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AED6E">
      <w:pPr>
        <w:widowControl/>
        <w:spacing w:line="600" w:lineRule="exact"/>
        <w:jc w:val="left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 w14:paraId="46E9233F">
      <w:pPr>
        <w:widowControl/>
        <w:spacing w:line="520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</w:p>
    <w:p w14:paraId="0B9A42C7">
      <w:pPr>
        <w:widowControl/>
        <w:spacing w:line="520" w:lineRule="exact"/>
        <w:jc w:val="center"/>
        <w:rPr>
          <w:rFonts w:hint="eastAsia" w:ascii="方正小标宋简体" w:hAnsi="仿宋_GB2312" w:eastAsia="方正小标宋简体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政府采购意向公开</w:t>
      </w:r>
    </w:p>
    <w:p w14:paraId="7B19B260">
      <w:pPr>
        <w:tabs>
          <w:tab w:val="left" w:pos="993"/>
          <w:tab w:val="left" w:pos="1134"/>
          <w:tab w:val="left" w:pos="1418"/>
        </w:tabs>
        <w:spacing w:line="520" w:lineRule="exact"/>
        <w:jc w:val="center"/>
        <w:rPr>
          <w:rFonts w:ascii="仿宋_GB2312" w:hAnsi="方正小标宋_GBK" w:eastAsia="仿宋_GB2312"/>
          <w:sz w:val="32"/>
          <w:szCs w:val="32"/>
        </w:rPr>
      </w:pPr>
    </w:p>
    <w:p w14:paraId="2CB517C2">
      <w:pPr>
        <w:tabs>
          <w:tab w:val="left" w:pos="993"/>
          <w:tab w:val="left" w:pos="1134"/>
          <w:tab w:val="left" w:pos="1418"/>
        </w:tabs>
        <w:spacing w:line="580" w:lineRule="exact"/>
        <w:jc w:val="center"/>
        <w:outlineLvl w:val="0"/>
        <w:rPr>
          <w:rFonts w:ascii="方正小标宋简体" w:hAnsi="方正小标宋_GBK" w:eastAsia="方正小标宋简体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简体"/>
          <w:sz w:val="36"/>
          <w:szCs w:val="36"/>
          <w:u w:val="single"/>
        </w:rPr>
        <w:t>（鹤壁职业技术学院）</w:t>
      </w:r>
      <w:r>
        <w:rPr>
          <w:rFonts w:ascii="方正小标宋简体" w:hAnsi="方正小标宋_GBK" w:eastAsia="方正小标宋简体" w:cs="方正小标宋简体"/>
          <w:sz w:val="36"/>
          <w:szCs w:val="36"/>
        </w:rPr>
        <w:t xml:space="preserve"> </w:t>
      </w:r>
      <w:r>
        <w:rPr>
          <w:rFonts w:ascii="方正小标宋简体" w:hAnsi="方正小标宋_GBK" w:eastAsia="方正小标宋简体" w:cs="方正小标宋简体"/>
          <w:sz w:val="36"/>
          <w:szCs w:val="36"/>
          <w:u w:val="single"/>
        </w:rPr>
        <w:t>202</w:t>
      </w:r>
      <w:r>
        <w:rPr>
          <w:rFonts w:hint="eastAsia" w:ascii="方正小标宋简体" w:hAnsi="方正小标宋_GBK" w:eastAsia="方正小标宋简体" w:cs="方正小标宋简体"/>
          <w:sz w:val="36"/>
          <w:szCs w:val="36"/>
          <w:u w:val="single"/>
          <w:lang w:val="en-US" w:eastAsia="zh-CN"/>
        </w:rPr>
        <w:t>6</w:t>
      </w:r>
      <w:r>
        <w:rPr>
          <w:rFonts w:hint="eastAsia" w:ascii="方正小标宋简体" w:hAnsi="方正小标宋_GBK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_GBK" w:eastAsia="方正小标宋简体" w:cs="方正小标宋简体"/>
          <w:sz w:val="36"/>
          <w:szCs w:val="36"/>
          <w:u w:val="single"/>
          <w:lang w:val="en-US" w:eastAsia="zh-CN"/>
        </w:rPr>
        <w:t>6</w:t>
      </w:r>
      <w:r>
        <w:rPr>
          <w:rFonts w:hint="eastAsia" w:ascii="方正小标宋简体" w:hAnsi="方正小标宋_GBK" w:eastAsia="方正小标宋简体" w:cs="方正小标宋简体"/>
          <w:sz w:val="36"/>
          <w:szCs w:val="36"/>
        </w:rPr>
        <w:t>（至）</w:t>
      </w:r>
      <w:r>
        <w:rPr>
          <w:rFonts w:hint="eastAsia" w:ascii="方正小标宋简体" w:hAnsi="方正小标宋_GBK" w:eastAsia="方正小标宋简体" w:cs="方正小标宋简体"/>
          <w:sz w:val="36"/>
          <w:szCs w:val="36"/>
          <w:u w:val="single"/>
          <w:lang w:val="en-US" w:eastAsia="zh-CN"/>
        </w:rPr>
        <w:t>7</w:t>
      </w:r>
      <w:r>
        <w:rPr>
          <w:rFonts w:hint="eastAsia" w:ascii="方正小标宋简体" w:hAnsi="方正小标宋_GBK" w:eastAsia="方正小标宋简体" w:cs="方正小标宋简体"/>
          <w:sz w:val="36"/>
          <w:szCs w:val="36"/>
        </w:rPr>
        <w:t>月</w:t>
      </w:r>
    </w:p>
    <w:p w14:paraId="64A860A3">
      <w:pPr>
        <w:tabs>
          <w:tab w:val="left" w:pos="993"/>
          <w:tab w:val="left" w:pos="1134"/>
          <w:tab w:val="left" w:pos="1418"/>
        </w:tabs>
        <w:spacing w:line="580" w:lineRule="exact"/>
        <w:jc w:val="center"/>
        <w:outlineLvl w:val="0"/>
        <w:rPr>
          <w:rFonts w:ascii="方正小标宋简体" w:hAnsi="方正小标宋_GBK" w:eastAsia="方正小标宋简体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简体"/>
          <w:sz w:val="36"/>
          <w:szCs w:val="36"/>
        </w:rPr>
        <w:t>政府采购意向</w:t>
      </w:r>
    </w:p>
    <w:p w14:paraId="3A5BBBD2">
      <w:pPr>
        <w:tabs>
          <w:tab w:val="left" w:pos="993"/>
          <w:tab w:val="left" w:pos="1134"/>
          <w:tab w:val="left" w:pos="1418"/>
        </w:tabs>
        <w:spacing w:line="580" w:lineRule="exact"/>
        <w:ind w:left="-178" w:leftChars="-85"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为便于供应商及时了解政府采购信息，根据《鹤壁市财政局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关于开展政府采购意向公开工作的通知》（鹤财办购</w:t>
      </w:r>
      <w:r>
        <w:rPr>
          <w:rFonts w:hAnsi="仿宋_GB2312" w:eastAsia="仿宋_GB2312"/>
          <w:spacing w:val="-6"/>
          <w:sz w:val="32"/>
          <w:szCs w:val="32"/>
        </w:rPr>
        <w:t>〔</w:t>
      </w:r>
      <w:r>
        <w:rPr>
          <w:rFonts w:eastAsia="仿宋_GB2312"/>
          <w:spacing w:val="-6"/>
          <w:sz w:val="32"/>
          <w:szCs w:val="32"/>
        </w:rPr>
        <w:t>2020</w:t>
      </w:r>
      <w:r>
        <w:rPr>
          <w:rFonts w:hAnsi="仿宋_GB2312" w:eastAsia="仿宋_GB2312"/>
          <w:spacing w:val="-6"/>
          <w:sz w:val="32"/>
          <w:szCs w:val="32"/>
        </w:rPr>
        <w:t>〕</w:t>
      </w:r>
      <w:r>
        <w:rPr>
          <w:rFonts w:hint="eastAsia" w:hAnsi="仿宋_GB2312" w:eastAsia="仿宋_GB2312"/>
          <w:spacing w:val="-6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等有关规定，现将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（鹤壁职业技术学院）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（至）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月采购意向公开如下：</w:t>
      </w:r>
    </w:p>
    <w:tbl>
      <w:tblPr>
        <w:tblStyle w:val="7"/>
        <w:tblW w:w="9733" w:type="dxa"/>
        <w:tblInd w:w="-10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1385"/>
        <w:gridCol w:w="3934"/>
        <w:gridCol w:w="1260"/>
        <w:gridCol w:w="1575"/>
        <w:gridCol w:w="1155"/>
      </w:tblGrid>
      <w:tr w14:paraId="3F5A3D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dxa"/>
            <w:noWrap w:val="0"/>
            <w:vAlign w:val="center"/>
          </w:tcPr>
          <w:p w14:paraId="3B7E9B79">
            <w:pPr>
              <w:tabs>
                <w:tab w:val="left" w:pos="993"/>
                <w:tab w:val="left" w:pos="1134"/>
                <w:tab w:val="left" w:pos="1418"/>
              </w:tabs>
              <w:spacing w:line="300" w:lineRule="exact"/>
              <w:jc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 w:cs="仿宋_GB2312"/>
                <w:bCs/>
              </w:rPr>
              <w:t>序号</w:t>
            </w:r>
          </w:p>
        </w:tc>
        <w:tc>
          <w:tcPr>
            <w:tcW w:w="1385" w:type="dxa"/>
            <w:noWrap w:val="0"/>
            <w:vAlign w:val="center"/>
          </w:tcPr>
          <w:p w14:paraId="300EA997">
            <w:pPr>
              <w:tabs>
                <w:tab w:val="left" w:pos="993"/>
                <w:tab w:val="left" w:pos="1134"/>
                <w:tab w:val="left" w:pos="1418"/>
              </w:tabs>
              <w:spacing w:line="300" w:lineRule="exact"/>
              <w:jc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 w:cs="仿宋_GB2312"/>
                <w:bCs/>
              </w:rPr>
              <w:t>采购项目</w:t>
            </w:r>
          </w:p>
          <w:p w14:paraId="7EC18F62">
            <w:pPr>
              <w:tabs>
                <w:tab w:val="left" w:pos="993"/>
                <w:tab w:val="left" w:pos="1134"/>
                <w:tab w:val="left" w:pos="1418"/>
              </w:tabs>
              <w:spacing w:line="300" w:lineRule="exact"/>
              <w:jc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 w:cs="仿宋_GB2312"/>
                <w:bCs/>
              </w:rPr>
              <w:t>名称</w:t>
            </w:r>
          </w:p>
        </w:tc>
        <w:tc>
          <w:tcPr>
            <w:tcW w:w="3934" w:type="dxa"/>
            <w:noWrap w:val="0"/>
            <w:vAlign w:val="center"/>
          </w:tcPr>
          <w:p w14:paraId="2C87AB62">
            <w:pPr>
              <w:tabs>
                <w:tab w:val="left" w:pos="993"/>
                <w:tab w:val="left" w:pos="1134"/>
                <w:tab w:val="left" w:pos="1418"/>
              </w:tabs>
              <w:spacing w:line="300" w:lineRule="exact"/>
              <w:jc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 w:cs="仿宋_GB2312"/>
                <w:bCs/>
              </w:rPr>
              <w:t>采购需求概况</w:t>
            </w:r>
          </w:p>
        </w:tc>
        <w:tc>
          <w:tcPr>
            <w:tcW w:w="1260" w:type="dxa"/>
            <w:noWrap w:val="0"/>
            <w:vAlign w:val="center"/>
          </w:tcPr>
          <w:p w14:paraId="78D19F12">
            <w:pPr>
              <w:tabs>
                <w:tab w:val="left" w:pos="993"/>
                <w:tab w:val="left" w:pos="1134"/>
                <w:tab w:val="left" w:pos="1418"/>
              </w:tabs>
              <w:spacing w:line="300" w:lineRule="exact"/>
              <w:jc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 w:cs="仿宋_GB2312"/>
                <w:bCs/>
              </w:rPr>
              <w:t>预算金额</w:t>
            </w:r>
          </w:p>
          <w:p w14:paraId="6A98680B">
            <w:pPr>
              <w:tabs>
                <w:tab w:val="left" w:pos="993"/>
                <w:tab w:val="left" w:pos="1134"/>
                <w:tab w:val="left" w:pos="1418"/>
              </w:tabs>
              <w:spacing w:line="300" w:lineRule="exact"/>
              <w:jc w:val="center"/>
              <w:rPr>
                <w:rFonts w:hint="eastAsia" w:ascii="楷体_GB2312" w:hAnsi="黑体" w:eastAsia="楷体_GB2312"/>
                <w:bCs/>
              </w:rPr>
            </w:pPr>
            <w:r>
              <w:rPr>
                <w:rFonts w:hint="eastAsia" w:ascii="楷体_GB2312" w:hAnsi="黑体" w:eastAsia="楷体_GB2312" w:cs="仿宋_GB2312"/>
                <w:bCs/>
              </w:rPr>
              <w:t>（万元）</w:t>
            </w:r>
          </w:p>
        </w:tc>
        <w:tc>
          <w:tcPr>
            <w:tcW w:w="1575" w:type="dxa"/>
            <w:noWrap w:val="0"/>
            <w:vAlign w:val="center"/>
          </w:tcPr>
          <w:p w14:paraId="0C2037B0">
            <w:pPr>
              <w:tabs>
                <w:tab w:val="left" w:pos="993"/>
                <w:tab w:val="left" w:pos="1134"/>
                <w:tab w:val="left" w:pos="1418"/>
              </w:tabs>
              <w:spacing w:line="300" w:lineRule="exact"/>
              <w:jc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 w:cs="仿宋_GB2312"/>
                <w:bCs/>
              </w:rPr>
              <w:t>预计采购时间</w:t>
            </w:r>
          </w:p>
          <w:p w14:paraId="59DB5D32">
            <w:pPr>
              <w:tabs>
                <w:tab w:val="left" w:pos="993"/>
                <w:tab w:val="left" w:pos="1134"/>
                <w:tab w:val="left" w:pos="1418"/>
              </w:tabs>
              <w:spacing w:line="300" w:lineRule="exact"/>
              <w:jc w:val="center"/>
              <w:rPr>
                <w:rFonts w:hint="eastAsia" w:ascii="楷体_GB2312" w:hAnsi="黑体" w:eastAsia="楷体_GB2312"/>
                <w:bCs/>
              </w:rPr>
            </w:pPr>
            <w:r>
              <w:rPr>
                <w:rFonts w:hint="eastAsia" w:ascii="楷体_GB2312" w:hAnsi="黑体" w:eastAsia="楷体_GB2312" w:cs="仿宋_GB2312"/>
                <w:bCs/>
              </w:rPr>
              <w:t>（填写到月）</w:t>
            </w:r>
          </w:p>
        </w:tc>
        <w:tc>
          <w:tcPr>
            <w:tcW w:w="1155" w:type="dxa"/>
            <w:noWrap w:val="0"/>
            <w:vAlign w:val="center"/>
          </w:tcPr>
          <w:p w14:paraId="49E739B8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 w:cs="仿宋_GB2312"/>
                <w:bCs/>
              </w:rPr>
              <w:t>备注</w:t>
            </w:r>
          </w:p>
        </w:tc>
      </w:tr>
      <w:tr w14:paraId="0C3A23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dxa"/>
            <w:noWrap w:val="0"/>
            <w:vAlign w:val="center"/>
          </w:tcPr>
          <w:p w14:paraId="1D938373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rPr>
                <w:rFonts w:ascii="仿宋_GB2312" w:hAnsi="仿宋_GB2312" w:eastAsia="仿宋_GB2312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709C908C">
            <w:pPr>
              <w:tabs>
                <w:tab w:val="left" w:pos="993"/>
                <w:tab w:val="left" w:pos="1134"/>
                <w:tab w:val="left" w:pos="1418"/>
              </w:tabs>
              <w:spacing w:line="380" w:lineRule="exact"/>
              <w:jc w:val="center"/>
              <w:rPr>
                <w:rFonts w:hint="default" w:ascii="宋体" w:hAnsi="宋体" w:eastAsia="宋体"/>
                <w:spacing w:val="-12"/>
                <w:lang w:val="en-US" w:eastAsia="zh-CN"/>
              </w:rPr>
            </w:pPr>
            <w:r>
              <w:rPr>
                <w:rFonts w:hint="eastAsia" w:ascii="宋体" w:hAnsi="宋体" w:cs="仿宋_GB2312"/>
                <w:spacing w:val="-12"/>
                <w:lang w:val="en-US" w:eastAsia="zh-CN"/>
              </w:rPr>
              <w:t>鹤壁职业技术学院公共多媒体教室升级改造项目</w:t>
            </w:r>
          </w:p>
        </w:tc>
        <w:tc>
          <w:tcPr>
            <w:tcW w:w="3934" w:type="dxa"/>
            <w:noWrap w:val="0"/>
            <w:vAlign w:val="center"/>
          </w:tcPr>
          <w:p w14:paraId="73CF8466">
            <w:pPr>
              <w:tabs>
                <w:tab w:val="left" w:pos="993"/>
                <w:tab w:val="left" w:pos="1134"/>
                <w:tab w:val="left" w:pos="1418"/>
              </w:tabs>
              <w:spacing w:line="320" w:lineRule="exact"/>
              <w:rPr>
                <w:rFonts w:hint="default" w:ascii="宋体" w:hAnsi="宋体" w:eastAsia="宋体"/>
                <w:spacing w:val="-6"/>
                <w:lang w:val="en-US" w:eastAsia="zh-CN"/>
              </w:rPr>
            </w:pPr>
            <w:r>
              <w:rPr>
                <w:rFonts w:hint="eastAsia" w:ascii="宋体" w:hAnsi="宋体"/>
                <w:spacing w:val="-6"/>
                <w:lang w:val="en-US" w:eastAsia="zh-CN"/>
              </w:rPr>
              <w:t>投影机40台</w:t>
            </w:r>
            <w:bookmarkStart w:id="0" w:name="_GoBack"/>
            <w:bookmarkEnd w:id="0"/>
          </w:p>
        </w:tc>
        <w:tc>
          <w:tcPr>
            <w:tcW w:w="1260" w:type="dxa"/>
            <w:noWrap w:val="0"/>
            <w:vAlign w:val="center"/>
          </w:tcPr>
          <w:p w14:paraId="73E9A52E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hint="default" w:ascii="宋体" w:hAnsi="宋体" w:eastAsia="宋体"/>
                <w:spacing w:val="-6"/>
                <w:lang w:val="en-US" w:eastAsia="zh-CN"/>
              </w:rPr>
            </w:pPr>
            <w:r>
              <w:rPr>
                <w:rFonts w:hint="eastAsia" w:ascii="宋体" w:hAnsi="宋体"/>
                <w:spacing w:val="-6"/>
                <w:lang w:val="en-US" w:eastAsia="zh-CN"/>
              </w:rPr>
              <w:t>59.2</w:t>
            </w:r>
          </w:p>
        </w:tc>
        <w:tc>
          <w:tcPr>
            <w:tcW w:w="1575" w:type="dxa"/>
            <w:noWrap w:val="0"/>
            <w:vAlign w:val="center"/>
          </w:tcPr>
          <w:p w14:paraId="017A7A2A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 w:cs="仿宋_GB2312"/>
              </w:rPr>
              <w:t>202</w:t>
            </w:r>
            <w:r>
              <w:rPr>
                <w:rFonts w:hint="eastAsia" w:ascii="宋体" w:hAnsi="宋体" w:cs="仿宋_GB2312"/>
                <w:lang w:val="en-US" w:eastAsia="zh-CN"/>
              </w:rPr>
              <w:t>6</w:t>
            </w:r>
            <w:r>
              <w:rPr>
                <w:rFonts w:hint="eastAsia" w:ascii="宋体" w:hAnsi="宋体" w:cs="仿宋_GB2312"/>
              </w:rPr>
              <w:t>年</w:t>
            </w:r>
            <w:r>
              <w:rPr>
                <w:rFonts w:hint="eastAsia" w:ascii="宋体" w:hAnsi="宋体" w:cs="仿宋_GB2312"/>
                <w:lang w:val="en-US" w:eastAsia="zh-CN"/>
              </w:rPr>
              <w:t>7</w:t>
            </w:r>
            <w:r>
              <w:rPr>
                <w:rFonts w:hint="eastAsia" w:ascii="宋体" w:hAnsi="宋体" w:cs="仿宋_GB2312"/>
              </w:rPr>
              <w:t>月</w:t>
            </w:r>
          </w:p>
        </w:tc>
        <w:tc>
          <w:tcPr>
            <w:tcW w:w="1155" w:type="dxa"/>
            <w:noWrap w:val="0"/>
            <w:vAlign w:val="center"/>
          </w:tcPr>
          <w:p w14:paraId="07BF5911">
            <w:pPr>
              <w:tabs>
                <w:tab w:val="left" w:pos="993"/>
                <w:tab w:val="left" w:pos="1134"/>
                <w:tab w:val="left" w:pos="1418"/>
              </w:tabs>
              <w:spacing w:line="320" w:lineRule="exact"/>
              <w:ind w:left="63" w:leftChars="30"/>
              <w:jc w:val="left"/>
              <w:rPr>
                <w:rFonts w:ascii="宋体" w:hAnsi="宋体"/>
              </w:rPr>
            </w:pPr>
          </w:p>
        </w:tc>
      </w:tr>
    </w:tbl>
    <w:p w14:paraId="771FC0AD">
      <w:pPr>
        <w:tabs>
          <w:tab w:val="left" w:pos="993"/>
          <w:tab w:val="left" w:pos="1134"/>
          <w:tab w:val="left" w:pos="1418"/>
        </w:tabs>
        <w:spacing w:line="58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本次公开的采购意向是本单位政府采购工作的初步安排，具体采购项目情况以相关采购公告和采购文件为准。</w:t>
      </w:r>
    </w:p>
    <w:p w14:paraId="4858873F">
      <w:pPr>
        <w:tabs>
          <w:tab w:val="left" w:pos="993"/>
          <w:tab w:val="left" w:pos="1134"/>
          <w:tab w:val="left" w:pos="1418"/>
        </w:tabs>
        <w:wordWrap w:val="0"/>
        <w:spacing w:line="600" w:lineRule="exact"/>
        <w:ind w:right="1490" w:firstLine="1280" w:firstLineChars="400"/>
        <w:jc w:val="righ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鹤壁职业技术学院</w:t>
      </w:r>
    </w:p>
    <w:p w14:paraId="49337016">
      <w:pPr>
        <w:tabs>
          <w:tab w:val="left" w:pos="993"/>
          <w:tab w:val="left" w:pos="1134"/>
          <w:tab w:val="left" w:pos="1418"/>
        </w:tabs>
        <w:spacing w:line="600" w:lineRule="exact"/>
        <w:ind w:right="1330" w:firstLine="1280" w:firstLineChars="400"/>
        <w:jc w:val="right"/>
        <w:rPr>
          <w:rFonts w:hint="eastAsia"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2</w:t>
      </w:r>
      <w:r>
        <w:rPr>
          <w:rFonts w:hAnsi="仿宋_GB2312" w:eastAsia="仿宋_GB2312"/>
          <w:sz w:val="32"/>
          <w:szCs w:val="32"/>
        </w:rPr>
        <w:t>02</w:t>
      </w:r>
      <w:r>
        <w:rPr>
          <w:rFonts w:hint="eastAsia" w:hAnsi="仿宋_GB2312" w:eastAsia="仿宋_GB2312"/>
          <w:sz w:val="32"/>
          <w:szCs w:val="32"/>
          <w:lang w:val="en-US" w:eastAsia="zh-CN"/>
        </w:rPr>
        <w:t>6</w:t>
      </w:r>
      <w:r>
        <w:rPr>
          <w:rFonts w:hAnsi="仿宋_GB2312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Ansi="仿宋_GB2312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  <w:lang w:val="en-US" w:eastAsia="zh-CN"/>
        </w:rPr>
        <w:t>22</w:t>
      </w:r>
      <w:r>
        <w:rPr>
          <w:rFonts w:hAnsi="仿宋_GB2312" w:eastAsia="仿宋_GB2312"/>
          <w:sz w:val="32"/>
          <w:szCs w:val="32"/>
        </w:rPr>
        <w:t>日</w:t>
      </w:r>
      <w:r>
        <w:rPr>
          <w:rFonts w:hint="eastAsia" w:hAnsi="仿宋_GB2312" w:eastAsia="仿宋_GB2312"/>
          <w:sz w:val="32"/>
          <w:szCs w:val="32"/>
        </w:rPr>
        <w:t xml:space="preserve"> </w:t>
      </w:r>
    </w:p>
    <w:sectPr>
      <w:footerReference r:id="rId3" w:type="default"/>
      <w:footerReference r:id="rId4" w:type="even"/>
      <w:pgSz w:w="11906" w:h="16838"/>
      <w:pgMar w:top="1984" w:right="1531" w:bottom="1814" w:left="1531" w:header="851" w:footer="136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990063-DAA3-4154-B6EF-7EBE0E5803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2F8B0741-45EC-47BD-8ADA-CB32F3CC58F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D5F4BA1-5263-4E6B-B613-E6E7D317D0B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DCAFAE4F-7727-4A49-AAB6-E3CCF458679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EAD696B3-B013-4A48-A1E4-2C2F5D51EC6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5548A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54623C">
                          <w:pPr>
                            <w:pStyle w:val="5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－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54623C">
                    <w:pPr>
                      <w:pStyle w:val="5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－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D099F">
    <w:pPr>
      <w:pStyle w:val="5"/>
    </w:pPr>
    <w:r>
      <w:rPr>
        <w:rFonts w:hint="eastAsia"/>
        <w:sz w:val="28"/>
      </w:rPr>
      <w:t xml:space="preserve">－ </w:t>
    </w: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  <w:lang w:val="zh-CN"/>
      </w:rPr>
      <w:t>6</w:t>
    </w:r>
    <w:r>
      <w:rPr>
        <w:sz w:val="28"/>
      </w:rPr>
      <w:fldChar w:fldCharType="end"/>
    </w:r>
    <w:r>
      <w:rPr>
        <w:rFonts w:hint="eastAsia"/>
        <w:sz w:val="28"/>
      </w:rPr>
      <w:t xml:space="preserve"> 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N2UzZDFkZWI5NmM4MTMwOWUyZjVjYjY4MDI0ODAifQ=="/>
  </w:docVars>
  <w:rsids>
    <w:rsidRoot w:val="000270E8"/>
    <w:rsid w:val="00007B82"/>
    <w:rsid w:val="000270E8"/>
    <w:rsid w:val="0018543F"/>
    <w:rsid w:val="001B6144"/>
    <w:rsid w:val="00305B88"/>
    <w:rsid w:val="00382A00"/>
    <w:rsid w:val="00383AF6"/>
    <w:rsid w:val="003C1772"/>
    <w:rsid w:val="00412A0E"/>
    <w:rsid w:val="0042585F"/>
    <w:rsid w:val="00426CAA"/>
    <w:rsid w:val="004500DA"/>
    <w:rsid w:val="004E4C0A"/>
    <w:rsid w:val="004E7A5D"/>
    <w:rsid w:val="006228C4"/>
    <w:rsid w:val="0065291D"/>
    <w:rsid w:val="00673EF7"/>
    <w:rsid w:val="00690298"/>
    <w:rsid w:val="007136AB"/>
    <w:rsid w:val="00721767"/>
    <w:rsid w:val="007C029F"/>
    <w:rsid w:val="0081005C"/>
    <w:rsid w:val="00823DD8"/>
    <w:rsid w:val="00831049"/>
    <w:rsid w:val="0086457B"/>
    <w:rsid w:val="00865462"/>
    <w:rsid w:val="00872E7A"/>
    <w:rsid w:val="0089271A"/>
    <w:rsid w:val="008E1B8B"/>
    <w:rsid w:val="00975A04"/>
    <w:rsid w:val="00977FE0"/>
    <w:rsid w:val="0098668B"/>
    <w:rsid w:val="009B2EC5"/>
    <w:rsid w:val="00A114B0"/>
    <w:rsid w:val="00A72D8B"/>
    <w:rsid w:val="00B13076"/>
    <w:rsid w:val="00B62967"/>
    <w:rsid w:val="00C07502"/>
    <w:rsid w:val="00C55C07"/>
    <w:rsid w:val="00CE0849"/>
    <w:rsid w:val="00E01C3E"/>
    <w:rsid w:val="00EB05A3"/>
    <w:rsid w:val="00ED4D49"/>
    <w:rsid w:val="00FC7651"/>
    <w:rsid w:val="00FD48AD"/>
    <w:rsid w:val="00FE0DC8"/>
    <w:rsid w:val="01D564F4"/>
    <w:rsid w:val="0D6C78E8"/>
    <w:rsid w:val="11C9595A"/>
    <w:rsid w:val="16AB03F2"/>
    <w:rsid w:val="187711B9"/>
    <w:rsid w:val="24C47AED"/>
    <w:rsid w:val="26294969"/>
    <w:rsid w:val="30544CD1"/>
    <w:rsid w:val="44AF7BAB"/>
    <w:rsid w:val="498246CB"/>
    <w:rsid w:val="4A9C719D"/>
    <w:rsid w:val="4BCD544C"/>
    <w:rsid w:val="4FC40375"/>
    <w:rsid w:val="585B48A7"/>
    <w:rsid w:val="5F131125"/>
    <w:rsid w:val="65774091"/>
    <w:rsid w:val="66820C37"/>
    <w:rsid w:val="671F790E"/>
    <w:rsid w:val="6B1E7E6C"/>
    <w:rsid w:val="708372B9"/>
    <w:rsid w:val="720F2729"/>
    <w:rsid w:val="7B050D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spacing w:line="560" w:lineRule="exact"/>
      <w:ind w:firstLine="640" w:firstLineChars="200"/>
      <w:outlineLvl w:val="0"/>
    </w:pPr>
    <w:rPr>
      <w:rFonts w:ascii="黑体" w:eastAsia="黑体"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0"/>
    <w:unhideWhenUsed/>
    <w:qFormat/>
    <w:uiPriority w:val="99"/>
    <w:rPr>
      <w:rFonts w:ascii="宋体"/>
      <w:sz w:val="18"/>
      <w:szCs w:val="18"/>
    </w:r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文档结构图 Char"/>
    <w:link w:val="3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kern w:val="2"/>
      <w:sz w:val="18"/>
      <w:szCs w:val="18"/>
    </w:rPr>
  </w:style>
  <w:style w:type="character" w:customStyle="1" w:styleId="12">
    <w:name w:val="标题 1 Char"/>
    <w:link w:val="2"/>
    <w:qFormat/>
    <w:uiPriority w:val="9"/>
    <w:rPr>
      <w:rFonts w:ascii="黑体" w:hAnsi="Times New Roman" w:eastAsia="黑体" w:cs="黑体"/>
      <w:kern w:val="2"/>
      <w:sz w:val="32"/>
      <w:szCs w:val="32"/>
    </w:rPr>
  </w:style>
  <w:style w:type="character" w:customStyle="1" w:styleId="13">
    <w:name w:val="页眉 Char"/>
    <w:link w:val="6"/>
    <w:qFormat/>
    <w:uiPriority w:val="99"/>
    <w:rPr>
      <w:kern w:val="2"/>
      <w:sz w:val="18"/>
      <w:szCs w:val="18"/>
    </w:rPr>
  </w:style>
  <w:style w:type="character" w:customStyle="1" w:styleId="14">
    <w:name w:val="页脚 Char"/>
    <w:link w:val="5"/>
    <w:qFormat/>
    <w:uiPriority w:val="99"/>
    <w:rPr>
      <w:kern w:val="2"/>
      <w:sz w:val="18"/>
      <w:szCs w:val="18"/>
    </w:rPr>
  </w:style>
  <w:style w:type="paragraph" w:customStyle="1" w:styleId="15">
    <w:name w:val="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 User</Company>
  <Pages>1</Pages>
  <Words>251</Words>
  <Characters>271</Characters>
  <Lines>2</Lines>
  <Paragraphs>1</Paragraphs>
  <TotalTime>5</TotalTime>
  <ScaleCrop>false</ScaleCrop>
  <LinksUpToDate>false</LinksUpToDate>
  <CharactersWithSpaces>277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2020-06-23T00:52:00Z</dcterms:created>
  <dc:creator>管理者</dc:creator>
  <cp:lastModifiedBy>长醉</cp:lastModifiedBy>
  <cp:lastPrinted>2020-06-23T03:39:00Z</cp:lastPrinted>
  <dcterms:modified xsi:type="dcterms:W3CDTF">2026-06-23T00:54:00Z</dcterms:modified>
  <dc:title>鹤财办购〔2020〕10号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F06908F0CB054CB188B01DA95185B985_13</vt:lpwstr>
  </property>
  <property fmtid="{D5CDD505-2E9C-101B-9397-08002B2CF9AE}" pid="4" name="KSOTemplateDocerSaveRecord">
    <vt:lpwstr>eyJoZGlkIjoiODFiMWZiZWRhM2NhMWMyMDFmZjhhMzMzZGZkNGZiZWUiLCJ1c2VySWQiOiI1NjAyMDUzNjIifQ==</vt:lpwstr>
  </property>
</Properties>
</file>