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DAEE06">
      <w:pPr>
        <w:jc w:val="center"/>
        <w:rPr>
          <w:rFonts w:hint="eastAsia" w:ascii="仿宋" w:hAnsi="仿宋" w:eastAsia="仿宋" w:cs="仿宋"/>
          <w:b/>
          <w:bCs/>
          <w:sz w:val="30"/>
          <w:szCs w:val="30"/>
          <w:lang w:eastAsia="zh-CN"/>
        </w:rPr>
      </w:pPr>
    </w:p>
    <w:p w14:paraId="7D29C512">
      <w:pPr>
        <w:jc w:val="center"/>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河南省交通运输厅面向增韧延寿的废食用油橡胶粉协同再生沥青路面关键技术研究及应用项目</w:t>
      </w:r>
    </w:p>
    <w:p w14:paraId="79CEF743">
      <w:pPr>
        <w:jc w:val="center"/>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中标单位</w:t>
      </w:r>
    </w:p>
    <w:p w14:paraId="009461AC">
      <w:pPr>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被推荐</w:t>
      </w:r>
      <w:r>
        <w:rPr>
          <w:rFonts w:hint="eastAsia" w:ascii="仿宋" w:hAnsi="仿宋" w:eastAsia="仿宋" w:cs="仿宋"/>
          <w:b/>
          <w:bCs/>
          <w:sz w:val="30"/>
          <w:szCs w:val="30"/>
          <w:lang w:val="en-US" w:eastAsia="zh-CN"/>
        </w:rPr>
        <w:t>中标</w:t>
      </w:r>
      <w:r>
        <w:rPr>
          <w:rFonts w:hint="eastAsia" w:ascii="仿宋" w:hAnsi="仿宋" w:eastAsia="仿宋" w:cs="仿宋"/>
          <w:b/>
          <w:bCs/>
          <w:sz w:val="30"/>
          <w:szCs w:val="30"/>
          <w:lang w:eastAsia="zh-CN"/>
        </w:rPr>
        <w:t>名单及理由：</w:t>
      </w:r>
    </w:p>
    <w:p w14:paraId="5EFF600C">
      <w:pPr>
        <w:rPr>
          <w:rFonts w:hint="eastAsia" w:ascii="仿宋" w:hAnsi="仿宋" w:eastAsia="仿宋" w:cs="仿宋"/>
          <w:b/>
          <w:bCs w:val="0"/>
          <w:color w:val="auto"/>
          <w:sz w:val="30"/>
          <w:szCs w:val="30"/>
          <w:highlight w:val="none"/>
          <w:lang w:eastAsia="zh-CN"/>
        </w:rPr>
      </w:pPr>
      <w:r>
        <w:rPr>
          <w:rFonts w:hint="eastAsia" w:ascii="仿宋" w:hAnsi="仿宋" w:eastAsia="仿宋" w:cs="仿宋"/>
          <w:b/>
          <w:bCs w:val="0"/>
          <w:color w:val="auto"/>
          <w:sz w:val="30"/>
          <w:szCs w:val="30"/>
          <w:highlight w:val="none"/>
          <w:lang w:eastAsia="zh-CN"/>
        </w:rPr>
        <w:t>被推荐</w:t>
      </w:r>
      <w:r>
        <w:rPr>
          <w:rFonts w:hint="eastAsia" w:ascii="仿宋" w:hAnsi="仿宋" w:eastAsia="仿宋" w:cs="仿宋"/>
          <w:b/>
          <w:bCs w:val="0"/>
          <w:color w:val="auto"/>
          <w:sz w:val="30"/>
          <w:szCs w:val="30"/>
          <w:highlight w:val="none"/>
          <w:lang w:val="en-US" w:eastAsia="zh-CN"/>
        </w:rPr>
        <w:t>单位</w:t>
      </w:r>
      <w:r>
        <w:rPr>
          <w:rFonts w:hint="eastAsia" w:ascii="仿宋" w:hAnsi="仿宋" w:eastAsia="仿宋" w:cs="仿宋"/>
          <w:b/>
          <w:bCs w:val="0"/>
          <w:color w:val="auto"/>
          <w:sz w:val="30"/>
          <w:szCs w:val="30"/>
          <w:highlight w:val="none"/>
          <w:lang w:eastAsia="zh-CN"/>
        </w:rPr>
        <w:t>：</w:t>
      </w:r>
    </w:p>
    <w:p w14:paraId="54B57796">
      <w:pPr>
        <w:rPr>
          <w:rFonts w:hint="default" w:ascii="仿宋" w:hAnsi="仿宋" w:eastAsia="仿宋" w:cs="仿宋"/>
          <w:b/>
          <w:bCs w:val="0"/>
          <w:color w:val="auto"/>
          <w:sz w:val="30"/>
          <w:szCs w:val="30"/>
          <w:highlight w:val="none"/>
          <w:lang w:val="en-US" w:eastAsia="zh-CN"/>
        </w:rPr>
      </w:pPr>
      <w:bookmarkStart w:id="0" w:name="_GoBack"/>
      <w:r>
        <w:rPr>
          <w:rFonts w:hint="default" w:ascii="仿宋" w:hAnsi="仿宋" w:eastAsia="仿宋" w:cs="仿宋"/>
          <w:b/>
          <w:bCs w:val="0"/>
          <w:color w:val="auto"/>
          <w:sz w:val="30"/>
          <w:szCs w:val="30"/>
          <w:highlight w:val="none"/>
          <w:lang w:val="en-US" w:eastAsia="zh-CN"/>
        </w:rPr>
        <w:t>华北水利水电大学</w:t>
      </w:r>
      <w:r>
        <w:rPr>
          <w:rFonts w:hint="eastAsia" w:ascii="仿宋" w:hAnsi="仿宋" w:eastAsia="仿宋" w:cs="仿宋"/>
          <w:b/>
          <w:bCs w:val="0"/>
          <w:color w:val="auto"/>
          <w:sz w:val="30"/>
          <w:szCs w:val="30"/>
          <w:highlight w:val="none"/>
          <w:lang w:val="en-US" w:eastAsia="zh-CN"/>
        </w:rPr>
        <w:t>（联合体牵头人）、南阳通途公路勘察设计有限公司（联合体成员一）、河南省公路工程局集团有限公司（联合体成员二）、郑州郑发市政建设有限公司（联合体成员三）</w:t>
      </w:r>
    </w:p>
    <w:bookmarkEnd w:id="0"/>
    <w:p w14:paraId="75F691CD">
      <w:pPr>
        <w:rPr>
          <w:rFonts w:hint="eastAsia" w:ascii="仿宋" w:hAnsi="仿宋" w:eastAsia="仿宋" w:cs="仿宋"/>
          <w:sz w:val="30"/>
          <w:szCs w:val="30"/>
          <w:lang w:eastAsia="zh-CN"/>
        </w:rPr>
      </w:pPr>
      <w:r>
        <w:rPr>
          <w:rFonts w:hint="eastAsia" w:ascii="仿宋" w:hAnsi="仿宋" w:eastAsia="仿宋" w:cs="仿宋"/>
          <w:b/>
          <w:bCs w:val="0"/>
          <w:color w:val="auto"/>
          <w:sz w:val="30"/>
          <w:szCs w:val="30"/>
          <w:lang w:eastAsia="zh-CN"/>
        </w:rPr>
        <w:t>理由：</w:t>
      </w:r>
      <w:r>
        <w:rPr>
          <w:rFonts w:hint="eastAsia" w:ascii="仿宋" w:hAnsi="仿宋" w:eastAsia="仿宋" w:cs="仿宋"/>
          <w:bCs/>
          <w:color w:val="auto"/>
          <w:sz w:val="30"/>
          <w:szCs w:val="30"/>
        </w:rPr>
        <w:t>依照</w:t>
      </w:r>
      <w:r>
        <w:rPr>
          <w:rFonts w:hint="eastAsia" w:ascii="仿宋" w:hAnsi="仿宋" w:eastAsia="仿宋" w:cs="仿宋"/>
          <w:bCs/>
          <w:color w:val="auto"/>
          <w:sz w:val="30"/>
          <w:szCs w:val="30"/>
          <w:lang w:val="en-US" w:eastAsia="zh-CN"/>
        </w:rPr>
        <w:t>采购</w:t>
      </w:r>
      <w:r>
        <w:rPr>
          <w:rFonts w:hint="eastAsia" w:ascii="仿宋" w:hAnsi="仿宋" w:eastAsia="仿宋" w:cs="仿宋"/>
          <w:bCs/>
          <w:color w:val="auto"/>
          <w:sz w:val="30"/>
          <w:szCs w:val="30"/>
        </w:rPr>
        <w:t>文件的</w:t>
      </w:r>
      <w:r>
        <w:rPr>
          <w:rFonts w:hint="eastAsia" w:ascii="仿宋" w:hAnsi="仿宋" w:eastAsia="仿宋" w:cs="仿宋"/>
          <w:color w:val="auto"/>
          <w:sz w:val="30"/>
          <w:szCs w:val="30"/>
        </w:rPr>
        <w:t>规定，</w:t>
      </w:r>
      <w:r>
        <w:rPr>
          <w:rFonts w:hint="eastAsia" w:ascii="仿宋" w:hAnsi="仿宋" w:eastAsia="仿宋" w:cs="仿宋"/>
          <w:bCs/>
          <w:color w:val="auto"/>
          <w:sz w:val="30"/>
          <w:szCs w:val="30"/>
          <w:lang w:val="en-US" w:eastAsia="zh-CN"/>
        </w:rPr>
        <w:t>评审</w:t>
      </w:r>
      <w:r>
        <w:rPr>
          <w:rFonts w:hint="eastAsia" w:ascii="仿宋" w:hAnsi="仿宋" w:eastAsia="仿宋" w:cs="仿宋"/>
          <w:bCs/>
          <w:color w:val="auto"/>
          <w:sz w:val="30"/>
          <w:szCs w:val="30"/>
        </w:rPr>
        <w:t>工作由</w:t>
      </w:r>
      <w:r>
        <w:rPr>
          <w:rFonts w:hint="eastAsia" w:ascii="仿宋" w:hAnsi="仿宋" w:eastAsia="仿宋" w:cs="仿宋"/>
          <w:bCs/>
          <w:color w:val="auto"/>
          <w:sz w:val="30"/>
          <w:szCs w:val="30"/>
          <w:lang w:eastAsia="zh-CN"/>
        </w:rPr>
        <w:t>评标委员会（谈判、磋商小组）</w:t>
      </w:r>
      <w:r>
        <w:rPr>
          <w:rFonts w:hint="eastAsia" w:ascii="仿宋" w:hAnsi="仿宋" w:eastAsia="仿宋" w:cs="仿宋"/>
          <w:bCs/>
          <w:color w:val="auto"/>
          <w:sz w:val="30"/>
          <w:szCs w:val="30"/>
        </w:rPr>
        <w:t>对所有</w:t>
      </w:r>
      <w:r>
        <w:rPr>
          <w:rFonts w:hint="eastAsia" w:ascii="仿宋" w:hAnsi="仿宋" w:eastAsia="仿宋" w:cs="仿宋"/>
          <w:bCs/>
          <w:color w:val="auto"/>
          <w:sz w:val="30"/>
          <w:szCs w:val="30"/>
          <w:lang w:eastAsia="zh-CN"/>
        </w:rPr>
        <w:t>供应商</w:t>
      </w:r>
      <w:r>
        <w:rPr>
          <w:rFonts w:hint="eastAsia" w:ascii="仿宋" w:hAnsi="仿宋" w:eastAsia="仿宋" w:cs="仿宋"/>
          <w:bCs/>
          <w:color w:val="auto"/>
          <w:sz w:val="30"/>
          <w:szCs w:val="30"/>
          <w:lang w:val="en-US" w:eastAsia="zh-CN"/>
        </w:rPr>
        <w:t>递交</w:t>
      </w:r>
      <w:r>
        <w:rPr>
          <w:rFonts w:hint="eastAsia" w:ascii="仿宋" w:hAnsi="仿宋" w:eastAsia="仿宋" w:cs="仿宋"/>
          <w:bCs/>
          <w:color w:val="auto"/>
          <w:sz w:val="30"/>
          <w:szCs w:val="30"/>
        </w:rPr>
        <w:t>的</w:t>
      </w:r>
      <w:r>
        <w:rPr>
          <w:rFonts w:hint="eastAsia" w:ascii="仿宋" w:hAnsi="仿宋" w:eastAsia="仿宋" w:cs="仿宋"/>
          <w:bCs/>
          <w:color w:val="auto"/>
          <w:sz w:val="30"/>
          <w:szCs w:val="30"/>
          <w:lang w:eastAsia="zh-CN"/>
        </w:rPr>
        <w:t>投标响应文件</w:t>
      </w:r>
      <w:r>
        <w:rPr>
          <w:rFonts w:hint="eastAsia" w:ascii="仿宋" w:hAnsi="仿宋" w:eastAsia="仿宋" w:cs="仿宋"/>
          <w:bCs/>
          <w:color w:val="auto"/>
          <w:sz w:val="30"/>
          <w:szCs w:val="30"/>
        </w:rPr>
        <w:t>进行</w:t>
      </w:r>
      <w:r>
        <w:rPr>
          <w:rFonts w:hint="eastAsia" w:ascii="仿宋" w:hAnsi="仿宋" w:eastAsia="仿宋" w:cs="仿宋"/>
          <w:bCs/>
          <w:color w:val="auto"/>
          <w:sz w:val="30"/>
          <w:szCs w:val="30"/>
          <w:lang w:val="en-US" w:eastAsia="zh-CN"/>
        </w:rPr>
        <w:t>评审</w:t>
      </w:r>
      <w:r>
        <w:rPr>
          <w:rFonts w:hint="eastAsia" w:ascii="仿宋" w:hAnsi="仿宋" w:eastAsia="仿宋" w:cs="仿宋"/>
          <w:bCs/>
          <w:color w:val="auto"/>
          <w:sz w:val="30"/>
          <w:szCs w:val="30"/>
        </w:rPr>
        <w:t>，并依</w:t>
      </w:r>
      <w:r>
        <w:rPr>
          <w:rFonts w:hint="eastAsia" w:ascii="仿宋" w:hAnsi="仿宋" w:eastAsia="仿宋" w:cs="仿宋"/>
          <w:bCs/>
          <w:color w:val="auto"/>
          <w:sz w:val="30"/>
          <w:szCs w:val="30"/>
          <w:lang w:val="en-US" w:eastAsia="zh-CN"/>
        </w:rPr>
        <w:t>综合得分由高到低的顺序</w:t>
      </w:r>
      <w:r>
        <w:rPr>
          <w:rFonts w:hint="eastAsia" w:ascii="仿宋" w:hAnsi="仿宋" w:eastAsia="仿宋" w:cs="仿宋"/>
          <w:bCs/>
          <w:color w:val="auto"/>
          <w:sz w:val="30"/>
          <w:szCs w:val="30"/>
        </w:rPr>
        <w:t>向</w:t>
      </w:r>
      <w:r>
        <w:rPr>
          <w:rFonts w:hint="eastAsia" w:ascii="仿宋" w:hAnsi="仿宋" w:eastAsia="仿宋" w:cs="仿宋"/>
          <w:bCs/>
          <w:color w:val="auto"/>
          <w:sz w:val="30"/>
          <w:szCs w:val="30"/>
          <w:lang w:val="en-US" w:eastAsia="zh-CN"/>
        </w:rPr>
        <w:t>采购</w:t>
      </w:r>
      <w:r>
        <w:rPr>
          <w:rFonts w:hint="eastAsia" w:ascii="仿宋" w:hAnsi="仿宋" w:eastAsia="仿宋" w:cs="仿宋"/>
          <w:bCs/>
          <w:color w:val="auto"/>
          <w:sz w:val="30"/>
          <w:szCs w:val="30"/>
        </w:rPr>
        <w:t>人推荐</w:t>
      </w:r>
      <w:r>
        <w:rPr>
          <w:rFonts w:hint="eastAsia" w:ascii="仿宋" w:hAnsi="仿宋" w:eastAsia="仿宋" w:cs="仿宋"/>
          <w:bCs/>
          <w:color w:val="auto"/>
          <w:sz w:val="30"/>
          <w:szCs w:val="30"/>
          <w:lang w:val="en-US" w:eastAsia="zh-CN"/>
        </w:rPr>
        <w:t>成交供应商。</w:t>
      </w:r>
    </w:p>
    <w:sectPr>
      <w:pgSz w:w="11906" w:h="16838"/>
      <w:pgMar w:top="1723" w:right="1689" w:bottom="178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hZTdkZTNmYjc5NmQyOWFjZDRjNjliMTNiMzIyYWYifQ=="/>
  </w:docVars>
  <w:rsids>
    <w:rsidRoot w:val="447E1B5B"/>
    <w:rsid w:val="01CF3EEF"/>
    <w:rsid w:val="05D103EB"/>
    <w:rsid w:val="0A5B0ACE"/>
    <w:rsid w:val="0B233FAA"/>
    <w:rsid w:val="14CD326B"/>
    <w:rsid w:val="14FD4187"/>
    <w:rsid w:val="15030893"/>
    <w:rsid w:val="160F6BA8"/>
    <w:rsid w:val="17503E27"/>
    <w:rsid w:val="1DED1199"/>
    <w:rsid w:val="1F081C1A"/>
    <w:rsid w:val="1F8E24B3"/>
    <w:rsid w:val="20CA0303"/>
    <w:rsid w:val="23E65DFE"/>
    <w:rsid w:val="25650F53"/>
    <w:rsid w:val="27462B61"/>
    <w:rsid w:val="275B7385"/>
    <w:rsid w:val="2891187D"/>
    <w:rsid w:val="2BBB024B"/>
    <w:rsid w:val="3659413E"/>
    <w:rsid w:val="36C15BCA"/>
    <w:rsid w:val="40E079E8"/>
    <w:rsid w:val="447E1B5B"/>
    <w:rsid w:val="47931419"/>
    <w:rsid w:val="5421729C"/>
    <w:rsid w:val="5617792D"/>
    <w:rsid w:val="58090E03"/>
    <w:rsid w:val="5B172FE3"/>
    <w:rsid w:val="5D740F07"/>
    <w:rsid w:val="6B351BF6"/>
    <w:rsid w:val="6D3E250F"/>
    <w:rsid w:val="709E3512"/>
    <w:rsid w:val="70B8410C"/>
    <w:rsid w:val="72F63744"/>
    <w:rsid w:val="73075ECC"/>
    <w:rsid w:val="730D0617"/>
    <w:rsid w:val="7631204D"/>
    <w:rsid w:val="76766C3E"/>
    <w:rsid w:val="7C3863A4"/>
    <w:rsid w:val="7DC720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44"/>
      <w:sz w:val="42"/>
      <w:szCs w:val="42"/>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adjustRightInd w:val="0"/>
      <w:jc w:val="left"/>
      <w:textAlignment w:val="baseline"/>
    </w:pPr>
    <w:rPr>
      <w:rFonts w:ascii="楷体_GB2312" w:eastAsia="楷体_GB2312"/>
      <w:kern w:val="0"/>
      <w:sz w:val="28"/>
      <w:lang w:val="zh-CN"/>
    </w:rPr>
  </w:style>
  <w:style w:type="paragraph" w:styleId="4">
    <w:name w:val="Body Text Indent"/>
    <w:basedOn w:val="1"/>
    <w:next w:val="5"/>
    <w:qFormat/>
    <w:uiPriority w:val="0"/>
    <w:pPr>
      <w:ind w:firstLine="720" w:firstLineChars="225"/>
    </w:pPr>
    <w:rPr>
      <w:rFonts w:ascii="Times New Roman" w:hAnsi="Times New Roman"/>
      <w:sz w:val="32"/>
      <w:szCs w:val="24"/>
    </w:rPr>
  </w:style>
  <w:style w:type="paragraph" w:styleId="5">
    <w:name w:val="envelope return"/>
    <w:basedOn w:val="1"/>
    <w:qFormat/>
    <w:uiPriority w:val="0"/>
    <w:pPr>
      <w:snapToGrid w:val="0"/>
    </w:pPr>
    <w:rPr>
      <w:rFonts w:ascii="Arial" w:hAnsi="Arial"/>
    </w:rPr>
  </w:style>
  <w:style w:type="paragraph" w:styleId="6">
    <w:name w:val="Body Text 2"/>
    <w:basedOn w:val="1"/>
    <w:next w:val="3"/>
    <w:unhideWhenUsed/>
    <w:qFormat/>
    <w:uiPriority w:val="99"/>
    <w:pPr>
      <w:spacing w:after="120" w:line="480" w:lineRule="auto"/>
    </w:pPr>
    <w:rPr>
      <w:szCs w:val="24"/>
    </w:rPr>
  </w:style>
  <w:style w:type="paragraph" w:styleId="7">
    <w:name w:val="Body Text First Indent"/>
    <w:basedOn w:val="3"/>
    <w:next w:val="8"/>
    <w:qFormat/>
    <w:uiPriority w:val="0"/>
    <w:pPr>
      <w:adjustRightInd/>
      <w:spacing w:after="120"/>
      <w:ind w:firstLine="420"/>
      <w:jc w:val="both"/>
      <w:textAlignment w:val="auto"/>
    </w:pPr>
    <w:rPr>
      <w:rFonts w:ascii="Times New Roman"/>
      <w:kern w:val="2"/>
      <w:sz w:val="32"/>
    </w:rPr>
  </w:style>
  <w:style w:type="paragraph" w:styleId="8">
    <w:name w:val="Body Text First Indent 2"/>
    <w:basedOn w:val="4"/>
    <w:qFormat/>
    <w:uiPriority w:val="0"/>
    <w:pPr>
      <w:ind w:firstLine="420" w:firstLine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表格文字"/>
    <w:basedOn w:val="1"/>
    <w:next w:val="3"/>
    <w:qFormat/>
    <w:uiPriority w:val="0"/>
    <w:pPr>
      <w:adjustRightInd w:val="0"/>
      <w:spacing w:line="420" w:lineRule="atLeast"/>
      <w:jc w:val="left"/>
      <w:textAlignment w:val="baseline"/>
    </w:pPr>
    <w:rPr>
      <w:kern w:val="0"/>
    </w:rPr>
  </w:style>
  <w:style w:type="paragraph" w:customStyle="1" w:styleId="13">
    <w:name w:val="Default"/>
    <w:next w:val="1"/>
    <w:qFormat/>
    <w:uiPriority w:val="0"/>
    <w:pPr>
      <w:widowControl w:val="0"/>
      <w:autoSpaceDE w:val="0"/>
      <w:autoSpaceDN w:val="0"/>
      <w:adjustRightInd w:val="0"/>
    </w:pPr>
    <w:rPr>
      <w:rFonts w:hint="eastAsia" w:ascii="黑体" w:hAnsi="Times New Roman" w:eastAsia="黑体" w:cs="Times New Roman"/>
      <w:lang w:val="en-US" w:eastAsia="zh-CN" w:bidi="ar-SA"/>
    </w:rPr>
  </w:style>
  <w:style w:type="paragraph" w:customStyle="1" w:styleId="14">
    <w:name w:val="style4"/>
    <w:basedOn w:val="1"/>
    <w:next w:val="15"/>
    <w:qFormat/>
    <w:uiPriority w:val="0"/>
    <w:pPr>
      <w:spacing w:before="280" w:after="280"/>
      <w:jc w:val="both"/>
    </w:pPr>
    <w:rPr>
      <w:rFonts w:ascii="宋体" w:eastAsia="宋体"/>
      <w:sz w:val="18"/>
    </w:rPr>
  </w:style>
  <w:style w:type="paragraph" w:customStyle="1" w:styleId="15">
    <w:name w:val="2"/>
    <w:next w:val="1"/>
    <w:qFormat/>
    <w:uiPriority w:val="0"/>
    <w:pPr>
      <w:widowControl w:val="0"/>
      <w:jc w:val="both"/>
    </w:pPr>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151</Words>
  <Characters>151</Characters>
  <Lines>0</Lines>
  <Paragraphs>0</Paragraphs>
  <TotalTime>0</TotalTime>
  <ScaleCrop>false</ScaleCrop>
  <LinksUpToDate>false</LinksUpToDate>
  <CharactersWithSpaces>151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2020-07-10T07:42:00Z</dcterms:created>
  <dc:creator>小樱的和服</dc:creator>
  <cp:lastModifiedBy>Administrator</cp:lastModifiedBy>
  <dcterms:modified xsi:type="dcterms:W3CDTF">2026-06-04T08:21:56Z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838F701CD3DB461CBF41E78B25C0AD0B</vt:lpwstr>
  </property>
  <property fmtid="{D5CDD505-2E9C-101B-9397-08002B2CF9AE}" pid="4" name="KSOTemplateDocerSaveRecord">
    <vt:lpwstr>eyJoZGlkIjoiYzdjNzg4OTI4NThjMjZjNDk1ZWMwNGVlYzhhZDUyYzgiLCJ1c2VySWQiOiIyODQwOTgxNjgifQ==</vt:lpwstr>
  </property>
</Properties>
</file>