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DB6C9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河南省发展和改革委员会河南融入服务全国统一大市场数据平台（一期）项目应用系统及应用支撑平台项目-更正公告</w:t>
      </w:r>
    </w:p>
    <w:p w14:paraId="6544D6B1"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一、项目基本情况</w:t>
      </w:r>
    </w:p>
    <w:p w14:paraId="286D9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1、原公告的采购项目编号：豫财招标采购-2026-740</w:t>
      </w:r>
    </w:p>
    <w:p w14:paraId="3BAAE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2、原公告的采购项目名称：河南省发展和改革委员会河南融入服务全国统一大市场数据平台（一期）项目应用系统及应用支撑平台项目</w:t>
      </w:r>
    </w:p>
    <w:p w14:paraId="17129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3、首次公告日期及发布媒介：2026年06月30日、《河南省政府采购网》《河南省公共资源交易中心网》</w:t>
      </w:r>
    </w:p>
    <w:p w14:paraId="68AD5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4、原投标截止时间(投标文件递交截止时间)：2026年07月22日09时00分（北京时间）</w:t>
      </w:r>
    </w:p>
    <w:p w14:paraId="7207569F"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二、更正信息</w:t>
      </w:r>
    </w:p>
    <w:p w14:paraId="7E9D6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1、公告类型： 变更公告</w:t>
      </w:r>
    </w:p>
    <w:p w14:paraId="2F3DC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2、更正事项： 采购文件</w:t>
      </w:r>
    </w:p>
    <w:p w14:paraId="45F85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3、原文件获取时间：2026年07月01日 - 2026年07月07日（北京时间）</w:t>
      </w:r>
    </w:p>
    <w:p w14:paraId="1F179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文件获取截止时间变更为：2026年07月07日23时59分（北京时间）</w:t>
      </w:r>
    </w:p>
    <w:p w14:paraId="5FABD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4、原开标时间：2026年07月22日09时00分（北京时间）</w:t>
      </w:r>
    </w:p>
    <w:p w14:paraId="270C7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开标时间变更为：2026年07月22日09时00分（北京时间）</w:t>
      </w:r>
    </w:p>
    <w:p w14:paraId="39EE8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5、原采购信息内容</w:t>
      </w:r>
    </w:p>
    <w:p w14:paraId="7DA2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1、招标文件“第二章 投标人须知前附表”1.5.6款 “核心产品 是否有核心产品：</w:t>
      </w:r>
      <w:r>
        <w:rPr>
          <w:rFonts w:hint="eastAsia" w:asciiTheme="minorEastAsia" w:hAnsiTheme="minorEastAsia" w:cstheme="minorEastAsia"/>
          <w:lang w:eastAsia="zh-CN"/>
        </w:rPr>
        <w:t>☑</w:t>
      </w:r>
      <w:r>
        <w:rPr>
          <w:rFonts w:hint="eastAsia" w:asciiTheme="minorEastAsia" w:hAnsiTheme="minorEastAsia" w:eastAsiaTheme="minorEastAsia" w:cstheme="minorEastAsia"/>
        </w:rPr>
        <w:t>有，具体产品为：定制开发软件。</w:t>
      </w:r>
      <w:r>
        <w:rPr>
          <w:rFonts w:hint="eastAsia" w:asciiTheme="minorEastAsia" w:hAnsiTheme="minorEastAsia" w:cstheme="minorEastAsia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</w:rPr>
        <w:t>无。”</w:t>
      </w:r>
    </w:p>
    <w:p w14:paraId="6AA35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2、招标文件“第三章评标办法（综合评分法）”“4.4.2.3相同品牌参加同一合同项投标的评审办法：”</w:t>
      </w:r>
    </w:p>
    <w:p w14:paraId="5AB67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变更为</w:t>
      </w:r>
    </w:p>
    <w:p w14:paraId="4DB57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1、招标文件“第二章 投标人须知前附表”1.5.6款 “核心产品 是否有核心产品：□有，具体产品为： 。 </w:t>
      </w:r>
      <w:r>
        <w:rPr>
          <w:rFonts w:hint="eastAsia" w:asciiTheme="minorEastAsia" w:hAnsiTheme="minorEastAsia" w:cstheme="minorEastAsia"/>
          <w:lang w:eastAsia="zh-CN"/>
        </w:rPr>
        <w:t>☑</w:t>
      </w:r>
      <w:r>
        <w:rPr>
          <w:rFonts w:hint="eastAsia" w:asciiTheme="minorEastAsia" w:hAnsiTheme="minorEastAsia" w:eastAsiaTheme="minorEastAsia" w:cstheme="minorEastAsia"/>
        </w:rPr>
        <w:t>无。”</w:t>
      </w:r>
    </w:p>
    <w:p w14:paraId="66B8F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2、招标文件“第三章评标办法（综合评分法）”“4.4.2.3相同品牌参加同一合同项投标的评审办法（不适用）：”</w:t>
      </w:r>
    </w:p>
    <w:p w14:paraId="7A80F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6、更正日期：2026年07月15日</w:t>
      </w:r>
      <w:r>
        <w:rPr>
          <w:rFonts w:hint="eastAsia" w:asciiTheme="minorEastAsia" w:hAnsiTheme="minorEastAsia" w:cstheme="minorEastAsia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</w:rPr>
        <w:t>时3</w:t>
      </w:r>
      <w:r>
        <w:rPr>
          <w:rFonts w:hint="eastAsia" w:asciiTheme="minorEastAsia" w:hAnsiTheme="minorEastAsia" w:cstheme="minorEastAsia"/>
          <w:lang w:val="en-US" w:eastAsia="zh-CN"/>
        </w:rPr>
        <w:t>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</w:rPr>
        <w:t>分</w:t>
      </w:r>
    </w:p>
    <w:p w14:paraId="204B4FE2"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三、其他补充事宜</w:t>
      </w:r>
    </w:p>
    <w:p w14:paraId="0F538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其他内容不变</w:t>
      </w:r>
    </w:p>
    <w:p w14:paraId="55690E93"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四、凡对本次公告内容提出询问，请按以下方式联系</w:t>
      </w:r>
    </w:p>
    <w:p w14:paraId="384AE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 采购人信息</w:t>
      </w:r>
    </w:p>
    <w:p w14:paraId="2D3D8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名称：河南省发展和改革委员会</w:t>
      </w:r>
    </w:p>
    <w:p w14:paraId="116C0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地址：郑州市郑东新区正光路11号</w:t>
      </w:r>
    </w:p>
    <w:p w14:paraId="4A0AD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联系人：丁一鸣</w:t>
      </w:r>
    </w:p>
    <w:p w14:paraId="50BA0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联系方式：0371-69691774</w:t>
      </w:r>
    </w:p>
    <w:p w14:paraId="6DAF9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2.采购代理机构信息（如有）</w:t>
      </w:r>
    </w:p>
    <w:p w14:paraId="65B63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名称：河南豫信招标有限责任公司</w:t>
      </w:r>
    </w:p>
    <w:p w14:paraId="09A77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地址：郑州市郑东新区商务外环3号中华大厦19层1906A室</w:t>
      </w:r>
    </w:p>
    <w:p w14:paraId="6AD01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联系人：陈雨、石亚欣</w:t>
      </w:r>
    </w:p>
    <w:p w14:paraId="7D087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联系方式：0371-61311921</w:t>
      </w:r>
    </w:p>
    <w:p w14:paraId="45ECD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3.项目联系方式</w:t>
      </w:r>
    </w:p>
    <w:p w14:paraId="5713D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项目联系人：陈雨、石亚欣</w:t>
      </w:r>
    </w:p>
    <w:p w14:paraId="2558F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联系方式：0371-61311921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C733E"/>
    <w:rsid w:val="378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881</Characters>
  <Lines>0</Lines>
  <Paragraphs>0</Paragraphs>
  <TotalTime>34</TotalTime>
  <ScaleCrop>false</ScaleCrop>
  <LinksUpToDate>false</LinksUpToDate>
  <CharactersWithSpaces>894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2026-07-15T06:54:00Z</dcterms:created>
  <dc:creator>USER</dc:creator>
  <cp:lastModifiedBy>USER</cp:lastModifiedBy>
  <dcterms:modified xsi:type="dcterms:W3CDTF">2026-07-15T09:40:43Z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eyJoZGlkIjoiMGUzODMzOTY0Y2Q1N2QwOTllNWZjNDVjZjUzN2Y5MTYiLCJ1c2VySWQiOiI0NTA4MTI5NDIifQ==</vt:lpwstr>
  </property>
  <property fmtid="{D5CDD505-2E9C-101B-9397-08002B2CF9AE}" pid="4" name="ICV">
    <vt:lpwstr>0E0D64F279454CA6B757349BB51199F5_12</vt:lpwstr>
  </property>
</Properties>
</file>