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CB1E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center"/>
        <w:rPr>
          <w:rFonts w:hint="default"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河南工业大学2026年中外文数据库项目单一来源</w:t>
      </w:r>
      <w:bookmarkStart w:id="0" w:name="_GoBack"/>
      <w:bookmarkEnd w:id="0"/>
      <w:r>
        <w:rPr>
          <w:rFonts w:hint="eastAsia" w:ascii="宋体" w:hAnsi="宋体" w:eastAsia="宋体" w:cs="宋体"/>
          <w:i w:val="0"/>
          <w:iCs w:val="0"/>
          <w:caps w:val="0"/>
          <w:spacing w:val="0"/>
          <w:kern w:val="0"/>
          <w:sz w:val="24"/>
          <w:szCs w:val="24"/>
          <w:lang w:val="en-US" w:eastAsia="zh-CN" w:bidi="ar"/>
        </w:rPr>
        <w:t>公示</w:t>
      </w:r>
    </w:p>
    <w:p w14:paraId="2F2DE15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一、项目信息</w:t>
      </w:r>
    </w:p>
    <w:p w14:paraId="51F59AF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1.项目名称：河南工业大学2026年中外文数据库项目</w:t>
      </w:r>
    </w:p>
    <w:p w14:paraId="5F294E7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2.拟采购的货物或服务的说明</w:t>
      </w:r>
    </w:p>
    <w:p w14:paraId="6611044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河南工业大学2026年中外文数据库等服务内容。</w:t>
      </w:r>
    </w:p>
    <w:p w14:paraId="59F5B10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3.拟采购的货物或服务的预算金额：6300000元</w:t>
      </w:r>
    </w:p>
    <w:p w14:paraId="2085648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4.单一来源原因及相关说明</w:t>
      </w:r>
    </w:p>
    <w:p w14:paraId="47FC360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申请单一来源方式采购的原因或理由:</w:t>
      </w:r>
    </w:p>
    <w:p w14:paraId="4BE0BA1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中外文数据库所包含的数据内容(如数字内容、数据等)受到知识产权保护，同时与元数据组织、检索等技术相关的专利也受到保护，因此其供应商具有唯一性。而且，中外文数据库属于连续性产品，其内容每年都有大量更新，续订后才能继续使用。本次拟采购的数据库大多数在我校已经使用多年，得到学校师生的认可和好评，考虑到资源建设的连续性，建议采用单一来源方式进行采购。</w:t>
      </w:r>
    </w:p>
    <w:p w14:paraId="6C26918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二、拟定供应商信息</w:t>
      </w:r>
    </w:p>
    <w:p w14:paraId="001050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default"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w:t>
      </w:r>
      <w:r>
        <w:rPr>
          <w:rFonts w:hint="eastAsia" w:ascii="宋体" w:hAnsi="宋体" w:eastAsia="宋体" w:cs="宋体"/>
          <w:i w:val="0"/>
          <w:iCs w:val="0"/>
          <w:caps w:val="0"/>
          <w:spacing w:val="0"/>
          <w:kern w:val="0"/>
          <w:sz w:val="24"/>
          <w:szCs w:val="24"/>
          <w:lang w:val="en-US" w:eastAsia="zh-CN" w:bidi="ar"/>
        </w:rPr>
        <w:t>Wiley电子期刊数据库、ACS数据库、Springerlink 数据库、SCI科学引文索引数据库、ESI</w:t>
      </w:r>
      <w:r>
        <w:rPr>
          <w:rFonts w:hint="eastAsia" w:ascii="宋体" w:hAnsi="宋体" w:eastAsia="宋体" w:cs="宋体"/>
          <w:i w:val="0"/>
          <w:iCs w:val="0"/>
          <w:caps w:val="0"/>
          <w:spacing w:val="0"/>
          <w:kern w:val="0"/>
          <w:sz w:val="24"/>
          <w:szCs w:val="24"/>
          <w:lang w:val="en-US" w:eastAsia="zh-CN" w:bidi="ar"/>
        </w:rPr>
        <w:tab/>
      </w:r>
      <w:r>
        <w:rPr>
          <w:rFonts w:hint="eastAsia" w:ascii="宋体" w:hAnsi="宋体" w:eastAsia="宋体" w:cs="宋体"/>
          <w:i w:val="0"/>
          <w:iCs w:val="0"/>
          <w:caps w:val="0"/>
          <w:spacing w:val="0"/>
          <w:kern w:val="0"/>
          <w:sz w:val="24"/>
          <w:szCs w:val="24"/>
          <w:lang w:val="en-US" w:eastAsia="zh-CN" w:bidi="ar"/>
        </w:rPr>
        <w:t>+JCR+Incites、EI工程索引数据库、Math SciNet数据库。本包最高限价：270.3万元</w:t>
      </w:r>
    </w:p>
    <w:p w14:paraId="22C92AC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1.名称：中国教育图书进出口有限公司</w:t>
      </w:r>
    </w:p>
    <w:p w14:paraId="0AE4B1A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2.地址：北京市丰台区西营街1号院1区1号楼、1区2号楼、1区3号楼8、9、10层</w:t>
      </w:r>
    </w:p>
    <w:p w14:paraId="3D88C3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default"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w:t>
      </w:r>
      <w:r>
        <w:rPr>
          <w:rFonts w:hint="eastAsia" w:ascii="宋体" w:hAnsi="宋体" w:eastAsia="宋体" w:cs="宋体"/>
          <w:i w:val="0"/>
          <w:iCs w:val="0"/>
          <w:caps w:val="0"/>
          <w:spacing w:val="0"/>
          <w:kern w:val="0"/>
          <w:sz w:val="24"/>
          <w:szCs w:val="24"/>
          <w:lang w:val="en-US" w:eastAsia="zh-CN" w:bidi="ar"/>
        </w:rPr>
        <w:t>PQDT 博硕士学位论文、WorldLibraryDRAA 数据库、CSCD中国科学引文数据库。本包最高限价：26.3万元</w:t>
      </w:r>
    </w:p>
    <w:p w14:paraId="7A457F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leftChars="0" w:right="0" w:rightChars="0" w:firstLine="480" w:firstLine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1.名称：北京中科进出口有限责任公司</w:t>
      </w:r>
    </w:p>
    <w:p w14:paraId="4D6CFA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leftChars="0" w:right="0" w:rightChars="0" w:firstLine="480" w:firstLineChars="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地址：北京市东城区安定门外大街138号8层B座801</w:t>
      </w:r>
    </w:p>
    <w:p w14:paraId="64E9B0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default"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包3：</w:t>
      </w:r>
      <w:r>
        <w:rPr>
          <w:rFonts w:hint="eastAsia" w:ascii="宋体" w:hAnsi="宋体" w:eastAsia="宋体" w:cs="宋体"/>
          <w:i w:val="0"/>
          <w:iCs w:val="0"/>
          <w:caps w:val="0"/>
          <w:spacing w:val="0"/>
          <w:kern w:val="0"/>
          <w:sz w:val="24"/>
          <w:szCs w:val="24"/>
          <w:lang w:val="en-US" w:eastAsia="zh-CN" w:bidi="ar"/>
        </w:rPr>
        <w:t>SPIS学术资源在线。本包最高限价：15万元</w:t>
      </w:r>
    </w:p>
    <w:p w14:paraId="48CA94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480" w:leftChars="0"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1.名称：湖南纬度信息科技有限公司</w:t>
      </w:r>
    </w:p>
    <w:p w14:paraId="4524EF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480" w:leftChars="0" w:right="0" w:rightChars="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地址：湖南省长沙市岳麓区学士街道云栖路559号艾邦科技产业园1栋706房-2号</w:t>
      </w:r>
    </w:p>
    <w:p w14:paraId="17B4F8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default"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包4：</w:t>
      </w:r>
      <w:r>
        <w:rPr>
          <w:rFonts w:hint="eastAsia" w:ascii="宋体" w:hAnsi="宋体" w:eastAsia="宋体" w:cs="宋体"/>
          <w:i w:val="0"/>
          <w:iCs w:val="0"/>
          <w:caps w:val="0"/>
          <w:spacing w:val="0"/>
          <w:kern w:val="0"/>
          <w:sz w:val="24"/>
          <w:szCs w:val="24"/>
          <w:lang w:val="en-US" w:eastAsia="zh-CN" w:bidi="ar"/>
        </w:rPr>
        <w:t>EDS学术发现系统。本包最高限价：10万元</w:t>
      </w:r>
    </w:p>
    <w:p w14:paraId="72BE29A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1.名称：西安阅途信息科技有限公司</w:t>
      </w:r>
    </w:p>
    <w:p w14:paraId="195DC1D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地址：陕西省西咸新区沣西新城康定路西部云谷一期 A3栋506室</w:t>
      </w:r>
    </w:p>
    <w:p w14:paraId="55CBC6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包5：</w:t>
      </w:r>
      <w:r>
        <w:rPr>
          <w:rFonts w:hint="eastAsia" w:ascii="宋体" w:hAnsi="宋体" w:eastAsia="宋体" w:cs="宋体"/>
          <w:i w:val="0"/>
          <w:iCs w:val="0"/>
          <w:caps w:val="0"/>
          <w:spacing w:val="0"/>
          <w:kern w:val="0"/>
          <w:sz w:val="24"/>
          <w:szCs w:val="24"/>
          <w:lang w:val="en-US" w:eastAsia="zh-CN" w:bidi="ar"/>
        </w:rPr>
        <w:t>研知|NeoSCI科研支持数据库。本包最高限价：4.8万元</w:t>
      </w:r>
    </w:p>
    <w:p w14:paraId="5F6F181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1.名称：北京金图创联国际科技有限公司</w:t>
      </w:r>
    </w:p>
    <w:p w14:paraId="13BAC7B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地址：北京市海淀区西三旗安宁庄4号12号楼2层1255</w:t>
      </w:r>
    </w:p>
    <w:p w14:paraId="07885B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包6：</w:t>
      </w:r>
      <w:r>
        <w:rPr>
          <w:rFonts w:hint="eastAsia" w:ascii="宋体" w:hAnsi="宋体" w:eastAsia="宋体" w:cs="宋体"/>
          <w:i w:val="0"/>
          <w:iCs w:val="0"/>
          <w:caps w:val="0"/>
          <w:spacing w:val="0"/>
          <w:kern w:val="0"/>
          <w:sz w:val="24"/>
          <w:szCs w:val="24"/>
          <w:lang w:val="en-US" w:eastAsia="zh-CN" w:bidi="ar"/>
        </w:rPr>
        <w:t>incoPat专利数据库。本包最高限价：8万元</w:t>
      </w:r>
    </w:p>
    <w:p w14:paraId="1AB31D8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1.名称：北京合享智慧科技有限公司</w:t>
      </w:r>
    </w:p>
    <w:p w14:paraId="0C1400C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地址：北京市海淀区西二旗中路29号元中心6号楼3层</w:t>
      </w:r>
    </w:p>
    <w:p w14:paraId="36FFA0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包7：</w:t>
      </w:r>
      <w:r>
        <w:rPr>
          <w:rFonts w:hint="eastAsia" w:ascii="宋体" w:hAnsi="宋体" w:eastAsia="宋体" w:cs="宋体"/>
          <w:i w:val="0"/>
          <w:iCs w:val="0"/>
          <w:caps w:val="0"/>
          <w:spacing w:val="0"/>
          <w:kern w:val="0"/>
          <w:sz w:val="24"/>
          <w:szCs w:val="24"/>
          <w:lang w:val="en-US" w:eastAsia="zh-CN" w:bidi="ar"/>
        </w:rPr>
        <w:t>WITS收录引用查证服务系统。本包最高限价：5.5万元</w:t>
      </w:r>
    </w:p>
    <w:p w14:paraId="53977A5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1.名称：陕西欣诚盟创信息科技有限公司</w:t>
      </w:r>
    </w:p>
    <w:p w14:paraId="2B954D7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地址：陕西省西安市雁塔区庙坡头路中段858号5幢10302室</w:t>
      </w:r>
    </w:p>
    <w:p w14:paraId="3A4339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包8：</w:t>
      </w:r>
      <w:r>
        <w:rPr>
          <w:rFonts w:hint="eastAsia" w:ascii="宋体" w:hAnsi="宋体" w:eastAsia="宋体" w:cs="宋体"/>
          <w:i w:val="0"/>
          <w:iCs w:val="0"/>
          <w:caps w:val="0"/>
          <w:spacing w:val="0"/>
          <w:kern w:val="0"/>
          <w:sz w:val="24"/>
          <w:szCs w:val="24"/>
          <w:lang w:val="en-US" w:eastAsia="zh-CN" w:bidi="ar"/>
        </w:rPr>
        <w:t>中国知网。本包最高限价：94万元</w:t>
      </w:r>
    </w:p>
    <w:p w14:paraId="13529E2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1.名称：同方知网数字科技有限公司</w:t>
      </w:r>
    </w:p>
    <w:p w14:paraId="6359627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地址：北京市海淀区王庄路1号清华同方科技大厦A座11层</w:t>
      </w:r>
    </w:p>
    <w:p w14:paraId="60D04F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包9：</w:t>
      </w:r>
      <w:r>
        <w:rPr>
          <w:rFonts w:hint="eastAsia" w:ascii="宋体" w:hAnsi="宋体" w:eastAsia="宋体" w:cs="宋体"/>
          <w:i w:val="0"/>
          <w:iCs w:val="0"/>
          <w:caps w:val="0"/>
          <w:spacing w:val="0"/>
          <w:kern w:val="0"/>
          <w:sz w:val="24"/>
          <w:szCs w:val="24"/>
          <w:lang w:val="en-US" w:eastAsia="zh-CN" w:bidi="ar"/>
        </w:rPr>
        <w:t>万方数据平台。本包最高限价：40万元</w:t>
      </w:r>
    </w:p>
    <w:p w14:paraId="3BE0340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1.名称：北京万方数据股份有限公司</w:t>
      </w:r>
    </w:p>
    <w:p w14:paraId="53121B6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地址：北京市海淀区复兴路15号</w:t>
      </w:r>
    </w:p>
    <w:p w14:paraId="3D1FEF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包10：</w:t>
      </w:r>
      <w:r>
        <w:rPr>
          <w:rFonts w:hint="eastAsia" w:ascii="宋体" w:hAnsi="宋体" w:eastAsia="宋体" w:cs="宋体"/>
          <w:i w:val="0"/>
          <w:iCs w:val="0"/>
          <w:caps w:val="0"/>
          <w:spacing w:val="0"/>
          <w:kern w:val="0"/>
          <w:sz w:val="24"/>
          <w:szCs w:val="24"/>
          <w:lang w:val="en-US" w:eastAsia="zh-CN" w:bidi="ar"/>
        </w:rPr>
        <w:t>维普中文期刊服务平台。本包最高限价：9万元</w:t>
      </w:r>
    </w:p>
    <w:p w14:paraId="59644BE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1.名称：重庆维普智图数据科技有限公司</w:t>
      </w:r>
    </w:p>
    <w:p w14:paraId="06FA4E5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地址：重庆市两江新区黄山大道中段67号2幢10-1、10-2、10-3(部分)</w:t>
      </w:r>
    </w:p>
    <w:p w14:paraId="1104DF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包11：</w:t>
      </w:r>
      <w:r>
        <w:rPr>
          <w:rFonts w:hint="eastAsia" w:ascii="宋体" w:hAnsi="宋体" w:eastAsia="宋体" w:cs="宋体"/>
          <w:i w:val="0"/>
          <w:iCs w:val="0"/>
          <w:caps w:val="0"/>
          <w:spacing w:val="0"/>
          <w:kern w:val="0"/>
          <w:sz w:val="24"/>
          <w:szCs w:val="24"/>
          <w:lang w:val="en-US" w:eastAsia="zh-CN" w:bidi="ar"/>
        </w:rPr>
        <w:t>超星学术资源搜索及电子图书服务。本包最高限价：30万元</w:t>
      </w:r>
    </w:p>
    <w:p w14:paraId="79E65FD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1.名称：河南超星数图信息技术有限公司</w:t>
      </w:r>
    </w:p>
    <w:p w14:paraId="3ADD75F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地址：河南自贸试验区郑州片区(郑东)商鼎路107号10#-A号楼17层1707-1708号</w:t>
      </w:r>
    </w:p>
    <w:p w14:paraId="7531D9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包12：</w:t>
      </w:r>
      <w:r>
        <w:rPr>
          <w:rFonts w:hint="eastAsia" w:ascii="宋体" w:hAnsi="宋体" w:eastAsia="宋体" w:cs="宋体"/>
          <w:i w:val="0"/>
          <w:iCs w:val="0"/>
          <w:caps w:val="0"/>
          <w:spacing w:val="0"/>
          <w:kern w:val="0"/>
          <w:sz w:val="24"/>
          <w:szCs w:val="24"/>
          <w:lang w:val="en-US" w:eastAsia="zh-CN" w:bidi="ar"/>
        </w:rPr>
        <w:t>文泉学堂知识库。本包最高限价：12万元</w:t>
      </w:r>
    </w:p>
    <w:p w14:paraId="78891AD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1.名称：郑州码源信息技术有限公司</w:t>
      </w:r>
    </w:p>
    <w:p w14:paraId="214AD25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地址：郑州高新技术产业开发区电厂路70号2幢4层59号</w:t>
      </w:r>
    </w:p>
    <w:p w14:paraId="49DA26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包13：</w:t>
      </w:r>
      <w:r>
        <w:rPr>
          <w:rFonts w:hint="eastAsia" w:ascii="宋体" w:hAnsi="宋体" w:eastAsia="宋体" w:cs="宋体"/>
          <w:i w:val="0"/>
          <w:iCs w:val="0"/>
          <w:caps w:val="0"/>
          <w:spacing w:val="0"/>
          <w:kern w:val="0"/>
          <w:sz w:val="24"/>
          <w:szCs w:val="24"/>
          <w:lang w:val="en-US" w:eastAsia="zh-CN" w:bidi="ar"/>
        </w:rPr>
        <w:t>书香中国蓝悦数字阅读资源。本包最高限价：1万元</w:t>
      </w:r>
    </w:p>
    <w:p w14:paraId="38E6881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1.名称：湖北中文在线数字出版有限公司</w:t>
      </w:r>
    </w:p>
    <w:p w14:paraId="62BAD23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地址：武汉经济技术开发区华中智谷研发楼第B4幢6层2号房</w:t>
      </w:r>
    </w:p>
    <w:p w14:paraId="1345A1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包14：</w:t>
      </w:r>
      <w:r>
        <w:rPr>
          <w:rFonts w:hint="eastAsia" w:ascii="宋体" w:hAnsi="宋体" w:eastAsia="宋体" w:cs="宋体"/>
          <w:i w:val="0"/>
          <w:iCs w:val="0"/>
          <w:caps w:val="0"/>
          <w:spacing w:val="0"/>
          <w:kern w:val="0"/>
          <w:sz w:val="24"/>
          <w:szCs w:val="24"/>
          <w:lang w:val="en-US" w:eastAsia="zh-CN" w:bidi="ar"/>
        </w:rPr>
        <w:t>博看人文期刊数据库。本包最高限价：8万元</w:t>
      </w:r>
    </w:p>
    <w:p w14:paraId="4F45D28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1.名称：河南恒渡商贸有限公司</w:t>
      </w:r>
    </w:p>
    <w:p w14:paraId="7B0573E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地址：郑州市金水区凤台路2号7号楼东2单元1层23号</w:t>
      </w:r>
    </w:p>
    <w:p w14:paraId="3010AE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包15：</w:t>
      </w:r>
      <w:r>
        <w:rPr>
          <w:rFonts w:hint="eastAsia" w:ascii="宋体" w:hAnsi="宋体" w:eastAsia="宋体" w:cs="宋体"/>
          <w:i w:val="0"/>
          <w:iCs w:val="0"/>
          <w:caps w:val="0"/>
          <w:spacing w:val="0"/>
          <w:kern w:val="0"/>
          <w:sz w:val="24"/>
          <w:szCs w:val="24"/>
          <w:lang w:val="en-US" w:eastAsia="zh-CN" w:bidi="ar"/>
        </w:rPr>
        <w:t>畅想之星随书资源数据库。本包最高限价：1.8万元</w:t>
      </w:r>
    </w:p>
    <w:p w14:paraId="54756E5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1.名称：江苏畅想之星信息技术有限公司</w:t>
      </w:r>
    </w:p>
    <w:p w14:paraId="3DD3FBE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地址：徐州市解放南路中国矿业大学国家大学科技园内徐州市高新技术创业服务中心305室</w:t>
      </w:r>
    </w:p>
    <w:p w14:paraId="5AD570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default"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包16：</w:t>
      </w:r>
      <w:r>
        <w:rPr>
          <w:rFonts w:hint="eastAsia" w:ascii="宋体" w:hAnsi="宋体" w:eastAsia="宋体" w:cs="宋体"/>
          <w:i w:val="0"/>
          <w:iCs w:val="0"/>
          <w:caps w:val="0"/>
          <w:spacing w:val="0"/>
          <w:kern w:val="0"/>
          <w:sz w:val="24"/>
          <w:szCs w:val="24"/>
          <w:lang w:val="en-US" w:eastAsia="zh-CN" w:bidi="ar"/>
        </w:rPr>
        <w:t>环球农业数据库。本包最高限价：12万元</w:t>
      </w:r>
    </w:p>
    <w:p w14:paraId="46778BB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1.名称：北京嘉博环球教育科技有限公司</w:t>
      </w:r>
    </w:p>
    <w:p w14:paraId="46631B6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地址：北京市朝阳区慈云寺1号院3号楼1层、2层(八里庄孵化器3-0367号)</w:t>
      </w:r>
    </w:p>
    <w:p w14:paraId="296D0D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包17：</w:t>
      </w:r>
      <w:r>
        <w:rPr>
          <w:rFonts w:hint="eastAsia" w:ascii="宋体" w:hAnsi="宋体" w:eastAsia="宋体" w:cs="宋体"/>
          <w:i w:val="0"/>
          <w:iCs w:val="0"/>
          <w:caps w:val="0"/>
          <w:spacing w:val="0"/>
          <w:kern w:val="0"/>
          <w:sz w:val="24"/>
          <w:szCs w:val="24"/>
          <w:lang w:val="en-US" w:eastAsia="zh-CN" w:bidi="ar"/>
        </w:rPr>
        <w:t>中国共产党思想理论资源数据库。本包最高限价：6万元</w:t>
      </w:r>
    </w:p>
    <w:p w14:paraId="68C2FF6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1.名称：人民出版社</w:t>
      </w:r>
    </w:p>
    <w:p w14:paraId="72C9BCC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地址：北京市东城区隆福寺街99号</w:t>
      </w:r>
    </w:p>
    <w:p w14:paraId="134451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包18：</w:t>
      </w:r>
      <w:r>
        <w:rPr>
          <w:rFonts w:hint="eastAsia" w:ascii="宋体" w:hAnsi="宋体" w:eastAsia="宋体" w:cs="宋体"/>
          <w:i w:val="0"/>
          <w:iCs w:val="0"/>
          <w:caps w:val="0"/>
          <w:spacing w:val="0"/>
          <w:kern w:val="0"/>
          <w:sz w:val="24"/>
          <w:szCs w:val="24"/>
          <w:lang w:val="en-US" w:eastAsia="zh-CN" w:bidi="ar"/>
        </w:rPr>
        <w:t>RESSET金融研究数据库。本包最高限价：8万元</w:t>
      </w:r>
    </w:p>
    <w:p w14:paraId="3FB90DC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1.名称：北京聚源锐思数据科技有限公司</w:t>
      </w:r>
    </w:p>
    <w:p w14:paraId="692CA3E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地址：北京市海淀区中关村东路18号9层B-1009</w:t>
      </w:r>
    </w:p>
    <w:p w14:paraId="1B5C0B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包19：</w:t>
      </w:r>
      <w:r>
        <w:rPr>
          <w:rFonts w:hint="eastAsia" w:ascii="宋体" w:hAnsi="宋体" w:eastAsia="宋体" w:cs="宋体"/>
          <w:i w:val="0"/>
          <w:iCs w:val="0"/>
          <w:caps w:val="0"/>
          <w:spacing w:val="0"/>
          <w:kern w:val="0"/>
          <w:sz w:val="24"/>
          <w:szCs w:val="24"/>
          <w:lang w:val="en-US" w:eastAsia="zh-CN" w:bidi="ar"/>
        </w:rPr>
        <w:t>中国法律应用数字网络服务平台。本包最高限价：9万元</w:t>
      </w:r>
    </w:p>
    <w:p w14:paraId="6E3D250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1.名称：河南顺势创合信息技术有限公司</w:t>
      </w:r>
    </w:p>
    <w:p w14:paraId="67EA842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地址：河南自贸试验区郑州片区(郑东)金水东路49号3号楼A座12层153号</w:t>
      </w:r>
    </w:p>
    <w:p w14:paraId="79F547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包20：</w:t>
      </w:r>
      <w:r>
        <w:rPr>
          <w:rFonts w:hint="eastAsia" w:ascii="宋体" w:hAnsi="宋体" w:eastAsia="宋体" w:cs="宋体"/>
          <w:i w:val="0"/>
          <w:iCs w:val="0"/>
          <w:caps w:val="0"/>
          <w:spacing w:val="0"/>
          <w:kern w:val="0"/>
          <w:sz w:val="24"/>
          <w:szCs w:val="24"/>
          <w:lang w:val="en-US" w:eastAsia="zh-CN" w:bidi="ar"/>
        </w:rPr>
        <w:t>中科 UMajor 大学专业课学习资源数据库。本包最高限价：9.3万元</w:t>
      </w:r>
    </w:p>
    <w:p w14:paraId="5ECE511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1.名称：中科软股(河南)信息技术有限公司</w:t>
      </w:r>
    </w:p>
    <w:p w14:paraId="2DF7F76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地址：河南省郑州市高新技术产业开发区瑞达路96号创业中心2号楼一层B1509号</w:t>
      </w:r>
    </w:p>
    <w:p w14:paraId="63B91D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包21：</w:t>
      </w:r>
      <w:r>
        <w:rPr>
          <w:rFonts w:hint="eastAsia" w:ascii="宋体" w:hAnsi="宋体" w:eastAsia="宋体" w:cs="宋体"/>
          <w:i w:val="0"/>
          <w:iCs w:val="0"/>
          <w:caps w:val="0"/>
          <w:spacing w:val="0"/>
          <w:kern w:val="0"/>
          <w:sz w:val="24"/>
          <w:szCs w:val="24"/>
          <w:lang w:val="en-US" w:eastAsia="zh-CN" w:bidi="ar"/>
        </w:rPr>
        <w:t>优秀传统文化视频资源库。本包最高限价：8万元</w:t>
      </w:r>
    </w:p>
    <w:p w14:paraId="02924D7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1.名称：河南华之杰文化传播有限公司</w:t>
      </w:r>
    </w:p>
    <w:p w14:paraId="59AD76C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地址：河南省郑州市金水区慧雅东路69号郑州金水粤浦科技园1号地1期15号楼4层401号</w:t>
      </w:r>
    </w:p>
    <w:p w14:paraId="088E28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包22：</w:t>
      </w:r>
      <w:r>
        <w:rPr>
          <w:rFonts w:hint="eastAsia" w:ascii="宋体" w:hAnsi="宋体" w:eastAsia="宋体" w:cs="宋体"/>
          <w:i w:val="0"/>
          <w:iCs w:val="0"/>
          <w:caps w:val="0"/>
          <w:spacing w:val="0"/>
          <w:kern w:val="0"/>
          <w:sz w:val="24"/>
          <w:szCs w:val="24"/>
          <w:lang w:val="en-US" w:eastAsia="zh-CN" w:bidi="ar"/>
        </w:rPr>
        <w:t>云图数字有声图书馆。本包最高限价：9万元</w:t>
      </w:r>
    </w:p>
    <w:p w14:paraId="109B4B9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1.名称：河南图邦电子科技有限公司</w:t>
      </w:r>
    </w:p>
    <w:p w14:paraId="41D8D45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地址：郑州市管城区石化路69号44号楼17层1701号</w:t>
      </w:r>
    </w:p>
    <w:p w14:paraId="79D0914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包23：</w:t>
      </w:r>
      <w:r>
        <w:rPr>
          <w:rFonts w:hint="eastAsia" w:ascii="宋体" w:hAnsi="宋体" w:eastAsia="宋体" w:cs="宋体"/>
          <w:i w:val="0"/>
          <w:iCs w:val="0"/>
          <w:caps w:val="0"/>
          <w:spacing w:val="0"/>
          <w:kern w:val="0"/>
          <w:sz w:val="24"/>
          <w:szCs w:val="24"/>
          <w:lang w:val="en-US" w:eastAsia="zh-CN" w:bidi="ar"/>
        </w:rPr>
        <w:t>网上报告厅。本包最高限价：9万元</w:t>
      </w:r>
    </w:p>
    <w:p w14:paraId="499BB57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1.名称：北京爱迪科森教育科技股份有限公司</w:t>
      </w:r>
    </w:p>
    <w:p w14:paraId="49F7ABA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地址：北京市海淀区上地信息路1号(北京实创高科技发展总公司1-1,1-2号)1-1幢1层A栋1001室</w:t>
      </w:r>
    </w:p>
    <w:p w14:paraId="20B630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包24：</w:t>
      </w:r>
      <w:r>
        <w:rPr>
          <w:rFonts w:hint="eastAsia" w:ascii="宋体" w:hAnsi="宋体" w:eastAsia="宋体" w:cs="宋体"/>
          <w:i w:val="0"/>
          <w:iCs w:val="0"/>
          <w:caps w:val="0"/>
          <w:spacing w:val="0"/>
          <w:kern w:val="0"/>
          <w:sz w:val="24"/>
          <w:szCs w:val="24"/>
          <w:lang w:val="en-US" w:eastAsia="zh-CN" w:bidi="ar"/>
        </w:rPr>
        <w:t>新东方多媒体学习库。本包最高限价：10万元</w:t>
      </w:r>
    </w:p>
    <w:p w14:paraId="516E8E9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1.名称：北京布局未来科技发展有限公司</w:t>
      </w:r>
    </w:p>
    <w:p w14:paraId="7D667EE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地址：北京市昌平区未来科学城滨河大道3号院2号楼1301室</w:t>
      </w:r>
    </w:p>
    <w:p w14:paraId="5CC31D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包25：</w:t>
      </w:r>
      <w:r>
        <w:rPr>
          <w:rFonts w:hint="eastAsia" w:ascii="宋体" w:hAnsi="宋体" w:eastAsia="宋体" w:cs="宋体"/>
          <w:i w:val="0"/>
          <w:iCs w:val="0"/>
          <w:caps w:val="0"/>
          <w:spacing w:val="0"/>
          <w:kern w:val="0"/>
          <w:sz w:val="24"/>
          <w:szCs w:val="24"/>
          <w:lang w:val="en-US" w:eastAsia="zh-CN" w:bidi="ar"/>
        </w:rPr>
        <w:t>高校信息素养教育数据库。本包最高限价：4万元</w:t>
      </w:r>
    </w:p>
    <w:p w14:paraId="6B66A24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1.名称：河南正乾软件科技有限公司</w:t>
      </w:r>
    </w:p>
    <w:p w14:paraId="1DD8804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地址：河南省郑州市郑东新区康平路79号1号楼16层1602号</w:t>
      </w:r>
    </w:p>
    <w:p w14:paraId="753F1F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right="0" w:rightChars="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包26：</w:t>
      </w:r>
      <w:r>
        <w:rPr>
          <w:rFonts w:hint="eastAsia" w:ascii="宋体" w:hAnsi="宋体" w:eastAsia="宋体" w:cs="宋体"/>
          <w:i w:val="0"/>
          <w:iCs w:val="0"/>
          <w:caps w:val="0"/>
          <w:spacing w:val="0"/>
          <w:kern w:val="0"/>
          <w:sz w:val="24"/>
          <w:szCs w:val="24"/>
          <w:lang w:val="en-US" w:eastAsia="zh-CN" w:bidi="ar"/>
        </w:rPr>
        <w:t>笔杆论文写作查重平台。本包最高限价：10万元</w:t>
      </w:r>
    </w:p>
    <w:p w14:paraId="418B5DF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1.名称：河南鑫红日实业有限公司</w:t>
      </w:r>
    </w:p>
    <w:p w14:paraId="6057EAB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default" w:ascii="宋体" w:hAnsi="宋体" w:eastAsia="宋体" w:cs="宋体"/>
          <w:i w:val="0"/>
          <w:iCs w:val="0"/>
          <w:caps w:val="0"/>
          <w:spacing w:val="0"/>
          <w:kern w:val="0"/>
          <w:sz w:val="24"/>
          <w:szCs w:val="24"/>
          <w:lang w:val="en-US" w:eastAsia="zh-CN" w:bidi="ar"/>
        </w:rPr>
      </w:pPr>
      <w:r>
        <w:rPr>
          <w:rFonts w:hint="default" w:ascii="宋体" w:hAnsi="宋体" w:eastAsia="宋体" w:cs="宋体"/>
          <w:i w:val="0"/>
          <w:iCs w:val="0"/>
          <w:caps w:val="0"/>
          <w:spacing w:val="0"/>
          <w:kern w:val="0"/>
          <w:sz w:val="24"/>
          <w:szCs w:val="24"/>
          <w:lang w:val="en-US" w:eastAsia="zh-CN" w:bidi="ar"/>
        </w:rPr>
        <w:t>2.</w:t>
      </w:r>
      <w:r>
        <w:rPr>
          <w:rFonts w:hint="eastAsia" w:ascii="宋体" w:hAnsi="宋体" w:eastAsia="宋体" w:cs="宋体"/>
          <w:i w:val="0"/>
          <w:iCs w:val="0"/>
          <w:caps w:val="0"/>
          <w:spacing w:val="0"/>
          <w:kern w:val="0"/>
          <w:sz w:val="24"/>
          <w:szCs w:val="24"/>
          <w:lang w:val="en-US" w:eastAsia="zh-CN" w:bidi="ar"/>
        </w:rPr>
        <w:t>地址：郑州市金水区金水路305号1号楼1单元9层西户</w:t>
      </w:r>
    </w:p>
    <w:p w14:paraId="52E5661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三、专家论证意见（不少于三名行业技术专家）      </w:t>
      </w:r>
    </w:p>
    <w:tbl>
      <w:tblPr>
        <w:tblStyle w:val="5"/>
        <w:tblW w:w="925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00"/>
        <w:gridCol w:w="4411"/>
        <w:gridCol w:w="1541"/>
        <w:gridCol w:w="2203"/>
      </w:tblGrid>
      <w:tr w14:paraId="603D56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4474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0"/>
                <w:szCs w:val="22"/>
              </w:rPr>
            </w:pPr>
            <w:r>
              <w:rPr>
                <w:rFonts w:hint="eastAsia" w:ascii="宋体" w:hAnsi="宋体" w:eastAsia="宋体" w:cs="宋体"/>
                <w:i w:val="0"/>
                <w:iCs w:val="0"/>
                <w:caps w:val="0"/>
                <w:spacing w:val="0"/>
                <w:kern w:val="0"/>
                <w:sz w:val="22"/>
                <w:szCs w:val="22"/>
                <w:lang w:val="en-US" w:eastAsia="zh-CN" w:bidi="ar"/>
              </w:rPr>
              <w:t>专家姓名</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0F6B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0"/>
                <w:szCs w:val="22"/>
              </w:rPr>
            </w:pPr>
            <w:r>
              <w:rPr>
                <w:rFonts w:hint="eastAsia" w:ascii="宋体" w:hAnsi="宋体" w:eastAsia="宋体" w:cs="宋体"/>
                <w:i w:val="0"/>
                <w:iCs w:val="0"/>
                <w:caps w:val="0"/>
                <w:spacing w:val="0"/>
                <w:kern w:val="0"/>
                <w:sz w:val="22"/>
                <w:szCs w:val="22"/>
                <w:lang w:val="en-US" w:eastAsia="zh-CN" w:bidi="ar"/>
              </w:rPr>
              <w:t>工作单位</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42A2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0"/>
                <w:szCs w:val="22"/>
              </w:rPr>
            </w:pPr>
            <w:r>
              <w:rPr>
                <w:rFonts w:hint="eastAsia" w:ascii="宋体" w:hAnsi="宋体" w:eastAsia="宋体" w:cs="宋体"/>
                <w:i w:val="0"/>
                <w:iCs w:val="0"/>
                <w:caps w:val="0"/>
                <w:spacing w:val="0"/>
                <w:kern w:val="0"/>
                <w:sz w:val="22"/>
                <w:szCs w:val="22"/>
                <w:lang w:val="en-US" w:eastAsia="zh-CN" w:bidi="ar"/>
              </w:rPr>
              <w:t>职务（职称）</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3201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0"/>
                <w:szCs w:val="22"/>
              </w:rPr>
            </w:pPr>
            <w:r>
              <w:rPr>
                <w:rFonts w:hint="eastAsia" w:ascii="宋体" w:hAnsi="宋体" w:eastAsia="宋体" w:cs="宋体"/>
                <w:i w:val="0"/>
                <w:iCs w:val="0"/>
                <w:caps w:val="0"/>
                <w:spacing w:val="0"/>
                <w:kern w:val="0"/>
                <w:sz w:val="22"/>
                <w:szCs w:val="22"/>
                <w:lang w:val="en-US" w:eastAsia="zh-CN" w:bidi="ar"/>
              </w:rPr>
              <w:t>论证意见</w:t>
            </w:r>
          </w:p>
        </w:tc>
      </w:tr>
      <w:tr w14:paraId="17F715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603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海林鹏</w:t>
            </w:r>
          </w:p>
        </w:tc>
        <w:tc>
          <w:tcPr>
            <w:tcW w:w="4411" w:type="dxa"/>
            <w:tcBorders>
              <w:top w:val="nil"/>
              <w:left w:val="nil"/>
              <w:bottom w:val="single" w:color="auto" w:sz="8" w:space="0"/>
              <w:right w:val="single" w:color="auto" w:sz="8" w:space="0"/>
            </w:tcBorders>
            <w:shd w:val="clear" w:color="auto" w:fill="FFFFFF"/>
            <w:tcMar>
              <w:left w:w="108" w:type="dxa"/>
              <w:right w:w="108" w:type="dxa"/>
            </w:tcMar>
            <w:vAlign w:val="center"/>
          </w:tcPr>
          <w:p w14:paraId="149B1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河南理工大学</w:t>
            </w:r>
          </w:p>
        </w:tc>
        <w:tc>
          <w:tcPr>
            <w:tcW w:w="1541" w:type="dxa"/>
            <w:tcBorders>
              <w:top w:val="nil"/>
              <w:left w:val="nil"/>
              <w:bottom w:val="single" w:color="auto" w:sz="8" w:space="0"/>
              <w:right w:val="single" w:color="auto" w:sz="8" w:space="0"/>
            </w:tcBorders>
            <w:shd w:val="clear" w:color="auto" w:fill="FFFFFF"/>
            <w:tcMar>
              <w:left w:w="108" w:type="dxa"/>
              <w:right w:w="108" w:type="dxa"/>
            </w:tcMar>
            <w:vAlign w:val="center"/>
          </w:tcPr>
          <w:p w14:paraId="6B30A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副教授</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14:paraId="6FAAE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0"/>
                <w:szCs w:val="22"/>
              </w:rPr>
            </w:pPr>
            <w:r>
              <w:rPr>
                <w:rFonts w:hint="eastAsia" w:ascii="宋体" w:hAnsi="宋体" w:eastAsia="宋体" w:cs="宋体"/>
                <w:i w:val="0"/>
                <w:iCs w:val="0"/>
                <w:caps w:val="0"/>
                <w:spacing w:val="0"/>
                <w:kern w:val="0"/>
                <w:sz w:val="22"/>
                <w:szCs w:val="22"/>
                <w:lang w:val="en-US" w:eastAsia="zh-CN" w:bidi="ar"/>
              </w:rPr>
              <w:t>见专家论证意见附件</w:t>
            </w:r>
          </w:p>
        </w:tc>
      </w:tr>
      <w:tr w14:paraId="0F033B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8AB3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武丰龙</w:t>
            </w:r>
          </w:p>
        </w:tc>
        <w:tc>
          <w:tcPr>
            <w:tcW w:w="4411" w:type="dxa"/>
            <w:tcBorders>
              <w:top w:val="nil"/>
              <w:left w:val="nil"/>
              <w:bottom w:val="single" w:color="auto" w:sz="8" w:space="0"/>
              <w:right w:val="single" w:color="auto" w:sz="8" w:space="0"/>
            </w:tcBorders>
            <w:shd w:val="clear" w:color="auto" w:fill="FFFFFF"/>
            <w:tcMar>
              <w:left w:w="108" w:type="dxa"/>
              <w:right w:w="108" w:type="dxa"/>
            </w:tcMar>
            <w:vAlign w:val="center"/>
          </w:tcPr>
          <w:p w14:paraId="1E132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郑州轻工业大学</w:t>
            </w:r>
          </w:p>
        </w:tc>
        <w:tc>
          <w:tcPr>
            <w:tcW w:w="1541" w:type="dxa"/>
            <w:tcBorders>
              <w:top w:val="nil"/>
              <w:left w:val="nil"/>
              <w:bottom w:val="single" w:color="auto" w:sz="8" w:space="0"/>
              <w:right w:val="single" w:color="auto" w:sz="8" w:space="0"/>
            </w:tcBorders>
            <w:shd w:val="clear" w:color="auto" w:fill="FFFFFF"/>
            <w:tcMar>
              <w:left w:w="108" w:type="dxa"/>
              <w:right w:w="108" w:type="dxa"/>
            </w:tcMar>
            <w:vAlign w:val="center"/>
          </w:tcPr>
          <w:p w14:paraId="65691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副教授</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14:paraId="08833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0"/>
                <w:szCs w:val="22"/>
              </w:rPr>
            </w:pPr>
            <w:r>
              <w:rPr>
                <w:rFonts w:hint="eastAsia" w:ascii="宋体" w:hAnsi="宋体" w:eastAsia="宋体" w:cs="宋体"/>
                <w:i w:val="0"/>
                <w:iCs w:val="0"/>
                <w:caps w:val="0"/>
                <w:spacing w:val="0"/>
                <w:kern w:val="0"/>
                <w:sz w:val="22"/>
                <w:szCs w:val="22"/>
                <w:lang w:val="en-US" w:eastAsia="zh-CN" w:bidi="ar"/>
              </w:rPr>
              <w:t>见专家论证意见附件</w:t>
            </w:r>
          </w:p>
        </w:tc>
      </w:tr>
      <w:tr w14:paraId="61739E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9351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黄健平</w:t>
            </w:r>
          </w:p>
        </w:tc>
        <w:tc>
          <w:tcPr>
            <w:tcW w:w="4411" w:type="dxa"/>
            <w:tcBorders>
              <w:top w:val="nil"/>
              <w:left w:val="nil"/>
              <w:bottom w:val="single" w:color="auto" w:sz="8" w:space="0"/>
              <w:right w:val="single" w:color="auto" w:sz="8" w:space="0"/>
            </w:tcBorders>
            <w:shd w:val="clear" w:color="auto" w:fill="FFFFFF"/>
            <w:tcMar>
              <w:left w:w="108" w:type="dxa"/>
              <w:right w:w="108" w:type="dxa"/>
            </w:tcMar>
            <w:vAlign w:val="center"/>
          </w:tcPr>
          <w:p w14:paraId="6BB54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华北水利水电大学</w:t>
            </w:r>
          </w:p>
        </w:tc>
        <w:tc>
          <w:tcPr>
            <w:tcW w:w="1541" w:type="dxa"/>
            <w:tcBorders>
              <w:top w:val="nil"/>
              <w:left w:val="nil"/>
              <w:bottom w:val="single" w:color="auto" w:sz="8" w:space="0"/>
              <w:right w:val="single" w:color="auto" w:sz="8" w:space="0"/>
            </w:tcBorders>
            <w:shd w:val="clear" w:color="auto" w:fill="FFFFFF"/>
            <w:tcMar>
              <w:left w:w="108" w:type="dxa"/>
              <w:right w:w="108" w:type="dxa"/>
            </w:tcMar>
            <w:vAlign w:val="center"/>
          </w:tcPr>
          <w:p w14:paraId="063A5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宋体" w:hAnsi="宋体" w:eastAsia="宋体" w:cs="宋体"/>
                <w:i w:val="0"/>
                <w:iCs w:val="0"/>
                <w:caps w:val="0"/>
                <w:spacing w:val="0"/>
                <w:kern w:val="0"/>
                <w:sz w:val="22"/>
                <w:szCs w:val="22"/>
                <w:lang w:val="en-US" w:eastAsia="zh-CN" w:bidi="ar"/>
              </w:rPr>
            </w:pPr>
            <w:r>
              <w:rPr>
                <w:rFonts w:hint="eastAsia" w:ascii="宋体" w:hAnsi="宋体" w:eastAsia="宋体" w:cs="宋体"/>
                <w:i w:val="0"/>
                <w:iCs w:val="0"/>
                <w:caps w:val="0"/>
                <w:spacing w:val="0"/>
                <w:kern w:val="0"/>
                <w:sz w:val="22"/>
                <w:szCs w:val="22"/>
                <w:lang w:val="en-US" w:eastAsia="zh-CN" w:bidi="ar"/>
              </w:rPr>
              <w:t>教授</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14:paraId="2E39B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sz w:val="20"/>
                <w:szCs w:val="22"/>
              </w:rPr>
            </w:pPr>
            <w:r>
              <w:rPr>
                <w:rFonts w:hint="eastAsia" w:ascii="宋体" w:hAnsi="宋体" w:eastAsia="宋体" w:cs="宋体"/>
                <w:i w:val="0"/>
                <w:iCs w:val="0"/>
                <w:caps w:val="0"/>
                <w:spacing w:val="0"/>
                <w:kern w:val="0"/>
                <w:sz w:val="22"/>
                <w:szCs w:val="22"/>
                <w:lang w:val="en-US" w:eastAsia="zh-CN" w:bidi="ar"/>
              </w:rPr>
              <w:t>见专家论证意见附件</w:t>
            </w:r>
          </w:p>
        </w:tc>
      </w:tr>
    </w:tbl>
    <w:p w14:paraId="42B2E4A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四、公示期限</w:t>
      </w:r>
    </w:p>
    <w:p w14:paraId="5F1BB5B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color w:val="000000"/>
          <w:spacing w:val="0"/>
          <w:sz w:val="24"/>
          <w:szCs w:val="24"/>
        </w:rPr>
        <w:t>2026年 7 月 21 日09时00分至2026年 7 月 27 日17时00分（北京时间，法定节假日除外。）</w:t>
      </w:r>
    </w:p>
    <w:p w14:paraId="60F4289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五、异议反馈时限</w:t>
      </w:r>
    </w:p>
    <w:p w14:paraId="19039EB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2026年 7 月 21 日09时00分至2026年 7 月 27 日17时00分（北京时间，法定节假日除外。）</w:t>
      </w:r>
    </w:p>
    <w:p w14:paraId="598F75F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六、其他需要公示内容</w:t>
      </w:r>
    </w:p>
    <w:p w14:paraId="69C78D7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任何供应商、单位或者个人对采用单一来源采购方式公示有异议的，请于公示期内以实名书面形式一次性将意见反馈至采购人和采购代理机构。异议须阐明采购需求的不合理性、供应商非唯一性等意见，并注明联系人名称、地址、联系电话，单位须盖公章。附相关证明和依据材料，法人授权委托书，被授权人身份证复印件（查看身份证原件）。</w:t>
      </w:r>
    </w:p>
    <w:p w14:paraId="3F461A1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七、联系方式</w:t>
      </w:r>
    </w:p>
    <w:p w14:paraId="02510C3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1.采购人信息</w:t>
      </w:r>
    </w:p>
    <w:p w14:paraId="3F8173F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名称：河南工业大学</w:t>
      </w:r>
    </w:p>
    <w:p w14:paraId="0F43626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地址：郑州市高新区莲花街100号</w:t>
      </w:r>
    </w:p>
    <w:p w14:paraId="7B45C93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联系人：王老师</w:t>
      </w:r>
    </w:p>
    <w:p w14:paraId="3BC69ED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联系方式：0371-67758908</w:t>
      </w:r>
    </w:p>
    <w:p w14:paraId="1F17F5C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2.采购代理机构信息</w:t>
      </w:r>
    </w:p>
    <w:p w14:paraId="3761E67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名称：河南宏业建设管理股份有限公司</w:t>
      </w:r>
    </w:p>
    <w:p w14:paraId="5EF25D1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地址：郑州市郑东新区寿丰街50号凯利国际中心A座28楼</w:t>
      </w:r>
    </w:p>
    <w:p w14:paraId="4F5D1B4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联系人：黄先生</w:t>
      </w:r>
    </w:p>
    <w:p w14:paraId="72AB93A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00" w:lineRule="atLeast"/>
        <w:ind w:left="0" w:right="0" w:firstLine="480"/>
        <w:jc w:val="left"/>
        <w:rPr>
          <w:rFonts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lang w:val="en-US" w:eastAsia="zh-CN" w:bidi="ar"/>
        </w:rPr>
        <w:t>联系方式：13215990880</w:t>
      </w:r>
    </w:p>
    <w:p w14:paraId="6B36FC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B6946"/>
    <w:rsid w:val="0EEF22D2"/>
    <w:rsid w:val="12163987"/>
    <w:rsid w:val="17083737"/>
    <w:rsid w:val="1F282B16"/>
    <w:rsid w:val="2BB62C95"/>
    <w:rsid w:val="3C3E1296"/>
    <w:rsid w:val="428057B7"/>
    <w:rsid w:val="4A462423"/>
    <w:rsid w:val="51A14832"/>
    <w:rsid w:val="5E3D5187"/>
    <w:rsid w:val="62DB6946"/>
    <w:rsid w:val="64EC0669"/>
    <w:rsid w:val="709D673D"/>
    <w:rsid w:val="75102D17"/>
    <w:rsid w:val="7E4F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ascii="Times New Roman" w:hAnsi="Times New Roman" w:eastAsia="黑体"/>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widowControl w:val="0"/>
      <w:spacing w:line="500" w:lineRule="exact"/>
      <w:ind w:firstLine="200" w:firstLineChars="200"/>
      <w:outlineLvl w:val="2"/>
    </w:pPr>
    <w:rPr>
      <w:bCs/>
      <w:kern w:val="0"/>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2613</Words>
  <Characters>2980</Characters>
  <Lines>0</Lines>
  <Paragraphs>0</Paragraphs>
  <TotalTime>10</TotalTime>
  <ScaleCrop>false</ScaleCrop>
  <LinksUpToDate>false</LinksUpToDate>
  <CharactersWithSpaces>3010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2025-09-12T07:03:00Z</dcterms:created>
  <dc:creator>暮成雪</dc:creator>
  <cp:lastModifiedBy>暮成雪</cp:lastModifiedBy>
  <dcterms:modified xsi:type="dcterms:W3CDTF">2026-07-20T09:53:50Z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3803C69B66104C649F435568E447A10E_11</vt:lpwstr>
  </property>
  <property fmtid="{D5CDD505-2E9C-101B-9397-08002B2CF9AE}" pid="4" name="KSOTemplateDocerSaveRecord">
    <vt:lpwstr>eyJoZGlkIjoiNzQ1OThkODYxM2VhYmEwZDZmOTAxNDZmNjgxZTA0YjgiLCJ1c2VySWQiOiIxMTk1NzExODM3In0=</vt:lpwstr>
  </property>
</Properties>
</file>