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D132F" w14:textId="4DB29C9A" w:rsidR="002C1DB5" w:rsidRDefault="004B2065" w:rsidP="008A5FD0">
      <w:pPr>
        <w:jc w:val="center"/>
        <w:rPr>
          <w:rFonts w:hAnsi="宋体"/>
          <w:b/>
          <w:bCs/>
          <w:sz w:val="44"/>
        </w:rPr>
      </w:pPr>
      <w:bookmarkStart w:id="0" w:name="OLE_LINK2"/>
      <w:r>
        <w:rPr>
          <w:rFonts w:hAnsi="宋体" w:hint="eastAsia"/>
          <w:b/>
          <w:bCs/>
          <w:sz w:val="44"/>
        </w:rPr>
        <w:t>河南理工大学</w:t>
      </w:r>
      <w:r w:rsidR="002C1DB5" w:rsidRPr="002C1DB5">
        <w:rPr>
          <w:rFonts w:hAnsi="宋体" w:hint="eastAsia"/>
          <w:b/>
          <w:bCs/>
          <w:sz w:val="44"/>
        </w:rPr>
        <w:t>电磁驱动真三轴冲击加载</w:t>
      </w:r>
    </w:p>
    <w:p w14:paraId="6B611AF3" w14:textId="1045D8CE" w:rsidR="004B2065" w:rsidRDefault="002C1DB5" w:rsidP="008A5FD0">
      <w:pPr>
        <w:jc w:val="center"/>
        <w:rPr>
          <w:rFonts w:hAnsi="宋体"/>
          <w:b/>
          <w:bCs/>
          <w:sz w:val="44"/>
        </w:rPr>
      </w:pPr>
      <w:r w:rsidRPr="002C1DB5">
        <w:rPr>
          <w:rFonts w:hAnsi="宋体" w:hint="eastAsia"/>
          <w:b/>
          <w:bCs/>
          <w:sz w:val="44"/>
        </w:rPr>
        <w:t>实验平台项目</w:t>
      </w:r>
      <w:r w:rsidR="004B2065">
        <w:rPr>
          <w:rFonts w:hAnsi="宋体" w:hint="eastAsia"/>
          <w:b/>
          <w:bCs/>
          <w:sz w:val="44"/>
        </w:rPr>
        <w:t>采购合同书</w:t>
      </w:r>
      <w:bookmarkEnd w:id="0"/>
    </w:p>
    <w:p w14:paraId="0753DB6F" w14:textId="77777777" w:rsidR="004B2065" w:rsidRPr="00704FCD" w:rsidRDefault="004B2065" w:rsidP="004B2065">
      <w:pPr>
        <w:jc w:val="center"/>
        <w:rPr>
          <w:rFonts w:hAnsi="宋体"/>
          <w:b/>
          <w:bCs/>
          <w:sz w:val="44"/>
        </w:rPr>
      </w:pPr>
    </w:p>
    <w:p w14:paraId="3715EE3E" w14:textId="06301413" w:rsidR="004B2065" w:rsidRPr="002C1DB5" w:rsidRDefault="004B2065" w:rsidP="004B2065">
      <w:pPr>
        <w:spacing w:line="500" w:lineRule="exact"/>
        <w:rPr>
          <w:rFonts w:ascii="宋体" w:eastAsia="宋体" w:hAnsi="宋体"/>
          <w:b/>
          <w:bCs/>
          <w:sz w:val="24"/>
          <w:szCs w:val="24"/>
        </w:rPr>
      </w:pPr>
      <w:r w:rsidRPr="002C1DB5">
        <w:rPr>
          <w:rFonts w:ascii="宋体" w:eastAsia="宋体" w:hAnsi="宋体" w:hint="eastAsia"/>
          <w:b/>
          <w:bCs/>
          <w:sz w:val="24"/>
          <w:szCs w:val="24"/>
        </w:rPr>
        <w:t>备案编号：</w:t>
      </w:r>
      <w:bookmarkStart w:id="1" w:name="OLE_LINK4"/>
      <w:r w:rsidRPr="002C1DB5">
        <w:rPr>
          <w:rFonts w:ascii="宋体" w:eastAsia="宋体" w:hAnsi="宋体"/>
          <w:b/>
          <w:bCs/>
          <w:sz w:val="24"/>
          <w:szCs w:val="24"/>
        </w:rPr>
        <w:t>HPU</w:t>
      </w:r>
      <w:r w:rsidR="0019198C" w:rsidRPr="002C1DB5">
        <w:rPr>
          <w:rFonts w:ascii="宋体" w:eastAsia="宋体" w:hAnsi="宋体" w:hint="eastAsia"/>
          <w:b/>
          <w:bCs/>
          <w:sz w:val="24"/>
          <w:szCs w:val="24"/>
        </w:rPr>
        <w:t>政</w:t>
      </w:r>
      <w:r w:rsidRPr="002C1DB5">
        <w:rPr>
          <w:rFonts w:ascii="宋体" w:eastAsia="宋体" w:hAnsi="宋体" w:hint="eastAsia"/>
          <w:b/>
          <w:bCs/>
          <w:sz w:val="24"/>
          <w:szCs w:val="24"/>
        </w:rPr>
        <w:t>采</w:t>
      </w:r>
      <w:r w:rsidRPr="002C1DB5">
        <w:rPr>
          <w:rFonts w:ascii="宋体" w:eastAsia="宋体" w:hAnsi="宋体"/>
          <w:b/>
          <w:bCs/>
          <w:sz w:val="24"/>
          <w:szCs w:val="24"/>
        </w:rPr>
        <w:t>-202</w:t>
      </w:r>
      <w:r w:rsidR="00C16768" w:rsidRPr="002C1DB5">
        <w:rPr>
          <w:rFonts w:ascii="宋体" w:eastAsia="宋体" w:hAnsi="宋体"/>
          <w:b/>
          <w:bCs/>
          <w:sz w:val="24"/>
          <w:szCs w:val="24"/>
        </w:rPr>
        <w:t>6</w:t>
      </w:r>
      <w:r w:rsidRPr="002C1DB5">
        <w:rPr>
          <w:rFonts w:ascii="宋体" w:eastAsia="宋体" w:hAnsi="宋体"/>
          <w:b/>
          <w:bCs/>
          <w:sz w:val="24"/>
          <w:szCs w:val="24"/>
        </w:rPr>
        <w:t>-</w:t>
      </w:r>
      <w:r w:rsidR="002C1DB5" w:rsidRPr="002C1DB5">
        <w:rPr>
          <w:rFonts w:ascii="宋体" w:eastAsia="宋体" w:hAnsi="宋体"/>
          <w:b/>
          <w:bCs/>
          <w:sz w:val="24"/>
          <w:szCs w:val="24"/>
        </w:rPr>
        <w:t>33</w:t>
      </w:r>
      <w:bookmarkEnd w:id="1"/>
    </w:p>
    <w:p w14:paraId="5F618DD9" w14:textId="474AD5FB" w:rsidR="004B2065" w:rsidRPr="002C1DB5" w:rsidRDefault="004B2065" w:rsidP="004B2065">
      <w:pPr>
        <w:spacing w:line="500" w:lineRule="exact"/>
        <w:rPr>
          <w:rFonts w:ascii="宋体" w:eastAsia="宋体" w:hAnsi="宋体"/>
          <w:b/>
          <w:bCs/>
          <w:sz w:val="24"/>
          <w:szCs w:val="24"/>
        </w:rPr>
      </w:pPr>
      <w:r w:rsidRPr="002C1DB5">
        <w:rPr>
          <w:rFonts w:ascii="宋体" w:eastAsia="宋体" w:hAnsi="宋体" w:hint="eastAsia"/>
          <w:b/>
          <w:bCs/>
          <w:sz w:val="24"/>
          <w:szCs w:val="24"/>
        </w:rPr>
        <w:t>采购编号：</w:t>
      </w:r>
      <w:bookmarkStart w:id="2" w:name="OLE_LINK39"/>
      <w:r w:rsidR="002C1DB5" w:rsidRPr="002C1DB5">
        <w:rPr>
          <w:rFonts w:ascii="宋体" w:eastAsia="宋体" w:hAnsi="宋体" w:hint="eastAsia"/>
          <w:b/>
          <w:bCs/>
          <w:sz w:val="24"/>
          <w:szCs w:val="24"/>
        </w:rPr>
        <w:t>豫财竞谈-2026-37</w:t>
      </w:r>
      <w:bookmarkEnd w:id="2"/>
    </w:p>
    <w:p w14:paraId="3C8BA90E" w14:textId="5D173600" w:rsidR="004B2065" w:rsidRPr="002C1DB5" w:rsidRDefault="004B2065" w:rsidP="004B2065">
      <w:pPr>
        <w:spacing w:line="500" w:lineRule="exact"/>
        <w:rPr>
          <w:rFonts w:ascii="宋体" w:eastAsia="宋体" w:hAnsi="宋体"/>
          <w:b/>
          <w:bCs/>
          <w:sz w:val="24"/>
          <w:szCs w:val="24"/>
        </w:rPr>
      </w:pPr>
      <w:r w:rsidRPr="002C1DB5">
        <w:rPr>
          <w:rFonts w:ascii="宋体" w:eastAsia="宋体" w:hAnsi="宋体" w:hint="eastAsia"/>
          <w:b/>
          <w:bCs/>
          <w:sz w:val="24"/>
          <w:szCs w:val="24"/>
        </w:rPr>
        <w:t>供方：</w:t>
      </w:r>
      <w:bookmarkStart w:id="3" w:name="OLE_LINK6"/>
      <w:r w:rsidR="002C1DB5" w:rsidRPr="002C1DB5">
        <w:rPr>
          <w:rFonts w:ascii="宋体" w:eastAsia="宋体" w:hAnsi="宋体" w:hint="eastAsia"/>
          <w:b/>
          <w:bCs/>
          <w:sz w:val="24"/>
          <w:szCs w:val="24"/>
        </w:rPr>
        <w:t>济南新力特试验仪器有限公司</w:t>
      </w:r>
      <w:bookmarkEnd w:id="3"/>
      <w:r w:rsidRPr="002C1DB5">
        <w:rPr>
          <w:rFonts w:ascii="宋体" w:eastAsia="宋体" w:hAnsi="宋体"/>
          <w:b/>
          <w:bCs/>
          <w:sz w:val="24"/>
          <w:szCs w:val="24"/>
        </w:rPr>
        <w:t xml:space="preserve">    </w:t>
      </w:r>
      <w:r w:rsidR="002C1DB5">
        <w:rPr>
          <w:rFonts w:ascii="宋体" w:eastAsia="宋体" w:hAnsi="宋体"/>
          <w:b/>
          <w:bCs/>
          <w:sz w:val="24"/>
          <w:szCs w:val="24"/>
        </w:rPr>
        <w:t xml:space="preserve">   </w:t>
      </w:r>
      <w:r w:rsidRPr="002C1DB5">
        <w:rPr>
          <w:rFonts w:ascii="宋体" w:eastAsia="宋体" w:hAnsi="宋体" w:hint="eastAsia"/>
          <w:b/>
          <w:bCs/>
          <w:sz w:val="24"/>
          <w:szCs w:val="24"/>
        </w:rPr>
        <w:t>签约时间：2</w:t>
      </w:r>
      <w:r w:rsidRPr="002C1DB5">
        <w:rPr>
          <w:rFonts w:ascii="宋体" w:eastAsia="宋体" w:hAnsi="宋体"/>
          <w:b/>
          <w:bCs/>
          <w:sz w:val="24"/>
          <w:szCs w:val="24"/>
        </w:rPr>
        <w:t>02</w:t>
      </w:r>
      <w:r w:rsidR="00C16768" w:rsidRPr="002C1DB5">
        <w:rPr>
          <w:rFonts w:ascii="宋体" w:eastAsia="宋体" w:hAnsi="宋体"/>
          <w:b/>
          <w:bCs/>
          <w:sz w:val="24"/>
          <w:szCs w:val="24"/>
        </w:rPr>
        <w:t>6</w:t>
      </w:r>
      <w:r w:rsidRPr="002C1DB5">
        <w:rPr>
          <w:rFonts w:ascii="宋体" w:eastAsia="宋体" w:hAnsi="宋体" w:hint="eastAsia"/>
          <w:b/>
          <w:bCs/>
          <w:sz w:val="24"/>
          <w:szCs w:val="24"/>
        </w:rPr>
        <w:t>年</w:t>
      </w:r>
      <w:r w:rsidR="00E60946">
        <w:rPr>
          <w:rFonts w:ascii="宋体" w:eastAsia="宋体" w:hAnsi="宋体"/>
          <w:b/>
          <w:bCs/>
          <w:sz w:val="24"/>
          <w:szCs w:val="24"/>
        </w:rPr>
        <w:t>9</w:t>
      </w:r>
      <w:r w:rsidRPr="002C1DB5">
        <w:rPr>
          <w:rFonts w:ascii="宋体" w:eastAsia="宋体" w:hAnsi="宋体" w:hint="eastAsia"/>
          <w:b/>
          <w:bCs/>
          <w:sz w:val="24"/>
          <w:szCs w:val="24"/>
        </w:rPr>
        <w:t>月</w:t>
      </w:r>
      <w:r w:rsidR="00E60946">
        <w:rPr>
          <w:rFonts w:ascii="宋体" w:eastAsia="宋体" w:hAnsi="宋体"/>
          <w:b/>
          <w:bCs/>
          <w:sz w:val="24"/>
          <w:szCs w:val="24"/>
        </w:rPr>
        <w:t>9</w:t>
      </w:r>
      <w:r w:rsidRPr="002C1DB5">
        <w:rPr>
          <w:rFonts w:ascii="宋体" w:eastAsia="宋体" w:hAnsi="宋体" w:hint="eastAsia"/>
          <w:b/>
          <w:bCs/>
          <w:sz w:val="24"/>
          <w:szCs w:val="24"/>
        </w:rPr>
        <w:t>日</w:t>
      </w:r>
      <w:r w:rsidRPr="002C1DB5">
        <w:rPr>
          <w:rFonts w:ascii="宋体" w:eastAsia="宋体" w:hAnsi="宋体"/>
          <w:b/>
          <w:bCs/>
          <w:sz w:val="24"/>
          <w:szCs w:val="24"/>
        </w:rPr>
        <w:t xml:space="preserve"> </w:t>
      </w:r>
    </w:p>
    <w:p w14:paraId="54E15527" w14:textId="11CE9807" w:rsidR="004B2065" w:rsidRPr="002C1DB5" w:rsidRDefault="004B2065" w:rsidP="004B2065">
      <w:pPr>
        <w:spacing w:line="500" w:lineRule="exact"/>
        <w:rPr>
          <w:rFonts w:ascii="宋体" w:eastAsia="宋体" w:hAnsi="宋体"/>
          <w:b/>
          <w:bCs/>
          <w:sz w:val="24"/>
          <w:szCs w:val="24"/>
        </w:rPr>
      </w:pPr>
      <w:r w:rsidRPr="002C1DB5">
        <w:rPr>
          <w:rFonts w:ascii="宋体" w:eastAsia="宋体" w:hAnsi="宋体" w:hint="eastAsia"/>
          <w:b/>
          <w:bCs/>
          <w:sz w:val="24"/>
          <w:szCs w:val="24"/>
        </w:rPr>
        <w:t>需方：河南理工大学</w:t>
      </w:r>
      <w:r w:rsidRPr="002C1DB5">
        <w:rPr>
          <w:rFonts w:ascii="宋体" w:eastAsia="宋体" w:hAnsi="宋体"/>
          <w:b/>
          <w:bCs/>
          <w:sz w:val="24"/>
          <w:szCs w:val="24"/>
        </w:rPr>
        <w:t xml:space="preserve">            </w:t>
      </w:r>
      <w:r w:rsidR="002C1DB5">
        <w:rPr>
          <w:rFonts w:ascii="宋体" w:eastAsia="宋体" w:hAnsi="宋体"/>
          <w:b/>
          <w:bCs/>
          <w:sz w:val="24"/>
          <w:szCs w:val="24"/>
        </w:rPr>
        <w:t xml:space="preserve">        </w:t>
      </w:r>
      <w:r w:rsidRPr="002C1DB5">
        <w:rPr>
          <w:rFonts w:ascii="宋体" w:eastAsia="宋体" w:hAnsi="宋体"/>
          <w:b/>
          <w:bCs/>
          <w:sz w:val="24"/>
          <w:szCs w:val="24"/>
        </w:rPr>
        <w:t xml:space="preserve"> </w:t>
      </w:r>
      <w:r w:rsidRPr="002C1DB5">
        <w:rPr>
          <w:rFonts w:ascii="宋体" w:eastAsia="宋体" w:hAnsi="宋体" w:hint="eastAsia"/>
          <w:b/>
          <w:bCs/>
          <w:sz w:val="24"/>
          <w:szCs w:val="24"/>
        </w:rPr>
        <w:t>签约地点：河南理工大学南校区</w:t>
      </w:r>
    </w:p>
    <w:p w14:paraId="638C958D" w14:textId="77777777" w:rsidR="004B2065" w:rsidRDefault="004B2065" w:rsidP="004B2065">
      <w:pPr>
        <w:spacing w:line="480" w:lineRule="exact"/>
        <w:ind w:firstLineChars="242" w:firstLine="678"/>
        <w:rPr>
          <w:rFonts w:hAnsi="宋体"/>
          <w:sz w:val="28"/>
        </w:rPr>
      </w:pPr>
    </w:p>
    <w:p w14:paraId="23524101" w14:textId="5EEE892C"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供、需双方依据</w:t>
      </w:r>
      <w:r w:rsidR="00BD7055" w:rsidRPr="00BD7055">
        <w:rPr>
          <w:rFonts w:ascii="宋体" w:eastAsia="宋体" w:hAnsi="宋体" w:hint="eastAsia"/>
          <w:sz w:val="28"/>
          <w:szCs w:val="28"/>
        </w:rPr>
        <w:t>中鼎誉润工程咨询有限公司</w:t>
      </w:r>
      <w:r w:rsidRPr="008D7CBB">
        <w:rPr>
          <w:rFonts w:ascii="宋体" w:eastAsia="宋体" w:hAnsi="宋体" w:hint="eastAsia"/>
          <w:sz w:val="28"/>
          <w:szCs w:val="28"/>
        </w:rPr>
        <w:t>签发的</w:t>
      </w:r>
      <w:r w:rsidR="00BD7055" w:rsidRPr="00BD7055">
        <w:rPr>
          <w:rFonts w:ascii="宋体" w:eastAsia="宋体" w:hAnsi="宋体" w:hint="eastAsia"/>
          <w:sz w:val="28"/>
          <w:szCs w:val="28"/>
        </w:rPr>
        <w:t>竞争性谈判</w:t>
      </w:r>
      <w:r w:rsidRPr="008D7CBB">
        <w:rPr>
          <w:rFonts w:ascii="宋体" w:eastAsia="宋体" w:hAnsi="宋体" w:hint="eastAsia"/>
          <w:sz w:val="28"/>
          <w:szCs w:val="28"/>
        </w:rPr>
        <w:t>文件</w:t>
      </w:r>
      <w:r w:rsidRPr="008D7CBB">
        <w:rPr>
          <w:rFonts w:ascii="宋体" w:eastAsia="宋体" w:hAnsi="宋体"/>
          <w:sz w:val="28"/>
          <w:szCs w:val="28"/>
        </w:rPr>
        <w:t>[</w:t>
      </w:r>
      <w:r w:rsidRPr="008D7CBB">
        <w:rPr>
          <w:rFonts w:ascii="宋体" w:eastAsia="宋体" w:hAnsi="宋体" w:hint="eastAsia"/>
          <w:b/>
          <w:bCs/>
          <w:sz w:val="28"/>
          <w:szCs w:val="28"/>
        </w:rPr>
        <w:t>采购编号</w:t>
      </w:r>
      <w:r w:rsidRPr="008D7CBB">
        <w:rPr>
          <w:rFonts w:ascii="宋体" w:eastAsia="宋体" w:hAnsi="宋体" w:hint="eastAsia"/>
          <w:sz w:val="28"/>
          <w:szCs w:val="28"/>
        </w:rPr>
        <w:t>：</w:t>
      </w:r>
      <w:r w:rsidR="00BD7055" w:rsidRPr="00BD7055">
        <w:rPr>
          <w:rFonts w:ascii="宋体" w:eastAsia="宋体" w:hAnsi="宋体" w:hint="eastAsia"/>
          <w:b/>
          <w:bCs/>
          <w:sz w:val="28"/>
          <w:szCs w:val="28"/>
          <w:u w:val="single"/>
        </w:rPr>
        <w:t>豫财竞谈-2026-37</w:t>
      </w:r>
      <w:r w:rsidRPr="00BD7055">
        <w:rPr>
          <w:rFonts w:ascii="宋体" w:eastAsia="宋体" w:hAnsi="宋体" w:hint="eastAsia"/>
          <w:b/>
          <w:bCs/>
          <w:sz w:val="28"/>
          <w:szCs w:val="28"/>
          <w:u w:val="single"/>
        </w:rPr>
        <w:t>号</w:t>
      </w:r>
      <w:r w:rsidRPr="008D7CBB">
        <w:rPr>
          <w:rFonts w:ascii="宋体" w:eastAsia="宋体" w:hAnsi="宋体"/>
          <w:sz w:val="28"/>
          <w:szCs w:val="28"/>
        </w:rPr>
        <w:t>]</w:t>
      </w:r>
      <w:r w:rsidR="0019198C">
        <w:rPr>
          <w:rFonts w:ascii="宋体" w:eastAsia="宋体" w:hAnsi="宋体" w:hint="eastAsia"/>
          <w:sz w:val="28"/>
          <w:szCs w:val="28"/>
        </w:rPr>
        <w:t>中标</w:t>
      </w:r>
      <w:r w:rsidRPr="008D7CBB">
        <w:rPr>
          <w:rFonts w:ascii="宋体" w:eastAsia="宋体" w:hAnsi="宋体" w:hint="eastAsia"/>
          <w:sz w:val="28"/>
          <w:szCs w:val="28"/>
        </w:rPr>
        <w:t>通知书，根据《中华人民共和国民法典》等有关规定以及需方</w:t>
      </w:r>
      <w:r w:rsidR="0019198C">
        <w:rPr>
          <w:rFonts w:ascii="宋体" w:eastAsia="宋体" w:hAnsi="宋体" w:hint="eastAsia"/>
          <w:sz w:val="28"/>
          <w:szCs w:val="28"/>
        </w:rPr>
        <w:t>招标</w:t>
      </w:r>
      <w:r w:rsidRPr="008D7CBB">
        <w:rPr>
          <w:rFonts w:ascii="宋体" w:eastAsia="宋体" w:hAnsi="宋体" w:hint="eastAsia"/>
          <w:sz w:val="28"/>
          <w:szCs w:val="28"/>
        </w:rPr>
        <w:t>文件和供方</w:t>
      </w:r>
      <w:r w:rsidR="0019198C">
        <w:rPr>
          <w:rFonts w:ascii="宋体" w:eastAsia="宋体" w:hAnsi="宋体" w:hint="eastAsia"/>
          <w:sz w:val="28"/>
          <w:szCs w:val="28"/>
        </w:rPr>
        <w:t>投标</w:t>
      </w:r>
      <w:r w:rsidRPr="008D7CBB">
        <w:rPr>
          <w:rFonts w:ascii="宋体" w:eastAsia="宋体" w:hAnsi="宋体" w:hint="eastAsia"/>
          <w:sz w:val="28"/>
          <w:szCs w:val="28"/>
        </w:rPr>
        <w:t>文件内容，供需双方经友好协商，现达成以下条款：</w:t>
      </w:r>
    </w:p>
    <w:p w14:paraId="259483BB"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一、合同标的与价款</w:t>
      </w:r>
    </w:p>
    <w:p w14:paraId="4D8E5188" w14:textId="69EFBE5F"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本合同所指货物为</w:t>
      </w:r>
      <w:r w:rsidR="004138CD" w:rsidRPr="004138CD">
        <w:rPr>
          <w:rFonts w:ascii="宋体" w:eastAsia="宋体" w:hAnsi="宋体" w:hint="eastAsia"/>
          <w:b/>
          <w:bCs/>
          <w:sz w:val="28"/>
          <w:szCs w:val="28"/>
          <w:u w:val="single"/>
        </w:rPr>
        <w:t>电磁驱动真三轴冲击加载实验平台</w:t>
      </w:r>
      <w:r w:rsidRPr="008D7CBB">
        <w:rPr>
          <w:rFonts w:ascii="宋体" w:eastAsia="宋体" w:hAnsi="宋体" w:hint="eastAsia"/>
          <w:sz w:val="28"/>
          <w:szCs w:val="28"/>
        </w:rPr>
        <w:t>（主要技术参数及配置见附件一、附件二），合同总价款为</w:t>
      </w:r>
      <w:r w:rsidRPr="008D7CBB">
        <w:rPr>
          <w:rFonts w:ascii="宋体" w:eastAsia="宋体" w:hAnsi="宋体" w:hint="eastAsia"/>
          <w:b/>
          <w:bCs/>
          <w:sz w:val="28"/>
          <w:szCs w:val="28"/>
        </w:rPr>
        <w:t>人民币</w:t>
      </w:r>
      <w:r w:rsidRPr="008D7CBB">
        <w:rPr>
          <w:rFonts w:ascii="宋体" w:eastAsia="宋体" w:hAnsi="宋体"/>
          <w:b/>
          <w:bCs/>
          <w:sz w:val="28"/>
          <w:szCs w:val="28"/>
          <w:u w:val="single"/>
        </w:rPr>
        <w:t xml:space="preserve"> </w:t>
      </w:r>
      <w:bookmarkStart w:id="4" w:name="OLE_LINK7"/>
      <w:r w:rsidR="004138CD">
        <w:rPr>
          <w:rFonts w:ascii="宋体" w:eastAsia="宋体" w:hAnsi="宋体"/>
          <w:b/>
          <w:bCs/>
          <w:sz w:val="28"/>
          <w:szCs w:val="28"/>
          <w:u w:val="single"/>
        </w:rPr>
        <w:t>2168000</w:t>
      </w:r>
      <w:bookmarkEnd w:id="4"/>
      <w:r w:rsidR="004138CD">
        <w:rPr>
          <w:rFonts w:ascii="宋体" w:eastAsia="宋体" w:hAnsi="宋体"/>
          <w:b/>
          <w:bCs/>
          <w:sz w:val="28"/>
          <w:szCs w:val="28"/>
          <w:u w:val="single"/>
        </w:rPr>
        <w:t>.00</w:t>
      </w:r>
      <w:r w:rsidRPr="008D7CBB">
        <w:rPr>
          <w:rFonts w:ascii="宋体" w:eastAsia="宋体" w:hAnsi="宋体"/>
          <w:b/>
          <w:bCs/>
          <w:sz w:val="28"/>
          <w:szCs w:val="28"/>
          <w:u w:val="single"/>
        </w:rPr>
        <w:t xml:space="preserve">        </w:t>
      </w:r>
      <w:r w:rsidRPr="008D7CBB">
        <w:rPr>
          <w:rFonts w:ascii="宋体" w:eastAsia="宋体" w:hAnsi="宋体" w:hint="eastAsia"/>
          <w:b/>
          <w:bCs/>
          <w:sz w:val="28"/>
          <w:szCs w:val="28"/>
          <w:u w:val="single"/>
        </w:rPr>
        <w:t>元</w:t>
      </w:r>
      <w:r w:rsidRPr="008D7CBB">
        <w:rPr>
          <w:rFonts w:ascii="宋体" w:eastAsia="宋体" w:hAnsi="宋体" w:hint="eastAsia"/>
          <w:sz w:val="28"/>
          <w:szCs w:val="28"/>
        </w:rPr>
        <w:t>（</w:t>
      </w:r>
      <w:r w:rsidRPr="008D7CBB">
        <w:rPr>
          <w:rFonts w:ascii="宋体" w:eastAsia="宋体" w:hAnsi="宋体" w:hint="eastAsia"/>
          <w:b/>
          <w:bCs/>
          <w:sz w:val="28"/>
          <w:szCs w:val="28"/>
        </w:rPr>
        <w:t>大写：</w:t>
      </w:r>
      <w:r w:rsidRPr="008D7CBB">
        <w:rPr>
          <w:rFonts w:ascii="宋体" w:eastAsia="宋体" w:hAnsi="宋体" w:hint="eastAsia"/>
          <w:b/>
          <w:bCs/>
          <w:sz w:val="28"/>
          <w:szCs w:val="28"/>
          <w:u w:val="single"/>
        </w:rPr>
        <w:t xml:space="preserve"> </w:t>
      </w:r>
      <w:r w:rsidR="004138CD">
        <w:rPr>
          <w:rFonts w:ascii="宋体" w:eastAsia="宋体" w:hAnsi="宋体" w:hint="eastAsia"/>
          <w:b/>
          <w:bCs/>
          <w:sz w:val="28"/>
          <w:szCs w:val="28"/>
          <w:u w:val="single"/>
        </w:rPr>
        <w:t>贰佰壹拾陆万捌仟</w:t>
      </w:r>
      <w:r w:rsidRPr="008D7CBB">
        <w:rPr>
          <w:rFonts w:ascii="宋体" w:eastAsia="宋体" w:hAnsi="宋体" w:hint="eastAsia"/>
          <w:b/>
          <w:bCs/>
          <w:sz w:val="28"/>
          <w:szCs w:val="28"/>
          <w:u w:val="single"/>
        </w:rPr>
        <w:t>元整</w:t>
      </w:r>
      <w:r w:rsidRPr="008D7CBB">
        <w:rPr>
          <w:rFonts w:ascii="宋体" w:eastAsia="宋体" w:hAnsi="宋体" w:hint="eastAsia"/>
          <w:sz w:val="28"/>
          <w:szCs w:val="28"/>
        </w:rPr>
        <w:t>）；该价格已经包含生产、制造、运输、装卸、安装、调试、培训、保险、税金、利润、保修等相关全部费用。</w:t>
      </w:r>
    </w:p>
    <w:p w14:paraId="67DABBE0"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二、货物质量要求与售后服务要求</w:t>
      </w:r>
    </w:p>
    <w:p w14:paraId="4D6668AD" w14:textId="77777777" w:rsidR="004B2065" w:rsidRPr="008D7CBB" w:rsidRDefault="004B2065" w:rsidP="008D7CBB">
      <w:pPr>
        <w:spacing w:line="480" w:lineRule="exact"/>
        <w:ind w:firstLineChars="200" w:firstLine="560"/>
        <w:rPr>
          <w:rFonts w:ascii="宋体" w:eastAsia="宋体" w:hAnsi="宋体"/>
          <w:sz w:val="28"/>
          <w:szCs w:val="28"/>
        </w:rPr>
      </w:pPr>
      <w:bookmarkStart w:id="5" w:name="OLE_LINK1"/>
      <w:r w:rsidRPr="008D7CBB">
        <w:rPr>
          <w:rFonts w:ascii="宋体" w:eastAsia="宋体" w:hAnsi="宋体" w:hint="eastAsia"/>
          <w:sz w:val="28"/>
          <w:szCs w:val="28"/>
        </w:rPr>
        <w:t>供方应保证货物是全新、未使用过的，并完全符合国家相关技术质量规范及该货物的出厂标准。</w:t>
      </w:r>
    </w:p>
    <w:p w14:paraId="6CCA88B1" w14:textId="70C2EC9F"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货物的质量、规格、性能及技术规范等要求详见附件一与附件二；质保期及售后服务要求按</w:t>
      </w:r>
      <w:bookmarkStart w:id="6" w:name="_Hlk215584376"/>
      <w:r w:rsidR="00FA7D1B">
        <w:rPr>
          <w:rFonts w:ascii="宋体" w:eastAsia="宋体" w:hAnsi="宋体" w:hint="eastAsia"/>
          <w:sz w:val="28"/>
          <w:szCs w:val="28"/>
        </w:rPr>
        <w:t>招标（</w:t>
      </w:r>
      <w:r w:rsidR="00FA7D1B" w:rsidRPr="00A26E23">
        <w:rPr>
          <w:rFonts w:ascii="宋体" w:eastAsia="宋体" w:hAnsi="宋体" w:hint="eastAsia"/>
          <w:sz w:val="28"/>
          <w:szCs w:val="28"/>
        </w:rPr>
        <w:t>采购</w:t>
      </w:r>
      <w:r w:rsidR="00FA7D1B">
        <w:rPr>
          <w:rFonts w:ascii="宋体" w:eastAsia="宋体" w:hAnsi="宋体" w:hint="eastAsia"/>
          <w:sz w:val="28"/>
          <w:szCs w:val="28"/>
        </w:rPr>
        <w:t>）</w:t>
      </w:r>
      <w:r w:rsidR="00FA7D1B" w:rsidRPr="00A26E23">
        <w:rPr>
          <w:rFonts w:ascii="宋体" w:eastAsia="宋体" w:hAnsi="宋体" w:hint="eastAsia"/>
          <w:sz w:val="28"/>
          <w:szCs w:val="28"/>
        </w:rPr>
        <w:t>文件及</w:t>
      </w:r>
      <w:r w:rsidR="00FA7D1B">
        <w:rPr>
          <w:rFonts w:ascii="宋体" w:eastAsia="宋体" w:hAnsi="宋体" w:hint="eastAsia"/>
          <w:sz w:val="28"/>
          <w:szCs w:val="28"/>
        </w:rPr>
        <w:t>投标（</w:t>
      </w:r>
      <w:r w:rsidR="00FA7D1B" w:rsidRPr="00A26E23">
        <w:rPr>
          <w:rFonts w:ascii="宋体" w:eastAsia="宋体" w:hAnsi="宋体" w:hint="eastAsia"/>
          <w:sz w:val="28"/>
          <w:szCs w:val="28"/>
        </w:rPr>
        <w:t>响应</w:t>
      </w:r>
      <w:r w:rsidR="00FA7D1B">
        <w:rPr>
          <w:rFonts w:ascii="宋体" w:eastAsia="宋体" w:hAnsi="宋体" w:hint="eastAsia"/>
          <w:sz w:val="28"/>
          <w:szCs w:val="28"/>
        </w:rPr>
        <w:t>）</w:t>
      </w:r>
      <w:r w:rsidR="00FA7D1B" w:rsidRPr="00A26E23">
        <w:rPr>
          <w:rFonts w:ascii="宋体" w:eastAsia="宋体" w:hAnsi="宋体" w:hint="eastAsia"/>
          <w:sz w:val="28"/>
          <w:szCs w:val="28"/>
        </w:rPr>
        <w:t>文件</w:t>
      </w:r>
      <w:bookmarkEnd w:id="6"/>
      <w:r w:rsidRPr="008D7CBB">
        <w:rPr>
          <w:rFonts w:ascii="宋体" w:eastAsia="宋体" w:hAnsi="宋体" w:hint="eastAsia"/>
          <w:sz w:val="28"/>
          <w:szCs w:val="28"/>
        </w:rPr>
        <w:t>相应条款执行（详见附件三）。</w:t>
      </w:r>
      <w:bookmarkEnd w:id="5"/>
    </w:p>
    <w:p w14:paraId="30EAD1F5"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三、合同履行的地点及进度</w:t>
      </w:r>
    </w:p>
    <w:p w14:paraId="3B856DF5" w14:textId="68159D5C"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合同签字盖章后，供方应于本合同签订之日起</w:t>
      </w:r>
      <w:r w:rsidR="00EE7AED" w:rsidRPr="00EE7AED">
        <w:rPr>
          <w:rFonts w:ascii="宋体" w:eastAsia="宋体" w:hAnsi="宋体" w:hint="eastAsia"/>
          <w:sz w:val="28"/>
          <w:szCs w:val="28"/>
          <w:u w:val="single"/>
        </w:rPr>
        <w:t xml:space="preserve"> </w:t>
      </w:r>
      <w:r w:rsidR="00EE7AED">
        <w:rPr>
          <w:rFonts w:ascii="宋体" w:eastAsia="宋体" w:hAnsi="宋体"/>
          <w:b/>
          <w:bCs/>
          <w:sz w:val="28"/>
          <w:szCs w:val="28"/>
          <w:u w:val="single"/>
        </w:rPr>
        <w:t>150</w:t>
      </w:r>
      <w:r w:rsidR="00EE7AED">
        <w:rPr>
          <w:rFonts w:ascii="宋体" w:eastAsia="宋体" w:hAnsi="宋体" w:hint="eastAsia"/>
          <w:b/>
          <w:bCs/>
          <w:sz w:val="28"/>
          <w:szCs w:val="28"/>
          <w:u w:val="single"/>
        </w:rPr>
        <w:t xml:space="preserve">日历天 </w:t>
      </w:r>
      <w:r w:rsidRPr="008D7CBB">
        <w:rPr>
          <w:rFonts w:ascii="宋体" w:eastAsia="宋体" w:hAnsi="宋体" w:hint="eastAsia"/>
          <w:sz w:val="28"/>
          <w:szCs w:val="28"/>
        </w:rPr>
        <w:t>内将合同条款中的全部货物运送到河南理工大学</w:t>
      </w:r>
      <w:r w:rsidR="00EE7AED" w:rsidRPr="00EE7AED">
        <w:rPr>
          <w:rFonts w:ascii="宋体" w:eastAsia="宋体" w:hAnsi="宋体" w:hint="eastAsia"/>
          <w:sz w:val="28"/>
          <w:szCs w:val="28"/>
          <w:u w:val="single"/>
        </w:rPr>
        <w:t xml:space="preserve"> </w:t>
      </w:r>
      <w:r w:rsidR="00EE7AED">
        <w:rPr>
          <w:rFonts w:ascii="宋体" w:eastAsia="宋体" w:hAnsi="宋体" w:hint="eastAsia"/>
          <w:b/>
          <w:bCs/>
          <w:sz w:val="28"/>
          <w:szCs w:val="28"/>
          <w:u w:val="single"/>
        </w:rPr>
        <w:t xml:space="preserve">能源学院 </w:t>
      </w:r>
      <w:r w:rsidRPr="008D7CBB">
        <w:rPr>
          <w:rFonts w:ascii="宋体" w:eastAsia="宋体" w:hAnsi="宋体" w:hint="eastAsia"/>
          <w:sz w:val="28"/>
          <w:szCs w:val="28"/>
        </w:rPr>
        <w:t>指定地点，尽</w:t>
      </w:r>
      <w:r w:rsidRPr="008D7CBB">
        <w:rPr>
          <w:rFonts w:ascii="宋体" w:eastAsia="宋体" w:hAnsi="宋体" w:hint="eastAsia"/>
          <w:sz w:val="28"/>
          <w:szCs w:val="28"/>
        </w:rPr>
        <w:lastRenderedPageBreak/>
        <w:t>快完成货物的安装、调试和人员培训。需方应在货物到达指定地点后，提供符合安装条件的场地、环境等。</w:t>
      </w:r>
    </w:p>
    <w:p w14:paraId="08D83490"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四、技术资料</w:t>
      </w:r>
    </w:p>
    <w:p w14:paraId="696522A5"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合同签订后</w:t>
      </w:r>
      <w:r w:rsidRPr="008D7CBB">
        <w:rPr>
          <w:rFonts w:ascii="宋体" w:eastAsia="宋体" w:hAnsi="宋体"/>
          <w:sz w:val="28"/>
          <w:szCs w:val="28"/>
        </w:rPr>
        <w:t>7</w:t>
      </w:r>
      <w:r w:rsidRPr="008D7CBB">
        <w:rPr>
          <w:rFonts w:ascii="宋体" w:eastAsia="宋体" w:hAnsi="宋体" w:hint="eastAsia"/>
          <w:sz w:val="28"/>
          <w:szCs w:val="28"/>
        </w:rPr>
        <w:t>天之内，供方应将每套货物的中（英）文技术资料一套（如目录索引、操作手册、使用指南、维修指南（或）服务手册）提交给需方。另外一套完整的上述资料供方应包装好随同每批货物装箱发运。</w:t>
      </w:r>
    </w:p>
    <w:p w14:paraId="67EF05D5"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五、使用合同文件和资料</w:t>
      </w:r>
    </w:p>
    <w:p w14:paraId="57BF99D0"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事先未经需方书面同意，供方不得将由需方或代表需方提供的有关合同或任何合同条文、规格、计划、模型等提供给与履行本合同无关的任何其他人。即使向与履行本合同有关的人员提供，也应注意保密并限于履行合同所必需的范围。</w:t>
      </w:r>
    </w:p>
    <w:p w14:paraId="6C7CADCE"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六、检验和测试</w:t>
      </w:r>
    </w:p>
    <w:p w14:paraId="0624B199"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货物抵达目的地后，由需方对货物的质量、规格、数量和重量进行检验，如果发现规格、数量或两者有与合同规定不一致的地方；或对成套货物安装调试、人员培训有异议的；或证实货物是有缺陷的，包括潜在的缺陷或使用不符合要求的材料等，需方应尽快以书面形式通知供方。供方在收到通知后最迟应于</w:t>
      </w:r>
      <w:r w:rsidRPr="008D7CBB">
        <w:rPr>
          <w:rFonts w:ascii="宋体" w:eastAsia="宋体" w:hAnsi="宋体"/>
          <w:sz w:val="28"/>
          <w:szCs w:val="28"/>
        </w:rPr>
        <w:t>24</w:t>
      </w:r>
      <w:r w:rsidRPr="008D7CBB">
        <w:rPr>
          <w:rFonts w:ascii="宋体" w:eastAsia="宋体" w:hAnsi="宋体" w:hint="eastAsia"/>
          <w:sz w:val="28"/>
          <w:szCs w:val="28"/>
        </w:rPr>
        <w:t>小时内解决问题。</w:t>
      </w:r>
    </w:p>
    <w:p w14:paraId="48BDF480" w14:textId="77777777" w:rsidR="004B2065" w:rsidRPr="008D7CBB" w:rsidRDefault="004B2065" w:rsidP="008D7CBB">
      <w:pPr>
        <w:pStyle w:val="a7"/>
        <w:spacing w:line="480" w:lineRule="exact"/>
        <w:ind w:firstLineChars="200" w:firstLine="560"/>
        <w:rPr>
          <w:rFonts w:hAnsi="宋体"/>
          <w:sz w:val="28"/>
          <w:szCs w:val="28"/>
        </w:rPr>
      </w:pPr>
      <w:r w:rsidRPr="008D7CBB">
        <w:rPr>
          <w:rFonts w:hAnsi="宋体" w:hint="eastAsia"/>
          <w:sz w:val="28"/>
          <w:szCs w:val="28"/>
        </w:rPr>
        <w:t>如果供方在收到通知后</w:t>
      </w:r>
      <w:r w:rsidRPr="008D7CBB">
        <w:rPr>
          <w:rFonts w:hAnsi="宋体"/>
          <w:sz w:val="28"/>
          <w:szCs w:val="28"/>
        </w:rPr>
        <w:t>7</w:t>
      </w:r>
      <w:r w:rsidRPr="008D7CBB">
        <w:rPr>
          <w:rFonts w:hAnsi="宋体" w:hint="eastAsia"/>
          <w:sz w:val="28"/>
          <w:szCs w:val="28"/>
        </w:rPr>
        <w:t>天内没有解决问题，需方可采取必要的补救措施，但由此引发的风险和费用均由供方承担。</w:t>
      </w:r>
    </w:p>
    <w:p w14:paraId="3A59BC00"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如供、需双方对货物的质量发生争议，可委托具有国家规定相关资质的第三方检验机构检验，检验和测试不论在何处发生，一切费用均由供方承担。</w:t>
      </w:r>
    </w:p>
    <w:p w14:paraId="1F8E1C40" w14:textId="77777777" w:rsidR="004B2065" w:rsidRPr="008D7CBB" w:rsidRDefault="004B2065" w:rsidP="008D7CBB">
      <w:pPr>
        <w:pStyle w:val="a7"/>
        <w:spacing w:line="480" w:lineRule="exact"/>
        <w:ind w:firstLineChars="200" w:firstLine="560"/>
        <w:rPr>
          <w:rFonts w:hAnsi="宋体"/>
          <w:sz w:val="28"/>
          <w:szCs w:val="28"/>
        </w:rPr>
      </w:pPr>
      <w:r w:rsidRPr="008D7CBB">
        <w:rPr>
          <w:rFonts w:hAnsi="宋体" w:hint="eastAsia"/>
          <w:sz w:val="28"/>
          <w:szCs w:val="28"/>
        </w:rPr>
        <w:t>七、验收</w:t>
      </w:r>
    </w:p>
    <w:p w14:paraId="29DE8B55" w14:textId="77777777" w:rsidR="004B2065" w:rsidRPr="008D7CBB" w:rsidRDefault="004B2065" w:rsidP="008D7CBB">
      <w:pPr>
        <w:pStyle w:val="a7"/>
        <w:spacing w:line="480" w:lineRule="exact"/>
        <w:ind w:firstLineChars="200" w:firstLine="560"/>
        <w:rPr>
          <w:rFonts w:hAnsi="宋体"/>
          <w:sz w:val="28"/>
          <w:szCs w:val="28"/>
        </w:rPr>
      </w:pPr>
      <w:r w:rsidRPr="008D7CBB">
        <w:rPr>
          <w:rFonts w:hAnsi="宋体"/>
          <w:sz w:val="28"/>
          <w:szCs w:val="28"/>
        </w:rPr>
        <w:t>1.</w:t>
      </w:r>
      <w:r w:rsidRPr="008D7CBB">
        <w:rPr>
          <w:rFonts w:hAnsi="宋体" w:hint="eastAsia"/>
          <w:sz w:val="28"/>
          <w:szCs w:val="28"/>
        </w:rPr>
        <w:t>开箱验收：货物到达目的地后，供方按照合同所列规格型号、技术参数以及数量等进行开箱验收，并按要求及时填写到货开箱验收报告（见附件四）。</w:t>
      </w:r>
      <w:r w:rsidRPr="008D7CBB">
        <w:rPr>
          <w:rFonts w:hAnsi="宋体"/>
          <w:sz w:val="28"/>
          <w:szCs w:val="28"/>
        </w:rPr>
        <w:t xml:space="preserve">      </w:t>
      </w:r>
    </w:p>
    <w:p w14:paraId="59940BAD" w14:textId="77777777" w:rsidR="004B2065" w:rsidRPr="008D7CBB" w:rsidRDefault="004B2065" w:rsidP="008D7CBB">
      <w:pPr>
        <w:pStyle w:val="a7"/>
        <w:spacing w:line="480" w:lineRule="exact"/>
        <w:ind w:firstLineChars="200" w:firstLine="560"/>
        <w:rPr>
          <w:rFonts w:hAnsi="宋体"/>
          <w:sz w:val="28"/>
          <w:szCs w:val="28"/>
        </w:rPr>
      </w:pPr>
      <w:r w:rsidRPr="008D7CBB">
        <w:rPr>
          <w:rFonts w:hAnsi="宋体"/>
          <w:sz w:val="28"/>
          <w:szCs w:val="28"/>
        </w:rPr>
        <w:t>2.</w:t>
      </w:r>
      <w:r w:rsidRPr="008D7CBB">
        <w:rPr>
          <w:rFonts w:hAnsi="宋体" w:hint="eastAsia"/>
          <w:sz w:val="28"/>
          <w:szCs w:val="28"/>
        </w:rPr>
        <w:t>正式验收：货物开箱验收合格后，供方尽快对货物进行安装、</w:t>
      </w:r>
      <w:r w:rsidRPr="008D7CBB">
        <w:rPr>
          <w:rFonts w:hAnsi="宋体" w:hint="eastAsia"/>
          <w:sz w:val="28"/>
          <w:szCs w:val="28"/>
        </w:rPr>
        <w:lastRenderedPageBreak/>
        <w:t>调试，完成使用培训，确保货物正常运行后向需方提出货物验收申请，根据验收申请，需要组织相关人员或第三方进行正式验收。</w:t>
      </w:r>
    </w:p>
    <w:p w14:paraId="1F90D6D9"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需方严格按合同内容进行验收，供方不得变更合同中的货物品牌、型号、规格等。如因特殊原因需要变更，则必须向需方递交书面变更申请，并经同意后方可更换，供方应承担因更换而支付的一切费用。未经需方同意而进行变更，需方有权不予验收，并视为违约行为，同时要求供方按原合同执行。因更换而造成逾期交货，仍按逾期交货处理。</w:t>
      </w:r>
    </w:p>
    <w:p w14:paraId="128F04FF"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八、人员培训</w:t>
      </w:r>
    </w:p>
    <w:p w14:paraId="13BF6D07"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供方应当安排技术人员免费为需方人员进行技术培训和现场指导，使购买的货物达到国家规定运行标准和使用要求。</w:t>
      </w:r>
    </w:p>
    <w:p w14:paraId="31C65679"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九、付款方式及期限</w:t>
      </w:r>
    </w:p>
    <w:p w14:paraId="4B8A073D" w14:textId="611411F0" w:rsidR="00431481" w:rsidRPr="00431481" w:rsidRDefault="00F65B0F" w:rsidP="00431481">
      <w:pPr>
        <w:spacing w:line="480" w:lineRule="exact"/>
        <w:ind w:firstLineChars="200" w:firstLine="560"/>
        <w:rPr>
          <w:rFonts w:ascii="宋体" w:eastAsia="宋体" w:hAnsi="宋体"/>
          <w:sz w:val="28"/>
          <w:szCs w:val="28"/>
        </w:rPr>
      </w:pPr>
      <w:r w:rsidRPr="008D7CBB">
        <w:rPr>
          <w:rFonts w:ascii="宋体" w:eastAsia="宋体" w:hAnsi="宋体"/>
          <w:sz w:val="28"/>
          <w:szCs w:val="28"/>
        </w:rPr>
        <w:t>1.</w:t>
      </w:r>
      <w:r w:rsidR="00431481" w:rsidRPr="00431481">
        <w:rPr>
          <w:rFonts w:ascii="宋体" w:eastAsia="宋体" w:hAnsi="宋体" w:hint="eastAsia"/>
          <w:sz w:val="28"/>
          <w:szCs w:val="28"/>
        </w:rPr>
        <w:t>货物合同签订后，需方向供方支付合同额</w:t>
      </w:r>
      <w:r w:rsidR="00431481" w:rsidRPr="00CB1A11">
        <w:rPr>
          <w:rFonts w:ascii="宋体" w:eastAsia="宋体" w:hAnsi="宋体" w:hint="eastAsia"/>
          <w:b/>
          <w:bCs/>
          <w:sz w:val="28"/>
          <w:szCs w:val="28"/>
        </w:rPr>
        <w:t>20%的预付款</w:t>
      </w:r>
      <w:r w:rsidR="00431481" w:rsidRPr="00CB1A11">
        <w:rPr>
          <w:rFonts w:ascii="宋体" w:eastAsia="宋体" w:hAnsi="宋体"/>
          <w:b/>
          <w:bCs/>
          <w:sz w:val="28"/>
          <w:szCs w:val="28"/>
        </w:rPr>
        <w:t>（</w:t>
      </w:r>
      <w:r w:rsidR="00431481" w:rsidRPr="00CB1A11">
        <w:rPr>
          <w:rFonts w:ascii="宋体" w:eastAsia="宋体" w:hAnsi="宋体" w:hint="eastAsia"/>
          <w:b/>
          <w:bCs/>
          <w:sz w:val="28"/>
          <w:szCs w:val="28"/>
        </w:rPr>
        <w:t>¥</w:t>
      </w:r>
      <w:r w:rsidR="00CB1A11" w:rsidRPr="00CB1A11">
        <w:rPr>
          <w:rFonts w:ascii="宋体" w:eastAsia="宋体" w:hAnsi="宋体" w:hint="eastAsia"/>
          <w:b/>
          <w:bCs/>
          <w:sz w:val="28"/>
          <w:szCs w:val="28"/>
          <w:u w:val="single"/>
        </w:rPr>
        <w:t xml:space="preserve"> </w:t>
      </w:r>
      <w:r w:rsidR="00CB1A11" w:rsidRPr="00CB1A11">
        <w:rPr>
          <w:rFonts w:ascii="宋体" w:eastAsia="宋体" w:hAnsi="宋体"/>
          <w:b/>
          <w:bCs/>
          <w:sz w:val="28"/>
          <w:szCs w:val="28"/>
          <w:u w:val="single"/>
        </w:rPr>
        <w:t>433600.00</w:t>
      </w:r>
      <w:r w:rsidR="00CB1A11" w:rsidRPr="00CB1A11">
        <w:rPr>
          <w:rFonts w:ascii="宋体" w:eastAsia="宋体" w:hAnsi="宋体" w:hint="eastAsia"/>
          <w:b/>
          <w:bCs/>
          <w:sz w:val="28"/>
          <w:szCs w:val="28"/>
          <w:u w:val="single"/>
        </w:rPr>
        <w:t>元</w:t>
      </w:r>
      <w:r w:rsidR="00431481" w:rsidRPr="00CB1A11">
        <w:rPr>
          <w:rFonts w:ascii="宋体" w:eastAsia="宋体" w:hAnsi="宋体"/>
          <w:b/>
          <w:bCs/>
          <w:sz w:val="28"/>
          <w:szCs w:val="28"/>
        </w:rPr>
        <w:t>）</w:t>
      </w:r>
      <w:r w:rsidR="00431481" w:rsidRPr="00431481">
        <w:rPr>
          <w:rFonts w:ascii="宋体" w:eastAsia="宋体" w:hAnsi="宋体" w:hint="eastAsia"/>
          <w:sz w:val="28"/>
          <w:szCs w:val="28"/>
        </w:rPr>
        <w:t xml:space="preserve">，货物到达合同约定的交货地点并开箱验收合格后，需方向供方支付合同额 </w:t>
      </w:r>
      <w:r w:rsidR="00431481" w:rsidRPr="00CB1A11">
        <w:rPr>
          <w:rFonts w:ascii="宋体" w:eastAsia="宋体" w:hAnsi="宋体" w:hint="eastAsia"/>
          <w:b/>
          <w:bCs/>
          <w:sz w:val="28"/>
          <w:szCs w:val="28"/>
        </w:rPr>
        <w:t>50%的货款</w:t>
      </w:r>
      <w:r w:rsidR="00431481" w:rsidRPr="00CB1A11">
        <w:rPr>
          <w:rFonts w:ascii="宋体" w:eastAsia="宋体" w:hAnsi="宋体"/>
          <w:b/>
          <w:bCs/>
          <w:sz w:val="28"/>
          <w:szCs w:val="28"/>
        </w:rPr>
        <w:t>（</w:t>
      </w:r>
      <w:r w:rsidR="00431481" w:rsidRPr="00CB1A11">
        <w:rPr>
          <w:rFonts w:ascii="宋体" w:eastAsia="宋体" w:hAnsi="宋体" w:hint="eastAsia"/>
          <w:b/>
          <w:bCs/>
          <w:sz w:val="28"/>
          <w:szCs w:val="28"/>
        </w:rPr>
        <w:t>¥</w:t>
      </w:r>
      <w:r w:rsidR="00CB1A11" w:rsidRPr="00CB1A11">
        <w:rPr>
          <w:rFonts w:ascii="宋体" w:eastAsia="宋体" w:hAnsi="宋体"/>
          <w:b/>
          <w:bCs/>
          <w:sz w:val="28"/>
          <w:szCs w:val="28"/>
          <w:u w:val="single"/>
        </w:rPr>
        <w:t xml:space="preserve"> </w:t>
      </w:r>
      <w:r w:rsidR="00CB1A11" w:rsidRPr="00CB1A11">
        <w:rPr>
          <w:rFonts w:ascii="宋体" w:eastAsia="宋体" w:hAnsi="宋体" w:hint="eastAsia"/>
          <w:b/>
          <w:bCs/>
          <w:sz w:val="28"/>
          <w:szCs w:val="28"/>
          <w:u w:val="single"/>
        </w:rPr>
        <w:t>1</w:t>
      </w:r>
      <w:r w:rsidR="00CB1A11" w:rsidRPr="00CB1A11">
        <w:rPr>
          <w:rFonts w:ascii="宋体" w:eastAsia="宋体" w:hAnsi="宋体"/>
          <w:b/>
          <w:bCs/>
          <w:sz w:val="28"/>
          <w:szCs w:val="28"/>
          <w:u w:val="single"/>
        </w:rPr>
        <w:t>084000.00</w:t>
      </w:r>
      <w:r w:rsidR="00CB1A11" w:rsidRPr="00CB1A11">
        <w:rPr>
          <w:rFonts w:ascii="宋体" w:eastAsia="宋体" w:hAnsi="宋体" w:hint="eastAsia"/>
          <w:b/>
          <w:bCs/>
          <w:sz w:val="28"/>
          <w:szCs w:val="28"/>
          <w:u w:val="single"/>
        </w:rPr>
        <w:t>元</w:t>
      </w:r>
      <w:r w:rsidR="00431481" w:rsidRPr="00CB1A11">
        <w:rPr>
          <w:rFonts w:ascii="宋体" w:eastAsia="宋体" w:hAnsi="宋体"/>
          <w:b/>
          <w:bCs/>
          <w:sz w:val="28"/>
          <w:szCs w:val="28"/>
        </w:rPr>
        <w:t>）</w:t>
      </w:r>
      <w:r w:rsidR="00431481" w:rsidRPr="00431481">
        <w:rPr>
          <w:rFonts w:ascii="宋体" w:eastAsia="宋体" w:hAnsi="宋体" w:hint="eastAsia"/>
          <w:sz w:val="28"/>
          <w:szCs w:val="28"/>
        </w:rPr>
        <w:t>，货物经调试运行后并经供、需双方正式验收合格后，需方向供方支付</w:t>
      </w:r>
      <w:r w:rsidR="00431481" w:rsidRPr="00F46ECD">
        <w:rPr>
          <w:rFonts w:ascii="宋体" w:eastAsia="宋体" w:hAnsi="宋体" w:hint="eastAsia"/>
          <w:b/>
          <w:bCs/>
          <w:sz w:val="28"/>
          <w:szCs w:val="28"/>
        </w:rPr>
        <w:t>剩余货款</w:t>
      </w:r>
      <w:r w:rsidR="00431481" w:rsidRPr="00F46ECD">
        <w:rPr>
          <w:rFonts w:ascii="宋体" w:eastAsia="宋体" w:hAnsi="宋体"/>
          <w:b/>
          <w:bCs/>
          <w:sz w:val="28"/>
          <w:szCs w:val="28"/>
        </w:rPr>
        <w:t>（</w:t>
      </w:r>
      <w:r w:rsidR="00431481" w:rsidRPr="00F46ECD">
        <w:rPr>
          <w:rFonts w:ascii="宋体" w:eastAsia="宋体" w:hAnsi="宋体" w:hint="eastAsia"/>
          <w:b/>
          <w:bCs/>
          <w:sz w:val="28"/>
          <w:szCs w:val="28"/>
        </w:rPr>
        <w:t>¥</w:t>
      </w:r>
      <w:r w:rsidR="00F46ECD" w:rsidRPr="00F46ECD">
        <w:rPr>
          <w:rFonts w:ascii="宋体" w:eastAsia="宋体" w:hAnsi="宋体" w:hint="eastAsia"/>
          <w:b/>
          <w:bCs/>
          <w:sz w:val="28"/>
          <w:szCs w:val="28"/>
          <w:u w:val="single"/>
        </w:rPr>
        <w:t xml:space="preserve"> </w:t>
      </w:r>
      <w:r w:rsidR="00F46ECD" w:rsidRPr="00F46ECD">
        <w:rPr>
          <w:rFonts w:ascii="宋体" w:eastAsia="宋体" w:hAnsi="宋体"/>
          <w:b/>
          <w:bCs/>
          <w:sz w:val="28"/>
          <w:szCs w:val="28"/>
          <w:u w:val="single"/>
        </w:rPr>
        <w:t>650400.00</w:t>
      </w:r>
      <w:r w:rsidR="00F46ECD" w:rsidRPr="00F46ECD">
        <w:rPr>
          <w:rFonts w:ascii="宋体" w:eastAsia="宋体" w:hAnsi="宋体" w:hint="eastAsia"/>
          <w:b/>
          <w:bCs/>
          <w:sz w:val="28"/>
          <w:szCs w:val="28"/>
          <w:u w:val="single"/>
        </w:rPr>
        <w:t>元</w:t>
      </w:r>
      <w:r w:rsidR="00431481" w:rsidRPr="00F46ECD">
        <w:rPr>
          <w:rFonts w:ascii="宋体" w:eastAsia="宋体" w:hAnsi="宋体"/>
          <w:b/>
          <w:bCs/>
          <w:sz w:val="28"/>
          <w:szCs w:val="28"/>
        </w:rPr>
        <w:t>）</w:t>
      </w:r>
      <w:r w:rsidR="00431481" w:rsidRPr="00431481">
        <w:rPr>
          <w:rFonts w:ascii="宋体" w:eastAsia="宋体" w:hAnsi="宋体" w:hint="eastAsia"/>
          <w:sz w:val="28"/>
          <w:szCs w:val="28"/>
        </w:rPr>
        <w:t>。</w:t>
      </w:r>
    </w:p>
    <w:p w14:paraId="38AA1285" w14:textId="09449A76" w:rsidR="004B2065" w:rsidRPr="008D7CBB" w:rsidRDefault="00431481" w:rsidP="00431481">
      <w:pPr>
        <w:spacing w:line="480" w:lineRule="exact"/>
        <w:ind w:firstLineChars="200" w:firstLine="560"/>
        <w:rPr>
          <w:rFonts w:ascii="宋体" w:eastAsia="宋体" w:hAnsi="宋体"/>
          <w:sz w:val="28"/>
          <w:szCs w:val="28"/>
        </w:rPr>
      </w:pPr>
      <w:r w:rsidRPr="00431481">
        <w:rPr>
          <w:rFonts w:ascii="宋体" w:eastAsia="宋体" w:hAnsi="宋体" w:hint="eastAsia"/>
          <w:sz w:val="28"/>
          <w:szCs w:val="28"/>
        </w:rPr>
        <w:t>2.在支付预付款前，供方需按合同总金额开具增值税专用发票。</w:t>
      </w:r>
    </w:p>
    <w:p w14:paraId="6F9539CD"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十、免税</w:t>
      </w:r>
      <w:r w:rsidRPr="008D7CBB">
        <w:rPr>
          <w:rFonts w:ascii="宋体" w:eastAsia="宋体" w:hAnsi="宋体"/>
          <w:sz w:val="28"/>
          <w:szCs w:val="28"/>
        </w:rPr>
        <w:t xml:space="preserve"> </w:t>
      </w:r>
    </w:p>
    <w:p w14:paraId="4AD7643C"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免税产品应由供需双方依据海关的要求签订委托进口代理协议，确认供需双方的责任与义务。委托进口代理协议作为本合同的不可分割部分。</w:t>
      </w:r>
      <w:r w:rsidRPr="008D7CBB">
        <w:rPr>
          <w:rFonts w:ascii="宋体" w:eastAsia="宋体" w:hAnsi="宋体"/>
          <w:sz w:val="28"/>
          <w:szCs w:val="28"/>
        </w:rPr>
        <w:t xml:space="preserve"> </w:t>
      </w:r>
    </w:p>
    <w:p w14:paraId="442D27E4"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十一、知识产权</w:t>
      </w:r>
      <w:r w:rsidRPr="008D7CBB">
        <w:rPr>
          <w:rFonts w:ascii="宋体" w:eastAsia="宋体" w:hAnsi="宋体"/>
          <w:sz w:val="28"/>
          <w:szCs w:val="28"/>
        </w:rPr>
        <w:t xml:space="preserve"> </w:t>
      </w:r>
    </w:p>
    <w:p w14:paraId="1360245B"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供方应保证需方在使用其所提供的产品时免受第三方提出侵犯其专利权、商标权或保护期等的起诉。</w:t>
      </w:r>
      <w:r w:rsidRPr="008D7CBB">
        <w:rPr>
          <w:rFonts w:ascii="宋体" w:eastAsia="宋体" w:hAnsi="宋体"/>
          <w:sz w:val="28"/>
          <w:szCs w:val="28"/>
        </w:rPr>
        <w:t xml:space="preserve"> </w:t>
      </w:r>
    </w:p>
    <w:p w14:paraId="6A5F7852"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十二、本合同的组成文件</w:t>
      </w:r>
    </w:p>
    <w:p w14:paraId="6B97C3A5"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本合同及附件、投标（响应）文件及其附件、招标（采购）文件及补充通知、评审中的磋商（谈判）记录、中标（成交）通知书、国</w:t>
      </w:r>
      <w:r w:rsidRPr="008D7CBB">
        <w:rPr>
          <w:rFonts w:ascii="宋体" w:eastAsia="宋体" w:hAnsi="宋体" w:hint="eastAsia"/>
          <w:sz w:val="28"/>
          <w:szCs w:val="28"/>
        </w:rPr>
        <w:lastRenderedPageBreak/>
        <w:t>家、行业或企业（以最高的为准）标准、规范及有关技术文件等。</w:t>
      </w:r>
      <w:r w:rsidRPr="008D7CBB">
        <w:rPr>
          <w:rFonts w:ascii="宋体" w:eastAsia="宋体" w:hAnsi="宋体"/>
          <w:sz w:val="28"/>
          <w:szCs w:val="28"/>
        </w:rPr>
        <w:t xml:space="preserve"> </w:t>
      </w:r>
    </w:p>
    <w:p w14:paraId="38397353"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十三、违约与索赔</w:t>
      </w:r>
    </w:p>
    <w:p w14:paraId="0F09FDAA"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供方未按期交付货物的，应向需方偿付违约金，违约金按每周合同总价款的</w:t>
      </w:r>
      <w:r w:rsidRPr="008D7CBB">
        <w:rPr>
          <w:rFonts w:ascii="宋体" w:eastAsia="宋体" w:hAnsi="宋体"/>
          <w:sz w:val="28"/>
          <w:szCs w:val="28"/>
        </w:rPr>
        <w:t>1%</w:t>
      </w:r>
      <w:r w:rsidRPr="008D7CBB">
        <w:rPr>
          <w:rFonts w:ascii="宋体" w:eastAsia="宋体" w:hAnsi="宋体" w:hint="eastAsia"/>
          <w:sz w:val="28"/>
          <w:szCs w:val="28"/>
        </w:rPr>
        <w:t>计收。该违约金的最高限额为合同总价款的</w:t>
      </w:r>
      <w:r w:rsidRPr="008D7CBB">
        <w:rPr>
          <w:rFonts w:ascii="宋体" w:eastAsia="宋体" w:hAnsi="宋体"/>
          <w:sz w:val="28"/>
          <w:szCs w:val="28"/>
        </w:rPr>
        <w:t>10%</w:t>
      </w:r>
      <w:r w:rsidRPr="008D7CBB">
        <w:rPr>
          <w:rFonts w:ascii="宋体" w:eastAsia="宋体" w:hAnsi="宋体" w:hint="eastAsia"/>
          <w:sz w:val="28"/>
          <w:szCs w:val="28"/>
        </w:rPr>
        <w:t>。一周按</w:t>
      </w:r>
      <w:r w:rsidRPr="008D7CBB">
        <w:rPr>
          <w:rFonts w:ascii="宋体" w:eastAsia="宋体" w:hAnsi="宋体"/>
          <w:sz w:val="28"/>
          <w:szCs w:val="28"/>
        </w:rPr>
        <w:t>7</w:t>
      </w:r>
      <w:r w:rsidRPr="008D7CBB">
        <w:rPr>
          <w:rFonts w:ascii="宋体" w:eastAsia="宋体" w:hAnsi="宋体" w:hint="eastAsia"/>
          <w:sz w:val="28"/>
          <w:szCs w:val="28"/>
        </w:rPr>
        <w:t>天计算，不足</w:t>
      </w:r>
      <w:r w:rsidRPr="008D7CBB">
        <w:rPr>
          <w:rFonts w:ascii="宋体" w:eastAsia="宋体" w:hAnsi="宋体"/>
          <w:sz w:val="28"/>
          <w:szCs w:val="28"/>
        </w:rPr>
        <w:t>7</w:t>
      </w:r>
      <w:r w:rsidRPr="008D7CBB">
        <w:rPr>
          <w:rFonts w:ascii="宋体" w:eastAsia="宋体" w:hAnsi="宋体" w:hint="eastAsia"/>
          <w:sz w:val="28"/>
          <w:szCs w:val="28"/>
        </w:rPr>
        <w:t>天按一周计算。如果达到最高限额，需方有权解除合同，要求供方返还已支付的预付款同时保留向供方追诉的权利。</w:t>
      </w:r>
    </w:p>
    <w:p w14:paraId="0D551351"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供方不能交付货物的，应返回需方已支付的预付款，且向需方偿付合同总价款</w:t>
      </w:r>
      <w:r w:rsidRPr="008D7CBB">
        <w:rPr>
          <w:rFonts w:ascii="宋体" w:eastAsia="宋体" w:hAnsi="宋体"/>
          <w:sz w:val="28"/>
          <w:szCs w:val="28"/>
        </w:rPr>
        <w:t>10%</w:t>
      </w:r>
      <w:r w:rsidRPr="008D7CBB">
        <w:rPr>
          <w:rFonts w:ascii="宋体" w:eastAsia="宋体" w:hAnsi="宋体" w:hint="eastAsia"/>
          <w:sz w:val="28"/>
          <w:szCs w:val="28"/>
        </w:rPr>
        <w:t>的违约金，同时需方有权解除合同。</w:t>
      </w:r>
    </w:p>
    <w:p w14:paraId="13D2B284"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如果供方对货物的偏差负有责任，而需方在规定的检验、安装、调试、验收和质量保证期内提出了索赔，供方应按照需方同意的下列一种或几种方式解决索赔事宜：</w:t>
      </w:r>
    </w:p>
    <w:p w14:paraId="15172C40" w14:textId="77777777" w:rsidR="004B2065" w:rsidRPr="008D7CBB" w:rsidRDefault="004B2065" w:rsidP="008D7CBB">
      <w:pPr>
        <w:pStyle w:val="a7"/>
        <w:tabs>
          <w:tab w:val="left" w:pos="1260"/>
        </w:tabs>
        <w:spacing w:line="480" w:lineRule="exact"/>
        <w:ind w:firstLineChars="200" w:firstLine="560"/>
        <w:rPr>
          <w:rFonts w:hAnsi="宋体"/>
          <w:sz w:val="28"/>
          <w:szCs w:val="28"/>
        </w:rPr>
      </w:pPr>
      <w:r w:rsidRPr="008D7CBB">
        <w:rPr>
          <w:rFonts w:hAnsi="宋体"/>
          <w:sz w:val="28"/>
          <w:szCs w:val="28"/>
        </w:rPr>
        <w:t>1.</w:t>
      </w:r>
      <w:r w:rsidRPr="008D7CBB">
        <w:rPr>
          <w:rFonts w:hAnsi="宋体" w:hint="eastAsia"/>
          <w:sz w:val="28"/>
          <w:szCs w:val="28"/>
        </w:rPr>
        <w:t>供方同意退货并用合同规定的货币将货款退还给需方，并承担由此发生的一切损失和费用，包括利息、银行手续费、运费、保险费、检验费、仓储费、装卸费以及为看管和保护退回货物所需的其它必要费用。</w:t>
      </w:r>
    </w:p>
    <w:p w14:paraId="350952DD" w14:textId="77777777" w:rsidR="004B2065" w:rsidRPr="008D7CBB" w:rsidRDefault="004B2065" w:rsidP="008D7CBB">
      <w:pPr>
        <w:pStyle w:val="a7"/>
        <w:tabs>
          <w:tab w:val="left" w:pos="1260"/>
        </w:tabs>
        <w:spacing w:line="480" w:lineRule="exact"/>
        <w:ind w:firstLineChars="200" w:firstLine="560"/>
        <w:rPr>
          <w:rFonts w:hAnsi="宋体"/>
          <w:sz w:val="28"/>
          <w:szCs w:val="28"/>
        </w:rPr>
      </w:pPr>
      <w:r w:rsidRPr="008D7CBB">
        <w:rPr>
          <w:rFonts w:hAnsi="宋体"/>
          <w:sz w:val="28"/>
          <w:szCs w:val="28"/>
        </w:rPr>
        <w:t>2.</w:t>
      </w:r>
      <w:r w:rsidRPr="008D7CBB">
        <w:rPr>
          <w:rFonts w:hAnsi="宋体" w:hint="eastAsia"/>
          <w:sz w:val="28"/>
          <w:szCs w:val="28"/>
        </w:rPr>
        <w:t>根据货物的偏差情况、损坏程度以及需方所遭受损失的金额，经需供双方商定降低货物的价格。</w:t>
      </w:r>
    </w:p>
    <w:p w14:paraId="41BCCA4B" w14:textId="77777777" w:rsidR="004B2065" w:rsidRPr="008D7CBB" w:rsidRDefault="004B2065" w:rsidP="008D7CBB">
      <w:pPr>
        <w:pStyle w:val="a7"/>
        <w:tabs>
          <w:tab w:val="left" w:pos="1260"/>
        </w:tabs>
        <w:spacing w:line="480" w:lineRule="exact"/>
        <w:ind w:firstLineChars="200" w:firstLine="560"/>
        <w:rPr>
          <w:rFonts w:hAnsi="宋体"/>
          <w:sz w:val="28"/>
          <w:szCs w:val="28"/>
        </w:rPr>
      </w:pPr>
      <w:r w:rsidRPr="008D7CBB">
        <w:rPr>
          <w:rFonts w:hAnsi="宋体"/>
          <w:sz w:val="28"/>
          <w:szCs w:val="28"/>
        </w:rPr>
        <w:t>3.</w:t>
      </w:r>
      <w:r w:rsidRPr="008D7CBB">
        <w:rPr>
          <w:rFonts w:hAnsi="宋体" w:hint="eastAsia"/>
          <w:sz w:val="28"/>
          <w:szCs w:val="28"/>
        </w:rPr>
        <w:t>用符合合同规定的规格、质量和性能要求的新零件、部件和（或）货物来更换有缺陷的部分和（或）修补缺陷部分，供方应承担一切费用和风险并负担需方蒙受的全部直接损失费用。同时，供方应延长所更换货物的质量保证期。</w:t>
      </w:r>
    </w:p>
    <w:p w14:paraId="02A96934" w14:textId="77777777" w:rsidR="004B2065" w:rsidRPr="008D7CBB" w:rsidRDefault="004B2065" w:rsidP="008D7CBB">
      <w:pPr>
        <w:pStyle w:val="a7"/>
        <w:spacing w:line="480" w:lineRule="exact"/>
        <w:ind w:firstLineChars="200" w:firstLine="560"/>
        <w:rPr>
          <w:rFonts w:hAnsi="宋体"/>
          <w:sz w:val="28"/>
          <w:szCs w:val="28"/>
        </w:rPr>
      </w:pPr>
      <w:r w:rsidRPr="008D7CBB">
        <w:rPr>
          <w:rFonts w:hAnsi="宋体" w:hint="eastAsia"/>
          <w:sz w:val="28"/>
          <w:szCs w:val="28"/>
        </w:rPr>
        <w:t>如果在需方发出索赔通知后三十（</w:t>
      </w:r>
      <w:r w:rsidRPr="008D7CBB">
        <w:rPr>
          <w:rFonts w:hAnsi="宋体"/>
          <w:sz w:val="28"/>
          <w:szCs w:val="28"/>
        </w:rPr>
        <w:t>30</w:t>
      </w:r>
      <w:r w:rsidRPr="008D7CBB">
        <w:rPr>
          <w:rFonts w:hAnsi="宋体" w:hint="eastAsia"/>
          <w:sz w:val="28"/>
          <w:szCs w:val="28"/>
        </w:rPr>
        <w:t>）天内，供方未作答复，需方所选择的上述索赔方式之一应视为已被供方接受。如供方未能在需方发出索赔通知后三十（</w:t>
      </w:r>
      <w:r w:rsidRPr="008D7CBB">
        <w:rPr>
          <w:rFonts w:hAnsi="宋体"/>
          <w:sz w:val="28"/>
          <w:szCs w:val="28"/>
        </w:rPr>
        <w:t>30</w:t>
      </w:r>
      <w:r w:rsidRPr="008D7CBB">
        <w:rPr>
          <w:rFonts w:hAnsi="宋体" w:hint="eastAsia"/>
          <w:sz w:val="28"/>
          <w:szCs w:val="28"/>
        </w:rPr>
        <w:t>）天内或需方同意的延长期限内，按照需方同意的上述规定的任何一种方法解决索赔事宜，需方将从履约保证金和合同货款中扣回索赔金额。</w:t>
      </w:r>
    </w:p>
    <w:p w14:paraId="3835AE15" w14:textId="77777777" w:rsidR="004B2065" w:rsidRPr="008D7CBB" w:rsidRDefault="004B2065" w:rsidP="008D7CBB">
      <w:pPr>
        <w:spacing w:line="480" w:lineRule="exact"/>
        <w:ind w:firstLineChars="200" w:firstLine="560"/>
        <w:rPr>
          <w:rFonts w:ascii="宋体" w:eastAsia="宋体" w:hAnsi="宋体"/>
          <w:sz w:val="28"/>
          <w:szCs w:val="28"/>
        </w:rPr>
      </w:pPr>
      <w:r w:rsidRPr="008D7CBB">
        <w:rPr>
          <w:rFonts w:ascii="宋体" w:eastAsia="宋体" w:hAnsi="宋体" w:hint="eastAsia"/>
          <w:sz w:val="28"/>
          <w:szCs w:val="28"/>
        </w:rPr>
        <w:t>需方将根据违约严重程度视情况将供方列入需方的不良诚信记录名单，并向政府有关部门报送不良诚信记录。</w:t>
      </w:r>
    </w:p>
    <w:p w14:paraId="7E642C53" w14:textId="3F1A5D34" w:rsidR="004B2065" w:rsidRPr="008D7CBB" w:rsidRDefault="007D38D4" w:rsidP="007D38D4">
      <w:pPr>
        <w:spacing w:line="360" w:lineRule="auto"/>
        <w:ind w:firstLineChars="200" w:firstLine="560"/>
        <w:rPr>
          <w:rFonts w:ascii="宋体" w:eastAsia="宋体" w:hAnsi="宋体"/>
          <w:sz w:val="28"/>
          <w:szCs w:val="28"/>
        </w:rPr>
      </w:pPr>
      <w:r>
        <w:rPr>
          <w:rFonts w:ascii="宋体" w:eastAsia="宋体" w:hAnsi="宋体" w:hint="eastAsia"/>
          <w:noProof/>
          <w:sz w:val="28"/>
          <w:szCs w:val="28"/>
          <w:lang w:val="zh-CN"/>
        </w:rPr>
        <w:lastRenderedPageBreak/>
        <w:drawing>
          <wp:inline distT="0" distB="0" distL="0" distR="0" wp14:anchorId="5AE94B4E" wp14:editId="5DCF2EB2">
            <wp:extent cx="5274310" cy="7365365"/>
            <wp:effectExtent l="0" t="0" r="254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6">
                      <a:extLst>
                        <a:ext uri="{28A0092B-C50C-407E-A947-70E740481C1C}">
                          <a14:useLocalDpi xmlns:a14="http://schemas.microsoft.com/office/drawing/2010/main" val="0"/>
                        </a:ext>
                      </a:extLst>
                    </a:blip>
                    <a:stretch>
                      <a:fillRect/>
                    </a:stretch>
                  </pic:blipFill>
                  <pic:spPr>
                    <a:xfrm>
                      <a:off x="0" y="0"/>
                      <a:ext cx="5274310" cy="7365365"/>
                    </a:xfrm>
                    <a:prstGeom prst="rect">
                      <a:avLst/>
                    </a:prstGeom>
                  </pic:spPr>
                </pic:pic>
              </a:graphicData>
            </a:graphic>
          </wp:inline>
        </w:drawing>
      </w:r>
    </w:p>
    <w:tbl>
      <w:tblPr>
        <w:tblpPr w:leftFromText="180" w:rightFromText="180" w:vertAnchor="text" w:horzAnchor="margin" w:tblpXSpec="center" w:tblpY="167"/>
        <w:tblW w:w="9073" w:type="dxa"/>
        <w:tblLook w:val="04A0" w:firstRow="1" w:lastRow="0" w:firstColumn="1" w:lastColumn="0" w:noHBand="0" w:noVBand="1"/>
      </w:tblPr>
      <w:tblGrid>
        <w:gridCol w:w="4820"/>
        <w:gridCol w:w="4253"/>
      </w:tblGrid>
      <w:tr w:rsidR="004B2065" w:rsidRPr="005876E5" w14:paraId="28FFF953" w14:textId="77777777" w:rsidTr="00862118">
        <w:tc>
          <w:tcPr>
            <w:tcW w:w="4820" w:type="dxa"/>
          </w:tcPr>
          <w:p w14:paraId="695C1995" w14:textId="77777777" w:rsidR="007D38D4" w:rsidRDefault="007D38D4" w:rsidP="00862118">
            <w:pPr>
              <w:spacing w:line="480" w:lineRule="exact"/>
              <w:ind w:rightChars="-584" w:right="-1226"/>
              <w:rPr>
                <w:rFonts w:ascii="宋体" w:eastAsia="宋体" w:hAnsi="宋体"/>
                <w:b/>
                <w:bCs/>
                <w:sz w:val="28"/>
                <w:szCs w:val="28"/>
              </w:rPr>
            </w:pPr>
          </w:p>
          <w:p w14:paraId="13683C59" w14:textId="77777777" w:rsidR="007D38D4" w:rsidRDefault="007D38D4" w:rsidP="00862118">
            <w:pPr>
              <w:spacing w:line="480" w:lineRule="exact"/>
              <w:ind w:rightChars="-584" w:right="-1226"/>
              <w:rPr>
                <w:rFonts w:ascii="宋体" w:eastAsia="宋体" w:hAnsi="宋体"/>
                <w:b/>
                <w:bCs/>
                <w:sz w:val="28"/>
                <w:szCs w:val="28"/>
              </w:rPr>
            </w:pPr>
          </w:p>
          <w:p w14:paraId="47C96479" w14:textId="77777777" w:rsidR="007D38D4" w:rsidRDefault="007D38D4" w:rsidP="00862118">
            <w:pPr>
              <w:spacing w:line="480" w:lineRule="exact"/>
              <w:ind w:rightChars="-584" w:right="-1226"/>
              <w:rPr>
                <w:rFonts w:ascii="宋体" w:eastAsia="宋体" w:hAnsi="宋体"/>
                <w:b/>
                <w:bCs/>
                <w:sz w:val="28"/>
                <w:szCs w:val="28"/>
              </w:rPr>
            </w:pPr>
          </w:p>
          <w:p w14:paraId="309DFC01" w14:textId="20DFE10D" w:rsidR="004B2065" w:rsidRPr="005876E5" w:rsidRDefault="004B2065" w:rsidP="00862118">
            <w:pPr>
              <w:spacing w:line="480" w:lineRule="exact"/>
              <w:ind w:rightChars="-584" w:right="-1226"/>
              <w:rPr>
                <w:rFonts w:ascii="宋体" w:eastAsia="宋体" w:hAnsi="宋体"/>
                <w:b/>
                <w:bCs/>
                <w:sz w:val="28"/>
                <w:szCs w:val="28"/>
              </w:rPr>
            </w:pPr>
            <w:r w:rsidRPr="005876E5">
              <w:rPr>
                <w:rFonts w:ascii="宋体" w:eastAsia="宋体" w:hAnsi="宋体" w:hint="eastAsia"/>
                <w:b/>
                <w:bCs/>
                <w:sz w:val="28"/>
                <w:szCs w:val="28"/>
              </w:rPr>
              <w:lastRenderedPageBreak/>
              <w:t>附件</w:t>
            </w:r>
          </w:p>
          <w:p w14:paraId="37D98C34" w14:textId="77777777" w:rsidR="004B2065" w:rsidRPr="005876E5" w:rsidRDefault="004B2065" w:rsidP="00862118">
            <w:pPr>
              <w:spacing w:line="480" w:lineRule="exact"/>
              <w:rPr>
                <w:rFonts w:ascii="宋体" w:eastAsia="宋体" w:hAnsi="宋体"/>
                <w:b/>
                <w:bCs/>
                <w:sz w:val="28"/>
                <w:szCs w:val="28"/>
              </w:rPr>
            </w:pPr>
            <w:r w:rsidRPr="005876E5">
              <w:rPr>
                <w:rFonts w:ascii="宋体" w:eastAsia="宋体" w:hAnsi="宋体" w:hint="eastAsia"/>
                <w:b/>
                <w:bCs/>
                <w:sz w:val="28"/>
                <w:szCs w:val="28"/>
              </w:rPr>
              <w:t>一、货物规格价格一览表</w:t>
            </w:r>
          </w:p>
          <w:p w14:paraId="2FE47890" w14:textId="77777777" w:rsidR="004B2065" w:rsidRPr="005876E5" w:rsidRDefault="004B2065" w:rsidP="00862118">
            <w:pPr>
              <w:spacing w:line="480" w:lineRule="exact"/>
              <w:rPr>
                <w:rFonts w:ascii="宋体" w:eastAsia="宋体" w:hAnsi="宋体"/>
                <w:b/>
                <w:bCs/>
                <w:sz w:val="28"/>
                <w:szCs w:val="28"/>
              </w:rPr>
            </w:pPr>
            <w:r w:rsidRPr="005876E5">
              <w:rPr>
                <w:rFonts w:ascii="宋体" w:eastAsia="宋体" w:hAnsi="宋体" w:hint="eastAsia"/>
                <w:b/>
                <w:bCs/>
                <w:sz w:val="28"/>
                <w:szCs w:val="28"/>
              </w:rPr>
              <w:t>二、货物主要技术参数</w:t>
            </w:r>
          </w:p>
          <w:p w14:paraId="6AF205B3" w14:textId="77777777" w:rsidR="004B2065" w:rsidRPr="005876E5" w:rsidRDefault="004B2065" w:rsidP="00862118">
            <w:pPr>
              <w:spacing w:line="480" w:lineRule="exact"/>
              <w:rPr>
                <w:rFonts w:ascii="宋体" w:eastAsia="宋体" w:hAnsi="宋体"/>
                <w:b/>
                <w:bCs/>
                <w:sz w:val="28"/>
                <w:szCs w:val="28"/>
              </w:rPr>
            </w:pPr>
            <w:r w:rsidRPr="005876E5">
              <w:rPr>
                <w:rFonts w:ascii="宋体" w:eastAsia="宋体" w:hAnsi="宋体" w:hint="eastAsia"/>
                <w:b/>
                <w:bCs/>
                <w:sz w:val="28"/>
                <w:szCs w:val="28"/>
              </w:rPr>
              <w:t>三、售后服务计划书</w:t>
            </w:r>
          </w:p>
          <w:p w14:paraId="40D8B127" w14:textId="663A3220" w:rsidR="004B2065" w:rsidRPr="005876E5" w:rsidRDefault="004B2065" w:rsidP="00862118">
            <w:pPr>
              <w:spacing w:line="480" w:lineRule="exact"/>
              <w:rPr>
                <w:rFonts w:ascii="宋体" w:eastAsia="宋体" w:hAnsi="宋体"/>
                <w:b/>
                <w:bCs/>
                <w:sz w:val="30"/>
                <w:szCs w:val="30"/>
              </w:rPr>
            </w:pPr>
            <w:r w:rsidRPr="005876E5">
              <w:rPr>
                <w:rFonts w:ascii="宋体" w:eastAsia="宋体" w:hAnsi="宋体" w:hint="eastAsia"/>
                <w:b/>
                <w:bCs/>
                <w:sz w:val="28"/>
                <w:szCs w:val="28"/>
              </w:rPr>
              <w:t>四、到货开箱验收报告</w:t>
            </w:r>
          </w:p>
        </w:tc>
        <w:tc>
          <w:tcPr>
            <w:tcW w:w="4253" w:type="dxa"/>
          </w:tcPr>
          <w:p w14:paraId="5410F125" w14:textId="77777777" w:rsidR="004B2065" w:rsidRPr="005876E5" w:rsidRDefault="004B2065" w:rsidP="00862118">
            <w:pPr>
              <w:spacing w:line="480" w:lineRule="exact"/>
              <w:ind w:rightChars="-584" w:right="-1226"/>
              <w:rPr>
                <w:rFonts w:ascii="宋体" w:eastAsia="宋体" w:hAnsi="宋体"/>
                <w:b/>
                <w:bCs/>
                <w:sz w:val="24"/>
              </w:rPr>
            </w:pPr>
          </w:p>
        </w:tc>
      </w:tr>
    </w:tbl>
    <w:p w14:paraId="60627B44" w14:textId="41C41442" w:rsidR="00020B0F" w:rsidRDefault="00020B0F" w:rsidP="004B2065">
      <w:pPr>
        <w:spacing w:before="98" w:line="219" w:lineRule="auto"/>
        <w:rPr>
          <w:rFonts w:ascii="宋体" w:eastAsia="宋体" w:hAnsi="宋体" w:cs="宋体"/>
          <w:b/>
          <w:bCs/>
          <w:spacing w:val="-9"/>
          <w:sz w:val="30"/>
          <w:szCs w:val="30"/>
        </w:rPr>
      </w:pPr>
    </w:p>
    <w:p w14:paraId="1A49F17C" w14:textId="21C1DCCB" w:rsidR="00B45D54" w:rsidRDefault="00B45D54" w:rsidP="004B2065">
      <w:pPr>
        <w:spacing w:before="98" w:line="219" w:lineRule="auto"/>
        <w:rPr>
          <w:rFonts w:ascii="宋体" w:eastAsia="宋体" w:hAnsi="宋体" w:cs="宋体"/>
          <w:b/>
          <w:bCs/>
          <w:spacing w:val="-9"/>
          <w:sz w:val="30"/>
          <w:szCs w:val="30"/>
        </w:rPr>
      </w:pPr>
    </w:p>
    <w:p w14:paraId="25401ACF" w14:textId="2751407B" w:rsidR="00B45D54" w:rsidRDefault="00B45D54" w:rsidP="004B2065">
      <w:pPr>
        <w:spacing w:before="98" w:line="219" w:lineRule="auto"/>
        <w:rPr>
          <w:rFonts w:ascii="宋体" w:eastAsia="宋体" w:hAnsi="宋体" w:cs="宋体"/>
          <w:b/>
          <w:bCs/>
          <w:spacing w:val="-9"/>
          <w:sz w:val="30"/>
          <w:szCs w:val="30"/>
        </w:rPr>
      </w:pPr>
    </w:p>
    <w:p w14:paraId="73237AE2" w14:textId="332E25E4" w:rsidR="00B45D54" w:rsidRDefault="00B45D54" w:rsidP="004B2065">
      <w:pPr>
        <w:spacing w:before="98" w:line="219" w:lineRule="auto"/>
        <w:rPr>
          <w:rFonts w:ascii="宋体" w:eastAsia="宋体" w:hAnsi="宋体" w:cs="宋体"/>
          <w:b/>
          <w:bCs/>
          <w:spacing w:val="-9"/>
          <w:sz w:val="30"/>
          <w:szCs w:val="30"/>
        </w:rPr>
      </w:pPr>
    </w:p>
    <w:p w14:paraId="0C7063FD" w14:textId="4EB89150" w:rsidR="00B45D54" w:rsidRDefault="00B45D54" w:rsidP="004B2065">
      <w:pPr>
        <w:spacing w:before="98" w:line="219" w:lineRule="auto"/>
        <w:rPr>
          <w:rFonts w:ascii="宋体" w:eastAsia="宋体" w:hAnsi="宋体" w:cs="宋体"/>
          <w:b/>
          <w:bCs/>
          <w:spacing w:val="-9"/>
          <w:sz w:val="30"/>
          <w:szCs w:val="30"/>
        </w:rPr>
      </w:pPr>
    </w:p>
    <w:p w14:paraId="19AB90F1" w14:textId="65E43016" w:rsidR="00B45D54" w:rsidRDefault="00B45D54" w:rsidP="004B2065">
      <w:pPr>
        <w:spacing w:before="98" w:line="219" w:lineRule="auto"/>
        <w:rPr>
          <w:rFonts w:ascii="宋体" w:eastAsia="宋体" w:hAnsi="宋体" w:cs="宋体"/>
          <w:b/>
          <w:bCs/>
          <w:spacing w:val="-9"/>
          <w:sz w:val="30"/>
          <w:szCs w:val="30"/>
        </w:rPr>
      </w:pPr>
    </w:p>
    <w:p w14:paraId="7E15A138" w14:textId="1ED6CA65" w:rsidR="00B45D54" w:rsidRDefault="00B45D54" w:rsidP="004B2065">
      <w:pPr>
        <w:spacing w:before="98" w:line="219" w:lineRule="auto"/>
        <w:rPr>
          <w:rFonts w:ascii="宋体" w:eastAsia="宋体" w:hAnsi="宋体" w:cs="宋体"/>
          <w:b/>
          <w:bCs/>
          <w:spacing w:val="-9"/>
          <w:sz w:val="30"/>
          <w:szCs w:val="30"/>
        </w:rPr>
      </w:pPr>
    </w:p>
    <w:p w14:paraId="311F51A5" w14:textId="198BEF53" w:rsidR="00B45D54" w:rsidRDefault="00B45D54" w:rsidP="004B2065">
      <w:pPr>
        <w:spacing w:before="98" w:line="219" w:lineRule="auto"/>
        <w:rPr>
          <w:rFonts w:ascii="宋体" w:eastAsia="宋体" w:hAnsi="宋体" w:cs="宋体"/>
          <w:b/>
          <w:bCs/>
          <w:spacing w:val="-9"/>
          <w:sz w:val="30"/>
          <w:szCs w:val="30"/>
        </w:rPr>
      </w:pPr>
    </w:p>
    <w:p w14:paraId="28690876" w14:textId="60767161" w:rsidR="00B45D54" w:rsidRDefault="00B45D54" w:rsidP="004B2065">
      <w:pPr>
        <w:spacing w:before="98" w:line="219" w:lineRule="auto"/>
        <w:rPr>
          <w:rFonts w:ascii="宋体" w:eastAsia="宋体" w:hAnsi="宋体" w:cs="宋体"/>
          <w:b/>
          <w:bCs/>
          <w:spacing w:val="-9"/>
          <w:sz w:val="30"/>
          <w:szCs w:val="30"/>
        </w:rPr>
      </w:pPr>
    </w:p>
    <w:p w14:paraId="3AE88043" w14:textId="048D6502" w:rsidR="00B45D54" w:rsidRDefault="00B45D54" w:rsidP="004B2065">
      <w:pPr>
        <w:spacing w:before="98" w:line="219" w:lineRule="auto"/>
        <w:rPr>
          <w:rFonts w:ascii="宋体" w:eastAsia="宋体" w:hAnsi="宋体" w:cs="宋体"/>
          <w:b/>
          <w:bCs/>
          <w:spacing w:val="-9"/>
          <w:sz w:val="30"/>
          <w:szCs w:val="30"/>
        </w:rPr>
      </w:pPr>
    </w:p>
    <w:p w14:paraId="3F68A8F6" w14:textId="2D26B7CA" w:rsidR="00B45D54" w:rsidRDefault="00B45D54" w:rsidP="004B2065">
      <w:pPr>
        <w:spacing w:before="98" w:line="219" w:lineRule="auto"/>
        <w:rPr>
          <w:rFonts w:ascii="宋体" w:eastAsia="宋体" w:hAnsi="宋体" w:cs="宋体"/>
          <w:b/>
          <w:bCs/>
          <w:spacing w:val="-9"/>
          <w:sz w:val="30"/>
          <w:szCs w:val="30"/>
        </w:rPr>
      </w:pPr>
    </w:p>
    <w:p w14:paraId="416592BB" w14:textId="70BADB4F" w:rsidR="00B45D54" w:rsidRDefault="00B45D54" w:rsidP="004B2065">
      <w:pPr>
        <w:spacing w:before="98" w:line="219" w:lineRule="auto"/>
        <w:rPr>
          <w:rFonts w:ascii="宋体" w:eastAsia="宋体" w:hAnsi="宋体" w:cs="宋体"/>
          <w:b/>
          <w:bCs/>
          <w:spacing w:val="-9"/>
          <w:sz w:val="30"/>
          <w:szCs w:val="30"/>
        </w:rPr>
      </w:pPr>
    </w:p>
    <w:p w14:paraId="4B7C5B90" w14:textId="7CD17282" w:rsidR="00B45D54" w:rsidRDefault="00B45D54" w:rsidP="004B2065">
      <w:pPr>
        <w:spacing w:before="98" w:line="219" w:lineRule="auto"/>
        <w:rPr>
          <w:rFonts w:ascii="宋体" w:eastAsia="宋体" w:hAnsi="宋体" w:cs="宋体"/>
          <w:b/>
          <w:bCs/>
          <w:spacing w:val="-9"/>
          <w:sz w:val="30"/>
          <w:szCs w:val="30"/>
        </w:rPr>
      </w:pPr>
    </w:p>
    <w:p w14:paraId="0A22E535" w14:textId="77BFDF05" w:rsidR="00B45D54" w:rsidRDefault="00B45D54" w:rsidP="004B2065">
      <w:pPr>
        <w:spacing w:before="98" w:line="219" w:lineRule="auto"/>
        <w:rPr>
          <w:rFonts w:ascii="宋体" w:eastAsia="宋体" w:hAnsi="宋体" w:cs="宋体"/>
          <w:b/>
          <w:bCs/>
          <w:spacing w:val="-9"/>
          <w:sz w:val="30"/>
          <w:szCs w:val="30"/>
        </w:rPr>
      </w:pPr>
    </w:p>
    <w:p w14:paraId="16DBA892" w14:textId="03DEB64B" w:rsidR="00B45D54" w:rsidRDefault="00B45D54" w:rsidP="004B2065">
      <w:pPr>
        <w:spacing w:before="98" w:line="219" w:lineRule="auto"/>
        <w:rPr>
          <w:rFonts w:ascii="宋体" w:eastAsia="宋体" w:hAnsi="宋体" w:cs="宋体"/>
          <w:b/>
          <w:bCs/>
          <w:spacing w:val="-9"/>
          <w:sz w:val="30"/>
          <w:szCs w:val="30"/>
        </w:rPr>
      </w:pPr>
    </w:p>
    <w:p w14:paraId="12041924" w14:textId="77777777" w:rsidR="00B45D54" w:rsidRDefault="00B45D54" w:rsidP="004B2065">
      <w:pPr>
        <w:spacing w:before="98" w:line="219" w:lineRule="auto"/>
        <w:rPr>
          <w:rFonts w:ascii="宋体" w:eastAsia="宋体" w:hAnsi="宋体" w:cs="宋体"/>
          <w:b/>
          <w:bCs/>
          <w:spacing w:val="-9"/>
          <w:sz w:val="30"/>
          <w:szCs w:val="30"/>
        </w:rPr>
      </w:pPr>
    </w:p>
    <w:p w14:paraId="6625FE3F" w14:textId="3D1FC109" w:rsidR="004B2065" w:rsidRDefault="004B2065" w:rsidP="004B2065">
      <w:pPr>
        <w:spacing w:before="98" w:line="219" w:lineRule="auto"/>
        <w:rPr>
          <w:rFonts w:ascii="宋体" w:eastAsia="宋体" w:hAnsi="宋体" w:cs="宋体"/>
          <w:sz w:val="30"/>
          <w:szCs w:val="30"/>
        </w:rPr>
      </w:pPr>
      <w:r>
        <w:rPr>
          <w:rFonts w:ascii="宋体" w:eastAsia="宋体" w:hAnsi="宋体" w:cs="宋体"/>
          <w:b/>
          <w:bCs/>
          <w:spacing w:val="-9"/>
          <w:sz w:val="30"/>
          <w:szCs w:val="30"/>
        </w:rPr>
        <w:lastRenderedPageBreak/>
        <w:t>附件一</w:t>
      </w:r>
    </w:p>
    <w:p w14:paraId="5A9795D2" w14:textId="77777777" w:rsidR="004B2065" w:rsidRDefault="004B2065" w:rsidP="00020B0F">
      <w:pPr>
        <w:spacing w:before="162" w:line="218" w:lineRule="auto"/>
        <w:jc w:val="center"/>
        <w:rPr>
          <w:rFonts w:ascii="宋体" w:eastAsia="宋体" w:hAnsi="宋体" w:cs="宋体"/>
          <w:sz w:val="30"/>
          <w:szCs w:val="30"/>
        </w:rPr>
      </w:pPr>
      <w:r>
        <w:rPr>
          <w:rFonts w:ascii="宋体" w:eastAsia="宋体" w:hAnsi="宋体" w:cs="宋体"/>
          <w:b/>
          <w:bCs/>
          <w:spacing w:val="-5"/>
          <w:sz w:val="30"/>
          <w:szCs w:val="30"/>
        </w:rPr>
        <w:t>货物规格价格一览表</w:t>
      </w:r>
    </w:p>
    <w:p w14:paraId="045B7874" w14:textId="77777777" w:rsidR="004B2065" w:rsidRDefault="004B2065" w:rsidP="004B2065">
      <w:pPr>
        <w:spacing w:line="108" w:lineRule="exact"/>
      </w:pPr>
    </w:p>
    <w:tbl>
      <w:tblPr>
        <w:tblStyle w:val="TableNormal"/>
        <w:tblW w:w="9568"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60"/>
        <w:gridCol w:w="1689"/>
        <w:gridCol w:w="4645"/>
        <w:gridCol w:w="509"/>
        <w:gridCol w:w="1039"/>
        <w:gridCol w:w="1126"/>
      </w:tblGrid>
      <w:tr w:rsidR="004B2065" w14:paraId="3141D98B" w14:textId="77777777" w:rsidTr="00B45D54">
        <w:trPr>
          <w:trHeight w:val="860"/>
          <w:jc w:val="center"/>
        </w:trPr>
        <w:tc>
          <w:tcPr>
            <w:tcW w:w="560" w:type="dxa"/>
          </w:tcPr>
          <w:p w14:paraId="4428A17A" w14:textId="77777777" w:rsidR="004B2065" w:rsidRPr="00AE0ED5" w:rsidRDefault="004B2065" w:rsidP="00AE0ED5">
            <w:pPr>
              <w:pStyle w:val="TableText"/>
              <w:spacing w:before="289" w:line="221" w:lineRule="auto"/>
              <w:ind w:left="152"/>
              <w:rPr>
                <w:sz w:val="28"/>
                <w:szCs w:val="28"/>
              </w:rPr>
            </w:pPr>
            <w:r w:rsidRPr="00AE0ED5">
              <w:rPr>
                <w:b/>
                <w:bCs/>
                <w:spacing w:val="-7"/>
                <w:sz w:val="28"/>
                <w:szCs w:val="28"/>
              </w:rPr>
              <w:t>序号</w:t>
            </w:r>
          </w:p>
        </w:tc>
        <w:tc>
          <w:tcPr>
            <w:tcW w:w="1689" w:type="dxa"/>
          </w:tcPr>
          <w:p w14:paraId="65C7AD05" w14:textId="77777777" w:rsidR="004B2065" w:rsidRPr="00AE0ED5" w:rsidRDefault="004B2065" w:rsidP="00AE0ED5">
            <w:pPr>
              <w:pStyle w:val="TableText"/>
              <w:spacing w:before="288" w:line="219" w:lineRule="auto"/>
              <w:jc w:val="center"/>
              <w:rPr>
                <w:sz w:val="28"/>
                <w:szCs w:val="28"/>
              </w:rPr>
            </w:pPr>
            <w:r w:rsidRPr="00AE0ED5">
              <w:rPr>
                <w:b/>
                <w:bCs/>
                <w:spacing w:val="-6"/>
                <w:sz w:val="28"/>
                <w:szCs w:val="28"/>
              </w:rPr>
              <w:t>货物名称</w:t>
            </w:r>
          </w:p>
        </w:tc>
        <w:tc>
          <w:tcPr>
            <w:tcW w:w="4645" w:type="dxa"/>
          </w:tcPr>
          <w:p w14:paraId="384581A4" w14:textId="77777777" w:rsidR="004B2065" w:rsidRPr="00AE0ED5" w:rsidRDefault="004B2065" w:rsidP="00AE0ED5">
            <w:pPr>
              <w:pStyle w:val="TableText"/>
              <w:spacing w:before="289" w:line="219" w:lineRule="auto"/>
              <w:jc w:val="center"/>
              <w:rPr>
                <w:sz w:val="28"/>
                <w:szCs w:val="28"/>
              </w:rPr>
            </w:pPr>
            <w:r w:rsidRPr="00AE0ED5">
              <w:rPr>
                <w:b/>
                <w:bCs/>
                <w:spacing w:val="-6"/>
                <w:sz w:val="28"/>
                <w:szCs w:val="28"/>
              </w:rPr>
              <w:t>品牌型号及制造商</w:t>
            </w:r>
          </w:p>
        </w:tc>
        <w:tc>
          <w:tcPr>
            <w:tcW w:w="509" w:type="dxa"/>
          </w:tcPr>
          <w:p w14:paraId="5D8B4ED6" w14:textId="77777777" w:rsidR="004B2065" w:rsidRPr="00AE0ED5" w:rsidRDefault="004B2065" w:rsidP="00AE0ED5">
            <w:pPr>
              <w:pStyle w:val="TableText"/>
              <w:spacing w:before="289" w:line="219" w:lineRule="auto"/>
              <w:jc w:val="center"/>
              <w:rPr>
                <w:sz w:val="28"/>
                <w:szCs w:val="28"/>
              </w:rPr>
            </w:pPr>
            <w:r w:rsidRPr="00AE0ED5">
              <w:rPr>
                <w:b/>
                <w:bCs/>
                <w:spacing w:val="-9"/>
                <w:sz w:val="28"/>
                <w:szCs w:val="28"/>
              </w:rPr>
              <w:t>数量</w:t>
            </w:r>
          </w:p>
        </w:tc>
        <w:tc>
          <w:tcPr>
            <w:tcW w:w="1038" w:type="dxa"/>
          </w:tcPr>
          <w:p w14:paraId="445C54EA" w14:textId="77777777" w:rsidR="004B2065" w:rsidRPr="00AE0ED5" w:rsidRDefault="004B2065" w:rsidP="00AE0ED5">
            <w:pPr>
              <w:pStyle w:val="TableText"/>
              <w:spacing w:before="109" w:line="218" w:lineRule="auto"/>
              <w:jc w:val="center"/>
              <w:rPr>
                <w:sz w:val="28"/>
                <w:szCs w:val="28"/>
              </w:rPr>
            </w:pPr>
            <w:r w:rsidRPr="00AE0ED5">
              <w:rPr>
                <w:b/>
                <w:bCs/>
                <w:spacing w:val="-9"/>
                <w:sz w:val="28"/>
                <w:szCs w:val="28"/>
              </w:rPr>
              <w:t>单价</w:t>
            </w:r>
          </w:p>
          <w:p w14:paraId="25326170" w14:textId="77777777" w:rsidR="004B2065" w:rsidRPr="00AE0ED5" w:rsidRDefault="004B2065" w:rsidP="00AE0ED5">
            <w:pPr>
              <w:pStyle w:val="TableText"/>
              <w:spacing w:before="76" w:line="220" w:lineRule="auto"/>
              <w:jc w:val="center"/>
              <w:rPr>
                <w:sz w:val="28"/>
                <w:szCs w:val="28"/>
              </w:rPr>
            </w:pPr>
            <w:r w:rsidRPr="00AE0ED5">
              <w:rPr>
                <w:b/>
                <w:bCs/>
                <w:spacing w:val="-10"/>
                <w:sz w:val="28"/>
                <w:szCs w:val="28"/>
              </w:rPr>
              <w:t>（元）</w:t>
            </w:r>
          </w:p>
        </w:tc>
        <w:tc>
          <w:tcPr>
            <w:tcW w:w="1126" w:type="dxa"/>
          </w:tcPr>
          <w:p w14:paraId="18D0C3A8" w14:textId="77777777" w:rsidR="004B2065" w:rsidRPr="00AE0ED5" w:rsidRDefault="004B2065" w:rsidP="00AE0ED5">
            <w:pPr>
              <w:pStyle w:val="TableText"/>
              <w:spacing w:before="109" w:line="221" w:lineRule="auto"/>
              <w:jc w:val="center"/>
              <w:rPr>
                <w:sz w:val="28"/>
                <w:szCs w:val="28"/>
              </w:rPr>
            </w:pPr>
            <w:r w:rsidRPr="00AE0ED5">
              <w:rPr>
                <w:b/>
                <w:bCs/>
                <w:spacing w:val="-8"/>
                <w:sz w:val="28"/>
                <w:szCs w:val="28"/>
              </w:rPr>
              <w:t>合计</w:t>
            </w:r>
          </w:p>
          <w:p w14:paraId="1BEEBFD4" w14:textId="77777777" w:rsidR="004B2065" w:rsidRPr="00AE0ED5" w:rsidRDefault="004B2065" w:rsidP="00AE0ED5">
            <w:pPr>
              <w:pStyle w:val="TableText"/>
              <w:spacing w:before="73" w:line="220" w:lineRule="auto"/>
              <w:jc w:val="center"/>
              <w:rPr>
                <w:sz w:val="28"/>
                <w:szCs w:val="28"/>
              </w:rPr>
            </w:pPr>
            <w:r w:rsidRPr="00AE0ED5">
              <w:rPr>
                <w:b/>
                <w:bCs/>
                <w:spacing w:val="-10"/>
                <w:sz w:val="28"/>
                <w:szCs w:val="28"/>
              </w:rPr>
              <w:t>（元）</w:t>
            </w:r>
          </w:p>
        </w:tc>
      </w:tr>
      <w:tr w:rsidR="004B2065" w14:paraId="047B80BF" w14:textId="77777777" w:rsidTr="00B45D54">
        <w:trPr>
          <w:trHeight w:val="504"/>
          <w:jc w:val="center"/>
        </w:trPr>
        <w:tc>
          <w:tcPr>
            <w:tcW w:w="560" w:type="dxa"/>
            <w:vAlign w:val="center"/>
          </w:tcPr>
          <w:p w14:paraId="464385CF" w14:textId="0B4519BF" w:rsidR="004B2065" w:rsidRDefault="00C123AE" w:rsidP="00AE0ED5">
            <w:pPr>
              <w:jc w:val="center"/>
              <w:rPr>
                <w:lang w:eastAsia="zh-CN"/>
              </w:rPr>
            </w:pPr>
            <w:r>
              <w:rPr>
                <w:rFonts w:hint="eastAsia"/>
                <w:lang w:eastAsia="zh-CN"/>
              </w:rPr>
              <w:t>1</w:t>
            </w:r>
          </w:p>
        </w:tc>
        <w:tc>
          <w:tcPr>
            <w:tcW w:w="1689" w:type="dxa"/>
            <w:vAlign w:val="center"/>
          </w:tcPr>
          <w:p w14:paraId="277127A6" w14:textId="0028316B" w:rsidR="004B2065" w:rsidRDefault="00C123AE" w:rsidP="00AE0ED5">
            <w:pPr>
              <w:jc w:val="center"/>
              <w:rPr>
                <w:lang w:eastAsia="zh-CN"/>
              </w:rPr>
            </w:pPr>
            <w:r>
              <w:rPr>
                <w:rFonts w:hAnsi="宋体" w:hint="eastAsia"/>
                <w:sz w:val="24"/>
              </w:rPr>
              <w:t>样品储存箱</w:t>
            </w:r>
            <w:r w:rsidR="002C7D05">
              <w:rPr>
                <w:rFonts w:hAnsi="宋体" w:hint="eastAsia"/>
                <w:sz w:val="24"/>
                <w:lang w:eastAsia="zh-CN"/>
              </w:rPr>
              <w:t>1</w:t>
            </w:r>
          </w:p>
        </w:tc>
        <w:tc>
          <w:tcPr>
            <w:tcW w:w="4645" w:type="dxa"/>
          </w:tcPr>
          <w:p w14:paraId="340795B1" w14:textId="77777777" w:rsidR="004B2065" w:rsidRDefault="00C123AE" w:rsidP="001B2378">
            <w:pPr>
              <w:spacing w:line="400" w:lineRule="exact"/>
              <w:rPr>
                <w:rFonts w:hAnsi="宋体"/>
                <w:color w:val="auto"/>
                <w:sz w:val="24"/>
                <w:lang w:eastAsia="zh-CN"/>
              </w:rPr>
            </w:pPr>
            <w:r w:rsidRPr="00AA17ED">
              <w:rPr>
                <w:rFonts w:hAnsi="宋体" w:hint="eastAsia"/>
                <w:color w:val="auto"/>
                <w:sz w:val="24"/>
                <w:lang w:eastAsia="zh-CN"/>
              </w:rPr>
              <w:t>品牌：诚志、型号：</w:t>
            </w:r>
            <w:r w:rsidRPr="00AA17ED">
              <w:rPr>
                <w:rFonts w:hAnsi="宋体" w:hint="eastAsia"/>
                <w:color w:val="auto"/>
                <w:sz w:val="24"/>
                <w:lang w:eastAsia="zh-CN"/>
              </w:rPr>
              <w:t>1800mm</w:t>
            </w:r>
          </w:p>
          <w:p w14:paraId="3B0ACFCA" w14:textId="4F5D8FD9" w:rsidR="00AE0ED5" w:rsidRDefault="00AE0ED5" w:rsidP="001B2378">
            <w:pPr>
              <w:spacing w:line="400" w:lineRule="exact"/>
              <w:rPr>
                <w:lang w:eastAsia="zh-CN"/>
              </w:rPr>
            </w:pPr>
            <w:r w:rsidRPr="00AE0ED5">
              <w:rPr>
                <w:rFonts w:hAnsi="宋体" w:hint="eastAsia"/>
                <w:color w:val="auto"/>
                <w:sz w:val="24"/>
                <w:lang w:eastAsia="zh-CN"/>
              </w:rPr>
              <w:t>制造商：郑州诚志实验室装备工程技术有限公司</w:t>
            </w:r>
          </w:p>
        </w:tc>
        <w:tc>
          <w:tcPr>
            <w:tcW w:w="509" w:type="dxa"/>
            <w:vAlign w:val="center"/>
          </w:tcPr>
          <w:p w14:paraId="28D252F9" w14:textId="0059AC9B" w:rsidR="004B2065" w:rsidRDefault="00C123AE" w:rsidP="001B2378">
            <w:pPr>
              <w:jc w:val="center"/>
              <w:rPr>
                <w:lang w:eastAsia="zh-CN"/>
              </w:rPr>
            </w:pPr>
            <w:r>
              <w:rPr>
                <w:rFonts w:hint="eastAsia"/>
                <w:lang w:eastAsia="zh-CN"/>
              </w:rPr>
              <w:t>2</w:t>
            </w:r>
          </w:p>
        </w:tc>
        <w:tc>
          <w:tcPr>
            <w:tcW w:w="1038" w:type="dxa"/>
            <w:vAlign w:val="center"/>
          </w:tcPr>
          <w:p w14:paraId="27C5E516" w14:textId="7BB62C63" w:rsidR="004B2065" w:rsidRDefault="00C123AE" w:rsidP="001B2378">
            <w:pPr>
              <w:jc w:val="center"/>
              <w:rPr>
                <w:lang w:eastAsia="zh-CN"/>
              </w:rPr>
            </w:pPr>
            <w:r>
              <w:rPr>
                <w:sz w:val="24"/>
              </w:rPr>
              <w:t>980</w:t>
            </w:r>
          </w:p>
        </w:tc>
        <w:tc>
          <w:tcPr>
            <w:tcW w:w="1126" w:type="dxa"/>
            <w:vAlign w:val="center"/>
          </w:tcPr>
          <w:p w14:paraId="6DF25388" w14:textId="5318AF40" w:rsidR="004B2065" w:rsidRDefault="00C123AE" w:rsidP="001B2378">
            <w:pPr>
              <w:jc w:val="center"/>
              <w:rPr>
                <w:lang w:eastAsia="zh-CN"/>
              </w:rPr>
            </w:pPr>
            <w:r w:rsidRPr="00AA17ED">
              <w:rPr>
                <w:rFonts w:hint="eastAsia"/>
                <w:color w:val="auto"/>
                <w:sz w:val="24"/>
                <w:lang w:eastAsia="zh-CN"/>
              </w:rPr>
              <w:t>1960</w:t>
            </w:r>
          </w:p>
        </w:tc>
      </w:tr>
      <w:tr w:rsidR="004B2065" w14:paraId="4DF61996" w14:textId="77777777" w:rsidTr="00B45D54">
        <w:trPr>
          <w:trHeight w:val="703"/>
          <w:jc w:val="center"/>
        </w:trPr>
        <w:tc>
          <w:tcPr>
            <w:tcW w:w="560" w:type="dxa"/>
            <w:vAlign w:val="center"/>
          </w:tcPr>
          <w:p w14:paraId="1106C813" w14:textId="74F97BA4" w:rsidR="004B2065" w:rsidRDefault="00C123AE" w:rsidP="00AE0ED5">
            <w:pPr>
              <w:jc w:val="center"/>
              <w:rPr>
                <w:lang w:eastAsia="zh-CN"/>
              </w:rPr>
            </w:pPr>
            <w:r>
              <w:rPr>
                <w:rFonts w:hint="eastAsia"/>
                <w:lang w:eastAsia="zh-CN"/>
              </w:rPr>
              <w:t>2</w:t>
            </w:r>
          </w:p>
        </w:tc>
        <w:tc>
          <w:tcPr>
            <w:tcW w:w="1689" w:type="dxa"/>
            <w:vAlign w:val="center"/>
          </w:tcPr>
          <w:p w14:paraId="4C364C94" w14:textId="2CB948D2" w:rsidR="004B2065" w:rsidRDefault="00C123AE" w:rsidP="00AE0ED5">
            <w:pPr>
              <w:jc w:val="center"/>
            </w:pPr>
            <w:r w:rsidRPr="00AA17ED">
              <w:rPr>
                <w:rFonts w:hAnsi="宋体" w:hint="eastAsia"/>
                <w:color w:val="auto"/>
                <w:sz w:val="24"/>
                <w:lang w:eastAsia="zh-CN"/>
              </w:rPr>
              <w:t>样品放置台</w:t>
            </w:r>
          </w:p>
        </w:tc>
        <w:tc>
          <w:tcPr>
            <w:tcW w:w="4645" w:type="dxa"/>
          </w:tcPr>
          <w:p w14:paraId="6C61AD18" w14:textId="77777777" w:rsidR="004B2065" w:rsidRDefault="00C123AE" w:rsidP="001B2378">
            <w:pPr>
              <w:spacing w:line="400" w:lineRule="exact"/>
              <w:rPr>
                <w:rFonts w:hAnsi="宋体"/>
                <w:color w:val="auto"/>
                <w:sz w:val="24"/>
                <w:lang w:eastAsia="zh-CN"/>
              </w:rPr>
            </w:pPr>
            <w:r w:rsidRPr="00AA17ED">
              <w:rPr>
                <w:rFonts w:hAnsi="宋体" w:hint="eastAsia"/>
                <w:color w:val="auto"/>
                <w:sz w:val="24"/>
                <w:lang w:eastAsia="zh-CN"/>
              </w:rPr>
              <w:t>品牌：诚志、型号</w:t>
            </w:r>
            <w:r w:rsidRPr="00AA17ED">
              <w:rPr>
                <w:rFonts w:hAnsi="宋体" w:hint="eastAsia"/>
                <w:color w:val="auto"/>
                <w:sz w:val="24"/>
                <w:lang w:eastAsia="zh-CN"/>
              </w:rPr>
              <w:t>:1200mm*850mm</w:t>
            </w:r>
          </w:p>
          <w:p w14:paraId="5A24B523" w14:textId="7BA9CAA5" w:rsidR="00AE0ED5" w:rsidRDefault="00AE0ED5" w:rsidP="001B2378">
            <w:pPr>
              <w:spacing w:line="400" w:lineRule="exact"/>
              <w:rPr>
                <w:lang w:eastAsia="zh-CN"/>
              </w:rPr>
            </w:pPr>
            <w:r w:rsidRPr="00AE0ED5">
              <w:rPr>
                <w:rFonts w:hAnsi="宋体" w:hint="eastAsia"/>
                <w:color w:val="auto"/>
                <w:sz w:val="24"/>
                <w:lang w:eastAsia="zh-CN"/>
              </w:rPr>
              <w:t>制造商：郑州诚志实验室装备工程技术有限公司</w:t>
            </w:r>
          </w:p>
        </w:tc>
        <w:tc>
          <w:tcPr>
            <w:tcW w:w="509" w:type="dxa"/>
            <w:vAlign w:val="center"/>
          </w:tcPr>
          <w:p w14:paraId="4D45E4B8" w14:textId="0B3F6D03" w:rsidR="004B2065" w:rsidRDefault="00C123AE" w:rsidP="001B2378">
            <w:pPr>
              <w:jc w:val="center"/>
              <w:rPr>
                <w:lang w:eastAsia="zh-CN"/>
              </w:rPr>
            </w:pPr>
            <w:r>
              <w:rPr>
                <w:rFonts w:hint="eastAsia"/>
                <w:lang w:eastAsia="zh-CN"/>
              </w:rPr>
              <w:t>3</w:t>
            </w:r>
          </w:p>
        </w:tc>
        <w:tc>
          <w:tcPr>
            <w:tcW w:w="1038" w:type="dxa"/>
            <w:vAlign w:val="center"/>
          </w:tcPr>
          <w:p w14:paraId="0D643AFE" w14:textId="2FE2CB9A" w:rsidR="004B2065" w:rsidRDefault="00C123AE" w:rsidP="001B2378">
            <w:pPr>
              <w:jc w:val="center"/>
              <w:rPr>
                <w:lang w:eastAsia="zh-CN"/>
              </w:rPr>
            </w:pPr>
            <w:r w:rsidRPr="00AA17ED">
              <w:rPr>
                <w:rFonts w:hint="eastAsia"/>
                <w:color w:val="auto"/>
                <w:sz w:val="24"/>
                <w:lang w:eastAsia="zh-CN"/>
              </w:rPr>
              <w:t>980</w:t>
            </w:r>
          </w:p>
        </w:tc>
        <w:tc>
          <w:tcPr>
            <w:tcW w:w="1126" w:type="dxa"/>
            <w:vAlign w:val="center"/>
          </w:tcPr>
          <w:p w14:paraId="5937D513" w14:textId="60FF7873" w:rsidR="004B2065" w:rsidRDefault="00C123AE" w:rsidP="001B2378">
            <w:pPr>
              <w:jc w:val="center"/>
              <w:rPr>
                <w:lang w:eastAsia="zh-CN"/>
              </w:rPr>
            </w:pPr>
            <w:r w:rsidRPr="00AA17ED">
              <w:rPr>
                <w:rFonts w:hint="eastAsia"/>
                <w:color w:val="auto"/>
                <w:sz w:val="24"/>
                <w:lang w:eastAsia="zh-CN"/>
              </w:rPr>
              <w:t>2940</w:t>
            </w:r>
          </w:p>
        </w:tc>
      </w:tr>
      <w:tr w:rsidR="00C123AE" w14:paraId="15EDDDB7" w14:textId="77777777" w:rsidTr="00B45D54">
        <w:trPr>
          <w:trHeight w:val="703"/>
          <w:jc w:val="center"/>
        </w:trPr>
        <w:tc>
          <w:tcPr>
            <w:tcW w:w="560" w:type="dxa"/>
            <w:vAlign w:val="center"/>
          </w:tcPr>
          <w:p w14:paraId="1DFBC384" w14:textId="220938D1" w:rsidR="00C123AE" w:rsidRDefault="00C123AE" w:rsidP="00AE0ED5">
            <w:pPr>
              <w:jc w:val="center"/>
              <w:rPr>
                <w:lang w:eastAsia="zh-CN"/>
              </w:rPr>
            </w:pPr>
            <w:r>
              <w:rPr>
                <w:rFonts w:hint="eastAsia"/>
                <w:lang w:eastAsia="zh-CN"/>
              </w:rPr>
              <w:t>3</w:t>
            </w:r>
          </w:p>
        </w:tc>
        <w:tc>
          <w:tcPr>
            <w:tcW w:w="1689" w:type="dxa"/>
            <w:vAlign w:val="center"/>
          </w:tcPr>
          <w:p w14:paraId="1C1C92F7" w14:textId="77777777" w:rsidR="00AE0ED5" w:rsidRDefault="00C123AE" w:rsidP="00AE0ED5">
            <w:pPr>
              <w:jc w:val="center"/>
              <w:rPr>
                <w:rFonts w:hAnsi="宋体"/>
                <w:color w:val="auto"/>
                <w:sz w:val="24"/>
                <w:lang w:eastAsia="zh-CN"/>
              </w:rPr>
            </w:pPr>
            <w:r w:rsidRPr="00AA17ED">
              <w:rPr>
                <w:rFonts w:hAnsi="宋体" w:hint="eastAsia"/>
                <w:color w:val="auto"/>
                <w:sz w:val="24"/>
                <w:lang w:eastAsia="zh-CN"/>
              </w:rPr>
              <w:t>电磁驱动</w:t>
            </w:r>
          </w:p>
          <w:p w14:paraId="5E886502" w14:textId="1CFC74E1" w:rsidR="00C123AE" w:rsidRDefault="00C123AE" w:rsidP="00AE0ED5">
            <w:pPr>
              <w:jc w:val="center"/>
            </w:pPr>
            <w:r w:rsidRPr="00AA17ED">
              <w:rPr>
                <w:rFonts w:hAnsi="宋体" w:hint="eastAsia"/>
                <w:color w:val="auto"/>
                <w:sz w:val="24"/>
                <w:lang w:eastAsia="zh-CN"/>
              </w:rPr>
              <w:t>加载单元</w:t>
            </w:r>
          </w:p>
        </w:tc>
        <w:tc>
          <w:tcPr>
            <w:tcW w:w="4645" w:type="dxa"/>
          </w:tcPr>
          <w:p w14:paraId="2F7079A3" w14:textId="77777777" w:rsidR="00C123AE" w:rsidRDefault="00C123AE" w:rsidP="001B2378">
            <w:pPr>
              <w:spacing w:line="400" w:lineRule="exact"/>
              <w:rPr>
                <w:rFonts w:hAnsi="宋体"/>
                <w:color w:val="auto"/>
                <w:sz w:val="24"/>
                <w:lang w:eastAsia="zh-CN"/>
              </w:rPr>
            </w:pPr>
            <w:r w:rsidRPr="00AA17ED">
              <w:rPr>
                <w:rFonts w:hAnsi="宋体" w:hint="eastAsia"/>
                <w:color w:val="auto"/>
                <w:sz w:val="24"/>
                <w:lang w:eastAsia="zh-CN"/>
              </w:rPr>
              <w:t>品牌：、新力特、型号：</w:t>
            </w:r>
            <w:r w:rsidRPr="00AA17ED">
              <w:rPr>
                <w:rFonts w:hAnsi="宋体" w:hint="eastAsia"/>
                <w:color w:val="auto"/>
                <w:sz w:val="24"/>
                <w:lang w:eastAsia="zh-CN"/>
              </w:rPr>
              <w:t>XLT-100</w:t>
            </w:r>
          </w:p>
          <w:p w14:paraId="3197F790" w14:textId="79AFF5C2" w:rsidR="00AE0ED5" w:rsidRDefault="00AE0ED5" w:rsidP="001B2378">
            <w:pPr>
              <w:spacing w:line="400" w:lineRule="exact"/>
              <w:rPr>
                <w:lang w:eastAsia="zh-CN"/>
              </w:rPr>
            </w:pPr>
            <w:r w:rsidRPr="00AE0ED5">
              <w:rPr>
                <w:rFonts w:hAnsi="宋体" w:hint="eastAsia"/>
                <w:color w:val="auto"/>
                <w:sz w:val="24"/>
                <w:lang w:eastAsia="zh-CN"/>
              </w:rPr>
              <w:t>制造商：济南新力特试验仪器有限公司</w:t>
            </w:r>
          </w:p>
        </w:tc>
        <w:tc>
          <w:tcPr>
            <w:tcW w:w="509" w:type="dxa"/>
            <w:vAlign w:val="center"/>
          </w:tcPr>
          <w:p w14:paraId="2E011020" w14:textId="1B45B022" w:rsidR="00C123AE" w:rsidRDefault="00C123AE" w:rsidP="001B2378">
            <w:pPr>
              <w:jc w:val="center"/>
              <w:rPr>
                <w:lang w:eastAsia="zh-CN"/>
              </w:rPr>
            </w:pPr>
            <w:r>
              <w:rPr>
                <w:rFonts w:hint="eastAsia"/>
                <w:lang w:eastAsia="zh-CN"/>
              </w:rPr>
              <w:t>1</w:t>
            </w:r>
          </w:p>
        </w:tc>
        <w:tc>
          <w:tcPr>
            <w:tcW w:w="1038" w:type="dxa"/>
            <w:vAlign w:val="center"/>
          </w:tcPr>
          <w:p w14:paraId="79D47A08" w14:textId="411F0812" w:rsidR="00C123AE" w:rsidRDefault="00C123AE" w:rsidP="001B2378">
            <w:pPr>
              <w:jc w:val="center"/>
              <w:rPr>
                <w:lang w:eastAsia="zh-CN"/>
              </w:rPr>
            </w:pPr>
            <w:r w:rsidRPr="00AA17ED">
              <w:rPr>
                <w:rFonts w:hint="eastAsia"/>
                <w:color w:val="auto"/>
                <w:sz w:val="24"/>
                <w:lang w:eastAsia="zh-CN"/>
              </w:rPr>
              <w:t>695000</w:t>
            </w:r>
          </w:p>
        </w:tc>
        <w:tc>
          <w:tcPr>
            <w:tcW w:w="1126" w:type="dxa"/>
            <w:vAlign w:val="center"/>
          </w:tcPr>
          <w:p w14:paraId="675A8003" w14:textId="1FB3AF49" w:rsidR="00C123AE" w:rsidRDefault="00C123AE" w:rsidP="001B2378">
            <w:pPr>
              <w:jc w:val="center"/>
              <w:rPr>
                <w:lang w:eastAsia="zh-CN"/>
              </w:rPr>
            </w:pPr>
            <w:r w:rsidRPr="00AA17ED">
              <w:rPr>
                <w:rFonts w:hint="eastAsia"/>
                <w:color w:val="auto"/>
                <w:sz w:val="24"/>
                <w:lang w:eastAsia="zh-CN"/>
              </w:rPr>
              <w:t>695000</w:t>
            </w:r>
          </w:p>
        </w:tc>
      </w:tr>
      <w:tr w:rsidR="00C123AE" w14:paraId="4D14CD5C" w14:textId="77777777" w:rsidTr="00B45D54">
        <w:trPr>
          <w:trHeight w:val="703"/>
          <w:jc w:val="center"/>
        </w:trPr>
        <w:tc>
          <w:tcPr>
            <w:tcW w:w="560" w:type="dxa"/>
            <w:vAlign w:val="center"/>
          </w:tcPr>
          <w:p w14:paraId="39AD2799" w14:textId="56D575AD" w:rsidR="00C123AE" w:rsidRDefault="00C123AE" w:rsidP="00AE0ED5">
            <w:pPr>
              <w:jc w:val="center"/>
              <w:rPr>
                <w:lang w:eastAsia="zh-CN"/>
              </w:rPr>
            </w:pPr>
            <w:r>
              <w:rPr>
                <w:rFonts w:hint="eastAsia"/>
                <w:lang w:eastAsia="zh-CN"/>
              </w:rPr>
              <w:t>4</w:t>
            </w:r>
          </w:p>
        </w:tc>
        <w:tc>
          <w:tcPr>
            <w:tcW w:w="1689" w:type="dxa"/>
            <w:vAlign w:val="center"/>
          </w:tcPr>
          <w:p w14:paraId="74C64896" w14:textId="77777777" w:rsidR="00AE0ED5" w:rsidRDefault="00C123AE" w:rsidP="00AE0ED5">
            <w:pPr>
              <w:jc w:val="center"/>
              <w:rPr>
                <w:rFonts w:hAnsi="宋体"/>
                <w:color w:val="auto"/>
                <w:sz w:val="24"/>
                <w:lang w:eastAsia="zh-CN"/>
              </w:rPr>
            </w:pPr>
            <w:r w:rsidRPr="00AA17ED">
              <w:rPr>
                <w:rFonts w:hAnsi="宋体" w:hint="eastAsia"/>
                <w:color w:val="auto"/>
                <w:sz w:val="24"/>
                <w:lang w:eastAsia="zh-CN"/>
              </w:rPr>
              <w:t>真三轴加载</w:t>
            </w:r>
          </w:p>
          <w:p w14:paraId="42D4D905" w14:textId="0F3EBC30" w:rsidR="00C123AE" w:rsidRDefault="00C123AE" w:rsidP="00AE0ED5">
            <w:pPr>
              <w:jc w:val="center"/>
            </w:pPr>
            <w:r w:rsidRPr="00AA17ED">
              <w:rPr>
                <w:rFonts w:hAnsi="宋体" w:hint="eastAsia"/>
                <w:color w:val="auto"/>
                <w:sz w:val="24"/>
                <w:lang w:eastAsia="zh-CN"/>
              </w:rPr>
              <w:t>试验架</w:t>
            </w:r>
          </w:p>
        </w:tc>
        <w:tc>
          <w:tcPr>
            <w:tcW w:w="4645" w:type="dxa"/>
          </w:tcPr>
          <w:p w14:paraId="0EAE036F" w14:textId="77777777" w:rsidR="00C123AE" w:rsidRDefault="00C123AE" w:rsidP="001B2378">
            <w:pPr>
              <w:spacing w:line="400" w:lineRule="exact"/>
              <w:rPr>
                <w:rFonts w:hAnsi="宋体"/>
                <w:color w:val="auto"/>
                <w:sz w:val="24"/>
                <w:lang w:eastAsia="zh-CN"/>
              </w:rPr>
            </w:pPr>
            <w:r w:rsidRPr="00AA17ED">
              <w:rPr>
                <w:rFonts w:hAnsi="宋体" w:hint="eastAsia"/>
                <w:color w:val="auto"/>
                <w:sz w:val="24"/>
                <w:lang w:eastAsia="zh-CN"/>
              </w:rPr>
              <w:t>品牌：新力特、型号：</w:t>
            </w:r>
            <w:r w:rsidRPr="00AA17ED">
              <w:rPr>
                <w:rFonts w:hAnsi="宋体" w:hint="eastAsia"/>
                <w:color w:val="auto"/>
                <w:sz w:val="24"/>
                <w:lang w:eastAsia="zh-CN"/>
              </w:rPr>
              <w:t>XLT-120</w:t>
            </w:r>
          </w:p>
          <w:p w14:paraId="7A9676BF" w14:textId="6EF268A7" w:rsidR="00AE0ED5" w:rsidRDefault="00AE0ED5" w:rsidP="001B2378">
            <w:pPr>
              <w:spacing w:line="400" w:lineRule="exact"/>
              <w:rPr>
                <w:lang w:eastAsia="zh-CN"/>
              </w:rPr>
            </w:pPr>
            <w:r w:rsidRPr="00AE0ED5">
              <w:rPr>
                <w:rFonts w:hAnsi="宋体" w:hint="eastAsia"/>
                <w:color w:val="auto"/>
                <w:sz w:val="24"/>
                <w:lang w:eastAsia="zh-CN"/>
              </w:rPr>
              <w:t>制造商：济南新力特试验仪器有限公司</w:t>
            </w:r>
          </w:p>
        </w:tc>
        <w:tc>
          <w:tcPr>
            <w:tcW w:w="509" w:type="dxa"/>
            <w:vAlign w:val="center"/>
          </w:tcPr>
          <w:p w14:paraId="795666BC" w14:textId="5B82D85D" w:rsidR="00C123AE" w:rsidRDefault="00C123AE" w:rsidP="001B2378">
            <w:pPr>
              <w:jc w:val="center"/>
              <w:rPr>
                <w:lang w:eastAsia="zh-CN"/>
              </w:rPr>
            </w:pPr>
            <w:r>
              <w:rPr>
                <w:rFonts w:hint="eastAsia"/>
                <w:lang w:eastAsia="zh-CN"/>
              </w:rPr>
              <w:t>1</w:t>
            </w:r>
          </w:p>
        </w:tc>
        <w:tc>
          <w:tcPr>
            <w:tcW w:w="1038" w:type="dxa"/>
            <w:vAlign w:val="center"/>
          </w:tcPr>
          <w:p w14:paraId="02B02320" w14:textId="1D6135CF" w:rsidR="00C123AE" w:rsidRDefault="00C123AE" w:rsidP="001B2378">
            <w:pPr>
              <w:jc w:val="center"/>
              <w:rPr>
                <w:lang w:eastAsia="zh-CN"/>
              </w:rPr>
            </w:pPr>
            <w:r>
              <w:rPr>
                <w:sz w:val="24"/>
              </w:rPr>
              <w:t>1229900</w:t>
            </w:r>
          </w:p>
        </w:tc>
        <w:tc>
          <w:tcPr>
            <w:tcW w:w="1126" w:type="dxa"/>
            <w:vAlign w:val="center"/>
          </w:tcPr>
          <w:p w14:paraId="3A403A99" w14:textId="50B4AA43" w:rsidR="00C123AE" w:rsidRDefault="00C123AE" w:rsidP="001B2378">
            <w:pPr>
              <w:jc w:val="center"/>
              <w:rPr>
                <w:lang w:eastAsia="zh-CN"/>
              </w:rPr>
            </w:pPr>
            <w:r>
              <w:rPr>
                <w:sz w:val="24"/>
              </w:rPr>
              <w:t>1229900</w:t>
            </w:r>
          </w:p>
        </w:tc>
      </w:tr>
      <w:tr w:rsidR="00C123AE" w14:paraId="2D0FDBD5" w14:textId="77777777" w:rsidTr="00B45D54">
        <w:trPr>
          <w:trHeight w:val="703"/>
          <w:jc w:val="center"/>
        </w:trPr>
        <w:tc>
          <w:tcPr>
            <w:tcW w:w="560" w:type="dxa"/>
            <w:vAlign w:val="center"/>
          </w:tcPr>
          <w:p w14:paraId="02C50611" w14:textId="56106030" w:rsidR="00C123AE" w:rsidRDefault="00C123AE" w:rsidP="00AE0ED5">
            <w:pPr>
              <w:jc w:val="center"/>
              <w:rPr>
                <w:lang w:eastAsia="zh-CN"/>
              </w:rPr>
            </w:pPr>
            <w:r>
              <w:rPr>
                <w:rFonts w:hint="eastAsia"/>
                <w:lang w:eastAsia="zh-CN"/>
              </w:rPr>
              <w:t>5</w:t>
            </w:r>
          </w:p>
        </w:tc>
        <w:tc>
          <w:tcPr>
            <w:tcW w:w="1689" w:type="dxa"/>
            <w:vAlign w:val="center"/>
          </w:tcPr>
          <w:p w14:paraId="070E6C34" w14:textId="77777777" w:rsidR="00AE0ED5" w:rsidRDefault="00C123AE" w:rsidP="00AE0ED5">
            <w:pPr>
              <w:jc w:val="center"/>
              <w:rPr>
                <w:rFonts w:hAnsi="宋体"/>
                <w:color w:val="auto"/>
                <w:sz w:val="24"/>
                <w:lang w:eastAsia="zh-CN"/>
              </w:rPr>
            </w:pPr>
            <w:r w:rsidRPr="00AA17ED">
              <w:rPr>
                <w:rFonts w:hAnsi="宋体" w:hint="eastAsia"/>
                <w:color w:val="auto"/>
                <w:sz w:val="24"/>
                <w:lang w:eastAsia="zh-CN"/>
              </w:rPr>
              <w:t>高温数据</w:t>
            </w:r>
          </w:p>
          <w:p w14:paraId="5B867B4A" w14:textId="75DBA9CF" w:rsidR="00C123AE" w:rsidRDefault="00C123AE" w:rsidP="00AE0ED5">
            <w:pPr>
              <w:jc w:val="center"/>
            </w:pPr>
            <w:r w:rsidRPr="00AA17ED">
              <w:rPr>
                <w:rFonts w:hAnsi="宋体" w:hint="eastAsia"/>
                <w:color w:val="auto"/>
                <w:sz w:val="24"/>
                <w:lang w:eastAsia="zh-CN"/>
              </w:rPr>
              <w:t>采集单元</w:t>
            </w:r>
          </w:p>
        </w:tc>
        <w:tc>
          <w:tcPr>
            <w:tcW w:w="4645" w:type="dxa"/>
          </w:tcPr>
          <w:p w14:paraId="0E3FA401" w14:textId="77777777" w:rsidR="00C123AE" w:rsidRDefault="00C123AE" w:rsidP="001B2378">
            <w:pPr>
              <w:spacing w:line="400" w:lineRule="exact"/>
              <w:rPr>
                <w:rFonts w:hAnsi="宋体"/>
                <w:color w:val="auto"/>
                <w:sz w:val="24"/>
                <w:lang w:eastAsia="zh-CN"/>
              </w:rPr>
            </w:pPr>
            <w:r w:rsidRPr="00AA17ED">
              <w:rPr>
                <w:rFonts w:hAnsi="宋体" w:hint="eastAsia"/>
                <w:color w:val="auto"/>
                <w:sz w:val="24"/>
                <w:lang w:eastAsia="zh-CN"/>
              </w:rPr>
              <w:t>品牌：东华测试、型号：</w:t>
            </w:r>
            <w:r w:rsidRPr="00AA17ED">
              <w:rPr>
                <w:rFonts w:hAnsi="宋体" w:hint="eastAsia"/>
                <w:color w:val="auto"/>
                <w:sz w:val="24"/>
                <w:lang w:eastAsia="zh-CN"/>
              </w:rPr>
              <w:t>DH5960</w:t>
            </w:r>
          </w:p>
          <w:p w14:paraId="513499CE" w14:textId="5220C3C0" w:rsidR="00AE0ED5" w:rsidRDefault="00AE0ED5" w:rsidP="001B2378">
            <w:pPr>
              <w:spacing w:line="400" w:lineRule="exact"/>
              <w:rPr>
                <w:lang w:eastAsia="zh-CN"/>
              </w:rPr>
            </w:pPr>
            <w:r w:rsidRPr="00AE0ED5">
              <w:rPr>
                <w:rFonts w:hAnsi="宋体" w:hint="eastAsia"/>
                <w:color w:val="auto"/>
                <w:sz w:val="24"/>
                <w:lang w:eastAsia="zh-CN"/>
              </w:rPr>
              <w:t>制造商：江苏东华测试技术股份有限公司</w:t>
            </w:r>
          </w:p>
        </w:tc>
        <w:tc>
          <w:tcPr>
            <w:tcW w:w="509" w:type="dxa"/>
            <w:vAlign w:val="center"/>
          </w:tcPr>
          <w:p w14:paraId="69FD4F19" w14:textId="45B35871" w:rsidR="00C123AE" w:rsidRDefault="00C123AE" w:rsidP="001B2378">
            <w:pPr>
              <w:jc w:val="center"/>
              <w:rPr>
                <w:lang w:eastAsia="zh-CN"/>
              </w:rPr>
            </w:pPr>
            <w:r>
              <w:rPr>
                <w:rFonts w:hint="eastAsia"/>
                <w:lang w:eastAsia="zh-CN"/>
              </w:rPr>
              <w:t>1</w:t>
            </w:r>
          </w:p>
        </w:tc>
        <w:tc>
          <w:tcPr>
            <w:tcW w:w="1038" w:type="dxa"/>
            <w:vAlign w:val="center"/>
          </w:tcPr>
          <w:p w14:paraId="35D05510" w14:textId="7342AF15" w:rsidR="00C123AE" w:rsidRDefault="00C123AE" w:rsidP="001B2378">
            <w:pPr>
              <w:jc w:val="center"/>
              <w:rPr>
                <w:lang w:eastAsia="zh-CN"/>
              </w:rPr>
            </w:pPr>
            <w:r w:rsidRPr="00AA17ED">
              <w:rPr>
                <w:rFonts w:hint="eastAsia"/>
                <w:color w:val="auto"/>
                <w:sz w:val="24"/>
                <w:lang w:eastAsia="zh-CN"/>
              </w:rPr>
              <w:t>116000</w:t>
            </w:r>
          </w:p>
        </w:tc>
        <w:tc>
          <w:tcPr>
            <w:tcW w:w="1126" w:type="dxa"/>
            <w:vAlign w:val="center"/>
          </w:tcPr>
          <w:p w14:paraId="145C1EA2" w14:textId="23C9DF9C" w:rsidR="00C123AE" w:rsidRDefault="00C123AE" w:rsidP="001B2378">
            <w:pPr>
              <w:jc w:val="center"/>
              <w:rPr>
                <w:lang w:eastAsia="zh-CN"/>
              </w:rPr>
            </w:pPr>
            <w:r w:rsidRPr="00AA17ED">
              <w:rPr>
                <w:rFonts w:hint="eastAsia"/>
                <w:color w:val="auto"/>
                <w:sz w:val="24"/>
                <w:lang w:eastAsia="zh-CN"/>
              </w:rPr>
              <w:t>116000</w:t>
            </w:r>
          </w:p>
        </w:tc>
      </w:tr>
      <w:tr w:rsidR="00C123AE" w14:paraId="21D6F03F" w14:textId="77777777" w:rsidTr="00B45D54">
        <w:trPr>
          <w:trHeight w:val="703"/>
          <w:jc w:val="center"/>
        </w:trPr>
        <w:tc>
          <w:tcPr>
            <w:tcW w:w="560" w:type="dxa"/>
            <w:vAlign w:val="center"/>
          </w:tcPr>
          <w:p w14:paraId="42C63A86" w14:textId="4D46F252" w:rsidR="00C123AE" w:rsidRDefault="00C123AE" w:rsidP="00AE0ED5">
            <w:pPr>
              <w:jc w:val="center"/>
              <w:rPr>
                <w:lang w:eastAsia="zh-CN"/>
              </w:rPr>
            </w:pPr>
            <w:r>
              <w:rPr>
                <w:rFonts w:hint="eastAsia"/>
                <w:lang w:eastAsia="zh-CN"/>
              </w:rPr>
              <w:t>6</w:t>
            </w:r>
          </w:p>
        </w:tc>
        <w:tc>
          <w:tcPr>
            <w:tcW w:w="1689" w:type="dxa"/>
            <w:vAlign w:val="center"/>
          </w:tcPr>
          <w:p w14:paraId="4129EFFE" w14:textId="77777777" w:rsidR="00AE0ED5" w:rsidRDefault="00C123AE" w:rsidP="00AE0ED5">
            <w:pPr>
              <w:jc w:val="center"/>
              <w:rPr>
                <w:rFonts w:hAnsi="宋体"/>
                <w:color w:val="auto"/>
                <w:sz w:val="24"/>
                <w:lang w:eastAsia="zh-CN"/>
              </w:rPr>
            </w:pPr>
            <w:r w:rsidRPr="00AA17ED">
              <w:rPr>
                <w:rFonts w:hAnsi="宋体" w:hint="eastAsia"/>
                <w:color w:val="auto"/>
                <w:sz w:val="24"/>
                <w:lang w:eastAsia="zh-CN"/>
              </w:rPr>
              <w:t>高温和低温</w:t>
            </w:r>
          </w:p>
          <w:p w14:paraId="49C007A3" w14:textId="4F59C00F" w:rsidR="00C123AE" w:rsidRDefault="00C123AE" w:rsidP="00AE0ED5">
            <w:pPr>
              <w:jc w:val="center"/>
            </w:pPr>
            <w:r w:rsidRPr="00AA17ED">
              <w:rPr>
                <w:rFonts w:hAnsi="宋体" w:hint="eastAsia"/>
                <w:color w:val="auto"/>
                <w:sz w:val="24"/>
                <w:lang w:eastAsia="zh-CN"/>
              </w:rPr>
              <w:t>测试单元</w:t>
            </w:r>
          </w:p>
        </w:tc>
        <w:tc>
          <w:tcPr>
            <w:tcW w:w="4645" w:type="dxa"/>
          </w:tcPr>
          <w:p w14:paraId="62B73922" w14:textId="77777777" w:rsidR="00C123AE" w:rsidRDefault="00C123AE" w:rsidP="001B2378">
            <w:pPr>
              <w:spacing w:line="400" w:lineRule="exact"/>
              <w:rPr>
                <w:rFonts w:hAnsi="宋体"/>
                <w:color w:val="auto"/>
                <w:sz w:val="24"/>
                <w:lang w:eastAsia="zh-CN"/>
              </w:rPr>
            </w:pPr>
            <w:r w:rsidRPr="00AA17ED">
              <w:rPr>
                <w:rFonts w:hAnsi="宋体" w:hint="eastAsia"/>
                <w:color w:val="auto"/>
                <w:sz w:val="24"/>
                <w:lang w:eastAsia="zh-CN"/>
              </w:rPr>
              <w:t>品牌：新力特、型号：</w:t>
            </w:r>
            <w:r w:rsidRPr="00AA17ED">
              <w:rPr>
                <w:rFonts w:hAnsi="宋体" w:hint="eastAsia"/>
                <w:color w:val="auto"/>
                <w:sz w:val="24"/>
                <w:lang w:eastAsia="zh-CN"/>
              </w:rPr>
              <w:t>XLT-430</w:t>
            </w:r>
          </w:p>
          <w:p w14:paraId="66F1D3B3" w14:textId="35B60AD7" w:rsidR="00AE0ED5" w:rsidRDefault="00AE0ED5" w:rsidP="001B2378">
            <w:pPr>
              <w:spacing w:line="400" w:lineRule="exact"/>
              <w:rPr>
                <w:lang w:eastAsia="zh-CN"/>
              </w:rPr>
            </w:pPr>
            <w:r w:rsidRPr="00AE0ED5">
              <w:rPr>
                <w:rFonts w:hAnsi="宋体" w:hint="eastAsia"/>
                <w:color w:val="auto"/>
                <w:sz w:val="24"/>
                <w:lang w:eastAsia="zh-CN"/>
              </w:rPr>
              <w:t>制造商：济南新力特试验仪器有限公司</w:t>
            </w:r>
          </w:p>
        </w:tc>
        <w:tc>
          <w:tcPr>
            <w:tcW w:w="509" w:type="dxa"/>
            <w:vAlign w:val="center"/>
          </w:tcPr>
          <w:p w14:paraId="665371E9" w14:textId="0C54B162" w:rsidR="00C123AE" w:rsidRDefault="00C123AE" w:rsidP="001B2378">
            <w:pPr>
              <w:jc w:val="center"/>
              <w:rPr>
                <w:lang w:eastAsia="zh-CN"/>
              </w:rPr>
            </w:pPr>
            <w:r>
              <w:rPr>
                <w:rFonts w:hint="eastAsia"/>
                <w:lang w:eastAsia="zh-CN"/>
              </w:rPr>
              <w:t>1</w:t>
            </w:r>
          </w:p>
        </w:tc>
        <w:tc>
          <w:tcPr>
            <w:tcW w:w="1038" w:type="dxa"/>
            <w:vAlign w:val="center"/>
          </w:tcPr>
          <w:p w14:paraId="2A45E976" w14:textId="75E0F392" w:rsidR="00C123AE" w:rsidRDefault="00C123AE" w:rsidP="001B2378">
            <w:pPr>
              <w:tabs>
                <w:tab w:val="left" w:pos="60"/>
              </w:tabs>
              <w:jc w:val="center"/>
              <w:rPr>
                <w:lang w:eastAsia="zh-CN"/>
              </w:rPr>
            </w:pPr>
            <w:r>
              <w:rPr>
                <w:sz w:val="24"/>
              </w:rPr>
              <w:t>98000</w:t>
            </w:r>
          </w:p>
        </w:tc>
        <w:tc>
          <w:tcPr>
            <w:tcW w:w="1126" w:type="dxa"/>
            <w:vAlign w:val="center"/>
          </w:tcPr>
          <w:p w14:paraId="571A2A55" w14:textId="041E1004" w:rsidR="00C123AE" w:rsidRDefault="00C123AE" w:rsidP="001B2378">
            <w:pPr>
              <w:jc w:val="center"/>
              <w:rPr>
                <w:lang w:eastAsia="zh-CN"/>
              </w:rPr>
            </w:pPr>
            <w:r>
              <w:rPr>
                <w:sz w:val="24"/>
              </w:rPr>
              <w:t>98000</w:t>
            </w:r>
          </w:p>
        </w:tc>
      </w:tr>
      <w:tr w:rsidR="00C123AE" w14:paraId="059D7B75" w14:textId="77777777" w:rsidTr="00B45D54">
        <w:trPr>
          <w:trHeight w:val="703"/>
          <w:jc w:val="center"/>
        </w:trPr>
        <w:tc>
          <w:tcPr>
            <w:tcW w:w="560" w:type="dxa"/>
            <w:vAlign w:val="center"/>
          </w:tcPr>
          <w:p w14:paraId="52AAD65A" w14:textId="35CB084F" w:rsidR="00C123AE" w:rsidRDefault="00C123AE" w:rsidP="00AE0ED5">
            <w:pPr>
              <w:jc w:val="center"/>
              <w:rPr>
                <w:lang w:eastAsia="zh-CN"/>
              </w:rPr>
            </w:pPr>
            <w:r>
              <w:rPr>
                <w:rFonts w:hint="eastAsia"/>
                <w:lang w:eastAsia="zh-CN"/>
              </w:rPr>
              <w:t>7</w:t>
            </w:r>
          </w:p>
        </w:tc>
        <w:tc>
          <w:tcPr>
            <w:tcW w:w="1689" w:type="dxa"/>
            <w:vAlign w:val="center"/>
          </w:tcPr>
          <w:p w14:paraId="7EEE2CA8" w14:textId="4E389D15" w:rsidR="00C123AE" w:rsidRDefault="00C123AE" w:rsidP="00AE0ED5">
            <w:pPr>
              <w:jc w:val="center"/>
            </w:pPr>
            <w:r w:rsidRPr="00AA17ED">
              <w:rPr>
                <w:rFonts w:hAnsi="宋体" w:hint="eastAsia"/>
                <w:color w:val="auto"/>
                <w:sz w:val="24"/>
                <w:lang w:eastAsia="zh-CN"/>
              </w:rPr>
              <w:t>试验控制器</w:t>
            </w:r>
          </w:p>
        </w:tc>
        <w:tc>
          <w:tcPr>
            <w:tcW w:w="4645" w:type="dxa"/>
          </w:tcPr>
          <w:p w14:paraId="6AC03A16" w14:textId="77777777" w:rsidR="00C123AE" w:rsidRDefault="00C123AE" w:rsidP="001B2378">
            <w:pPr>
              <w:tabs>
                <w:tab w:val="left" w:pos="1149"/>
              </w:tabs>
              <w:spacing w:line="400" w:lineRule="exact"/>
              <w:rPr>
                <w:rFonts w:hAnsi="宋体"/>
                <w:color w:val="auto"/>
                <w:sz w:val="24"/>
                <w:lang w:eastAsia="zh-CN"/>
              </w:rPr>
            </w:pPr>
            <w:r w:rsidRPr="00AA17ED">
              <w:rPr>
                <w:rFonts w:hAnsi="宋体" w:hint="eastAsia"/>
                <w:color w:val="auto"/>
                <w:sz w:val="24"/>
                <w:lang w:eastAsia="zh-CN"/>
              </w:rPr>
              <w:t>品牌：鼎聚创新、型号：</w:t>
            </w:r>
            <w:r w:rsidRPr="00AA17ED">
              <w:rPr>
                <w:rFonts w:hAnsi="宋体" w:hint="eastAsia"/>
                <w:color w:val="auto"/>
                <w:sz w:val="24"/>
                <w:lang w:eastAsia="zh-CN"/>
              </w:rPr>
              <w:t>C0-A6</w:t>
            </w:r>
          </w:p>
          <w:p w14:paraId="123433CD" w14:textId="32D1A8B3" w:rsidR="00AE0ED5" w:rsidRDefault="00AE0ED5" w:rsidP="001B2378">
            <w:pPr>
              <w:tabs>
                <w:tab w:val="left" w:pos="1149"/>
              </w:tabs>
              <w:spacing w:line="400" w:lineRule="exact"/>
              <w:rPr>
                <w:lang w:eastAsia="zh-CN"/>
              </w:rPr>
            </w:pPr>
            <w:r w:rsidRPr="00AE0ED5">
              <w:rPr>
                <w:rFonts w:hAnsi="宋体" w:hint="eastAsia"/>
                <w:color w:val="auto"/>
                <w:sz w:val="24"/>
                <w:lang w:eastAsia="zh-CN"/>
              </w:rPr>
              <w:t>制造商：鼎聚创新（北京）科技有限公司</w:t>
            </w:r>
          </w:p>
        </w:tc>
        <w:tc>
          <w:tcPr>
            <w:tcW w:w="509" w:type="dxa"/>
            <w:vAlign w:val="center"/>
          </w:tcPr>
          <w:p w14:paraId="77B4023B" w14:textId="2825B746" w:rsidR="00C123AE" w:rsidRDefault="00C123AE" w:rsidP="001B2378">
            <w:pPr>
              <w:jc w:val="center"/>
              <w:rPr>
                <w:lang w:eastAsia="zh-CN"/>
              </w:rPr>
            </w:pPr>
            <w:r>
              <w:rPr>
                <w:rFonts w:hint="eastAsia"/>
                <w:lang w:eastAsia="zh-CN"/>
              </w:rPr>
              <w:t>4</w:t>
            </w:r>
          </w:p>
        </w:tc>
        <w:tc>
          <w:tcPr>
            <w:tcW w:w="1038" w:type="dxa"/>
            <w:vAlign w:val="center"/>
          </w:tcPr>
          <w:p w14:paraId="4FC68B91" w14:textId="29F67A37" w:rsidR="00C123AE" w:rsidRDefault="00C123AE" w:rsidP="001B2378">
            <w:pPr>
              <w:jc w:val="center"/>
            </w:pPr>
            <w:r w:rsidRPr="00AA17ED">
              <w:rPr>
                <w:rFonts w:hint="eastAsia"/>
                <w:color w:val="auto"/>
                <w:sz w:val="24"/>
                <w:lang w:eastAsia="zh-CN"/>
              </w:rPr>
              <w:t>5830</w:t>
            </w:r>
          </w:p>
        </w:tc>
        <w:tc>
          <w:tcPr>
            <w:tcW w:w="1126" w:type="dxa"/>
            <w:vAlign w:val="center"/>
          </w:tcPr>
          <w:p w14:paraId="0EE51684" w14:textId="5F63FA12" w:rsidR="00C123AE" w:rsidRDefault="00C123AE" w:rsidP="001B2378">
            <w:pPr>
              <w:jc w:val="center"/>
            </w:pPr>
            <w:r w:rsidRPr="00AA17ED">
              <w:rPr>
                <w:rFonts w:hint="eastAsia"/>
                <w:color w:val="auto"/>
                <w:sz w:val="24"/>
                <w:lang w:eastAsia="zh-CN"/>
              </w:rPr>
              <w:t>23320</w:t>
            </w:r>
          </w:p>
        </w:tc>
      </w:tr>
      <w:tr w:rsidR="00C123AE" w14:paraId="79CEBD67" w14:textId="77777777" w:rsidTr="00B45D54">
        <w:trPr>
          <w:trHeight w:val="703"/>
          <w:jc w:val="center"/>
        </w:trPr>
        <w:tc>
          <w:tcPr>
            <w:tcW w:w="560" w:type="dxa"/>
            <w:vAlign w:val="center"/>
          </w:tcPr>
          <w:p w14:paraId="27FE323A" w14:textId="490A9458" w:rsidR="00C123AE" w:rsidRDefault="00C123AE" w:rsidP="00AE0ED5">
            <w:pPr>
              <w:jc w:val="center"/>
              <w:rPr>
                <w:lang w:eastAsia="zh-CN"/>
              </w:rPr>
            </w:pPr>
            <w:r>
              <w:rPr>
                <w:rFonts w:hint="eastAsia"/>
                <w:lang w:eastAsia="zh-CN"/>
              </w:rPr>
              <w:t>8</w:t>
            </w:r>
          </w:p>
        </w:tc>
        <w:tc>
          <w:tcPr>
            <w:tcW w:w="1689" w:type="dxa"/>
            <w:vAlign w:val="center"/>
          </w:tcPr>
          <w:p w14:paraId="5DD99909" w14:textId="221DD8B7" w:rsidR="00C123AE" w:rsidRDefault="00C123AE" w:rsidP="00AE0ED5">
            <w:pPr>
              <w:jc w:val="center"/>
            </w:pPr>
            <w:r w:rsidRPr="00AA17ED">
              <w:rPr>
                <w:rFonts w:hAnsi="宋体" w:hint="eastAsia"/>
                <w:color w:val="auto"/>
                <w:sz w:val="24"/>
                <w:lang w:eastAsia="zh-CN"/>
              </w:rPr>
              <w:t>样品储存箱</w:t>
            </w:r>
            <w:r w:rsidRPr="00AA17ED">
              <w:rPr>
                <w:rFonts w:hAnsi="宋体" w:hint="eastAsia"/>
                <w:color w:val="auto"/>
                <w:sz w:val="24"/>
                <w:lang w:eastAsia="zh-CN"/>
              </w:rPr>
              <w:t>2</w:t>
            </w:r>
          </w:p>
        </w:tc>
        <w:tc>
          <w:tcPr>
            <w:tcW w:w="4645" w:type="dxa"/>
          </w:tcPr>
          <w:p w14:paraId="5C76CFD0" w14:textId="77777777" w:rsidR="00C123AE" w:rsidRDefault="00C123AE" w:rsidP="001B2378">
            <w:pPr>
              <w:spacing w:line="400" w:lineRule="exact"/>
              <w:rPr>
                <w:rFonts w:hAnsi="宋体"/>
                <w:sz w:val="24"/>
                <w:lang w:eastAsia="zh-CN"/>
              </w:rPr>
            </w:pPr>
            <w:r>
              <w:rPr>
                <w:rFonts w:hAnsi="宋体" w:hint="eastAsia"/>
                <w:sz w:val="24"/>
                <w:lang w:eastAsia="zh-CN"/>
              </w:rPr>
              <w:t>品牌：诚志、型号：</w:t>
            </w:r>
            <w:r>
              <w:rPr>
                <w:rFonts w:hAnsi="宋体"/>
                <w:sz w:val="24"/>
                <w:lang w:eastAsia="zh-CN"/>
              </w:rPr>
              <w:t>520*450*500mm</w:t>
            </w:r>
          </w:p>
          <w:p w14:paraId="7FD0D06C" w14:textId="3BD006CA" w:rsidR="00AE0ED5" w:rsidRDefault="00AE0ED5" w:rsidP="001B2378">
            <w:pPr>
              <w:spacing w:line="400" w:lineRule="exact"/>
              <w:rPr>
                <w:lang w:eastAsia="zh-CN"/>
              </w:rPr>
            </w:pPr>
            <w:r w:rsidRPr="00AE0ED5">
              <w:rPr>
                <w:rFonts w:hAnsi="宋体" w:hint="eastAsia"/>
                <w:color w:val="auto"/>
                <w:sz w:val="24"/>
                <w:lang w:eastAsia="zh-CN"/>
              </w:rPr>
              <w:t>制造商：郑州诚志实验室装备工程技术有限公司</w:t>
            </w:r>
          </w:p>
        </w:tc>
        <w:tc>
          <w:tcPr>
            <w:tcW w:w="509" w:type="dxa"/>
            <w:vAlign w:val="center"/>
          </w:tcPr>
          <w:p w14:paraId="08D8BD7E" w14:textId="5D935F74" w:rsidR="00C123AE" w:rsidRDefault="00C123AE" w:rsidP="001B2378">
            <w:pPr>
              <w:jc w:val="center"/>
              <w:rPr>
                <w:lang w:eastAsia="zh-CN"/>
              </w:rPr>
            </w:pPr>
            <w:r>
              <w:rPr>
                <w:lang w:eastAsia="zh-CN"/>
              </w:rPr>
              <w:t>4</w:t>
            </w:r>
          </w:p>
        </w:tc>
        <w:tc>
          <w:tcPr>
            <w:tcW w:w="1038" w:type="dxa"/>
            <w:vAlign w:val="center"/>
          </w:tcPr>
          <w:p w14:paraId="7DEA40CB" w14:textId="0F717499" w:rsidR="00C123AE" w:rsidRDefault="00C123AE" w:rsidP="001B2378">
            <w:pPr>
              <w:jc w:val="center"/>
              <w:rPr>
                <w:lang w:eastAsia="zh-CN"/>
              </w:rPr>
            </w:pPr>
            <w:r w:rsidRPr="00AA17ED">
              <w:rPr>
                <w:rFonts w:hint="eastAsia"/>
                <w:color w:val="auto"/>
                <w:sz w:val="24"/>
                <w:lang w:eastAsia="zh-CN"/>
              </w:rPr>
              <w:t>220</w:t>
            </w:r>
          </w:p>
        </w:tc>
        <w:tc>
          <w:tcPr>
            <w:tcW w:w="1126" w:type="dxa"/>
            <w:vAlign w:val="center"/>
          </w:tcPr>
          <w:p w14:paraId="1EC4AA87" w14:textId="493E3B15" w:rsidR="00C123AE" w:rsidRDefault="00C123AE" w:rsidP="001B2378">
            <w:pPr>
              <w:jc w:val="center"/>
              <w:rPr>
                <w:lang w:eastAsia="zh-CN"/>
              </w:rPr>
            </w:pPr>
            <w:r>
              <w:rPr>
                <w:sz w:val="24"/>
              </w:rPr>
              <w:t>880</w:t>
            </w:r>
          </w:p>
        </w:tc>
      </w:tr>
      <w:tr w:rsidR="004B2065" w14:paraId="4A427E34" w14:textId="77777777" w:rsidTr="00B45D54">
        <w:trPr>
          <w:trHeight w:val="920"/>
          <w:jc w:val="center"/>
        </w:trPr>
        <w:tc>
          <w:tcPr>
            <w:tcW w:w="8442" w:type="dxa"/>
            <w:gridSpan w:val="5"/>
          </w:tcPr>
          <w:p w14:paraId="7540679B" w14:textId="35AC0E7E" w:rsidR="004B2065" w:rsidRPr="001B2378" w:rsidRDefault="004B2065" w:rsidP="001B2378">
            <w:pPr>
              <w:pStyle w:val="TableText"/>
              <w:spacing w:before="254" w:line="219" w:lineRule="auto"/>
              <w:jc w:val="center"/>
              <w:rPr>
                <w:b/>
                <w:bCs/>
                <w:lang w:eastAsia="zh-CN"/>
              </w:rPr>
            </w:pPr>
            <w:r w:rsidRPr="001B2378">
              <w:rPr>
                <w:b/>
                <w:bCs/>
                <w:spacing w:val="-3"/>
                <w:lang w:eastAsia="zh-CN"/>
              </w:rPr>
              <w:t>合计：人民币</w:t>
            </w:r>
            <w:r w:rsidR="00C123AE" w:rsidRPr="001B2378">
              <w:rPr>
                <w:rFonts w:hint="eastAsia"/>
                <w:b/>
                <w:bCs/>
                <w:spacing w:val="-3"/>
                <w:lang w:eastAsia="zh-CN"/>
              </w:rPr>
              <w:t>贰佰壹拾陆万捌仟</w:t>
            </w:r>
            <w:r w:rsidRPr="001B2378">
              <w:rPr>
                <w:b/>
                <w:bCs/>
                <w:spacing w:val="-3"/>
                <w:lang w:eastAsia="zh-CN"/>
              </w:rPr>
              <w:t>元整</w:t>
            </w:r>
          </w:p>
        </w:tc>
        <w:tc>
          <w:tcPr>
            <w:tcW w:w="1126" w:type="dxa"/>
            <w:vAlign w:val="center"/>
          </w:tcPr>
          <w:p w14:paraId="42D39687" w14:textId="56013C13" w:rsidR="004B2065" w:rsidRPr="001B2378" w:rsidRDefault="00C123AE" w:rsidP="001B2378">
            <w:pPr>
              <w:jc w:val="center"/>
              <w:rPr>
                <w:b/>
                <w:bCs/>
              </w:rPr>
            </w:pPr>
            <w:r w:rsidRPr="001B2378">
              <w:rPr>
                <w:rFonts w:hint="eastAsia"/>
                <w:b/>
                <w:bCs/>
                <w:color w:val="auto"/>
                <w:sz w:val="24"/>
                <w:lang w:eastAsia="zh-CN"/>
              </w:rPr>
              <w:t>2168000</w:t>
            </w:r>
          </w:p>
        </w:tc>
      </w:tr>
    </w:tbl>
    <w:p w14:paraId="473C8328" w14:textId="102B6762" w:rsidR="000300CF" w:rsidRDefault="000300CF"/>
    <w:p w14:paraId="6C29C8FB" w14:textId="77777777" w:rsidR="007117B7" w:rsidRDefault="007117B7"/>
    <w:p w14:paraId="12051B92" w14:textId="08023574" w:rsidR="004B2065" w:rsidRDefault="004B2065" w:rsidP="00020B0F">
      <w:pPr>
        <w:spacing w:before="97" w:line="219" w:lineRule="auto"/>
        <w:rPr>
          <w:rFonts w:ascii="宋体" w:eastAsia="宋体" w:hAnsi="宋体" w:cs="宋体"/>
          <w:sz w:val="30"/>
          <w:szCs w:val="30"/>
        </w:rPr>
      </w:pPr>
      <w:r>
        <w:rPr>
          <w:rFonts w:ascii="宋体" w:eastAsia="宋体" w:hAnsi="宋体" w:cs="宋体"/>
          <w:b/>
          <w:bCs/>
          <w:spacing w:val="-15"/>
          <w:sz w:val="30"/>
          <w:szCs w:val="30"/>
        </w:rPr>
        <w:lastRenderedPageBreak/>
        <w:t>附件二</w:t>
      </w:r>
    </w:p>
    <w:p w14:paraId="68FF6576" w14:textId="2C92D9A9" w:rsidR="004B2065" w:rsidRDefault="004B2065" w:rsidP="00020B0F">
      <w:pPr>
        <w:spacing w:before="268" w:line="219" w:lineRule="auto"/>
        <w:jc w:val="center"/>
        <w:rPr>
          <w:rFonts w:ascii="宋体" w:eastAsia="宋体" w:hAnsi="宋体" w:cs="宋体"/>
          <w:b/>
          <w:bCs/>
          <w:spacing w:val="-5"/>
          <w:sz w:val="30"/>
          <w:szCs w:val="30"/>
        </w:rPr>
      </w:pPr>
      <w:r>
        <w:rPr>
          <w:rFonts w:ascii="宋体" w:eastAsia="宋体" w:hAnsi="宋体" w:cs="宋体"/>
          <w:b/>
          <w:bCs/>
          <w:spacing w:val="-5"/>
          <w:sz w:val="30"/>
          <w:szCs w:val="30"/>
        </w:rPr>
        <w:t>货物主要技术参数</w:t>
      </w:r>
    </w:p>
    <w:tbl>
      <w:tblPr>
        <w:tblStyle w:val="TableNormal"/>
        <w:tblW w:w="10079"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6"/>
        <w:gridCol w:w="1843"/>
        <w:gridCol w:w="7530"/>
      </w:tblGrid>
      <w:tr w:rsidR="009E3F37" w14:paraId="1A578329" w14:textId="77777777" w:rsidTr="00E2748A">
        <w:trPr>
          <w:trHeight w:val="638"/>
          <w:jc w:val="center"/>
        </w:trPr>
        <w:tc>
          <w:tcPr>
            <w:tcW w:w="706" w:type="dxa"/>
          </w:tcPr>
          <w:p w14:paraId="47BA4A98" w14:textId="54A05FCF" w:rsidR="009E3F37" w:rsidRPr="00DF37FD" w:rsidRDefault="009E3F37" w:rsidP="007A4443">
            <w:pPr>
              <w:pStyle w:val="TableText"/>
              <w:spacing w:before="143" w:line="320" w:lineRule="exact"/>
              <w:jc w:val="center"/>
              <w:rPr>
                <w:rFonts w:cs="仿宋"/>
                <w:b/>
                <w:bCs/>
                <w:sz w:val="28"/>
                <w:szCs w:val="28"/>
              </w:rPr>
            </w:pPr>
            <w:r w:rsidRPr="00DF37FD">
              <w:rPr>
                <w:rFonts w:cs="仿宋" w:hint="eastAsia"/>
                <w:b/>
                <w:bCs/>
                <w:sz w:val="28"/>
                <w:szCs w:val="28"/>
                <w:lang w:eastAsia="zh-CN"/>
              </w:rPr>
              <w:t>序号</w:t>
            </w:r>
          </w:p>
        </w:tc>
        <w:tc>
          <w:tcPr>
            <w:tcW w:w="1843" w:type="dxa"/>
            <w:vAlign w:val="center"/>
          </w:tcPr>
          <w:p w14:paraId="7E4E8F11" w14:textId="27885D2B" w:rsidR="009E3F37" w:rsidRPr="00DF37FD" w:rsidRDefault="009E3F37" w:rsidP="007A4443">
            <w:pPr>
              <w:pStyle w:val="TableText"/>
              <w:spacing w:before="143" w:line="320" w:lineRule="exact"/>
              <w:jc w:val="center"/>
              <w:rPr>
                <w:rFonts w:cs="仿宋"/>
                <w:b/>
                <w:bCs/>
                <w:sz w:val="28"/>
                <w:szCs w:val="28"/>
              </w:rPr>
            </w:pPr>
            <w:r w:rsidRPr="00DF37FD">
              <w:rPr>
                <w:rFonts w:cs="仿宋" w:hint="eastAsia"/>
                <w:b/>
                <w:bCs/>
                <w:sz w:val="28"/>
                <w:szCs w:val="28"/>
                <w:lang w:eastAsia="zh-CN"/>
              </w:rPr>
              <w:t>货物名称</w:t>
            </w:r>
          </w:p>
        </w:tc>
        <w:tc>
          <w:tcPr>
            <w:tcW w:w="7530" w:type="dxa"/>
            <w:shd w:val="clear" w:color="auto" w:fill="auto"/>
            <w:vAlign w:val="center"/>
          </w:tcPr>
          <w:p w14:paraId="26D37C62" w14:textId="356B13B6" w:rsidR="009E3F37" w:rsidRPr="00DF37FD" w:rsidRDefault="009E3F37" w:rsidP="007A4443">
            <w:pPr>
              <w:spacing w:line="320" w:lineRule="exact"/>
              <w:jc w:val="center"/>
              <w:rPr>
                <w:rFonts w:ascii="宋体" w:eastAsia="宋体" w:hAnsi="宋体" w:cs="仿宋"/>
                <w:b/>
                <w:bCs/>
                <w:sz w:val="28"/>
                <w:szCs w:val="28"/>
              </w:rPr>
            </w:pPr>
            <w:r w:rsidRPr="00DF37FD">
              <w:rPr>
                <w:rFonts w:ascii="宋体" w:eastAsia="宋体" w:hAnsi="宋体" w:cs="仿宋" w:hint="eastAsia"/>
                <w:b/>
                <w:bCs/>
                <w:sz w:val="28"/>
                <w:szCs w:val="28"/>
                <w:lang w:eastAsia="zh-CN"/>
              </w:rPr>
              <w:t>技术参数</w:t>
            </w:r>
          </w:p>
        </w:tc>
      </w:tr>
      <w:tr w:rsidR="009E3F37" w14:paraId="55E2BA74" w14:textId="77777777" w:rsidTr="00E2748A">
        <w:trPr>
          <w:trHeight w:val="638"/>
          <w:jc w:val="center"/>
        </w:trPr>
        <w:tc>
          <w:tcPr>
            <w:tcW w:w="706" w:type="dxa"/>
            <w:vAlign w:val="center"/>
          </w:tcPr>
          <w:p w14:paraId="4FF511D2" w14:textId="758CF427" w:rsidR="009E3F37" w:rsidRPr="00DF37FD" w:rsidRDefault="009E3F37" w:rsidP="009E3F37">
            <w:pPr>
              <w:pStyle w:val="TableText"/>
              <w:spacing w:line="480" w:lineRule="exact"/>
              <w:jc w:val="center"/>
              <w:rPr>
                <w:rFonts w:cs="仿宋"/>
                <w:lang w:eastAsia="zh-CN"/>
              </w:rPr>
            </w:pPr>
            <w:r w:rsidRPr="00DF37FD">
              <w:rPr>
                <w:rFonts w:cs="仿宋" w:hint="eastAsia"/>
                <w:lang w:eastAsia="zh-CN"/>
              </w:rPr>
              <w:t>1</w:t>
            </w:r>
          </w:p>
        </w:tc>
        <w:tc>
          <w:tcPr>
            <w:tcW w:w="1843" w:type="dxa"/>
            <w:vAlign w:val="center"/>
          </w:tcPr>
          <w:p w14:paraId="3B93AD97" w14:textId="50CC7D70" w:rsidR="009E3F37" w:rsidRPr="00DF37FD" w:rsidRDefault="009E3F37" w:rsidP="009E3F37">
            <w:pPr>
              <w:pStyle w:val="TableText"/>
              <w:spacing w:line="480" w:lineRule="exact"/>
              <w:jc w:val="center"/>
              <w:rPr>
                <w:rFonts w:cs="仿宋"/>
                <w:lang w:eastAsia="zh-CN"/>
              </w:rPr>
            </w:pPr>
            <w:r w:rsidRPr="00DF37FD">
              <w:rPr>
                <w:rFonts w:cs="仿宋" w:hint="eastAsia"/>
              </w:rPr>
              <w:t>样品储存箱1</w:t>
            </w:r>
          </w:p>
        </w:tc>
        <w:tc>
          <w:tcPr>
            <w:tcW w:w="7530" w:type="dxa"/>
            <w:shd w:val="clear" w:color="auto" w:fill="auto"/>
            <w:vAlign w:val="center"/>
          </w:tcPr>
          <w:p w14:paraId="1AB61224"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单台柜体宽度1.0m，标准柜体高度1800mm；柜体采用防腐钢制喷涂工艺；可满足各类试验样品分类存放、留样保管等储物需求。</w:t>
            </w:r>
          </w:p>
        </w:tc>
      </w:tr>
      <w:tr w:rsidR="009E3F37" w14:paraId="18EE8557" w14:textId="77777777" w:rsidTr="00E2748A">
        <w:trPr>
          <w:trHeight w:val="626"/>
          <w:jc w:val="center"/>
        </w:trPr>
        <w:tc>
          <w:tcPr>
            <w:tcW w:w="706" w:type="dxa"/>
            <w:vAlign w:val="center"/>
          </w:tcPr>
          <w:p w14:paraId="729103AF" w14:textId="3B7F819E" w:rsidR="009E3F37" w:rsidRPr="00DF37FD" w:rsidRDefault="009E3F37" w:rsidP="009E3F37">
            <w:pPr>
              <w:pStyle w:val="TableText"/>
              <w:spacing w:line="480" w:lineRule="exact"/>
              <w:jc w:val="center"/>
              <w:rPr>
                <w:rFonts w:cs="仿宋"/>
                <w:lang w:eastAsia="zh-CN"/>
              </w:rPr>
            </w:pPr>
            <w:r w:rsidRPr="00DF37FD">
              <w:rPr>
                <w:rFonts w:cs="仿宋" w:hint="eastAsia"/>
                <w:lang w:eastAsia="zh-CN"/>
              </w:rPr>
              <w:t>2</w:t>
            </w:r>
          </w:p>
        </w:tc>
        <w:tc>
          <w:tcPr>
            <w:tcW w:w="1843" w:type="dxa"/>
            <w:vAlign w:val="center"/>
          </w:tcPr>
          <w:p w14:paraId="7617EA00" w14:textId="07B980DB" w:rsidR="009E3F37" w:rsidRPr="00DF37FD" w:rsidRDefault="009E3F37" w:rsidP="009E3F37">
            <w:pPr>
              <w:pStyle w:val="TableText"/>
              <w:spacing w:line="480" w:lineRule="exact"/>
              <w:jc w:val="center"/>
              <w:rPr>
                <w:rFonts w:cs="仿宋"/>
              </w:rPr>
            </w:pPr>
            <w:r w:rsidRPr="00DF37FD">
              <w:rPr>
                <w:rFonts w:cs="仿宋" w:hint="eastAsia"/>
              </w:rPr>
              <w:t>样品放置台</w:t>
            </w:r>
          </w:p>
        </w:tc>
        <w:tc>
          <w:tcPr>
            <w:tcW w:w="7530" w:type="dxa"/>
            <w:shd w:val="clear" w:color="auto" w:fill="auto"/>
            <w:vAlign w:val="center"/>
          </w:tcPr>
          <w:p w14:paraId="51BB490E"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单桌台面宽度1.2m，桌体标准高度850mm；台面采用耐腐蚀实芯理化板材质；可满足各类实验样品整理、分装、预处理及前期制备等多项试验作业需求；</w:t>
            </w:r>
          </w:p>
        </w:tc>
      </w:tr>
      <w:tr w:rsidR="009E3F37" w14:paraId="3BDB293D" w14:textId="77777777" w:rsidTr="00E2748A">
        <w:trPr>
          <w:trHeight w:val="338"/>
          <w:jc w:val="center"/>
        </w:trPr>
        <w:tc>
          <w:tcPr>
            <w:tcW w:w="706" w:type="dxa"/>
            <w:vMerge w:val="restart"/>
            <w:vAlign w:val="center"/>
          </w:tcPr>
          <w:p w14:paraId="082CB3E9" w14:textId="259C5135" w:rsidR="009E3F37" w:rsidRPr="00DF37FD" w:rsidRDefault="009E3F37" w:rsidP="009E3F37">
            <w:pPr>
              <w:spacing w:line="480" w:lineRule="exact"/>
              <w:jc w:val="center"/>
              <w:rPr>
                <w:rFonts w:ascii="宋体" w:eastAsia="宋体" w:hAnsi="宋体" w:cs="仿宋"/>
                <w:sz w:val="24"/>
                <w:szCs w:val="24"/>
                <w:lang w:eastAsia="zh-CN"/>
              </w:rPr>
            </w:pPr>
            <w:r w:rsidRPr="00DF37FD">
              <w:rPr>
                <w:rFonts w:ascii="宋体" w:eastAsia="宋体" w:hAnsi="宋体" w:cs="仿宋" w:hint="eastAsia"/>
                <w:sz w:val="24"/>
                <w:szCs w:val="24"/>
                <w:lang w:eastAsia="zh-CN"/>
              </w:rPr>
              <w:t>3</w:t>
            </w:r>
          </w:p>
        </w:tc>
        <w:tc>
          <w:tcPr>
            <w:tcW w:w="1843" w:type="dxa"/>
            <w:vMerge w:val="restart"/>
            <w:vAlign w:val="center"/>
          </w:tcPr>
          <w:p w14:paraId="4AB99CBB" w14:textId="77777777" w:rsidR="00E2748A" w:rsidRPr="00DF37FD" w:rsidRDefault="009E3F37" w:rsidP="009E3F37">
            <w:pPr>
              <w:spacing w:line="480" w:lineRule="exact"/>
              <w:jc w:val="center"/>
              <w:rPr>
                <w:rFonts w:ascii="宋体" w:eastAsia="宋体" w:hAnsi="宋体" w:cs="仿宋"/>
                <w:sz w:val="24"/>
                <w:szCs w:val="24"/>
              </w:rPr>
            </w:pPr>
            <w:r w:rsidRPr="00DF37FD">
              <w:rPr>
                <w:rFonts w:ascii="宋体" w:eastAsia="宋体" w:hAnsi="宋体" w:cs="仿宋" w:hint="eastAsia"/>
                <w:sz w:val="24"/>
                <w:szCs w:val="24"/>
              </w:rPr>
              <w:t>电磁驱动</w:t>
            </w:r>
          </w:p>
          <w:p w14:paraId="117E19A0" w14:textId="6CDF39CF" w:rsidR="009E3F37" w:rsidRPr="00DF37FD" w:rsidRDefault="009E3F37" w:rsidP="009E3F37">
            <w:pPr>
              <w:spacing w:line="480" w:lineRule="exact"/>
              <w:jc w:val="center"/>
              <w:rPr>
                <w:rFonts w:ascii="宋体" w:eastAsia="宋体" w:hAnsi="宋体" w:cs="仿宋"/>
                <w:sz w:val="24"/>
                <w:szCs w:val="24"/>
              </w:rPr>
            </w:pPr>
            <w:r w:rsidRPr="00DF37FD">
              <w:rPr>
                <w:rFonts w:ascii="宋体" w:eastAsia="宋体" w:hAnsi="宋体" w:cs="仿宋" w:hint="eastAsia"/>
                <w:sz w:val="24"/>
                <w:szCs w:val="24"/>
              </w:rPr>
              <w:t>加载单元</w:t>
            </w:r>
          </w:p>
        </w:tc>
        <w:tc>
          <w:tcPr>
            <w:tcW w:w="7530" w:type="dxa"/>
            <w:shd w:val="clear" w:color="auto" w:fill="auto"/>
            <w:vAlign w:val="center"/>
          </w:tcPr>
          <w:p w14:paraId="6339CF86"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1、发射方式：电磁驱动；</w:t>
            </w:r>
          </w:p>
        </w:tc>
      </w:tr>
      <w:tr w:rsidR="009E3F37" w14:paraId="3E8DD649" w14:textId="77777777" w:rsidTr="00E2748A">
        <w:trPr>
          <w:trHeight w:val="508"/>
          <w:jc w:val="center"/>
        </w:trPr>
        <w:tc>
          <w:tcPr>
            <w:tcW w:w="706" w:type="dxa"/>
            <w:vMerge/>
            <w:vAlign w:val="center"/>
          </w:tcPr>
          <w:p w14:paraId="0810E568" w14:textId="77777777" w:rsidR="009E3F37" w:rsidRPr="00DF37FD" w:rsidRDefault="009E3F37" w:rsidP="009E3F37">
            <w:pPr>
              <w:spacing w:line="480" w:lineRule="exact"/>
              <w:ind w:firstLineChars="200" w:firstLine="480"/>
              <w:jc w:val="center"/>
              <w:rPr>
                <w:rFonts w:ascii="宋体" w:eastAsia="宋体" w:hAnsi="宋体" w:cs="仿宋"/>
                <w:sz w:val="24"/>
                <w:szCs w:val="24"/>
                <w:lang w:eastAsia="zh-CN"/>
              </w:rPr>
            </w:pPr>
          </w:p>
        </w:tc>
        <w:tc>
          <w:tcPr>
            <w:tcW w:w="1843" w:type="dxa"/>
            <w:vMerge/>
            <w:vAlign w:val="center"/>
          </w:tcPr>
          <w:p w14:paraId="61C9CFAA" w14:textId="35FEB921" w:rsidR="009E3F37" w:rsidRPr="00DF37FD" w:rsidRDefault="009E3F37" w:rsidP="009E3F37">
            <w:pPr>
              <w:spacing w:line="480" w:lineRule="exact"/>
              <w:ind w:firstLineChars="200" w:firstLine="480"/>
              <w:jc w:val="center"/>
              <w:rPr>
                <w:rFonts w:ascii="宋体" w:eastAsia="宋体" w:hAnsi="宋体" w:cs="仿宋"/>
                <w:sz w:val="24"/>
                <w:szCs w:val="24"/>
                <w:lang w:eastAsia="zh-CN"/>
              </w:rPr>
            </w:pPr>
          </w:p>
        </w:tc>
        <w:tc>
          <w:tcPr>
            <w:tcW w:w="7530" w:type="dxa"/>
            <w:shd w:val="clear" w:color="auto" w:fill="auto"/>
            <w:vAlign w:val="center"/>
          </w:tcPr>
          <w:p w14:paraId="63F81015"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2、三轴电磁加载装置，实现X、Y、Z轴三方向冲击加载，3套加载装置；</w:t>
            </w:r>
          </w:p>
        </w:tc>
      </w:tr>
      <w:tr w:rsidR="009E3F37" w14:paraId="06C08653" w14:textId="77777777" w:rsidTr="00E2748A">
        <w:trPr>
          <w:trHeight w:val="542"/>
          <w:jc w:val="center"/>
        </w:trPr>
        <w:tc>
          <w:tcPr>
            <w:tcW w:w="706" w:type="dxa"/>
            <w:vMerge/>
            <w:vAlign w:val="center"/>
          </w:tcPr>
          <w:p w14:paraId="524B5358" w14:textId="77777777" w:rsidR="009E3F37" w:rsidRPr="00DF37FD" w:rsidRDefault="009E3F37" w:rsidP="009E3F37">
            <w:pPr>
              <w:spacing w:line="480" w:lineRule="exact"/>
              <w:ind w:firstLineChars="200" w:firstLine="480"/>
              <w:jc w:val="center"/>
              <w:rPr>
                <w:rFonts w:ascii="宋体" w:eastAsia="宋体" w:hAnsi="宋体" w:cs="仿宋"/>
                <w:sz w:val="24"/>
                <w:szCs w:val="24"/>
                <w:lang w:eastAsia="zh-CN"/>
              </w:rPr>
            </w:pPr>
          </w:p>
        </w:tc>
        <w:tc>
          <w:tcPr>
            <w:tcW w:w="1843" w:type="dxa"/>
            <w:vMerge/>
            <w:vAlign w:val="center"/>
          </w:tcPr>
          <w:p w14:paraId="6262947F" w14:textId="0B3D8606" w:rsidR="009E3F37" w:rsidRPr="00DF37FD" w:rsidRDefault="009E3F37" w:rsidP="009E3F37">
            <w:pPr>
              <w:spacing w:line="480" w:lineRule="exact"/>
              <w:ind w:firstLineChars="200" w:firstLine="480"/>
              <w:jc w:val="center"/>
              <w:rPr>
                <w:rFonts w:ascii="宋体" w:eastAsia="宋体" w:hAnsi="宋体" w:cs="仿宋"/>
                <w:sz w:val="24"/>
                <w:szCs w:val="24"/>
                <w:lang w:eastAsia="zh-CN"/>
              </w:rPr>
            </w:pPr>
          </w:p>
        </w:tc>
        <w:tc>
          <w:tcPr>
            <w:tcW w:w="7530" w:type="dxa"/>
            <w:shd w:val="clear" w:color="auto" w:fill="auto"/>
            <w:vAlign w:val="center"/>
          </w:tcPr>
          <w:p w14:paraId="25108B66"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3、储能装置输入电源：AC380V；频率：50Hz；储能装置输出电压：达到或者优于0-5000V；</w:t>
            </w:r>
          </w:p>
        </w:tc>
      </w:tr>
      <w:tr w:rsidR="009E3F37" w14:paraId="44A605DD" w14:textId="77777777" w:rsidTr="00E2748A">
        <w:trPr>
          <w:trHeight w:val="245"/>
          <w:jc w:val="center"/>
        </w:trPr>
        <w:tc>
          <w:tcPr>
            <w:tcW w:w="706" w:type="dxa"/>
            <w:vMerge/>
            <w:vAlign w:val="center"/>
          </w:tcPr>
          <w:p w14:paraId="78175EB8" w14:textId="77777777" w:rsidR="009E3F37" w:rsidRPr="00DF37FD" w:rsidRDefault="009E3F37" w:rsidP="009E3F37">
            <w:pPr>
              <w:spacing w:line="480" w:lineRule="exact"/>
              <w:ind w:firstLineChars="200" w:firstLine="480"/>
              <w:jc w:val="center"/>
              <w:rPr>
                <w:rFonts w:ascii="宋体" w:eastAsia="宋体" w:hAnsi="宋体" w:cs="仿宋"/>
                <w:sz w:val="24"/>
                <w:szCs w:val="24"/>
                <w:lang w:eastAsia="zh-CN"/>
              </w:rPr>
            </w:pPr>
          </w:p>
        </w:tc>
        <w:tc>
          <w:tcPr>
            <w:tcW w:w="1843" w:type="dxa"/>
            <w:vMerge/>
            <w:vAlign w:val="center"/>
          </w:tcPr>
          <w:p w14:paraId="22EDCF75" w14:textId="2EC93588" w:rsidR="009E3F37" w:rsidRPr="00DF37FD" w:rsidRDefault="009E3F37" w:rsidP="009E3F37">
            <w:pPr>
              <w:spacing w:line="480" w:lineRule="exact"/>
              <w:ind w:firstLineChars="200" w:firstLine="480"/>
              <w:jc w:val="center"/>
              <w:rPr>
                <w:rFonts w:ascii="宋体" w:eastAsia="宋体" w:hAnsi="宋体" w:cs="仿宋"/>
                <w:sz w:val="24"/>
                <w:szCs w:val="24"/>
                <w:lang w:eastAsia="zh-CN"/>
              </w:rPr>
            </w:pPr>
          </w:p>
        </w:tc>
        <w:tc>
          <w:tcPr>
            <w:tcW w:w="7530" w:type="dxa"/>
            <w:shd w:val="clear" w:color="auto" w:fill="auto"/>
            <w:vAlign w:val="center"/>
          </w:tcPr>
          <w:p w14:paraId="64770274"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4、子弹：</w:t>
            </w:r>
            <w:r w:rsidRPr="00DF37FD">
              <w:rPr>
                <w:rFonts w:ascii="宋体" w:eastAsia="宋体" w:hAnsi="宋体" w:cs="仿宋" w:hint="eastAsia"/>
                <w:sz w:val="24"/>
                <w:szCs w:val="24"/>
              </w:rPr>
              <w:t>Φ</w:t>
            </w:r>
            <w:r w:rsidRPr="00DF37FD">
              <w:rPr>
                <w:rFonts w:ascii="宋体" w:eastAsia="宋体" w:hAnsi="宋体" w:cs="仿宋" w:hint="eastAsia"/>
                <w:sz w:val="24"/>
                <w:szCs w:val="24"/>
                <w:lang w:eastAsia="zh-CN"/>
              </w:rPr>
              <w:t>50×300/400/500mm各3枚（子弹形状符合相关标准）；速度：0-30m/s；</w:t>
            </w:r>
          </w:p>
        </w:tc>
      </w:tr>
      <w:tr w:rsidR="009E3F37" w14:paraId="33DC77D9" w14:textId="77777777" w:rsidTr="00E2748A">
        <w:trPr>
          <w:trHeight w:val="314"/>
          <w:jc w:val="center"/>
        </w:trPr>
        <w:tc>
          <w:tcPr>
            <w:tcW w:w="706" w:type="dxa"/>
            <w:vMerge/>
            <w:vAlign w:val="center"/>
          </w:tcPr>
          <w:p w14:paraId="2CA1A46B" w14:textId="77777777" w:rsidR="009E3F37" w:rsidRPr="00DF37FD" w:rsidRDefault="009E3F37" w:rsidP="009E3F37">
            <w:pPr>
              <w:spacing w:line="480" w:lineRule="exact"/>
              <w:ind w:firstLineChars="200" w:firstLine="480"/>
              <w:jc w:val="center"/>
              <w:rPr>
                <w:rFonts w:ascii="宋体" w:eastAsia="宋体" w:hAnsi="宋体" w:cs="仿宋"/>
                <w:sz w:val="24"/>
                <w:szCs w:val="24"/>
                <w:lang w:eastAsia="zh-CN"/>
              </w:rPr>
            </w:pPr>
          </w:p>
        </w:tc>
        <w:tc>
          <w:tcPr>
            <w:tcW w:w="1843" w:type="dxa"/>
            <w:vMerge/>
            <w:vAlign w:val="center"/>
          </w:tcPr>
          <w:p w14:paraId="303BD471" w14:textId="3399C184" w:rsidR="009E3F37" w:rsidRPr="00DF37FD" w:rsidRDefault="009E3F37" w:rsidP="009E3F37">
            <w:pPr>
              <w:spacing w:line="480" w:lineRule="exact"/>
              <w:ind w:firstLineChars="200" w:firstLine="480"/>
              <w:jc w:val="center"/>
              <w:rPr>
                <w:rFonts w:ascii="宋体" w:eastAsia="宋体" w:hAnsi="宋体" w:cs="仿宋"/>
                <w:sz w:val="24"/>
                <w:szCs w:val="24"/>
                <w:lang w:eastAsia="zh-CN"/>
              </w:rPr>
            </w:pPr>
          </w:p>
        </w:tc>
        <w:tc>
          <w:tcPr>
            <w:tcW w:w="7530" w:type="dxa"/>
            <w:shd w:val="clear" w:color="auto" w:fill="auto"/>
            <w:vAlign w:val="center"/>
          </w:tcPr>
          <w:p w14:paraId="12AA8C7E" w14:textId="77777777" w:rsidR="009E3F37" w:rsidRPr="00DF37FD" w:rsidRDefault="009E3F37" w:rsidP="00E2748A">
            <w:pPr>
              <w:spacing w:line="420" w:lineRule="exact"/>
              <w:ind w:firstLineChars="200" w:firstLine="480"/>
              <w:jc w:val="left"/>
              <w:rPr>
                <w:rFonts w:ascii="宋体" w:eastAsia="宋体" w:hAnsi="宋体" w:cs="仿宋"/>
                <w:sz w:val="24"/>
                <w:szCs w:val="24"/>
              </w:rPr>
            </w:pPr>
            <w:r w:rsidRPr="00DF37FD">
              <w:rPr>
                <w:rFonts w:ascii="宋体" w:eastAsia="宋体" w:hAnsi="宋体" w:cs="仿宋" w:hint="eastAsia"/>
                <w:sz w:val="24"/>
                <w:szCs w:val="24"/>
              </w:rPr>
              <w:t>5、适用φ50mm或50mm*50mm正方体规格尺寸的杆件；</w:t>
            </w:r>
          </w:p>
        </w:tc>
      </w:tr>
      <w:tr w:rsidR="009E3F37" w14:paraId="2CABBABF" w14:textId="77777777" w:rsidTr="00E2748A">
        <w:trPr>
          <w:trHeight w:val="239"/>
          <w:jc w:val="center"/>
        </w:trPr>
        <w:tc>
          <w:tcPr>
            <w:tcW w:w="706" w:type="dxa"/>
            <w:vMerge/>
            <w:vAlign w:val="center"/>
          </w:tcPr>
          <w:p w14:paraId="7A529FBE" w14:textId="77777777" w:rsidR="009E3F37" w:rsidRPr="00DF37FD" w:rsidRDefault="009E3F37" w:rsidP="009E3F37">
            <w:pPr>
              <w:spacing w:line="480" w:lineRule="exact"/>
              <w:ind w:firstLineChars="200" w:firstLine="480"/>
              <w:jc w:val="center"/>
              <w:rPr>
                <w:rFonts w:ascii="宋体" w:eastAsia="宋体" w:hAnsi="宋体" w:cs="仿宋"/>
                <w:sz w:val="24"/>
                <w:szCs w:val="24"/>
              </w:rPr>
            </w:pPr>
          </w:p>
        </w:tc>
        <w:tc>
          <w:tcPr>
            <w:tcW w:w="1843" w:type="dxa"/>
            <w:vMerge/>
            <w:vAlign w:val="center"/>
          </w:tcPr>
          <w:p w14:paraId="2BEE818C" w14:textId="502D70F1" w:rsidR="009E3F37" w:rsidRPr="00DF37FD" w:rsidRDefault="009E3F37" w:rsidP="009E3F37">
            <w:pPr>
              <w:spacing w:line="480" w:lineRule="exact"/>
              <w:ind w:firstLineChars="200" w:firstLine="480"/>
              <w:jc w:val="center"/>
              <w:rPr>
                <w:rFonts w:ascii="宋体" w:eastAsia="宋体" w:hAnsi="宋体" w:cs="仿宋"/>
                <w:sz w:val="24"/>
                <w:szCs w:val="24"/>
              </w:rPr>
            </w:pPr>
          </w:p>
        </w:tc>
        <w:tc>
          <w:tcPr>
            <w:tcW w:w="7530" w:type="dxa"/>
            <w:shd w:val="clear" w:color="auto" w:fill="auto"/>
            <w:vAlign w:val="center"/>
          </w:tcPr>
          <w:p w14:paraId="4A620020" w14:textId="6EA1A724"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6、动态冲击荷载：0-600MPa；应变率10S-</w:t>
            </w:r>
            <w:r w:rsidR="00DF37FD" w:rsidRPr="00DF37FD">
              <w:rPr>
                <w:rFonts w:ascii="宋体" w:eastAsia="宋体" w:hAnsi="宋体" w:cs="仿宋"/>
                <w:sz w:val="24"/>
                <w:szCs w:val="24"/>
                <w:lang w:eastAsia="zh-CN"/>
              </w:rPr>
              <w:t>1~</w:t>
            </w:r>
            <w:r w:rsidRPr="00DF37FD">
              <w:rPr>
                <w:rFonts w:ascii="宋体" w:eastAsia="宋体" w:hAnsi="宋体" w:cs="仿宋" w:hint="eastAsia"/>
                <w:sz w:val="24"/>
                <w:szCs w:val="24"/>
                <w:lang w:eastAsia="zh-CN"/>
              </w:rPr>
              <w:t>103S-1范围加载；</w:t>
            </w:r>
          </w:p>
        </w:tc>
      </w:tr>
      <w:tr w:rsidR="009E3F37" w14:paraId="14D832A6" w14:textId="77777777" w:rsidTr="00E2748A">
        <w:trPr>
          <w:trHeight w:val="297"/>
          <w:jc w:val="center"/>
        </w:trPr>
        <w:tc>
          <w:tcPr>
            <w:tcW w:w="706" w:type="dxa"/>
            <w:vMerge/>
            <w:vAlign w:val="center"/>
          </w:tcPr>
          <w:p w14:paraId="4DDC9D8B" w14:textId="77777777" w:rsidR="009E3F37" w:rsidRPr="00DF37FD" w:rsidRDefault="009E3F37" w:rsidP="009E3F37">
            <w:pPr>
              <w:spacing w:line="480" w:lineRule="exact"/>
              <w:ind w:firstLineChars="200" w:firstLine="480"/>
              <w:jc w:val="center"/>
              <w:rPr>
                <w:rFonts w:ascii="宋体" w:eastAsia="宋体" w:hAnsi="宋体" w:cs="仿宋"/>
                <w:sz w:val="24"/>
                <w:szCs w:val="24"/>
                <w:lang w:eastAsia="zh-CN"/>
              </w:rPr>
            </w:pPr>
          </w:p>
        </w:tc>
        <w:tc>
          <w:tcPr>
            <w:tcW w:w="1843" w:type="dxa"/>
            <w:vMerge/>
            <w:vAlign w:val="center"/>
          </w:tcPr>
          <w:p w14:paraId="5327F32C" w14:textId="4EC74631" w:rsidR="009E3F37" w:rsidRPr="00DF37FD" w:rsidRDefault="009E3F37" w:rsidP="009E3F37">
            <w:pPr>
              <w:spacing w:line="480" w:lineRule="exact"/>
              <w:ind w:firstLineChars="200" w:firstLine="480"/>
              <w:jc w:val="center"/>
              <w:rPr>
                <w:rFonts w:ascii="宋体" w:eastAsia="宋体" w:hAnsi="宋体" w:cs="仿宋"/>
                <w:sz w:val="24"/>
                <w:szCs w:val="24"/>
                <w:lang w:eastAsia="zh-CN"/>
              </w:rPr>
            </w:pPr>
          </w:p>
        </w:tc>
        <w:tc>
          <w:tcPr>
            <w:tcW w:w="7530" w:type="dxa"/>
            <w:shd w:val="clear" w:color="auto" w:fill="auto"/>
            <w:vAlign w:val="center"/>
          </w:tcPr>
          <w:p w14:paraId="6C8A6882"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7、配套控制电磁驱动控制系统；</w:t>
            </w:r>
          </w:p>
        </w:tc>
      </w:tr>
      <w:tr w:rsidR="009E3F37" w14:paraId="53547B0D" w14:textId="77777777" w:rsidTr="00E2748A">
        <w:trPr>
          <w:trHeight w:val="90"/>
          <w:jc w:val="center"/>
        </w:trPr>
        <w:tc>
          <w:tcPr>
            <w:tcW w:w="706" w:type="dxa"/>
            <w:vMerge/>
            <w:vAlign w:val="center"/>
          </w:tcPr>
          <w:p w14:paraId="199263B4" w14:textId="77777777" w:rsidR="009E3F37" w:rsidRPr="00DF37FD" w:rsidRDefault="009E3F37" w:rsidP="009E3F37">
            <w:pPr>
              <w:spacing w:line="480" w:lineRule="exact"/>
              <w:ind w:firstLineChars="200" w:firstLine="480"/>
              <w:jc w:val="center"/>
              <w:rPr>
                <w:rFonts w:ascii="宋体" w:eastAsia="宋体" w:hAnsi="宋体" w:cs="仿宋"/>
                <w:sz w:val="24"/>
                <w:szCs w:val="24"/>
                <w:lang w:eastAsia="zh-CN"/>
              </w:rPr>
            </w:pPr>
          </w:p>
        </w:tc>
        <w:tc>
          <w:tcPr>
            <w:tcW w:w="1843" w:type="dxa"/>
            <w:vMerge/>
            <w:vAlign w:val="center"/>
          </w:tcPr>
          <w:p w14:paraId="451BC1AD" w14:textId="2394ABE0" w:rsidR="009E3F37" w:rsidRPr="00DF37FD" w:rsidRDefault="009E3F37" w:rsidP="009E3F37">
            <w:pPr>
              <w:spacing w:line="480" w:lineRule="exact"/>
              <w:ind w:firstLineChars="200" w:firstLine="480"/>
              <w:jc w:val="center"/>
              <w:rPr>
                <w:rFonts w:ascii="宋体" w:eastAsia="宋体" w:hAnsi="宋体" w:cs="仿宋"/>
                <w:sz w:val="24"/>
                <w:szCs w:val="24"/>
                <w:lang w:eastAsia="zh-CN"/>
              </w:rPr>
            </w:pPr>
          </w:p>
        </w:tc>
        <w:tc>
          <w:tcPr>
            <w:tcW w:w="7530" w:type="dxa"/>
            <w:shd w:val="clear" w:color="auto" w:fill="auto"/>
            <w:vAlign w:val="center"/>
          </w:tcPr>
          <w:p w14:paraId="7A3EB937" w14:textId="5D9C1429"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8</w:t>
            </w:r>
            <w:r w:rsidR="0038179B" w:rsidRPr="00DF37FD">
              <w:rPr>
                <w:rFonts w:ascii="宋体" w:eastAsia="宋体" w:hAnsi="宋体" w:cs="仿宋" w:hint="eastAsia"/>
                <w:sz w:val="24"/>
                <w:szCs w:val="24"/>
                <w:lang w:eastAsia="zh-CN"/>
              </w:rPr>
              <w:t>、</w:t>
            </w:r>
            <w:r w:rsidRPr="00DF37FD">
              <w:rPr>
                <w:rFonts w:ascii="宋体" w:eastAsia="宋体" w:hAnsi="宋体" w:cs="仿宋" w:hint="eastAsia"/>
                <w:sz w:val="24"/>
                <w:szCs w:val="24"/>
                <w:lang w:eastAsia="zh-CN"/>
              </w:rPr>
              <w:t>设备具有动态冲击稳定性功能（已提供平台功能的概念设计图或以往加工设备的实验数据）。</w:t>
            </w:r>
          </w:p>
        </w:tc>
      </w:tr>
      <w:tr w:rsidR="009E3F37" w14:paraId="3FFC568E" w14:textId="77777777" w:rsidTr="00E2748A">
        <w:trPr>
          <w:trHeight w:val="387"/>
          <w:jc w:val="center"/>
        </w:trPr>
        <w:tc>
          <w:tcPr>
            <w:tcW w:w="706" w:type="dxa"/>
            <w:vMerge/>
            <w:vAlign w:val="center"/>
          </w:tcPr>
          <w:p w14:paraId="62961141" w14:textId="77777777" w:rsidR="009E3F37" w:rsidRPr="00DF37FD" w:rsidRDefault="009E3F37" w:rsidP="009E3F37">
            <w:pPr>
              <w:spacing w:line="480" w:lineRule="exact"/>
              <w:ind w:firstLineChars="200" w:firstLine="480"/>
              <w:jc w:val="center"/>
              <w:rPr>
                <w:rFonts w:ascii="宋体" w:eastAsia="宋体" w:hAnsi="宋体" w:cs="仿宋"/>
                <w:sz w:val="24"/>
                <w:szCs w:val="24"/>
                <w:lang w:eastAsia="zh-CN"/>
              </w:rPr>
            </w:pPr>
          </w:p>
        </w:tc>
        <w:tc>
          <w:tcPr>
            <w:tcW w:w="1843" w:type="dxa"/>
            <w:vMerge/>
            <w:vAlign w:val="center"/>
          </w:tcPr>
          <w:p w14:paraId="6B01762A" w14:textId="2007B421" w:rsidR="009E3F37" w:rsidRPr="00DF37FD" w:rsidRDefault="009E3F37" w:rsidP="009E3F37">
            <w:pPr>
              <w:spacing w:line="480" w:lineRule="exact"/>
              <w:ind w:firstLineChars="200" w:firstLine="480"/>
              <w:jc w:val="center"/>
              <w:rPr>
                <w:rFonts w:ascii="宋体" w:eastAsia="宋体" w:hAnsi="宋体" w:cs="仿宋"/>
                <w:sz w:val="24"/>
                <w:szCs w:val="24"/>
                <w:lang w:eastAsia="zh-CN"/>
              </w:rPr>
            </w:pPr>
          </w:p>
        </w:tc>
        <w:tc>
          <w:tcPr>
            <w:tcW w:w="7530" w:type="dxa"/>
            <w:shd w:val="clear" w:color="auto" w:fill="auto"/>
            <w:vAlign w:val="center"/>
          </w:tcPr>
          <w:p w14:paraId="6EDA18F5" w14:textId="47BE55EA"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9</w:t>
            </w:r>
            <w:r w:rsidR="0038179B" w:rsidRPr="00DF37FD">
              <w:rPr>
                <w:rFonts w:ascii="宋体" w:eastAsia="宋体" w:hAnsi="宋体" w:cs="仿宋" w:hint="eastAsia"/>
                <w:sz w:val="24"/>
                <w:szCs w:val="24"/>
                <w:lang w:eastAsia="zh-CN"/>
              </w:rPr>
              <w:t>、</w:t>
            </w:r>
            <w:r w:rsidRPr="00DF37FD">
              <w:rPr>
                <w:rFonts w:ascii="宋体" w:eastAsia="宋体" w:hAnsi="宋体" w:cs="仿宋" w:hint="eastAsia"/>
                <w:sz w:val="24"/>
                <w:szCs w:val="24"/>
                <w:lang w:eastAsia="zh-CN"/>
              </w:rPr>
              <w:t>设备具有防止电磁波对应力波的干扰功能，具有防止涡流效应安全隐患功能（已提供平台功能的概念设计图或以往加工设备的实验数据）。</w:t>
            </w:r>
          </w:p>
        </w:tc>
      </w:tr>
      <w:tr w:rsidR="009E3F37" w14:paraId="692D43F9" w14:textId="77777777" w:rsidTr="00E2748A">
        <w:trPr>
          <w:trHeight w:val="530"/>
          <w:jc w:val="center"/>
        </w:trPr>
        <w:tc>
          <w:tcPr>
            <w:tcW w:w="706" w:type="dxa"/>
            <w:vMerge w:val="restart"/>
            <w:vAlign w:val="center"/>
          </w:tcPr>
          <w:p w14:paraId="3202DAF0" w14:textId="476AF781" w:rsidR="009E3F37" w:rsidRPr="00DF37FD" w:rsidRDefault="009E3F37" w:rsidP="009E3F37">
            <w:pPr>
              <w:spacing w:line="480" w:lineRule="exact"/>
              <w:jc w:val="center"/>
              <w:rPr>
                <w:rFonts w:ascii="宋体" w:eastAsia="宋体" w:hAnsi="宋体" w:cs="仿宋"/>
                <w:sz w:val="24"/>
                <w:szCs w:val="24"/>
                <w:lang w:eastAsia="zh-CN"/>
              </w:rPr>
            </w:pPr>
            <w:r w:rsidRPr="00DF37FD">
              <w:rPr>
                <w:rFonts w:ascii="宋体" w:eastAsia="宋体" w:hAnsi="宋体" w:cs="仿宋" w:hint="eastAsia"/>
                <w:sz w:val="24"/>
                <w:szCs w:val="24"/>
                <w:lang w:eastAsia="zh-CN"/>
              </w:rPr>
              <w:t>4</w:t>
            </w:r>
          </w:p>
        </w:tc>
        <w:tc>
          <w:tcPr>
            <w:tcW w:w="1843" w:type="dxa"/>
            <w:vMerge w:val="restart"/>
            <w:vAlign w:val="center"/>
          </w:tcPr>
          <w:p w14:paraId="70D9C173" w14:textId="77777777" w:rsidR="00E2748A" w:rsidRPr="00DF37FD" w:rsidRDefault="009E3F37" w:rsidP="009E3F37">
            <w:pPr>
              <w:spacing w:line="480" w:lineRule="exact"/>
              <w:jc w:val="center"/>
              <w:rPr>
                <w:rFonts w:ascii="宋体" w:eastAsia="宋体" w:hAnsi="宋体" w:cs="仿宋"/>
                <w:sz w:val="24"/>
                <w:szCs w:val="24"/>
              </w:rPr>
            </w:pPr>
            <w:r w:rsidRPr="00DF37FD">
              <w:rPr>
                <w:rFonts w:ascii="宋体" w:eastAsia="宋体" w:hAnsi="宋体" w:cs="仿宋" w:hint="eastAsia"/>
                <w:sz w:val="24"/>
                <w:szCs w:val="24"/>
              </w:rPr>
              <w:t>真三轴加载</w:t>
            </w:r>
          </w:p>
          <w:p w14:paraId="4E9160A0" w14:textId="4DBD43AA" w:rsidR="009E3F37" w:rsidRPr="00DF37FD" w:rsidRDefault="009E3F37" w:rsidP="009E3F37">
            <w:pPr>
              <w:spacing w:line="480" w:lineRule="exact"/>
              <w:jc w:val="center"/>
              <w:rPr>
                <w:rFonts w:ascii="宋体" w:eastAsia="宋体" w:hAnsi="宋体" w:cs="仿宋"/>
                <w:sz w:val="24"/>
                <w:szCs w:val="24"/>
              </w:rPr>
            </w:pPr>
            <w:r w:rsidRPr="00DF37FD">
              <w:rPr>
                <w:rFonts w:ascii="宋体" w:eastAsia="宋体" w:hAnsi="宋体" w:cs="仿宋" w:hint="eastAsia"/>
                <w:sz w:val="24"/>
                <w:szCs w:val="24"/>
              </w:rPr>
              <w:t>试验架</w:t>
            </w:r>
          </w:p>
        </w:tc>
        <w:tc>
          <w:tcPr>
            <w:tcW w:w="7530" w:type="dxa"/>
            <w:shd w:val="clear" w:color="auto" w:fill="auto"/>
            <w:vAlign w:val="center"/>
          </w:tcPr>
          <w:p w14:paraId="112590B6"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1、试样三维静态加载0-100MPa；测力分辨率：1/250000；测量精度：≤±1%示值；</w:t>
            </w:r>
          </w:p>
        </w:tc>
      </w:tr>
      <w:tr w:rsidR="009E3F37" w14:paraId="04CA7332" w14:textId="77777777" w:rsidTr="00E2748A">
        <w:trPr>
          <w:trHeight w:val="554"/>
          <w:jc w:val="center"/>
        </w:trPr>
        <w:tc>
          <w:tcPr>
            <w:tcW w:w="706" w:type="dxa"/>
            <w:vMerge/>
          </w:tcPr>
          <w:p w14:paraId="3E58683A" w14:textId="77777777"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1843" w:type="dxa"/>
            <w:vMerge/>
            <w:vAlign w:val="center"/>
          </w:tcPr>
          <w:p w14:paraId="08958798" w14:textId="3295F803"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7530" w:type="dxa"/>
            <w:shd w:val="clear" w:color="auto" w:fill="auto"/>
            <w:vAlign w:val="center"/>
          </w:tcPr>
          <w:p w14:paraId="167AEC5D"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2、液压站系统最大压力0-25Mpa，额定输出不小于16MPa，设计油缸工作推力400kN；</w:t>
            </w:r>
          </w:p>
        </w:tc>
      </w:tr>
      <w:tr w:rsidR="009E3F37" w14:paraId="2ADFD1B4" w14:textId="77777777" w:rsidTr="00922FC9">
        <w:trPr>
          <w:trHeight w:val="988"/>
          <w:jc w:val="center"/>
        </w:trPr>
        <w:tc>
          <w:tcPr>
            <w:tcW w:w="706" w:type="dxa"/>
            <w:vMerge/>
          </w:tcPr>
          <w:p w14:paraId="736BB4ED" w14:textId="77777777"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1843" w:type="dxa"/>
            <w:vMerge/>
            <w:vAlign w:val="center"/>
          </w:tcPr>
          <w:p w14:paraId="65B1FC9C" w14:textId="60A34A71"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7530" w:type="dxa"/>
            <w:shd w:val="clear" w:color="auto" w:fill="auto"/>
            <w:vAlign w:val="center"/>
          </w:tcPr>
          <w:p w14:paraId="1E11C5D9" w14:textId="5E29A27E"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3、伺服液压油缸：共3套，X轴：推力400kN，行程0-150mm；Y轴：推力400kN，行程0-150mm；Z轴：推力400kN，行程0-200mm；油缸缸径：</w:t>
            </w:r>
            <w:r w:rsidRPr="00DF37FD">
              <w:rPr>
                <w:rFonts w:ascii="宋体" w:eastAsia="宋体" w:hAnsi="宋体" w:cs="Calibri"/>
                <w:sz w:val="24"/>
                <w:szCs w:val="24"/>
                <w:lang w:eastAsia="zh-CN"/>
              </w:rPr>
              <w:t>Ø</w:t>
            </w:r>
            <w:r w:rsidRPr="00DF37FD">
              <w:rPr>
                <w:rFonts w:ascii="宋体" w:eastAsia="宋体" w:hAnsi="宋体" w:cs="仿宋" w:hint="eastAsia"/>
                <w:sz w:val="24"/>
                <w:szCs w:val="24"/>
                <w:lang w:eastAsia="zh-CN"/>
              </w:rPr>
              <w:t>140（空心油缸实现有无侧压自由切换）；油缸量程：</w:t>
            </w:r>
            <w:r w:rsidRPr="00DF37FD">
              <w:rPr>
                <w:rFonts w:ascii="宋体" w:eastAsia="宋体" w:hAnsi="宋体" w:cs="仿宋" w:hint="eastAsia"/>
                <w:sz w:val="24"/>
                <w:szCs w:val="24"/>
                <w:lang w:eastAsia="zh-CN"/>
              </w:rPr>
              <w:lastRenderedPageBreak/>
              <w:t>0</w:t>
            </w:r>
            <w:r w:rsidR="0038179B" w:rsidRPr="00DF37FD">
              <w:rPr>
                <w:rFonts w:ascii="宋体" w:eastAsia="宋体" w:hAnsi="宋体" w:cs="仿宋"/>
                <w:sz w:val="24"/>
                <w:szCs w:val="24"/>
                <w:lang w:eastAsia="zh-CN"/>
              </w:rPr>
              <w:t>~</w:t>
            </w:r>
            <w:r w:rsidRPr="00DF37FD">
              <w:rPr>
                <w:rFonts w:ascii="宋体" w:eastAsia="宋体" w:hAnsi="宋体" w:cs="仿宋" w:hint="eastAsia"/>
                <w:sz w:val="24"/>
                <w:szCs w:val="24"/>
                <w:lang w:eastAsia="zh-CN"/>
              </w:rPr>
              <w:t>100mm（连续）；测量分辨率：0.001mm；控制速率：0.1~50mm/min；折算杆件围压160MPA；</w:t>
            </w:r>
          </w:p>
        </w:tc>
      </w:tr>
      <w:tr w:rsidR="009E3F37" w14:paraId="4AC4AA85" w14:textId="77777777" w:rsidTr="00E2748A">
        <w:trPr>
          <w:trHeight w:val="518"/>
          <w:jc w:val="center"/>
        </w:trPr>
        <w:tc>
          <w:tcPr>
            <w:tcW w:w="706" w:type="dxa"/>
            <w:vMerge/>
          </w:tcPr>
          <w:p w14:paraId="1F7F7B3E" w14:textId="77777777"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1843" w:type="dxa"/>
            <w:vMerge/>
            <w:vAlign w:val="center"/>
          </w:tcPr>
          <w:p w14:paraId="677C9EE2" w14:textId="0608ED2D"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7530" w:type="dxa"/>
            <w:shd w:val="clear" w:color="auto" w:fill="auto"/>
            <w:vAlign w:val="center"/>
          </w:tcPr>
          <w:p w14:paraId="1351F8DB"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4、伺服加载系统：通过将位移信号和压力信号传输给工控机实现对液压缸的位移和加载力大小的精准控制。伺服加载系统中，工控机，压力传感器，伺服阀之间形成闭环控制，能按指令实现液压缸输出加载力的精准控制（0.5KN/S）。压力控制精度1kN。液压缸的位移调控方式是闭环控制。位移控制精度为0.01mm。伺服阀压力最大压力310bar。</w:t>
            </w:r>
          </w:p>
        </w:tc>
      </w:tr>
      <w:tr w:rsidR="009E3F37" w14:paraId="6CC17055" w14:textId="77777777" w:rsidTr="00E2748A">
        <w:trPr>
          <w:trHeight w:val="931"/>
          <w:jc w:val="center"/>
        </w:trPr>
        <w:tc>
          <w:tcPr>
            <w:tcW w:w="706" w:type="dxa"/>
            <w:vMerge/>
          </w:tcPr>
          <w:p w14:paraId="53AD4A48" w14:textId="77777777"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1843" w:type="dxa"/>
            <w:vMerge/>
            <w:vAlign w:val="center"/>
          </w:tcPr>
          <w:p w14:paraId="75CE9CA9" w14:textId="78A7AD39"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7530" w:type="dxa"/>
            <w:shd w:val="clear" w:color="auto" w:fill="auto"/>
            <w:vAlign w:val="center"/>
          </w:tcPr>
          <w:p w14:paraId="12C6B95A" w14:textId="77777777" w:rsidR="009E3F37" w:rsidRPr="00DF37FD" w:rsidRDefault="009E3F37" w:rsidP="00E2748A">
            <w:pPr>
              <w:spacing w:line="420" w:lineRule="exact"/>
              <w:ind w:firstLineChars="200" w:firstLine="480"/>
              <w:jc w:val="left"/>
              <w:rPr>
                <w:rFonts w:ascii="宋体" w:eastAsia="宋体" w:hAnsi="宋体" w:cs="仿宋"/>
                <w:sz w:val="24"/>
                <w:szCs w:val="24"/>
              </w:rPr>
            </w:pPr>
            <w:r w:rsidRPr="00DF37FD">
              <w:rPr>
                <w:rFonts w:ascii="宋体" w:eastAsia="宋体" w:hAnsi="宋体" w:cs="仿宋" w:hint="eastAsia"/>
                <w:sz w:val="24"/>
                <w:szCs w:val="24"/>
              </w:rPr>
              <w:t>5、杆系：方杆规格50mm×50mm；X方向入射杆2m，透射杆1.5m，吸收杆0.5m；Y方向入射杆2m，透射杆1.5m，吸收杆0.5m；Z方向入射杆2m，透射杆1.5m，吸收杆0.5m；杆件直线度不大于0.02mm/m，端面垂直度不大于0.02mm，杆屈服强度900MPa；设备整体刚度≥10GPa；备用X/Y/Z方向杆各1套；</w:t>
            </w:r>
          </w:p>
        </w:tc>
      </w:tr>
      <w:tr w:rsidR="009E3F37" w14:paraId="5F505F7D" w14:textId="77777777" w:rsidTr="00E2748A">
        <w:trPr>
          <w:trHeight w:val="434"/>
          <w:jc w:val="center"/>
        </w:trPr>
        <w:tc>
          <w:tcPr>
            <w:tcW w:w="706" w:type="dxa"/>
            <w:vMerge/>
          </w:tcPr>
          <w:p w14:paraId="51836D14" w14:textId="77777777" w:rsidR="009E3F37" w:rsidRPr="00DF37FD" w:rsidRDefault="009E3F37" w:rsidP="009E3F37">
            <w:pPr>
              <w:spacing w:line="480" w:lineRule="exact"/>
              <w:ind w:firstLineChars="200" w:firstLine="480"/>
              <w:rPr>
                <w:rFonts w:ascii="宋体" w:eastAsia="宋体" w:hAnsi="宋体" w:cs="仿宋"/>
                <w:sz w:val="24"/>
                <w:szCs w:val="24"/>
              </w:rPr>
            </w:pPr>
          </w:p>
        </w:tc>
        <w:tc>
          <w:tcPr>
            <w:tcW w:w="1843" w:type="dxa"/>
            <w:vMerge/>
            <w:vAlign w:val="center"/>
          </w:tcPr>
          <w:p w14:paraId="53FF6763" w14:textId="3A079F9F" w:rsidR="009E3F37" w:rsidRPr="00DF37FD" w:rsidRDefault="009E3F37" w:rsidP="009E3F37">
            <w:pPr>
              <w:spacing w:line="480" w:lineRule="exact"/>
              <w:ind w:firstLineChars="200" w:firstLine="480"/>
              <w:rPr>
                <w:rFonts w:ascii="宋体" w:eastAsia="宋体" w:hAnsi="宋体" w:cs="仿宋"/>
                <w:sz w:val="24"/>
                <w:szCs w:val="24"/>
              </w:rPr>
            </w:pPr>
          </w:p>
        </w:tc>
        <w:tc>
          <w:tcPr>
            <w:tcW w:w="7530" w:type="dxa"/>
            <w:shd w:val="clear" w:color="auto" w:fill="auto"/>
            <w:vAlign w:val="center"/>
          </w:tcPr>
          <w:p w14:paraId="6BB0238A"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6、框架载荷和方箱：采用高强钢材质，承受轴向载荷力，最大可承受50吨的力。</w:t>
            </w:r>
          </w:p>
        </w:tc>
      </w:tr>
      <w:tr w:rsidR="009E3F37" w14:paraId="2DC75555" w14:textId="77777777" w:rsidTr="00E2748A">
        <w:trPr>
          <w:trHeight w:val="254"/>
          <w:jc w:val="center"/>
        </w:trPr>
        <w:tc>
          <w:tcPr>
            <w:tcW w:w="706" w:type="dxa"/>
            <w:vMerge/>
          </w:tcPr>
          <w:p w14:paraId="262236EE" w14:textId="77777777"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1843" w:type="dxa"/>
            <w:vMerge/>
            <w:vAlign w:val="center"/>
          </w:tcPr>
          <w:p w14:paraId="296C3014" w14:textId="39FC7BB2"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7530" w:type="dxa"/>
            <w:shd w:val="clear" w:color="auto" w:fill="auto"/>
            <w:vAlign w:val="center"/>
          </w:tcPr>
          <w:p w14:paraId="7CD2605A"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7.导轨：四列式单圆弧牙型接触线性滑轨，导轨具备四方向等负载特色及自动调心的功能，可吸收安装面的装配误差，满足《滚珠直线导轨副第1部分：参数》JB/T14209.1-2021、《滚动轴承直线运动滚动支承成型导轨副第2部分》GB/T 32322.2-2015的要求。</w:t>
            </w:r>
          </w:p>
        </w:tc>
      </w:tr>
      <w:tr w:rsidR="009E3F37" w14:paraId="3F5B589C" w14:textId="77777777" w:rsidTr="00E2748A">
        <w:trPr>
          <w:trHeight w:val="242"/>
          <w:jc w:val="center"/>
        </w:trPr>
        <w:tc>
          <w:tcPr>
            <w:tcW w:w="706" w:type="dxa"/>
            <w:vMerge/>
          </w:tcPr>
          <w:p w14:paraId="27A9A815" w14:textId="77777777"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1843" w:type="dxa"/>
            <w:vMerge/>
            <w:vAlign w:val="center"/>
          </w:tcPr>
          <w:p w14:paraId="53216270" w14:textId="09A20515"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7530" w:type="dxa"/>
            <w:shd w:val="clear" w:color="auto" w:fill="auto"/>
            <w:vAlign w:val="center"/>
          </w:tcPr>
          <w:p w14:paraId="64A8EB64"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8.杆件支架：用于支撑杆件，保证杆件滑动和限位。</w:t>
            </w:r>
          </w:p>
        </w:tc>
      </w:tr>
      <w:tr w:rsidR="009E3F37" w14:paraId="0E3CF157" w14:textId="77777777" w:rsidTr="00E2748A">
        <w:trPr>
          <w:trHeight w:val="931"/>
          <w:jc w:val="center"/>
        </w:trPr>
        <w:tc>
          <w:tcPr>
            <w:tcW w:w="706" w:type="dxa"/>
            <w:vMerge/>
          </w:tcPr>
          <w:p w14:paraId="0C58E007" w14:textId="77777777"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1843" w:type="dxa"/>
            <w:vMerge/>
            <w:vAlign w:val="center"/>
          </w:tcPr>
          <w:p w14:paraId="2E632720" w14:textId="32A202F9"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7530" w:type="dxa"/>
            <w:shd w:val="clear" w:color="auto" w:fill="auto"/>
            <w:vAlign w:val="center"/>
          </w:tcPr>
          <w:p w14:paraId="42F00D59"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9.整体结构支座：矩形钢管焊接而成或采用球墨铸铁整体铸造，满足强度的其他方式，设备整体刚度≥10GPa；矩管支座用于安放导轨滑块，满足适用37mm、50mm、75mm、100mm等规格杆件，支撑发射系统及框架等。</w:t>
            </w:r>
          </w:p>
        </w:tc>
      </w:tr>
      <w:tr w:rsidR="009E3F37" w14:paraId="6FDB12D6" w14:textId="77777777" w:rsidTr="00E2748A">
        <w:trPr>
          <w:trHeight w:val="506"/>
          <w:jc w:val="center"/>
        </w:trPr>
        <w:tc>
          <w:tcPr>
            <w:tcW w:w="706" w:type="dxa"/>
            <w:vMerge/>
          </w:tcPr>
          <w:p w14:paraId="6B3254C7" w14:textId="77777777"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1843" w:type="dxa"/>
            <w:vMerge/>
            <w:vAlign w:val="center"/>
          </w:tcPr>
          <w:p w14:paraId="5303608F" w14:textId="489730A7"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7530" w:type="dxa"/>
            <w:shd w:val="clear" w:color="auto" w:fill="auto"/>
            <w:vAlign w:val="center"/>
          </w:tcPr>
          <w:p w14:paraId="5A4A4F8F"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 xml:space="preserve">10.支架：用钢管焊接而成或采用球墨铸铁整体铸造，作为设备的基础支撑。 </w:t>
            </w:r>
          </w:p>
        </w:tc>
      </w:tr>
      <w:tr w:rsidR="009E3F37" w14:paraId="7936CAF2" w14:textId="77777777" w:rsidTr="00E2748A">
        <w:trPr>
          <w:trHeight w:val="171"/>
          <w:jc w:val="center"/>
        </w:trPr>
        <w:tc>
          <w:tcPr>
            <w:tcW w:w="706" w:type="dxa"/>
            <w:vMerge/>
          </w:tcPr>
          <w:p w14:paraId="4E7150C9" w14:textId="77777777"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1843" w:type="dxa"/>
            <w:vMerge/>
            <w:vAlign w:val="center"/>
          </w:tcPr>
          <w:p w14:paraId="426E9F8B" w14:textId="04EB3588"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7530" w:type="dxa"/>
            <w:shd w:val="clear" w:color="auto" w:fill="auto"/>
            <w:vAlign w:val="center"/>
          </w:tcPr>
          <w:p w14:paraId="68936281"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11.设备中心高度：约1.2m，可根据安装场地调整；</w:t>
            </w:r>
          </w:p>
        </w:tc>
      </w:tr>
      <w:tr w:rsidR="009E3F37" w14:paraId="3827D2B9" w14:textId="77777777" w:rsidTr="00E2748A">
        <w:trPr>
          <w:trHeight w:val="931"/>
          <w:jc w:val="center"/>
        </w:trPr>
        <w:tc>
          <w:tcPr>
            <w:tcW w:w="706" w:type="dxa"/>
            <w:vMerge/>
          </w:tcPr>
          <w:p w14:paraId="4C22B4C1" w14:textId="77777777"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1843" w:type="dxa"/>
            <w:vMerge/>
            <w:vAlign w:val="center"/>
          </w:tcPr>
          <w:p w14:paraId="4614AF2F" w14:textId="6C351991"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7530" w:type="dxa"/>
            <w:shd w:val="clear" w:color="auto" w:fill="auto"/>
            <w:vAlign w:val="center"/>
          </w:tcPr>
          <w:p w14:paraId="40592D33"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12.剪切试验部件，实现冲击作用下完整岩样的剪断试验和岩石结构面的剪切试验，要求法向荷载不小于10MPa；</w:t>
            </w:r>
          </w:p>
        </w:tc>
      </w:tr>
      <w:tr w:rsidR="009E3F37" w14:paraId="5050AB6F" w14:textId="77777777" w:rsidTr="00E2748A">
        <w:trPr>
          <w:trHeight w:val="218"/>
          <w:jc w:val="center"/>
        </w:trPr>
        <w:tc>
          <w:tcPr>
            <w:tcW w:w="706" w:type="dxa"/>
            <w:vMerge/>
          </w:tcPr>
          <w:p w14:paraId="5EF304FC" w14:textId="77777777"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1843" w:type="dxa"/>
            <w:vMerge/>
            <w:vAlign w:val="center"/>
          </w:tcPr>
          <w:p w14:paraId="6ACBCAD6" w14:textId="6A7D2B4C"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7530" w:type="dxa"/>
            <w:shd w:val="clear" w:color="auto" w:fill="auto"/>
            <w:vAlign w:val="center"/>
          </w:tcPr>
          <w:p w14:paraId="2D3473F1"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13. 提升机1台，载重能力300kg；</w:t>
            </w:r>
          </w:p>
        </w:tc>
      </w:tr>
      <w:tr w:rsidR="009E3F37" w14:paraId="006521FD" w14:textId="77777777" w:rsidTr="00E2748A">
        <w:trPr>
          <w:trHeight w:val="530"/>
          <w:jc w:val="center"/>
        </w:trPr>
        <w:tc>
          <w:tcPr>
            <w:tcW w:w="706" w:type="dxa"/>
            <w:vMerge/>
          </w:tcPr>
          <w:p w14:paraId="72DF5103" w14:textId="77777777"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1843" w:type="dxa"/>
            <w:vMerge/>
          </w:tcPr>
          <w:p w14:paraId="41CD94B8" w14:textId="2C13137C"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7530" w:type="dxa"/>
            <w:shd w:val="clear" w:color="auto" w:fill="auto"/>
            <w:vAlign w:val="center"/>
          </w:tcPr>
          <w:p w14:paraId="567FD041"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14.能够实现不等侧压、周向均压、有无侧压三种工作模式自由切换（已提供技术功能概念方案图）</w:t>
            </w:r>
          </w:p>
        </w:tc>
      </w:tr>
      <w:tr w:rsidR="009E3F37" w14:paraId="4C93ADA2" w14:textId="77777777" w:rsidTr="00E2748A">
        <w:trPr>
          <w:trHeight w:val="194"/>
          <w:jc w:val="center"/>
        </w:trPr>
        <w:tc>
          <w:tcPr>
            <w:tcW w:w="706" w:type="dxa"/>
            <w:vMerge/>
          </w:tcPr>
          <w:p w14:paraId="6D13B049" w14:textId="77777777"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1843" w:type="dxa"/>
            <w:vMerge/>
          </w:tcPr>
          <w:p w14:paraId="42D58841" w14:textId="7C33DF8A" w:rsidR="009E3F37" w:rsidRPr="00DF37FD" w:rsidRDefault="009E3F37" w:rsidP="009E3F37">
            <w:pPr>
              <w:spacing w:line="480" w:lineRule="exact"/>
              <w:ind w:firstLineChars="200" w:firstLine="480"/>
              <w:rPr>
                <w:rFonts w:ascii="宋体" w:eastAsia="宋体" w:hAnsi="宋体" w:cs="仿宋"/>
                <w:sz w:val="24"/>
                <w:szCs w:val="24"/>
                <w:lang w:eastAsia="zh-CN"/>
              </w:rPr>
            </w:pPr>
          </w:p>
        </w:tc>
        <w:tc>
          <w:tcPr>
            <w:tcW w:w="7530" w:type="dxa"/>
            <w:shd w:val="clear" w:color="auto" w:fill="auto"/>
            <w:vAlign w:val="center"/>
          </w:tcPr>
          <w:p w14:paraId="62D2D073"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15.已提供加载实验架概念方案设计图。</w:t>
            </w:r>
          </w:p>
        </w:tc>
      </w:tr>
      <w:tr w:rsidR="009E3F37" w14:paraId="247B1B2D" w14:textId="77777777" w:rsidTr="00E2748A">
        <w:trPr>
          <w:trHeight w:val="931"/>
          <w:jc w:val="center"/>
        </w:trPr>
        <w:tc>
          <w:tcPr>
            <w:tcW w:w="706" w:type="dxa"/>
            <w:vAlign w:val="center"/>
          </w:tcPr>
          <w:p w14:paraId="798A5CDF" w14:textId="75F046CE" w:rsidR="009E3F37" w:rsidRPr="00DF37FD" w:rsidRDefault="009E3F37" w:rsidP="009E3F37">
            <w:pPr>
              <w:spacing w:line="480" w:lineRule="exact"/>
              <w:jc w:val="center"/>
              <w:rPr>
                <w:rFonts w:ascii="宋体" w:eastAsia="宋体" w:hAnsi="宋体" w:cs="仿宋"/>
                <w:sz w:val="24"/>
                <w:szCs w:val="24"/>
                <w:lang w:eastAsia="zh-CN"/>
              </w:rPr>
            </w:pPr>
            <w:r w:rsidRPr="00DF37FD">
              <w:rPr>
                <w:rFonts w:ascii="宋体" w:eastAsia="宋体" w:hAnsi="宋体" w:cs="仿宋" w:hint="eastAsia"/>
                <w:sz w:val="24"/>
                <w:szCs w:val="24"/>
                <w:lang w:eastAsia="zh-CN"/>
              </w:rPr>
              <w:lastRenderedPageBreak/>
              <w:t>5</w:t>
            </w:r>
          </w:p>
        </w:tc>
        <w:tc>
          <w:tcPr>
            <w:tcW w:w="1843" w:type="dxa"/>
            <w:vAlign w:val="center"/>
          </w:tcPr>
          <w:p w14:paraId="213605EA" w14:textId="77777777" w:rsidR="00E2748A" w:rsidRPr="00DF37FD" w:rsidRDefault="009E3F37" w:rsidP="009E3F37">
            <w:pPr>
              <w:spacing w:line="480" w:lineRule="exact"/>
              <w:jc w:val="center"/>
              <w:rPr>
                <w:rFonts w:ascii="宋体" w:eastAsia="宋体" w:hAnsi="宋体" w:cs="仿宋"/>
                <w:sz w:val="24"/>
                <w:szCs w:val="24"/>
              </w:rPr>
            </w:pPr>
            <w:r w:rsidRPr="00DF37FD">
              <w:rPr>
                <w:rFonts w:ascii="宋体" w:eastAsia="宋体" w:hAnsi="宋体" w:cs="仿宋" w:hint="eastAsia"/>
                <w:sz w:val="24"/>
                <w:szCs w:val="24"/>
              </w:rPr>
              <w:t>高温数据集采</w:t>
            </w:r>
          </w:p>
          <w:p w14:paraId="5879023B" w14:textId="4DBE8661" w:rsidR="009E3F37" w:rsidRPr="00DF37FD" w:rsidRDefault="009E3F37" w:rsidP="009E3F37">
            <w:pPr>
              <w:spacing w:line="480" w:lineRule="exact"/>
              <w:jc w:val="center"/>
              <w:rPr>
                <w:rFonts w:ascii="宋体" w:eastAsia="宋体" w:hAnsi="宋体" w:cs="仿宋"/>
                <w:sz w:val="24"/>
                <w:szCs w:val="24"/>
              </w:rPr>
            </w:pPr>
            <w:r w:rsidRPr="00DF37FD">
              <w:rPr>
                <w:rFonts w:ascii="宋体" w:eastAsia="宋体" w:hAnsi="宋体" w:cs="仿宋" w:hint="eastAsia"/>
                <w:sz w:val="24"/>
                <w:szCs w:val="24"/>
              </w:rPr>
              <w:t>单元</w:t>
            </w:r>
          </w:p>
        </w:tc>
        <w:tc>
          <w:tcPr>
            <w:tcW w:w="7530" w:type="dxa"/>
            <w:shd w:val="clear" w:color="auto" w:fill="auto"/>
            <w:vAlign w:val="center"/>
          </w:tcPr>
          <w:p w14:paraId="78926D61"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8通道并行采集；最大采样频率100Msps/CH。超高频响（DC-2.5MHz），并采用免桥盒设计，现场连接更方便；仪器采用网络接口与计算机通讯，无需安装驱动程序；配套相应的基础数据处理软件，软件界面操作简单，显示直观。测速仪3个，激光测速，测速范围0-100m/s，测试精度±1%，LED显示屏，测试结果可通过USB接口传输到电脑。</w:t>
            </w:r>
          </w:p>
        </w:tc>
      </w:tr>
      <w:tr w:rsidR="009E3F37" w14:paraId="15FDE992" w14:textId="77777777" w:rsidTr="00E2748A">
        <w:trPr>
          <w:trHeight w:val="863"/>
          <w:jc w:val="center"/>
        </w:trPr>
        <w:tc>
          <w:tcPr>
            <w:tcW w:w="706" w:type="dxa"/>
            <w:vAlign w:val="center"/>
          </w:tcPr>
          <w:p w14:paraId="1448A2D7" w14:textId="1DD93E34" w:rsidR="009E3F37" w:rsidRPr="00DF37FD" w:rsidRDefault="009E3F37" w:rsidP="009E3F37">
            <w:pPr>
              <w:spacing w:line="480" w:lineRule="exact"/>
              <w:jc w:val="center"/>
              <w:rPr>
                <w:rFonts w:ascii="宋体" w:eastAsia="宋体" w:hAnsi="宋体" w:cs="仿宋"/>
                <w:sz w:val="24"/>
                <w:szCs w:val="24"/>
                <w:lang w:eastAsia="zh-CN"/>
              </w:rPr>
            </w:pPr>
            <w:r w:rsidRPr="00DF37FD">
              <w:rPr>
                <w:rFonts w:ascii="宋体" w:eastAsia="宋体" w:hAnsi="宋体" w:cs="仿宋" w:hint="eastAsia"/>
                <w:sz w:val="24"/>
                <w:szCs w:val="24"/>
                <w:lang w:eastAsia="zh-CN"/>
              </w:rPr>
              <w:t>6</w:t>
            </w:r>
          </w:p>
        </w:tc>
        <w:tc>
          <w:tcPr>
            <w:tcW w:w="1843" w:type="dxa"/>
            <w:vAlign w:val="center"/>
          </w:tcPr>
          <w:p w14:paraId="21CE476B" w14:textId="4C19C934" w:rsidR="009E3F37" w:rsidRPr="00DF37FD" w:rsidRDefault="009E3F37" w:rsidP="009E3F37">
            <w:pPr>
              <w:spacing w:line="480" w:lineRule="exact"/>
              <w:jc w:val="center"/>
              <w:rPr>
                <w:rFonts w:ascii="宋体" w:eastAsia="宋体" w:hAnsi="宋体" w:cs="仿宋"/>
                <w:sz w:val="24"/>
                <w:szCs w:val="24"/>
              </w:rPr>
            </w:pPr>
            <w:r w:rsidRPr="00DF37FD">
              <w:rPr>
                <w:rFonts w:ascii="宋体" w:eastAsia="宋体" w:hAnsi="宋体" w:cs="仿宋" w:hint="eastAsia"/>
                <w:sz w:val="24"/>
                <w:szCs w:val="24"/>
              </w:rPr>
              <w:t>高温和低温测试单元</w:t>
            </w:r>
          </w:p>
        </w:tc>
        <w:tc>
          <w:tcPr>
            <w:tcW w:w="7530" w:type="dxa"/>
            <w:shd w:val="clear" w:color="auto" w:fill="auto"/>
            <w:vAlign w:val="center"/>
          </w:tcPr>
          <w:p w14:paraId="0B429FEC"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对试样尺寸50mm*50mm*50mm，满足试样具备-40-300℃实验条件，具有独立的高温和低温模块，能够在实验平台上建立高低温环境测试，实现在设定环境温度加载，电脑控制。</w:t>
            </w:r>
          </w:p>
        </w:tc>
      </w:tr>
      <w:tr w:rsidR="009E3F37" w14:paraId="0200B424" w14:textId="77777777" w:rsidTr="00E2748A">
        <w:trPr>
          <w:trHeight w:val="931"/>
          <w:jc w:val="center"/>
        </w:trPr>
        <w:tc>
          <w:tcPr>
            <w:tcW w:w="706" w:type="dxa"/>
            <w:vAlign w:val="center"/>
          </w:tcPr>
          <w:p w14:paraId="1067D1C3" w14:textId="323423FD" w:rsidR="009E3F37" w:rsidRPr="00DF37FD" w:rsidRDefault="009E3F37" w:rsidP="009E3F37">
            <w:pPr>
              <w:spacing w:line="480" w:lineRule="exact"/>
              <w:jc w:val="center"/>
              <w:rPr>
                <w:rFonts w:ascii="宋体" w:eastAsia="宋体" w:hAnsi="宋体" w:cs="仿宋"/>
                <w:sz w:val="24"/>
                <w:szCs w:val="24"/>
                <w:lang w:eastAsia="zh-CN"/>
              </w:rPr>
            </w:pPr>
            <w:r w:rsidRPr="00DF37FD">
              <w:rPr>
                <w:rFonts w:ascii="宋体" w:eastAsia="宋体" w:hAnsi="宋体" w:cs="仿宋" w:hint="eastAsia"/>
                <w:sz w:val="24"/>
                <w:szCs w:val="24"/>
                <w:lang w:eastAsia="zh-CN"/>
              </w:rPr>
              <w:t>7</w:t>
            </w:r>
          </w:p>
        </w:tc>
        <w:tc>
          <w:tcPr>
            <w:tcW w:w="1843" w:type="dxa"/>
            <w:vAlign w:val="center"/>
          </w:tcPr>
          <w:p w14:paraId="48F633EF" w14:textId="419BC881" w:rsidR="009E3F37" w:rsidRPr="00DF37FD" w:rsidRDefault="009E3F37" w:rsidP="009E3F37">
            <w:pPr>
              <w:spacing w:line="480" w:lineRule="exact"/>
              <w:jc w:val="center"/>
              <w:rPr>
                <w:rFonts w:ascii="宋体" w:eastAsia="宋体" w:hAnsi="宋体" w:cs="仿宋"/>
                <w:sz w:val="24"/>
                <w:szCs w:val="24"/>
              </w:rPr>
            </w:pPr>
            <w:r w:rsidRPr="00DF37FD">
              <w:rPr>
                <w:rFonts w:ascii="宋体" w:eastAsia="宋体" w:hAnsi="宋体" w:cs="仿宋" w:hint="eastAsia"/>
                <w:sz w:val="24"/>
                <w:szCs w:val="24"/>
              </w:rPr>
              <w:t>试验控制器</w:t>
            </w:r>
          </w:p>
        </w:tc>
        <w:tc>
          <w:tcPr>
            <w:tcW w:w="7530" w:type="dxa"/>
            <w:shd w:val="clear" w:color="auto" w:fill="auto"/>
            <w:vAlign w:val="center"/>
          </w:tcPr>
          <w:p w14:paraId="4D9C589F" w14:textId="77777777" w:rsidR="009E3F37" w:rsidRPr="00DF37FD" w:rsidRDefault="009E3F37" w:rsidP="00E2748A">
            <w:pPr>
              <w:spacing w:line="420" w:lineRule="exact"/>
              <w:ind w:firstLineChars="200" w:firstLine="480"/>
              <w:jc w:val="left"/>
              <w:rPr>
                <w:rFonts w:ascii="宋体" w:eastAsia="宋体" w:hAnsi="宋体" w:cs="仿宋"/>
                <w:sz w:val="24"/>
                <w:szCs w:val="24"/>
              </w:rPr>
            </w:pPr>
            <w:r w:rsidRPr="00DF37FD">
              <w:rPr>
                <w:rFonts w:ascii="宋体" w:eastAsia="宋体" w:hAnsi="宋体" w:cs="仿宋" w:hint="eastAsia"/>
                <w:sz w:val="24"/>
                <w:szCs w:val="24"/>
              </w:rPr>
              <w:t>CPU</w:t>
            </w:r>
            <w:r w:rsidRPr="00DF37FD">
              <w:rPr>
                <w:rFonts w:ascii="宋体" w:eastAsia="宋体" w:hAnsi="宋体" w:cs="仿宋" w:hint="eastAsia"/>
                <w:sz w:val="24"/>
                <w:szCs w:val="24"/>
                <w:lang w:eastAsia="zh-CN"/>
              </w:rPr>
              <w:t>：</w:t>
            </w:r>
            <w:r w:rsidRPr="00DF37FD">
              <w:rPr>
                <w:rFonts w:ascii="宋体" w:eastAsia="宋体" w:hAnsi="宋体" w:cs="仿宋" w:hint="eastAsia"/>
                <w:sz w:val="24"/>
                <w:szCs w:val="24"/>
              </w:rPr>
              <w:t>14核20线程，主板支持DDR5内存、WiFi6、PCIe 4.0；内存8GB DDR5；固态硬盘容量512GB，支持PCIe4.0及以上；显示器</w:t>
            </w:r>
            <w:r w:rsidRPr="00DF37FD">
              <w:rPr>
                <w:rFonts w:ascii="宋体" w:eastAsia="宋体" w:hAnsi="宋体" w:cs="仿宋" w:hint="eastAsia"/>
                <w:sz w:val="24"/>
                <w:szCs w:val="24"/>
                <w:lang w:eastAsia="zh-CN"/>
              </w:rPr>
              <w:t>21.5</w:t>
            </w:r>
            <w:r w:rsidRPr="00DF37FD">
              <w:rPr>
                <w:rFonts w:ascii="宋体" w:eastAsia="宋体" w:hAnsi="宋体" w:cs="仿宋" w:hint="eastAsia"/>
                <w:sz w:val="24"/>
                <w:szCs w:val="24"/>
              </w:rPr>
              <w:t>寸</w:t>
            </w:r>
          </w:p>
        </w:tc>
      </w:tr>
      <w:tr w:rsidR="009E3F37" w14:paraId="7F12254E" w14:textId="77777777" w:rsidTr="00E2748A">
        <w:trPr>
          <w:trHeight w:val="235"/>
          <w:jc w:val="center"/>
        </w:trPr>
        <w:tc>
          <w:tcPr>
            <w:tcW w:w="706" w:type="dxa"/>
            <w:vAlign w:val="center"/>
          </w:tcPr>
          <w:p w14:paraId="2703B76C" w14:textId="1555653F" w:rsidR="009E3F37" w:rsidRPr="00DF37FD" w:rsidRDefault="009E3F37" w:rsidP="009E3F37">
            <w:pPr>
              <w:spacing w:line="480" w:lineRule="exact"/>
              <w:jc w:val="center"/>
              <w:rPr>
                <w:rFonts w:ascii="宋体" w:eastAsia="宋体" w:hAnsi="宋体" w:cs="仿宋"/>
                <w:sz w:val="24"/>
                <w:szCs w:val="24"/>
                <w:lang w:eastAsia="zh-CN"/>
              </w:rPr>
            </w:pPr>
            <w:r w:rsidRPr="00DF37FD">
              <w:rPr>
                <w:rFonts w:ascii="宋体" w:eastAsia="宋体" w:hAnsi="宋体" w:cs="仿宋" w:hint="eastAsia"/>
                <w:sz w:val="24"/>
                <w:szCs w:val="24"/>
                <w:lang w:eastAsia="zh-CN"/>
              </w:rPr>
              <w:t>8</w:t>
            </w:r>
          </w:p>
        </w:tc>
        <w:tc>
          <w:tcPr>
            <w:tcW w:w="1843" w:type="dxa"/>
            <w:vAlign w:val="center"/>
          </w:tcPr>
          <w:p w14:paraId="700B7D86" w14:textId="79E6D198" w:rsidR="009E3F37" w:rsidRPr="00DF37FD" w:rsidRDefault="009E3F37" w:rsidP="009E3F37">
            <w:pPr>
              <w:spacing w:line="480" w:lineRule="exact"/>
              <w:jc w:val="center"/>
              <w:rPr>
                <w:rFonts w:ascii="宋体" w:eastAsia="宋体" w:hAnsi="宋体" w:cs="仿宋"/>
                <w:sz w:val="24"/>
                <w:szCs w:val="24"/>
              </w:rPr>
            </w:pPr>
            <w:r w:rsidRPr="00DF37FD">
              <w:rPr>
                <w:rFonts w:ascii="宋体" w:eastAsia="宋体" w:hAnsi="宋体" w:cs="仿宋" w:hint="eastAsia"/>
                <w:sz w:val="24"/>
                <w:szCs w:val="24"/>
              </w:rPr>
              <w:t>样品储存箱2</w:t>
            </w:r>
          </w:p>
        </w:tc>
        <w:tc>
          <w:tcPr>
            <w:tcW w:w="7530" w:type="dxa"/>
            <w:shd w:val="clear" w:color="auto" w:fill="auto"/>
            <w:vAlign w:val="center"/>
          </w:tcPr>
          <w:p w14:paraId="1753A5F3" w14:textId="77777777" w:rsidR="009E3F37" w:rsidRPr="00DF37FD" w:rsidRDefault="009E3F37" w:rsidP="00E2748A">
            <w:pPr>
              <w:spacing w:line="420" w:lineRule="exact"/>
              <w:ind w:firstLineChars="200" w:firstLine="480"/>
              <w:jc w:val="left"/>
              <w:rPr>
                <w:rFonts w:ascii="宋体" w:eastAsia="宋体" w:hAnsi="宋体" w:cs="仿宋"/>
                <w:sz w:val="24"/>
                <w:szCs w:val="24"/>
                <w:lang w:eastAsia="zh-CN"/>
              </w:rPr>
            </w:pPr>
            <w:r w:rsidRPr="00DF37FD">
              <w:rPr>
                <w:rFonts w:ascii="宋体" w:eastAsia="宋体" w:hAnsi="宋体" w:cs="仿宋" w:hint="eastAsia"/>
                <w:sz w:val="24"/>
                <w:szCs w:val="24"/>
                <w:lang w:eastAsia="zh-CN"/>
              </w:rPr>
              <w:t>外尺寸：宽520mm×深450mm×高500mm；内部净仓：宽 500mm×深420mm×高480mm；离地间隙60mm，底部通风进风；前、左、右、后四面高密度菱形网孔，开孔率68%；底部可拆卸尼龙防尘滤网，可水洗更换；对流风道，长时间运行散热无阻碍</w:t>
            </w:r>
          </w:p>
        </w:tc>
      </w:tr>
    </w:tbl>
    <w:p w14:paraId="18B4F86C" w14:textId="71AAFA68" w:rsidR="009E3F37" w:rsidRPr="009E3F37" w:rsidRDefault="009E3F37" w:rsidP="00020B0F">
      <w:pPr>
        <w:spacing w:before="268" w:line="219" w:lineRule="auto"/>
        <w:jc w:val="center"/>
        <w:rPr>
          <w:rFonts w:ascii="宋体" w:eastAsia="宋体" w:hAnsi="宋体" w:cs="宋体"/>
          <w:b/>
          <w:bCs/>
          <w:spacing w:val="-5"/>
          <w:sz w:val="30"/>
          <w:szCs w:val="30"/>
        </w:rPr>
      </w:pPr>
    </w:p>
    <w:p w14:paraId="47556A4E" w14:textId="77777777" w:rsidR="009E3F37" w:rsidRDefault="009E3F37" w:rsidP="00020B0F">
      <w:pPr>
        <w:spacing w:before="268" w:line="219" w:lineRule="auto"/>
        <w:jc w:val="center"/>
        <w:rPr>
          <w:rFonts w:ascii="宋体" w:eastAsia="宋体" w:hAnsi="宋体" w:cs="宋体"/>
          <w:sz w:val="30"/>
          <w:szCs w:val="30"/>
        </w:rPr>
      </w:pPr>
    </w:p>
    <w:p w14:paraId="28E44D44" w14:textId="77777777" w:rsidR="004B2065" w:rsidRDefault="004B2065" w:rsidP="004B2065">
      <w:pPr>
        <w:spacing w:line="106" w:lineRule="exact"/>
      </w:pPr>
    </w:p>
    <w:p w14:paraId="152889F9" w14:textId="39F23E24" w:rsidR="004B2065" w:rsidRDefault="004B2065"/>
    <w:p w14:paraId="1D46BBB4" w14:textId="3D9BACF3" w:rsidR="004B2065" w:rsidRDefault="004B2065"/>
    <w:p w14:paraId="1846C7D6" w14:textId="6E6D233F" w:rsidR="004B2065" w:rsidRDefault="004B2065"/>
    <w:p w14:paraId="6BEE252A" w14:textId="2A14B113" w:rsidR="004B2065" w:rsidRDefault="004B2065"/>
    <w:p w14:paraId="76D9E045" w14:textId="3B9DDBB2" w:rsidR="004B2065" w:rsidRDefault="004B2065"/>
    <w:p w14:paraId="32021AE6" w14:textId="15CEBE3A" w:rsidR="004B2065" w:rsidRDefault="004B2065"/>
    <w:p w14:paraId="3764744A" w14:textId="23CDFDB9" w:rsidR="004B2065" w:rsidRDefault="004B2065"/>
    <w:p w14:paraId="308B5695" w14:textId="6C856AB1" w:rsidR="004B2065" w:rsidRDefault="004B2065"/>
    <w:p w14:paraId="555AFCF7" w14:textId="1EA76287" w:rsidR="004B2065" w:rsidRDefault="004B2065"/>
    <w:p w14:paraId="167BA3DF" w14:textId="204A58C9" w:rsidR="004B2065" w:rsidRDefault="004B2065"/>
    <w:p w14:paraId="5F3CE864" w14:textId="3EAC2835" w:rsidR="004B2065" w:rsidRDefault="004B2065"/>
    <w:p w14:paraId="6D8F57F6" w14:textId="2F2E68FC" w:rsidR="004B2065" w:rsidRDefault="004B2065"/>
    <w:p w14:paraId="227E65B0" w14:textId="660FD81E" w:rsidR="004B2065" w:rsidRDefault="004B2065"/>
    <w:p w14:paraId="08E2E62C" w14:textId="03A4CF59" w:rsidR="004B2065" w:rsidRDefault="004B2065"/>
    <w:p w14:paraId="64B346FF" w14:textId="4CB79148" w:rsidR="004B2065" w:rsidRDefault="004B2065"/>
    <w:p w14:paraId="394D5F88" w14:textId="630F716E" w:rsidR="004B2065" w:rsidRDefault="004B2065"/>
    <w:p w14:paraId="627F6F16" w14:textId="4DD58EEF" w:rsidR="00020B0F" w:rsidRDefault="00020B0F"/>
    <w:p w14:paraId="14D94EE7" w14:textId="6FB4B2DB" w:rsidR="00020B0F" w:rsidRDefault="00020B0F"/>
    <w:p w14:paraId="40A7D4E4" w14:textId="77777777" w:rsidR="004B2065" w:rsidRDefault="004B2065" w:rsidP="004B2065">
      <w:pPr>
        <w:spacing w:before="97" w:line="219" w:lineRule="auto"/>
        <w:rPr>
          <w:rFonts w:ascii="宋体" w:eastAsia="宋体" w:hAnsi="宋体" w:cs="宋体"/>
          <w:sz w:val="30"/>
          <w:szCs w:val="30"/>
        </w:rPr>
      </w:pPr>
      <w:r>
        <w:rPr>
          <w:rFonts w:ascii="宋体" w:eastAsia="宋体" w:hAnsi="宋体" w:cs="宋体"/>
          <w:b/>
          <w:bCs/>
          <w:spacing w:val="-15"/>
          <w:sz w:val="30"/>
          <w:szCs w:val="30"/>
        </w:rPr>
        <w:lastRenderedPageBreak/>
        <w:t>附件三</w:t>
      </w:r>
    </w:p>
    <w:p w14:paraId="17D2A791" w14:textId="496BA31E" w:rsidR="004B2065" w:rsidRDefault="004B2065" w:rsidP="00020B0F">
      <w:pPr>
        <w:spacing w:before="268" w:line="219" w:lineRule="auto"/>
        <w:jc w:val="center"/>
        <w:rPr>
          <w:rFonts w:ascii="宋体" w:eastAsia="宋体" w:hAnsi="宋体" w:cs="宋体"/>
          <w:b/>
          <w:bCs/>
          <w:spacing w:val="-4"/>
          <w:sz w:val="30"/>
          <w:szCs w:val="30"/>
        </w:rPr>
      </w:pPr>
      <w:r>
        <w:rPr>
          <w:rFonts w:ascii="宋体" w:eastAsia="宋体" w:hAnsi="宋体" w:cs="宋体"/>
          <w:b/>
          <w:bCs/>
          <w:spacing w:val="-4"/>
          <w:sz w:val="30"/>
          <w:szCs w:val="30"/>
        </w:rPr>
        <w:t>售后服务计划书</w:t>
      </w:r>
    </w:p>
    <w:p w14:paraId="10D78B5D" w14:textId="77777777" w:rsidR="001F6EBF" w:rsidRPr="001F6EBF" w:rsidRDefault="001F6EBF" w:rsidP="00C070DA">
      <w:pPr>
        <w:pStyle w:val="a9"/>
        <w:spacing w:line="420" w:lineRule="exact"/>
        <w:ind w:firstLineChars="200" w:firstLine="482"/>
        <w:rPr>
          <w:rFonts w:ascii="仿宋_GB2312" w:eastAsia="仿宋_GB2312" w:hAnsi="仿宋" w:cs="仿宋"/>
          <w:b/>
          <w:bCs/>
          <w:sz w:val="24"/>
          <w:szCs w:val="24"/>
          <w:lang w:eastAsia="zh-CN"/>
        </w:rPr>
      </w:pPr>
      <w:r w:rsidRPr="001F6EBF">
        <w:rPr>
          <w:rFonts w:ascii="仿宋_GB2312" w:eastAsia="仿宋_GB2312" w:hAnsi="仿宋" w:cs="仿宋" w:hint="eastAsia"/>
          <w:b/>
          <w:bCs/>
          <w:sz w:val="24"/>
          <w:szCs w:val="24"/>
          <w:lang w:eastAsia="zh-CN"/>
        </w:rPr>
        <w:t>一、售后服务及优惠承诺</w:t>
      </w:r>
    </w:p>
    <w:p w14:paraId="380A2C27"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1、维修单位名称：</w:t>
      </w:r>
    </w:p>
    <w:p w14:paraId="794CA4F0"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售后服务地点：山东省济南市市中区南辛庄西路180号丰润怡邻居5号楼1单元1002室  联系人：李经理  联系电话：13553165165 从事工程师技术服务 16 年以上，职称：工程师</w:t>
      </w:r>
    </w:p>
    <w:p w14:paraId="0C60840D" w14:textId="196C5DDC" w:rsidR="001F6EBF" w:rsidRPr="001F6EBF" w:rsidRDefault="00C070DA" w:rsidP="00C070DA">
      <w:pPr>
        <w:pStyle w:val="a9"/>
        <w:kinsoku/>
        <w:spacing w:line="420" w:lineRule="exact"/>
        <w:ind w:firstLineChars="200" w:firstLine="480"/>
        <w:rPr>
          <w:rFonts w:ascii="仿宋_GB2312" w:eastAsia="仿宋_GB2312" w:hAnsi="仿宋" w:cs="仿宋"/>
          <w:sz w:val="24"/>
          <w:szCs w:val="24"/>
          <w:lang w:eastAsia="zh-CN"/>
        </w:rPr>
      </w:pPr>
      <w:r>
        <w:rPr>
          <w:rFonts w:ascii="仿宋_GB2312" w:eastAsia="仿宋_GB2312" w:hAnsi="仿宋" w:cs="仿宋" w:hint="eastAsia"/>
          <w:sz w:val="24"/>
          <w:szCs w:val="24"/>
          <w:lang w:eastAsia="zh-CN"/>
        </w:rPr>
        <w:t>供方</w:t>
      </w:r>
      <w:r w:rsidR="001F6EBF" w:rsidRPr="001F6EBF">
        <w:rPr>
          <w:rFonts w:ascii="仿宋_GB2312" w:eastAsia="仿宋_GB2312" w:hAnsi="仿宋" w:cs="仿宋" w:hint="eastAsia"/>
          <w:sz w:val="24"/>
          <w:szCs w:val="24"/>
          <w:lang w:eastAsia="zh-CN"/>
        </w:rPr>
        <w:t>技术人员对所供的设备采用全程跟踪的售后服务方式。</w:t>
      </w:r>
      <w:r w:rsidR="001F6EBF" w:rsidRPr="00C070DA">
        <w:rPr>
          <w:rFonts w:ascii="仿宋_GB2312" w:eastAsia="仿宋_GB2312" w:hAnsi="仿宋" w:cs="仿宋" w:hint="eastAsia"/>
          <w:b/>
          <w:bCs/>
          <w:sz w:val="24"/>
          <w:szCs w:val="24"/>
          <w:lang w:eastAsia="zh-CN"/>
        </w:rPr>
        <w:t>质保期：3年，自验收合格之日起计算。</w:t>
      </w:r>
      <w:r w:rsidR="001F6EBF" w:rsidRPr="001F6EBF">
        <w:rPr>
          <w:rFonts w:ascii="仿宋_GB2312" w:eastAsia="仿宋_GB2312" w:hAnsi="仿宋" w:cs="仿宋" w:hint="eastAsia"/>
          <w:sz w:val="24"/>
          <w:szCs w:val="24"/>
          <w:lang w:eastAsia="zh-CN"/>
        </w:rPr>
        <w:t>质保期内所有服务及配件全部免费（易损易耗件除外），质保期外收取配件成本费，适当收取工时费。交货地点：河南理工大学（采购人指定地点）。质量标准：合格，符合国家标准、行业相关标准。</w:t>
      </w:r>
    </w:p>
    <w:p w14:paraId="6DB699BF"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3、安装及培训：</w:t>
      </w:r>
    </w:p>
    <w:p w14:paraId="113528FA" w14:textId="40AEEBF4" w:rsidR="001F6EBF" w:rsidRPr="001F6EBF" w:rsidRDefault="00C070DA" w:rsidP="00C070DA">
      <w:pPr>
        <w:pStyle w:val="a9"/>
        <w:kinsoku/>
        <w:spacing w:line="420" w:lineRule="exact"/>
        <w:ind w:firstLineChars="200" w:firstLine="480"/>
        <w:rPr>
          <w:rFonts w:ascii="仿宋_GB2312" w:eastAsia="仿宋_GB2312" w:hAnsi="仿宋" w:cs="仿宋"/>
          <w:sz w:val="24"/>
          <w:szCs w:val="24"/>
          <w:lang w:eastAsia="zh-CN"/>
        </w:rPr>
      </w:pPr>
      <w:r>
        <w:rPr>
          <w:rFonts w:ascii="仿宋_GB2312" w:eastAsia="仿宋_GB2312" w:hAnsi="仿宋" w:cs="仿宋" w:hint="eastAsia"/>
          <w:sz w:val="24"/>
          <w:szCs w:val="24"/>
          <w:lang w:eastAsia="zh-CN"/>
        </w:rPr>
        <w:t>供方</w:t>
      </w:r>
      <w:r w:rsidR="001F6EBF" w:rsidRPr="001F6EBF">
        <w:rPr>
          <w:rFonts w:ascii="仿宋_GB2312" w:eastAsia="仿宋_GB2312" w:hAnsi="仿宋" w:cs="仿宋" w:hint="eastAsia"/>
          <w:sz w:val="24"/>
          <w:szCs w:val="24"/>
          <w:lang w:eastAsia="zh-CN"/>
        </w:rPr>
        <w:t>提供的安装配送方案为：</w:t>
      </w:r>
      <w:r w:rsidR="001F6EBF" w:rsidRPr="001F6EBF">
        <w:rPr>
          <w:rFonts w:ascii="仿宋_GB2312" w:eastAsia="仿宋_GB2312" w:hAnsi="仿宋" w:cs="仿宋" w:hint="eastAsia"/>
          <w:sz w:val="24"/>
          <w:szCs w:val="24"/>
          <w:lang w:val="zh-CN" w:eastAsia="zh-CN"/>
        </w:rPr>
        <w:t>全部货物由公司汽车整车配送到用户单位；</w:t>
      </w:r>
      <w:r>
        <w:rPr>
          <w:rFonts w:ascii="仿宋_GB2312" w:eastAsia="仿宋_GB2312" w:hAnsi="仿宋" w:cs="仿宋" w:hint="eastAsia"/>
          <w:sz w:val="24"/>
          <w:szCs w:val="24"/>
          <w:lang w:eastAsia="zh-CN"/>
        </w:rPr>
        <w:t>供方</w:t>
      </w:r>
      <w:r w:rsidR="001F6EBF" w:rsidRPr="001F6EBF">
        <w:rPr>
          <w:rFonts w:ascii="仿宋_GB2312" w:eastAsia="仿宋_GB2312" w:hAnsi="仿宋" w:cs="仿宋" w:hint="eastAsia"/>
          <w:sz w:val="24"/>
          <w:szCs w:val="24"/>
          <w:lang w:eastAsia="zh-CN"/>
        </w:rPr>
        <w:t>将组织由厂家认证的工程师 5人，提供不少于2个工作日的人员培训服务。负责对所售仪器的安装、调试；为减少用户的操作错误概率，为用户培训至少6人的熟练工作人员，所有费用均包含在本次投标总报价中。</w:t>
      </w:r>
    </w:p>
    <w:p w14:paraId="3F71CA93"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人员培训计划：</w:t>
      </w:r>
      <w:r w:rsidRPr="001F6EBF">
        <w:rPr>
          <w:rFonts w:ascii="仿宋_GB2312" w:eastAsia="仿宋_GB2312" w:hAnsi="仿宋" w:cs="仿宋" w:hint="eastAsia"/>
          <w:sz w:val="24"/>
          <w:szCs w:val="24"/>
          <w:lang w:val="zh-CN" w:eastAsia="zh-CN"/>
        </w:rPr>
        <w:t>包括用户对产品的使用及产品的维护</w:t>
      </w:r>
      <w:r w:rsidRPr="001F6EBF">
        <w:rPr>
          <w:rFonts w:ascii="仿宋_GB2312" w:eastAsia="仿宋_GB2312" w:hAnsi="仿宋" w:cs="仿宋" w:hint="eastAsia"/>
          <w:sz w:val="24"/>
          <w:szCs w:val="24"/>
          <w:lang w:eastAsia="zh-CN"/>
        </w:rPr>
        <w:t xml:space="preserve">； </w:t>
      </w:r>
    </w:p>
    <w:p w14:paraId="0B753562"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 xml:space="preserve">4、项目所提供的其它免费物品或服务无； </w:t>
      </w:r>
    </w:p>
    <w:p w14:paraId="2A8DAB1F"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5、技术人员情况：</w:t>
      </w:r>
      <w:r w:rsidRPr="001F6EBF">
        <w:rPr>
          <w:rFonts w:ascii="仿宋_GB2312" w:eastAsia="仿宋_GB2312" w:hAnsi="仿宋" w:cs="仿宋" w:hint="eastAsia"/>
          <w:sz w:val="24"/>
          <w:szCs w:val="24"/>
          <w:lang w:val="zh-CN" w:eastAsia="zh-CN"/>
        </w:rPr>
        <w:t>所派</w:t>
      </w:r>
      <w:r w:rsidRPr="001F6EBF">
        <w:rPr>
          <w:rFonts w:ascii="仿宋_GB2312" w:eastAsia="仿宋_GB2312" w:hAnsi="仿宋" w:cs="仿宋" w:hint="eastAsia"/>
          <w:sz w:val="24"/>
          <w:szCs w:val="24"/>
          <w:lang w:eastAsia="zh-CN"/>
        </w:rPr>
        <w:t>2名以上我司技术人员均为工作经验5年以上的工程师；</w:t>
      </w:r>
    </w:p>
    <w:p w14:paraId="17EA98C9"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6、交付情况：交货期：合同生效后且接到采购人书面供货通知后150日历天内完成供货、安装及调试。</w:t>
      </w:r>
    </w:p>
    <w:p w14:paraId="1DF4064D"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6.1交付产品</w:t>
      </w:r>
    </w:p>
    <w:p w14:paraId="35A2830D"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6.1.1 对于采购的硬件设备，随机配套设备安装必须的工具及配件，其价格包括在产品的出厂价或标准售价中的。</w:t>
      </w:r>
    </w:p>
    <w:p w14:paraId="368A63B6" w14:textId="77777777" w:rsidR="001F6EBF" w:rsidRPr="001F6EBF" w:rsidRDefault="001F6EBF" w:rsidP="00C070DA">
      <w:pPr>
        <w:pStyle w:val="a9"/>
        <w:kinsoku/>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6.1.2本次招标项目的产品和服务符合中华人民共和国国家质量标准及行业相关标准。所有设备和配件均要求是经过实际运行验证、性能稳定的全新产品，且设备上具有原制造厂商的铭牌、标志。</w:t>
      </w:r>
    </w:p>
    <w:p w14:paraId="76201CB9" w14:textId="77777777" w:rsidR="001F6EBF" w:rsidRPr="001F6EBF" w:rsidRDefault="001F6EBF" w:rsidP="00C070DA">
      <w:pPr>
        <w:spacing w:line="420" w:lineRule="exact"/>
        <w:ind w:firstLineChars="200" w:firstLine="480"/>
        <w:rPr>
          <w:rFonts w:ascii="仿宋_GB2312" w:eastAsia="仿宋_GB2312" w:hAnsi="仿宋" w:cs="仿宋"/>
          <w:sz w:val="24"/>
          <w:szCs w:val="24"/>
        </w:rPr>
      </w:pPr>
      <w:r w:rsidRPr="001F6EBF">
        <w:rPr>
          <w:rFonts w:ascii="仿宋_GB2312" w:eastAsia="仿宋_GB2312" w:hAnsi="仿宋" w:cs="仿宋" w:hint="eastAsia"/>
          <w:sz w:val="24"/>
          <w:szCs w:val="24"/>
        </w:rPr>
        <w:t>6.1.3供货时提供：</w:t>
      </w:r>
    </w:p>
    <w:p w14:paraId="48FADCB8" w14:textId="77777777" w:rsidR="001F6EBF" w:rsidRPr="001F6EBF" w:rsidRDefault="001F6EBF" w:rsidP="00C070DA">
      <w:pPr>
        <w:pStyle w:val="a9"/>
        <w:kinsoku/>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（1）产品质量合格证明</w:t>
      </w:r>
      <w:r w:rsidRPr="001F6EBF">
        <w:rPr>
          <w:rFonts w:ascii="MS Gothic" w:eastAsia="MS Gothic" w:hAnsi="MS Gothic" w:cs="MS Gothic" w:hint="eastAsia"/>
          <w:sz w:val="24"/>
          <w:szCs w:val="24"/>
          <w:lang w:eastAsia="zh-CN"/>
        </w:rPr>
        <w:t>‌</w:t>
      </w:r>
      <w:r w:rsidRPr="001F6EBF">
        <w:rPr>
          <w:rFonts w:ascii="仿宋_GB2312" w:eastAsia="仿宋_GB2312" w:hAnsi="仿宋_GB2312" w:cs="仿宋_GB2312" w:hint="eastAsia"/>
          <w:sz w:val="24"/>
          <w:szCs w:val="24"/>
          <w:lang w:eastAsia="zh-CN"/>
        </w:rPr>
        <w:t>：由生产厂家出具，证明产品符合国家或行业标准，是出厂必备的法律凭证。</w:t>
      </w:r>
    </w:p>
    <w:p w14:paraId="5AF24DE4"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lastRenderedPageBreak/>
        <w:t>（2）安装及使用维修说明</w:t>
      </w:r>
      <w:r w:rsidRPr="001F6EBF">
        <w:rPr>
          <w:rFonts w:ascii="MS Gothic" w:eastAsia="MS Gothic" w:hAnsi="MS Gothic" w:cs="MS Gothic" w:hint="eastAsia"/>
          <w:sz w:val="24"/>
          <w:szCs w:val="24"/>
          <w:lang w:eastAsia="zh-CN"/>
        </w:rPr>
        <w:t>‌</w:t>
      </w:r>
      <w:r w:rsidRPr="001F6EBF">
        <w:rPr>
          <w:rFonts w:ascii="仿宋_GB2312" w:eastAsia="仿宋_GB2312" w:hAnsi="仿宋_GB2312" w:cs="仿宋_GB2312" w:hint="eastAsia"/>
          <w:sz w:val="24"/>
          <w:szCs w:val="24"/>
          <w:lang w:eastAsia="zh-CN"/>
        </w:rPr>
        <w:t>：指导设备的正确安装、操作与日常维护，避免因误用导致安全事故。</w:t>
      </w:r>
    </w:p>
    <w:p w14:paraId="1CA315DF"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（3）设计文件</w:t>
      </w:r>
      <w:r w:rsidRPr="001F6EBF">
        <w:rPr>
          <w:rFonts w:ascii="MS Gothic" w:eastAsia="MS Gothic" w:hAnsi="MS Gothic" w:cs="MS Gothic" w:hint="eastAsia"/>
          <w:sz w:val="24"/>
          <w:szCs w:val="24"/>
          <w:lang w:eastAsia="zh-CN"/>
        </w:rPr>
        <w:t>‌</w:t>
      </w:r>
      <w:r w:rsidRPr="001F6EBF">
        <w:rPr>
          <w:rFonts w:ascii="仿宋_GB2312" w:eastAsia="仿宋_GB2312" w:hAnsi="仿宋_GB2312" w:cs="仿宋_GB2312" w:hint="eastAsia"/>
          <w:sz w:val="24"/>
          <w:szCs w:val="24"/>
          <w:lang w:eastAsia="zh-CN"/>
        </w:rPr>
        <w:t>：包括设计图纸、计算书等，符合安全技术规范要求。</w:t>
      </w:r>
    </w:p>
    <w:p w14:paraId="378AD106"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（4）监督检验证明</w:t>
      </w:r>
      <w:r w:rsidRPr="001F6EBF">
        <w:rPr>
          <w:rFonts w:ascii="MS Gothic" w:eastAsia="MS Gothic" w:hAnsi="MS Gothic" w:cs="MS Gothic" w:hint="eastAsia"/>
          <w:sz w:val="24"/>
          <w:szCs w:val="24"/>
          <w:lang w:eastAsia="zh-CN"/>
        </w:rPr>
        <w:t>‌</w:t>
      </w:r>
      <w:r w:rsidRPr="001F6EBF">
        <w:rPr>
          <w:rFonts w:ascii="仿宋_GB2312" w:eastAsia="仿宋_GB2312" w:hAnsi="仿宋_GB2312" w:cs="仿宋_GB2312" w:hint="eastAsia"/>
          <w:sz w:val="24"/>
          <w:szCs w:val="24"/>
          <w:lang w:eastAsia="zh-CN"/>
        </w:rPr>
        <w:t>：由经授权的检验机构出具，证明该设备已通过强制性检验，具备安全运行条件。</w:t>
      </w:r>
    </w:p>
    <w:p w14:paraId="638191D1"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6.2交付现场</w:t>
      </w:r>
    </w:p>
    <w:p w14:paraId="7CC3F96E"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6.2.1产品交付方式为专人送达并负责安装调试。</w:t>
      </w:r>
    </w:p>
    <w:p w14:paraId="0544F07E"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6.2.2产品到货后，采购方组织验收。申请验收应提交验收申请书、验收大纲（草案）和全套产品。验收大纲由采购方组织评审，评审通过后作为验收依据。验收采用测试验收、实验验收和会议评审等方式进行。</w:t>
      </w:r>
    </w:p>
    <w:p w14:paraId="40CACB3E"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6.3交付方式及地点：按照委托方的要求。</w:t>
      </w:r>
    </w:p>
    <w:p w14:paraId="3EE3EF93"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6.4验收方式</w:t>
      </w:r>
    </w:p>
    <w:p w14:paraId="496AC360" w14:textId="11E99946"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甲乙双方制订《验收测试大纲》，依据《验收测试大纲》要求对产品进行验收，验收合格后，</w:t>
      </w:r>
      <w:r w:rsidR="00C070DA">
        <w:rPr>
          <w:rFonts w:ascii="仿宋_GB2312" w:eastAsia="仿宋_GB2312" w:hAnsi="仿宋" w:cs="仿宋" w:hint="eastAsia"/>
          <w:sz w:val="24"/>
          <w:szCs w:val="24"/>
          <w:lang w:eastAsia="zh-CN"/>
        </w:rPr>
        <w:t>供方</w:t>
      </w:r>
      <w:r w:rsidRPr="001F6EBF">
        <w:rPr>
          <w:rFonts w:ascii="仿宋_GB2312" w:eastAsia="仿宋_GB2312" w:hAnsi="仿宋" w:cs="仿宋" w:hint="eastAsia"/>
          <w:sz w:val="24"/>
          <w:szCs w:val="24"/>
          <w:lang w:eastAsia="zh-CN"/>
        </w:rPr>
        <w:t>和委托方签订《产品验收报告》。</w:t>
      </w:r>
    </w:p>
    <w:p w14:paraId="1FD62613" w14:textId="77777777" w:rsidR="001F6EBF" w:rsidRPr="001F6EBF" w:rsidRDefault="001F6EBF" w:rsidP="00C070DA">
      <w:pPr>
        <w:pStyle w:val="a9"/>
        <w:kinsoku/>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7、在完成安装、调试、检测后，向用户提供检测报告、技术手册，提供中文版的技术资料（包括操作手册、使用说明、维修保养手册、电路图、安装手册、产品合格证等）。验收的技术标准达到制造(生产)厂商标明的技术指标，个别不能测试的指标另作详细的文字说明。检测的标准依据国家有关规定执行。</w:t>
      </w:r>
    </w:p>
    <w:p w14:paraId="757F6577"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8、我单位保证本次所投设备均是全新合格设备。</w:t>
      </w:r>
    </w:p>
    <w:p w14:paraId="336479C5"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9、保密</w:t>
      </w:r>
    </w:p>
    <w:p w14:paraId="30A05801" w14:textId="142803C8"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未经采购方同意，</w:t>
      </w:r>
      <w:r w:rsidR="00C070DA">
        <w:rPr>
          <w:rFonts w:ascii="仿宋_GB2312" w:eastAsia="仿宋_GB2312" w:hAnsi="仿宋" w:cs="仿宋" w:hint="eastAsia"/>
          <w:sz w:val="24"/>
          <w:szCs w:val="24"/>
          <w:lang w:eastAsia="zh-CN"/>
        </w:rPr>
        <w:t>供方</w:t>
      </w:r>
      <w:r w:rsidRPr="001F6EBF">
        <w:rPr>
          <w:rFonts w:ascii="仿宋_GB2312" w:eastAsia="仿宋_GB2312" w:hAnsi="仿宋" w:cs="仿宋" w:hint="eastAsia"/>
          <w:sz w:val="24"/>
          <w:szCs w:val="24"/>
          <w:lang w:eastAsia="zh-CN"/>
        </w:rPr>
        <w:t>不得将由采购方提供的有关采购合同或任何合同条文、规格、计划、图纸、模型、样品或资料提供给与履行采购合同无关的任何其他人。即使向与履行采购合同有关的人员提供，也应注意保密并限于履行合同必须的范围。</w:t>
      </w:r>
    </w:p>
    <w:p w14:paraId="125CE540"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10、其他</w:t>
      </w:r>
    </w:p>
    <w:p w14:paraId="10D37549" w14:textId="68689048"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10.1</w:t>
      </w:r>
      <w:r w:rsidR="00C070DA">
        <w:rPr>
          <w:rFonts w:ascii="仿宋_GB2312" w:eastAsia="仿宋_GB2312" w:hAnsi="仿宋" w:cs="仿宋" w:hint="eastAsia"/>
          <w:sz w:val="24"/>
          <w:szCs w:val="24"/>
          <w:lang w:eastAsia="zh-CN"/>
        </w:rPr>
        <w:t>供方</w:t>
      </w:r>
      <w:r w:rsidRPr="001F6EBF">
        <w:rPr>
          <w:rFonts w:ascii="仿宋_GB2312" w:eastAsia="仿宋_GB2312" w:hAnsi="仿宋" w:cs="仿宋" w:hint="eastAsia"/>
          <w:sz w:val="24"/>
          <w:szCs w:val="24"/>
          <w:lang w:eastAsia="zh-CN"/>
        </w:rPr>
        <w:t>在响应文件中对以上条款和服务承诺明确列出，承诺内容必须达到本篇及招标文件其他条款的要求。</w:t>
      </w:r>
    </w:p>
    <w:p w14:paraId="1B472B5E"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10.2其他未尽事宜由供需双方在采购合同中详细约定。</w:t>
      </w:r>
    </w:p>
    <w:p w14:paraId="14577152"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11、质保期过后的售后服务计划及收费明细：</w:t>
      </w:r>
      <w:r w:rsidRPr="001F6EBF">
        <w:rPr>
          <w:rFonts w:ascii="仿宋_GB2312" w:eastAsia="仿宋_GB2312" w:hAnsi="仿宋" w:cs="仿宋" w:hint="eastAsia"/>
          <w:sz w:val="24"/>
          <w:szCs w:val="24"/>
          <w:lang w:val="zh-CN" w:eastAsia="zh-CN"/>
        </w:rPr>
        <w:t>过质保的部件维修只收取材料费，不收维修费</w:t>
      </w:r>
      <w:r w:rsidRPr="001F6EBF">
        <w:rPr>
          <w:rFonts w:ascii="仿宋_GB2312" w:eastAsia="仿宋_GB2312" w:hAnsi="仿宋" w:cs="仿宋" w:hint="eastAsia"/>
          <w:sz w:val="24"/>
          <w:szCs w:val="24"/>
          <w:lang w:eastAsia="zh-CN"/>
        </w:rPr>
        <w:t>；</w:t>
      </w:r>
    </w:p>
    <w:p w14:paraId="79A304CB" w14:textId="77777777" w:rsidR="001F6EBF" w:rsidRPr="001F6EBF" w:rsidRDefault="001F6EBF" w:rsidP="00C070DA">
      <w:pPr>
        <w:pStyle w:val="a9"/>
        <w:kinsoku/>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12、响应本次采购项目均为交钥匙项目，所需的一切设备、材料、费用等，全部包含在投标报价之中，采购人无须再追加任何费用。</w:t>
      </w:r>
    </w:p>
    <w:p w14:paraId="7DFBCDD0"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bookmarkStart w:id="7" w:name="_Toc15320"/>
      <w:r w:rsidRPr="001F6EBF">
        <w:rPr>
          <w:rFonts w:ascii="仿宋_GB2312" w:eastAsia="仿宋_GB2312" w:hAnsi="仿宋" w:cs="仿宋" w:hint="eastAsia"/>
          <w:sz w:val="24"/>
          <w:szCs w:val="24"/>
          <w:lang w:eastAsia="zh-CN"/>
        </w:rPr>
        <w:lastRenderedPageBreak/>
        <w:t>13、我单位对上述内容的真实性承担相应法律责任。</w:t>
      </w:r>
      <w:bookmarkEnd w:id="7"/>
    </w:p>
    <w:p w14:paraId="40139E52" w14:textId="77777777" w:rsidR="001F6EBF" w:rsidRPr="001F6EBF" w:rsidRDefault="001F6EBF" w:rsidP="00C070DA">
      <w:pPr>
        <w:pStyle w:val="a9"/>
        <w:spacing w:line="420" w:lineRule="exact"/>
        <w:ind w:firstLineChars="200" w:firstLine="482"/>
        <w:rPr>
          <w:rFonts w:ascii="仿宋_GB2312" w:eastAsia="仿宋_GB2312" w:hAnsi="仿宋" w:cs="仿宋"/>
          <w:b/>
          <w:bCs/>
          <w:sz w:val="24"/>
          <w:szCs w:val="24"/>
          <w:lang w:eastAsia="zh-CN"/>
        </w:rPr>
      </w:pPr>
      <w:r w:rsidRPr="001F6EBF">
        <w:rPr>
          <w:rFonts w:ascii="仿宋_GB2312" w:eastAsia="仿宋_GB2312" w:hAnsi="仿宋" w:cs="仿宋" w:hint="eastAsia"/>
          <w:b/>
          <w:bCs/>
          <w:sz w:val="24"/>
          <w:szCs w:val="24"/>
          <w:lang w:eastAsia="zh-CN"/>
        </w:rPr>
        <w:t>二、质保期内</w:t>
      </w:r>
    </w:p>
    <w:p w14:paraId="4BAD9012"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在免费保修期内，所有服务及配件全部免费（消耗品除外）。</w:t>
      </w:r>
    </w:p>
    <w:p w14:paraId="5C7CEC09"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2）质保条件：严格按照本次招标要求和国家相关的“三包”要求。</w:t>
      </w:r>
    </w:p>
    <w:p w14:paraId="415D815A" w14:textId="7CC8AD7E" w:rsidR="001F6EBF" w:rsidRPr="001F6EBF" w:rsidRDefault="001F6EBF" w:rsidP="00C070DA">
      <w:pPr>
        <w:spacing w:line="420" w:lineRule="exact"/>
        <w:ind w:firstLineChars="200" w:firstLine="480"/>
        <w:rPr>
          <w:rFonts w:ascii="仿宋_GB2312" w:eastAsia="仿宋_GB2312" w:hAnsi="仿宋" w:cs="仿宋"/>
          <w:sz w:val="24"/>
          <w:szCs w:val="24"/>
        </w:rPr>
      </w:pPr>
      <w:r w:rsidRPr="001F6EBF">
        <w:rPr>
          <w:rFonts w:ascii="仿宋_GB2312" w:eastAsia="仿宋_GB2312" w:hAnsi="仿宋" w:cs="仿宋" w:hint="eastAsia"/>
          <w:sz w:val="24"/>
          <w:szCs w:val="24"/>
        </w:rPr>
        <w:t>3）备件库。</w:t>
      </w:r>
    </w:p>
    <w:p w14:paraId="62B2BA61"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4）在保修期间，提供7*24小时热线电话服务，并指定专人负责上门受理调试日常维护及平时协助买方维护检测工作。</w:t>
      </w:r>
    </w:p>
    <w:p w14:paraId="39B4A88B" w14:textId="010D1608" w:rsidR="001F6EBF" w:rsidRPr="001F6EBF" w:rsidRDefault="001F6EBF" w:rsidP="00C070DA">
      <w:pPr>
        <w:spacing w:line="420" w:lineRule="exact"/>
        <w:ind w:firstLineChars="200" w:firstLine="480"/>
        <w:rPr>
          <w:rFonts w:ascii="仿宋_GB2312" w:eastAsia="仿宋_GB2312" w:hAnsi="仿宋" w:cs="仿宋"/>
          <w:sz w:val="24"/>
          <w:szCs w:val="24"/>
        </w:rPr>
      </w:pPr>
      <w:r w:rsidRPr="001F6EBF">
        <w:rPr>
          <w:rFonts w:ascii="仿宋_GB2312" w:eastAsia="仿宋_GB2312" w:hAnsi="仿宋" w:cs="仿宋" w:hint="eastAsia"/>
          <w:sz w:val="24"/>
          <w:szCs w:val="24"/>
        </w:rPr>
        <w:t>5）在服务保修期内：1小时内响应客户的保修，12小时内到达现场，24小时内解决问题。</w:t>
      </w:r>
    </w:p>
    <w:p w14:paraId="6457C637" w14:textId="77777777" w:rsidR="001F6EBF" w:rsidRPr="001F6EBF" w:rsidRDefault="001F6EBF" w:rsidP="00C070DA">
      <w:pPr>
        <w:pStyle w:val="a9"/>
        <w:kinsoku/>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6）对于问题采用先换后修的原则，提供必要备件，直到设备恢复正常使用。</w:t>
      </w:r>
    </w:p>
    <w:p w14:paraId="165C13C2"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7）为用户提供不受人员限制的培训，使培训人员达到熟练掌握、灵活应用的程度。所有费用均包含在本次投标总报价中。</w:t>
      </w:r>
    </w:p>
    <w:p w14:paraId="656EC2E8" w14:textId="1535A35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8）在质保期内，</w:t>
      </w:r>
      <w:r w:rsidR="00C070DA">
        <w:rPr>
          <w:rFonts w:ascii="仿宋_GB2312" w:eastAsia="仿宋_GB2312" w:hAnsi="仿宋" w:cs="仿宋" w:hint="eastAsia"/>
          <w:sz w:val="24"/>
          <w:szCs w:val="24"/>
          <w:lang w:eastAsia="zh-CN"/>
        </w:rPr>
        <w:t>供方</w:t>
      </w:r>
      <w:r w:rsidRPr="001F6EBF">
        <w:rPr>
          <w:rFonts w:ascii="仿宋_GB2312" w:eastAsia="仿宋_GB2312" w:hAnsi="仿宋" w:cs="仿宋" w:hint="eastAsia"/>
          <w:sz w:val="24"/>
          <w:szCs w:val="24"/>
          <w:lang w:eastAsia="zh-CN"/>
        </w:rPr>
        <w:t>负责对所用仪器进行维护和保养，由此产生所有的人员工资及各种补助、交通费、通讯费、食宿费、医疗费、各种保险费、各种税费等等均由我司自行承担。</w:t>
      </w:r>
    </w:p>
    <w:p w14:paraId="6538186B" w14:textId="2406F845"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9）</w:t>
      </w:r>
      <w:r w:rsidR="00C070DA">
        <w:rPr>
          <w:rFonts w:ascii="仿宋_GB2312" w:eastAsia="仿宋_GB2312" w:hAnsi="仿宋" w:cs="仿宋" w:hint="eastAsia"/>
          <w:sz w:val="24"/>
          <w:szCs w:val="24"/>
          <w:lang w:eastAsia="zh-CN"/>
        </w:rPr>
        <w:t>供方</w:t>
      </w:r>
      <w:r w:rsidRPr="001F6EBF">
        <w:rPr>
          <w:rFonts w:ascii="仿宋_GB2312" w:eastAsia="仿宋_GB2312" w:hAnsi="仿宋" w:cs="仿宋" w:hint="eastAsia"/>
          <w:sz w:val="24"/>
          <w:szCs w:val="24"/>
          <w:lang w:eastAsia="zh-CN"/>
        </w:rPr>
        <w:t>将严格约束厂家按安全操作规程进行生产。仪器在运输和卸车遵守安全操作规程，不遵守安全操作规程所产生的一切损失和不良后果，由</w:t>
      </w:r>
      <w:r w:rsidR="00C070DA">
        <w:rPr>
          <w:rFonts w:ascii="仿宋_GB2312" w:eastAsia="仿宋_GB2312" w:hAnsi="仿宋" w:cs="仿宋" w:hint="eastAsia"/>
          <w:sz w:val="24"/>
          <w:szCs w:val="24"/>
          <w:lang w:eastAsia="zh-CN"/>
        </w:rPr>
        <w:t>供方</w:t>
      </w:r>
      <w:r w:rsidRPr="001F6EBF">
        <w:rPr>
          <w:rFonts w:ascii="仿宋_GB2312" w:eastAsia="仿宋_GB2312" w:hAnsi="仿宋" w:cs="仿宋" w:hint="eastAsia"/>
          <w:sz w:val="24"/>
          <w:szCs w:val="24"/>
          <w:lang w:eastAsia="zh-CN"/>
        </w:rPr>
        <w:t>自行承担。</w:t>
      </w:r>
    </w:p>
    <w:p w14:paraId="340DAE6B" w14:textId="59108C2D"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10）在质保期内，由于</w:t>
      </w:r>
      <w:r w:rsidR="00C070DA">
        <w:rPr>
          <w:rFonts w:ascii="仿宋_GB2312" w:eastAsia="仿宋_GB2312" w:hAnsi="仿宋" w:cs="仿宋" w:hint="eastAsia"/>
          <w:sz w:val="24"/>
          <w:szCs w:val="24"/>
          <w:lang w:eastAsia="zh-CN"/>
        </w:rPr>
        <w:t>供方</w:t>
      </w:r>
      <w:r w:rsidRPr="001F6EBF">
        <w:rPr>
          <w:rFonts w:ascii="仿宋_GB2312" w:eastAsia="仿宋_GB2312" w:hAnsi="仿宋" w:cs="仿宋" w:hint="eastAsia"/>
          <w:sz w:val="24"/>
          <w:szCs w:val="24"/>
          <w:lang w:eastAsia="zh-CN"/>
        </w:rPr>
        <w:t>日常维护管理不善，造成的安全生产责任事故，由我司自行承担。</w:t>
      </w:r>
    </w:p>
    <w:p w14:paraId="0BE907C8" w14:textId="09B1D3E6"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11）在质保期内，</w:t>
      </w:r>
      <w:r w:rsidR="00C070DA">
        <w:rPr>
          <w:rFonts w:ascii="仿宋_GB2312" w:eastAsia="仿宋_GB2312" w:hAnsi="仿宋" w:cs="仿宋" w:hint="eastAsia"/>
          <w:sz w:val="24"/>
          <w:szCs w:val="24"/>
          <w:lang w:eastAsia="zh-CN"/>
        </w:rPr>
        <w:t>供方</w:t>
      </w:r>
      <w:r w:rsidRPr="001F6EBF">
        <w:rPr>
          <w:rFonts w:ascii="仿宋_GB2312" w:eastAsia="仿宋_GB2312" w:hAnsi="仿宋" w:cs="仿宋" w:hint="eastAsia"/>
          <w:sz w:val="24"/>
          <w:szCs w:val="24"/>
          <w:lang w:eastAsia="zh-CN"/>
        </w:rPr>
        <w:t>对中标范围内的设施、设备进行安全检查，因维护不到位而发生安全事故的，由</w:t>
      </w:r>
      <w:r w:rsidR="00C070DA">
        <w:rPr>
          <w:rFonts w:ascii="仿宋_GB2312" w:eastAsia="仿宋_GB2312" w:hAnsi="仿宋" w:cs="仿宋" w:hint="eastAsia"/>
          <w:sz w:val="24"/>
          <w:szCs w:val="24"/>
          <w:lang w:eastAsia="zh-CN"/>
        </w:rPr>
        <w:t>供方</w:t>
      </w:r>
      <w:r w:rsidRPr="001F6EBF">
        <w:rPr>
          <w:rFonts w:ascii="仿宋_GB2312" w:eastAsia="仿宋_GB2312" w:hAnsi="仿宋" w:cs="仿宋" w:hint="eastAsia"/>
          <w:sz w:val="24"/>
          <w:szCs w:val="24"/>
          <w:lang w:eastAsia="zh-CN"/>
        </w:rPr>
        <w:t>承担责任。</w:t>
      </w:r>
    </w:p>
    <w:p w14:paraId="05DC2D05"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为采购人提供以下技术支持和服务：</w:t>
      </w:r>
    </w:p>
    <w:p w14:paraId="6AB7D67B" w14:textId="4CB37D31"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（1）电话咨询。</w:t>
      </w:r>
      <w:r w:rsidR="00C070DA">
        <w:rPr>
          <w:rFonts w:ascii="仿宋_GB2312" w:eastAsia="仿宋_GB2312" w:hAnsi="仿宋" w:cs="仿宋" w:hint="eastAsia"/>
          <w:sz w:val="24"/>
          <w:szCs w:val="24"/>
          <w:lang w:eastAsia="zh-CN"/>
        </w:rPr>
        <w:t>供方</w:t>
      </w:r>
      <w:r w:rsidRPr="001F6EBF">
        <w:rPr>
          <w:rFonts w:ascii="仿宋_GB2312" w:eastAsia="仿宋_GB2312" w:hAnsi="仿宋" w:cs="仿宋" w:hint="eastAsia"/>
          <w:sz w:val="24"/>
          <w:szCs w:val="24"/>
          <w:lang w:eastAsia="zh-CN"/>
        </w:rPr>
        <w:t>为采购人提供技术援助电话，解答采购人在使用中遇到的问题，及时为采购人提出解决问题的建议和办法。</w:t>
      </w:r>
    </w:p>
    <w:p w14:paraId="29AC1955" w14:textId="70B22ED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（2）现场响应。采购人遇到使用及技术问题，电话咨询不能解决的，</w:t>
      </w:r>
      <w:r w:rsidR="00C070DA">
        <w:rPr>
          <w:rFonts w:ascii="仿宋_GB2312" w:eastAsia="仿宋_GB2312" w:hAnsi="仿宋" w:cs="仿宋" w:hint="eastAsia"/>
          <w:sz w:val="24"/>
          <w:szCs w:val="24"/>
          <w:lang w:eastAsia="zh-CN"/>
        </w:rPr>
        <w:t>供方</w:t>
      </w:r>
      <w:r w:rsidRPr="001F6EBF">
        <w:rPr>
          <w:rFonts w:ascii="仿宋_GB2312" w:eastAsia="仿宋_GB2312" w:hAnsi="仿宋" w:cs="仿宋" w:hint="eastAsia"/>
          <w:sz w:val="24"/>
          <w:szCs w:val="24"/>
          <w:lang w:eastAsia="zh-CN"/>
        </w:rPr>
        <w:t>售后在12小内到达现场进行处理，确保设备系统正常工作；无法在24小时内解决的，在48小时内提供备用产品，使采购人能够正常使用。</w:t>
      </w:r>
    </w:p>
    <w:p w14:paraId="4A5493E4" w14:textId="0ABABE23"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（3）</w:t>
      </w:r>
      <w:r w:rsidR="00C070DA">
        <w:rPr>
          <w:rFonts w:ascii="仿宋_GB2312" w:eastAsia="仿宋_GB2312" w:hAnsi="仿宋" w:cs="仿宋" w:hint="eastAsia"/>
          <w:sz w:val="24"/>
          <w:szCs w:val="24"/>
          <w:lang w:eastAsia="zh-CN"/>
        </w:rPr>
        <w:t>供方</w:t>
      </w:r>
      <w:r w:rsidRPr="001F6EBF">
        <w:rPr>
          <w:rFonts w:ascii="仿宋_GB2312" w:eastAsia="仿宋_GB2312" w:hAnsi="仿宋" w:cs="仿宋" w:hint="eastAsia"/>
          <w:sz w:val="24"/>
          <w:szCs w:val="24"/>
          <w:lang w:eastAsia="zh-CN"/>
        </w:rPr>
        <w:t>定期对所供情况进行检测，消除故障隐患，以保证设备的正常运行。</w:t>
      </w:r>
    </w:p>
    <w:p w14:paraId="29BA6CA5" w14:textId="77777777" w:rsidR="001F6EBF" w:rsidRPr="001F6EBF" w:rsidRDefault="001F6EBF" w:rsidP="00C070DA">
      <w:pPr>
        <w:pStyle w:val="a9"/>
        <w:spacing w:line="420" w:lineRule="exact"/>
        <w:ind w:firstLineChars="200" w:firstLine="482"/>
        <w:rPr>
          <w:rFonts w:ascii="仿宋_GB2312" w:eastAsia="仿宋_GB2312" w:hAnsi="仿宋" w:cs="仿宋"/>
          <w:b/>
          <w:bCs/>
          <w:sz w:val="24"/>
          <w:szCs w:val="24"/>
          <w:lang w:eastAsia="zh-CN"/>
        </w:rPr>
      </w:pPr>
      <w:r w:rsidRPr="001F6EBF">
        <w:rPr>
          <w:rFonts w:ascii="仿宋_GB2312" w:eastAsia="仿宋_GB2312" w:hAnsi="仿宋" w:cs="仿宋" w:hint="eastAsia"/>
          <w:b/>
          <w:bCs/>
          <w:sz w:val="24"/>
          <w:szCs w:val="24"/>
          <w:lang w:eastAsia="zh-CN"/>
        </w:rPr>
        <w:t>三、质保期外</w:t>
      </w:r>
    </w:p>
    <w:p w14:paraId="6FE6AF1C"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lastRenderedPageBreak/>
        <w:t>我司将根据用户的要求提供设备终身合约维护服务，并保证提供的有偿服务不低于免费保修期内提供的服务。服务项目具体分为以下内容：</w:t>
      </w:r>
    </w:p>
    <w:p w14:paraId="7FD8B5B6"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1）售后服务响应时间</w:t>
      </w:r>
    </w:p>
    <w:p w14:paraId="37C000BA" w14:textId="2C23E4DF" w:rsidR="001F6EBF" w:rsidRPr="001F6EBF" w:rsidRDefault="00C070DA" w:rsidP="00C070DA">
      <w:pPr>
        <w:pStyle w:val="a9"/>
        <w:spacing w:line="420" w:lineRule="exact"/>
        <w:ind w:firstLineChars="200" w:firstLine="480"/>
        <w:rPr>
          <w:rFonts w:ascii="仿宋_GB2312" w:eastAsia="仿宋_GB2312" w:hAnsi="仿宋" w:cs="仿宋"/>
          <w:sz w:val="24"/>
          <w:szCs w:val="24"/>
          <w:lang w:eastAsia="zh-CN"/>
        </w:rPr>
      </w:pPr>
      <w:r>
        <w:rPr>
          <w:rFonts w:ascii="仿宋_GB2312" w:eastAsia="仿宋_GB2312" w:hAnsi="仿宋" w:cs="仿宋" w:hint="eastAsia"/>
          <w:sz w:val="24"/>
          <w:szCs w:val="24"/>
          <w:lang w:eastAsia="zh-CN"/>
        </w:rPr>
        <w:t>供方</w:t>
      </w:r>
      <w:r w:rsidR="001F6EBF" w:rsidRPr="001F6EBF">
        <w:rPr>
          <w:rFonts w:ascii="仿宋_GB2312" w:eastAsia="仿宋_GB2312" w:hAnsi="仿宋" w:cs="仿宋" w:hint="eastAsia"/>
          <w:sz w:val="24"/>
          <w:szCs w:val="24"/>
          <w:lang w:eastAsia="zh-CN"/>
        </w:rPr>
        <w:t xml:space="preserve">自接到用户报修后，1小时内响应，12小时内到达货物使用现场进行处理。如不能及时解决问题提供备机服务、直到原设备修复。 </w:t>
      </w:r>
    </w:p>
    <w:p w14:paraId="5BE8B1EA"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2）技术支持服务承诺</w:t>
      </w:r>
    </w:p>
    <w:p w14:paraId="08FE4FC1"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在配合用户进行该产品的应用过程中，我司提供终身技术支持和服务，随时为用户提供免费的技术咨询。</w:t>
      </w:r>
    </w:p>
    <w:p w14:paraId="1F464840" w14:textId="27983F68" w:rsidR="001F6EBF" w:rsidRPr="001F6EBF" w:rsidRDefault="00C070DA" w:rsidP="00C070DA">
      <w:pPr>
        <w:pStyle w:val="a9"/>
        <w:spacing w:line="420" w:lineRule="exact"/>
        <w:ind w:firstLineChars="200" w:firstLine="480"/>
        <w:rPr>
          <w:rFonts w:ascii="仿宋_GB2312" w:eastAsia="仿宋_GB2312" w:hAnsi="仿宋" w:cs="仿宋"/>
          <w:sz w:val="24"/>
          <w:szCs w:val="24"/>
          <w:lang w:eastAsia="zh-CN"/>
        </w:rPr>
      </w:pPr>
      <w:r>
        <w:rPr>
          <w:rFonts w:ascii="仿宋_GB2312" w:eastAsia="仿宋_GB2312" w:hAnsi="仿宋" w:cs="仿宋" w:hint="eastAsia"/>
          <w:sz w:val="24"/>
          <w:szCs w:val="24"/>
          <w:lang w:eastAsia="zh-CN"/>
        </w:rPr>
        <w:t>供方</w:t>
      </w:r>
      <w:r w:rsidR="001F6EBF" w:rsidRPr="001F6EBF">
        <w:rPr>
          <w:rFonts w:ascii="仿宋_GB2312" w:eastAsia="仿宋_GB2312" w:hAnsi="仿宋" w:cs="仿宋" w:hint="eastAsia"/>
          <w:sz w:val="24"/>
          <w:szCs w:val="24"/>
          <w:lang w:eastAsia="zh-CN"/>
        </w:rPr>
        <w:t>技术人员免费定期上门进行设备检修，协助整理用户数据；协助用户建立完善的系统管理制度。免费进行系统的维护、保养及升级服务，使仪器使用率大道最大化，每年内不少于4次上门保养服务，保证设备全年正常运行。</w:t>
      </w:r>
    </w:p>
    <w:p w14:paraId="664E8E5F"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提供24小时销售电话畅通服务13553165165 。</w:t>
      </w:r>
    </w:p>
    <w:p w14:paraId="6EB8CB85" w14:textId="77777777" w:rsidR="001F6EBF" w:rsidRPr="001F6EBF" w:rsidRDefault="001F6EBF" w:rsidP="00C070DA">
      <w:pPr>
        <w:pStyle w:val="a9"/>
        <w:spacing w:line="420" w:lineRule="exact"/>
        <w:ind w:firstLineChars="200" w:firstLine="482"/>
        <w:rPr>
          <w:rFonts w:ascii="仿宋_GB2312" w:eastAsia="仿宋_GB2312" w:hAnsi="仿宋" w:cs="仿宋"/>
          <w:b/>
          <w:bCs/>
          <w:sz w:val="24"/>
          <w:szCs w:val="24"/>
          <w:lang w:eastAsia="zh-CN"/>
        </w:rPr>
      </w:pPr>
      <w:r w:rsidRPr="001F6EBF">
        <w:rPr>
          <w:rFonts w:ascii="仿宋_GB2312" w:eastAsia="仿宋_GB2312" w:hAnsi="仿宋" w:cs="仿宋" w:hint="eastAsia"/>
          <w:b/>
          <w:bCs/>
          <w:sz w:val="24"/>
          <w:szCs w:val="24"/>
          <w:lang w:eastAsia="zh-CN"/>
        </w:rPr>
        <w:t>四、其他实质性优惠服务承诺</w:t>
      </w:r>
    </w:p>
    <w:p w14:paraId="42649491"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1）整个系统终身维护。</w:t>
      </w:r>
    </w:p>
    <w:p w14:paraId="27A46435"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2）根据用户需要，免费提供系统扩展、完善规划和设计技术支持和指导。</w:t>
      </w:r>
    </w:p>
    <w:p w14:paraId="68A4FD73"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3）在完成安装、调试、检测后，须向用户提供检测报告、技术手册，提供中文版的技术资料（包括操作手册、使用说明、维修保养手册、电路图、安装手册、产品合格证等）。验收的技术标准达到制造(生产)厂商标明的技术指标，个别不能测试的指标另作详细的文字说明。检测的标准依据国家有关规定执行。</w:t>
      </w:r>
    </w:p>
    <w:p w14:paraId="1C9C0776"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 xml:space="preserve">4）凡需要现场安装、装配、校验、启动测试的设备提前2天通知用户。      </w:t>
      </w:r>
    </w:p>
    <w:p w14:paraId="28D6F5D0"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5）我单位保证本次所投设备均是全新合格设备。</w:t>
      </w:r>
    </w:p>
    <w:p w14:paraId="59A0EC07" w14:textId="77777777" w:rsidR="001F6EBF" w:rsidRP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6）仪器到货时，我司将严格验收，验明产品质量是否合格和出厂日期、编号、合格证是否齐全。</w:t>
      </w:r>
    </w:p>
    <w:p w14:paraId="0D8B9C9E" w14:textId="26CC5FCE" w:rsidR="001F6EBF" w:rsidRDefault="001F6EBF" w:rsidP="00C070DA">
      <w:pPr>
        <w:pStyle w:val="a9"/>
        <w:spacing w:line="420" w:lineRule="exact"/>
        <w:ind w:firstLineChars="200" w:firstLine="480"/>
        <w:rPr>
          <w:rFonts w:ascii="仿宋_GB2312" w:eastAsia="仿宋_GB2312" w:hAnsi="仿宋" w:cs="仿宋"/>
          <w:sz w:val="24"/>
          <w:szCs w:val="24"/>
          <w:lang w:eastAsia="zh-CN"/>
        </w:rPr>
      </w:pPr>
      <w:r w:rsidRPr="001F6EBF">
        <w:rPr>
          <w:rFonts w:ascii="仿宋_GB2312" w:eastAsia="仿宋_GB2312" w:hAnsi="仿宋" w:cs="仿宋" w:hint="eastAsia"/>
          <w:sz w:val="24"/>
          <w:szCs w:val="24"/>
          <w:lang w:eastAsia="zh-CN"/>
        </w:rPr>
        <w:t>7）仪器到货后，如发现损坏现象，</w:t>
      </w:r>
      <w:r w:rsidR="00C070DA">
        <w:rPr>
          <w:rFonts w:ascii="仿宋_GB2312" w:eastAsia="仿宋_GB2312" w:hAnsi="仿宋" w:cs="仿宋" w:hint="eastAsia"/>
          <w:sz w:val="24"/>
          <w:szCs w:val="24"/>
          <w:lang w:eastAsia="zh-CN"/>
        </w:rPr>
        <w:t>供方</w:t>
      </w:r>
      <w:r w:rsidRPr="001F6EBF">
        <w:rPr>
          <w:rFonts w:ascii="仿宋_GB2312" w:eastAsia="仿宋_GB2312" w:hAnsi="仿宋" w:cs="仿宋" w:hint="eastAsia"/>
          <w:sz w:val="24"/>
          <w:szCs w:val="24"/>
          <w:lang w:eastAsia="zh-CN"/>
        </w:rPr>
        <w:t>追究物流或快递的责任。若我司人员在卸车或运输过程中由于自身原因导致的仪器损坏或磕碰，我司负责更换新机或维修。</w:t>
      </w:r>
    </w:p>
    <w:p w14:paraId="585591DC" w14:textId="08839002" w:rsidR="001F6EBF" w:rsidRPr="001F6EBF" w:rsidRDefault="001F6EBF" w:rsidP="00C070DA">
      <w:pPr>
        <w:widowControl/>
        <w:spacing w:line="420" w:lineRule="exact"/>
        <w:ind w:firstLineChars="200" w:firstLine="482"/>
        <w:jc w:val="left"/>
        <w:rPr>
          <w:rFonts w:ascii="宋体" w:eastAsia="宋体" w:hAnsi="宋体" w:cs="宋体"/>
          <w:b/>
          <w:bCs/>
          <w:kern w:val="0"/>
          <w:sz w:val="24"/>
          <w:szCs w:val="24"/>
        </w:rPr>
      </w:pPr>
    </w:p>
    <w:p w14:paraId="2A7964EB" w14:textId="150283C2" w:rsidR="001F6EBF" w:rsidRPr="001F6EBF" w:rsidRDefault="001F6EBF" w:rsidP="001F6EBF">
      <w:pPr>
        <w:pStyle w:val="a9"/>
        <w:spacing w:line="440" w:lineRule="exact"/>
        <w:ind w:firstLineChars="200" w:firstLine="480"/>
        <w:rPr>
          <w:rFonts w:ascii="仿宋" w:eastAsia="仿宋" w:hAnsi="仿宋" w:cs="仿宋"/>
          <w:sz w:val="24"/>
          <w:szCs w:val="24"/>
          <w:lang w:eastAsia="zh-CN"/>
        </w:rPr>
      </w:pPr>
    </w:p>
    <w:p w14:paraId="4D4997EA" w14:textId="1B55BDC2" w:rsidR="004B2065" w:rsidRDefault="004B2065"/>
    <w:p w14:paraId="435D7579" w14:textId="73706D0F" w:rsidR="004B2065" w:rsidRDefault="004B2065"/>
    <w:p w14:paraId="3B14CAF1" w14:textId="27BA4802" w:rsidR="004B2065" w:rsidRDefault="004B2065"/>
    <w:p w14:paraId="30694101" w14:textId="50EF99C1" w:rsidR="004B2065" w:rsidRDefault="004B2065"/>
    <w:p w14:paraId="12EA6B84" w14:textId="462B57BB" w:rsidR="004B2065" w:rsidRDefault="004B2065"/>
    <w:p w14:paraId="4D6C9E45" w14:textId="77777777" w:rsidR="004B2065" w:rsidRDefault="004B2065" w:rsidP="00020B0F">
      <w:pPr>
        <w:spacing w:before="97" w:line="219" w:lineRule="auto"/>
        <w:rPr>
          <w:rFonts w:ascii="宋体" w:eastAsia="宋体" w:hAnsi="宋体" w:cs="宋体"/>
          <w:sz w:val="30"/>
          <w:szCs w:val="30"/>
        </w:rPr>
      </w:pPr>
      <w:r>
        <w:rPr>
          <w:rFonts w:ascii="宋体" w:eastAsia="宋体" w:hAnsi="宋体" w:cs="宋体"/>
          <w:b/>
          <w:bCs/>
          <w:spacing w:val="-15"/>
          <w:sz w:val="30"/>
          <w:szCs w:val="30"/>
        </w:rPr>
        <w:lastRenderedPageBreak/>
        <w:t>附件四</w:t>
      </w:r>
    </w:p>
    <w:p w14:paraId="4261E02B" w14:textId="5DA82777" w:rsidR="004B2065" w:rsidRPr="00020B0F" w:rsidRDefault="004B2065" w:rsidP="00020B0F">
      <w:pPr>
        <w:spacing w:before="268" w:line="218" w:lineRule="auto"/>
        <w:jc w:val="center"/>
        <w:rPr>
          <w:rFonts w:ascii="宋体" w:eastAsia="宋体" w:hAnsi="宋体" w:cs="宋体"/>
          <w:sz w:val="30"/>
          <w:szCs w:val="30"/>
        </w:rPr>
      </w:pPr>
      <w:r>
        <w:rPr>
          <w:rFonts w:ascii="宋体" w:eastAsia="宋体" w:hAnsi="宋体" w:cs="宋体"/>
          <w:b/>
          <w:bCs/>
          <w:spacing w:val="-5"/>
          <w:sz w:val="30"/>
          <w:szCs w:val="30"/>
        </w:rPr>
        <w:t>到货开箱验收报告</w:t>
      </w:r>
    </w:p>
    <w:tbl>
      <w:tblPr>
        <w:tblStyle w:val="TableNormal"/>
        <w:tblW w:w="9668"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22"/>
        <w:gridCol w:w="1344"/>
        <w:gridCol w:w="2245"/>
        <w:gridCol w:w="2618"/>
        <w:gridCol w:w="1257"/>
        <w:gridCol w:w="1382"/>
      </w:tblGrid>
      <w:tr w:rsidR="004B2065" w14:paraId="2FA79190" w14:textId="77777777" w:rsidTr="004B2065">
        <w:trPr>
          <w:trHeight w:val="745"/>
          <w:jc w:val="center"/>
        </w:trPr>
        <w:tc>
          <w:tcPr>
            <w:tcW w:w="2166" w:type="dxa"/>
            <w:gridSpan w:val="2"/>
          </w:tcPr>
          <w:p w14:paraId="3FE19A4D" w14:textId="77777777" w:rsidR="004B2065" w:rsidRDefault="004B2065" w:rsidP="00862118">
            <w:pPr>
              <w:pStyle w:val="TableText"/>
              <w:spacing w:before="253" w:line="219" w:lineRule="auto"/>
              <w:ind w:left="728"/>
            </w:pPr>
            <w:r>
              <w:rPr>
                <w:spacing w:val="-4"/>
              </w:rPr>
              <w:t>供应商</w:t>
            </w:r>
          </w:p>
        </w:tc>
        <w:tc>
          <w:tcPr>
            <w:tcW w:w="7502" w:type="dxa"/>
            <w:gridSpan w:val="4"/>
          </w:tcPr>
          <w:p w14:paraId="4CE95D27" w14:textId="77777777" w:rsidR="004B2065" w:rsidRDefault="004B2065" w:rsidP="00862118"/>
        </w:tc>
      </w:tr>
      <w:tr w:rsidR="004B2065" w14:paraId="77EC7FAB" w14:textId="77777777" w:rsidTr="004B2065">
        <w:trPr>
          <w:trHeight w:val="741"/>
          <w:jc w:val="center"/>
        </w:trPr>
        <w:tc>
          <w:tcPr>
            <w:tcW w:w="2166" w:type="dxa"/>
            <w:gridSpan w:val="2"/>
          </w:tcPr>
          <w:p w14:paraId="4A880679" w14:textId="77777777" w:rsidR="004B2065" w:rsidRDefault="004B2065" w:rsidP="00862118">
            <w:pPr>
              <w:pStyle w:val="TableText"/>
              <w:spacing w:before="251" w:line="219" w:lineRule="auto"/>
              <w:ind w:left="609"/>
            </w:pPr>
            <w:r>
              <w:rPr>
                <w:spacing w:val="-3"/>
              </w:rPr>
              <w:t>使用单位</w:t>
            </w:r>
          </w:p>
        </w:tc>
        <w:tc>
          <w:tcPr>
            <w:tcW w:w="7502" w:type="dxa"/>
            <w:gridSpan w:val="4"/>
          </w:tcPr>
          <w:p w14:paraId="5F6D1C88" w14:textId="77777777" w:rsidR="004B2065" w:rsidRDefault="004B2065" w:rsidP="00862118"/>
        </w:tc>
      </w:tr>
      <w:tr w:rsidR="004B2065" w14:paraId="5D1501D4" w14:textId="77777777" w:rsidTr="004B2065">
        <w:trPr>
          <w:trHeight w:val="741"/>
          <w:jc w:val="center"/>
        </w:trPr>
        <w:tc>
          <w:tcPr>
            <w:tcW w:w="2166" w:type="dxa"/>
            <w:gridSpan w:val="2"/>
          </w:tcPr>
          <w:p w14:paraId="46EAC366" w14:textId="77777777" w:rsidR="004B2065" w:rsidRDefault="004B2065" w:rsidP="00862118">
            <w:pPr>
              <w:pStyle w:val="TableText"/>
              <w:spacing w:before="248" w:line="221" w:lineRule="auto"/>
              <w:ind w:left="729"/>
            </w:pPr>
            <w:r>
              <w:rPr>
                <w:spacing w:val="-4"/>
              </w:rPr>
              <w:t>合同号</w:t>
            </w:r>
          </w:p>
        </w:tc>
        <w:tc>
          <w:tcPr>
            <w:tcW w:w="2245" w:type="dxa"/>
          </w:tcPr>
          <w:p w14:paraId="3756F8B2" w14:textId="77777777" w:rsidR="004B2065" w:rsidRDefault="004B2065" w:rsidP="00862118"/>
        </w:tc>
        <w:tc>
          <w:tcPr>
            <w:tcW w:w="2618" w:type="dxa"/>
          </w:tcPr>
          <w:p w14:paraId="1E8F99EF" w14:textId="77777777" w:rsidR="004B2065" w:rsidRDefault="004B2065" w:rsidP="00862118">
            <w:pPr>
              <w:pStyle w:val="TableText"/>
              <w:spacing w:before="248" w:line="219" w:lineRule="auto"/>
              <w:ind w:left="599"/>
            </w:pPr>
            <w:r>
              <w:rPr>
                <w:spacing w:val="-2"/>
              </w:rPr>
              <w:t>主要货物名称</w:t>
            </w:r>
          </w:p>
        </w:tc>
        <w:tc>
          <w:tcPr>
            <w:tcW w:w="2639" w:type="dxa"/>
            <w:gridSpan w:val="2"/>
          </w:tcPr>
          <w:p w14:paraId="0611346E" w14:textId="77777777" w:rsidR="004B2065" w:rsidRDefault="004B2065" w:rsidP="00862118"/>
        </w:tc>
      </w:tr>
      <w:tr w:rsidR="004B2065" w14:paraId="4192E8DE" w14:textId="77777777" w:rsidTr="004B2065">
        <w:trPr>
          <w:trHeight w:val="1157"/>
          <w:jc w:val="center"/>
        </w:trPr>
        <w:tc>
          <w:tcPr>
            <w:tcW w:w="2166" w:type="dxa"/>
            <w:gridSpan w:val="2"/>
          </w:tcPr>
          <w:p w14:paraId="09F3FFC1" w14:textId="77777777" w:rsidR="004B2065" w:rsidRDefault="004B2065" w:rsidP="00862118">
            <w:pPr>
              <w:pStyle w:val="TableText"/>
              <w:spacing w:before="301" w:line="220" w:lineRule="auto"/>
              <w:ind w:left="609"/>
            </w:pPr>
            <w:r>
              <w:rPr>
                <w:spacing w:val="-3"/>
              </w:rPr>
              <w:t>合同规定</w:t>
            </w:r>
          </w:p>
          <w:p w14:paraId="70A74B81" w14:textId="77777777" w:rsidR="004B2065" w:rsidRDefault="004B2065" w:rsidP="00862118">
            <w:pPr>
              <w:pStyle w:val="TableText"/>
              <w:spacing w:before="25" w:line="219" w:lineRule="auto"/>
              <w:ind w:left="615"/>
            </w:pPr>
            <w:r>
              <w:rPr>
                <w:spacing w:val="-4"/>
              </w:rPr>
              <w:t>到货日期</w:t>
            </w:r>
          </w:p>
        </w:tc>
        <w:tc>
          <w:tcPr>
            <w:tcW w:w="2245" w:type="dxa"/>
          </w:tcPr>
          <w:p w14:paraId="5D087D23" w14:textId="77777777" w:rsidR="004B2065" w:rsidRDefault="004B2065" w:rsidP="00862118"/>
        </w:tc>
        <w:tc>
          <w:tcPr>
            <w:tcW w:w="2618" w:type="dxa"/>
          </w:tcPr>
          <w:p w14:paraId="29B5897F" w14:textId="77777777" w:rsidR="004B2065" w:rsidRDefault="004B2065" w:rsidP="00862118">
            <w:pPr>
              <w:pStyle w:val="TableText"/>
              <w:spacing w:before="301" w:line="219" w:lineRule="auto"/>
              <w:ind w:left="602"/>
              <w:rPr>
                <w:lang w:eastAsia="zh-CN"/>
              </w:rPr>
            </w:pPr>
            <w:r>
              <w:rPr>
                <w:spacing w:val="-3"/>
                <w:lang w:eastAsia="zh-CN"/>
              </w:rPr>
              <w:t>实际到货日期</w:t>
            </w:r>
          </w:p>
          <w:p w14:paraId="3468A88D" w14:textId="77777777" w:rsidR="004B2065" w:rsidRDefault="004B2065" w:rsidP="00862118">
            <w:pPr>
              <w:pStyle w:val="TableText"/>
              <w:spacing w:before="27" w:line="212" w:lineRule="auto"/>
              <w:ind w:left="396"/>
              <w:rPr>
                <w:rFonts w:ascii="Times New Roman" w:eastAsia="Times New Roman" w:hAnsi="Times New Roman" w:cs="Times New Roman"/>
                <w:lang w:eastAsia="zh-CN"/>
              </w:rPr>
            </w:pPr>
            <w:r>
              <w:rPr>
                <w:rFonts w:ascii="Times New Roman" w:eastAsia="Times New Roman" w:hAnsi="Times New Roman" w:cs="Times New Roman"/>
                <w:spacing w:val="-2"/>
                <w:lang w:eastAsia="zh-CN"/>
              </w:rPr>
              <w:t>(</w:t>
            </w:r>
            <w:r>
              <w:rPr>
                <w:spacing w:val="-2"/>
                <w:lang w:eastAsia="zh-CN"/>
              </w:rPr>
              <w:t>由使用单位填写</w:t>
            </w:r>
            <w:r>
              <w:rPr>
                <w:rFonts w:ascii="Times New Roman" w:eastAsia="Times New Roman" w:hAnsi="Times New Roman" w:cs="Times New Roman"/>
                <w:spacing w:val="-2"/>
                <w:lang w:eastAsia="zh-CN"/>
              </w:rPr>
              <w:t>)</w:t>
            </w:r>
          </w:p>
        </w:tc>
        <w:tc>
          <w:tcPr>
            <w:tcW w:w="2639" w:type="dxa"/>
            <w:gridSpan w:val="2"/>
          </w:tcPr>
          <w:p w14:paraId="2E16F3C7" w14:textId="77777777" w:rsidR="004B2065" w:rsidRDefault="004B2065" w:rsidP="00862118">
            <w:pPr>
              <w:rPr>
                <w:lang w:eastAsia="zh-CN"/>
              </w:rPr>
            </w:pPr>
          </w:p>
        </w:tc>
      </w:tr>
      <w:tr w:rsidR="004B2065" w14:paraId="7B56ECE7" w14:textId="77777777" w:rsidTr="004B2065">
        <w:trPr>
          <w:trHeight w:val="750"/>
          <w:jc w:val="center"/>
        </w:trPr>
        <w:tc>
          <w:tcPr>
            <w:tcW w:w="822" w:type="dxa"/>
            <w:vMerge w:val="restart"/>
            <w:tcBorders>
              <w:bottom w:val="nil"/>
            </w:tcBorders>
          </w:tcPr>
          <w:p w14:paraId="3BFC62BE" w14:textId="77777777" w:rsidR="004B2065" w:rsidRDefault="004B2065" w:rsidP="00862118">
            <w:pPr>
              <w:spacing w:line="253" w:lineRule="auto"/>
              <w:rPr>
                <w:lang w:eastAsia="zh-CN"/>
              </w:rPr>
            </w:pPr>
          </w:p>
          <w:p w14:paraId="5C64E18C" w14:textId="77777777" w:rsidR="004B2065" w:rsidRDefault="004B2065" w:rsidP="00862118">
            <w:pPr>
              <w:spacing w:line="253" w:lineRule="auto"/>
              <w:rPr>
                <w:lang w:eastAsia="zh-CN"/>
              </w:rPr>
            </w:pPr>
          </w:p>
          <w:p w14:paraId="252D9F7D" w14:textId="77777777" w:rsidR="004B2065" w:rsidRDefault="004B2065" w:rsidP="00862118">
            <w:pPr>
              <w:spacing w:line="254" w:lineRule="auto"/>
              <w:rPr>
                <w:lang w:eastAsia="zh-CN"/>
              </w:rPr>
            </w:pPr>
          </w:p>
          <w:p w14:paraId="624C39E7" w14:textId="77777777" w:rsidR="004B2065" w:rsidRDefault="004B2065" w:rsidP="00862118">
            <w:pPr>
              <w:spacing w:line="254" w:lineRule="auto"/>
              <w:rPr>
                <w:lang w:eastAsia="zh-CN"/>
              </w:rPr>
            </w:pPr>
          </w:p>
          <w:p w14:paraId="2156354D" w14:textId="77777777" w:rsidR="004B2065" w:rsidRDefault="004B2065" w:rsidP="00862118">
            <w:pPr>
              <w:spacing w:line="254" w:lineRule="auto"/>
              <w:rPr>
                <w:lang w:eastAsia="zh-CN"/>
              </w:rPr>
            </w:pPr>
          </w:p>
          <w:p w14:paraId="03479169" w14:textId="77777777" w:rsidR="004B2065" w:rsidRDefault="004B2065" w:rsidP="00862118">
            <w:pPr>
              <w:spacing w:line="254" w:lineRule="auto"/>
              <w:rPr>
                <w:lang w:eastAsia="zh-CN"/>
              </w:rPr>
            </w:pPr>
          </w:p>
          <w:p w14:paraId="6BA212BA" w14:textId="77777777" w:rsidR="004B2065" w:rsidRDefault="004B2065" w:rsidP="00862118">
            <w:pPr>
              <w:pStyle w:val="TableText"/>
              <w:spacing w:before="78" w:line="219" w:lineRule="auto"/>
              <w:ind w:left="176"/>
            </w:pPr>
            <w:r>
              <w:rPr>
                <w:spacing w:val="-5"/>
              </w:rPr>
              <w:t>验收</w:t>
            </w:r>
          </w:p>
          <w:p w14:paraId="43B56282" w14:textId="77777777" w:rsidR="004B2065" w:rsidRDefault="004B2065" w:rsidP="00862118">
            <w:pPr>
              <w:pStyle w:val="TableText"/>
              <w:spacing w:before="26" w:line="220" w:lineRule="auto"/>
              <w:ind w:left="177"/>
            </w:pPr>
            <w:r>
              <w:rPr>
                <w:spacing w:val="-6"/>
              </w:rPr>
              <w:t>情况</w:t>
            </w:r>
          </w:p>
          <w:p w14:paraId="2090E63A" w14:textId="77777777" w:rsidR="004B2065" w:rsidRDefault="004B2065" w:rsidP="00862118">
            <w:pPr>
              <w:pStyle w:val="TableText"/>
              <w:spacing w:before="26" w:line="219" w:lineRule="auto"/>
              <w:ind w:left="179"/>
            </w:pPr>
            <w:r>
              <w:rPr>
                <w:spacing w:val="-7"/>
              </w:rPr>
              <w:t>说明</w:t>
            </w:r>
          </w:p>
        </w:tc>
        <w:tc>
          <w:tcPr>
            <w:tcW w:w="6207" w:type="dxa"/>
            <w:gridSpan w:val="3"/>
          </w:tcPr>
          <w:p w14:paraId="71DD001B" w14:textId="77777777" w:rsidR="004B2065" w:rsidRDefault="004B2065" w:rsidP="00862118">
            <w:pPr>
              <w:pStyle w:val="TableText"/>
              <w:spacing w:before="255" w:line="220" w:lineRule="auto"/>
              <w:ind w:left="118"/>
            </w:pPr>
            <w:r>
              <w:rPr>
                <w:spacing w:val="-3"/>
              </w:rPr>
              <w:t>外包装情况</w:t>
            </w:r>
          </w:p>
        </w:tc>
        <w:tc>
          <w:tcPr>
            <w:tcW w:w="1257" w:type="dxa"/>
          </w:tcPr>
          <w:p w14:paraId="4659FF20" w14:textId="77777777" w:rsidR="004B2065" w:rsidRDefault="004B2065" w:rsidP="00862118">
            <w:pPr>
              <w:pStyle w:val="TableText"/>
              <w:spacing w:before="256" w:line="219" w:lineRule="auto"/>
              <w:ind w:left="396"/>
            </w:pPr>
            <w:r>
              <w:rPr>
                <w:spacing w:val="-6"/>
              </w:rPr>
              <w:t>合格</w:t>
            </w:r>
          </w:p>
        </w:tc>
        <w:tc>
          <w:tcPr>
            <w:tcW w:w="1382" w:type="dxa"/>
          </w:tcPr>
          <w:p w14:paraId="059D3716" w14:textId="77777777" w:rsidR="004B2065" w:rsidRDefault="004B2065" w:rsidP="00862118">
            <w:pPr>
              <w:pStyle w:val="TableText"/>
              <w:spacing w:before="256" w:line="219" w:lineRule="auto"/>
              <w:ind w:left="342"/>
            </w:pPr>
            <w:r>
              <w:rPr>
                <w:spacing w:val="-5"/>
              </w:rPr>
              <w:t>不合格</w:t>
            </w:r>
          </w:p>
        </w:tc>
      </w:tr>
      <w:tr w:rsidR="004B2065" w14:paraId="7560F84F" w14:textId="77777777" w:rsidTr="004B2065">
        <w:trPr>
          <w:trHeight w:val="848"/>
          <w:jc w:val="center"/>
        </w:trPr>
        <w:tc>
          <w:tcPr>
            <w:tcW w:w="822" w:type="dxa"/>
            <w:vMerge/>
            <w:tcBorders>
              <w:top w:val="nil"/>
              <w:bottom w:val="nil"/>
            </w:tcBorders>
          </w:tcPr>
          <w:p w14:paraId="50CB56AC" w14:textId="77777777" w:rsidR="004B2065" w:rsidRDefault="004B2065" w:rsidP="00862118"/>
        </w:tc>
        <w:tc>
          <w:tcPr>
            <w:tcW w:w="6207" w:type="dxa"/>
            <w:gridSpan w:val="3"/>
          </w:tcPr>
          <w:p w14:paraId="23C8EEF6" w14:textId="77777777" w:rsidR="004B2065" w:rsidRDefault="004B2065" w:rsidP="00862118">
            <w:pPr>
              <w:pStyle w:val="TableText"/>
              <w:spacing w:before="149" w:line="242" w:lineRule="auto"/>
              <w:ind w:left="115" w:right="105"/>
              <w:rPr>
                <w:lang w:eastAsia="zh-CN"/>
              </w:rPr>
            </w:pPr>
            <w:r>
              <w:rPr>
                <w:spacing w:val="-1"/>
                <w:lang w:eastAsia="zh-CN"/>
              </w:rPr>
              <w:t>说明书、合格证、检验证、使用手册、维护手册、装箱清</w:t>
            </w:r>
            <w:r>
              <w:rPr>
                <w:spacing w:val="4"/>
                <w:lang w:eastAsia="zh-CN"/>
              </w:rPr>
              <w:t xml:space="preserve"> </w:t>
            </w:r>
            <w:r>
              <w:rPr>
                <w:spacing w:val="-2"/>
                <w:lang w:eastAsia="zh-CN"/>
              </w:rPr>
              <w:t>单等其它技术文档情况</w:t>
            </w:r>
          </w:p>
        </w:tc>
        <w:tc>
          <w:tcPr>
            <w:tcW w:w="1257" w:type="dxa"/>
          </w:tcPr>
          <w:p w14:paraId="6E840B1C" w14:textId="77777777" w:rsidR="004B2065" w:rsidRDefault="004B2065" w:rsidP="00862118">
            <w:pPr>
              <w:pStyle w:val="TableText"/>
              <w:spacing w:before="305" w:line="219" w:lineRule="auto"/>
              <w:ind w:left="395"/>
            </w:pPr>
            <w:r>
              <w:rPr>
                <w:spacing w:val="-5"/>
              </w:rPr>
              <w:t>齐全</w:t>
            </w:r>
          </w:p>
        </w:tc>
        <w:tc>
          <w:tcPr>
            <w:tcW w:w="1382" w:type="dxa"/>
          </w:tcPr>
          <w:p w14:paraId="5AAB36C5" w14:textId="77777777" w:rsidR="004B2065" w:rsidRDefault="004B2065" w:rsidP="00862118">
            <w:pPr>
              <w:pStyle w:val="TableText"/>
              <w:spacing w:before="305" w:line="219" w:lineRule="auto"/>
              <w:ind w:left="342"/>
            </w:pPr>
            <w:r>
              <w:rPr>
                <w:spacing w:val="-5"/>
              </w:rPr>
              <w:t>不齐全</w:t>
            </w:r>
          </w:p>
        </w:tc>
      </w:tr>
      <w:tr w:rsidR="004B2065" w14:paraId="325DC90E" w14:textId="77777777" w:rsidTr="004B2065">
        <w:trPr>
          <w:trHeight w:val="816"/>
          <w:jc w:val="center"/>
        </w:trPr>
        <w:tc>
          <w:tcPr>
            <w:tcW w:w="822" w:type="dxa"/>
            <w:vMerge/>
            <w:tcBorders>
              <w:top w:val="nil"/>
              <w:bottom w:val="nil"/>
            </w:tcBorders>
          </w:tcPr>
          <w:p w14:paraId="2422D940" w14:textId="77777777" w:rsidR="004B2065" w:rsidRDefault="004B2065" w:rsidP="00862118"/>
        </w:tc>
        <w:tc>
          <w:tcPr>
            <w:tcW w:w="6207" w:type="dxa"/>
            <w:gridSpan w:val="3"/>
          </w:tcPr>
          <w:p w14:paraId="67F52B1D" w14:textId="77777777" w:rsidR="004B2065" w:rsidRDefault="004B2065" w:rsidP="00862118">
            <w:pPr>
              <w:pStyle w:val="TableText"/>
              <w:spacing w:before="289" w:line="219" w:lineRule="auto"/>
              <w:ind w:left="118"/>
              <w:rPr>
                <w:lang w:eastAsia="zh-CN"/>
              </w:rPr>
            </w:pPr>
            <w:r>
              <w:rPr>
                <w:spacing w:val="-1"/>
                <w:lang w:eastAsia="zh-CN"/>
              </w:rPr>
              <w:t>外观质量（损伤、损坏、锈蚀情况）是否合格</w:t>
            </w:r>
          </w:p>
        </w:tc>
        <w:tc>
          <w:tcPr>
            <w:tcW w:w="1257" w:type="dxa"/>
          </w:tcPr>
          <w:p w14:paraId="4383E096" w14:textId="77777777" w:rsidR="004B2065" w:rsidRDefault="004B2065" w:rsidP="00862118">
            <w:pPr>
              <w:pStyle w:val="TableText"/>
              <w:spacing w:before="289" w:line="219" w:lineRule="auto"/>
              <w:ind w:left="396"/>
            </w:pPr>
            <w:r>
              <w:rPr>
                <w:spacing w:val="-6"/>
              </w:rPr>
              <w:t>合格</w:t>
            </w:r>
          </w:p>
        </w:tc>
        <w:tc>
          <w:tcPr>
            <w:tcW w:w="1382" w:type="dxa"/>
          </w:tcPr>
          <w:p w14:paraId="354BA74B" w14:textId="77777777" w:rsidR="004B2065" w:rsidRDefault="004B2065" w:rsidP="00862118">
            <w:pPr>
              <w:pStyle w:val="TableText"/>
              <w:spacing w:before="289" w:line="219" w:lineRule="auto"/>
              <w:ind w:left="342"/>
            </w:pPr>
            <w:r>
              <w:rPr>
                <w:spacing w:val="-5"/>
              </w:rPr>
              <w:t>不合格</w:t>
            </w:r>
          </w:p>
        </w:tc>
      </w:tr>
      <w:tr w:rsidR="004B2065" w14:paraId="26CB19AC" w14:textId="77777777" w:rsidTr="004B2065">
        <w:trPr>
          <w:trHeight w:val="800"/>
          <w:jc w:val="center"/>
        </w:trPr>
        <w:tc>
          <w:tcPr>
            <w:tcW w:w="822" w:type="dxa"/>
            <w:vMerge/>
            <w:tcBorders>
              <w:top w:val="nil"/>
              <w:bottom w:val="nil"/>
            </w:tcBorders>
          </w:tcPr>
          <w:p w14:paraId="52F6EBA3" w14:textId="77777777" w:rsidR="004B2065" w:rsidRDefault="004B2065" w:rsidP="00862118"/>
        </w:tc>
        <w:tc>
          <w:tcPr>
            <w:tcW w:w="6207" w:type="dxa"/>
            <w:gridSpan w:val="3"/>
          </w:tcPr>
          <w:p w14:paraId="65BAA5FA" w14:textId="77777777" w:rsidR="004B2065" w:rsidRDefault="004B2065" w:rsidP="00862118">
            <w:pPr>
              <w:pStyle w:val="TableText"/>
              <w:spacing w:before="123" w:line="242" w:lineRule="auto"/>
              <w:ind w:left="115" w:right="105"/>
              <w:rPr>
                <w:lang w:eastAsia="zh-CN"/>
              </w:rPr>
            </w:pPr>
            <w:r>
              <w:rPr>
                <w:spacing w:val="-1"/>
                <w:lang w:eastAsia="zh-CN"/>
              </w:rPr>
              <w:t>主机、附件、零配件、工具等数量是否齐全（按合同、装</w:t>
            </w:r>
            <w:r>
              <w:rPr>
                <w:spacing w:val="5"/>
                <w:lang w:eastAsia="zh-CN"/>
              </w:rPr>
              <w:t xml:space="preserve"> </w:t>
            </w:r>
            <w:r>
              <w:rPr>
                <w:spacing w:val="-3"/>
                <w:lang w:eastAsia="zh-CN"/>
              </w:rPr>
              <w:t>箱单检查）</w:t>
            </w:r>
          </w:p>
        </w:tc>
        <w:tc>
          <w:tcPr>
            <w:tcW w:w="1257" w:type="dxa"/>
          </w:tcPr>
          <w:p w14:paraId="447E58E3" w14:textId="77777777" w:rsidR="004B2065" w:rsidRDefault="004B2065" w:rsidP="00862118">
            <w:pPr>
              <w:pStyle w:val="TableText"/>
              <w:spacing w:before="280" w:line="219" w:lineRule="auto"/>
              <w:ind w:left="395"/>
            </w:pPr>
            <w:r>
              <w:rPr>
                <w:spacing w:val="-5"/>
              </w:rPr>
              <w:t>齐全</w:t>
            </w:r>
          </w:p>
        </w:tc>
        <w:tc>
          <w:tcPr>
            <w:tcW w:w="1382" w:type="dxa"/>
          </w:tcPr>
          <w:p w14:paraId="3E24D9FA" w14:textId="77777777" w:rsidR="004B2065" w:rsidRDefault="004B2065" w:rsidP="00862118">
            <w:pPr>
              <w:pStyle w:val="TableText"/>
              <w:spacing w:before="280" w:line="219" w:lineRule="auto"/>
              <w:ind w:left="342"/>
            </w:pPr>
            <w:r>
              <w:rPr>
                <w:spacing w:val="-5"/>
              </w:rPr>
              <w:t>不齐全</w:t>
            </w:r>
          </w:p>
        </w:tc>
      </w:tr>
      <w:tr w:rsidR="004B2065" w14:paraId="390A1D6F" w14:textId="77777777" w:rsidTr="004B2065">
        <w:trPr>
          <w:trHeight w:val="849"/>
          <w:jc w:val="center"/>
        </w:trPr>
        <w:tc>
          <w:tcPr>
            <w:tcW w:w="822" w:type="dxa"/>
            <w:vMerge/>
            <w:tcBorders>
              <w:top w:val="nil"/>
            </w:tcBorders>
          </w:tcPr>
          <w:p w14:paraId="58A4AAC2" w14:textId="77777777" w:rsidR="004B2065" w:rsidRDefault="004B2065" w:rsidP="00862118"/>
        </w:tc>
        <w:tc>
          <w:tcPr>
            <w:tcW w:w="6207" w:type="dxa"/>
            <w:gridSpan w:val="3"/>
          </w:tcPr>
          <w:p w14:paraId="4037B50F" w14:textId="77777777" w:rsidR="004B2065" w:rsidRDefault="004B2065" w:rsidP="00862118">
            <w:pPr>
              <w:pStyle w:val="TableText"/>
              <w:spacing w:before="149" w:line="242" w:lineRule="auto"/>
              <w:ind w:left="111" w:right="105" w:firstLine="4"/>
              <w:rPr>
                <w:lang w:eastAsia="zh-CN"/>
              </w:rPr>
            </w:pPr>
            <w:r>
              <w:rPr>
                <w:spacing w:val="-1"/>
                <w:lang w:eastAsia="zh-CN"/>
              </w:rPr>
              <w:t>名称、规格、型号、制造商是否完全符合合同要求（按采</w:t>
            </w:r>
            <w:r>
              <w:rPr>
                <w:spacing w:val="4"/>
                <w:lang w:eastAsia="zh-CN"/>
              </w:rPr>
              <w:t xml:space="preserve"> </w:t>
            </w:r>
            <w:r>
              <w:rPr>
                <w:spacing w:val="-2"/>
                <w:lang w:eastAsia="zh-CN"/>
              </w:rPr>
              <w:t>购合同检查）</w:t>
            </w:r>
          </w:p>
        </w:tc>
        <w:tc>
          <w:tcPr>
            <w:tcW w:w="1257" w:type="dxa"/>
          </w:tcPr>
          <w:p w14:paraId="3429DF76" w14:textId="77777777" w:rsidR="004B2065" w:rsidRDefault="004B2065" w:rsidP="00862118">
            <w:pPr>
              <w:pStyle w:val="TableText"/>
              <w:spacing w:before="305" w:line="219" w:lineRule="auto"/>
              <w:ind w:left="397"/>
            </w:pPr>
            <w:r>
              <w:rPr>
                <w:spacing w:val="-6"/>
              </w:rPr>
              <w:t>符合</w:t>
            </w:r>
          </w:p>
        </w:tc>
        <w:tc>
          <w:tcPr>
            <w:tcW w:w="1382" w:type="dxa"/>
          </w:tcPr>
          <w:p w14:paraId="456E71A2" w14:textId="77777777" w:rsidR="004B2065" w:rsidRDefault="004B2065" w:rsidP="00862118">
            <w:pPr>
              <w:pStyle w:val="TableText"/>
              <w:spacing w:before="305" w:line="219" w:lineRule="auto"/>
              <w:ind w:left="342"/>
            </w:pPr>
            <w:r>
              <w:rPr>
                <w:spacing w:val="-5"/>
              </w:rPr>
              <w:t>不符合</w:t>
            </w:r>
          </w:p>
        </w:tc>
      </w:tr>
      <w:tr w:rsidR="004B2065" w14:paraId="3D15F79D" w14:textId="77777777" w:rsidTr="004B2065">
        <w:trPr>
          <w:trHeight w:val="1579"/>
          <w:jc w:val="center"/>
        </w:trPr>
        <w:tc>
          <w:tcPr>
            <w:tcW w:w="2166" w:type="dxa"/>
            <w:gridSpan w:val="2"/>
          </w:tcPr>
          <w:p w14:paraId="5417ED09" w14:textId="77777777" w:rsidR="004B2065" w:rsidRDefault="004B2065" w:rsidP="00862118">
            <w:pPr>
              <w:spacing w:line="433" w:lineRule="auto"/>
            </w:pPr>
          </w:p>
          <w:p w14:paraId="34ED5793" w14:textId="77777777" w:rsidR="004B2065" w:rsidRDefault="004B2065" w:rsidP="00862118">
            <w:pPr>
              <w:pStyle w:val="TableText"/>
              <w:spacing w:before="78" w:line="242" w:lineRule="auto"/>
              <w:ind w:left="854" w:right="721" w:hanging="126"/>
            </w:pPr>
            <w:r>
              <w:rPr>
                <w:spacing w:val="-4"/>
              </w:rPr>
              <w:t>供应商</w:t>
            </w:r>
            <w:r>
              <w:rPr>
                <w:spacing w:val="1"/>
              </w:rPr>
              <w:t xml:space="preserve"> </w:t>
            </w:r>
            <w:r>
              <w:rPr>
                <w:spacing w:val="-8"/>
              </w:rPr>
              <w:t>意见</w:t>
            </w:r>
          </w:p>
        </w:tc>
        <w:tc>
          <w:tcPr>
            <w:tcW w:w="7502" w:type="dxa"/>
            <w:gridSpan w:val="4"/>
          </w:tcPr>
          <w:p w14:paraId="10456C0F" w14:textId="77777777" w:rsidR="004B2065" w:rsidRDefault="004B2065" w:rsidP="00862118">
            <w:pPr>
              <w:pStyle w:val="TableText"/>
              <w:spacing w:before="39" w:line="219" w:lineRule="auto"/>
              <w:ind w:left="124"/>
              <w:rPr>
                <w:lang w:eastAsia="zh-CN"/>
              </w:rPr>
            </w:pPr>
            <w:r>
              <w:rPr>
                <w:spacing w:val="-2"/>
                <w:lang w:eastAsia="zh-CN"/>
              </w:rPr>
              <w:t>（上述验收情况是否属实，有无其他说明）</w:t>
            </w:r>
          </w:p>
          <w:p w14:paraId="524F4421" w14:textId="77777777" w:rsidR="004B2065" w:rsidRDefault="004B2065" w:rsidP="00862118">
            <w:pPr>
              <w:spacing w:line="284" w:lineRule="auto"/>
              <w:rPr>
                <w:lang w:eastAsia="zh-CN"/>
              </w:rPr>
            </w:pPr>
          </w:p>
          <w:p w14:paraId="45F5872C" w14:textId="77777777" w:rsidR="004B2065" w:rsidRDefault="004B2065" w:rsidP="00862118">
            <w:pPr>
              <w:spacing w:line="285" w:lineRule="auto"/>
              <w:rPr>
                <w:lang w:eastAsia="zh-CN"/>
              </w:rPr>
            </w:pPr>
          </w:p>
          <w:p w14:paraId="774F6D03" w14:textId="77777777" w:rsidR="004B2065" w:rsidRDefault="004B2065" w:rsidP="00862118">
            <w:pPr>
              <w:pStyle w:val="TableText"/>
              <w:spacing w:before="78" w:line="219" w:lineRule="auto"/>
              <w:ind w:left="112"/>
              <w:rPr>
                <w:lang w:eastAsia="zh-CN"/>
              </w:rPr>
            </w:pPr>
            <w:r>
              <w:rPr>
                <w:spacing w:val="-5"/>
                <w:lang w:eastAsia="zh-CN"/>
              </w:rPr>
              <w:t>代表（签字</w:t>
            </w:r>
            <w:r>
              <w:rPr>
                <w:spacing w:val="2"/>
                <w:lang w:eastAsia="zh-CN"/>
              </w:rPr>
              <w:t>）：</w:t>
            </w:r>
            <w:r>
              <w:rPr>
                <w:lang w:eastAsia="zh-CN"/>
              </w:rPr>
              <w:t xml:space="preserve">                         </w:t>
            </w:r>
            <w:r>
              <w:rPr>
                <w:spacing w:val="-5"/>
                <w:lang w:eastAsia="zh-CN"/>
              </w:rPr>
              <w:t>年</w:t>
            </w:r>
            <w:r>
              <w:rPr>
                <w:spacing w:val="6"/>
                <w:lang w:eastAsia="zh-CN"/>
              </w:rPr>
              <w:t xml:space="preserve">    </w:t>
            </w:r>
            <w:r>
              <w:rPr>
                <w:spacing w:val="-5"/>
                <w:lang w:eastAsia="zh-CN"/>
              </w:rPr>
              <w:t>月</w:t>
            </w:r>
            <w:r>
              <w:rPr>
                <w:spacing w:val="13"/>
                <w:lang w:eastAsia="zh-CN"/>
              </w:rPr>
              <w:t xml:space="preserve">    </w:t>
            </w:r>
            <w:r>
              <w:rPr>
                <w:spacing w:val="-5"/>
                <w:lang w:eastAsia="zh-CN"/>
              </w:rPr>
              <w:t>日</w:t>
            </w:r>
          </w:p>
        </w:tc>
      </w:tr>
      <w:tr w:rsidR="004B2065" w14:paraId="438BFE13" w14:textId="77777777" w:rsidTr="004B2065">
        <w:trPr>
          <w:trHeight w:val="1548"/>
          <w:jc w:val="center"/>
        </w:trPr>
        <w:tc>
          <w:tcPr>
            <w:tcW w:w="2166" w:type="dxa"/>
            <w:gridSpan w:val="2"/>
          </w:tcPr>
          <w:p w14:paraId="0EC90EB1" w14:textId="77777777" w:rsidR="004B2065" w:rsidRDefault="004B2065" w:rsidP="00862118">
            <w:pPr>
              <w:spacing w:line="419" w:lineRule="auto"/>
              <w:rPr>
                <w:lang w:eastAsia="zh-CN"/>
              </w:rPr>
            </w:pPr>
          </w:p>
          <w:p w14:paraId="524548CF" w14:textId="77777777" w:rsidR="004B2065" w:rsidRDefault="004B2065" w:rsidP="00862118">
            <w:pPr>
              <w:pStyle w:val="TableText"/>
              <w:spacing w:before="78" w:line="219" w:lineRule="auto"/>
              <w:ind w:left="609"/>
            </w:pPr>
            <w:r>
              <w:rPr>
                <w:spacing w:val="-3"/>
              </w:rPr>
              <w:t>使用单位</w:t>
            </w:r>
          </w:p>
          <w:p w14:paraId="470702FE" w14:textId="77777777" w:rsidR="004B2065" w:rsidRDefault="004B2065" w:rsidP="00862118">
            <w:pPr>
              <w:pStyle w:val="TableText"/>
              <w:spacing w:before="27" w:line="219" w:lineRule="auto"/>
              <w:ind w:left="855"/>
            </w:pPr>
            <w:r>
              <w:rPr>
                <w:spacing w:val="-8"/>
              </w:rPr>
              <w:t>意见</w:t>
            </w:r>
          </w:p>
        </w:tc>
        <w:tc>
          <w:tcPr>
            <w:tcW w:w="7502" w:type="dxa"/>
            <w:gridSpan w:val="4"/>
          </w:tcPr>
          <w:p w14:paraId="730AA349" w14:textId="77777777" w:rsidR="004B2065" w:rsidRDefault="004B2065" w:rsidP="00862118">
            <w:pPr>
              <w:pStyle w:val="TableText"/>
              <w:spacing w:before="41" w:line="219" w:lineRule="auto"/>
              <w:ind w:left="124"/>
              <w:rPr>
                <w:lang w:eastAsia="zh-CN"/>
              </w:rPr>
            </w:pPr>
            <w:r>
              <w:rPr>
                <w:spacing w:val="-2"/>
                <w:lang w:eastAsia="zh-CN"/>
              </w:rPr>
              <w:t>（上述验收情况是否属实，有无其他说明）</w:t>
            </w:r>
          </w:p>
          <w:p w14:paraId="7A271FA0" w14:textId="77777777" w:rsidR="004B2065" w:rsidRDefault="004B2065" w:rsidP="00862118">
            <w:pPr>
              <w:spacing w:line="284" w:lineRule="auto"/>
              <w:rPr>
                <w:lang w:eastAsia="zh-CN"/>
              </w:rPr>
            </w:pPr>
          </w:p>
          <w:p w14:paraId="49F543EC" w14:textId="77777777" w:rsidR="004B2065" w:rsidRDefault="004B2065" w:rsidP="00862118">
            <w:pPr>
              <w:spacing w:line="285" w:lineRule="auto"/>
              <w:rPr>
                <w:lang w:eastAsia="zh-CN"/>
              </w:rPr>
            </w:pPr>
          </w:p>
          <w:p w14:paraId="613B85E1" w14:textId="77777777" w:rsidR="004B2065" w:rsidRDefault="004B2065" w:rsidP="00862118">
            <w:pPr>
              <w:pStyle w:val="TableText"/>
              <w:spacing w:before="78" w:line="219" w:lineRule="auto"/>
              <w:ind w:left="122"/>
              <w:rPr>
                <w:lang w:eastAsia="zh-CN"/>
              </w:rPr>
            </w:pPr>
            <w:r>
              <w:rPr>
                <w:spacing w:val="-5"/>
                <w:lang w:eastAsia="zh-CN"/>
              </w:rPr>
              <w:t>负责人（签字</w:t>
            </w:r>
            <w:r>
              <w:rPr>
                <w:lang w:eastAsia="zh-CN"/>
              </w:rPr>
              <w:t xml:space="preserve">）：                        </w:t>
            </w:r>
            <w:r>
              <w:rPr>
                <w:spacing w:val="-5"/>
                <w:lang w:eastAsia="zh-CN"/>
              </w:rPr>
              <w:t>年</w:t>
            </w:r>
            <w:r>
              <w:rPr>
                <w:spacing w:val="6"/>
                <w:lang w:eastAsia="zh-CN"/>
              </w:rPr>
              <w:t xml:space="preserve">    </w:t>
            </w:r>
            <w:r>
              <w:rPr>
                <w:spacing w:val="-5"/>
                <w:lang w:eastAsia="zh-CN"/>
              </w:rPr>
              <w:t>月</w:t>
            </w:r>
            <w:r>
              <w:rPr>
                <w:spacing w:val="12"/>
                <w:lang w:eastAsia="zh-CN"/>
              </w:rPr>
              <w:t xml:space="preserve">    </w:t>
            </w:r>
            <w:r>
              <w:rPr>
                <w:spacing w:val="-5"/>
                <w:lang w:eastAsia="zh-CN"/>
              </w:rPr>
              <w:t>日</w:t>
            </w:r>
          </w:p>
        </w:tc>
      </w:tr>
      <w:tr w:rsidR="004B2065" w14:paraId="28CE5654" w14:textId="77777777" w:rsidTr="004B2065">
        <w:trPr>
          <w:trHeight w:val="1323"/>
          <w:jc w:val="center"/>
        </w:trPr>
        <w:tc>
          <w:tcPr>
            <w:tcW w:w="2166" w:type="dxa"/>
            <w:gridSpan w:val="2"/>
          </w:tcPr>
          <w:p w14:paraId="6C9F09F9" w14:textId="77777777" w:rsidR="004B2065" w:rsidRDefault="004B2065" w:rsidP="00862118">
            <w:pPr>
              <w:spacing w:line="307" w:lineRule="auto"/>
              <w:rPr>
                <w:lang w:eastAsia="zh-CN"/>
              </w:rPr>
            </w:pPr>
          </w:p>
          <w:p w14:paraId="2C4E84F4" w14:textId="77777777" w:rsidR="004B2065" w:rsidRDefault="004B2065" w:rsidP="00862118">
            <w:pPr>
              <w:pStyle w:val="TableText"/>
              <w:spacing w:before="78" w:line="219" w:lineRule="auto"/>
              <w:ind w:left="609"/>
            </w:pPr>
            <w:r>
              <w:rPr>
                <w:spacing w:val="-3"/>
              </w:rPr>
              <w:t>校档案室</w:t>
            </w:r>
          </w:p>
          <w:p w14:paraId="5B4F42E8" w14:textId="77777777" w:rsidR="004B2065" w:rsidRDefault="004B2065" w:rsidP="00862118">
            <w:pPr>
              <w:pStyle w:val="TableText"/>
              <w:spacing w:before="24" w:line="219" w:lineRule="auto"/>
              <w:ind w:left="855"/>
            </w:pPr>
            <w:r>
              <w:rPr>
                <w:spacing w:val="-8"/>
              </w:rPr>
              <w:t>意见</w:t>
            </w:r>
          </w:p>
        </w:tc>
        <w:tc>
          <w:tcPr>
            <w:tcW w:w="7502" w:type="dxa"/>
            <w:gridSpan w:val="4"/>
          </w:tcPr>
          <w:p w14:paraId="0AC695F3" w14:textId="77777777" w:rsidR="004B2065" w:rsidRDefault="004B2065" w:rsidP="00862118">
            <w:pPr>
              <w:pStyle w:val="TableText"/>
              <w:spacing w:before="197" w:line="219" w:lineRule="auto"/>
              <w:ind w:left="116"/>
              <w:rPr>
                <w:lang w:eastAsia="zh-CN"/>
              </w:rPr>
            </w:pPr>
            <w:r>
              <w:rPr>
                <w:spacing w:val="-2"/>
                <w:lang w:eastAsia="zh-CN"/>
              </w:rPr>
              <w:t>大型仪器设备存档资料：</w:t>
            </w:r>
          </w:p>
          <w:p w14:paraId="7F7352AE" w14:textId="77777777" w:rsidR="004B2065" w:rsidRDefault="004B2065" w:rsidP="00862118">
            <w:pPr>
              <w:spacing w:line="257" w:lineRule="auto"/>
              <w:rPr>
                <w:lang w:eastAsia="zh-CN"/>
              </w:rPr>
            </w:pPr>
          </w:p>
          <w:p w14:paraId="0637E163" w14:textId="77777777" w:rsidR="004B2065" w:rsidRDefault="004B2065" w:rsidP="00862118">
            <w:pPr>
              <w:pStyle w:val="TableText"/>
              <w:spacing w:before="78" w:line="219" w:lineRule="auto"/>
              <w:ind w:left="122"/>
              <w:rPr>
                <w:lang w:eastAsia="zh-CN"/>
              </w:rPr>
            </w:pPr>
            <w:r>
              <w:rPr>
                <w:spacing w:val="-5"/>
                <w:lang w:eastAsia="zh-CN"/>
              </w:rPr>
              <w:t>负责人（签字</w:t>
            </w:r>
            <w:r>
              <w:rPr>
                <w:lang w:eastAsia="zh-CN"/>
              </w:rPr>
              <w:t xml:space="preserve">）：                        </w:t>
            </w:r>
            <w:r>
              <w:rPr>
                <w:spacing w:val="-5"/>
                <w:lang w:eastAsia="zh-CN"/>
              </w:rPr>
              <w:t>年</w:t>
            </w:r>
            <w:r>
              <w:rPr>
                <w:spacing w:val="6"/>
                <w:lang w:eastAsia="zh-CN"/>
              </w:rPr>
              <w:t xml:space="preserve">    </w:t>
            </w:r>
            <w:r>
              <w:rPr>
                <w:spacing w:val="-5"/>
                <w:lang w:eastAsia="zh-CN"/>
              </w:rPr>
              <w:t>月</w:t>
            </w:r>
            <w:r>
              <w:rPr>
                <w:spacing w:val="12"/>
                <w:lang w:eastAsia="zh-CN"/>
              </w:rPr>
              <w:t xml:space="preserve">    </w:t>
            </w:r>
            <w:r>
              <w:rPr>
                <w:spacing w:val="-5"/>
                <w:lang w:eastAsia="zh-CN"/>
              </w:rPr>
              <w:t>日</w:t>
            </w:r>
          </w:p>
        </w:tc>
      </w:tr>
    </w:tbl>
    <w:p w14:paraId="2DD487DB" w14:textId="0ED2934F" w:rsidR="004B2065" w:rsidRDefault="004B2065">
      <w:r>
        <w:rPr>
          <w:rFonts w:ascii="宋体" w:eastAsia="宋体" w:hAnsi="宋体" w:cs="宋体"/>
          <w:spacing w:val="-1"/>
          <w:sz w:val="24"/>
          <w:szCs w:val="24"/>
        </w:rPr>
        <w:t>注：本表填写完毕，请使用部门在实际到货后一周内送交国资处</w:t>
      </w:r>
      <w:r>
        <w:rPr>
          <w:rFonts w:ascii="宋体" w:eastAsia="宋体" w:hAnsi="宋体" w:cs="宋体"/>
          <w:b/>
          <w:bCs/>
          <w:spacing w:val="-1"/>
          <w:sz w:val="24"/>
          <w:szCs w:val="24"/>
        </w:rPr>
        <w:t>资产管理科</w:t>
      </w:r>
      <w:r>
        <w:rPr>
          <w:rFonts w:ascii="宋体" w:eastAsia="宋体" w:hAnsi="宋体" w:cs="宋体"/>
          <w:spacing w:val="-1"/>
          <w:sz w:val="24"/>
          <w:szCs w:val="24"/>
        </w:rPr>
        <w:t>备查。</w:t>
      </w:r>
    </w:p>
    <w:sectPr w:rsidR="004B2065">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2AC05" w14:textId="77777777" w:rsidR="001928F6" w:rsidRDefault="001928F6" w:rsidP="004B2065">
      <w:r>
        <w:separator/>
      </w:r>
    </w:p>
  </w:endnote>
  <w:endnote w:type="continuationSeparator" w:id="0">
    <w:p w14:paraId="5F04797F" w14:textId="77777777" w:rsidR="001928F6" w:rsidRDefault="001928F6" w:rsidP="004B2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6813862"/>
      <w:docPartObj>
        <w:docPartGallery w:val="Page Numbers (Bottom of Page)"/>
        <w:docPartUnique/>
      </w:docPartObj>
    </w:sdtPr>
    <w:sdtEndPr/>
    <w:sdtContent>
      <w:p w14:paraId="4E922480" w14:textId="2A474FDF" w:rsidR="007117B7" w:rsidRDefault="007117B7">
        <w:pPr>
          <w:pStyle w:val="a5"/>
          <w:jc w:val="center"/>
        </w:pPr>
        <w:r>
          <w:fldChar w:fldCharType="begin"/>
        </w:r>
        <w:r>
          <w:instrText>PAGE   \* MERGEFORMAT</w:instrText>
        </w:r>
        <w:r>
          <w:fldChar w:fldCharType="separate"/>
        </w:r>
        <w:r>
          <w:rPr>
            <w:lang w:val="zh-CN"/>
          </w:rPr>
          <w:t>2</w:t>
        </w:r>
        <w:r>
          <w:fldChar w:fldCharType="end"/>
        </w:r>
      </w:p>
    </w:sdtContent>
  </w:sdt>
  <w:p w14:paraId="61176C99" w14:textId="77777777" w:rsidR="007117B7" w:rsidRDefault="007117B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F6928" w14:textId="77777777" w:rsidR="001928F6" w:rsidRDefault="001928F6" w:rsidP="004B2065">
      <w:r>
        <w:separator/>
      </w:r>
    </w:p>
  </w:footnote>
  <w:footnote w:type="continuationSeparator" w:id="0">
    <w:p w14:paraId="37AFF0DD" w14:textId="77777777" w:rsidR="001928F6" w:rsidRDefault="001928F6" w:rsidP="004B20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4B0"/>
    <w:rsid w:val="00020B0F"/>
    <w:rsid w:val="000300CF"/>
    <w:rsid w:val="000406CC"/>
    <w:rsid w:val="0008151A"/>
    <w:rsid w:val="000D00A1"/>
    <w:rsid w:val="0012219C"/>
    <w:rsid w:val="0019198C"/>
    <w:rsid w:val="001928F6"/>
    <w:rsid w:val="001B2378"/>
    <w:rsid w:val="001F6EBF"/>
    <w:rsid w:val="0022529D"/>
    <w:rsid w:val="00280BED"/>
    <w:rsid w:val="002A7147"/>
    <w:rsid w:val="002C1DB5"/>
    <w:rsid w:val="002C3A76"/>
    <w:rsid w:val="002C7D05"/>
    <w:rsid w:val="00313A66"/>
    <w:rsid w:val="00320A0B"/>
    <w:rsid w:val="00380680"/>
    <w:rsid w:val="0038179B"/>
    <w:rsid w:val="003A3E04"/>
    <w:rsid w:val="004138CD"/>
    <w:rsid w:val="004211BA"/>
    <w:rsid w:val="0043025D"/>
    <w:rsid w:val="00431481"/>
    <w:rsid w:val="00441133"/>
    <w:rsid w:val="0048787A"/>
    <w:rsid w:val="004B2065"/>
    <w:rsid w:val="00500FD6"/>
    <w:rsid w:val="005553CB"/>
    <w:rsid w:val="005876E5"/>
    <w:rsid w:val="0061656D"/>
    <w:rsid w:val="006E4A66"/>
    <w:rsid w:val="00706C2D"/>
    <w:rsid w:val="007117B7"/>
    <w:rsid w:val="0076492F"/>
    <w:rsid w:val="00791038"/>
    <w:rsid w:val="007D38D4"/>
    <w:rsid w:val="007F14B0"/>
    <w:rsid w:val="0083489B"/>
    <w:rsid w:val="008438A0"/>
    <w:rsid w:val="008A5FD0"/>
    <w:rsid w:val="008D7CBB"/>
    <w:rsid w:val="00922FC9"/>
    <w:rsid w:val="009E3F37"/>
    <w:rsid w:val="00AE0ED5"/>
    <w:rsid w:val="00B45D54"/>
    <w:rsid w:val="00BB6FA2"/>
    <w:rsid w:val="00BD7055"/>
    <w:rsid w:val="00C070DA"/>
    <w:rsid w:val="00C123AE"/>
    <w:rsid w:val="00C16768"/>
    <w:rsid w:val="00C16DF4"/>
    <w:rsid w:val="00C26863"/>
    <w:rsid w:val="00CB1A11"/>
    <w:rsid w:val="00CC399B"/>
    <w:rsid w:val="00CD50A0"/>
    <w:rsid w:val="00DC7D9D"/>
    <w:rsid w:val="00DF37FD"/>
    <w:rsid w:val="00E2748A"/>
    <w:rsid w:val="00E60946"/>
    <w:rsid w:val="00EE7AED"/>
    <w:rsid w:val="00F46ECD"/>
    <w:rsid w:val="00F65B0F"/>
    <w:rsid w:val="00F81D7F"/>
    <w:rsid w:val="00FA7D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BBAB13"/>
  <w15:chartTrackingRefBased/>
  <w15:docId w15:val="{D5CA07B2-0063-494A-9D39-BC8296A5A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206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B2065"/>
    <w:rPr>
      <w:sz w:val="18"/>
      <w:szCs w:val="18"/>
    </w:rPr>
  </w:style>
  <w:style w:type="paragraph" w:styleId="a5">
    <w:name w:val="footer"/>
    <w:basedOn w:val="a"/>
    <w:link w:val="a6"/>
    <w:uiPriority w:val="99"/>
    <w:unhideWhenUsed/>
    <w:rsid w:val="004B2065"/>
    <w:pPr>
      <w:tabs>
        <w:tab w:val="center" w:pos="4153"/>
        <w:tab w:val="right" w:pos="8306"/>
      </w:tabs>
      <w:snapToGrid w:val="0"/>
      <w:jc w:val="left"/>
    </w:pPr>
    <w:rPr>
      <w:sz w:val="18"/>
      <w:szCs w:val="18"/>
    </w:rPr>
  </w:style>
  <w:style w:type="character" w:customStyle="1" w:styleId="a6">
    <w:name w:val="页脚 字符"/>
    <w:basedOn w:val="a0"/>
    <w:link w:val="a5"/>
    <w:uiPriority w:val="99"/>
    <w:rsid w:val="004B2065"/>
    <w:rPr>
      <w:sz w:val="18"/>
      <w:szCs w:val="18"/>
    </w:rPr>
  </w:style>
  <w:style w:type="paragraph" w:styleId="a7">
    <w:name w:val="Plain Text"/>
    <w:basedOn w:val="a"/>
    <w:link w:val="a8"/>
    <w:unhideWhenUsed/>
    <w:qFormat/>
    <w:rsid w:val="004B2065"/>
    <w:rPr>
      <w:rFonts w:ascii="宋体" w:eastAsia="宋体" w:hAnsi="Courier New" w:cs="Times New Roman"/>
      <w:szCs w:val="20"/>
    </w:rPr>
  </w:style>
  <w:style w:type="character" w:customStyle="1" w:styleId="a8">
    <w:name w:val="纯文本 字符"/>
    <w:basedOn w:val="a0"/>
    <w:link w:val="a7"/>
    <w:qFormat/>
    <w:rsid w:val="004B2065"/>
    <w:rPr>
      <w:rFonts w:ascii="宋体" w:eastAsia="宋体" w:hAnsi="Courier New" w:cs="Times New Roman"/>
      <w:szCs w:val="20"/>
    </w:rPr>
  </w:style>
  <w:style w:type="paragraph" w:styleId="a9">
    <w:name w:val="Body Text"/>
    <w:basedOn w:val="a"/>
    <w:link w:val="aa"/>
    <w:semiHidden/>
    <w:qFormat/>
    <w:rsid w:val="004B2065"/>
    <w:pPr>
      <w:widowControl/>
      <w:kinsoku w:val="0"/>
      <w:autoSpaceDE w:val="0"/>
      <w:autoSpaceDN w:val="0"/>
      <w:adjustRightInd w:val="0"/>
      <w:snapToGrid w:val="0"/>
      <w:jc w:val="left"/>
      <w:textAlignment w:val="baseline"/>
    </w:pPr>
    <w:rPr>
      <w:rFonts w:ascii="Arial" w:eastAsia="Arial" w:hAnsi="Arial" w:cs="Arial"/>
      <w:noProof/>
      <w:snapToGrid w:val="0"/>
      <w:color w:val="000000"/>
      <w:kern w:val="0"/>
      <w:szCs w:val="21"/>
      <w:lang w:eastAsia="en-US"/>
    </w:rPr>
  </w:style>
  <w:style w:type="character" w:customStyle="1" w:styleId="aa">
    <w:name w:val="正文文本 字符"/>
    <w:basedOn w:val="a0"/>
    <w:link w:val="a9"/>
    <w:semiHidden/>
    <w:rsid w:val="004B2065"/>
    <w:rPr>
      <w:rFonts w:ascii="Arial" w:eastAsia="Arial" w:hAnsi="Arial" w:cs="Arial"/>
      <w:noProof/>
      <w:snapToGrid w:val="0"/>
      <w:color w:val="000000"/>
      <w:kern w:val="0"/>
      <w:szCs w:val="21"/>
      <w:lang w:eastAsia="en-US"/>
    </w:rPr>
  </w:style>
  <w:style w:type="table" w:customStyle="1" w:styleId="TableNormal">
    <w:name w:val="Table Normal"/>
    <w:semiHidden/>
    <w:unhideWhenUsed/>
    <w:qFormat/>
    <w:rsid w:val="004B2065"/>
    <w:rPr>
      <w:rFonts w:ascii="Arial" w:hAnsi="Arial" w:cs="Arial"/>
      <w:snapToGrid w:val="0"/>
      <w:color w:val="000000"/>
      <w:kern w:val="0"/>
      <w:szCs w:val="21"/>
      <w:lang w:eastAsia="en-US"/>
    </w:rPr>
    <w:tblPr>
      <w:tblCellMar>
        <w:top w:w="0" w:type="dxa"/>
        <w:left w:w="0" w:type="dxa"/>
        <w:bottom w:w="0" w:type="dxa"/>
        <w:right w:w="0" w:type="dxa"/>
      </w:tblCellMar>
    </w:tblPr>
  </w:style>
  <w:style w:type="paragraph" w:customStyle="1" w:styleId="TableText">
    <w:name w:val="Table Text"/>
    <w:basedOn w:val="a"/>
    <w:semiHidden/>
    <w:qFormat/>
    <w:rsid w:val="004B2065"/>
    <w:pPr>
      <w:widowControl/>
      <w:kinsoku w:val="0"/>
      <w:autoSpaceDE w:val="0"/>
      <w:autoSpaceDN w:val="0"/>
      <w:adjustRightInd w:val="0"/>
      <w:snapToGrid w:val="0"/>
      <w:jc w:val="left"/>
      <w:textAlignment w:val="baseline"/>
    </w:pPr>
    <w:rPr>
      <w:rFonts w:ascii="宋体" w:eastAsia="宋体" w:hAnsi="宋体" w:cs="宋体"/>
      <w:noProof/>
      <w:snapToGrid w:val="0"/>
      <w:color w:val="000000"/>
      <w:kern w:val="0"/>
      <w:sz w:val="24"/>
      <w:szCs w:val="24"/>
      <w:lang w:eastAsia="en-US"/>
    </w:rPr>
  </w:style>
  <w:style w:type="character" w:customStyle="1" w:styleId="fontstyle01">
    <w:name w:val="fontstyle01"/>
    <w:basedOn w:val="a0"/>
    <w:rsid w:val="001F6EBF"/>
    <w:rPr>
      <w:rFonts w:ascii="仿宋" w:eastAsia="仿宋" w:hAnsi="仿宋" w:hint="eastAsia"/>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269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15</Pages>
  <Words>1349</Words>
  <Characters>7691</Characters>
  <Application>Microsoft Office Word</Application>
  <DocSecurity>0</DocSecurity>
  <Lines>64</Lines>
  <Paragraphs>18</Paragraphs>
  <ScaleCrop>false</ScaleCrop>
  <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吴静</cp:lastModifiedBy>
  <cp:revision>59</cp:revision>
  <dcterms:created xsi:type="dcterms:W3CDTF">2025-06-06T00:18:00Z</dcterms:created>
  <dcterms:modified xsi:type="dcterms:W3CDTF">2026-09-09T07:24:00Z</dcterms:modified>
</cp:coreProperties>
</file>