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3F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894705"/>
            <wp:effectExtent l="0" t="0" r="5080" b="10795"/>
            <wp:docPr id="1" name="图片 1" descr="ca16a89fd7793c57107ae4f0cc1fe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16a89fd7793c57107ae4f0cc1fe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9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762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640705"/>
            <wp:effectExtent l="0" t="0" r="5080" b="17145"/>
            <wp:docPr id="2" name="图片 2" descr="5f8ab923f3d8989b9d7ec15b85e9f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8ab923f3d8989b9d7ec15b85e9f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4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2026-06-02T11:15:56Z</dcterms:created>
  <dc:creator>Administrator</dc:creator>
  <cp:lastModifiedBy>苗苗</cp:lastModifiedBy>
  <dcterms:modified xsi:type="dcterms:W3CDTF">2026-06-02T11:16:52Z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eyJoZGlkIjoiZDhhOGM3NTBlMGNkNDQ4N2ZkODVkNTE2ODFjM2ViOTkiLCJ1c2VySWQiOiIzOTE4MzgwNzQifQ==</vt:lpwstr>
  </property>
  <property fmtid="{D5CDD505-2E9C-101B-9397-08002B2CF9AE}" pid="4" name="ICV">
    <vt:lpwstr>13C055EDA33E4D929B3C2AE31680B80E_12</vt:lpwstr>
  </property>
</Properties>
</file>