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42E77">
      <w:pPr>
        <w:jc w:val="center"/>
        <w:rPr>
          <w:rFonts w:hint="eastAsia" w:asciiTheme="minorEastAsia" w:hAnsiTheme="minorEastAsia" w:eastAsiaTheme="minorEastAsia" w:cstheme="minorEastAsia"/>
          <w:sz w:val="18"/>
          <w:szCs w:val="21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济源市人民医院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026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年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至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政府采购意向</w:t>
      </w:r>
    </w:p>
    <w:p w14:paraId="5040F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为便于供应商及时了解政府采购信息，根据《河南省财政厅关于开展政府采购意向公开工作的通知》（豫财购【2020】8号）等有关规定，现将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济源市人民医院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202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（至）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月采购意向公开如下：</w:t>
      </w:r>
    </w:p>
    <w:tbl>
      <w:tblPr>
        <w:tblStyle w:val="10"/>
        <w:tblW w:w="5081" w:type="pct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78"/>
        <w:gridCol w:w="2177"/>
        <w:gridCol w:w="7080"/>
        <w:gridCol w:w="1359"/>
        <w:gridCol w:w="1527"/>
        <w:gridCol w:w="791"/>
      </w:tblGrid>
      <w:tr w14:paraId="2BD6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271" w:type="pct"/>
            <w:vAlign w:val="center"/>
          </w:tcPr>
          <w:p w14:paraId="5F749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2"/>
                <w:vertAlign w:val="baseline"/>
              </w:rPr>
              <w:t>序号</w:t>
            </w:r>
          </w:p>
        </w:tc>
        <w:tc>
          <w:tcPr>
            <w:tcW w:w="425" w:type="pct"/>
            <w:vAlign w:val="center"/>
          </w:tcPr>
          <w:p w14:paraId="407F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采购单位名称</w:t>
            </w:r>
          </w:p>
        </w:tc>
        <w:tc>
          <w:tcPr>
            <w:tcW w:w="724" w:type="pct"/>
            <w:vAlign w:val="center"/>
          </w:tcPr>
          <w:p w14:paraId="49B3E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采购项目名称</w:t>
            </w:r>
          </w:p>
        </w:tc>
        <w:tc>
          <w:tcPr>
            <w:tcW w:w="2355" w:type="pct"/>
            <w:vAlign w:val="center"/>
          </w:tcPr>
          <w:p w14:paraId="2FD7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采购需求概况</w:t>
            </w:r>
          </w:p>
        </w:tc>
        <w:tc>
          <w:tcPr>
            <w:tcW w:w="452" w:type="pct"/>
            <w:vAlign w:val="center"/>
          </w:tcPr>
          <w:p w14:paraId="30FA8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  <w:p w14:paraId="4A04B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508" w:type="pct"/>
            <w:vAlign w:val="center"/>
          </w:tcPr>
          <w:p w14:paraId="7D7A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预计采购时间</w:t>
            </w:r>
          </w:p>
        </w:tc>
        <w:tc>
          <w:tcPr>
            <w:tcW w:w="263" w:type="pct"/>
            <w:vAlign w:val="center"/>
          </w:tcPr>
          <w:p w14:paraId="1AA5E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2"/>
                <w:vertAlign w:val="baseline"/>
              </w:rPr>
              <w:t>备注</w:t>
            </w:r>
          </w:p>
        </w:tc>
      </w:tr>
      <w:tr w14:paraId="0AE5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" w:type="pct"/>
            <w:vAlign w:val="center"/>
          </w:tcPr>
          <w:p w14:paraId="2F0A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25" w:type="pct"/>
            <w:vAlign w:val="center"/>
          </w:tcPr>
          <w:p w14:paraId="70FF9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济源市人民医院</w:t>
            </w:r>
          </w:p>
        </w:tc>
        <w:tc>
          <w:tcPr>
            <w:tcW w:w="724" w:type="pct"/>
            <w:vAlign w:val="center"/>
          </w:tcPr>
          <w:p w14:paraId="395CF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济源市人民医院医学检验院外送检服务采购项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</w:t>
            </w:r>
          </w:p>
        </w:tc>
        <w:tc>
          <w:tcPr>
            <w:tcW w:w="2355" w:type="pct"/>
            <w:vAlign w:val="center"/>
          </w:tcPr>
          <w:p w14:paraId="2CAB187D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采购标的名称及数量：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济源市人民医院医学检验院外送检服务采购项目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8305DCB"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采购标的需实现的主要功能或者目标：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包一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分子类、感染类、血液类等检验项目233项，包二分子类、感染类、血液类等检验项目85项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045F3BF"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3、采购标的的数量：本项目共划分为两个包段</w:t>
            </w:r>
          </w:p>
          <w:p w14:paraId="1FE6D665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采购标的需满足的质量、服务、安全、时限等要求：</w:t>
            </w:r>
          </w:p>
          <w:p w14:paraId="7BA436F3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（1）质量：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符合国家、行业标准，满足采购人服务质量要求；</w:t>
            </w:r>
          </w:p>
          <w:p w14:paraId="318FECC9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（2）服务：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满足采购人服务要求；</w:t>
            </w:r>
          </w:p>
          <w:p w14:paraId="7D0EEC5B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（3）安全：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符合国家、行业标准及采购人安全要求；</w:t>
            </w:r>
          </w:p>
          <w:p w14:paraId="3A0CF22B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defaul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（4）时限：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yellow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2年。</w:t>
            </w:r>
          </w:p>
        </w:tc>
        <w:tc>
          <w:tcPr>
            <w:tcW w:w="452" w:type="pct"/>
            <w:vAlign w:val="center"/>
          </w:tcPr>
          <w:p w14:paraId="368B6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508" w:type="pct"/>
            <w:vAlign w:val="center"/>
          </w:tcPr>
          <w:p w14:paraId="4572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263" w:type="pct"/>
            <w:vAlign w:val="center"/>
          </w:tcPr>
          <w:p w14:paraId="180C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</w:tbl>
    <w:p w14:paraId="7EE9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                                   济源市人民医院</w:t>
      </w:r>
    </w:p>
    <w:p w14:paraId="4B1EC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640" w:firstLineChars="3800"/>
        <w:jc w:val="righ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202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年0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28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日</w:t>
      </w:r>
    </w:p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4NDQzNTMyZjI5OTEzMTU4ZDIxMWIyYTEzYjEzOWYifQ=="/>
  </w:docVars>
  <w:rsids>
    <w:rsidRoot w:val="7FFE36C2"/>
    <w:rsid w:val="02DA1EFE"/>
    <w:rsid w:val="0687687D"/>
    <w:rsid w:val="08B7198A"/>
    <w:rsid w:val="08EB30F3"/>
    <w:rsid w:val="099C619C"/>
    <w:rsid w:val="0A03595A"/>
    <w:rsid w:val="0A1B4056"/>
    <w:rsid w:val="0AFA13CC"/>
    <w:rsid w:val="0B3618F4"/>
    <w:rsid w:val="0BE00FCE"/>
    <w:rsid w:val="0CBD4DA7"/>
    <w:rsid w:val="0DD42C45"/>
    <w:rsid w:val="0F7D6A6F"/>
    <w:rsid w:val="10935B2B"/>
    <w:rsid w:val="130354DD"/>
    <w:rsid w:val="149E25CF"/>
    <w:rsid w:val="14A95C11"/>
    <w:rsid w:val="151E215B"/>
    <w:rsid w:val="15D678FB"/>
    <w:rsid w:val="171C4DC0"/>
    <w:rsid w:val="1C9A7A8D"/>
    <w:rsid w:val="1D4E37F9"/>
    <w:rsid w:val="1D5D777C"/>
    <w:rsid w:val="1D682BEB"/>
    <w:rsid w:val="2162140E"/>
    <w:rsid w:val="234C313E"/>
    <w:rsid w:val="23F76998"/>
    <w:rsid w:val="24294678"/>
    <w:rsid w:val="260929B3"/>
    <w:rsid w:val="267718ED"/>
    <w:rsid w:val="26F56E53"/>
    <w:rsid w:val="2A73489F"/>
    <w:rsid w:val="2C5B2595"/>
    <w:rsid w:val="2E3A5DFF"/>
    <w:rsid w:val="2ED34D35"/>
    <w:rsid w:val="2EE63891"/>
    <w:rsid w:val="312E12CD"/>
    <w:rsid w:val="326C7B35"/>
    <w:rsid w:val="345762F9"/>
    <w:rsid w:val="345D5580"/>
    <w:rsid w:val="34EE524E"/>
    <w:rsid w:val="35E90FED"/>
    <w:rsid w:val="387D48FF"/>
    <w:rsid w:val="390B0AC4"/>
    <w:rsid w:val="3C6D114E"/>
    <w:rsid w:val="3C8849CE"/>
    <w:rsid w:val="3D197528"/>
    <w:rsid w:val="3F125FDD"/>
    <w:rsid w:val="3F5C6617"/>
    <w:rsid w:val="401019B7"/>
    <w:rsid w:val="41192F0A"/>
    <w:rsid w:val="43B65AD0"/>
    <w:rsid w:val="43B941B3"/>
    <w:rsid w:val="47DC362C"/>
    <w:rsid w:val="48663191"/>
    <w:rsid w:val="49ED0155"/>
    <w:rsid w:val="4A5B4F56"/>
    <w:rsid w:val="4C164AC5"/>
    <w:rsid w:val="4CFD5F79"/>
    <w:rsid w:val="4DC1579E"/>
    <w:rsid w:val="4F904006"/>
    <w:rsid w:val="5024501F"/>
    <w:rsid w:val="50E43195"/>
    <w:rsid w:val="511300BE"/>
    <w:rsid w:val="5A5B4884"/>
    <w:rsid w:val="5ACB121C"/>
    <w:rsid w:val="5BA94180"/>
    <w:rsid w:val="5D2E3A1B"/>
    <w:rsid w:val="5D437F7D"/>
    <w:rsid w:val="5D9702C9"/>
    <w:rsid w:val="5FFC5C5E"/>
    <w:rsid w:val="6271541F"/>
    <w:rsid w:val="641414C0"/>
    <w:rsid w:val="65222B6E"/>
    <w:rsid w:val="65AE579C"/>
    <w:rsid w:val="680C0DF1"/>
    <w:rsid w:val="694D5F89"/>
    <w:rsid w:val="6A0F4ADB"/>
    <w:rsid w:val="6B9574B5"/>
    <w:rsid w:val="6BB10860"/>
    <w:rsid w:val="6C47110C"/>
    <w:rsid w:val="6C9D5DAB"/>
    <w:rsid w:val="6CA16A6E"/>
    <w:rsid w:val="6CDA5ADC"/>
    <w:rsid w:val="6E9314F3"/>
    <w:rsid w:val="707F0E75"/>
    <w:rsid w:val="724279C2"/>
    <w:rsid w:val="745054B7"/>
    <w:rsid w:val="75383CE8"/>
    <w:rsid w:val="763149BF"/>
    <w:rsid w:val="76571277"/>
    <w:rsid w:val="77CB7C2C"/>
    <w:rsid w:val="78197E01"/>
    <w:rsid w:val="78350D29"/>
    <w:rsid w:val="79684273"/>
    <w:rsid w:val="7A923E9A"/>
    <w:rsid w:val="7AC23D0C"/>
    <w:rsid w:val="7B7F30C1"/>
    <w:rsid w:val="7BBA4E8F"/>
    <w:rsid w:val="7DD82170"/>
    <w:rsid w:val="7F3F0311"/>
    <w:rsid w:val="7F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qFormat/>
    <w:uiPriority w:val="0"/>
    <w:pPr>
      <w:keepNext/>
      <w:keepLines/>
      <w:widowControl w:val="0"/>
      <w:spacing w:line="360" w:lineRule="auto"/>
      <w:ind w:firstLine="964" w:firstLineChars="200"/>
      <w:outlineLvl w:val="3"/>
    </w:pPr>
    <w:rPr>
      <w:rFonts w:eastAsia="黑体"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宋体" w:hAnsi="宋体" w:eastAsia="宋体" w:cs="Times New Roman"/>
      <w:kern w:val="0"/>
      <w:sz w:val="24"/>
      <w:szCs w:val="20"/>
    </w:rPr>
  </w:style>
  <w:style w:type="paragraph" w:styleId="5">
    <w:name w:val="Body Text Indent"/>
    <w:basedOn w:val="1"/>
    <w:next w:val="4"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  <w:style w:type="paragraph" w:styleId="6">
    <w:name w:val="Body Text"/>
    <w:basedOn w:val="1"/>
    <w:next w:val="1"/>
    <w:qFormat/>
    <w:uiPriority w:val="1"/>
  </w:style>
  <w:style w:type="paragraph" w:styleId="7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样式1"/>
    <w:basedOn w:val="1"/>
    <w:qFormat/>
    <w:uiPriority w:val="0"/>
    <w:pPr>
      <w:keepNext/>
      <w:numPr>
        <w:ilvl w:val="0"/>
        <w:numId w:val="0"/>
      </w:numPr>
      <w:spacing w:after="0"/>
      <w:jc w:val="both"/>
    </w:pPr>
    <w:rPr>
      <w:rFonts w:hAnsi="宋体" w:eastAsia="黑体"/>
      <w:b/>
      <w:sz w:val="28"/>
      <w:szCs w:val="2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520</Characters>
  <Lines>0</Lines>
  <Paragraphs>0</Paragraphs>
  <TotalTime>11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2022-03-13T09:21:00Z</dcterms:created>
  <dc:creator>小飞</dc:creator>
  <cp:lastModifiedBy>岩</cp:lastModifiedBy>
  <cp:lastPrinted>2023-06-12T00:29:00Z</cp:lastPrinted>
  <dcterms:modified xsi:type="dcterms:W3CDTF">2026-07-28T08:59:11Z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A929F3231C1E4F4183D243264DD45ECD_13</vt:lpwstr>
  </property>
  <property fmtid="{D5CDD505-2E9C-101B-9397-08002B2CF9AE}" pid="4" name="KSOTemplateDocerSaveRecord">
    <vt:lpwstr>eyJoZGlkIjoiMzBmM2UwMjQ4ZGVjMDA2NDE5YWQ4MzkyNDg0ZTE0YzQiLCJ1c2VySWQiOiI1NjAyOTkxMDkifQ==</vt:lpwstr>
  </property>
</Properties>
</file>