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035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7290" cy="7966710"/>
            <wp:effectExtent l="0" t="0" r="0" b="0"/>
            <wp:docPr id="1" name="图片 1" descr="8a93bdc67946d4fe8e9e6a2b6d8b8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93bdc67946d4fe8e9e6a2b6d8b8822"/>
                    <pic:cNvPicPr>
                      <a:picLocks noChangeAspect="1"/>
                    </pic:cNvPicPr>
                  </pic:nvPicPr>
                  <pic:blipFill>
                    <a:blip r:embed="rId4"/>
                    <a:srcRect t="5654" b="4443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796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7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hico</cp:lastModifiedBy>
  <dcterms:modified xsi:type="dcterms:W3CDTF">2026-04-22T01:28:23Z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eyJoZGlkIjoiZWExODkzMGQwMzg4ZDk0YzEwMzU4NzVhOTVmN2IyYTQiLCJ1c2VySWQiOiIzMDMzMzE2NjUifQ==</vt:lpwstr>
  </property>
  <property fmtid="{D5CDD505-2E9C-101B-9397-08002B2CF9AE}" pid="4" name="ICV">
    <vt:lpwstr>C8C52E763F4E400C8E3375EB01E68171_12</vt:lpwstr>
  </property>
</Properties>
</file>