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C5C983">
      <w:pPr>
        <w:snapToGrid w:val="0"/>
        <w:spacing w:line="360" w:lineRule="auto"/>
        <w:ind w:firstLine="420"/>
        <w:jc w:val="center"/>
        <w:rPr>
          <w:rFonts w:hint="eastAsia"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否决投标情况一览表</w:t>
      </w:r>
    </w:p>
    <w:tbl>
      <w:tblPr>
        <w:tblStyle w:val="2"/>
        <w:tblW w:w="5001" w:type="pct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39"/>
        <w:gridCol w:w="901"/>
        <w:gridCol w:w="1682"/>
        <w:gridCol w:w="1288"/>
        <w:gridCol w:w="3728"/>
      </w:tblGrid>
      <w:tr w14:paraId="2B9BFE2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16" w:hRule="atLeast"/>
        </w:trPr>
        <w:tc>
          <w:tcPr>
            <w:tcW w:w="44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732E37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</w:rPr>
              <w:t>序号</w:t>
            </w:r>
          </w:p>
        </w:tc>
        <w:tc>
          <w:tcPr>
            <w:tcW w:w="54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429E229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标段</w:t>
            </w:r>
          </w:p>
        </w:tc>
        <w:tc>
          <w:tcPr>
            <w:tcW w:w="100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ED4404E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投标人</w:t>
            </w:r>
          </w:p>
          <w:p w14:paraId="79358951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（供应商）名称</w:t>
            </w:r>
          </w:p>
        </w:tc>
        <w:tc>
          <w:tcPr>
            <w:tcW w:w="7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2C96790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否决原因</w:t>
            </w:r>
          </w:p>
        </w:tc>
        <w:tc>
          <w:tcPr>
            <w:tcW w:w="223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5D947E8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备注</w:t>
            </w:r>
          </w:p>
        </w:tc>
      </w:tr>
      <w:tr w14:paraId="01473E1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86" w:hRule="atLeast"/>
        </w:trPr>
        <w:tc>
          <w:tcPr>
            <w:tcW w:w="44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0AB6E1D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</w:t>
            </w:r>
          </w:p>
        </w:tc>
        <w:tc>
          <w:tcPr>
            <w:tcW w:w="54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373C2C6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第一标段</w:t>
            </w:r>
          </w:p>
        </w:tc>
        <w:tc>
          <w:tcPr>
            <w:tcW w:w="100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7458327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安徽匠工机电设备工程有限公司</w:t>
            </w:r>
          </w:p>
        </w:tc>
        <w:tc>
          <w:tcPr>
            <w:tcW w:w="7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D01A5E4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形式审查未通过</w:t>
            </w:r>
          </w:p>
        </w:tc>
        <w:tc>
          <w:tcPr>
            <w:tcW w:w="223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11B35EB">
            <w:pPr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</w:rPr>
              <w:t>响应文件中</w:t>
            </w:r>
            <w:r>
              <w:rPr>
                <w:rFonts w:hint="eastAsia" w:ascii="宋体" w:hAnsi="宋体" w:eastAsia="宋体" w:cs="宋体"/>
              </w:rPr>
              <w:t>提供的</w:t>
            </w:r>
            <w:r>
              <w:rPr>
                <w:rFonts w:hint="eastAsia" w:ascii="宋体" w:hAnsi="宋体" w:eastAsia="宋体" w:cs="宋体"/>
              </w:rPr>
              <w:t>已标价</w:t>
            </w:r>
            <w:r>
              <w:rPr>
                <w:rFonts w:hint="eastAsia" w:ascii="宋体" w:hAnsi="宋体" w:eastAsia="宋体" w:cs="宋体"/>
              </w:rPr>
              <w:t>工程量清单</w:t>
            </w:r>
            <w:r>
              <w:rPr>
                <w:rFonts w:hint="eastAsia" w:ascii="宋体" w:hAnsi="宋体" w:eastAsia="宋体" w:cs="宋体"/>
              </w:rPr>
              <w:t>不符合磋商文件“第五章工程量清单”要求</w:t>
            </w:r>
            <w:r>
              <w:rPr>
                <w:rFonts w:hint="eastAsia" w:ascii="宋体" w:hAnsi="宋体" w:eastAsia="宋体" w:cs="宋体"/>
              </w:rPr>
              <w:t>，</w:t>
            </w:r>
            <w:r>
              <w:rPr>
                <w:rFonts w:hint="eastAsia" w:ascii="宋体" w:hAnsi="宋体" w:eastAsia="宋体" w:cs="宋体"/>
              </w:rPr>
              <w:t>且</w:t>
            </w:r>
            <w:r>
              <w:rPr>
                <w:rFonts w:hint="eastAsia" w:ascii="宋体" w:hAnsi="宋体" w:eastAsia="宋体" w:cs="宋体"/>
              </w:rPr>
              <w:t>无</w:t>
            </w:r>
            <w:r>
              <w:rPr>
                <w:rFonts w:hint="eastAsia" w:ascii="宋体" w:hAnsi="宋体" w:eastAsia="宋体" w:cs="宋体"/>
              </w:rPr>
              <w:t>封面及造价</w:t>
            </w:r>
            <w:r>
              <w:rPr>
                <w:rFonts w:hint="eastAsia" w:ascii="宋体" w:hAnsi="宋体" w:eastAsia="宋体" w:cs="宋体"/>
              </w:rPr>
              <w:t>人员</w:t>
            </w:r>
            <w:r>
              <w:rPr>
                <w:rFonts w:hint="eastAsia" w:ascii="宋体" w:hAnsi="宋体" w:eastAsia="宋体" w:cs="宋体"/>
              </w:rPr>
              <w:t>等签字</w:t>
            </w:r>
            <w:r>
              <w:rPr>
                <w:rFonts w:hint="eastAsia" w:ascii="宋体" w:hAnsi="宋体" w:eastAsia="宋体" w:cs="宋体"/>
              </w:rPr>
              <w:t>盖章</w:t>
            </w:r>
            <w:r>
              <w:rPr>
                <w:rFonts w:hint="eastAsia" w:ascii="宋体" w:hAnsi="宋体" w:eastAsia="宋体" w:cs="宋体"/>
              </w:rPr>
              <w:t>；</w:t>
            </w:r>
          </w:p>
          <w:p w14:paraId="1B578E69">
            <w:pPr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2.磋商函附录表中“质量标准”不符合“竞争性磋商公告一、项目基本情况5、采购需求5.4条款”</w:t>
            </w:r>
          </w:p>
        </w:tc>
      </w:tr>
    </w:tbl>
    <w:p w14:paraId="3E73E710">
      <w:pPr>
        <w:rPr>
          <w:rFonts w:hint="eastAsia" w:ascii="宋体" w:hAnsi="宋体" w:eastAsia="宋体" w:cs="宋体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575F76"/>
    <w:rsid w:val="06CC689B"/>
    <w:rsid w:val="2BFB2D9E"/>
    <w:rsid w:val="3A5A79CB"/>
    <w:rsid w:val="40155D85"/>
    <w:rsid w:val="577F4923"/>
    <w:rsid w:val="79CA6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91</Words>
  <Characters>91</Characters>
  <Lines>0</Lines>
  <Paragraphs>0</Paragraphs>
  <TotalTime>1</TotalTime>
  <ScaleCrop>false</ScaleCrop>
  <LinksUpToDate>false</LinksUpToDate>
  <CharactersWithSpaces>94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2025-07-09T04:56:00Z</dcterms:created>
  <dc:creator>Administrator</dc:creator>
  <cp:lastModifiedBy>幸福一家</cp:lastModifiedBy>
  <dcterms:modified xsi:type="dcterms:W3CDTF">2026-07-07T09:58:31Z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eyJoZGlkIjoiNThhNjUwYTYzYTRhNzZmMGE5NTQxYjI5NjQwOTc5MzkiLCJ1c2VySWQiOiI0NDE0MTQwOTIifQ==</vt:lpwstr>
  </property>
  <property fmtid="{D5CDD505-2E9C-101B-9397-08002B2CF9AE}" pid="4" name="ICV">
    <vt:lpwstr>D31E3B8A834C42DC9E1565D35218B512_12</vt:lpwstr>
  </property>
</Properties>
</file>