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48066" w14:textId="77777777" w:rsidR="009B24A5" w:rsidRDefault="009B24A5">
      <w:pPr>
        <w:widowControl/>
        <w:tabs>
          <w:tab w:val="center" w:pos="4873"/>
          <w:tab w:val="left" w:pos="8070"/>
        </w:tabs>
        <w:spacing w:line="360" w:lineRule="auto"/>
        <w:jc w:val="center"/>
        <w:rPr>
          <w:rFonts w:asciiTheme="majorEastAsia" w:eastAsiaTheme="majorEastAsia" w:hAnsiTheme="majorEastAsia" w:cs="Times New Roman"/>
          <w:b/>
          <w:sz w:val="40"/>
          <w:szCs w:val="20"/>
        </w:rPr>
      </w:pPr>
      <w:bookmarkStart w:id="0" w:name="_GoBack"/>
      <w:bookmarkEnd w:id="0"/>
    </w:p>
    <w:p w14:paraId="5DDE71C9" w14:textId="7639F651" w:rsidR="008916FE" w:rsidRPr="00273582" w:rsidRDefault="00273582">
      <w:pPr>
        <w:widowControl/>
        <w:tabs>
          <w:tab w:val="center" w:pos="4873"/>
          <w:tab w:val="left" w:pos="8070"/>
        </w:tabs>
        <w:spacing w:line="360" w:lineRule="auto"/>
        <w:jc w:val="center"/>
        <w:rPr>
          <w:rFonts w:asciiTheme="majorEastAsia" w:eastAsiaTheme="majorEastAsia" w:hAnsiTheme="majorEastAsia" w:cs="Times New Roman"/>
          <w:b/>
          <w:sz w:val="44"/>
          <w:szCs w:val="20"/>
        </w:rPr>
      </w:pPr>
      <w:r w:rsidRPr="00273582">
        <w:rPr>
          <w:rFonts w:asciiTheme="majorEastAsia" w:eastAsiaTheme="majorEastAsia" w:hAnsiTheme="majorEastAsia" w:cs="Times New Roman" w:hint="eastAsia"/>
          <w:b/>
          <w:sz w:val="44"/>
          <w:szCs w:val="20"/>
        </w:rPr>
        <w:t>渑池县2026-2028年度农村污水处理设施运维项目</w:t>
      </w:r>
    </w:p>
    <w:p w14:paraId="597448AE" w14:textId="77777777" w:rsidR="008916FE" w:rsidRDefault="008916FE">
      <w:pPr>
        <w:widowControl/>
        <w:jc w:val="center"/>
        <w:rPr>
          <w:rFonts w:asciiTheme="majorEastAsia" w:eastAsiaTheme="majorEastAsia" w:hAnsiTheme="majorEastAsia" w:cs="Times New Roman"/>
          <w:b/>
          <w:sz w:val="44"/>
          <w:szCs w:val="36"/>
        </w:rPr>
      </w:pPr>
    </w:p>
    <w:p w14:paraId="5C8DFD46" w14:textId="77777777" w:rsidR="008916FE" w:rsidRDefault="008916FE">
      <w:pPr>
        <w:widowControl/>
        <w:jc w:val="center"/>
        <w:rPr>
          <w:rFonts w:asciiTheme="majorEastAsia" w:eastAsiaTheme="majorEastAsia" w:hAnsiTheme="majorEastAsia" w:cs="Times New Roman"/>
          <w:b/>
          <w:sz w:val="44"/>
          <w:szCs w:val="36"/>
        </w:rPr>
      </w:pPr>
    </w:p>
    <w:p w14:paraId="702148AA" w14:textId="77777777" w:rsidR="008916FE" w:rsidRDefault="008916FE">
      <w:pPr>
        <w:widowControl/>
        <w:jc w:val="center"/>
        <w:rPr>
          <w:rFonts w:asciiTheme="majorEastAsia" w:eastAsiaTheme="majorEastAsia" w:hAnsiTheme="majorEastAsia" w:cs="Times New Roman"/>
          <w:b/>
          <w:sz w:val="44"/>
          <w:szCs w:val="36"/>
        </w:rPr>
      </w:pPr>
    </w:p>
    <w:p w14:paraId="745490D0" w14:textId="77777777" w:rsidR="008916FE" w:rsidRDefault="008916FE">
      <w:pPr>
        <w:widowControl/>
        <w:jc w:val="center"/>
        <w:rPr>
          <w:rFonts w:asciiTheme="majorEastAsia" w:eastAsiaTheme="majorEastAsia" w:hAnsiTheme="majorEastAsia" w:cs="Times New Roman"/>
          <w:b/>
          <w:sz w:val="44"/>
          <w:szCs w:val="36"/>
        </w:rPr>
      </w:pPr>
    </w:p>
    <w:p w14:paraId="23C27A9D" w14:textId="77777777" w:rsidR="008916FE" w:rsidRDefault="00CD58F8">
      <w:pPr>
        <w:widowControl/>
        <w:jc w:val="center"/>
        <w:rPr>
          <w:rFonts w:asciiTheme="majorEastAsia" w:eastAsiaTheme="majorEastAsia" w:hAnsiTheme="majorEastAsia" w:cs="Times New Roman"/>
          <w:b/>
          <w:sz w:val="96"/>
          <w:szCs w:val="36"/>
        </w:rPr>
      </w:pPr>
      <w:r>
        <w:rPr>
          <w:rFonts w:asciiTheme="majorEastAsia" w:eastAsiaTheme="majorEastAsia" w:hAnsiTheme="majorEastAsia" w:cs="Times New Roman" w:hint="eastAsia"/>
          <w:b/>
          <w:sz w:val="96"/>
          <w:szCs w:val="36"/>
        </w:rPr>
        <w:t>招 标 文 件</w:t>
      </w:r>
    </w:p>
    <w:p w14:paraId="2909BFD6" w14:textId="77777777" w:rsidR="008916FE" w:rsidRDefault="008916FE">
      <w:pPr>
        <w:widowControl/>
        <w:spacing w:line="480" w:lineRule="auto"/>
        <w:jc w:val="center"/>
        <w:rPr>
          <w:rFonts w:asciiTheme="majorEastAsia" w:eastAsiaTheme="majorEastAsia" w:hAnsiTheme="majorEastAsia" w:cs="Times New Roman"/>
          <w:b/>
          <w:sz w:val="18"/>
          <w:szCs w:val="36"/>
          <w:highlight w:val="yellow"/>
        </w:rPr>
      </w:pPr>
    </w:p>
    <w:p w14:paraId="282C020F" w14:textId="442F8C37" w:rsidR="008916FE" w:rsidRPr="00CC520A" w:rsidRDefault="00CD58F8">
      <w:pPr>
        <w:widowControl/>
        <w:spacing w:line="360" w:lineRule="auto"/>
        <w:ind w:firstLine="360"/>
        <w:jc w:val="center"/>
        <w:rPr>
          <w:rFonts w:ascii="宋体" w:eastAsia="宋体" w:hAnsi="宋体" w:cs="楷体"/>
          <w:b/>
          <w:kern w:val="0"/>
          <w:sz w:val="24"/>
        </w:rPr>
      </w:pPr>
      <w:r w:rsidRPr="005B17EF">
        <w:rPr>
          <w:rFonts w:ascii="宋体" w:eastAsia="宋体" w:hAnsi="宋体" w:cs="楷体" w:hint="eastAsia"/>
          <w:b/>
          <w:kern w:val="0"/>
          <w:sz w:val="24"/>
        </w:rPr>
        <w:t>项目编号：</w:t>
      </w:r>
      <w:r w:rsidR="006F2871">
        <w:rPr>
          <w:rFonts w:ascii="宋体" w:eastAsia="宋体" w:hAnsi="宋体" w:cs="楷体" w:hint="eastAsia"/>
          <w:b/>
          <w:kern w:val="0"/>
          <w:sz w:val="24"/>
        </w:rPr>
        <w:t>MCGZ[2026]079-ZC075</w:t>
      </w:r>
    </w:p>
    <w:p w14:paraId="6756E64F" w14:textId="76DF82F2" w:rsidR="008916FE" w:rsidRPr="0017695B" w:rsidRDefault="00CD58F8">
      <w:pPr>
        <w:widowControl/>
        <w:spacing w:line="360" w:lineRule="auto"/>
        <w:ind w:firstLine="360"/>
        <w:jc w:val="center"/>
        <w:rPr>
          <w:rFonts w:ascii="宋体" w:eastAsia="宋体" w:hAnsi="宋体" w:cs="楷体"/>
          <w:b/>
          <w:kern w:val="0"/>
          <w:sz w:val="24"/>
        </w:rPr>
      </w:pPr>
      <w:r w:rsidRPr="0017695B">
        <w:rPr>
          <w:rFonts w:ascii="宋体" w:eastAsia="宋体" w:hAnsi="宋体" w:cs="楷体" w:hint="eastAsia"/>
          <w:b/>
          <w:kern w:val="0"/>
          <w:sz w:val="24"/>
        </w:rPr>
        <w:t xml:space="preserve">         </w:t>
      </w:r>
      <w:r w:rsidR="00D665A0">
        <w:rPr>
          <w:rFonts w:ascii="宋体" w:eastAsia="宋体" w:hAnsi="宋体" w:cs="楷体" w:hint="eastAsia"/>
          <w:b/>
          <w:kern w:val="0"/>
          <w:sz w:val="24"/>
        </w:rPr>
        <w:t xml:space="preserve"> 渑池公开采购-2026-16</w:t>
      </w:r>
    </w:p>
    <w:p w14:paraId="1CFDCE0D" w14:textId="77777777" w:rsidR="008916FE" w:rsidRDefault="008916FE">
      <w:pPr>
        <w:spacing w:after="120"/>
        <w:ind w:leftChars="67" w:left="141"/>
        <w:jc w:val="center"/>
        <w:rPr>
          <w:rFonts w:ascii="Calibri" w:eastAsia="宋体" w:hAnsi="Calibri" w:cs="Times New Roman"/>
        </w:rPr>
      </w:pPr>
    </w:p>
    <w:p w14:paraId="2978C548" w14:textId="77777777" w:rsidR="008916FE" w:rsidRDefault="008916FE">
      <w:pPr>
        <w:spacing w:after="120"/>
        <w:ind w:leftChars="67" w:left="141"/>
        <w:jc w:val="center"/>
        <w:rPr>
          <w:rFonts w:ascii="Calibri" w:eastAsia="宋体" w:hAnsi="Calibri" w:cs="Times New Roman"/>
        </w:rPr>
      </w:pPr>
    </w:p>
    <w:p w14:paraId="27B7D3FC" w14:textId="77777777" w:rsidR="008916FE" w:rsidRDefault="008916FE">
      <w:pPr>
        <w:spacing w:after="120"/>
        <w:ind w:leftChars="67" w:left="141"/>
        <w:jc w:val="center"/>
        <w:rPr>
          <w:rFonts w:ascii="Calibri" w:eastAsia="宋体" w:hAnsi="Calibri" w:cs="Times New Roman"/>
        </w:rPr>
      </w:pPr>
    </w:p>
    <w:p w14:paraId="6FA8FFA7" w14:textId="77777777" w:rsidR="008916FE" w:rsidRDefault="008916FE">
      <w:pPr>
        <w:spacing w:after="120"/>
        <w:ind w:leftChars="67" w:left="141"/>
        <w:jc w:val="center"/>
        <w:rPr>
          <w:rFonts w:ascii="Calibri" w:eastAsia="宋体" w:hAnsi="Calibri" w:cs="Times New Roman"/>
        </w:rPr>
      </w:pPr>
    </w:p>
    <w:p w14:paraId="356181FA" w14:textId="77777777" w:rsidR="008916FE" w:rsidRDefault="008916FE">
      <w:pPr>
        <w:spacing w:after="120"/>
        <w:rPr>
          <w:rFonts w:ascii="Calibri" w:eastAsia="宋体" w:hAnsi="Calibri" w:cs="Times New Roman"/>
        </w:rPr>
      </w:pPr>
    </w:p>
    <w:p w14:paraId="7E598C83" w14:textId="77777777" w:rsidR="008916FE" w:rsidRDefault="008916FE">
      <w:pPr>
        <w:spacing w:after="120"/>
        <w:ind w:leftChars="200" w:left="420" w:firstLineChars="200" w:firstLine="420"/>
        <w:jc w:val="center"/>
        <w:rPr>
          <w:rFonts w:ascii="Calibri" w:eastAsia="宋体" w:hAnsi="Calibri" w:cs="Times New Roman"/>
        </w:rPr>
      </w:pPr>
    </w:p>
    <w:p w14:paraId="543C3AC3" w14:textId="77777777" w:rsidR="008916FE" w:rsidRDefault="008916FE">
      <w:pPr>
        <w:widowControl/>
        <w:spacing w:line="480" w:lineRule="exact"/>
        <w:ind w:firstLineChars="750" w:firstLine="2259"/>
        <w:jc w:val="left"/>
        <w:rPr>
          <w:rFonts w:asciiTheme="minorEastAsia" w:hAnsiTheme="minorEastAsia" w:cs="宋体"/>
          <w:b/>
          <w:kern w:val="0"/>
          <w:sz w:val="30"/>
          <w:szCs w:val="30"/>
        </w:rPr>
      </w:pPr>
    </w:p>
    <w:p w14:paraId="29BCDFEB" w14:textId="77777777" w:rsidR="00D02052" w:rsidRPr="00D02052" w:rsidRDefault="00D02052" w:rsidP="00C23CC2">
      <w:pPr>
        <w:pStyle w:val="a0"/>
        <w:ind w:firstLine="0"/>
      </w:pPr>
    </w:p>
    <w:p w14:paraId="1D438932" w14:textId="77777777" w:rsidR="008916FE" w:rsidRDefault="008916FE">
      <w:pPr>
        <w:widowControl/>
        <w:spacing w:line="480" w:lineRule="exact"/>
        <w:ind w:firstLineChars="750" w:firstLine="2259"/>
        <w:jc w:val="left"/>
        <w:rPr>
          <w:rFonts w:asciiTheme="minorEastAsia" w:hAnsiTheme="minorEastAsia" w:cs="宋体"/>
          <w:b/>
          <w:kern w:val="0"/>
          <w:sz w:val="30"/>
          <w:szCs w:val="30"/>
        </w:rPr>
      </w:pPr>
    </w:p>
    <w:p w14:paraId="7AE7F83B" w14:textId="77777777" w:rsidR="008916FE" w:rsidRDefault="008916FE">
      <w:pPr>
        <w:widowControl/>
        <w:spacing w:line="480" w:lineRule="exact"/>
        <w:ind w:firstLineChars="750" w:firstLine="2259"/>
        <w:jc w:val="left"/>
        <w:rPr>
          <w:rFonts w:asciiTheme="minorEastAsia" w:hAnsiTheme="minorEastAsia" w:cs="宋体"/>
          <w:b/>
          <w:kern w:val="0"/>
          <w:sz w:val="30"/>
          <w:szCs w:val="30"/>
        </w:rPr>
      </w:pPr>
    </w:p>
    <w:p w14:paraId="4891B872" w14:textId="77777777" w:rsidR="008916FE" w:rsidRDefault="008916FE">
      <w:pPr>
        <w:widowControl/>
        <w:spacing w:line="480" w:lineRule="exact"/>
        <w:ind w:firstLineChars="750" w:firstLine="2259"/>
        <w:jc w:val="left"/>
        <w:rPr>
          <w:rFonts w:asciiTheme="minorEastAsia" w:hAnsiTheme="minorEastAsia" w:cs="宋体"/>
          <w:b/>
          <w:kern w:val="0"/>
          <w:sz w:val="30"/>
          <w:szCs w:val="30"/>
        </w:rPr>
      </w:pPr>
    </w:p>
    <w:p w14:paraId="7DDEFABF" w14:textId="72CD2DCB" w:rsidR="008916FE" w:rsidRDefault="00CD58F8">
      <w:pPr>
        <w:widowControl/>
        <w:tabs>
          <w:tab w:val="left" w:pos="1985"/>
        </w:tabs>
        <w:spacing w:line="360" w:lineRule="auto"/>
        <w:ind w:firstLineChars="612" w:firstLine="1843"/>
        <w:jc w:val="left"/>
        <w:rPr>
          <w:rFonts w:asciiTheme="minorEastAsia" w:hAnsiTheme="minorEastAsia" w:cs="宋体"/>
          <w:b/>
          <w:kern w:val="0"/>
          <w:sz w:val="30"/>
          <w:szCs w:val="30"/>
        </w:rPr>
      </w:pPr>
      <w:r>
        <w:rPr>
          <w:rFonts w:asciiTheme="minorEastAsia" w:hAnsiTheme="minorEastAsia" w:cs="宋体" w:hint="eastAsia"/>
          <w:b/>
          <w:kern w:val="0"/>
          <w:sz w:val="30"/>
          <w:szCs w:val="30"/>
        </w:rPr>
        <w:t>招   标   人：</w:t>
      </w:r>
      <w:r w:rsidR="00273582">
        <w:rPr>
          <w:rFonts w:asciiTheme="minorEastAsia" w:hAnsiTheme="minorEastAsia" w:cs="宋体"/>
          <w:b/>
          <w:kern w:val="0"/>
          <w:sz w:val="30"/>
          <w:szCs w:val="30"/>
        </w:rPr>
        <w:t>渑池会盟投资有限公司</w:t>
      </w:r>
    </w:p>
    <w:p w14:paraId="56E7438E" w14:textId="2A147B52" w:rsidR="008916FE" w:rsidRDefault="00CD58F8">
      <w:pPr>
        <w:widowControl/>
        <w:tabs>
          <w:tab w:val="left" w:pos="1985"/>
        </w:tabs>
        <w:spacing w:line="360" w:lineRule="auto"/>
        <w:ind w:firstLineChars="612" w:firstLine="1843"/>
        <w:jc w:val="left"/>
        <w:rPr>
          <w:rFonts w:asciiTheme="minorEastAsia" w:hAnsiTheme="minorEastAsia" w:cs="宋体"/>
          <w:b/>
          <w:kern w:val="0"/>
          <w:sz w:val="30"/>
          <w:szCs w:val="30"/>
        </w:rPr>
      </w:pPr>
      <w:r>
        <w:rPr>
          <w:rFonts w:asciiTheme="minorEastAsia" w:hAnsiTheme="minorEastAsia" w:cs="宋体" w:hint="eastAsia"/>
          <w:b/>
          <w:kern w:val="0"/>
          <w:sz w:val="30"/>
          <w:szCs w:val="30"/>
        </w:rPr>
        <w:t>招标代理机构：</w:t>
      </w:r>
      <w:r w:rsidR="00203332">
        <w:rPr>
          <w:rFonts w:asciiTheme="minorEastAsia" w:hAnsiTheme="minorEastAsia" w:cs="宋体" w:hint="eastAsia"/>
          <w:b/>
          <w:kern w:val="0"/>
          <w:sz w:val="30"/>
          <w:szCs w:val="30"/>
        </w:rPr>
        <w:t>河南蓬业工程咨询有限公司</w:t>
      </w:r>
    </w:p>
    <w:p w14:paraId="01579FEE" w14:textId="34B0FBA2" w:rsidR="008916FE" w:rsidRDefault="00CD58F8">
      <w:pPr>
        <w:widowControl/>
        <w:tabs>
          <w:tab w:val="left" w:pos="1985"/>
        </w:tabs>
        <w:spacing w:line="360" w:lineRule="auto"/>
        <w:ind w:firstLineChars="612" w:firstLine="1843"/>
        <w:jc w:val="left"/>
        <w:rPr>
          <w:rFonts w:asciiTheme="minorEastAsia" w:hAnsiTheme="minorEastAsia" w:cs="宋体"/>
          <w:sz w:val="30"/>
          <w:szCs w:val="30"/>
        </w:rPr>
      </w:pPr>
      <w:r>
        <w:rPr>
          <w:rFonts w:asciiTheme="minorEastAsia" w:hAnsiTheme="minorEastAsia" w:cs="宋体" w:hint="eastAsia"/>
          <w:b/>
          <w:kern w:val="0"/>
          <w:sz w:val="30"/>
          <w:szCs w:val="30"/>
        </w:rPr>
        <w:t>日        期：</w:t>
      </w:r>
      <w:r w:rsidR="00273582">
        <w:rPr>
          <w:rFonts w:asciiTheme="minorEastAsia" w:hAnsiTheme="minorEastAsia" w:cs="宋体" w:hint="eastAsia"/>
          <w:b/>
          <w:kern w:val="0"/>
          <w:sz w:val="30"/>
          <w:szCs w:val="30"/>
        </w:rPr>
        <w:t>二零二六年六月</w:t>
      </w:r>
    </w:p>
    <w:p w14:paraId="5B33972F" w14:textId="77777777" w:rsidR="008916FE" w:rsidRDefault="00CD58F8">
      <w:pPr>
        <w:rPr>
          <w:rFonts w:ascii="华文宋体" w:eastAsia="华文宋体" w:hAnsi="华文宋体" w:cs="Times New Roman"/>
          <w:b/>
          <w:sz w:val="36"/>
          <w:szCs w:val="36"/>
        </w:rPr>
      </w:pPr>
      <w:r>
        <w:rPr>
          <w:rFonts w:ascii="华文宋体" w:eastAsia="华文宋体" w:hAnsi="华文宋体" w:cs="Times New Roman" w:hint="eastAsia"/>
          <w:b/>
          <w:sz w:val="36"/>
          <w:szCs w:val="36"/>
        </w:rPr>
        <w:br w:type="page"/>
      </w:r>
    </w:p>
    <w:p w14:paraId="57EF8626" w14:textId="77777777" w:rsidR="008916FE" w:rsidRDefault="00CD58F8">
      <w:pPr>
        <w:jc w:val="center"/>
        <w:rPr>
          <w:rFonts w:ascii="华文宋体" w:eastAsia="华文宋体" w:hAnsi="华文宋体" w:cs="Times New Roman"/>
          <w:b/>
          <w:sz w:val="36"/>
          <w:szCs w:val="36"/>
        </w:rPr>
      </w:pPr>
      <w:r>
        <w:rPr>
          <w:rFonts w:ascii="华文宋体" w:eastAsia="华文宋体" w:hAnsi="华文宋体" w:cs="Times New Roman" w:hint="eastAsia"/>
          <w:b/>
          <w:sz w:val="36"/>
          <w:szCs w:val="36"/>
        </w:rPr>
        <w:t>目  录</w:t>
      </w:r>
    </w:p>
    <w:p w14:paraId="35F495B0" w14:textId="77777777" w:rsidR="008916FE" w:rsidRDefault="008916FE">
      <w:pPr>
        <w:tabs>
          <w:tab w:val="right" w:leader="dot" w:pos="9628"/>
        </w:tabs>
        <w:spacing w:line="360" w:lineRule="auto"/>
        <w:rPr>
          <w:rFonts w:ascii="华文宋体" w:eastAsia="华文宋体" w:hAnsi="华文宋体" w:cs="Times New Roman"/>
          <w:b/>
          <w:sz w:val="40"/>
          <w:szCs w:val="36"/>
        </w:rPr>
      </w:pPr>
    </w:p>
    <w:p w14:paraId="056B49EC" w14:textId="77777777" w:rsidR="008916FE" w:rsidRDefault="00F97202">
      <w:pPr>
        <w:tabs>
          <w:tab w:val="right" w:leader="dot" w:pos="9628"/>
        </w:tabs>
        <w:spacing w:line="360" w:lineRule="auto"/>
        <w:rPr>
          <w:rFonts w:asciiTheme="minorEastAsia" w:hAnsiTheme="minorEastAsia" w:cstheme="minorEastAsia"/>
          <w:b/>
          <w:bCs/>
          <w:color w:val="000000"/>
          <w:sz w:val="28"/>
          <w:szCs w:val="24"/>
        </w:rPr>
      </w:pPr>
      <w:hyperlink w:anchor="br0" w:history="1">
        <w:r w:rsidR="00CD58F8">
          <w:rPr>
            <w:rFonts w:asciiTheme="minorEastAsia" w:hAnsiTheme="minorEastAsia" w:cstheme="minorEastAsia" w:hint="eastAsia"/>
            <w:b/>
            <w:bCs/>
            <w:color w:val="000000"/>
            <w:sz w:val="28"/>
            <w:szCs w:val="24"/>
          </w:rPr>
          <w:t>第一章</w:t>
        </w:r>
      </w:hyperlink>
      <w:hyperlink w:anchor="br0" w:history="1">
        <w:r w:rsidR="00CD58F8">
          <w:rPr>
            <w:rFonts w:asciiTheme="minorEastAsia" w:hAnsiTheme="minorEastAsia" w:cstheme="minorEastAsia" w:hint="eastAsia"/>
            <w:b/>
            <w:bCs/>
            <w:color w:val="000000"/>
            <w:spacing w:val="52"/>
            <w:sz w:val="28"/>
            <w:szCs w:val="24"/>
          </w:rPr>
          <w:t xml:space="preserve"> </w:t>
        </w:r>
      </w:hyperlink>
      <w:hyperlink w:anchor="br0" w:history="1">
        <w:r w:rsidR="00CD58F8">
          <w:rPr>
            <w:rFonts w:asciiTheme="minorEastAsia" w:hAnsiTheme="minorEastAsia" w:cstheme="minorEastAsia" w:hint="eastAsia"/>
            <w:b/>
            <w:bCs/>
            <w:color w:val="000000"/>
            <w:sz w:val="28"/>
            <w:szCs w:val="24"/>
          </w:rPr>
          <w:t>招标公告</w:t>
        </w:r>
      </w:hyperlink>
    </w:p>
    <w:p w14:paraId="29996DAE" w14:textId="77777777" w:rsidR="008916FE" w:rsidRDefault="00CD58F8">
      <w:pPr>
        <w:numPr>
          <w:ilvl w:val="0"/>
          <w:numId w:val="1"/>
        </w:numPr>
        <w:tabs>
          <w:tab w:val="right" w:leader="dot" w:pos="9628"/>
        </w:tabs>
        <w:spacing w:line="360" w:lineRule="auto"/>
        <w:rPr>
          <w:rFonts w:asciiTheme="minorEastAsia" w:hAnsiTheme="minorEastAsia" w:cstheme="minorEastAsia"/>
          <w:b/>
          <w:bCs/>
          <w:color w:val="000000"/>
          <w:sz w:val="28"/>
          <w:szCs w:val="24"/>
        </w:rPr>
      </w:pPr>
      <w:r>
        <w:rPr>
          <w:rFonts w:asciiTheme="minorEastAsia" w:hAnsiTheme="minorEastAsia" w:cstheme="minorEastAsia" w:hint="eastAsia"/>
          <w:b/>
          <w:bCs/>
          <w:sz w:val="28"/>
          <w:szCs w:val="24"/>
        </w:rPr>
        <w:t xml:space="preserve"> 投标人须知</w:t>
      </w:r>
    </w:p>
    <w:p w14:paraId="31611FAE" w14:textId="77777777" w:rsidR="008916FE" w:rsidRDefault="00CD58F8">
      <w:pPr>
        <w:numPr>
          <w:ilvl w:val="0"/>
          <w:numId w:val="1"/>
        </w:numPr>
        <w:tabs>
          <w:tab w:val="right" w:leader="dot" w:pos="9628"/>
        </w:tabs>
        <w:spacing w:line="360" w:lineRule="auto"/>
        <w:rPr>
          <w:rFonts w:asciiTheme="minorEastAsia" w:hAnsiTheme="minorEastAsia" w:cstheme="minorEastAsia"/>
          <w:b/>
          <w:bCs/>
          <w:color w:val="000000"/>
          <w:sz w:val="28"/>
          <w:szCs w:val="24"/>
        </w:rPr>
      </w:pPr>
      <w:r>
        <w:rPr>
          <w:rFonts w:asciiTheme="minorEastAsia" w:hAnsiTheme="minorEastAsia" w:cstheme="minorEastAsia" w:hint="eastAsia"/>
          <w:b/>
          <w:bCs/>
          <w:color w:val="000000"/>
          <w:sz w:val="28"/>
          <w:szCs w:val="24"/>
        </w:rPr>
        <w:t xml:space="preserve"> </w:t>
      </w:r>
      <w:r>
        <w:rPr>
          <w:rFonts w:asciiTheme="minorEastAsia" w:hAnsiTheme="minorEastAsia" w:cstheme="minorEastAsia"/>
          <w:b/>
          <w:bCs/>
          <w:color w:val="000000"/>
          <w:sz w:val="28"/>
          <w:szCs w:val="24"/>
        </w:rPr>
        <w:t>服务内容</w:t>
      </w:r>
    </w:p>
    <w:p w14:paraId="0381A5F9" w14:textId="77777777" w:rsidR="008916FE" w:rsidRDefault="00CD58F8">
      <w:pPr>
        <w:numPr>
          <w:ilvl w:val="0"/>
          <w:numId w:val="1"/>
        </w:numPr>
        <w:tabs>
          <w:tab w:val="right" w:leader="dot" w:pos="9628"/>
        </w:tabs>
        <w:spacing w:line="360" w:lineRule="auto"/>
        <w:rPr>
          <w:rFonts w:asciiTheme="minorEastAsia" w:hAnsiTheme="minorEastAsia" w:cstheme="minorEastAsia"/>
          <w:b/>
          <w:bCs/>
          <w:color w:val="000000"/>
          <w:sz w:val="28"/>
          <w:szCs w:val="24"/>
        </w:rPr>
      </w:pPr>
      <w:r>
        <w:rPr>
          <w:rFonts w:asciiTheme="minorEastAsia" w:hAnsiTheme="minorEastAsia" w:cstheme="minorEastAsia" w:hint="eastAsia"/>
          <w:b/>
          <w:bCs/>
          <w:sz w:val="28"/>
          <w:szCs w:val="24"/>
        </w:rPr>
        <w:t xml:space="preserve"> 评标办法</w:t>
      </w:r>
    </w:p>
    <w:p w14:paraId="1993B05F" w14:textId="77777777" w:rsidR="008916FE" w:rsidRDefault="00CD58F8">
      <w:pPr>
        <w:tabs>
          <w:tab w:val="right" w:leader="dot" w:pos="9628"/>
        </w:tabs>
        <w:spacing w:line="360" w:lineRule="auto"/>
        <w:rPr>
          <w:rFonts w:asciiTheme="minorEastAsia" w:hAnsiTheme="minorEastAsia" w:cstheme="minorEastAsia"/>
          <w:b/>
          <w:bCs/>
          <w:color w:val="000000"/>
          <w:sz w:val="28"/>
          <w:szCs w:val="24"/>
        </w:rPr>
      </w:pPr>
      <w:r>
        <w:rPr>
          <w:rFonts w:asciiTheme="minorEastAsia" w:hAnsiTheme="minorEastAsia" w:cstheme="minorEastAsia" w:hint="eastAsia"/>
          <w:b/>
          <w:bCs/>
          <w:color w:val="000000"/>
          <w:sz w:val="28"/>
          <w:szCs w:val="24"/>
        </w:rPr>
        <w:t>第五章  合同条款及格式</w:t>
      </w:r>
    </w:p>
    <w:p w14:paraId="6DBBF7F0" w14:textId="77777777" w:rsidR="008916FE" w:rsidRDefault="00CD58F8">
      <w:pPr>
        <w:spacing w:line="360" w:lineRule="auto"/>
        <w:rPr>
          <w:rFonts w:asciiTheme="minorEastAsia" w:hAnsiTheme="minorEastAsia" w:cs="Times New Roman"/>
          <w:sz w:val="28"/>
          <w:szCs w:val="24"/>
        </w:rPr>
      </w:pPr>
      <w:r>
        <w:rPr>
          <w:rFonts w:asciiTheme="minorEastAsia" w:hAnsiTheme="minorEastAsia" w:cstheme="minorEastAsia" w:hint="eastAsia"/>
          <w:b/>
          <w:bCs/>
          <w:color w:val="000000"/>
          <w:sz w:val="28"/>
          <w:szCs w:val="24"/>
        </w:rPr>
        <w:t>第六章  投标文件内容及格式</w:t>
      </w:r>
    </w:p>
    <w:p w14:paraId="2989E4B2" w14:textId="77777777" w:rsidR="008916FE" w:rsidRDefault="00CD58F8">
      <w:pPr>
        <w:widowControl/>
        <w:jc w:val="left"/>
        <w:rPr>
          <w:rFonts w:ascii="宋体" w:eastAsia="宋体" w:hAnsi="宋体" w:cs="Times New Roman"/>
          <w:b/>
          <w:sz w:val="32"/>
          <w:szCs w:val="32"/>
        </w:rPr>
      </w:pPr>
      <w:bookmarkStart w:id="1" w:name="_Toc508875390"/>
      <w:bookmarkStart w:id="2" w:name="_Toc7104347"/>
      <w:r>
        <w:rPr>
          <w:rFonts w:ascii="宋体" w:eastAsia="宋体" w:hAnsi="宋体" w:cs="Times New Roman"/>
          <w:b/>
          <w:sz w:val="32"/>
          <w:szCs w:val="32"/>
        </w:rPr>
        <w:br w:type="page"/>
      </w:r>
    </w:p>
    <w:p w14:paraId="6FF1BF01" w14:textId="77777777" w:rsidR="008916FE" w:rsidRDefault="00CD58F8">
      <w:pPr>
        <w:spacing w:before="240" w:after="60"/>
        <w:jc w:val="center"/>
        <w:outlineLvl w:val="0"/>
        <w:rPr>
          <w:rFonts w:asciiTheme="minorEastAsia" w:hAnsiTheme="minorEastAsia"/>
          <w:b/>
          <w:bCs/>
          <w:sz w:val="32"/>
          <w:szCs w:val="32"/>
        </w:rPr>
      </w:pPr>
      <w:r>
        <w:rPr>
          <w:rFonts w:asciiTheme="minorEastAsia" w:hAnsiTheme="minorEastAsia" w:hint="eastAsia"/>
          <w:b/>
          <w:bCs/>
          <w:sz w:val="32"/>
          <w:szCs w:val="32"/>
        </w:rPr>
        <w:t>第一章  招标公告</w:t>
      </w:r>
      <w:bookmarkStart w:id="3" w:name="_Toc508875393"/>
      <w:bookmarkEnd w:id="1"/>
      <w:bookmarkEnd w:id="2"/>
    </w:p>
    <w:p w14:paraId="4E5F57FA" w14:textId="23EC3968"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项目概况</w:t>
      </w:r>
    </w:p>
    <w:p w14:paraId="4B940AD9" w14:textId="77B754B2" w:rsidR="00E258E2" w:rsidRPr="00C73061" w:rsidRDefault="00273582" w:rsidP="000665D3">
      <w:pPr>
        <w:widowControl/>
        <w:spacing w:line="360" w:lineRule="auto"/>
        <w:ind w:firstLineChars="177"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渑池县2026-2028年度农村污水处理设施运维项目</w:t>
      </w:r>
      <w:r w:rsidR="00E258E2" w:rsidRPr="00C73061">
        <w:rPr>
          <w:rFonts w:asciiTheme="minorEastAsia" w:hAnsiTheme="minorEastAsia" w:cs="宋体" w:hint="eastAsia"/>
          <w:kern w:val="0"/>
          <w:sz w:val="24"/>
          <w:szCs w:val="24"/>
        </w:rPr>
        <w:t>招标项目的潜在投标人应在三门峡市公共资源交易中心网（网址：http://gzjy.smx.gov.cn/）获取招标文件，并于</w:t>
      </w:r>
      <w:r w:rsidR="00683CF0">
        <w:rPr>
          <w:rFonts w:asciiTheme="minorEastAsia" w:hAnsiTheme="minorEastAsia" w:cs="宋体" w:hint="eastAsia"/>
          <w:kern w:val="0"/>
          <w:sz w:val="24"/>
          <w:szCs w:val="24"/>
        </w:rPr>
        <w:t>2026年7月1日08时20分</w:t>
      </w:r>
      <w:r w:rsidR="00E258E2" w:rsidRPr="009A0CDD">
        <w:rPr>
          <w:rFonts w:asciiTheme="minorEastAsia" w:hAnsiTheme="minorEastAsia" w:cs="宋体" w:hint="eastAsia"/>
          <w:kern w:val="0"/>
          <w:sz w:val="24"/>
          <w:szCs w:val="24"/>
        </w:rPr>
        <w:t>（北京时间）</w:t>
      </w:r>
      <w:r w:rsidR="00E258E2" w:rsidRPr="00C73061">
        <w:rPr>
          <w:rFonts w:asciiTheme="minorEastAsia" w:hAnsiTheme="minorEastAsia" w:cs="宋体" w:hint="eastAsia"/>
          <w:kern w:val="0"/>
          <w:sz w:val="24"/>
          <w:szCs w:val="24"/>
        </w:rPr>
        <w:t>前递交投标文件。</w:t>
      </w:r>
    </w:p>
    <w:p w14:paraId="09710240"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一、项目基本情况</w:t>
      </w:r>
    </w:p>
    <w:p w14:paraId="4F6FF571" w14:textId="22B2ED4D"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1、项目编号：</w:t>
      </w:r>
      <w:r w:rsidR="006E1FC8">
        <w:rPr>
          <w:rFonts w:asciiTheme="minorEastAsia" w:hAnsiTheme="minorEastAsia" w:cs="宋体" w:hint="eastAsia"/>
          <w:kern w:val="0"/>
          <w:sz w:val="24"/>
          <w:szCs w:val="24"/>
        </w:rPr>
        <w:t>渑池公开采购-2026-16</w:t>
      </w:r>
      <w:r w:rsidR="006F2871">
        <w:rPr>
          <w:rFonts w:asciiTheme="minorEastAsia" w:hAnsiTheme="minorEastAsia" w:cs="宋体" w:hint="eastAsia"/>
          <w:kern w:val="0"/>
          <w:sz w:val="24"/>
          <w:szCs w:val="24"/>
        </w:rPr>
        <w:t>；</w:t>
      </w:r>
      <w:r w:rsidR="006F2871" w:rsidRPr="006F2871">
        <w:rPr>
          <w:rFonts w:asciiTheme="minorEastAsia" w:hAnsiTheme="minorEastAsia" w:cs="宋体" w:hint="eastAsia"/>
          <w:kern w:val="0"/>
          <w:sz w:val="24"/>
          <w:szCs w:val="24"/>
        </w:rPr>
        <w:t>MCGZ[2026]079-ZC075</w:t>
      </w:r>
    </w:p>
    <w:p w14:paraId="1527BFA1" w14:textId="5BE6DD44"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2、项目名称：</w:t>
      </w:r>
      <w:r w:rsidR="00273582">
        <w:rPr>
          <w:rFonts w:asciiTheme="minorEastAsia" w:hAnsiTheme="minorEastAsia" w:cs="宋体" w:hint="eastAsia"/>
          <w:kern w:val="0"/>
          <w:sz w:val="24"/>
          <w:szCs w:val="24"/>
        </w:rPr>
        <w:t>渑池县2026-2028年度农村污水处理设施运维项目</w:t>
      </w:r>
    </w:p>
    <w:p w14:paraId="30EF3338"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3、采购方式：公开招标</w:t>
      </w:r>
    </w:p>
    <w:p w14:paraId="638CB9DE" w14:textId="01940F93"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4、预算金额：</w:t>
      </w:r>
      <w:r w:rsidR="00273582">
        <w:rPr>
          <w:rFonts w:asciiTheme="minorEastAsia" w:hAnsiTheme="minorEastAsia" w:cs="宋体" w:hint="eastAsia"/>
          <w:kern w:val="0"/>
          <w:sz w:val="24"/>
          <w:szCs w:val="24"/>
        </w:rPr>
        <w:t>383.37万元</w:t>
      </w:r>
    </w:p>
    <w:p w14:paraId="28C36147" w14:textId="58CCA42A" w:rsidR="00E258E2"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最高限价：</w:t>
      </w:r>
      <w:r w:rsidR="00273582">
        <w:rPr>
          <w:rFonts w:asciiTheme="minorEastAsia" w:hAnsiTheme="minorEastAsia" w:cs="宋体" w:hint="eastAsia"/>
          <w:kern w:val="0"/>
          <w:sz w:val="24"/>
          <w:szCs w:val="24"/>
        </w:rPr>
        <w:t>383.37万元</w:t>
      </w: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496"/>
        <w:gridCol w:w="2661"/>
        <w:gridCol w:w="1532"/>
        <w:gridCol w:w="2034"/>
      </w:tblGrid>
      <w:tr w:rsidR="00C73061" w:rsidRPr="008D59CF" w14:paraId="32891654" w14:textId="77777777" w:rsidTr="003A4A76">
        <w:tc>
          <w:tcPr>
            <w:tcW w:w="832" w:type="dxa"/>
            <w:vAlign w:val="center"/>
          </w:tcPr>
          <w:p w14:paraId="39BD9684" w14:textId="77777777" w:rsidR="00C73061" w:rsidRPr="008D59CF" w:rsidRDefault="00C73061" w:rsidP="000665D3">
            <w:pPr>
              <w:spacing w:line="360" w:lineRule="auto"/>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序号</w:t>
            </w:r>
          </w:p>
        </w:tc>
        <w:tc>
          <w:tcPr>
            <w:tcW w:w="2496" w:type="dxa"/>
            <w:vAlign w:val="center"/>
          </w:tcPr>
          <w:p w14:paraId="39440737" w14:textId="77777777" w:rsidR="00C73061" w:rsidRPr="008D59CF" w:rsidRDefault="00C73061" w:rsidP="000665D3">
            <w:pPr>
              <w:spacing w:line="360" w:lineRule="auto"/>
              <w:ind w:firstLineChars="236" w:firstLine="566"/>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包号</w:t>
            </w:r>
          </w:p>
        </w:tc>
        <w:tc>
          <w:tcPr>
            <w:tcW w:w="2661" w:type="dxa"/>
            <w:vAlign w:val="center"/>
          </w:tcPr>
          <w:p w14:paraId="01D5AAD7" w14:textId="77777777" w:rsidR="00C73061" w:rsidRPr="008D59CF" w:rsidRDefault="00C73061" w:rsidP="000665D3">
            <w:pPr>
              <w:spacing w:line="360" w:lineRule="auto"/>
              <w:ind w:firstLineChars="236" w:firstLine="566"/>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包名称</w:t>
            </w:r>
          </w:p>
        </w:tc>
        <w:tc>
          <w:tcPr>
            <w:tcW w:w="1532" w:type="dxa"/>
            <w:vAlign w:val="center"/>
          </w:tcPr>
          <w:p w14:paraId="6DDBCE23" w14:textId="77777777" w:rsidR="00273582" w:rsidRDefault="00C73061" w:rsidP="000665D3">
            <w:pPr>
              <w:spacing w:line="360" w:lineRule="auto"/>
              <w:rPr>
                <w:rFonts w:asciiTheme="minorEastAsia" w:hAnsiTheme="minorEastAsia" w:cstheme="minorEastAsia"/>
                <w:sz w:val="24"/>
                <w:szCs w:val="24"/>
              </w:rPr>
            </w:pPr>
            <w:r w:rsidRPr="008D59CF">
              <w:rPr>
                <w:rFonts w:asciiTheme="minorEastAsia" w:hAnsiTheme="minorEastAsia" w:cstheme="minorEastAsia" w:hint="eastAsia"/>
                <w:sz w:val="24"/>
                <w:szCs w:val="24"/>
              </w:rPr>
              <w:t>包预算</w:t>
            </w:r>
          </w:p>
          <w:p w14:paraId="7D07B61F" w14:textId="24801239" w:rsidR="00C73061" w:rsidRPr="008D59CF" w:rsidRDefault="00C73061" w:rsidP="000665D3">
            <w:pPr>
              <w:spacing w:line="360" w:lineRule="auto"/>
              <w:rPr>
                <w:rFonts w:asciiTheme="minorEastAsia" w:hAnsiTheme="minorEastAsia" w:cstheme="minorEastAsia"/>
                <w:sz w:val="24"/>
                <w:szCs w:val="24"/>
              </w:rPr>
            </w:pPr>
            <w:r w:rsidRPr="008D59CF">
              <w:rPr>
                <w:rFonts w:asciiTheme="minorEastAsia" w:hAnsiTheme="minorEastAsia" w:cstheme="minorEastAsia" w:hint="eastAsia"/>
                <w:sz w:val="24"/>
                <w:szCs w:val="24"/>
              </w:rPr>
              <w:t>（</w:t>
            </w:r>
            <w:r w:rsidR="00273582">
              <w:rPr>
                <w:rFonts w:asciiTheme="minorEastAsia" w:hAnsiTheme="minorEastAsia" w:cstheme="minorEastAsia" w:hint="eastAsia"/>
                <w:sz w:val="24"/>
                <w:szCs w:val="24"/>
              </w:rPr>
              <w:t>万</w:t>
            </w:r>
            <w:r w:rsidRPr="008D59CF">
              <w:rPr>
                <w:rFonts w:asciiTheme="minorEastAsia" w:hAnsiTheme="minorEastAsia" w:cstheme="minorEastAsia" w:hint="eastAsia"/>
                <w:sz w:val="24"/>
                <w:szCs w:val="24"/>
              </w:rPr>
              <w:t>元）</w:t>
            </w:r>
          </w:p>
        </w:tc>
        <w:tc>
          <w:tcPr>
            <w:tcW w:w="2034" w:type="dxa"/>
            <w:vAlign w:val="center"/>
          </w:tcPr>
          <w:p w14:paraId="3E477431" w14:textId="77777777" w:rsidR="00273582" w:rsidRDefault="00C73061" w:rsidP="000665D3">
            <w:pPr>
              <w:spacing w:line="360" w:lineRule="auto"/>
              <w:rPr>
                <w:rFonts w:asciiTheme="minorEastAsia" w:hAnsiTheme="minorEastAsia" w:cstheme="minorEastAsia"/>
                <w:sz w:val="24"/>
                <w:szCs w:val="24"/>
              </w:rPr>
            </w:pPr>
            <w:r w:rsidRPr="008D59CF">
              <w:rPr>
                <w:rFonts w:asciiTheme="minorEastAsia" w:hAnsiTheme="minorEastAsia" w:cstheme="minorEastAsia" w:hint="eastAsia"/>
                <w:sz w:val="24"/>
                <w:szCs w:val="24"/>
              </w:rPr>
              <w:t>包最高限价</w:t>
            </w:r>
          </w:p>
          <w:p w14:paraId="2BE2B010" w14:textId="56415EC8" w:rsidR="00C73061" w:rsidRPr="008D59CF" w:rsidRDefault="00C73061" w:rsidP="000665D3">
            <w:pPr>
              <w:spacing w:line="360" w:lineRule="auto"/>
              <w:rPr>
                <w:rFonts w:asciiTheme="minorEastAsia" w:hAnsiTheme="minorEastAsia" w:cstheme="minorEastAsia"/>
                <w:sz w:val="24"/>
                <w:szCs w:val="24"/>
              </w:rPr>
            </w:pPr>
            <w:r w:rsidRPr="008D59CF">
              <w:rPr>
                <w:rFonts w:asciiTheme="minorEastAsia" w:hAnsiTheme="minorEastAsia" w:cstheme="minorEastAsia" w:hint="eastAsia"/>
                <w:sz w:val="24"/>
                <w:szCs w:val="24"/>
              </w:rPr>
              <w:t>（</w:t>
            </w:r>
            <w:r w:rsidR="00273582">
              <w:rPr>
                <w:rFonts w:asciiTheme="minorEastAsia" w:hAnsiTheme="minorEastAsia" w:cstheme="minorEastAsia" w:hint="eastAsia"/>
                <w:sz w:val="24"/>
                <w:szCs w:val="24"/>
              </w:rPr>
              <w:t>万</w:t>
            </w:r>
            <w:r w:rsidRPr="008D59CF">
              <w:rPr>
                <w:rFonts w:asciiTheme="minorEastAsia" w:hAnsiTheme="minorEastAsia" w:cstheme="minorEastAsia" w:hint="eastAsia"/>
                <w:sz w:val="24"/>
                <w:szCs w:val="24"/>
              </w:rPr>
              <w:t>元）</w:t>
            </w:r>
          </w:p>
        </w:tc>
      </w:tr>
      <w:tr w:rsidR="00C73061" w:rsidRPr="008D59CF" w14:paraId="664DAB58" w14:textId="77777777" w:rsidTr="003A4A76">
        <w:tc>
          <w:tcPr>
            <w:tcW w:w="832" w:type="dxa"/>
            <w:vAlign w:val="center"/>
          </w:tcPr>
          <w:p w14:paraId="502A570D" w14:textId="77777777" w:rsidR="00C73061" w:rsidRPr="008D59CF" w:rsidRDefault="00C73061" w:rsidP="000665D3">
            <w:pPr>
              <w:spacing w:line="360" w:lineRule="auto"/>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1</w:t>
            </w:r>
          </w:p>
        </w:tc>
        <w:tc>
          <w:tcPr>
            <w:tcW w:w="2496" w:type="dxa"/>
            <w:vAlign w:val="center"/>
          </w:tcPr>
          <w:p w14:paraId="035A72F4" w14:textId="2A7216A7" w:rsidR="00C73061" w:rsidRPr="005B17EF" w:rsidRDefault="006F2871" w:rsidP="000665D3">
            <w:pPr>
              <w:spacing w:line="360" w:lineRule="auto"/>
              <w:rPr>
                <w:rFonts w:asciiTheme="minorEastAsia" w:hAnsiTheme="minorEastAsia" w:cstheme="minorEastAsia"/>
                <w:sz w:val="24"/>
                <w:szCs w:val="24"/>
              </w:rPr>
            </w:pPr>
            <w:r>
              <w:rPr>
                <w:rFonts w:asciiTheme="minorEastAsia" w:hAnsiTheme="minorEastAsia" w:cstheme="minorEastAsia"/>
                <w:sz w:val="24"/>
                <w:szCs w:val="24"/>
              </w:rPr>
              <w:t>MCGZ[2026]079-ZC075</w:t>
            </w:r>
          </w:p>
        </w:tc>
        <w:tc>
          <w:tcPr>
            <w:tcW w:w="2661" w:type="dxa"/>
            <w:vAlign w:val="center"/>
          </w:tcPr>
          <w:p w14:paraId="3FF8BD54" w14:textId="5B5A424E" w:rsidR="00C73061" w:rsidRPr="008D59CF" w:rsidRDefault="00273582" w:rsidP="000665D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渑池县2026-2028年度农村污水处理设施运维项目</w:t>
            </w:r>
          </w:p>
        </w:tc>
        <w:tc>
          <w:tcPr>
            <w:tcW w:w="1532" w:type="dxa"/>
            <w:vAlign w:val="center"/>
          </w:tcPr>
          <w:p w14:paraId="44840C51" w14:textId="03E1381C" w:rsidR="00C73061" w:rsidRPr="008D59CF" w:rsidRDefault="00273582" w:rsidP="000665D3">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383.37</w:t>
            </w:r>
          </w:p>
        </w:tc>
        <w:tc>
          <w:tcPr>
            <w:tcW w:w="2034" w:type="dxa"/>
            <w:vAlign w:val="center"/>
          </w:tcPr>
          <w:p w14:paraId="18D9603C" w14:textId="0BAD83E7" w:rsidR="00C73061" w:rsidRPr="008D59CF" w:rsidRDefault="00273582" w:rsidP="000665D3">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383.37</w:t>
            </w:r>
          </w:p>
        </w:tc>
      </w:tr>
    </w:tbl>
    <w:p w14:paraId="46182A5A"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5、采购需求（包括但不限于标的的名称、数量、简要技术需求或服务要求等）</w:t>
      </w:r>
    </w:p>
    <w:p w14:paraId="281D8EA5" w14:textId="19168102" w:rsidR="00E258E2" w:rsidRPr="00C73061" w:rsidRDefault="00776509" w:rsidP="000665D3">
      <w:pPr>
        <w:widowControl/>
        <w:spacing w:line="360" w:lineRule="auto"/>
        <w:ind w:firstLineChars="177"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本项目</w:t>
      </w:r>
      <w:r w:rsidR="00273582">
        <w:rPr>
          <w:rFonts w:asciiTheme="minorEastAsia" w:hAnsiTheme="minorEastAsia" w:cs="宋体" w:hint="eastAsia"/>
          <w:kern w:val="0"/>
          <w:sz w:val="24"/>
          <w:szCs w:val="24"/>
        </w:rPr>
        <w:t>为</w:t>
      </w:r>
      <w:r w:rsidR="00A666FB">
        <w:rPr>
          <w:rFonts w:asciiTheme="minorEastAsia" w:hAnsiTheme="minorEastAsia" w:cs="宋体" w:hint="eastAsia"/>
          <w:kern w:val="0"/>
          <w:sz w:val="24"/>
          <w:szCs w:val="24"/>
        </w:rPr>
        <w:t>渑池县2026-2028年度农村污水处理设施运维项目</w:t>
      </w:r>
      <w:r w:rsidR="00273582">
        <w:rPr>
          <w:rFonts w:asciiTheme="minorEastAsia" w:hAnsiTheme="minorEastAsia" w:cs="宋体" w:hint="eastAsia"/>
          <w:kern w:val="0"/>
          <w:sz w:val="24"/>
          <w:szCs w:val="24"/>
        </w:rPr>
        <w:t>，</w:t>
      </w:r>
      <w:r w:rsidR="00A666FB">
        <w:rPr>
          <w:rFonts w:asciiTheme="minorEastAsia" w:hAnsiTheme="minorEastAsia" w:cs="宋体" w:hint="eastAsia"/>
          <w:kern w:val="0"/>
          <w:sz w:val="24"/>
          <w:szCs w:val="24"/>
        </w:rPr>
        <w:t>位于渑池县，主要内容为渑池县域内已建成且符合纳入统一运维条件的合计23个污水处理站点的运维服务。</w:t>
      </w:r>
      <w:r w:rsidR="00273582" w:rsidRPr="00273582">
        <w:rPr>
          <w:rFonts w:asciiTheme="minorEastAsia" w:hAnsiTheme="minorEastAsia" w:cs="宋体" w:hint="eastAsia"/>
          <w:kern w:val="0"/>
          <w:sz w:val="24"/>
          <w:szCs w:val="24"/>
        </w:rPr>
        <w:t>（具体内容详见招标文件）</w:t>
      </w:r>
    </w:p>
    <w:p w14:paraId="3015CD46" w14:textId="69131560" w:rsidR="00E258E2"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6、</w:t>
      </w:r>
      <w:r w:rsidR="00763B1B">
        <w:rPr>
          <w:rFonts w:asciiTheme="minorEastAsia" w:hAnsiTheme="minorEastAsia" w:cs="宋体" w:hint="eastAsia"/>
          <w:kern w:val="0"/>
          <w:sz w:val="24"/>
          <w:szCs w:val="24"/>
        </w:rPr>
        <w:t>服务期限</w:t>
      </w:r>
      <w:r w:rsidRPr="00C73061">
        <w:rPr>
          <w:rFonts w:asciiTheme="minorEastAsia" w:hAnsiTheme="minorEastAsia" w:cs="宋体" w:hint="eastAsia"/>
          <w:kern w:val="0"/>
          <w:sz w:val="24"/>
          <w:szCs w:val="24"/>
        </w:rPr>
        <w:t>：</w:t>
      </w:r>
      <w:r w:rsidR="00763B1B">
        <w:rPr>
          <w:rFonts w:asciiTheme="minorEastAsia" w:hAnsiTheme="minorEastAsia" w:cs="宋体" w:hint="eastAsia"/>
          <w:kern w:val="0"/>
          <w:sz w:val="24"/>
          <w:szCs w:val="24"/>
        </w:rPr>
        <w:t>三年</w:t>
      </w:r>
    </w:p>
    <w:p w14:paraId="4A76938E" w14:textId="5115B18C" w:rsidR="00AA29C9" w:rsidRPr="00AA29C9" w:rsidRDefault="00AA29C9" w:rsidP="00AA29C9">
      <w:pPr>
        <w:widowControl/>
        <w:spacing w:line="360" w:lineRule="auto"/>
        <w:ind w:firstLineChars="177"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7、</w:t>
      </w:r>
      <w:r w:rsidRPr="00AA29C9">
        <w:rPr>
          <w:rFonts w:asciiTheme="minorEastAsia" w:hAnsiTheme="minorEastAsia" w:cs="宋体" w:hint="eastAsia"/>
          <w:kern w:val="0"/>
          <w:sz w:val="24"/>
          <w:szCs w:val="24"/>
        </w:rPr>
        <w:t>质量标准：满足甲方要求，符合国家、地方现行相关规范要求，通过相关部门验收；</w:t>
      </w:r>
    </w:p>
    <w:p w14:paraId="4F70B8D1" w14:textId="3AB82984" w:rsidR="00E258E2" w:rsidRPr="00C73061" w:rsidRDefault="00AA29C9" w:rsidP="000665D3">
      <w:pPr>
        <w:widowControl/>
        <w:spacing w:line="360" w:lineRule="auto"/>
        <w:ind w:firstLineChars="177"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8</w:t>
      </w:r>
      <w:r w:rsidR="00E258E2" w:rsidRPr="00C73061">
        <w:rPr>
          <w:rFonts w:asciiTheme="minorEastAsia" w:hAnsiTheme="minorEastAsia" w:cs="宋体" w:hint="eastAsia"/>
          <w:kern w:val="0"/>
          <w:sz w:val="24"/>
          <w:szCs w:val="24"/>
        </w:rPr>
        <w:t>、本项目是否接受联合体投标：否</w:t>
      </w:r>
    </w:p>
    <w:p w14:paraId="326F0138" w14:textId="75365203" w:rsidR="00E258E2" w:rsidRPr="00C73061" w:rsidRDefault="00AA29C9" w:rsidP="000665D3">
      <w:pPr>
        <w:widowControl/>
        <w:spacing w:line="360" w:lineRule="auto"/>
        <w:ind w:firstLineChars="177"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9</w:t>
      </w:r>
      <w:r w:rsidR="00E258E2" w:rsidRPr="00C73061">
        <w:rPr>
          <w:rFonts w:asciiTheme="minorEastAsia" w:hAnsiTheme="minorEastAsia" w:cs="宋体" w:hint="eastAsia"/>
          <w:kern w:val="0"/>
          <w:sz w:val="24"/>
          <w:szCs w:val="24"/>
        </w:rPr>
        <w:t>、是否接受进口产品：否</w:t>
      </w:r>
    </w:p>
    <w:p w14:paraId="678E8C45" w14:textId="34801F9C" w:rsidR="00E258E2" w:rsidRPr="00C73061" w:rsidRDefault="00AA29C9" w:rsidP="000665D3">
      <w:pPr>
        <w:widowControl/>
        <w:spacing w:line="360" w:lineRule="auto"/>
        <w:ind w:firstLineChars="177"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10</w:t>
      </w:r>
      <w:r w:rsidR="00E258E2" w:rsidRPr="00C73061">
        <w:rPr>
          <w:rFonts w:asciiTheme="minorEastAsia" w:hAnsiTheme="minorEastAsia" w:cs="宋体" w:hint="eastAsia"/>
          <w:kern w:val="0"/>
          <w:sz w:val="24"/>
          <w:szCs w:val="24"/>
        </w:rPr>
        <w:t>、是否专门面向中小企业：</w:t>
      </w:r>
      <w:r w:rsidR="000D1A2D">
        <w:rPr>
          <w:rFonts w:asciiTheme="minorEastAsia" w:hAnsiTheme="minorEastAsia" w:cs="宋体" w:hint="eastAsia"/>
          <w:kern w:val="0"/>
          <w:sz w:val="24"/>
          <w:szCs w:val="24"/>
        </w:rPr>
        <w:t>否</w:t>
      </w:r>
    </w:p>
    <w:p w14:paraId="62A8257B" w14:textId="055FB98E"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二、</w:t>
      </w:r>
      <w:r w:rsidR="002E145E">
        <w:rPr>
          <w:rFonts w:asciiTheme="minorEastAsia" w:hAnsiTheme="minorEastAsia" w:cs="宋体" w:hint="eastAsia"/>
          <w:b/>
          <w:kern w:val="0"/>
          <w:sz w:val="24"/>
          <w:szCs w:val="24"/>
        </w:rPr>
        <w:t>投标人</w:t>
      </w:r>
      <w:r w:rsidRPr="00C73061">
        <w:rPr>
          <w:rFonts w:asciiTheme="minorEastAsia" w:hAnsiTheme="minorEastAsia" w:cs="宋体" w:hint="eastAsia"/>
          <w:b/>
          <w:kern w:val="0"/>
          <w:sz w:val="24"/>
          <w:szCs w:val="24"/>
        </w:rPr>
        <w:t>资格要求：</w:t>
      </w:r>
    </w:p>
    <w:p w14:paraId="15677050" w14:textId="77777777" w:rsidR="00A616F8" w:rsidRPr="00A616F8" w:rsidRDefault="00A616F8" w:rsidP="000665D3">
      <w:pPr>
        <w:spacing w:line="360" w:lineRule="auto"/>
        <w:ind w:firstLineChars="200" w:firstLine="480"/>
        <w:rPr>
          <w:rFonts w:asciiTheme="minorEastAsia" w:hAnsiTheme="minorEastAsia" w:cs="宋体"/>
          <w:kern w:val="0"/>
          <w:sz w:val="24"/>
          <w:szCs w:val="24"/>
        </w:rPr>
      </w:pPr>
      <w:r w:rsidRPr="00A616F8">
        <w:rPr>
          <w:rFonts w:asciiTheme="minorEastAsia" w:hAnsiTheme="minorEastAsia" w:cs="宋体" w:hint="eastAsia"/>
          <w:kern w:val="0"/>
          <w:sz w:val="24"/>
          <w:szCs w:val="24"/>
        </w:rPr>
        <w:t>1、满足《中华人民共和国政府采购法》第二十二条规定；</w:t>
      </w:r>
    </w:p>
    <w:p w14:paraId="3C4C6350" w14:textId="03F30B44" w:rsidR="00A616F8" w:rsidRPr="00A616F8" w:rsidRDefault="00A616F8" w:rsidP="000665D3">
      <w:pPr>
        <w:spacing w:line="360" w:lineRule="auto"/>
        <w:ind w:firstLineChars="200" w:firstLine="480"/>
        <w:rPr>
          <w:rFonts w:asciiTheme="minorEastAsia" w:hAnsiTheme="minorEastAsia" w:cs="宋体"/>
          <w:kern w:val="0"/>
          <w:sz w:val="24"/>
          <w:szCs w:val="24"/>
        </w:rPr>
      </w:pPr>
      <w:r w:rsidRPr="00A616F8">
        <w:rPr>
          <w:rFonts w:asciiTheme="minorEastAsia" w:hAnsiTheme="minorEastAsia" w:cs="宋体" w:hint="eastAsia"/>
          <w:kern w:val="0"/>
          <w:sz w:val="24"/>
          <w:szCs w:val="24"/>
        </w:rPr>
        <w:t>2、落实政府采购政策满足的资格要求：</w:t>
      </w:r>
      <w:r w:rsidR="000D1A2D">
        <w:rPr>
          <w:rFonts w:asciiTheme="minorEastAsia" w:hAnsiTheme="minorEastAsia" w:cs="宋体" w:hint="eastAsia"/>
          <w:kern w:val="0"/>
          <w:sz w:val="24"/>
          <w:szCs w:val="24"/>
        </w:rPr>
        <w:t>本项目执行促进中小型企业发展政策（监狱企业、残疾人福利性企业视同小微企业）</w:t>
      </w:r>
      <w:r w:rsidRPr="00A616F8">
        <w:rPr>
          <w:rFonts w:asciiTheme="minorEastAsia" w:hAnsiTheme="minorEastAsia" w:cs="宋体" w:hint="eastAsia"/>
          <w:kern w:val="0"/>
          <w:sz w:val="24"/>
          <w:szCs w:val="24"/>
        </w:rPr>
        <w:t>。</w:t>
      </w:r>
    </w:p>
    <w:p w14:paraId="598AD205" w14:textId="77777777" w:rsidR="00A616F8" w:rsidRPr="00A616F8" w:rsidRDefault="00A616F8" w:rsidP="000665D3">
      <w:pPr>
        <w:spacing w:line="360" w:lineRule="auto"/>
        <w:ind w:firstLineChars="200" w:firstLine="480"/>
        <w:rPr>
          <w:rFonts w:asciiTheme="minorEastAsia" w:hAnsiTheme="minorEastAsia" w:cs="宋体"/>
          <w:kern w:val="0"/>
          <w:sz w:val="24"/>
          <w:szCs w:val="24"/>
        </w:rPr>
      </w:pPr>
      <w:r w:rsidRPr="00A616F8">
        <w:rPr>
          <w:rFonts w:asciiTheme="minorEastAsia" w:hAnsiTheme="minorEastAsia" w:cs="宋体" w:hint="eastAsia"/>
          <w:kern w:val="0"/>
          <w:sz w:val="24"/>
          <w:szCs w:val="24"/>
        </w:rPr>
        <w:t xml:space="preserve">3、本项目的特定资格要求： </w:t>
      </w:r>
    </w:p>
    <w:p w14:paraId="3DA8017A" w14:textId="2AD02BC0" w:rsidR="00A616F8" w:rsidRPr="00A616F8" w:rsidRDefault="00A616F8" w:rsidP="000665D3">
      <w:pPr>
        <w:spacing w:line="360" w:lineRule="auto"/>
        <w:ind w:firstLineChars="200" w:firstLine="480"/>
        <w:rPr>
          <w:rFonts w:asciiTheme="minorEastAsia" w:hAnsiTheme="minorEastAsia" w:cs="宋体"/>
          <w:kern w:val="0"/>
          <w:sz w:val="24"/>
          <w:szCs w:val="24"/>
        </w:rPr>
      </w:pPr>
      <w:r w:rsidRPr="00A616F8">
        <w:rPr>
          <w:rFonts w:asciiTheme="minorEastAsia" w:hAnsiTheme="minorEastAsia" w:cs="宋体" w:hint="eastAsia"/>
          <w:kern w:val="0"/>
          <w:sz w:val="24"/>
          <w:szCs w:val="24"/>
        </w:rPr>
        <w:t>3.1投标人须</w:t>
      </w:r>
      <w:r w:rsidR="00FE3C44">
        <w:rPr>
          <w:rFonts w:asciiTheme="minorEastAsia" w:hAnsiTheme="minorEastAsia" w:cs="宋体" w:hint="eastAsia"/>
          <w:kern w:val="0"/>
          <w:sz w:val="24"/>
          <w:szCs w:val="24"/>
        </w:rPr>
        <w:t>具有有效的营业执照；</w:t>
      </w:r>
    </w:p>
    <w:p w14:paraId="714D823B" w14:textId="4BF59F43" w:rsidR="00A616F8" w:rsidRPr="00A616F8" w:rsidRDefault="00A616F8" w:rsidP="000665D3">
      <w:pPr>
        <w:spacing w:line="360" w:lineRule="auto"/>
        <w:ind w:firstLineChars="200" w:firstLine="480"/>
        <w:rPr>
          <w:rFonts w:asciiTheme="minorEastAsia" w:hAnsiTheme="minorEastAsia" w:cs="宋体"/>
          <w:kern w:val="0"/>
          <w:sz w:val="24"/>
          <w:szCs w:val="24"/>
        </w:rPr>
      </w:pPr>
      <w:r w:rsidRPr="00A616F8">
        <w:rPr>
          <w:rFonts w:asciiTheme="minorEastAsia" w:hAnsiTheme="minorEastAsia" w:cs="宋体" w:hint="eastAsia"/>
          <w:kern w:val="0"/>
          <w:sz w:val="24"/>
          <w:szCs w:val="24"/>
        </w:rPr>
        <w:t>3.2</w:t>
      </w:r>
      <w:r w:rsidR="00D66348" w:rsidRPr="00D66348">
        <w:rPr>
          <w:rFonts w:asciiTheme="minorEastAsia" w:hAnsiTheme="minorEastAsia" w:cs="宋体" w:hint="eastAsia"/>
          <w:kern w:val="0"/>
          <w:sz w:val="24"/>
          <w:szCs w:val="24"/>
        </w:rPr>
        <w:t>具有良好的商业信誉和健全的财务会计制度</w:t>
      </w:r>
      <w:r w:rsidR="00A73776">
        <w:rPr>
          <w:rFonts w:asciiTheme="minorEastAsia" w:hAnsiTheme="minorEastAsia" w:cs="宋体" w:hint="eastAsia"/>
          <w:kern w:val="0"/>
          <w:sz w:val="24"/>
          <w:szCs w:val="24"/>
        </w:rPr>
        <w:t>（</w:t>
      </w:r>
      <w:r w:rsidR="00A73776" w:rsidRPr="00A73776">
        <w:rPr>
          <w:rFonts w:asciiTheme="minorEastAsia" w:hAnsiTheme="minorEastAsia" w:cs="宋体" w:hint="eastAsia"/>
          <w:kern w:val="0"/>
          <w:sz w:val="24"/>
          <w:szCs w:val="24"/>
        </w:rPr>
        <w:t>提供近三年任意一年度经审计的财务报告，或基本开户银行出具的资信证明</w:t>
      </w:r>
      <w:r w:rsidR="00A73776">
        <w:rPr>
          <w:rFonts w:asciiTheme="minorEastAsia" w:hAnsiTheme="minorEastAsia" w:cs="宋体" w:hint="eastAsia"/>
          <w:kern w:val="0"/>
          <w:sz w:val="24"/>
          <w:szCs w:val="24"/>
        </w:rPr>
        <w:t>）</w:t>
      </w:r>
      <w:r w:rsidR="00FE3C44" w:rsidRPr="00FE3C44">
        <w:rPr>
          <w:rFonts w:asciiTheme="minorEastAsia" w:hAnsiTheme="minorEastAsia" w:cs="宋体" w:hint="eastAsia"/>
          <w:kern w:val="0"/>
          <w:sz w:val="24"/>
          <w:szCs w:val="24"/>
        </w:rPr>
        <w:t>；</w:t>
      </w:r>
    </w:p>
    <w:p w14:paraId="4589F444" w14:textId="2B7A10E4" w:rsidR="00A616F8" w:rsidRPr="00A616F8" w:rsidRDefault="00A616F8" w:rsidP="000665D3">
      <w:pPr>
        <w:spacing w:line="360" w:lineRule="auto"/>
        <w:ind w:firstLineChars="200" w:firstLine="480"/>
        <w:rPr>
          <w:rFonts w:asciiTheme="minorEastAsia" w:hAnsiTheme="minorEastAsia" w:cs="宋体"/>
          <w:kern w:val="0"/>
          <w:sz w:val="24"/>
          <w:szCs w:val="24"/>
        </w:rPr>
      </w:pPr>
      <w:r w:rsidRPr="00A616F8">
        <w:rPr>
          <w:rFonts w:asciiTheme="minorEastAsia" w:hAnsiTheme="minorEastAsia" w:cs="宋体" w:hint="eastAsia"/>
          <w:kern w:val="0"/>
          <w:sz w:val="24"/>
          <w:szCs w:val="24"/>
        </w:rPr>
        <w:t>3.3</w:t>
      </w:r>
      <w:r w:rsidR="00D66348" w:rsidRPr="00A616F8">
        <w:rPr>
          <w:rFonts w:asciiTheme="minorEastAsia" w:hAnsiTheme="minorEastAsia" w:cs="宋体" w:hint="eastAsia"/>
          <w:kern w:val="0"/>
          <w:sz w:val="24"/>
          <w:szCs w:val="24"/>
        </w:rPr>
        <w:t>投标人须</w:t>
      </w:r>
      <w:r w:rsidR="00D66348" w:rsidRPr="00D66348">
        <w:rPr>
          <w:rFonts w:asciiTheme="minorEastAsia" w:hAnsiTheme="minorEastAsia" w:cs="宋体" w:hint="eastAsia"/>
          <w:kern w:val="0"/>
          <w:sz w:val="24"/>
          <w:szCs w:val="24"/>
        </w:rPr>
        <w:t>具有履行合同所必需的设备和专业技术能力（提供承诺函</w:t>
      </w:r>
      <w:r w:rsidR="00D66348">
        <w:rPr>
          <w:rFonts w:asciiTheme="minorEastAsia" w:hAnsiTheme="minorEastAsia" w:cs="宋体" w:hint="eastAsia"/>
          <w:kern w:val="0"/>
          <w:sz w:val="24"/>
          <w:szCs w:val="24"/>
        </w:rPr>
        <w:t>）</w:t>
      </w:r>
      <w:r w:rsidR="00FE3C44">
        <w:rPr>
          <w:rFonts w:asciiTheme="minorEastAsia" w:hAnsiTheme="minorEastAsia" w:cs="宋体" w:hint="eastAsia"/>
          <w:kern w:val="0"/>
          <w:sz w:val="24"/>
          <w:szCs w:val="24"/>
        </w:rPr>
        <w:t>；</w:t>
      </w:r>
    </w:p>
    <w:p w14:paraId="5A0F7795" w14:textId="334363A3" w:rsidR="00A616F8" w:rsidRPr="00A616F8" w:rsidRDefault="00D665A0" w:rsidP="000665D3">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3.4</w:t>
      </w:r>
      <w:r w:rsidR="006E1FC8">
        <w:rPr>
          <w:rFonts w:asciiTheme="minorEastAsia" w:hAnsiTheme="minorEastAsia" w:cs="宋体" w:hint="eastAsia"/>
          <w:kern w:val="0"/>
          <w:sz w:val="24"/>
          <w:szCs w:val="24"/>
        </w:rPr>
        <w:t>投标人需提供本企业出具的无商业贿赂和不正当竞争行为的承诺书（格式自拟）；</w:t>
      </w:r>
    </w:p>
    <w:p w14:paraId="1E6B8631" w14:textId="7FD95FC7" w:rsidR="00A616F8" w:rsidRPr="00A616F8" w:rsidRDefault="00D665A0" w:rsidP="000665D3">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3.5</w:t>
      </w:r>
      <w:r w:rsidR="00A616F8" w:rsidRPr="00A616F8">
        <w:rPr>
          <w:rFonts w:asciiTheme="minorEastAsia" w:hAnsiTheme="minorEastAsia" w:cs="宋体" w:hint="eastAsia"/>
          <w:kern w:val="0"/>
          <w:sz w:val="24"/>
          <w:szCs w:val="24"/>
        </w:rPr>
        <w:t>投标人未被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1E07D155" w14:textId="11C7B6E5" w:rsidR="00A616F8" w:rsidRPr="00A616F8" w:rsidRDefault="00D665A0" w:rsidP="000665D3">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3.6</w:t>
      </w:r>
      <w:r w:rsidR="00664304" w:rsidRPr="00664304">
        <w:rPr>
          <w:rFonts w:asciiTheme="minorEastAsia" w:hAnsiTheme="minorEastAsia" w:cs="宋体" w:hint="eastAsia"/>
          <w:kern w:val="0"/>
          <w:sz w:val="24"/>
          <w:szCs w:val="24"/>
        </w:rPr>
        <w:t>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r w:rsidR="00A616F8" w:rsidRPr="00A616F8">
        <w:rPr>
          <w:rFonts w:asciiTheme="minorEastAsia" w:hAnsiTheme="minorEastAsia" w:cs="宋体" w:hint="eastAsia"/>
          <w:kern w:val="0"/>
          <w:sz w:val="24"/>
          <w:szCs w:val="24"/>
        </w:rPr>
        <w:t>。</w:t>
      </w:r>
    </w:p>
    <w:p w14:paraId="6A845D18" w14:textId="6E38B74C" w:rsidR="00776509" w:rsidRDefault="00D665A0" w:rsidP="000665D3">
      <w:pPr>
        <w:spacing w:line="360" w:lineRule="auto"/>
        <w:ind w:firstLineChars="200" w:firstLine="480"/>
        <w:rPr>
          <w:rFonts w:ascii="宋体" w:eastAsia="宋体" w:hAnsi="宋体" w:cs="Arial"/>
          <w:sz w:val="24"/>
          <w:szCs w:val="24"/>
        </w:rPr>
      </w:pPr>
      <w:r>
        <w:rPr>
          <w:rFonts w:asciiTheme="minorEastAsia" w:hAnsiTheme="minorEastAsia" w:cs="宋体" w:hint="eastAsia"/>
          <w:kern w:val="0"/>
          <w:sz w:val="24"/>
          <w:szCs w:val="24"/>
        </w:rPr>
        <w:t>3.7</w:t>
      </w:r>
      <w:r w:rsidR="00A616F8" w:rsidRPr="00A616F8">
        <w:rPr>
          <w:rFonts w:asciiTheme="minorEastAsia" w:hAnsiTheme="minorEastAsia" w:cs="宋体" w:hint="eastAsia"/>
          <w:kern w:val="0"/>
          <w:sz w:val="24"/>
          <w:szCs w:val="24"/>
        </w:rPr>
        <w:t>本次招标不接受联合体投标。</w:t>
      </w:r>
    </w:p>
    <w:p w14:paraId="72F44C0A" w14:textId="77777777" w:rsidR="00776509" w:rsidRDefault="00776509" w:rsidP="000665D3">
      <w:pPr>
        <w:spacing w:line="360" w:lineRule="auto"/>
        <w:ind w:firstLineChars="200" w:firstLine="482"/>
        <w:rPr>
          <w:rFonts w:asciiTheme="minorEastAsia" w:hAnsiTheme="minorEastAsia" w:cs="宋体"/>
          <w:b/>
          <w:kern w:val="0"/>
          <w:sz w:val="24"/>
          <w:szCs w:val="24"/>
        </w:rPr>
      </w:pPr>
      <w:r>
        <w:rPr>
          <w:rFonts w:asciiTheme="minorEastAsia" w:hAnsiTheme="minorEastAsia" w:cs="宋体" w:hint="eastAsia"/>
          <w:b/>
          <w:kern w:val="0"/>
          <w:sz w:val="24"/>
          <w:szCs w:val="24"/>
        </w:rPr>
        <w:t>注：本次招标实行资格后审，资格评审以投标文件为准，其上传资料真实性由投标人自行承担，同时投标人要完善主体库。</w:t>
      </w:r>
    </w:p>
    <w:p w14:paraId="1F166D6E"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三、获取招标文件</w:t>
      </w:r>
    </w:p>
    <w:p w14:paraId="3A70D8C6" w14:textId="718278F9"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1.时间：</w:t>
      </w:r>
      <w:r w:rsidR="00A73776">
        <w:rPr>
          <w:rFonts w:asciiTheme="minorEastAsia" w:hAnsiTheme="minorEastAsia" w:cs="宋体" w:hint="eastAsia"/>
          <w:kern w:val="0"/>
          <w:sz w:val="24"/>
          <w:szCs w:val="24"/>
        </w:rPr>
        <w:t>2026年6月</w:t>
      </w:r>
      <w:r w:rsidR="00893CF4">
        <w:rPr>
          <w:rFonts w:asciiTheme="minorEastAsia" w:hAnsiTheme="minorEastAsia" w:cs="宋体" w:hint="eastAsia"/>
          <w:kern w:val="0"/>
          <w:sz w:val="24"/>
          <w:szCs w:val="24"/>
        </w:rPr>
        <w:t>1</w:t>
      </w:r>
      <w:r w:rsidR="00683CF0">
        <w:rPr>
          <w:rFonts w:asciiTheme="minorEastAsia" w:hAnsiTheme="minorEastAsia" w:cs="宋体" w:hint="eastAsia"/>
          <w:kern w:val="0"/>
          <w:sz w:val="24"/>
          <w:szCs w:val="24"/>
        </w:rPr>
        <w:t>1</w:t>
      </w:r>
      <w:r w:rsidR="00A73776">
        <w:rPr>
          <w:rFonts w:asciiTheme="minorEastAsia" w:hAnsiTheme="minorEastAsia" w:cs="宋体" w:hint="eastAsia"/>
          <w:kern w:val="0"/>
          <w:sz w:val="24"/>
          <w:szCs w:val="24"/>
        </w:rPr>
        <w:t>日至2026年</w:t>
      </w:r>
      <w:r w:rsidR="00683CF0">
        <w:rPr>
          <w:rFonts w:asciiTheme="minorEastAsia" w:hAnsiTheme="minorEastAsia" w:cs="宋体" w:hint="eastAsia"/>
          <w:kern w:val="0"/>
          <w:sz w:val="24"/>
          <w:szCs w:val="24"/>
        </w:rPr>
        <w:t>6</w:t>
      </w:r>
      <w:r w:rsidR="00A73776">
        <w:rPr>
          <w:rFonts w:asciiTheme="minorEastAsia" w:hAnsiTheme="minorEastAsia" w:cs="宋体" w:hint="eastAsia"/>
          <w:kern w:val="0"/>
          <w:sz w:val="24"/>
          <w:szCs w:val="24"/>
        </w:rPr>
        <w:t>月</w:t>
      </w:r>
      <w:r w:rsidR="00683CF0">
        <w:rPr>
          <w:rFonts w:asciiTheme="minorEastAsia" w:hAnsiTheme="minorEastAsia" w:cs="宋体" w:hint="eastAsia"/>
          <w:kern w:val="0"/>
          <w:sz w:val="24"/>
          <w:szCs w:val="24"/>
        </w:rPr>
        <w:t>30</w:t>
      </w:r>
      <w:r w:rsidR="00A73776">
        <w:rPr>
          <w:rFonts w:asciiTheme="minorEastAsia" w:hAnsiTheme="minorEastAsia" w:cs="宋体" w:hint="eastAsia"/>
          <w:kern w:val="0"/>
          <w:sz w:val="24"/>
          <w:szCs w:val="24"/>
        </w:rPr>
        <w:t>日</w:t>
      </w:r>
      <w:r w:rsidRPr="00713841">
        <w:rPr>
          <w:rFonts w:asciiTheme="minorEastAsia" w:hAnsiTheme="minorEastAsia" w:cs="宋体" w:hint="eastAsia"/>
          <w:kern w:val="0"/>
          <w:sz w:val="24"/>
          <w:szCs w:val="24"/>
        </w:rPr>
        <w:t>，每天上午00:00至12:00，下午12:00至23:59</w:t>
      </w:r>
      <w:r w:rsidRPr="00C73061">
        <w:rPr>
          <w:rFonts w:asciiTheme="minorEastAsia" w:hAnsiTheme="minorEastAsia" w:cs="宋体" w:hint="eastAsia"/>
          <w:kern w:val="0"/>
          <w:sz w:val="24"/>
          <w:szCs w:val="24"/>
        </w:rPr>
        <w:t>（北京时间，法定节假日除外。）</w:t>
      </w:r>
    </w:p>
    <w:p w14:paraId="1638E62B"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2.地点：三门峡市公共资源交易中心网（网址：http://gzjy.smx.gov.cn/）</w:t>
      </w:r>
    </w:p>
    <w:p w14:paraId="1FE2C8FA" w14:textId="77777777" w:rsidR="00E258E2" w:rsidRPr="00C73061" w:rsidRDefault="00E258E2" w:rsidP="0067059D">
      <w:pPr>
        <w:widowControl/>
        <w:wordWrap w:val="0"/>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3.方式：本项目没有报名环节，投标人凭CA数字证书通过三门峡市公共资源交易中心网（网址：http://gzjy.smx.gov.cn/），点击交易平台选择“市场主体登录”，在所参与项目右侧点击参与投标，即可直接下载本项目招标文件。办理CA证书：http://gzjy.smx.gov.cn/bzzx/008001/20211105/57b16af9-ab87-4395-a723-7758c628a3f8.html</w:t>
      </w:r>
    </w:p>
    <w:p w14:paraId="5A44F1FD"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4.售价：0元</w:t>
      </w:r>
    </w:p>
    <w:p w14:paraId="22046894"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四、投标截止时间及地点</w:t>
      </w:r>
    </w:p>
    <w:p w14:paraId="1E2CBE4C" w14:textId="6566FCCF"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1.时间：</w:t>
      </w:r>
      <w:r w:rsidR="00683CF0">
        <w:rPr>
          <w:rFonts w:asciiTheme="minorEastAsia" w:hAnsiTheme="minorEastAsia" w:cs="宋体" w:hint="eastAsia"/>
          <w:kern w:val="0"/>
          <w:sz w:val="24"/>
          <w:szCs w:val="24"/>
        </w:rPr>
        <w:t>2026年7月1日08时20分</w:t>
      </w:r>
      <w:r w:rsidRPr="00C73061">
        <w:rPr>
          <w:rFonts w:asciiTheme="minorEastAsia" w:hAnsiTheme="minorEastAsia" w:cs="宋体" w:hint="eastAsia"/>
          <w:kern w:val="0"/>
          <w:sz w:val="24"/>
          <w:szCs w:val="24"/>
        </w:rPr>
        <w:t>（北京时间）</w:t>
      </w:r>
    </w:p>
    <w:p w14:paraId="358D3CDB"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2.地点：三门峡市公共资源交易中心网中上传加密响应文件</w:t>
      </w:r>
    </w:p>
    <w:p w14:paraId="06646FD5"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五、开标时间及地点</w:t>
      </w:r>
    </w:p>
    <w:p w14:paraId="562302CA" w14:textId="28CC1B9D"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1.时间：</w:t>
      </w:r>
      <w:r w:rsidR="00683CF0">
        <w:rPr>
          <w:rFonts w:asciiTheme="minorEastAsia" w:hAnsiTheme="minorEastAsia" w:cs="宋体" w:hint="eastAsia"/>
          <w:kern w:val="0"/>
          <w:sz w:val="24"/>
          <w:szCs w:val="24"/>
        </w:rPr>
        <w:t>2026年7月1日08时20分</w:t>
      </w:r>
      <w:r w:rsidRPr="00C73061">
        <w:rPr>
          <w:rFonts w:asciiTheme="minorEastAsia" w:hAnsiTheme="minorEastAsia" w:cs="宋体" w:hint="eastAsia"/>
          <w:kern w:val="0"/>
          <w:sz w:val="24"/>
          <w:szCs w:val="24"/>
        </w:rPr>
        <w:t>（北京时间）</w:t>
      </w:r>
    </w:p>
    <w:p w14:paraId="182ED301"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2.地点：渑池县公共资源交易中心六楼开标区</w:t>
      </w:r>
    </w:p>
    <w:p w14:paraId="57619C1D"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六、发布公告的媒介及招标公告期限</w:t>
      </w:r>
    </w:p>
    <w:p w14:paraId="56AEDAB4" w14:textId="223C517B"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本次招标公告在《河南省政府采购网》《中国招投标公共服务平台》、《三门峡市公共资源交易中心网》上发布，招标公告期限为五个工作日。</w:t>
      </w:r>
    </w:p>
    <w:p w14:paraId="0D0900E3"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七、其他补充事宜</w:t>
      </w:r>
    </w:p>
    <w:p w14:paraId="2D73C19C"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1、投标人应仔细阅读操作手册，在本公告中要求的截止时间前完成网上投标文件的上传递交等工作。因投标人操作不当等问题造成的无法下载招标文件、无法投标等一切后果，由投标人自行承担。</w:t>
      </w:r>
    </w:p>
    <w:p w14:paraId="4CD7398A"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2、根据《河南省财政厅关于优化政府采购营商环境有关问题的通知》（豫财购【2019】4号）第6条的规定，投标保证金不再收取。</w:t>
      </w:r>
    </w:p>
    <w:p w14:paraId="77C741FD"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3、投标人递交的投标文件不论中标与否均不予退还。</w:t>
      </w:r>
    </w:p>
    <w:p w14:paraId="323B8577"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4、开标所发生的一切费用由各投标人自行承担，并承担相应的风险和责任。</w:t>
      </w:r>
    </w:p>
    <w:p w14:paraId="307BF821"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5、本项目实行资格后审，审查内容以投标截止时间前在三门峡市公共资源交易平台“投标文件”上传的信息为准，同时，投标人须自行完善主体库资料。规定时间外上传或更改的信息不作为评标依据。投标文件中上传的信息真实有效，扫描件清晰可辨。否则，由此造成应得分而未得分或资格审查不合格等情况的，由投标人承担责任。</w:t>
      </w:r>
    </w:p>
    <w:p w14:paraId="1EEAD1EC" w14:textId="77777777" w:rsidR="00E258E2" w:rsidRPr="00C73061" w:rsidRDefault="00E258E2" w:rsidP="000665D3">
      <w:pPr>
        <w:widowControl/>
        <w:spacing w:line="360" w:lineRule="auto"/>
        <w:ind w:firstLineChars="177" w:firstLine="425"/>
        <w:jc w:val="left"/>
        <w:rPr>
          <w:rFonts w:asciiTheme="minorEastAsia" w:hAnsiTheme="minorEastAsia" w:cs="宋体"/>
          <w:kern w:val="0"/>
          <w:sz w:val="24"/>
          <w:szCs w:val="24"/>
        </w:rPr>
      </w:pPr>
      <w:r w:rsidRPr="00C73061">
        <w:rPr>
          <w:rFonts w:asciiTheme="minorEastAsia" w:hAnsiTheme="minorEastAsia" w:cs="宋体" w:hint="eastAsia"/>
          <w:kern w:val="0"/>
          <w:sz w:val="24"/>
          <w:szCs w:val="24"/>
        </w:rPr>
        <w:t>温馨提示：本项目为电子化、无纸化交易项目，投标时不再接受任何纸质资料，为保证您能成功，请需仔细阅读招标文件和三门峡市公共资源交易中心官网业务办理指南。</w:t>
      </w:r>
    </w:p>
    <w:p w14:paraId="31840C99" w14:textId="77777777" w:rsidR="00E258E2" w:rsidRPr="00C73061" w:rsidRDefault="00E258E2" w:rsidP="000665D3">
      <w:pPr>
        <w:widowControl/>
        <w:spacing w:line="360" w:lineRule="auto"/>
        <w:ind w:firstLineChars="177" w:firstLine="426"/>
        <w:jc w:val="left"/>
        <w:rPr>
          <w:rFonts w:asciiTheme="minorEastAsia" w:hAnsiTheme="minorEastAsia" w:cs="宋体"/>
          <w:b/>
          <w:kern w:val="0"/>
          <w:sz w:val="24"/>
          <w:szCs w:val="24"/>
        </w:rPr>
      </w:pPr>
      <w:r w:rsidRPr="00C73061">
        <w:rPr>
          <w:rFonts w:asciiTheme="minorEastAsia" w:hAnsiTheme="minorEastAsia" w:cs="宋体" w:hint="eastAsia"/>
          <w:b/>
          <w:kern w:val="0"/>
          <w:sz w:val="24"/>
          <w:szCs w:val="24"/>
        </w:rPr>
        <w:t>八、凡对本次招标提出询问，请按照以下方式联系</w:t>
      </w:r>
    </w:p>
    <w:p w14:paraId="079652B6" w14:textId="77777777" w:rsidR="00C73061" w:rsidRPr="008D59CF" w:rsidRDefault="00C73061" w:rsidP="000665D3">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1、</w:t>
      </w:r>
      <w:bookmarkStart w:id="4" w:name="_Hlk139302531"/>
      <w:r w:rsidRPr="008D59CF">
        <w:rPr>
          <w:rFonts w:asciiTheme="minorEastAsia" w:hAnsiTheme="minorEastAsia" w:cstheme="minorEastAsia" w:hint="eastAsia"/>
          <w:sz w:val="24"/>
          <w:szCs w:val="24"/>
        </w:rPr>
        <w:t>监督单位：渑池县政府采购办公室</w:t>
      </w:r>
      <w:bookmarkEnd w:id="4"/>
    </w:p>
    <w:p w14:paraId="2CEFB43C" w14:textId="77777777" w:rsidR="00C73061" w:rsidRPr="008D59CF" w:rsidRDefault="00C73061" w:rsidP="000665D3">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联系方式：</w:t>
      </w:r>
      <w:bookmarkStart w:id="5" w:name="_Hlk139302540"/>
      <w:r w:rsidRPr="008D59CF">
        <w:rPr>
          <w:rFonts w:asciiTheme="minorEastAsia" w:hAnsiTheme="minorEastAsia" w:cstheme="minorEastAsia" w:hint="eastAsia"/>
          <w:sz w:val="24"/>
          <w:szCs w:val="24"/>
        </w:rPr>
        <w:t>0398-4818677</w:t>
      </w:r>
      <w:bookmarkEnd w:id="5"/>
    </w:p>
    <w:p w14:paraId="02E22A68" w14:textId="1830DDCF" w:rsidR="00C73061" w:rsidRPr="008D59CF" w:rsidRDefault="00C73061" w:rsidP="000665D3">
      <w:pPr>
        <w:spacing w:line="360" w:lineRule="auto"/>
        <w:ind w:firstLineChars="202" w:firstLine="485"/>
        <w:rPr>
          <w:rFonts w:asciiTheme="minorEastAsia" w:hAnsiTheme="minorEastAsia" w:cstheme="minorEastAsia"/>
          <w:sz w:val="24"/>
          <w:szCs w:val="24"/>
        </w:rPr>
      </w:pPr>
      <w:bookmarkStart w:id="6" w:name="_Toc27640"/>
      <w:bookmarkStart w:id="7" w:name="_Toc8198"/>
      <w:r w:rsidRPr="008D59CF">
        <w:rPr>
          <w:rFonts w:asciiTheme="minorEastAsia" w:hAnsiTheme="minorEastAsia" w:cstheme="minorEastAsia" w:hint="eastAsia"/>
          <w:sz w:val="24"/>
          <w:szCs w:val="24"/>
        </w:rPr>
        <w:t>2、采购人：</w:t>
      </w:r>
      <w:bookmarkStart w:id="8" w:name="OLE_LINK1"/>
      <w:bookmarkStart w:id="9" w:name="OLE_LINK2"/>
      <w:bookmarkStart w:id="10" w:name="OLE_LINK3"/>
      <w:bookmarkStart w:id="11" w:name="OLE_LINK4"/>
      <w:bookmarkEnd w:id="6"/>
      <w:bookmarkEnd w:id="7"/>
      <w:r w:rsidR="00273582">
        <w:rPr>
          <w:rFonts w:asciiTheme="minorEastAsia" w:hAnsiTheme="minorEastAsia" w:cstheme="minorEastAsia" w:hint="eastAsia"/>
          <w:sz w:val="24"/>
          <w:szCs w:val="24"/>
        </w:rPr>
        <w:t>渑池会盟投资有限公司</w:t>
      </w:r>
      <w:bookmarkEnd w:id="8"/>
      <w:bookmarkEnd w:id="9"/>
    </w:p>
    <w:p w14:paraId="39818BA2" w14:textId="571C607C" w:rsidR="00C73061" w:rsidRPr="008D59CF" w:rsidRDefault="00C73061" w:rsidP="000665D3">
      <w:pPr>
        <w:spacing w:line="360" w:lineRule="auto"/>
        <w:ind w:firstLineChars="175" w:firstLine="420"/>
        <w:rPr>
          <w:rFonts w:asciiTheme="minorEastAsia" w:hAnsiTheme="minorEastAsia" w:cstheme="minorEastAsia"/>
          <w:sz w:val="24"/>
          <w:szCs w:val="24"/>
        </w:rPr>
      </w:pPr>
      <w:bookmarkStart w:id="12" w:name="_Toc6612"/>
      <w:bookmarkEnd w:id="10"/>
      <w:bookmarkEnd w:id="11"/>
      <w:r w:rsidRPr="008D59CF">
        <w:rPr>
          <w:rFonts w:asciiTheme="minorEastAsia" w:hAnsiTheme="minorEastAsia" w:cstheme="minorEastAsia" w:hint="eastAsia"/>
          <w:sz w:val="24"/>
          <w:szCs w:val="24"/>
        </w:rPr>
        <w:t>地址：</w:t>
      </w:r>
      <w:r w:rsidR="00A73776">
        <w:rPr>
          <w:rFonts w:asciiTheme="minorEastAsia" w:hAnsiTheme="minorEastAsia" w:cstheme="minorEastAsia" w:hint="eastAsia"/>
          <w:sz w:val="24"/>
          <w:szCs w:val="24"/>
        </w:rPr>
        <w:t>渑池县产业集聚区企业服务中心办公楼三楼、四楼</w:t>
      </w:r>
    </w:p>
    <w:p w14:paraId="39D69401" w14:textId="7F0CAE69" w:rsidR="00C73061" w:rsidRPr="008D59CF" w:rsidRDefault="00C73061" w:rsidP="000665D3">
      <w:pPr>
        <w:spacing w:line="360" w:lineRule="auto"/>
        <w:ind w:firstLineChars="175" w:firstLine="420"/>
        <w:rPr>
          <w:rFonts w:asciiTheme="minorEastAsia" w:hAnsiTheme="minorEastAsia" w:cstheme="minorEastAsia"/>
          <w:sz w:val="24"/>
          <w:szCs w:val="24"/>
        </w:rPr>
      </w:pPr>
      <w:r w:rsidRPr="008D59CF">
        <w:rPr>
          <w:rFonts w:asciiTheme="minorEastAsia" w:hAnsiTheme="minorEastAsia" w:cstheme="minorEastAsia" w:hint="eastAsia"/>
          <w:sz w:val="24"/>
          <w:szCs w:val="24"/>
        </w:rPr>
        <w:t>联系人：</w:t>
      </w:r>
      <w:r w:rsidR="00A73776">
        <w:rPr>
          <w:rFonts w:asciiTheme="minorEastAsia" w:hAnsiTheme="minorEastAsia" w:cstheme="minorEastAsia" w:hint="eastAsia"/>
          <w:sz w:val="24"/>
          <w:szCs w:val="24"/>
        </w:rPr>
        <w:t>杨先生</w:t>
      </w:r>
    </w:p>
    <w:p w14:paraId="77F8C626" w14:textId="1D1E6786" w:rsidR="00C73061" w:rsidRPr="008D59CF" w:rsidRDefault="00C73061" w:rsidP="000665D3">
      <w:pPr>
        <w:spacing w:line="360" w:lineRule="auto"/>
        <w:ind w:firstLineChars="175" w:firstLine="420"/>
        <w:rPr>
          <w:rFonts w:asciiTheme="minorEastAsia" w:hAnsiTheme="minorEastAsia" w:cstheme="minorEastAsia"/>
          <w:sz w:val="24"/>
          <w:szCs w:val="24"/>
        </w:rPr>
      </w:pPr>
      <w:r w:rsidRPr="008D59CF">
        <w:rPr>
          <w:rFonts w:asciiTheme="minorEastAsia" w:hAnsiTheme="minorEastAsia" w:cstheme="minorEastAsia" w:hint="eastAsia"/>
          <w:sz w:val="24"/>
          <w:szCs w:val="24"/>
        </w:rPr>
        <w:t>联系方式：</w:t>
      </w:r>
      <w:r w:rsidR="00A73776">
        <w:rPr>
          <w:rFonts w:asciiTheme="minorEastAsia" w:hAnsiTheme="minorEastAsia" w:cstheme="minorEastAsia"/>
          <w:sz w:val="24"/>
          <w:szCs w:val="24"/>
        </w:rPr>
        <w:t>15839854415</w:t>
      </w:r>
    </w:p>
    <w:p w14:paraId="1DD68D34" w14:textId="77777777" w:rsidR="00C73061" w:rsidRPr="008D59CF" w:rsidRDefault="00C73061" w:rsidP="000665D3">
      <w:pPr>
        <w:spacing w:line="360" w:lineRule="auto"/>
        <w:ind w:firstLineChars="175" w:firstLine="420"/>
        <w:rPr>
          <w:rFonts w:ascii="宋体" w:hAnsi="宋体" w:cs="宋体"/>
          <w:sz w:val="24"/>
          <w:szCs w:val="24"/>
        </w:rPr>
      </w:pPr>
      <w:r w:rsidRPr="008D59CF">
        <w:rPr>
          <w:rFonts w:asciiTheme="minorEastAsia" w:hAnsiTheme="minorEastAsia" w:cstheme="minorEastAsia" w:hint="eastAsia"/>
          <w:sz w:val="24"/>
          <w:szCs w:val="24"/>
        </w:rPr>
        <w:t>3、</w:t>
      </w:r>
      <w:bookmarkEnd w:id="12"/>
      <w:r w:rsidRPr="008D59CF">
        <w:rPr>
          <w:rFonts w:ascii="宋体" w:hAnsi="宋体" w:cs="宋体" w:hint="eastAsia"/>
          <w:sz w:val="24"/>
          <w:szCs w:val="24"/>
        </w:rPr>
        <w:t>代理机构：</w:t>
      </w:r>
      <w:r>
        <w:rPr>
          <w:rFonts w:ascii="宋体" w:hAnsi="宋体" w:cs="宋体" w:hint="eastAsia"/>
          <w:sz w:val="24"/>
          <w:szCs w:val="24"/>
        </w:rPr>
        <w:t>河南蓬业工程咨询有限公司</w:t>
      </w:r>
    </w:p>
    <w:p w14:paraId="4AF3BEDC" w14:textId="77777777" w:rsidR="00C73061" w:rsidRPr="008D59CF" w:rsidRDefault="00C73061" w:rsidP="000665D3">
      <w:pPr>
        <w:spacing w:line="360" w:lineRule="auto"/>
        <w:ind w:firstLineChars="175" w:firstLine="420"/>
        <w:rPr>
          <w:rFonts w:ascii="宋体" w:hAnsi="宋体" w:cs="宋体"/>
          <w:sz w:val="24"/>
          <w:szCs w:val="24"/>
        </w:rPr>
      </w:pPr>
      <w:r w:rsidRPr="008D59CF">
        <w:rPr>
          <w:rFonts w:ascii="宋体" w:hAnsi="宋体" w:cs="宋体" w:hint="eastAsia"/>
          <w:sz w:val="24"/>
          <w:szCs w:val="24"/>
        </w:rPr>
        <w:t>地址：</w:t>
      </w:r>
      <w:r w:rsidRPr="00C248FE">
        <w:rPr>
          <w:rFonts w:ascii="宋体" w:hAnsi="宋体" w:cs="宋体" w:hint="eastAsia"/>
          <w:sz w:val="24"/>
          <w:szCs w:val="24"/>
        </w:rPr>
        <w:t>郑州市金水区文化路128号院1号楼8层807-811</w:t>
      </w:r>
    </w:p>
    <w:p w14:paraId="03EDD5E4" w14:textId="4F3B7524" w:rsidR="00C73061" w:rsidRPr="00C248FE" w:rsidRDefault="00C73061" w:rsidP="000665D3">
      <w:pPr>
        <w:spacing w:line="360" w:lineRule="auto"/>
        <w:ind w:firstLineChars="202" w:firstLine="485"/>
        <w:rPr>
          <w:rFonts w:ascii="宋体" w:hAnsi="宋体" w:cs="宋体"/>
          <w:sz w:val="24"/>
          <w:szCs w:val="24"/>
        </w:rPr>
      </w:pPr>
      <w:r w:rsidRPr="00C248FE">
        <w:rPr>
          <w:rFonts w:ascii="宋体" w:hAnsi="宋体" w:cs="宋体" w:hint="eastAsia"/>
          <w:sz w:val="24"/>
          <w:szCs w:val="24"/>
        </w:rPr>
        <w:t>联系人：</w:t>
      </w:r>
      <w:r w:rsidR="00A73776">
        <w:rPr>
          <w:rFonts w:ascii="宋体" w:hAnsi="宋体" w:cs="宋体" w:hint="eastAsia"/>
          <w:sz w:val="24"/>
          <w:szCs w:val="24"/>
        </w:rPr>
        <w:t>张女士</w:t>
      </w:r>
    </w:p>
    <w:p w14:paraId="563348BE" w14:textId="45E315C9" w:rsidR="00C73061" w:rsidRPr="008D59CF" w:rsidRDefault="00C73061" w:rsidP="000665D3">
      <w:pPr>
        <w:spacing w:line="360" w:lineRule="auto"/>
        <w:ind w:firstLineChars="202" w:firstLine="485"/>
        <w:rPr>
          <w:rFonts w:asciiTheme="minorEastAsia" w:hAnsiTheme="minorEastAsia" w:cstheme="minorEastAsia"/>
          <w:sz w:val="24"/>
          <w:szCs w:val="24"/>
        </w:rPr>
      </w:pPr>
      <w:r w:rsidRPr="00C248FE">
        <w:rPr>
          <w:rFonts w:ascii="宋体" w:hAnsi="宋体" w:cs="宋体" w:hint="eastAsia"/>
          <w:sz w:val="24"/>
          <w:szCs w:val="24"/>
        </w:rPr>
        <w:t>电话：</w:t>
      </w:r>
      <w:r w:rsidR="00A73776">
        <w:rPr>
          <w:rFonts w:ascii="宋体" w:hAnsi="宋体" w:cs="宋体" w:hint="eastAsia"/>
          <w:sz w:val="24"/>
          <w:szCs w:val="24"/>
        </w:rPr>
        <w:t>19903988082</w:t>
      </w:r>
    </w:p>
    <w:p w14:paraId="56AC7F7E" w14:textId="1D21035B" w:rsidR="00E258E2" w:rsidRDefault="00E258E2">
      <w:pPr>
        <w:widowControl/>
        <w:jc w:val="left"/>
        <w:rPr>
          <w:rFonts w:asciiTheme="minorEastAsia" w:hAnsiTheme="minorEastAsia" w:cs="宋体"/>
          <w:kern w:val="0"/>
          <w:sz w:val="24"/>
          <w:szCs w:val="24"/>
        </w:rPr>
      </w:pPr>
    </w:p>
    <w:p w14:paraId="049E728F" w14:textId="77777777" w:rsidR="00B03C69" w:rsidRPr="00B03C69" w:rsidRDefault="00B03C69" w:rsidP="00B03C69">
      <w:pPr>
        <w:pStyle w:val="a0"/>
      </w:pPr>
    </w:p>
    <w:p w14:paraId="34CBA008" w14:textId="77777777" w:rsidR="008916FE" w:rsidRDefault="00CD58F8">
      <w:pPr>
        <w:spacing w:before="240" w:after="60" w:line="560" w:lineRule="exact"/>
        <w:jc w:val="center"/>
        <w:outlineLvl w:val="0"/>
        <w:rPr>
          <w:rFonts w:ascii="Cambria" w:hAnsi="Cambria"/>
          <w:b/>
          <w:bCs/>
          <w:sz w:val="32"/>
          <w:szCs w:val="32"/>
        </w:rPr>
      </w:pPr>
      <w:bookmarkStart w:id="13" w:name="_Toc7104348"/>
      <w:r>
        <w:rPr>
          <w:rFonts w:ascii="Cambria" w:hAnsi="Cambria" w:hint="eastAsia"/>
          <w:b/>
          <w:bCs/>
          <w:sz w:val="32"/>
          <w:szCs w:val="32"/>
        </w:rPr>
        <w:t>第二章</w:t>
      </w:r>
      <w:r>
        <w:rPr>
          <w:rFonts w:ascii="Cambria" w:hAnsi="Cambria" w:hint="eastAsia"/>
          <w:b/>
          <w:bCs/>
          <w:sz w:val="32"/>
          <w:szCs w:val="32"/>
        </w:rPr>
        <w:t xml:space="preserve"> </w:t>
      </w:r>
      <w:r>
        <w:rPr>
          <w:rFonts w:ascii="Cambria" w:hAnsi="Cambria" w:hint="eastAsia"/>
          <w:b/>
          <w:bCs/>
          <w:sz w:val="32"/>
          <w:szCs w:val="32"/>
        </w:rPr>
        <w:t>投标人须知</w:t>
      </w:r>
      <w:bookmarkEnd w:id="3"/>
      <w:bookmarkEnd w:id="13"/>
    </w:p>
    <w:p w14:paraId="62B55294" w14:textId="77777777" w:rsidR="008916FE" w:rsidRDefault="00CD58F8">
      <w:pPr>
        <w:widowControl/>
        <w:wordWrap w:val="0"/>
        <w:snapToGrid w:val="0"/>
        <w:spacing w:line="560" w:lineRule="exact"/>
        <w:jc w:val="center"/>
        <w:outlineLvl w:val="2"/>
        <w:rPr>
          <w:rFonts w:ascii="宋体" w:eastAsia="宋体" w:hAnsi="宋体" w:cs="Arial"/>
          <w:b/>
          <w:bCs/>
          <w:kern w:val="0"/>
          <w:sz w:val="28"/>
          <w:szCs w:val="28"/>
        </w:rPr>
      </w:pPr>
      <w:bookmarkStart w:id="14" w:name="_Toc508875394"/>
      <w:bookmarkStart w:id="15" w:name="_Toc497233289"/>
      <w:bookmarkStart w:id="16" w:name="_Toc383782879"/>
      <w:r>
        <w:rPr>
          <w:rFonts w:ascii="宋体" w:eastAsia="宋体" w:hAnsi="宋体" w:cs="Arial" w:hint="eastAsia"/>
          <w:b/>
          <w:bCs/>
          <w:kern w:val="0"/>
          <w:sz w:val="28"/>
          <w:szCs w:val="28"/>
        </w:rPr>
        <w:t>投标人须知前附表</w:t>
      </w:r>
      <w:bookmarkEnd w:id="14"/>
      <w:bookmarkEnd w:id="15"/>
      <w:bookmarkEnd w:id="16"/>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2214"/>
        <w:gridCol w:w="6190"/>
      </w:tblGrid>
      <w:tr w:rsidR="008916FE" w14:paraId="6A174EFB" w14:textId="77777777">
        <w:trPr>
          <w:trHeight w:val="477"/>
          <w:jc w:val="center"/>
        </w:trPr>
        <w:tc>
          <w:tcPr>
            <w:tcW w:w="1035" w:type="dxa"/>
            <w:tcBorders>
              <w:top w:val="single" w:sz="4" w:space="0" w:color="auto"/>
              <w:left w:val="single" w:sz="4" w:space="0" w:color="auto"/>
              <w:bottom w:val="single" w:sz="4" w:space="0" w:color="auto"/>
              <w:right w:val="single" w:sz="4" w:space="0" w:color="auto"/>
            </w:tcBorders>
            <w:vAlign w:val="center"/>
          </w:tcPr>
          <w:p w14:paraId="189BA873"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序号</w:t>
            </w:r>
          </w:p>
        </w:tc>
        <w:tc>
          <w:tcPr>
            <w:tcW w:w="2214" w:type="dxa"/>
            <w:tcBorders>
              <w:top w:val="single" w:sz="4" w:space="0" w:color="auto"/>
              <w:left w:val="single" w:sz="4" w:space="0" w:color="auto"/>
              <w:bottom w:val="single" w:sz="4" w:space="0" w:color="auto"/>
              <w:right w:val="single" w:sz="4" w:space="0" w:color="auto"/>
            </w:tcBorders>
            <w:vAlign w:val="center"/>
          </w:tcPr>
          <w:p w14:paraId="238EF4A5"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条款名称</w:t>
            </w:r>
          </w:p>
        </w:tc>
        <w:tc>
          <w:tcPr>
            <w:tcW w:w="6190" w:type="dxa"/>
            <w:tcBorders>
              <w:top w:val="single" w:sz="4" w:space="0" w:color="auto"/>
              <w:left w:val="single" w:sz="4" w:space="0" w:color="auto"/>
              <w:bottom w:val="single" w:sz="4" w:space="0" w:color="auto"/>
              <w:right w:val="single" w:sz="4" w:space="0" w:color="auto"/>
            </w:tcBorders>
            <w:vAlign w:val="center"/>
          </w:tcPr>
          <w:p w14:paraId="6CF675EB"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编列内容</w:t>
            </w:r>
          </w:p>
        </w:tc>
      </w:tr>
      <w:tr w:rsidR="008916FE" w14:paraId="290DFF39" w14:textId="77777777">
        <w:trPr>
          <w:trHeight w:val="682"/>
          <w:jc w:val="center"/>
        </w:trPr>
        <w:tc>
          <w:tcPr>
            <w:tcW w:w="1035" w:type="dxa"/>
            <w:tcBorders>
              <w:top w:val="single" w:sz="4" w:space="0" w:color="auto"/>
              <w:left w:val="single" w:sz="4" w:space="0" w:color="auto"/>
              <w:bottom w:val="single" w:sz="4" w:space="0" w:color="auto"/>
              <w:right w:val="single" w:sz="4" w:space="0" w:color="auto"/>
            </w:tcBorders>
            <w:vAlign w:val="center"/>
          </w:tcPr>
          <w:p w14:paraId="730C3D6D"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1.1</w:t>
            </w:r>
          </w:p>
        </w:tc>
        <w:tc>
          <w:tcPr>
            <w:tcW w:w="2214" w:type="dxa"/>
            <w:tcBorders>
              <w:top w:val="single" w:sz="4" w:space="0" w:color="auto"/>
              <w:left w:val="single" w:sz="4" w:space="0" w:color="auto"/>
              <w:bottom w:val="single" w:sz="4" w:space="0" w:color="auto"/>
              <w:right w:val="single" w:sz="4" w:space="0" w:color="auto"/>
            </w:tcBorders>
            <w:vAlign w:val="center"/>
          </w:tcPr>
          <w:p w14:paraId="318D457E"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项目名称</w:t>
            </w:r>
          </w:p>
        </w:tc>
        <w:tc>
          <w:tcPr>
            <w:tcW w:w="6190" w:type="dxa"/>
            <w:tcBorders>
              <w:top w:val="single" w:sz="4" w:space="0" w:color="auto"/>
              <w:left w:val="single" w:sz="4" w:space="0" w:color="auto"/>
              <w:bottom w:val="single" w:sz="4" w:space="0" w:color="auto"/>
              <w:right w:val="single" w:sz="4" w:space="0" w:color="auto"/>
            </w:tcBorders>
            <w:vAlign w:val="center"/>
          </w:tcPr>
          <w:p w14:paraId="5A49C2FB" w14:textId="31DDC659" w:rsidR="008916FE" w:rsidRDefault="00273582">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渑池县2026-2028年度农村污水处理设施运维项目</w:t>
            </w:r>
          </w:p>
        </w:tc>
      </w:tr>
      <w:tr w:rsidR="008916FE" w14:paraId="077BEAE5" w14:textId="77777777">
        <w:trPr>
          <w:trHeight w:val="443"/>
          <w:jc w:val="center"/>
        </w:trPr>
        <w:tc>
          <w:tcPr>
            <w:tcW w:w="1035" w:type="dxa"/>
            <w:tcBorders>
              <w:top w:val="single" w:sz="4" w:space="0" w:color="auto"/>
              <w:left w:val="single" w:sz="4" w:space="0" w:color="auto"/>
              <w:bottom w:val="single" w:sz="4" w:space="0" w:color="auto"/>
              <w:right w:val="single" w:sz="4" w:space="0" w:color="auto"/>
            </w:tcBorders>
            <w:vAlign w:val="center"/>
          </w:tcPr>
          <w:p w14:paraId="4E26B2CD"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1.2</w:t>
            </w:r>
          </w:p>
        </w:tc>
        <w:tc>
          <w:tcPr>
            <w:tcW w:w="2214" w:type="dxa"/>
            <w:tcBorders>
              <w:top w:val="single" w:sz="4" w:space="0" w:color="auto"/>
              <w:left w:val="single" w:sz="4" w:space="0" w:color="auto"/>
              <w:bottom w:val="single" w:sz="4" w:space="0" w:color="auto"/>
              <w:right w:val="single" w:sz="4" w:space="0" w:color="auto"/>
            </w:tcBorders>
            <w:vAlign w:val="center"/>
          </w:tcPr>
          <w:p w14:paraId="7B2A682C"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招标人</w:t>
            </w:r>
          </w:p>
        </w:tc>
        <w:tc>
          <w:tcPr>
            <w:tcW w:w="6190" w:type="dxa"/>
            <w:tcBorders>
              <w:top w:val="single" w:sz="4" w:space="0" w:color="auto"/>
              <w:left w:val="single" w:sz="4" w:space="0" w:color="auto"/>
              <w:bottom w:val="single" w:sz="4" w:space="0" w:color="auto"/>
              <w:right w:val="single" w:sz="4" w:space="0" w:color="auto"/>
            </w:tcBorders>
            <w:vAlign w:val="center"/>
          </w:tcPr>
          <w:p w14:paraId="2B0A98FD" w14:textId="6D016E75" w:rsidR="007F3C97" w:rsidRPr="007F3C97" w:rsidRDefault="007F3C97" w:rsidP="007F3C97">
            <w:pPr>
              <w:spacing w:line="360" w:lineRule="auto"/>
              <w:rPr>
                <w:rFonts w:asciiTheme="minorEastAsia" w:hAnsiTheme="minorEastAsia" w:cstheme="minorEastAsia"/>
                <w:sz w:val="24"/>
                <w:szCs w:val="28"/>
              </w:rPr>
            </w:pPr>
            <w:r>
              <w:rPr>
                <w:rFonts w:asciiTheme="minorEastAsia" w:hAnsiTheme="minorEastAsia" w:cstheme="minorEastAsia" w:hint="eastAsia"/>
                <w:sz w:val="24"/>
                <w:szCs w:val="28"/>
              </w:rPr>
              <w:t>名称：</w:t>
            </w:r>
            <w:r w:rsidR="00273582">
              <w:rPr>
                <w:rFonts w:asciiTheme="minorEastAsia" w:hAnsiTheme="minorEastAsia" w:cstheme="minorEastAsia" w:hint="eastAsia"/>
                <w:sz w:val="24"/>
                <w:szCs w:val="28"/>
              </w:rPr>
              <w:t>渑池会盟投资有限公司</w:t>
            </w:r>
          </w:p>
          <w:p w14:paraId="509BDCA7" w14:textId="062B81BA" w:rsidR="007F3C97" w:rsidRPr="007F3C97" w:rsidRDefault="007F3C97" w:rsidP="007F3C97">
            <w:pPr>
              <w:spacing w:line="360" w:lineRule="auto"/>
              <w:rPr>
                <w:rFonts w:asciiTheme="minorEastAsia" w:hAnsiTheme="minorEastAsia" w:cstheme="minorEastAsia"/>
                <w:sz w:val="24"/>
                <w:szCs w:val="28"/>
              </w:rPr>
            </w:pPr>
            <w:r w:rsidRPr="007F3C97">
              <w:rPr>
                <w:rFonts w:asciiTheme="minorEastAsia" w:hAnsiTheme="minorEastAsia" w:cstheme="minorEastAsia" w:hint="eastAsia"/>
                <w:sz w:val="24"/>
                <w:szCs w:val="28"/>
              </w:rPr>
              <w:t>地址：</w:t>
            </w:r>
            <w:r w:rsidR="00A73776">
              <w:rPr>
                <w:rFonts w:asciiTheme="minorEastAsia" w:hAnsiTheme="minorEastAsia" w:cstheme="minorEastAsia" w:hint="eastAsia"/>
                <w:sz w:val="24"/>
                <w:szCs w:val="28"/>
              </w:rPr>
              <w:t>渑池县产业集聚区企业服务中心办公楼三楼、四楼</w:t>
            </w:r>
          </w:p>
          <w:p w14:paraId="066CDC19" w14:textId="79E8FF6B" w:rsidR="007F3C97" w:rsidRPr="007F3C97" w:rsidRDefault="007F3C97" w:rsidP="007F3C97">
            <w:pPr>
              <w:spacing w:line="360" w:lineRule="auto"/>
              <w:rPr>
                <w:rFonts w:asciiTheme="minorEastAsia" w:hAnsiTheme="minorEastAsia" w:cstheme="minorEastAsia"/>
                <w:sz w:val="24"/>
                <w:szCs w:val="28"/>
              </w:rPr>
            </w:pPr>
            <w:r w:rsidRPr="007F3C97">
              <w:rPr>
                <w:rFonts w:asciiTheme="minorEastAsia" w:hAnsiTheme="minorEastAsia" w:cstheme="minorEastAsia" w:hint="eastAsia"/>
                <w:sz w:val="24"/>
                <w:szCs w:val="28"/>
              </w:rPr>
              <w:t>联系人：</w:t>
            </w:r>
            <w:r w:rsidR="00A73776">
              <w:rPr>
                <w:rFonts w:asciiTheme="minorEastAsia" w:hAnsiTheme="minorEastAsia" w:cstheme="minorEastAsia" w:hint="eastAsia"/>
                <w:sz w:val="24"/>
                <w:szCs w:val="28"/>
              </w:rPr>
              <w:t>杨先生</w:t>
            </w:r>
          </w:p>
          <w:p w14:paraId="2CB39DA0" w14:textId="2CD8372D" w:rsidR="008916FE" w:rsidRDefault="007F3C97" w:rsidP="007F3C97">
            <w:pPr>
              <w:widowControl/>
              <w:shd w:val="clear" w:color="auto" w:fill="FFFFFF"/>
              <w:spacing w:line="360" w:lineRule="auto"/>
              <w:jc w:val="left"/>
              <w:rPr>
                <w:rFonts w:asciiTheme="minorEastAsia" w:hAnsiTheme="minorEastAsia" w:cs="宋体"/>
                <w:kern w:val="0"/>
                <w:sz w:val="24"/>
                <w:szCs w:val="24"/>
                <w:u w:val="single"/>
              </w:rPr>
            </w:pPr>
            <w:r w:rsidRPr="007F3C97">
              <w:rPr>
                <w:rFonts w:asciiTheme="minorEastAsia" w:hAnsiTheme="minorEastAsia" w:cstheme="minorEastAsia" w:hint="eastAsia"/>
                <w:sz w:val="24"/>
                <w:szCs w:val="28"/>
              </w:rPr>
              <w:t>联系方式：</w:t>
            </w:r>
            <w:r w:rsidR="00A73776">
              <w:rPr>
                <w:rFonts w:asciiTheme="minorEastAsia" w:hAnsiTheme="minorEastAsia" w:cstheme="minorEastAsia" w:hint="eastAsia"/>
                <w:sz w:val="24"/>
                <w:szCs w:val="28"/>
              </w:rPr>
              <w:t>15839854415</w:t>
            </w:r>
          </w:p>
        </w:tc>
      </w:tr>
      <w:tr w:rsidR="008916FE" w14:paraId="149A3FD1" w14:textId="77777777">
        <w:trPr>
          <w:trHeight w:val="887"/>
          <w:jc w:val="center"/>
        </w:trPr>
        <w:tc>
          <w:tcPr>
            <w:tcW w:w="1035" w:type="dxa"/>
            <w:tcBorders>
              <w:top w:val="single" w:sz="4" w:space="0" w:color="auto"/>
              <w:left w:val="single" w:sz="4" w:space="0" w:color="auto"/>
              <w:bottom w:val="single" w:sz="4" w:space="0" w:color="auto"/>
              <w:right w:val="single" w:sz="4" w:space="0" w:color="auto"/>
            </w:tcBorders>
            <w:vAlign w:val="center"/>
          </w:tcPr>
          <w:p w14:paraId="3A2067C3"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1.3</w:t>
            </w:r>
          </w:p>
        </w:tc>
        <w:tc>
          <w:tcPr>
            <w:tcW w:w="2214" w:type="dxa"/>
            <w:tcBorders>
              <w:top w:val="single" w:sz="4" w:space="0" w:color="auto"/>
              <w:left w:val="single" w:sz="4" w:space="0" w:color="auto"/>
              <w:bottom w:val="single" w:sz="4" w:space="0" w:color="auto"/>
              <w:right w:val="single" w:sz="4" w:space="0" w:color="auto"/>
            </w:tcBorders>
            <w:vAlign w:val="center"/>
          </w:tcPr>
          <w:p w14:paraId="3702FC00"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招标代理机构</w:t>
            </w:r>
          </w:p>
        </w:tc>
        <w:tc>
          <w:tcPr>
            <w:tcW w:w="6190" w:type="dxa"/>
            <w:tcBorders>
              <w:top w:val="single" w:sz="4" w:space="0" w:color="auto"/>
              <w:left w:val="single" w:sz="4" w:space="0" w:color="auto"/>
              <w:bottom w:val="single" w:sz="4" w:space="0" w:color="auto"/>
              <w:right w:val="single" w:sz="4" w:space="0" w:color="auto"/>
            </w:tcBorders>
            <w:vAlign w:val="center"/>
          </w:tcPr>
          <w:p w14:paraId="2854F8F7" w14:textId="4CC3E125" w:rsidR="007F3C97" w:rsidRPr="007F3C97" w:rsidRDefault="007F3C97" w:rsidP="007F3C97">
            <w:pPr>
              <w:spacing w:line="360" w:lineRule="auto"/>
              <w:rPr>
                <w:rFonts w:asciiTheme="minorEastAsia" w:hAnsiTheme="minorEastAsia" w:cstheme="minorEastAsia"/>
                <w:sz w:val="24"/>
                <w:szCs w:val="28"/>
              </w:rPr>
            </w:pPr>
            <w:r>
              <w:rPr>
                <w:rFonts w:asciiTheme="minorEastAsia" w:hAnsiTheme="minorEastAsia" w:cstheme="minorEastAsia" w:hint="eastAsia"/>
                <w:sz w:val="24"/>
                <w:szCs w:val="28"/>
              </w:rPr>
              <w:t>名称</w:t>
            </w:r>
            <w:r w:rsidRPr="007F3C97">
              <w:rPr>
                <w:rFonts w:asciiTheme="minorEastAsia" w:hAnsiTheme="minorEastAsia" w:cstheme="minorEastAsia" w:hint="eastAsia"/>
                <w:sz w:val="24"/>
                <w:szCs w:val="28"/>
              </w:rPr>
              <w:t>：河南蓬业工程咨询有限公司</w:t>
            </w:r>
          </w:p>
          <w:p w14:paraId="5EDFDFB0" w14:textId="77777777" w:rsidR="007F3C97" w:rsidRPr="007F3C97" w:rsidRDefault="007F3C97" w:rsidP="007F3C97">
            <w:pPr>
              <w:spacing w:line="360" w:lineRule="auto"/>
              <w:rPr>
                <w:rFonts w:asciiTheme="minorEastAsia" w:hAnsiTheme="minorEastAsia" w:cstheme="minorEastAsia"/>
                <w:sz w:val="24"/>
                <w:szCs w:val="28"/>
              </w:rPr>
            </w:pPr>
            <w:r w:rsidRPr="007F3C97">
              <w:rPr>
                <w:rFonts w:asciiTheme="minorEastAsia" w:hAnsiTheme="minorEastAsia" w:cstheme="minorEastAsia" w:hint="eastAsia"/>
                <w:sz w:val="24"/>
                <w:szCs w:val="28"/>
              </w:rPr>
              <w:t>地址：郑州市金水区文化路128号院1号楼8层807-811</w:t>
            </w:r>
          </w:p>
          <w:p w14:paraId="4D955979" w14:textId="30E5B1E6" w:rsidR="007F3C97" w:rsidRPr="007F3C97" w:rsidRDefault="007F3C97" w:rsidP="007F3C97">
            <w:pPr>
              <w:spacing w:line="360" w:lineRule="auto"/>
              <w:rPr>
                <w:rFonts w:asciiTheme="minorEastAsia" w:hAnsiTheme="minorEastAsia" w:cstheme="minorEastAsia"/>
                <w:sz w:val="24"/>
                <w:szCs w:val="28"/>
              </w:rPr>
            </w:pPr>
            <w:r w:rsidRPr="007F3C97">
              <w:rPr>
                <w:rFonts w:asciiTheme="minorEastAsia" w:hAnsiTheme="minorEastAsia" w:cstheme="minorEastAsia" w:hint="eastAsia"/>
                <w:sz w:val="24"/>
                <w:szCs w:val="28"/>
              </w:rPr>
              <w:t>联系人：</w:t>
            </w:r>
            <w:r w:rsidR="00A73776">
              <w:rPr>
                <w:rFonts w:asciiTheme="minorEastAsia" w:hAnsiTheme="minorEastAsia" w:cstheme="minorEastAsia" w:hint="eastAsia"/>
                <w:sz w:val="24"/>
                <w:szCs w:val="28"/>
              </w:rPr>
              <w:t>张女士</w:t>
            </w:r>
          </w:p>
          <w:p w14:paraId="0E825967" w14:textId="31B60D2A" w:rsidR="008916FE" w:rsidRDefault="007F3C97" w:rsidP="007F3C97">
            <w:pPr>
              <w:spacing w:line="360" w:lineRule="auto"/>
              <w:rPr>
                <w:rFonts w:asciiTheme="minorEastAsia" w:hAnsiTheme="minorEastAsia" w:cstheme="minorEastAsia"/>
                <w:sz w:val="24"/>
                <w:szCs w:val="28"/>
              </w:rPr>
            </w:pPr>
            <w:r w:rsidRPr="007F3C97">
              <w:rPr>
                <w:rFonts w:asciiTheme="minorEastAsia" w:hAnsiTheme="minorEastAsia" w:cstheme="minorEastAsia" w:hint="eastAsia"/>
                <w:sz w:val="24"/>
                <w:szCs w:val="28"/>
              </w:rPr>
              <w:t>电话：</w:t>
            </w:r>
            <w:r w:rsidR="00A73776">
              <w:rPr>
                <w:rFonts w:asciiTheme="minorEastAsia" w:hAnsiTheme="minorEastAsia" w:cstheme="minorEastAsia" w:hint="eastAsia"/>
                <w:sz w:val="24"/>
                <w:szCs w:val="28"/>
              </w:rPr>
              <w:t>19903988082</w:t>
            </w:r>
          </w:p>
        </w:tc>
      </w:tr>
      <w:tr w:rsidR="008916FE" w14:paraId="6E5831D1" w14:textId="77777777">
        <w:trPr>
          <w:trHeight w:val="561"/>
          <w:jc w:val="center"/>
        </w:trPr>
        <w:tc>
          <w:tcPr>
            <w:tcW w:w="1035" w:type="dxa"/>
            <w:tcBorders>
              <w:top w:val="single" w:sz="4" w:space="0" w:color="auto"/>
              <w:left w:val="single" w:sz="4" w:space="0" w:color="auto"/>
              <w:bottom w:val="single" w:sz="4" w:space="0" w:color="auto"/>
              <w:right w:val="single" w:sz="4" w:space="0" w:color="auto"/>
            </w:tcBorders>
            <w:vAlign w:val="center"/>
          </w:tcPr>
          <w:p w14:paraId="0076615A"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1.4</w:t>
            </w:r>
          </w:p>
        </w:tc>
        <w:tc>
          <w:tcPr>
            <w:tcW w:w="2214" w:type="dxa"/>
            <w:tcBorders>
              <w:top w:val="single" w:sz="4" w:space="0" w:color="auto"/>
              <w:left w:val="single" w:sz="4" w:space="0" w:color="auto"/>
              <w:bottom w:val="single" w:sz="4" w:space="0" w:color="auto"/>
              <w:right w:val="single" w:sz="4" w:space="0" w:color="auto"/>
            </w:tcBorders>
            <w:vAlign w:val="center"/>
          </w:tcPr>
          <w:p w14:paraId="2758DCC8"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预算金额</w:t>
            </w:r>
          </w:p>
        </w:tc>
        <w:tc>
          <w:tcPr>
            <w:tcW w:w="6190" w:type="dxa"/>
            <w:tcBorders>
              <w:top w:val="single" w:sz="4" w:space="0" w:color="auto"/>
              <w:left w:val="single" w:sz="4" w:space="0" w:color="auto"/>
              <w:bottom w:val="single" w:sz="4" w:space="0" w:color="auto"/>
              <w:right w:val="single" w:sz="4" w:space="0" w:color="auto"/>
            </w:tcBorders>
            <w:vAlign w:val="center"/>
          </w:tcPr>
          <w:p w14:paraId="2054298E" w14:textId="4C609CC1" w:rsidR="008916FE" w:rsidRDefault="00273582">
            <w:pPr>
              <w:spacing w:line="560" w:lineRule="exact"/>
              <w:rPr>
                <w:rFonts w:asciiTheme="minorEastAsia" w:hAnsiTheme="minorEastAsia" w:cstheme="minorEastAsia"/>
                <w:sz w:val="24"/>
                <w:szCs w:val="28"/>
              </w:rPr>
            </w:pPr>
            <w:r>
              <w:rPr>
                <w:rFonts w:asciiTheme="minorEastAsia" w:hAnsiTheme="minorEastAsia" w:cs="宋体" w:hint="eastAsia"/>
                <w:kern w:val="0"/>
                <w:sz w:val="24"/>
                <w:szCs w:val="24"/>
              </w:rPr>
              <w:t>383.37万元</w:t>
            </w:r>
          </w:p>
        </w:tc>
      </w:tr>
      <w:tr w:rsidR="008916FE" w14:paraId="7D3E78D1" w14:textId="77777777">
        <w:trPr>
          <w:trHeight w:val="659"/>
          <w:jc w:val="center"/>
        </w:trPr>
        <w:tc>
          <w:tcPr>
            <w:tcW w:w="1035" w:type="dxa"/>
            <w:tcBorders>
              <w:top w:val="single" w:sz="4" w:space="0" w:color="auto"/>
              <w:left w:val="single" w:sz="4" w:space="0" w:color="auto"/>
              <w:bottom w:val="single" w:sz="4" w:space="0" w:color="auto"/>
              <w:right w:val="single" w:sz="4" w:space="0" w:color="auto"/>
            </w:tcBorders>
            <w:vAlign w:val="center"/>
          </w:tcPr>
          <w:p w14:paraId="0C25627C"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1.5</w:t>
            </w:r>
          </w:p>
        </w:tc>
        <w:tc>
          <w:tcPr>
            <w:tcW w:w="2214" w:type="dxa"/>
            <w:tcBorders>
              <w:top w:val="single" w:sz="4" w:space="0" w:color="auto"/>
              <w:left w:val="single" w:sz="4" w:space="0" w:color="auto"/>
              <w:bottom w:val="single" w:sz="4" w:space="0" w:color="auto"/>
              <w:right w:val="single" w:sz="4" w:space="0" w:color="auto"/>
            </w:tcBorders>
            <w:vAlign w:val="center"/>
          </w:tcPr>
          <w:p w14:paraId="72C60359"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资金来源</w:t>
            </w:r>
          </w:p>
        </w:tc>
        <w:tc>
          <w:tcPr>
            <w:tcW w:w="6190" w:type="dxa"/>
            <w:tcBorders>
              <w:top w:val="single" w:sz="4" w:space="0" w:color="auto"/>
              <w:left w:val="single" w:sz="4" w:space="0" w:color="auto"/>
              <w:bottom w:val="single" w:sz="4" w:space="0" w:color="auto"/>
              <w:right w:val="single" w:sz="4" w:space="0" w:color="auto"/>
            </w:tcBorders>
            <w:vAlign w:val="center"/>
          </w:tcPr>
          <w:p w14:paraId="7406FB10" w14:textId="4D8B20F1" w:rsidR="008916FE" w:rsidRDefault="00067775">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财政资金，已落实</w:t>
            </w:r>
          </w:p>
        </w:tc>
      </w:tr>
      <w:tr w:rsidR="008916FE" w14:paraId="12504F4D" w14:textId="77777777">
        <w:trPr>
          <w:trHeight w:val="659"/>
          <w:jc w:val="center"/>
        </w:trPr>
        <w:tc>
          <w:tcPr>
            <w:tcW w:w="1035" w:type="dxa"/>
            <w:tcBorders>
              <w:top w:val="single" w:sz="4" w:space="0" w:color="auto"/>
              <w:left w:val="single" w:sz="4" w:space="0" w:color="auto"/>
              <w:bottom w:val="single" w:sz="4" w:space="0" w:color="auto"/>
              <w:right w:val="single" w:sz="4" w:space="0" w:color="auto"/>
            </w:tcBorders>
            <w:vAlign w:val="center"/>
          </w:tcPr>
          <w:p w14:paraId="1C55E7C5"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1.6</w:t>
            </w:r>
          </w:p>
        </w:tc>
        <w:tc>
          <w:tcPr>
            <w:tcW w:w="2214" w:type="dxa"/>
            <w:tcBorders>
              <w:top w:val="single" w:sz="4" w:space="0" w:color="auto"/>
              <w:left w:val="single" w:sz="4" w:space="0" w:color="auto"/>
              <w:bottom w:val="single" w:sz="4" w:space="0" w:color="auto"/>
              <w:right w:val="single" w:sz="4" w:space="0" w:color="auto"/>
            </w:tcBorders>
            <w:vAlign w:val="center"/>
          </w:tcPr>
          <w:p w14:paraId="25AB2BBF"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服务内容</w:t>
            </w:r>
          </w:p>
        </w:tc>
        <w:tc>
          <w:tcPr>
            <w:tcW w:w="6190" w:type="dxa"/>
            <w:tcBorders>
              <w:top w:val="single" w:sz="4" w:space="0" w:color="auto"/>
              <w:left w:val="single" w:sz="4" w:space="0" w:color="auto"/>
              <w:bottom w:val="single" w:sz="4" w:space="0" w:color="auto"/>
              <w:right w:val="single" w:sz="4" w:space="0" w:color="auto"/>
            </w:tcBorders>
            <w:vAlign w:val="center"/>
          </w:tcPr>
          <w:p w14:paraId="2B20C43A" w14:textId="55920379" w:rsidR="008916FE" w:rsidRDefault="00067775">
            <w:pPr>
              <w:spacing w:line="560" w:lineRule="exact"/>
              <w:jc w:val="left"/>
              <w:rPr>
                <w:rFonts w:asciiTheme="minorEastAsia" w:hAnsiTheme="minorEastAsia" w:cstheme="minorEastAsia"/>
                <w:b/>
                <w:sz w:val="24"/>
                <w:szCs w:val="28"/>
              </w:rPr>
            </w:pPr>
            <w:r>
              <w:rPr>
                <w:rFonts w:ascii="宋体" w:hAnsi="宋体" w:hint="eastAsia"/>
                <w:sz w:val="24"/>
                <w:szCs w:val="24"/>
              </w:rPr>
              <w:t>本项目为</w:t>
            </w:r>
            <w:r w:rsidR="00A666FB">
              <w:rPr>
                <w:rFonts w:ascii="宋体" w:hAnsi="宋体" w:hint="eastAsia"/>
                <w:sz w:val="24"/>
                <w:szCs w:val="24"/>
              </w:rPr>
              <w:t>渑池县2026-2028年度农村污水处理设施运维项目</w:t>
            </w:r>
            <w:r>
              <w:rPr>
                <w:rFonts w:ascii="宋体" w:hAnsi="宋体" w:hint="eastAsia"/>
                <w:sz w:val="24"/>
                <w:szCs w:val="24"/>
              </w:rPr>
              <w:t>，</w:t>
            </w:r>
            <w:r w:rsidR="00A666FB">
              <w:rPr>
                <w:rFonts w:ascii="宋体" w:hAnsi="宋体" w:hint="eastAsia"/>
                <w:sz w:val="24"/>
                <w:szCs w:val="24"/>
              </w:rPr>
              <w:t>位于渑池县，主要内容为渑池县域内已建成且符合纳入统一运维条件的合计23个污水处理站点的运维服务。</w:t>
            </w:r>
            <w:r>
              <w:rPr>
                <w:rFonts w:ascii="宋体" w:hAnsi="宋体" w:hint="eastAsia"/>
                <w:sz w:val="24"/>
                <w:szCs w:val="24"/>
              </w:rPr>
              <w:t>（具体内容详见招标文件）</w:t>
            </w:r>
          </w:p>
        </w:tc>
      </w:tr>
      <w:tr w:rsidR="008916FE" w14:paraId="4C160C90" w14:textId="77777777">
        <w:trPr>
          <w:trHeight w:val="464"/>
          <w:jc w:val="center"/>
        </w:trPr>
        <w:tc>
          <w:tcPr>
            <w:tcW w:w="1035" w:type="dxa"/>
            <w:tcBorders>
              <w:top w:val="single" w:sz="4" w:space="0" w:color="auto"/>
              <w:left w:val="single" w:sz="4" w:space="0" w:color="auto"/>
              <w:bottom w:val="single" w:sz="4" w:space="0" w:color="auto"/>
              <w:right w:val="single" w:sz="4" w:space="0" w:color="auto"/>
            </w:tcBorders>
            <w:vAlign w:val="center"/>
          </w:tcPr>
          <w:p w14:paraId="37D7671B"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1.7</w:t>
            </w:r>
          </w:p>
        </w:tc>
        <w:tc>
          <w:tcPr>
            <w:tcW w:w="2214" w:type="dxa"/>
            <w:tcBorders>
              <w:top w:val="single" w:sz="4" w:space="0" w:color="auto"/>
              <w:left w:val="single" w:sz="4" w:space="0" w:color="auto"/>
              <w:bottom w:val="single" w:sz="4" w:space="0" w:color="auto"/>
              <w:right w:val="single" w:sz="4" w:space="0" w:color="auto"/>
            </w:tcBorders>
            <w:vAlign w:val="center"/>
          </w:tcPr>
          <w:p w14:paraId="724324C4"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服务</w:t>
            </w:r>
            <w:r>
              <w:rPr>
                <w:rFonts w:asciiTheme="minorEastAsia" w:hAnsiTheme="minorEastAsia" w:cstheme="minorEastAsia"/>
                <w:sz w:val="24"/>
                <w:szCs w:val="28"/>
              </w:rPr>
              <w:t>期限</w:t>
            </w:r>
          </w:p>
        </w:tc>
        <w:tc>
          <w:tcPr>
            <w:tcW w:w="6190" w:type="dxa"/>
            <w:tcBorders>
              <w:top w:val="single" w:sz="4" w:space="0" w:color="auto"/>
              <w:left w:val="single" w:sz="4" w:space="0" w:color="auto"/>
              <w:bottom w:val="single" w:sz="4" w:space="0" w:color="auto"/>
              <w:right w:val="single" w:sz="4" w:space="0" w:color="auto"/>
            </w:tcBorders>
            <w:vAlign w:val="center"/>
          </w:tcPr>
          <w:p w14:paraId="3162D2F4" w14:textId="75E6178B" w:rsidR="00100465" w:rsidRPr="00516969" w:rsidRDefault="00763B1B" w:rsidP="00516969">
            <w:pPr>
              <w:spacing w:line="560" w:lineRule="exact"/>
              <w:rPr>
                <w:rFonts w:asciiTheme="minorEastAsia" w:hAnsiTheme="minorEastAsia" w:cstheme="minorEastAsia"/>
                <w:b/>
                <w:sz w:val="24"/>
                <w:szCs w:val="28"/>
              </w:rPr>
            </w:pPr>
            <w:r w:rsidRPr="00100465">
              <w:rPr>
                <w:rFonts w:asciiTheme="minorEastAsia" w:hAnsiTheme="minorEastAsia" w:cstheme="minorEastAsia"/>
                <w:b/>
                <w:sz w:val="24"/>
                <w:szCs w:val="28"/>
              </w:rPr>
              <w:t>三年</w:t>
            </w:r>
          </w:p>
        </w:tc>
      </w:tr>
      <w:tr w:rsidR="008916FE" w14:paraId="742705EA" w14:textId="77777777">
        <w:trPr>
          <w:trHeight w:val="464"/>
          <w:jc w:val="center"/>
        </w:trPr>
        <w:tc>
          <w:tcPr>
            <w:tcW w:w="1035" w:type="dxa"/>
            <w:tcBorders>
              <w:top w:val="single" w:sz="4" w:space="0" w:color="auto"/>
              <w:left w:val="single" w:sz="4" w:space="0" w:color="auto"/>
              <w:bottom w:val="single" w:sz="4" w:space="0" w:color="auto"/>
              <w:right w:val="single" w:sz="4" w:space="0" w:color="auto"/>
            </w:tcBorders>
            <w:vAlign w:val="center"/>
          </w:tcPr>
          <w:p w14:paraId="6C6F6F60"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1.8</w:t>
            </w:r>
          </w:p>
        </w:tc>
        <w:tc>
          <w:tcPr>
            <w:tcW w:w="2214" w:type="dxa"/>
            <w:tcBorders>
              <w:top w:val="single" w:sz="4" w:space="0" w:color="auto"/>
              <w:left w:val="single" w:sz="4" w:space="0" w:color="auto"/>
              <w:bottom w:val="single" w:sz="4" w:space="0" w:color="auto"/>
              <w:right w:val="single" w:sz="4" w:space="0" w:color="auto"/>
            </w:tcBorders>
            <w:vAlign w:val="center"/>
          </w:tcPr>
          <w:p w14:paraId="08E55603"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sz w:val="24"/>
                <w:szCs w:val="28"/>
              </w:rPr>
              <w:t>采购方式</w:t>
            </w:r>
          </w:p>
        </w:tc>
        <w:tc>
          <w:tcPr>
            <w:tcW w:w="6190" w:type="dxa"/>
            <w:tcBorders>
              <w:top w:val="single" w:sz="4" w:space="0" w:color="auto"/>
              <w:left w:val="single" w:sz="4" w:space="0" w:color="auto"/>
              <w:bottom w:val="single" w:sz="4" w:space="0" w:color="auto"/>
              <w:right w:val="single" w:sz="4" w:space="0" w:color="auto"/>
            </w:tcBorders>
            <w:vAlign w:val="center"/>
          </w:tcPr>
          <w:p w14:paraId="7383C84D" w14:textId="77777777" w:rsidR="008916FE" w:rsidRDefault="00CD58F8">
            <w:pPr>
              <w:spacing w:line="560" w:lineRule="exact"/>
              <w:rPr>
                <w:rFonts w:asciiTheme="minorEastAsia" w:hAnsiTheme="minorEastAsia" w:cstheme="minorEastAsia"/>
                <w:sz w:val="24"/>
                <w:szCs w:val="28"/>
              </w:rPr>
            </w:pPr>
            <w:r>
              <w:rPr>
                <w:rFonts w:asciiTheme="minorEastAsia" w:hAnsiTheme="minorEastAsia" w:cstheme="minorEastAsia"/>
                <w:sz w:val="24"/>
                <w:szCs w:val="28"/>
              </w:rPr>
              <w:t>公开招标</w:t>
            </w:r>
          </w:p>
        </w:tc>
      </w:tr>
      <w:tr w:rsidR="008916FE" w14:paraId="22048DC7" w14:textId="77777777">
        <w:trPr>
          <w:trHeight w:val="551"/>
          <w:jc w:val="center"/>
        </w:trPr>
        <w:tc>
          <w:tcPr>
            <w:tcW w:w="1035" w:type="dxa"/>
            <w:tcBorders>
              <w:top w:val="single" w:sz="4" w:space="0" w:color="auto"/>
              <w:left w:val="single" w:sz="4" w:space="0" w:color="auto"/>
              <w:bottom w:val="single" w:sz="4" w:space="0" w:color="auto"/>
              <w:right w:val="single" w:sz="4" w:space="0" w:color="auto"/>
            </w:tcBorders>
            <w:vAlign w:val="center"/>
          </w:tcPr>
          <w:p w14:paraId="05799CFA"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1.9</w:t>
            </w:r>
          </w:p>
        </w:tc>
        <w:tc>
          <w:tcPr>
            <w:tcW w:w="2214" w:type="dxa"/>
            <w:tcBorders>
              <w:top w:val="single" w:sz="4" w:space="0" w:color="auto"/>
              <w:left w:val="single" w:sz="4" w:space="0" w:color="auto"/>
              <w:bottom w:val="single" w:sz="4" w:space="0" w:color="auto"/>
              <w:right w:val="single" w:sz="4" w:space="0" w:color="auto"/>
            </w:tcBorders>
            <w:vAlign w:val="center"/>
          </w:tcPr>
          <w:p w14:paraId="467DAA6C" w14:textId="15811825" w:rsidR="008916FE" w:rsidRDefault="00AA29C9">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质量标准</w:t>
            </w:r>
          </w:p>
        </w:tc>
        <w:tc>
          <w:tcPr>
            <w:tcW w:w="6190" w:type="dxa"/>
            <w:tcBorders>
              <w:top w:val="single" w:sz="4" w:space="0" w:color="auto"/>
              <w:left w:val="single" w:sz="4" w:space="0" w:color="auto"/>
              <w:bottom w:val="single" w:sz="4" w:space="0" w:color="auto"/>
              <w:right w:val="single" w:sz="4" w:space="0" w:color="auto"/>
            </w:tcBorders>
            <w:vAlign w:val="center"/>
          </w:tcPr>
          <w:p w14:paraId="6240A438" w14:textId="34701230" w:rsidR="008916FE" w:rsidRDefault="00AA29C9">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满足甲方要求，符合国家、地方现行相关规范要求，通过相关部门验收；</w:t>
            </w:r>
          </w:p>
        </w:tc>
      </w:tr>
      <w:tr w:rsidR="004740B6" w14:paraId="0A8D6509" w14:textId="77777777">
        <w:trPr>
          <w:trHeight w:val="551"/>
          <w:jc w:val="center"/>
        </w:trPr>
        <w:tc>
          <w:tcPr>
            <w:tcW w:w="1035" w:type="dxa"/>
            <w:tcBorders>
              <w:top w:val="single" w:sz="4" w:space="0" w:color="auto"/>
              <w:left w:val="single" w:sz="4" w:space="0" w:color="auto"/>
              <w:bottom w:val="single" w:sz="4" w:space="0" w:color="auto"/>
              <w:right w:val="single" w:sz="4" w:space="0" w:color="auto"/>
            </w:tcBorders>
            <w:vAlign w:val="center"/>
          </w:tcPr>
          <w:p w14:paraId="18878B5A" w14:textId="1B718AD7" w:rsidR="004740B6" w:rsidRDefault="004740B6">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2.0</w:t>
            </w:r>
          </w:p>
        </w:tc>
        <w:tc>
          <w:tcPr>
            <w:tcW w:w="2214" w:type="dxa"/>
            <w:tcBorders>
              <w:top w:val="single" w:sz="4" w:space="0" w:color="auto"/>
              <w:left w:val="single" w:sz="4" w:space="0" w:color="auto"/>
              <w:bottom w:val="single" w:sz="4" w:space="0" w:color="auto"/>
              <w:right w:val="single" w:sz="4" w:space="0" w:color="auto"/>
            </w:tcBorders>
            <w:vAlign w:val="center"/>
          </w:tcPr>
          <w:p w14:paraId="22F9B17F" w14:textId="644178BB" w:rsidR="004740B6" w:rsidRDefault="004740B6">
            <w:pPr>
              <w:spacing w:line="560" w:lineRule="exact"/>
              <w:jc w:val="center"/>
              <w:rPr>
                <w:rFonts w:asciiTheme="minorEastAsia" w:hAnsiTheme="minorEastAsia" w:cstheme="minorEastAsia"/>
                <w:sz w:val="24"/>
                <w:szCs w:val="28"/>
              </w:rPr>
            </w:pPr>
            <w:r w:rsidRPr="004740B6">
              <w:rPr>
                <w:rFonts w:asciiTheme="minorEastAsia" w:hAnsiTheme="minorEastAsia" w:cstheme="minorEastAsia" w:hint="eastAsia"/>
                <w:sz w:val="24"/>
                <w:szCs w:val="28"/>
              </w:rPr>
              <w:t>落实政府采购政策要求</w:t>
            </w:r>
          </w:p>
        </w:tc>
        <w:tc>
          <w:tcPr>
            <w:tcW w:w="6190" w:type="dxa"/>
            <w:tcBorders>
              <w:top w:val="single" w:sz="4" w:space="0" w:color="auto"/>
              <w:left w:val="single" w:sz="4" w:space="0" w:color="auto"/>
              <w:bottom w:val="single" w:sz="4" w:space="0" w:color="auto"/>
              <w:right w:val="single" w:sz="4" w:space="0" w:color="auto"/>
            </w:tcBorders>
            <w:vAlign w:val="center"/>
          </w:tcPr>
          <w:p w14:paraId="3EC18E07" w14:textId="4B2716AC" w:rsidR="004740B6" w:rsidRPr="004740B6" w:rsidRDefault="004740B6" w:rsidP="004740B6">
            <w:pPr>
              <w:spacing w:line="360" w:lineRule="auto"/>
              <w:rPr>
                <w:rFonts w:asciiTheme="minorEastAsia" w:hAnsiTheme="minorEastAsia" w:cstheme="minorEastAsia"/>
                <w:sz w:val="24"/>
                <w:szCs w:val="28"/>
              </w:rPr>
            </w:pPr>
            <w:r w:rsidRPr="004740B6">
              <w:rPr>
                <w:rFonts w:asciiTheme="minorEastAsia" w:hAnsiTheme="minorEastAsia" w:cstheme="minorEastAsia" w:hint="eastAsia"/>
                <w:sz w:val="24"/>
                <w:szCs w:val="28"/>
              </w:rPr>
              <w:t>（1）本项目</w:t>
            </w:r>
            <w:r w:rsidR="00067775">
              <w:rPr>
                <w:rFonts w:asciiTheme="minorEastAsia" w:hAnsiTheme="minorEastAsia" w:cstheme="minorEastAsia" w:hint="eastAsia"/>
                <w:sz w:val="24"/>
                <w:szCs w:val="28"/>
              </w:rPr>
              <w:t>落实政府采购政策满足的资格要求：本项目执行促进中小型企业发展政策（监狱企业、残疾人福利性企业视同小微企业）</w:t>
            </w:r>
          </w:p>
          <w:p w14:paraId="601B18A5" w14:textId="68BE96F5" w:rsidR="004740B6" w:rsidRPr="000E1C74" w:rsidRDefault="004740B6" w:rsidP="004740B6">
            <w:pPr>
              <w:spacing w:line="360" w:lineRule="auto"/>
              <w:rPr>
                <w:rFonts w:asciiTheme="minorEastAsia" w:hAnsiTheme="minorEastAsia" w:cstheme="minorEastAsia"/>
                <w:sz w:val="24"/>
                <w:szCs w:val="28"/>
              </w:rPr>
            </w:pPr>
            <w:r w:rsidRPr="000E1C74">
              <w:rPr>
                <w:rFonts w:asciiTheme="minorEastAsia" w:hAnsiTheme="minorEastAsia" w:cstheme="minorEastAsia" w:hint="eastAsia"/>
                <w:sz w:val="24"/>
                <w:szCs w:val="28"/>
              </w:rPr>
              <w:t>（2）根据工业和信息化部、国家统计局、国家发展改革委、财政部《关于印发中小企业划型标准规定的通知》（工信部联企业〔2011〕300 号），本次采购标的对应的中小企业划分标准属于</w:t>
            </w:r>
            <w:r w:rsidR="000E1C74">
              <w:rPr>
                <w:rFonts w:asciiTheme="minorEastAsia" w:hAnsiTheme="minorEastAsia" w:cstheme="minorEastAsia" w:hint="eastAsia"/>
                <w:sz w:val="24"/>
                <w:szCs w:val="28"/>
              </w:rPr>
              <w:t>：</w:t>
            </w:r>
            <w:r w:rsidR="00492E05">
              <w:rPr>
                <w:rFonts w:asciiTheme="minorEastAsia" w:hAnsiTheme="minorEastAsia" w:cstheme="minorEastAsia" w:hint="eastAsia"/>
                <w:b/>
                <w:sz w:val="24"/>
                <w:szCs w:val="28"/>
              </w:rPr>
              <w:t>生态保护和环境治理业</w:t>
            </w:r>
            <w:r w:rsidR="00D67DCF">
              <w:rPr>
                <w:rFonts w:asciiTheme="minorEastAsia" w:hAnsiTheme="minorEastAsia" w:cstheme="minorEastAsia" w:hint="eastAsia"/>
                <w:sz w:val="24"/>
                <w:szCs w:val="28"/>
              </w:rPr>
              <w:t>。</w:t>
            </w:r>
          </w:p>
        </w:tc>
      </w:tr>
      <w:tr w:rsidR="008916FE" w14:paraId="3B54E68C" w14:textId="77777777">
        <w:trPr>
          <w:trHeight w:val="687"/>
          <w:jc w:val="center"/>
        </w:trPr>
        <w:tc>
          <w:tcPr>
            <w:tcW w:w="1035" w:type="dxa"/>
            <w:tcBorders>
              <w:top w:val="single" w:sz="4" w:space="0" w:color="auto"/>
              <w:left w:val="single" w:sz="4" w:space="0" w:color="auto"/>
              <w:bottom w:val="single" w:sz="4" w:space="0" w:color="auto"/>
              <w:right w:val="single" w:sz="4" w:space="0" w:color="auto"/>
            </w:tcBorders>
            <w:vAlign w:val="center"/>
          </w:tcPr>
          <w:p w14:paraId="162755A6" w14:textId="205E8807" w:rsidR="008916F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2.1</w:t>
            </w:r>
          </w:p>
        </w:tc>
        <w:tc>
          <w:tcPr>
            <w:tcW w:w="2214" w:type="dxa"/>
            <w:tcBorders>
              <w:top w:val="single" w:sz="4" w:space="0" w:color="auto"/>
              <w:left w:val="single" w:sz="4" w:space="0" w:color="auto"/>
              <w:bottom w:val="single" w:sz="4" w:space="0" w:color="auto"/>
              <w:right w:val="single" w:sz="4" w:space="0" w:color="auto"/>
            </w:tcBorders>
            <w:vAlign w:val="center"/>
          </w:tcPr>
          <w:p w14:paraId="07E694C3"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投标人资格条件</w:t>
            </w:r>
          </w:p>
        </w:tc>
        <w:tc>
          <w:tcPr>
            <w:tcW w:w="6190" w:type="dxa"/>
            <w:tcBorders>
              <w:top w:val="single" w:sz="4" w:space="0" w:color="auto"/>
              <w:left w:val="single" w:sz="4" w:space="0" w:color="auto"/>
              <w:bottom w:val="single" w:sz="4" w:space="0" w:color="auto"/>
              <w:right w:val="single" w:sz="4" w:space="0" w:color="auto"/>
            </w:tcBorders>
            <w:vAlign w:val="center"/>
          </w:tcPr>
          <w:p w14:paraId="5905B791" w14:textId="77777777" w:rsidR="00EE0DF8" w:rsidRPr="00EE0DF8" w:rsidRDefault="00EE0DF8" w:rsidP="00EE0DF8">
            <w:pPr>
              <w:spacing w:line="360" w:lineRule="auto"/>
              <w:rPr>
                <w:rFonts w:ascii="宋体" w:eastAsia="宋体" w:hAnsi="宋体" w:cs="宋体"/>
                <w:kern w:val="0"/>
                <w:sz w:val="24"/>
                <w:szCs w:val="28"/>
              </w:rPr>
            </w:pPr>
            <w:r w:rsidRPr="00EE0DF8">
              <w:rPr>
                <w:rFonts w:ascii="宋体" w:eastAsia="宋体" w:hAnsi="宋体" w:cs="宋体" w:hint="eastAsia"/>
                <w:kern w:val="0"/>
                <w:sz w:val="24"/>
                <w:szCs w:val="28"/>
              </w:rPr>
              <w:t>1、满足《中华人民共和国政府采购法》第二十二条规定；</w:t>
            </w:r>
          </w:p>
          <w:p w14:paraId="4B602B50" w14:textId="6CC5E954" w:rsidR="00EE0DF8" w:rsidRPr="00EE0DF8" w:rsidRDefault="00EE0DF8" w:rsidP="00EE0DF8">
            <w:pPr>
              <w:spacing w:line="360" w:lineRule="auto"/>
              <w:rPr>
                <w:rFonts w:ascii="宋体" w:eastAsia="宋体" w:hAnsi="宋体" w:cs="宋体"/>
                <w:kern w:val="0"/>
                <w:sz w:val="24"/>
                <w:szCs w:val="28"/>
              </w:rPr>
            </w:pPr>
            <w:r w:rsidRPr="00EE0DF8">
              <w:rPr>
                <w:rFonts w:ascii="宋体" w:eastAsia="宋体" w:hAnsi="宋体" w:cs="宋体" w:hint="eastAsia"/>
                <w:kern w:val="0"/>
                <w:sz w:val="24"/>
                <w:szCs w:val="28"/>
              </w:rPr>
              <w:t>2、落实政府采购政策满足的资格要求：</w:t>
            </w:r>
            <w:r w:rsidR="000D1A2D">
              <w:rPr>
                <w:rFonts w:ascii="宋体" w:eastAsia="宋体" w:hAnsi="宋体" w:cs="宋体" w:hint="eastAsia"/>
                <w:kern w:val="0"/>
                <w:sz w:val="24"/>
                <w:szCs w:val="28"/>
              </w:rPr>
              <w:t>本项目执行促进中小型企业发展政策（监狱企业、残疾人福利性企业视同小微企业）</w:t>
            </w:r>
            <w:r w:rsidRPr="00EE0DF8">
              <w:rPr>
                <w:rFonts w:ascii="宋体" w:eastAsia="宋体" w:hAnsi="宋体" w:cs="宋体" w:hint="eastAsia"/>
                <w:kern w:val="0"/>
                <w:sz w:val="24"/>
                <w:szCs w:val="28"/>
              </w:rPr>
              <w:t>。</w:t>
            </w:r>
          </w:p>
          <w:p w14:paraId="436A7CA5" w14:textId="77777777" w:rsidR="00EE0DF8" w:rsidRPr="00EE0DF8" w:rsidRDefault="00EE0DF8" w:rsidP="00EE0DF8">
            <w:pPr>
              <w:spacing w:line="360" w:lineRule="auto"/>
              <w:rPr>
                <w:rFonts w:ascii="宋体" w:eastAsia="宋体" w:hAnsi="宋体" w:cs="宋体"/>
                <w:kern w:val="0"/>
                <w:sz w:val="24"/>
                <w:szCs w:val="28"/>
              </w:rPr>
            </w:pPr>
            <w:r w:rsidRPr="00EE0DF8">
              <w:rPr>
                <w:rFonts w:ascii="宋体" w:eastAsia="宋体" w:hAnsi="宋体" w:cs="宋体" w:hint="eastAsia"/>
                <w:kern w:val="0"/>
                <w:sz w:val="24"/>
                <w:szCs w:val="28"/>
              </w:rPr>
              <w:t xml:space="preserve">3、本项目的特定资格要求： </w:t>
            </w:r>
          </w:p>
          <w:p w14:paraId="368383AE" w14:textId="77777777" w:rsidR="00F05B00" w:rsidRPr="00A616F8" w:rsidRDefault="00F05B00" w:rsidP="00F05B00">
            <w:pPr>
              <w:spacing w:line="360" w:lineRule="auto"/>
              <w:rPr>
                <w:rFonts w:asciiTheme="minorEastAsia" w:hAnsiTheme="minorEastAsia" w:cs="宋体"/>
                <w:kern w:val="0"/>
                <w:sz w:val="24"/>
                <w:szCs w:val="24"/>
              </w:rPr>
            </w:pPr>
            <w:r w:rsidRPr="00A616F8">
              <w:rPr>
                <w:rFonts w:asciiTheme="minorEastAsia" w:hAnsiTheme="minorEastAsia" w:cs="宋体" w:hint="eastAsia"/>
                <w:kern w:val="0"/>
                <w:sz w:val="24"/>
                <w:szCs w:val="24"/>
              </w:rPr>
              <w:t>3.1投标人须</w:t>
            </w:r>
            <w:r>
              <w:rPr>
                <w:rFonts w:asciiTheme="minorEastAsia" w:hAnsiTheme="minorEastAsia" w:cs="宋体" w:hint="eastAsia"/>
                <w:kern w:val="0"/>
                <w:sz w:val="24"/>
                <w:szCs w:val="24"/>
              </w:rPr>
              <w:t>具有有效的营业执照；</w:t>
            </w:r>
          </w:p>
          <w:p w14:paraId="6E5F74D6" w14:textId="77777777" w:rsidR="00F05B00" w:rsidRPr="00A616F8" w:rsidRDefault="00F05B00" w:rsidP="00F05B00">
            <w:pPr>
              <w:spacing w:line="360" w:lineRule="auto"/>
              <w:rPr>
                <w:rFonts w:asciiTheme="minorEastAsia" w:hAnsiTheme="minorEastAsia" w:cs="宋体"/>
                <w:kern w:val="0"/>
                <w:sz w:val="24"/>
                <w:szCs w:val="24"/>
              </w:rPr>
            </w:pPr>
            <w:r w:rsidRPr="00A616F8">
              <w:rPr>
                <w:rFonts w:asciiTheme="minorEastAsia" w:hAnsiTheme="minorEastAsia" w:cs="宋体" w:hint="eastAsia"/>
                <w:kern w:val="0"/>
                <w:sz w:val="24"/>
                <w:szCs w:val="24"/>
              </w:rPr>
              <w:t>3.2</w:t>
            </w:r>
            <w:r w:rsidRPr="00D66348">
              <w:rPr>
                <w:rFonts w:asciiTheme="minorEastAsia" w:hAnsiTheme="minorEastAsia" w:cs="宋体" w:hint="eastAsia"/>
                <w:kern w:val="0"/>
                <w:sz w:val="24"/>
                <w:szCs w:val="24"/>
              </w:rPr>
              <w:t>具有良好的商业信誉和健全的财务会计制度</w:t>
            </w:r>
            <w:r>
              <w:rPr>
                <w:rFonts w:asciiTheme="minorEastAsia" w:hAnsiTheme="minorEastAsia" w:cs="宋体" w:hint="eastAsia"/>
                <w:kern w:val="0"/>
                <w:sz w:val="24"/>
                <w:szCs w:val="24"/>
              </w:rPr>
              <w:t>（</w:t>
            </w:r>
            <w:r w:rsidRPr="00A73776">
              <w:rPr>
                <w:rFonts w:asciiTheme="minorEastAsia" w:hAnsiTheme="minorEastAsia" w:cs="宋体" w:hint="eastAsia"/>
                <w:kern w:val="0"/>
                <w:sz w:val="24"/>
                <w:szCs w:val="24"/>
              </w:rPr>
              <w:t>提供近三年任意一年度经审计的财务报告，或基本开户银行出具的资信证明</w:t>
            </w:r>
            <w:r>
              <w:rPr>
                <w:rFonts w:asciiTheme="minorEastAsia" w:hAnsiTheme="minorEastAsia" w:cs="宋体" w:hint="eastAsia"/>
                <w:kern w:val="0"/>
                <w:sz w:val="24"/>
                <w:szCs w:val="24"/>
              </w:rPr>
              <w:t>）</w:t>
            </w:r>
            <w:r w:rsidRPr="00FE3C44">
              <w:rPr>
                <w:rFonts w:asciiTheme="minorEastAsia" w:hAnsiTheme="minorEastAsia" w:cs="宋体" w:hint="eastAsia"/>
                <w:kern w:val="0"/>
                <w:sz w:val="24"/>
                <w:szCs w:val="24"/>
              </w:rPr>
              <w:t>；</w:t>
            </w:r>
          </w:p>
          <w:p w14:paraId="5F1232A5" w14:textId="77777777" w:rsidR="00F05B00" w:rsidRPr="00A616F8" w:rsidRDefault="00F05B00" w:rsidP="00F05B00">
            <w:pPr>
              <w:spacing w:line="360" w:lineRule="auto"/>
              <w:rPr>
                <w:rFonts w:asciiTheme="minorEastAsia" w:hAnsiTheme="minorEastAsia" w:cs="宋体"/>
                <w:kern w:val="0"/>
                <w:sz w:val="24"/>
                <w:szCs w:val="24"/>
              </w:rPr>
            </w:pPr>
            <w:r w:rsidRPr="00A616F8">
              <w:rPr>
                <w:rFonts w:asciiTheme="minorEastAsia" w:hAnsiTheme="minorEastAsia" w:cs="宋体" w:hint="eastAsia"/>
                <w:kern w:val="0"/>
                <w:sz w:val="24"/>
                <w:szCs w:val="24"/>
              </w:rPr>
              <w:t>3.3投标人须</w:t>
            </w:r>
            <w:r w:rsidRPr="00D66348">
              <w:rPr>
                <w:rFonts w:asciiTheme="minorEastAsia" w:hAnsiTheme="minorEastAsia" w:cs="宋体" w:hint="eastAsia"/>
                <w:kern w:val="0"/>
                <w:sz w:val="24"/>
                <w:szCs w:val="24"/>
              </w:rPr>
              <w:t>具有履行合同所必需的设备和专业技术能力（提供承诺函</w:t>
            </w:r>
            <w:r>
              <w:rPr>
                <w:rFonts w:asciiTheme="minorEastAsia" w:hAnsiTheme="minorEastAsia" w:cs="宋体" w:hint="eastAsia"/>
                <w:kern w:val="0"/>
                <w:sz w:val="24"/>
                <w:szCs w:val="24"/>
              </w:rPr>
              <w:t>）；</w:t>
            </w:r>
          </w:p>
          <w:p w14:paraId="726B3E8F" w14:textId="5CB635AC" w:rsidR="00F05B00" w:rsidRPr="00A616F8" w:rsidRDefault="00F05B00" w:rsidP="00F05B00">
            <w:pPr>
              <w:spacing w:line="360" w:lineRule="auto"/>
              <w:rPr>
                <w:rFonts w:asciiTheme="minorEastAsia" w:hAnsiTheme="minorEastAsia" w:cs="宋体"/>
                <w:kern w:val="0"/>
                <w:sz w:val="24"/>
                <w:szCs w:val="24"/>
              </w:rPr>
            </w:pPr>
            <w:r w:rsidRPr="00A616F8">
              <w:rPr>
                <w:rFonts w:asciiTheme="minorEastAsia" w:hAnsiTheme="minorEastAsia" w:cs="宋体" w:hint="eastAsia"/>
                <w:kern w:val="0"/>
                <w:sz w:val="24"/>
                <w:szCs w:val="24"/>
              </w:rPr>
              <w:t>3.4</w:t>
            </w:r>
            <w:r w:rsidR="006E1FC8">
              <w:rPr>
                <w:rFonts w:asciiTheme="minorEastAsia" w:hAnsiTheme="minorEastAsia" w:cs="宋体" w:hint="eastAsia"/>
                <w:kern w:val="0"/>
                <w:sz w:val="24"/>
                <w:szCs w:val="24"/>
              </w:rPr>
              <w:t>投标人需提供本企业出具的无商业贿赂和不正当竞争行为的承诺书（格式自拟）；</w:t>
            </w:r>
          </w:p>
          <w:p w14:paraId="174BFA4C" w14:textId="4FD1C201" w:rsidR="00F05B00" w:rsidRPr="00A616F8" w:rsidRDefault="00D665A0" w:rsidP="00F05B00">
            <w:pPr>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3.5</w:t>
            </w:r>
            <w:r w:rsidR="00F05B00" w:rsidRPr="00A616F8">
              <w:rPr>
                <w:rFonts w:asciiTheme="minorEastAsia" w:hAnsiTheme="minorEastAsia" w:cs="宋体" w:hint="eastAsia"/>
                <w:kern w:val="0"/>
                <w:sz w:val="24"/>
                <w:szCs w:val="24"/>
              </w:rPr>
              <w:t>投标人未被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58CE034F" w14:textId="7008C68A" w:rsidR="00F05B00" w:rsidRPr="00A616F8" w:rsidRDefault="00D665A0" w:rsidP="00F05B00">
            <w:pPr>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3.6</w:t>
            </w:r>
            <w:r w:rsidR="00F05B00" w:rsidRPr="00664304">
              <w:rPr>
                <w:rFonts w:asciiTheme="minorEastAsia" w:hAnsiTheme="minorEastAsia" w:cs="宋体" w:hint="eastAsia"/>
                <w:kern w:val="0"/>
                <w:sz w:val="24"/>
                <w:szCs w:val="24"/>
              </w:rPr>
              <w:t>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r w:rsidR="00F05B00" w:rsidRPr="00A616F8">
              <w:rPr>
                <w:rFonts w:asciiTheme="minorEastAsia" w:hAnsiTheme="minorEastAsia" w:cs="宋体" w:hint="eastAsia"/>
                <w:kern w:val="0"/>
                <w:sz w:val="24"/>
                <w:szCs w:val="24"/>
              </w:rPr>
              <w:t>。</w:t>
            </w:r>
          </w:p>
          <w:p w14:paraId="31BDECB6" w14:textId="68DAA359" w:rsidR="00EE0DF8" w:rsidRPr="00EE0DF8" w:rsidRDefault="00D665A0" w:rsidP="00EE0DF8">
            <w:pPr>
              <w:spacing w:line="360" w:lineRule="auto"/>
              <w:rPr>
                <w:rFonts w:ascii="宋体" w:eastAsia="宋体" w:hAnsi="宋体" w:cs="宋体"/>
                <w:kern w:val="0"/>
                <w:sz w:val="24"/>
                <w:szCs w:val="28"/>
              </w:rPr>
            </w:pPr>
            <w:r>
              <w:rPr>
                <w:rFonts w:ascii="宋体" w:eastAsia="宋体" w:hAnsi="宋体" w:cs="宋体" w:hint="eastAsia"/>
                <w:kern w:val="0"/>
                <w:sz w:val="24"/>
                <w:szCs w:val="28"/>
              </w:rPr>
              <w:t>3.7</w:t>
            </w:r>
            <w:r w:rsidR="00EE0DF8" w:rsidRPr="00EE0DF8">
              <w:rPr>
                <w:rFonts w:ascii="宋体" w:eastAsia="宋体" w:hAnsi="宋体" w:cs="宋体" w:hint="eastAsia"/>
                <w:kern w:val="0"/>
                <w:sz w:val="24"/>
                <w:szCs w:val="28"/>
              </w:rPr>
              <w:t>本次招标不接受联合体投标。</w:t>
            </w:r>
          </w:p>
          <w:p w14:paraId="3423853B" w14:textId="5E2EC8A0" w:rsidR="008916FE" w:rsidRDefault="00EE0DF8" w:rsidP="00EE0DF8">
            <w:pPr>
              <w:spacing w:line="360" w:lineRule="auto"/>
              <w:rPr>
                <w:rFonts w:ascii="宋体" w:eastAsia="宋体" w:hAnsi="宋体" w:cs="宋体"/>
                <w:kern w:val="0"/>
                <w:sz w:val="24"/>
                <w:szCs w:val="28"/>
              </w:rPr>
            </w:pPr>
            <w:r w:rsidRPr="00EE0DF8">
              <w:rPr>
                <w:rFonts w:ascii="宋体" w:eastAsia="宋体" w:hAnsi="宋体" w:cs="宋体" w:hint="eastAsia"/>
                <w:kern w:val="0"/>
                <w:sz w:val="24"/>
                <w:szCs w:val="28"/>
              </w:rPr>
              <w:t>注：本次招标实行资格后审，资格评审以投标文件为准，其上传资料真实性由投标人自行承担，同时投标人要完善主体库。</w:t>
            </w:r>
          </w:p>
        </w:tc>
      </w:tr>
      <w:tr w:rsidR="008916FE" w14:paraId="5CA69DFE" w14:textId="77777777">
        <w:trPr>
          <w:trHeight w:val="189"/>
          <w:jc w:val="center"/>
        </w:trPr>
        <w:tc>
          <w:tcPr>
            <w:tcW w:w="1035" w:type="dxa"/>
            <w:tcBorders>
              <w:top w:val="single" w:sz="4" w:space="0" w:color="auto"/>
              <w:left w:val="single" w:sz="4" w:space="0" w:color="auto"/>
              <w:bottom w:val="single" w:sz="4" w:space="0" w:color="auto"/>
              <w:right w:val="single" w:sz="4" w:space="0" w:color="auto"/>
            </w:tcBorders>
            <w:vAlign w:val="center"/>
          </w:tcPr>
          <w:p w14:paraId="19F9DAA0" w14:textId="466AE2E7" w:rsidR="008916F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2.2</w:t>
            </w:r>
          </w:p>
        </w:tc>
        <w:tc>
          <w:tcPr>
            <w:tcW w:w="2214" w:type="dxa"/>
            <w:tcBorders>
              <w:top w:val="single" w:sz="4" w:space="0" w:color="auto"/>
              <w:left w:val="single" w:sz="4" w:space="0" w:color="auto"/>
              <w:bottom w:val="single" w:sz="4" w:space="0" w:color="auto"/>
              <w:right w:val="single" w:sz="4" w:space="0" w:color="auto"/>
            </w:tcBorders>
            <w:vAlign w:val="center"/>
          </w:tcPr>
          <w:p w14:paraId="5248ECA8" w14:textId="77777777" w:rsidR="008916FE" w:rsidRDefault="00CD58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投标预备会</w:t>
            </w:r>
          </w:p>
        </w:tc>
        <w:tc>
          <w:tcPr>
            <w:tcW w:w="6190" w:type="dxa"/>
            <w:tcBorders>
              <w:top w:val="single" w:sz="4" w:space="0" w:color="auto"/>
              <w:left w:val="single" w:sz="4" w:space="0" w:color="auto"/>
              <w:bottom w:val="single" w:sz="4" w:space="0" w:color="auto"/>
              <w:right w:val="single" w:sz="4" w:space="0" w:color="auto"/>
            </w:tcBorders>
            <w:vAlign w:val="center"/>
          </w:tcPr>
          <w:p w14:paraId="67B4E223" w14:textId="77777777" w:rsidR="008916FE" w:rsidRDefault="00CD58F8">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不召开</w:t>
            </w:r>
          </w:p>
        </w:tc>
      </w:tr>
      <w:tr w:rsidR="00ED3D8E" w14:paraId="58FD0E45" w14:textId="77777777">
        <w:trPr>
          <w:trHeight w:val="575"/>
          <w:jc w:val="center"/>
        </w:trPr>
        <w:tc>
          <w:tcPr>
            <w:tcW w:w="1035" w:type="dxa"/>
            <w:tcBorders>
              <w:top w:val="single" w:sz="4" w:space="0" w:color="auto"/>
              <w:left w:val="single" w:sz="4" w:space="0" w:color="auto"/>
              <w:right w:val="single" w:sz="4" w:space="0" w:color="auto"/>
            </w:tcBorders>
            <w:vAlign w:val="center"/>
          </w:tcPr>
          <w:p w14:paraId="566FAFE7" w14:textId="5F70055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2.3</w:t>
            </w:r>
          </w:p>
        </w:tc>
        <w:tc>
          <w:tcPr>
            <w:tcW w:w="2214" w:type="dxa"/>
            <w:tcBorders>
              <w:top w:val="single" w:sz="4" w:space="0" w:color="auto"/>
              <w:left w:val="single" w:sz="4" w:space="0" w:color="auto"/>
              <w:bottom w:val="single" w:sz="4" w:space="0" w:color="auto"/>
              <w:right w:val="single" w:sz="4" w:space="0" w:color="auto"/>
            </w:tcBorders>
            <w:vAlign w:val="center"/>
          </w:tcPr>
          <w:p w14:paraId="61ECF73C"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实质性要求和条件</w:t>
            </w:r>
          </w:p>
        </w:tc>
        <w:tc>
          <w:tcPr>
            <w:tcW w:w="6190" w:type="dxa"/>
            <w:tcBorders>
              <w:top w:val="single" w:sz="4" w:space="0" w:color="auto"/>
              <w:left w:val="single" w:sz="4" w:space="0" w:color="auto"/>
              <w:bottom w:val="single" w:sz="4" w:space="0" w:color="auto"/>
              <w:right w:val="single" w:sz="4" w:space="0" w:color="auto"/>
            </w:tcBorders>
            <w:vAlign w:val="center"/>
          </w:tcPr>
          <w:p w14:paraId="0BBB1EB1"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投标文件应当对招标文件的实质性要求和条件做出满足性或更有利于招标人的响应，否则，其投标将被否决。</w:t>
            </w:r>
          </w:p>
        </w:tc>
      </w:tr>
      <w:tr w:rsidR="00ED3D8E" w14:paraId="235CC1AF" w14:textId="77777777">
        <w:trPr>
          <w:trHeight w:val="475"/>
          <w:jc w:val="center"/>
        </w:trPr>
        <w:tc>
          <w:tcPr>
            <w:tcW w:w="1035" w:type="dxa"/>
            <w:tcBorders>
              <w:top w:val="single" w:sz="4" w:space="0" w:color="auto"/>
              <w:left w:val="single" w:sz="4" w:space="0" w:color="auto"/>
              <w:right w:val="single" w:sz="4" w:space="0" w:color="auto"/>
            </w:tcBorders>
            <w:vAlign w:val="center"/>
          </w:tcPr>
          <w:p w14:paraId="54EE8C02" w14:textId="6789B56B"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2.4</w:t>
            </w:r>
          </w:p>
        </w:tc>
        <w:tc>
          <w:tcPr>
            <w:tcW w:w="2214" w:type="dxa"/>
            <w:tcBorders>
              <w:top w:val="single" w:sz="4" w:space="0" w:color="auto"/>
              <w:left w:val="single" w:sz="4" w:space="0" w:color="auto"/>
              <w:bottom w:val="single" w:sz="4" w:space="0" w:color="auto"/>
              <w:right w:val="single" w:sz="4" w:space="0" w:color="auto"/>
            </w:tcBorders>
            <w:vAlign w:val="center"/>
          </w:tcPr>
          <w:p w14:paraId="585A9AF7"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构成招标文件的其他材料</w:t>
            </w:r>
          </w:p>
        </w:tc>
        <w:tc>
          <w:tcPr>
            <w:tcW w:w="6190" w:type="dxa"/>
            <w:tcBorders>
              <w:top w:val="single" w:sz="4" w:space="0" w:color="auto"/>
              <w:left w:val="single" w:sz="4" w:space="0" w:color="auto"/>
              <w:bottom w:val="single" w:sz="4" w:space="0" w:color="auto"/>
              <w:right w:val="single" w:sz="4" w:space="0" w:color="auto"/>
            </w:tcBorders>
            <w:vAlign w:val="center"/>
          </w:tcPr>
          <w:p w14:paraId="1B0B03F5"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招标文件的补充、澄清、修改、答疑（如有）</w:t>
            </w:r>
          </w:p>
        </w:tc>
      </w:tr>
      <w:tr w:rsidR="00ED3D8E" w14:paraId="591A9393" w14:textId="77777777">
        <w:trPr>
          <w:trHeight w:val="835"/>
          <w:jc w:val="center"/>
        </w:trPr>
        <w:tc>
          <w:tcPr>
            <w:tcW w:w="1035" w:type="dxa"/>
            <w:tcBorders>
              <w:top w:val="single" w:sz="4" w:space="0" w:color="auto"/>
              <w:left w:val="single" w:sz="4" w:space="0" w:color="auto"/>
              <w:right w:val="single" w:sz="4" w:space="0" w:color="auto"/>
            </w:tcBorders>
            <w:vAlign w:val="center"/>
          </w:tcPr>
          <w:p w14:paraId="5FB38832" w14:textId="2901A968" w:rsidR="00ED3D8E" w:rsidRDefault="00ED3D8E" w:rsidP="00EE0D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2.5</w:t>
            </w:r>
          </w:p>
        </w:tc>
        <w:tc>
          <w:tcPr>
            <w:tcW w:w="2214" w:type="dxa"/>
            <w:tcBorders>
              <w:top w:val="single" w:sz="4" w:space="0" w:color="auto"/>
              <w:left w:val="single" w:sz="4" w:space="0" w:color="auto"/>
              <w:bottom w:val="single" w:sz="4" w:space="0" w:color="auto"/>
              <w:right w:val="single" w:sz="4" w:space="0" w:color="auto"/>
            </w:tcBorders>
            <w:vAlign w:val="center"/>
          </w:tcPr>
          <w:p w14:paraId="12D2FEA7"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投标人要求澄清招标文件的截止时间</w:t>
            </w:r>
          </w:p>
        </w:tc>
        <w:tc>
          <w:tcPr>
            <w:tcW w:w="6190" w:type="dxa"/>
            <w:tcBorders>
              <w:top w:val="single" w:sz="4" w:space="0" w:color="auto"/>
              <w:left w:val="single" w:sz="4" w:space="0" w:color="auto"/>
              <w:bottom w:val="single" w:sz="4" w:space="0" w:color="auto"/>
              <w:right w:val="single" w:sz="4" w:space="0" w:color="auto"/>
            </w:tcBorders>
            <w:vAlign w:val="center"/>
          </w:tcPr>
          <w:p w14:paraId="39EF1604" w14:textId="77777777" w:rsidR="00ED3D8E" w:rsidRDefault="00ED3D8E">
            <w:pPr>
              <w:spacing w:line="560" w:lineRule="exact"/>
              <w:rPr>
                <w:rFonts w:asciiTheme="minorEastAsia" w:hAnsiTheme="minorEastAsia" w:cstheme="minorEastAsia"/>
                <w:sz w:val="24"/>
                <w:szCs w:val="28"/>
                <w:highlight w:val="magenta"/>
                <w:u w:val="single"/>
              </w:rPr>
            </w:pPr>
            <w:r>
              <w:rPr>
                <w:rFonts w:ascii="宋体" w:eastAsia="宋体" w:hAnsi="宋体" w:cs="宋体" w:hint="eastAsia"/>
                <w:sz w:val="24"/>
                <w:szCs w:val="28"/>
              </w:rPr>
              <w:t>投标截止时间10日前</w:t>
            </w:r>
          </w:p>
        </w:tc>
      </w:tr>
      <w:tr w:rsidR="00ED3D8E" w14:paraId="22C9119D" w14:textId="77777777">
        <w:trPr>
          <w:trHeight w:val="847"/>
          <w:jc w:val="center"/>
        </w:trPr>
        <w:tc>
          <w:tcPr>
            <w:tcW w:w="1035" w:type="dxa"/>
            <w:tcBorders>
              <w:left w:val="single" w:sz="4" w:space="0" w:color="auto"/>
              <w:right w:val="single" w:sz="4" w:space="0" w:color="auto"/>
            </w:tcBorders>
            <w:vAlign w:val="center"/>
          </w:tcPr>
          <w:p w14:paraId="774D4259" w14:textId="3FCCC4F6" w:rsidR="00ED3D8E" w:rsidRDefault="00ED3D8E" w:rsidP="00EE0D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2.6</w:t>
            </w:r>
          </w:p>
        </w:tc>
        <w:tc>
          <w:tcPr>
            <w:tcW w:w="2214" w:type="dxa"/>
            <w:tcBorders>
              <w:top w:val="single" w:sz="4" w:space="0" w:color="auto"/>
              <w:left w:val="single" w:sz="4" w:space="0" w:color="auto"/>
              <w:bottom w:val="single" w:sz="4" w:space="0" w:color="auto"/>
              <w:right w:val="single" w:sz="4" w:space="0" w:color="auto"/>
            </w:tcBorders>
            <w:vAlign w:val="center"/>
          </w:tcPr>
          <w:p w14:paraId="7E404E60"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投标人确认收到招标文件澄清的时间</w:t>
            </w:r>
          </w:p>
        </w:tc>
        <w:tc>
          <w:tcPr>
            <w:tcW w:w="6190" w:type="dxa"/>
            <w:tcBorders>
              <w:top w:val="single" w:sz="4" w:space="0" w:color="auto"/>
              <w:left w:val="single" w:sz="4" w:space="0" w:color="auto"/>
              <w:bottom w:val="single" w:sz="4" w:space="0" w:color="auto"/>
              <w:right w:val="single" w:sz="4" w:space="0" w:color="auto"/>
            </w:tcBorders>
            <w:vAlign w:val="center"/>
          </w:tcPr>
          <w:p w14:paraId="5B980EB2"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在收到相应澄清文件后</w:t>
            </w:r>
            <w:r>
              <w:rPr>
                <w:rFonts w:asciiTheme="minorEastAsia" w:hAnsiTheme="minorEastAsia" w:cstheme="minorEastAsia" w:hint="eastAsia"/>
                <w:sz w:val="24"/>
                <w:szCs w:val="28"/>
                <w:u w:val="single"/>
              </w:rPr>
              <w:t xml:space="preserve">  24  </w:t>
            </w:r>
            <w:r>
              <w:rPr>
                <w:rFonts w:asciiTheme="minorEastAsia" w:hAnsiTheme="minorEastAsia" w:cstheme="minorEastAsia" w:hint="eastAsia"/>
                <w:sz w:val="24"/>
                <w:szCs w:val="28"/>
              </w:rPr>
              <w:t>小时内</w:t>
            </w:r>
          </w:p>
        </w:tc>
      </w:tr>
      <w:tr w:rsidR="00ED3D8E" w14:paraId="6F2F0A66" w14:textId="77777777">
        <w:trPr>
          <w:trHeight w:val="314"/>
          <w:jc w:val="center"/>
        </w:trPr>
        <w:tc>
          <w:tcPr>
            <w:tcW w:w="1035" w:type="dxa"/>
            <w:tcBorders>
              <w:top w:val="single" w:sz="4" w:space="0" w:color="auto"/>
              <w:left w:val="single" w:sz="4" w:space="0" w:color="auto"/>
              <w:bottom w:val="single" w:sz="4" w:space="0" w:color="auto"/>
              <w:right w:val="single" w:sz="4" w:space="0" w:color="auto"/>
            </w:tcBorders>
            <w:vAlign w:val="center"/>
          </w:tcPr>
          <w:p w14:paraId="10CEC22A" w14:textId="2DACE477" w:rsidR="00ED3D8E" w:rsidRDefault="00ED3D8E" w:rsidP="00EE0D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2.7</w:t>
            </w:r>
          </w:p>
        </w:tc>
        <w:tc>
          <w:tcPr>
            <w:tcW w:w="2214" w:type="dxa"/>
            <w:tcBorders>
              <w:top w:val="single" w:sz="4" w:space="0" w:color="auto"/>
              <w:left w:val="single" w:sz="4" w:space="0" w:color="auto"/>
              <w:bottom w:val="single" w:sz="4" w:space="0" w:color="auto"/>
              <w:right w:val="single" w:sz="4" w:space="0" w:color="auto"/>
            </w:tcBorders>
            <w:vAlign w:val="center"/>
          </w:tcPr>
          <w:p w14:paraId="0C945AB7"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投标人确认收到招标文件修改的时间</w:t>
            </w:r>
          </w:p>
        </w:tc>
        <w:tc>
          <w:tcPr>
            <w:tcW w:w="6190" w:type="dxa"/>
            <w:tcBorders>
              <w:top w:val="single" w:sz="4" w:space="0" w:color="auto"/>
              <w:left w:val="single" w:sz="4" w:space="0" w:color="auto"/>
              <w:bottom w:val="single" w:sz="4" w:space="0" w:color="auto"/>
              <w:right w:val="single" w:sz="4" w:space="0" w:color="auto"/>
            </w:tcBorders>
            <w:vAlign w:val="center"/>
          </w:tcPr>
          <w:p w14:paraId="3284DE62"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在收到相应修改文件后</w:t>
            </w:r>
            <w:r>
              <w:rPr>
                <w:rFonts w:asciiTheme="minorEastAsia" w:hAnsiTheme="minorEastAsia" w:cstheme="minorEastAsia" w:hint="eastAsia"/>
                <w:sz w:val="24"/>
                <w:szCs w:val="28"/>
                <w:u w:val="single"/>
              </w:rPr>
              <w:t xml:space="preserve">  24  </w:t>
            </w:r>
            <w:r>
              <w:rPr>
                <w:rFonts w:asciiTheme="minorEastAsia" w:hAnsiTheme="minorEastAsia" w:cstheme="minorEastAsia" w:hint="eastAsia"/>
                <w:sz w:val="24"/>
                <w:szCs w:val="28"/>
              </w:rPr>
              <w:t>小时内</w:t>
            </w:r>
          </w:p>
        </w:tc>
      </w:tr>
      <w:tr w:rsidR="00ED3D8E" w14:paraId="1E09E333" w14:textId="77777777">
        <w:trPr>
          <w:trHeight w:val="887"/>
          <w:jc w:val="center"/>
        </w:trPr>
        <w:tc>
          <w:tcPr>
            <w:tcW w:w="1035" w:type="dxa"/>
            <w:tcBorders>
              <w:top w:val="single" w:sz="4" w:space="0" w:color="auto"/>
              <w:left w:val="single" w:sz="4" w:space="0" w:color="auto"/>
              <w:bottom w:val="single" w:sz="4" w:space="0" w:color="auto"/>
              <w:right w:val="single" w:sz="4" w:space="0" w:color="auto"/>
            </w:tcBorders>
            <w:vAlign w:val="center"/>
          </w:tcPr>
          <w:p w14:paraId="4DE39865" w14:textId="5CC56D90" w:rsidR="00ED3D8E" w:rsidRDefault="00ED3D8E" w:rsidP="00EE0D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2.8</w:t>
            </w:r>
          </w:p>
        </w:tc>
        <w:tc>
          <w:tcPr>
            <w:tcW w:w="2214" w:type="dxa"/>
            <w:tcBorders>
              <w:top w:val="single" w:sz="4" w:space="0" w:color="auto"/>
              <w:left w:val="single" w:sz="4" w:space="0" w:color="auto"/>
              <w:bottom w:val="single" w:sz="4" w:space="0" w:color="auto"/>
              <w:right w:val="single" w:sz="4" w:space="0" w:color="auto"/>
            </w:tcBorders>
            <w:vAlign w:val="center"/>
          </w:tcPr>
          <w:p w14:paraId="4EF67DE2"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投标有效期</w:t>
            </w:r>
          </w:p>
        </w:tc>
        <w:tc>
          <w:tcPr>
            <w:tcW w:w="6190" w:type="dxa"/>
            <w:tcBorders>
              <w:top w:val="single" w:sz="4" w:space="0" w:color="auto"/>
              <w:left w:val="single" w:sz="4" w:space="0" w:color="auto"/>
              <w:bottom w:val="single" w:sz="4" w:space="0" w:color="auto"/>
              <w:right w:val="single" w:sz="4" w:space="0" w:color="auto"/>
            </w:tcBorders>
            <w:vAlign w:val="center"/>
          </w:tcPr>
          <w:p w14:paraId="2B52A14E" w14:textId="77777777" w:rsidR="00ED3D8E" w:rsidRDefault="00ED3D8E">
            <w:pPr>
              <w:widowControl/>
              <w:spacing w:line="460" w:lineRule="atLeast"/>
              <w:rPr>
                <w:rFonts w:asciiTheme="minorEastAsia" w:hAnsiTheme="minorEastAsia" w:cstheme="minorEastAsia"/>
                <w:kern w:val="0"/>
                <w:sz w:val="24"/>
                <w:szCs w:val="28"/>
              </w:rPr>
            </w:pPr>
            <w:r>
              <w:rPr>
                <w:rFonts w:asciiTheme="minorEastAsia" w:hAnsiTheme="minorEastAsia" w:cstheme="minorEastAsia" w:hint="eastAsia"/>
                <w:kern w:val="0"/>
                <w:sz w:val="24"/>
                <w:szCs w:val="28"/>
              </w:rPr>
              <w:t>投标截止之日起60日历天</w:t>
            </w:r>
          </w:p>
        </w:tc>
      </w:tr>
      <w:tr w:rsidR="00ED3D8E" w14:paraId="3C5F0947" w14:textId="77777777">
        <w:trPr>
          <w:trHeight w:val="887"/>
          <w:jc w:val="center"/>
        </w:trPr>
        <w:tc>
          <w:tcPr>
            <w:tcW w:w="1035" w:type="dxa"/>
            <w:tcBorders>
              <w:top w:val="single" w:sz="4" w:space="0" w:color="auto"/>
              <w:left w:val="single" w:sz="4" w:space="0" w:color="auto"/>
              <w:bottom w:val="single" w:sz="4" w:space="0" w:color="auto"/>
              <w:right w:val="single" w:sz="4" w:space="0" w:color="auto"/>
            </w:tcBorders>
            <w:vAlign w:val="center"/>
          </w:tcPr>
          <w:p w14:paraId="361AC372" w14:textId="1D092054" w:rsidR="00ED3D8E" w:rsidRDefault="00ED3D8E" w:rsidP="00EE0D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2.9</w:t>
            </w:r>
          </w:p>
        </w:tc>
        <w:tc>
          <w:tcPr>
            <w:tcW w:w="2214" w:type="dxa"/>
            <w:tcBorders>
              <w:top w:val="single" w:sz="4" w:space="0" w:color="auto"/>
              <w:left w:val="single" w:sz="4" w:space="0" w:color="auto"/>
              <w:bottom w:val="single" w:sz="4" w:space="0" w:color="auto"/>
              <w:right w:val="single" w:sz="4" w:space="0" w:color="auto"/>
            </w:tcBorders>
            <w:vAlign w:val="center"/>
          </w:tcPr>
          <w:p w14:paraId="3E638AF7"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构成投标文件的其他资料</w:t>
            </w:r>
          </w:p>
        </w:tc>
        <w:tc>
          <w:tcPr>
            <w:tcW w:w="6190" w:type="dxa"/>
            <w:tcBorders>
              <w:top w:val="single" w:sz="4" w:space="0" w:color="auto"/>
              <w:left w:val="single" w:sz="4" w:space="0" w:color="auto"/>
              <w:bottom w:val="single" w:sz="4" w:space="0" w:color="auto"/>
              <w:right w:val="single" w:sz="4" w:space="0" w:color="auto"/>
            </w:tcBorders>
            <w:vAlign w:val="center"/>
          </w:tcPr>
          <w:p w14:paraId="6B72A931" w14:textId="77777777" w:rsidR="00ED3D8E" w:rsidRDefault="00ED3D8E">
            <w:pPr>
              <w:widowControl/>
              <w:spacing w:line="460" w:lineRule="atLeast"/>
              <w:rPr>
                <w:rFonts w:asciiTheme="minorEastAsia" w:hAnsiTheme="minorEastAsia" w:cstheme="minorEastAsia"/>
                <w:kern w:val="0"/>
                <w:sz w:val="24"/>
                <w:szCs w:val="28"/>
              </w:rPr>
            </w:pPr>
            <w:r>
              <w:rPr>
                <w:rFonts w:asciiTheme="minorEastAsia" w:hAnsiTheme="minorEastAsia" w:cstheme="minorEastAsia" w:hint="eastAsia"/>
                <w:kern w:val="0"/>
                <w:sz w:val="24"/>
                <w:szCs w:val="28"/>
              </w:rPr>
              <w:t>投标人认为应附的其他材料</w:t>
            </w:r>
          </w:p>
        </w:tc>
      </w:tr>
      <w:tr w:rsidR="00ED3D8E" w14:paraId="0032EF0B" w14:textId="77777777">
        <w:trPr>
          <w:trHeight w:val="247"/>
          <w:jc w:val="center"/>
        </w:trPr>
        <w:tc>
          <w:tcPr>
            <w:tcW w:w="1035" w:type="dxa"/>
            <w:tcBorders>
              <w:top w:val="single" w:sz="4" w:space="0" w:color="auto"/>
              <w:left w:val="single" w:sz="4" w:space="0" w:color="auto"/>
              <w:bottom w:val="single" w:sz="4" w:space="0" w:color="auto"/>
              <w:right w:val="single" w:sz="4" w:space="0" w:color="auto"/>
            </w:tcBorders>
            <w:vAlign w:val="center"/>
          </w:tcPr>
          <w:p w14:paraId="4A674E33" w14:textId="022A0964" w:rsidR="00ED3D8E" w:rsidRDefault="00ED3D8E" w:rsidP="00EE0DF8">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3.0</w:t>
            </w:r>
          </w:p>
        </w:tc>
        <w:tc>
          <w:tcPr>
            <w:tcW w:w="2214" w:type="dxa"/>
            <w:tcBorders>
              <w:top w:val="single" w:sz="4" w:space="0" w:color="auto"/>
              <w:left w:val="single" w:sz="4" w:space="0" w:color="auto"/>
              <w:bottom w:val="single" w:sz="4" w:space="0" w:color="auto"/>
              <w:right w:val="single" w:sz="4" w:space="0" w:color="auto"/>
            </w:tcBorders>
            <w:vAlign w:val="center"/>
          </w:tcPr>
          <w:p w14:paraId="34B61324" w14:textId="77777777" w:rsidR="00ED3D8E" w:rsidRDefault="00ED3D8E">
            <w:pPr>
              <w:spacing w:line="560" w:lineRule="exact"/>
              <w:jc w:val="center"/>
              <w:rPr>
                <w:rFonts w:asciiTheme="minorEastAsia" w:hAnsiTheme="minorEastAsia" w:cstheme="minorEastAsia"/>
                <w:color w:val="0000FF"/>
                <w:sz w:val="24"/>
                <w:szCs w:val="28"/>
              </w:rPr>
            </w:pPr>
            <w:r>
              <w:rPr>
                <w:rFonts w:asciiTheme="minorEastAsia" w:hAnsiTheme="minorEastAsia" w:cstheme="minorEastAsia" w:hint="eastAsia"/>
                <w:sz w:val="24"/>
                <w:szCs w:val="28"/>
              </w:rPr>
              <w:t>是否允许递交备选投标文件</w:t>
            </w:r>
          </w:p>
        </w:tc>
        <w:tc>
          <w:tcPr>
            <w:tcW w:w="6190" w:type="dxa"/>
            <w:tcBorders>
              <w:top w:val="single" w:sz="4" w:space="0" w:color="auto"/>
              <w:left w:val="single" w:sz="4" w:space="0" w:color="auto"/>
              <w:bottom w:val="single" w:sz="4" w:space="0" w:color="auto"/>
              <w:right w:val="single" w:sz="4" w:space="0" w:color="auto"/>
            </w:tcBorders>
            <w:vAlign w:val="center"/>
          </w:tcPr>
          <w:p w14:paraId="0254E336"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不允许</w:t>
            </w:r>
          </w:p>
        </w:tc>
      </w:tr>
      <w:tr w:rsidR="00ED3D8E" w14:paraId="43B38B6E" w14:textId="77777777">
        <w:trPr>
          <w:trHeight w:val="247"/>
          <w:jc w:val="center"/>
        </w:trPr>
        <w:tc>
          <w:tcPr>
            <w:tcW w:w="1035" w:type="dxa"/>
            <w:tcBorders>
              <w:top w:val="single" w:sz="4" w:space="0" w:color="auto"/>
              <w:left w:val="single" w:sz="4" w:space="0" w:color="auto"/>
              <w:bottom w:val="single" w:sz="4" w:space="0" w:color="auto"/>
              <w:right w:val="single" w:sz="4" w:space="0" w:color="auto"/>
            </w:tcBorders>
            <w:vAlign w:val="center"/>
          </w:tcPr>
          <w:p w14:paraId="29A805A1" w14:textId="21B6F0C3"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3.1</w:t>
            </w:r>
          </w:p>
        </w:tc>
        <w:tc>
          <w:tcPr>
            <w:tcW w:w="2214" w:type="dxa"/>
            <w:tcBorders>
              <w:top w:val="single" w:sz="4" w:space="0" w:color="auto"/>
              <w:left w:val="single" w:sz="4" w:space="0" w:color="auto"/>
              <w:bottom w:val="single" w:sz="4" w:space="0" w:color="auto"/>
              <w:right w:val="single" w:sz="4" w:space="0" w:color="auto"/>
            </w:tcBorders>
            <w:vAlign w:val="center"/>
          </w:tcPr>
          <w:p w14:paraId="0D1298A6" w14:textId="77777777" w:rsidR="00ED3D8E" w:rsidRDefault="00ED3D8E">
            <w:pPr>
              <w:spacing w:line="480" w:lineRule="exact"/>
              <w:jc w:val="center"/>
              <w:rPr>
                <w:rFonts w:ascii="宋体" w:hAnsi="宋体"/>
                <w:sz w:val="24"/>
                <w:szCs w:val="24"/>
              </w:rPr>
            </w:pPr>
            <w:r>
              <w:rPr>
                <w:rFonts w:ascii="宋体" w:hAnsi="宋体" w:hint="eastAsia"/>
                <w:sz w:val="24"/>
                <w:szCs w:val="24"/>
              </w:rPr>
              <w:t>签字或盖章要求</w:t>
            </w:r>
          </w:p>
        </w:tc>
        <w:tc>
          <w:tcPr>
            <w:tcW w:w="6190" w:type="dxa"/>
            <w:tcBorders>
              <w:top w:val="single" w:sz="4" w:space="0" w:color="auto"/>
              <w:left w:val="single" w:sz="4" w:space="0" w:color="auto"/>
              <w:bottom w:val="single" w:sz="4" w:space="0" w:color="auto"/>
              <w:right w:val="single" w:sz="4" w:space="0" w:color="auto"/>
            </w:tcBorders>
            <w:vAlign w:val="center"/>
          </w:tcPr>
          <w:p w14:paraId="3724D55C" w14:textId="77777777" w:rsidR="00ED3D8E" w:rsidRDefault="00ED3D8E">
            <w:pPr>
              <w:spacing w:line="480" w:lineRule="exact"/>
              <w:rPr>
                <w:rFonts w:ascii="宋体" w:hAnsi="宋体"/>
                <w:sz w:val="24"/>
                <w:szCs w:val="24"/>
              </w:rPr>
            </w:pPr>
            <w:r>
              <w:rPr>
                <w:rFonts w:ascii="宋体" w:hAnsi="宋体" w:hint="eastAsia"/>
                <w:sz w:val="24"/>
                <w:szCs w:val="24"/>
              </w:rPr>
              <w:t>1、投标人在生成电子化投标文件后，应对电子化投标文件进行签章，未进行签章的视为无效投标。</w:t>
            </w:r>
          </w:p>
          <w:p w14:paraId="04EA635E" w14:textId="77777777" w:rsidR="00ED3D8E" w:rsidRDefault="00ED3D8E">
            <w:pPr>
              <w:wordWrap w:val="0"/>
              <w:spacing w:line="480" w:lineRule="exact"/>
              <w:jc w:val="left"/>
              <w:rPr>
                <w:rFonts w:ascii="宋体" w:hAnsi="宋体"/>
                <w:sz w:val="24"/>
                <w:szCs w:val="24"/>
              </w:rPr>
            </w:pPr>
            <w:r>
              <w:rPr>
                <w:rFonts w:ascii="宋体" w:hAnsi="宋体" w:hint="eastAsia"/>
                <w:sz w:val="24"/>
                <w:szCs w:val="24"/>
              </w:rPr>
              <w:t>2、招标文件中要求法定代表人或授权委托人签字或盖章的，投标人在进行电子化投标文件签章时，以签盖法定代表人签章为准。电子化响应文件工具请点击</w:t>
            </w:r>
            <w:r>
              <w:rPr>
                <w:rFonts w:ascii="宋体" w:hAnsi="宋体"/>
                <w:sz w:val="24"/>
                <w:szCs w:val="24"/>
              </w:rPr>
              <w:t>https://download.bqpoint.com/download/downloadlist.html?SoftTypeCode=03</w:t>
            </w:r>
            <w:r>
              <w:rPr>
                <w:rFonts w:ascii="宋体" w:hAnsi="宋体" w:hint="eastAsia"/>
                <w:sz w:val="24"/>
                <w:szCs w:val="24"/>
              </w:rPr>
              <w:t>进行下载。</w:t>
            </w:r>
          </w:p>
        </w:tc>
      </w:tr>
      <w:tr w:rsidR="00ED3D8E" w14:paraId="508D412B" w14:textId="77777777">
        <w:trPr>
          <w:trHeight w:val="247"/>
          <w:jc w:val="center"/>
        </w:trPr>
        <w:tc>
          <w:tcPr>
            <w:tcW w:w="1035" w:type="dxa"/>
            <w:tcBorders>
              <w:top w:val="single" w:sz="4" w:space="0" w:color="auto"/>
              <w:left w:val="single" w:sz="4" w:space="0" w:color="auto"/>
              <w:bottom w:val="single" w:sz="4" w:space="0" w:color="auto"/>
              <w:right w:val="single" w:sz="4" w:space="0" w:color="auto"/>
            </w:tcBorders>
            <w:vAlign w:val="center"/>
          </w:tcPr>
          <w:p w14:paraId="421400F4" w14:textId="023F1B7F"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3.2</w:t>
            </w:r>
          </w:p>
        </w:tc>
        <w:tc>
          <w:tcPr>
            <w:tcW w:w="2214" w:type="dxa"/>
            <w:tcBorders>
              <w:top w:val="single" w:sz="4" w:space="0" w:color="auto"/>
              <w:left w:val="single" w:sz="4" w:space="0" w:color="auto"/>
              <w:bottom w:val="single" w:sz="4" w:space="0" w:color="auto"/>
              <w:right w:val="single" w:sz="4" w:space="0" w:color="auto"/>
            </w:tcBorders>
            <w:vAlign w:val="center"/>
          </w:tcPr>
          <w:p w14:paraId="051F8D48" w14:textId="77777777" w:rsidR="00ED3D8E" w:rsidRDefault="00ED3D8E">
            <w:pPr>
              <w:spacing w:line="480" w:lineRule="exact"/>
              <w:jc w:val="center"/>
              <w:rPr>
                <w:rFonts w:ascii="宋体" w:hAnsi="宋体"/>
                <w:sz w:val="24"/>
                <w:szCs w:val="24"/>
              </w:rPr>
            </w:pPr>
            <w:r>
              <w:rPr>
                <w:rFonts w:ascii="宋体" w:hAnsi="宋体" w:hint="eastAsia"/>
                <w:sz w:val="24"/>
                <w:szCs w:val="24"/>
              </w:rPr>
              <w:t>电子招标的投标文件上传形式</w:t>
            </w:r>
          </w:p>
        </w:tc>
        <w:tc>
          <w:tcPr>
            <w:tcW w:w="6190" w:type="dxa"/>
            <w:tcBorders>
              <w:top w:val="single" w:sz="4" w:space="0" w:color="auto"/>
              <w:left w:val="single" w:sz="4" w:space="0" w:color="auto"/>
              <w:bottom w:val="single" w:sz="4" w:space="0" w:color="auto"/>
              <w:right w:val="single" w:sz="4" w:space="0" w:color="auto"/>
            </w:tcBorders>
            <w:vAlign w:val="center"/>
          </w:tcPr>
          <w:p w14:paraId="520E0E70" w14:textId="77777777" w:rsidR="00ED3D8E" w:rsidRDefault="00ED3D8E">
            <w:pPr>
              <w:spacing w:line="480" w:lineRule="exact"/>
              <w:jc w:val="left"/>
              <w:rPr>
                <w:rFonts w:ascii="宋体" w:hAnsi="宋体"/>
                <w:sz w:val="24"/>
                <w:szCs w:val="24"/>
              </w:rPr>
            </w:pPr>
            <w:r>
              <w:rPr>
                <w:rFonts w:ascii="宋体" w:hAnsi="宋体" w:hint="eastAsia"/>
                <w:sz w:val="24"/>
                <w:szCs w:val="24"/>
              </w:rPr>
              <w:t>1、投标人所上传的电子化投标文件，应是通过中心投标文件制作系统制作的（投标文件制作工具下载地址：</w:t>
            </w:r>
            <w:r>
              <w:rPr>
                <w:rFonts w:ascii="宋体" w:hAnsi="宋体"/>
                <w:sz w:val="24"/>
                <w:szCs w:val="24"/>
              </w:rPr>
              <w:t>https://download.bqpoint.com/download/downloadlist.html?SoftTypeCode=03</w:t>
            </w:r>
            <w:r>
              <w:rPr>
                <w:rFonts w:ascii="宋体" w:hAnsi="宋体"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2B818E65" w14:textId="77777777" w:rsidR="00ED3D8E" w:rsidRDefault="00ED3D8E">
            <w:pPr>
              <w:spacing w:line="480" w:lineRule="exact"/>
              <w:rPr>
                <w:rFonts w:ascii="宋体" w:hAnsi="宋体"/>
                <w:sz w:val="24"/>
                <w:szCs w:val="24"/>
              </w:rPr>
            </w:pPr>
            <w:r>
              <w:rPr>
                <w:rFonts w:ascii="宋体" w:hAnsi="宋体" w:hint="eastAsia"/>
                <w:sz w:val="24"/>
                <w:szCs w:val="24"/>
              </w:rPr>
              <w:t>注：投标人投报多个标段的，每个标段均要生成独立的电子投标文件。</w:t>
            </w:r>
          </w:p>
          <w:p w14:paraId="450C89E1" w14:textId="77777777" w:rsidR="00ED3D8E" w:rsidRDefault="00ED3D8E">
            <w:pPr>
              <w:spacing w:line="480" w:lineRule="exact"/>
              <w:rPr>
                <w:rFonts w:ascii="宋体" w:hAnsi="宋体"/>
                <w:sz w:val="24"/>
                <w:szCs w:val="24"/>
              </w:rPr>
            </w:pPr>
            <w:r>
              <w:rPr>
                <w:rFonts w:ascii="宋体" w:hAnsi="宋体" w:hint="eastAsia"/>
                <w:sz w:val="24"/>
                <w:szCs w:val="24"/>
              </w:rPr>
              <w:t>2、电子化投标文件应在投标截止时间前成功上传至三门峡市公共资源电子化交易系统。至投标截止时间止，仍未上传成功的电子化投标文件将不予接收。</w:t>
            </w:r>
          </w:p>
          <w:p w14:paraId="6F594537" w14:textId="77777777" w:rsidR="00ED3D8E" w:rsidRDefault="00ED3D8E">
            <w:pPr>
              <w:spacing w:line="480" w:lineRule="exact"/>
              <w:rPr>
                <w:rFonts w:ascii="宋体" w:hAnsi="宋体"/>
                <w:sz w:val="24"/>
                <w:szCs w:val="24"/>
              </w:rPr>
            </w:pPr>
            <w:r>
              <w:rPr>
                <w:rFonts w:ascii="宋体" w:hAnsi="宋体" w:hint="eastAsia"/>
                <w:sz w:val="24"/>
                <w:szCs w:val="24"/>
              </w:rPr>
              <w:t>注：如按照电子化投标操作教材制作完成的电子化投标文件无法上传的，投标人应在投标截止时间前尽早的联系中心技术人员，以便有充分的时间进行处理。投标人应充分</w:t>
            </w:r>
          </w:p>
          <w:p w14:paraId="57395225" w14:textId="77777777" w:rsidR="00ED3D8E" w:rsidRDefault="00ED3D8E">
            <w:pPr>
              <w:spacing w:line="480" w:lineRule="exact"/>
              <w:rPr>
                <w:rFonts w:ascii="宋体" w:hAnsi="宋体"/>
                <w:sz w:val="24"/>
                <w:szCs w:val="24"/>
              </w:rPr>
            </w:pPr>
            <w:r>
              <w:rPr>
                <w:rFonts w:ascii="宋体" w:hAnsi="宋体" w:hint="eastAsia"/>
                <w:sz w:val="24"/>
                <w:szCs w:val="24"/>
              </w:rPr>
              <w:t>考虑到处理技术问题和上传数据等工作所需的时间问题，投标文件未在投标截止时间前成功上传的，其投标文件不予接收。技术联系电话：0398-3117871</w:t>
            </w:r>
          </w:p>
        </w:tc>
      </w:tr>
      <w:tr w:rsidR="00ED3D8E" w14:paraId="5C4541A6" w14:textId="77777777">
        <w:trPr>
          <w:trHeight w:val="247"/>
          <w:jc w:val="center"/>
        </w:trPr>
        <w:tc>
          <w:tcPr>
            <w:tcW w:w="1035" w:type="dxa"/>
            <w:tcBorders>
              <w:top w:val="single" w:sz="4" w:space="0" w:color="auto"/>
              <w:left w:val="single" w:sz="4" w:space="0" w:color="auto"/>
              <w:bottom w:val="single" w:sz="4" w:space="0" w:color="auto"/>
              <w:right w:val="single" w:sz="4" w:space="0" w:color="auto"/>
            </w:tcBorders>
            <w:vAlign w:val="center"/>
          </w:tcPr>
          <w:p w14:paraId="49634922" w14:textId="4A0E9986"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3.3</w:t>
            </w:r>
          </w:p>
        </w:tc>
        <w:tc>
          <w:tcPr>
            <w:tcW w:w="2214" w:type="dxa"/>
            <w:tcBorders>
              <w:top w:val="single" w:sz="4" w:space="0" w:color="auto"/>
              <w:left w:val="single" w:sz="4" w:space="0" w:color="auto"/>
              <w:bottom w:val="single" w:sz="4" w:space="0" w:color="auto"/>
              <w:right w:val="single" w:sz="4" w:space="0" w:color="auto"/>
            </w:tcBorders>
            <w:vAlign w:val="center"/>
          </w:tcPr>
          <w:p w14:paraId="65E0E39A" w14:textId="77777777" w:rsidR="00ED3D8E" w:rsidRDefault="00ED3D8E">
            <w:pPr>
              <w:spacing w:line="480" w:lineRule="exact"/>
              <w:jc w:val="center"/>
              <w:rPr>
                <w:rFonts w:ascii="宋体" w:hAnsi="宋体"/>
                <w:sz w:val="24"/>
                <w:szCs w:val="24"/>
              </w:rPr>
            </w:pPr>
            <w:r>
              <w:rPr>
                <w:rFonts w:ascii="宋体" w:hAnsi="宋体" w:hint="eastAsia"/>
                <w:sz w:val="24"/>
                <w:szCs w:val="24"/>
              </w:rPr>
              <w:t>电子招标投标文件递交异常的处理方式</w:t>
            </w:r>
          </w:p>
        </w:tc>
        <w:tc>
          <w:tcPr>
            <w:tcW w:w="6190" w:type="dxa"/>
            <w:tcBorders>
              <w:top w:val="single" w:sz="4" w:space="0" w:color="auto"/>
              <w:left w:val="single" w:sz="4" w:space="0" w:color="auto"/>
              <w:bottom w:val="single" w:sz="4" w:space="0" w:color="auto"/>
              <w:right w:val="single" w:sz="4" w:space="0" w:color="auto"/>
            </w:tcBorders>
            <w:vAlign w:val="center"/>
          </w:tcPr>
          <w:p w14:paraId="3DC967E3" w14:textId="77777777" w:rsidR="00ED3D8E" w:rsidRDefault="00ED3D8E">
            <w:pPr>
              <w:spacing w:line="480" w:lineRule="exact"/>
              <w:rPr>
                <w:rFonts w:ascii="宋体" w:hAnsi="宋体"/>
                <w:sz w:val="24"/>
                <w:szCs w:val="24"/>
              </w:rPr>
            </w:pPr>
            <w:r>
              <w:rPr>
                <w:rFonts w:ascii="宋体" w:hAnsi="宋体" w:hint="eastAsia"/>
                <w:sz w:val="24"/>
                <w:szCs w:val="24"/>
              </w:rPr>
              <w:t>当电子投标（文件打包、上传、解密异常）操作出现异常时，应及时联系平台技术支持人员解决。</w:t>
            </w:r>
          </w:p>
          <w:p w14:paraId="5A8461B6" w14:textId="77777777" w:rsidR="00ED3D8E" w:rsidRDefault="00ED3D8E">
            <w:pPr>
              <w:spacing w:line="480" w:lineRule="exact"/>
              <w:rPr>
                <w:rFonts w:ascii="宋体" w:hAnsi="宋体"/>
                <w:sz w:val="24"/>
                <w:szCs w:val="24"/>
              </w:rPr>
            </w:pPr>
            <w:r>
              <w:rPr>
                <w:rFonts w:ascii="宋体" w:hAnsi="宋体" w:hint="eastAsia"/>
                <w:sz w:val="24"/>
                <w:szCs w:val="24"/>
              </w:rPr>
              <w:t>招标人有权对投标人提供的证明材料进行核实，如果发现投标人提供虚假信息，将追究提供虚假信息的责任。</w:t>
            </w:r>
          </w:p>
        </w:tc>
      </w:tr>
      <w:tr w:rsidR="00ED3D8E" w14:paraId="6F151BB7" w14:textId="77777777">
        <w:trPr>
          <w:trHeight w:val="247"/>
          <w:jc w:val="center"/>
        </w:trPr>
        <w:tc>
          <w:tcPr>
            <w:tcW w:w="1035" w:type="dxa"/>
            <w:tcBorders>
              <w:top w:val="single" w:sz="4" w:space="0" w:color="auto"/>
              <w:left w:val="single" w:sz="4" w:space="0" w:color="auto"/>
              <w:bottom w:val="single" w:sz="4" w:space="0" w:color="auto"/>
              <w:right w:val="single" w:sz="4" w:space="0" w:color="auto"/>
            </w:tcBorders>
            <w:vAlign w:val="center"/>
          </w:tcPr>
          <w:p w14:paraId="29AB40D5" w14:textId="2D2480FA"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3.4</w:t>
            </w:r>
          </w:p>
        </w:tc>
        <w:tc>
          <w:tcPr>
            <w:tcW w:w="2214" w:type="dxa"/>
            <w:tcBorders>
              <w:top w:val="single" w:sz="4" w:space="0" w:color="auto"/>
              <w:left w:val="single" w:sz="4" w:space="0" w:color="auto"/>
              <w:bottom w:val="single" w:sz="4" w:space="0" w:color="auto"/>
              <w:right w:val="single" w:sz="4" w:space="0" w:color="auto"/>
            </w:tcBorders>
            <w:vAlign w:val="center"/>
          </w:tcPr>
          <w:p w14:paraId="21E91817" w14:textId="77777777" w:rsidR="00ED3D8E" w:rsidRDefault="00ED3D8E">
            <w:pPr>
              <w:spacing w:line="480" w:lineRule="exact"/>
              <w:jc w:val="center"/>
              <w:rPr>
                <w:rFonts w:ascii="宋体" w:hAnsi="宋体"/>
                <w:sz w:val="24"/>
                <w:szCs w:val="24"/>
              </w:rPr>
            </w:pPr>
            <w:r>
              <w:rPr>
                <w:rFonts w:ascii="宋体" w:hAnsi="宋体" w:hint="eastAsia"/>
                <w:sz w:val="24"/>
                <w:szCs w:val="24"/>
              </w:rPr>
              <w:t>评标委员会的组建</w:t>
            </w:r>
          </w:p>
        </w:tc>
        <w:tc>
          <w:tcPr>
            <w:tcW w:w="6190" w:type="dxa"/>
            <w:tcBorders>
              <w:top w:val="single" w:sz="4" w:space="0" w:color="auto"/>
              <w:left w:val="single" w:sz="4" w:space="0" w:color="auto"/>
              <w:bottom w:val="single" w:sz="4" w:space="0" w:color="auto"/>
              <w:right w:val="single" w:sz="4" w:space="0" w:color="auto"/>
            </w:tcBorders>
            <w:vAlign w:val="center"/>
          </w:tcPr>
          <w:p w14:paraId="628F97FC" w14:textId="77777777" w:rsidR="00ED3D8E" w:rsidRDefault="00ED3D8E">
            <w:pPr>
              <w:spacing w:line="480" w:lineRule="exact"/>
              <w:rPr>
                <w:rFonts w:ascii="宋体" w:hAnsi="宋体"/>
                <w:sz w:val="24"/>
                <w:szCs w:val="24"/>
              </w:rPr>
            </w:pPr>
            <w:r>
              <w:rPr>
                <w:rFonts w:ascii="宋体" w:hAnsi="宋体" w:hint="eastAsia"/>
                <w:sz w:val="24"/>
                <w:szCs w:val="24"/>
              </w:rPr>
              <w:t>评标委员会构成：</w:t>
            </w:r>
            <w:r>
              <w:rPr>
                <w:rFonts w:ascii="宋体" w:hAnsi="宋体" w:hint="eastAsia"/>
                <w:sz w:val="24"/>
                <w:szCs w:val="24"/>
                <w:u w:val="single"/>
              </w:rPr>
              <w:t>5</w:t>
            </w:r>
            <w:r>
              <w:rPr>
                <w:rFonts w:ascii="宋体" w:hAnsi="宋体" w:hint="eastAsia"/>
                <w:sz w:val="24"/>
                <w:szCs w:val="24"/>
              </w:rPr>
              <w:t>人，其中招标人代表</w:t>
            </w:r>
            <w:r>
              <w:rPr>
                <w:rFonts w:ascii="宋体" w:hAnsi="宋体" w:hint="eastAsia"/>
                <w:sz w:val="24"/>
                <w:szCs w:val="24"/>
                <w:u w:val="single"/>
              </w:rPr>
              <w:t xml:space="preserve"> 1 </w:t>
            </w:r>
            <w:r>
              <w:rPr>
                <w:rFonts w:ascii="宋体" w:hAnsi="宋体" w:hint="eastAsia"/>
                <w:sz w:val="24"/>
                <w:szCs w:val="24"/>
              </w:rPr>
              <w:t>人，专家</w:t>
            </w:r>
            <w:r>
              <w:rPr>
                <w:rFonts w:ascii="宋体" w:hAnsi="宋体" w:hint="eastAsia"/>
                <w:sz w:val="24"/>
                <w:szCs w:val="24"/>
                <w:u w:val="single"/>
              </w:rPr>
              <w:t xml:space="preserve"> 4 </w:t>
            </w:r>
            <w:r>
              <w:rPr>
                <w:rFonts w:ascii="宋体" w:hAnsi="宋体" w:hint="eastAsia"/>
                <w:sz w:val="24"/>
                <w:szCs w:val="24"/>
              </w:rPr>
              <w:t>人；</w:t>
            </w:r>
          </w:p>
          <w:p w14:paraId="479B3B35" w14:textId="77777777" w:rsidR="00ED3D8E" w:rsidRDefault="00ED3D8E">
            <w:pPr>
              <w:spacing w:line="480" w:lineRule="exact"/>
              <w:rPr>
                <w:rFonts w:ascii="宋体" w:hAnsi="宋体"/>
                <w:sz w:val="24"/>
                <w:szCs w:val="24"/>
              </w:rPr>
            </w:pPr>
            <w:r>
              <w:rPr>
                <w:rFonts w:ascii="宋体" w:hAnsi="宋体" w:hint="eastAsia"/>
                <w:sz w:val="24"/>
                <w:szCs w:val="24"/>
              </w:rPr>
              <w:t>评标专家确定方式：由招标人代表、渑池县公共资源交易中心人员、监督人员共同参加从相关评标专家库中随机抽取</w:t>
            </w:r>
          </w:p>
        </w:tc>
      </w:tr>
      <w:tr w:rsidR="00ED3D8E" w14:paraId="4B925585" w14:textId="77777777">
        <w:trPr>
          <w:trHeight w:val="247"/>
          <w:jc w:val="center"/>
        </w:trPr>
        <w:tc>
          <w:tcPr>
            <w:tcW w:w="1035" w:type="dxa"/>
            <w:tcBorders>
              <w:top w:val="single" w:sz="4" w:space="0" w:color="auto"/>
              <w:left w:val="single" w:sz="4" w:space="0" w:color="auto"/>
              <w:bottom w:val="single" w:sz="4" w:space="0" w:color="auto"/>
              <w:right w:val="single" w:sz="4" w:space="0" w:color="auto"/>
            </w:tcBorders>
            <w:vAlign w:val="center"/>
          </w:tcPr>
          <w:p w14:paraId="6F7A26AD" w14:textId="6C74B263"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3.5</w:t>
            </w:r>
          </w:p>
        </w:tc>
        <w:tc>
          <w:tcPr>
            <w:tcW w:w="2214" w:type="dxa"/>
            <w:tcBorders>
              <w:top w:val="single" w:sz="4" w:space="0" w:color="auto"/>
              <w:left w:val="single" w:sz="4" w:space="0" w:color="auto"/>
              <w:bottom w:val="single" w:sz="4" w:space="0" w:color="auto"/>
              <w:right w:val="single" w:sz="4" w:space="0" w:color="auto"/>
            </w:tcBorders>
            <w:vAlign w:val="center"/>
          </w:tcPr>
          <w:p w14:paraId="691ABBBC"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投标保证金</w:t>
            </w:r>
          </w:p>
        </w:tc>
        <w:tc>
          <w:tcPr>
            <w:tcW w:w="6190" w:type="dxa"/>
            <w:tcBorders>
              <w:top w:val="single" w:sz="4" w:space="0" w:color="auto"/>
              <w:left w:val="single" w:sz="4" w:space="0" w:color="auto"/>
              <w:bottom w:val="single" w:sz="4" w:space="0" w:color="auto"/>
              <w:right w:val="single" w:sz="4" w:space="0" w:color="auto"/>
            </w:tcBorders>
            <w:vAlign w:val="center"/>
          </w:tcPr>
          <w:p w14:paraId="07100C6B" w14:textId="77777777" w:rsidR="00ED3D8E" w:rsidRDefault="00ED3D8E">
            <w:pPr>
              <w:widowControl/>
              <w:spacing w:line="460" w:lineRule="atLeast"/>
              <w:rPr>
                <w:rFonts w:asciiTheme="minorEastAsia" w:hAnsiTheme="minorEastAsia" w:cstheme="minorEastAsia"/>
                <w:kern w:val="0"/>
                <w:sz w:val="24"/>
                <w:szCs w:val="28"/>
              </w:rPr>
            </w:pPr>
            <w:r>
              <w:rPr>
                <w:rFonts w:asciiTheme="minorEastAsia" w:hAnsiTheme="minorEastAsia" w:cstheme="minorEastAsia" w:hint="eastAsia"/>
                <w:kern w:val="0"/>
                <w:sz w:val="24"/>
                <w:szCs w:val="28"/>
              </w:rPr>
              <w:t>按照《河南省财政厅关于优化政府采购营商环境有关问题的通知》（豫财购[2019]4号文）的要求，本项目不再收取保证金。</w:t>
            </w:r>
            <w:r>
              <w:rPr>
                <w:rFonts w:asciiTheme="minorEastAsia" w:hAnsiTheme="minorEastAsia" w:cstheme="minorEastAsia"/>
                <w:kern w:val="0"/>
                <w:sz w:val="24"/>
                <w:szCs w:val="28"/>
              </w:rPr>
              <w:t xml:space="preserve"> </w:t>
            </w:r>
          </w:p>
        </w:tc>
      </w:tr>
      <w:tr w:rsidR="00ED3D8E" w14:paraId="739C8F33" w14:textId="77777777">
        <w:trPr>
          <w:trHeight w:val="848"/>
          <w:jc w:val="center"/>
        </w:trPr>
        <w:tc>
          <w:tcPr>
            <w:tcW w:w="1035" w:type="dxa"/>
            <w:tcBorders>
              <w:top w:val="single" w:sz="4" w:space="0" w:color="auto"/>
              <w:left w:val="single" w:sz="4" w:space="0" w:color="auto"/>
              <w:bottom w:val="single" w:sz="4" w:space="0" w:color="auto"/>
              <w:right w:val="single" w:sz="4" w:space="0" w:color="auto"/>
            </w:tcBorders>
            <w:vAlign w:val="center"/>
          </w:tcPr>
          <w:p w14:paraId="700C7E8D" w14:textId="53EC6950"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3.6</w:t>
            </w:r>
          </w:p>
        </w:tc>
        <w:tc>
          <w:tcPr>
            <w:tcW w:w="2214" w:type="dxa"/>
            <w:tcBorders>
              <w:top w:val="single" w:sz="4" w:space="0" w:color="auto"/>
              <w:left w:val="single" w:sz="4" w:space="0" w:color="auto"/>
              <w:bottom w:val="single" w:sz="4" w:space="0" w:color="auto"/>
              <w:right w:val="single" w:sz="4" w:space="0" w:color="auto"/>
            </w:tcBorders>
            <w:vAlign w:val="center"/>
          </w:tcPr>
          <w:p w14:paraId="2AD8E233"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是否退还投标文件</w:t>
            </w:r>
          </w:p>
        </w:tc>
        <w:tc>
          <w:tcPr>
            <w:tcW w:w="6190" w:type="dxa"/>
            <w:tcBorders>
              <w:top w:val="single" w:sz="4" w:space="0" w:color="auto"/>
              <w:left w:val="single" w:sz="4" w:space="0" w:color="auto"/>
              <w:bottom w:val="single" w:sz="4" w:space="0" w:color="auto"/>
              <w:right w:val="single" w:sz="4" w:space="0" w:color="auto"/>
            </w:tcBorders>
            <w:vAlign w:val="center"/>
          </w:tcPr>
          <w:p w14:paraId="6E0C90DD"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否</w:t>
            </w:r>
          </w:p>
        </w:tc>
      </w:tr>
      <w:tr w:rsidR="00ED3D8E" w14:paraId="1F3D3F59" w14:textId="77777777">
        <w:trPr>
          <w:trHeight w:val="549"/>
          <w:jc w:val="center"/>
        </w:trPr>
        <w:tc>
          <w:tcPr>
            <w:tcW w:w="1035" w:type="dxa"/>
            <w:tcBorders>
              <w:top w:val="single" w:sz="4" w:space="0" w:color="auto"/>
              <w:left w:val="single" w:sz="4" w:space="0" w:color="auto"/>
              <w:bottom w:val="single" w:sz="4" w:space="0" w:color="auto"/>
              <w:right w:val="single" w:sz="4" w:space="0" w:color="auto"/>
            </w:tcBorders>
            <w:vAlign w:val="center"/>
          </w:tcPr>
          <w:p w14:paraId="07048F67" w14:textId="2F910ABD"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3.7</w:t>
            </w:r>
          </w:p>
        </w:tc>
        <w:tc>
          <w:tcPr>
            <w:tcW w:w="2214" w:type="dxa"/>
            <w:tcBorders>
              <w:top w:val="single" w:sz="4" w:space="0" w:color="auto"/>
              <w:left w:val="single" w:sz="4" w:space="0" w:color="auto"/>
              <w:bottom w:val="single" w:sz="4" w:space="0" w:color="auto"/>
              <w:right w:val="single" w:sz="4" w:space="0" w:color="auto"/>
            </w:tcBorders>
            <w:vAlign w:val="center"/>
          </w:tcPr>
          <w:p w14:paraId="776C10DC"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开标时间和地点</w:t>
            </w:r>
          </w:p>
        </w:tc>
        <w:tc>
          <w:tcPr>
            <w:tcW w:w="6190" w:type="dxa"/>
            <w:tcBorders>
              <w:top w:val="single" w:sz="4" w:space="0" w:color="auto"/>
              <w:left w:val="single" w:sz="4" w:space="0" w:color="auto"/>
              <w:bottom w:val="single" w:sz="4" w:space="0" w:color="auto"/>
              <w:right w:val="single" w:sz="4" w:space="0" w:color="auto"/>
            </w:tcBorders>
            <w:vAlign w:val="center"/>
          </w:tcPr>
          <w:p w14:paraId="018B149B" w14:textId="6D8E1EEC"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时间：</w:t>
            </w:r>
            <w:r w:rsidR="00683CF0">
              <w:rPr>
                <w:rFonts w:asciiTheme="minorEastAsia" w:hAnsiTheme="minorEastAsia" w:cstheme="minorEastAsia" w:hint="eastAsia"/>
                <w:sz w:val="24"/>
                <w:szCs w:val="28"/>
              </w:rPr>
              <w:t>2026年7月1日08时20分</w:t>
            </w:r>
            <w:r w:rsidRPr="00331AFA">
              <w:rPr>
                <w:rFonts w:asciiTheme="minorEastAsia" w:hAnsiTheme="minorEastAsia" w:cstheme="minorEastAsia" w:hint="eastAsia"/>
                <w:sz w:val="24"/>
                <w:szCs w:val="28"/>
              </w:rPr>
              <w:t>（北京时间）</w:t>
            </w:r>
          </w:p>
          <w:p w14:paraId="4F87088E"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地点：</w:t>
            </w:r>
            <w:r>
              <w:rPr>
                <w:rFonts w:ascii="宋体" w:hAnsi="宋体" w:hint="eastAsia"/>
                <w:sz w:val="24"/>
                <w:szCs w:val="24"/>
              </w:rPr>
              <w:t>渑池县公共资源交易中心六楼</w:t>
            </w:r>
          </w:p>
        </w:tc>
      </w:tr>
      <w:tr w:rsidR="00ED3D8E" w14:paraId="6B032F0F" w14:textId="77777777">
        <w:trPr>
          <w:trHeight w:val="1101"/>
          <w:jc w:val="center"/>
        </w:trPr>
        <w:tc>
          <w:tcPr>
            <w:tcW w:w="1035" w:type="dxa"/>
            <w:tcBorders>
              <w:top w:val="single" w:sz="4" w:space="0" w:color="auto"/>
              <w:left w:val="single" w:sz="4" w:space="0" w:color="auto"/>
              <w:bottom w:val="single" w:sz="4" w:space="0" w:color="auto"/>
              <w:right w:val="single" w:sz="4" w:space="0" w:color="auto"/>
            </w:tcBorders>
            <w:vAlign w:val="center"/>
          </w:tcPr>
          <w:p w14:paraId="77EB2E48" w14:textId="6A55C4FB"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3.8</w:t>
            </w:r>
          </w:p>
        </w:tc>
        <w:tc>
          <w:tcPr>
            <w:tcW w:w="2214" w:type="dxa"/>
            <w:tcBorders>
              <w:top w:val="single" w:sz="4" w:space="0" w:color="auto"/>
              <w:left w:val="single" w:sz="4" w:space="0" w:color="auto"/>
              <w:bottom w:val="single" w:sz="4" w:space="0" w:color="auto"/>
              <w:right w:val="single" w:sz="4" w:space="0" w:color="auto"/>
            </w:tcBorders>
            <w:vAlign w:val="center"/>
          </w:tcPr>
          <w:p w14:paraId="13790D76"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授权评标委员会推荐中标候选人数</w:t>
            </w:r>
          </w:p>
        </w:tc>
        <w:tc>
          <w:tcPr>
            <w:tcW w:w="6190" w:type="dxa"/>
            <w:tcBorders>
              <w:top w:val="single" w:sz="4" w:space="0" w:color="auto"/>
              <w:left w:val="single" w:sz="4" w:space="0" w:color="auto"/>
              <w:bottom w:val="single" w:sz="4" w:space="0" w:color="auto"/>
              <w:right w:val="single" w:sz="4" w:space="0" w:color="auto"/>
            </w:tcBorders>
            <w:vAlign w:val="center"/>
          </w:tcPr>
          <w:p w14:paraId="018A65C5"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按顺序推荐中标候选人数：3名</w:t>
            </w:r>
          </w:p>
        </w:tc>
      </w:tr>
      <w:tr w:rsidR="00ED3D8E" w14:paraId="18766F62"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2CF3B268" w14:textId="7772C698"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3.9</w:t>
            </w:r>
          </w:p>
        </w:tc>
        <w:tc>
          <w:tcPr>
            <w:tcW w:w="2214" w:type="dxa"/>
            <w:tcBorders>
              <w:top w:val="single" w:sz="4" w:space="0" w:color="auto"/>
              <w:left w:val="single" w:sz="4" w:space="0" w:color="auto"/>
              <w:bottom w:val="single" w:sz="4" w:space="0" w:color="auto"/>
              <w:right w:val="single" w:sz="4" w:space="0" w:color="auto"/>
            </w:tcBorders>
            <w:vAlign w:val="center"/>
          </w:tcPr>
          <w:p w14:paraId="64E4ABD1" w14:textId="77777777" w:rsidR="00ED3D8E" w:rsidRDefault="00ED3D8E">
            <w:pPr>
              <w:spacing w:line="480" w:lineRule="exact"/>
              <w:jc w:val="center"/>
              <w:rPr>
                <w:rFonts w:ascii="宋体" w:hAnsi="宋体"/>
                <w:sz w:val="24"/>
                <w:szCs w:val="24"/>
              </w:rPr>
            </w:pPr>
            <w:r>
              <w:rPr>
                <w:rFonts w:ascii="宋体" w:hAnsi="宋体" w:hint="eastAsia"/>
                <w:sz w:val="24"/>
                <w:szCs w:val="24"/>
              </w:rPr>
              <w:t>履约保证金</w:t>
            </w:r>
          </w:p>
        </w:tc>
        <w:tc>
          <w:tcPr>
            <w:tcW w:w="6190" w:type="dxa"/>
            <w:tcBorders>
              <w:top w:val="single" w:sz="4" w:space="0" w:color="auto"/>
              <w:left w:val="single" w:sz="4" w:space="0" w:color="auto"/>
              <w:bottom w:val="single" w:sz="4" w:space="0" w:color="auto"/>
              <w:right w:val="single" w:sz="4" w:space="0" w:color="auto"/>
            </w:tcBorders>
            <w:vAlign w:val="center"/>
          </w:tcPr>
          <w:p w14:paraId="18E9AE3D" w14:textId="77777777" w:rsidR="00ED3D8E" w:rsidRDefault="00ED3D8E">
            <w:pPr>
              <w:spacing w:line="480" w:lineRule="exact"/>
              <w:rPr>
                <w:rFonts w:ascii="宋体" w:hAnsi="宋体"/>
                <w:sz w:val="24"/>
                <w:szCs w:val="24"/>
              </w:rPr>
            </w:pPr>
            <w:r>
              <w:rPr>
                <w:rFonts w:ascii="宋体" w:eastAsia="宋体" w:hAnsi="宋体" w:cs="宋体" w:hint="eastAsia"/>
                <w:sz w:val="24"/>
                <w:szCs w:val="24"/>
              </w:rPr>
              <w:t>根据三门峡市财政局《关于进一步优化提升政府采购营商环境有关事项通知》三财购【2021】14号文件，该项目不收取履约保证金。</w:t>
            </w:r>
          </w:p>
        </w:tc>
      </w:tr>
      <w:tr w:rsidR="00ED3D8E" w14:paraId="17C22812"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57D794CF" w14:textId="0939A743"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4.0</w:t>
            </w:r>
          </w:p>
        </w:tc>
        <w:tc>
          <w:tcPr>
            <w:tcW w:w="2214" w:type="dxa"/>
            <w:tcBorders>
              <w:top w:val="single" w:sz="4" w:space="0" w:color="auto"/>
              <w:left w:val="single" w:sz="4" w:space="0" w:color="auto"/>
              <w:bottom w:val="single" w:sz="4" w:space="0" w:color="auto"/>
              <w:right w:val="single" w:sz="4" w:space="0" w:color="auto"/>
            </w:tcBorders>
            <w:vAlign w:val="center"/>
          </w:tcPr>
          <w:p w14:paraId="58C82B32" w14:textId="77777777" w:rsidR="00ED3D8E" w:rsidRDefault="00ED3D8E">
            <w:pPr>
              <w:spacing w:line="560" w:lineRule="exact"/>
              <w:jc w:val="center"/>
              <w:rPr>
                <w:rFonts w:asciiTheme="minorEastAsia" w:hAnsiTheme="minorEastAsia" w:cstheme="minorEastAsia"/>
                <w:sz w:val="24"/>
                <w:szCs w:val="28"/>
              </w:rPr>
            </w:pPr>
            <w:r>
              <w:rPr>
                <w:rFonts w:ascii="宋体" w:hAnsi="宋体" w:cs="Calibri" w:hint="eastAsia"/>
                <w:sz w:val="24"/>
              </w:rPr>
              <w:t>报价及费用</w:t>
            </w:r>
          </w:p>
        </w:tc>
        <w:tc>
          <w:tcPr>
            <w:tcW w:w="6190" w:type="dxa"/>
            <w:tcBorders>
              <w:top w:val="single" w:sz="4" w:space="0" w:color="auto"/>
              <w:left w:val="single" w:sz="4" w:space="0" w:color="auto"/>
              <w:bottom w:val="single" w:sz="4" w:space="0" w:color="auto"/>
              <w:right w:val="single" w:sz="4" w:space="0" w:color="auto"/>
            </w:tcBorders>
            <w:vAlign w:val="center"/>
          </w:tcPr>
          <w:p w14:paraId="0F0319BB" w14:textId="77777777" w:rsidR="00ED3D8E" w:rsidRDefault="00ED3D8E">
            <w:pPr>
              <w:spacing w:line="420" w:lineRule="exact"/>
              <w:rPr>
                <w:rFonts w:ascii="宋体" w:hAnsi="宋体" w:cs="Calibri"/>
                <w:sz w:val="24"/>
              </w:rPr>
            </w:pPr>
            <w:r>
              <w:rPr>
                <w:rFonts w:ascii="宋体" w:hAnsi="宋体" w:cs="Calibri" w:hint="eastAsia"/>
                <w:sz w:val="24"/>
              </w:rPr>
              <w:t>1.本项目应以人民币报价，投标人应就该项目完整投标（报价、服务、税费、售后服务等综合费用），招标人不另外支付其他任何费用；</w:t>
            </w:r>
          </w:p>
          <w:p w14:paraId="1E982BE6" w14:textId="77777777" w:rsidR="00ED3D8E" w:rsidRDefault="00ED3D8E">
            <w:pPr>
              <w:spacing w:line="420" w:lineRule="exact"/>
              <w:rPr>
                <w:rFonts w:ascii="宋体" w:hAnsi="宋体" w:cs="Calibri"/>
                <w:sz w:val="24"/>
              </w:rPr>
            </w:pPr>
            <w:r>
              <w:rPr>
                <w:rFonts w:ascii="宋体" w:hAnsi="宋体" w:cs="Calibri" w:hint="eastAsia"/>
                <w:sz w:val="24"/>
              </w:rPr>
              <w:t>2.</w:t>
            </w:r>
            <w:r>
              <w:rPr>
                <w:rFonts w:ascii="宋体" w:eastAsia="宋体" w:hAnsi="宋体" w:cs="宋体" w:hint="eastAsia"/>
                <w:sz w:val="24"/>
                <w:szCs w:val="24"/>
              </w:rPr>
              <w:t>本项目代理服务费根据《河南省招标代理服务收费指导意见（豫招协【2023】002号）》有关规定收取，由中标单位支付。</w:t>
            </w:r>
          </w:p>
        </w:tc>
      </w:tr>
      <w:tr w:rsidR="00ED3D8E" w14:paraId="44627084"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4DCC7212" w14:textId="03D27A5A"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4.1</w:t>
            </w:r>
          </w:p>
        </w:tc>
        <w:tc>
          <w:tcPr>
            <w:tcW w:w="2214" w:type="dxa"/>
            <w:tcBorders>
              <w:top w:val="single" w:sz="4" w:space="0" w:color="auto"/>
              <w:left w:val="single" w:sz="4" w:space="0" w:color="auto"/>
              <w:bottom w:val="single" w:sz="4" w:space="0" w:color="auto"/>
              <w:right w:val="single" w:sz="4" w:space="0" w:color="auto"/>
            </w:tcBorders>
            <w:vAlign w:val="center"/>
          </w:tcPr>
          <w:p w14:paraId="7CCB550D"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招标文件的解释</w:t>
            </w:r>
          </w:p>
        </w:tc>
        <w:tc>
          <w:tcPr>
            <w:tcW w:w="6190" w:type="dxa"/>
            <w:tcBorders>
              <w:top w:val="single" w:sz="4" w:space="0" w:color="auto"/>
              <w:left w:val="single" w:sz="4" w:space="0" w:color="auto"/>
              <w:bottom w:val="single" w:sz="4" w:space="0" w:color="auto"/>
              <w:right w:val="single" w:sz="4" w:space="0" w:color="auto"/>
            </w:tcBorders>
            <w:vAlign w:val="center"/>
          </w:tcPr>
          <w:p w14:paraId="708BBED4" w14:textId="77777777" w:rsidR="00ED3D8E" w:rsidRDefault="00ED3D8E">
            <w:pPr>
              <w:spacing w:line="560" w:lineRule="exact"/>
              <w:rPr>
                <w:rFonts w:asciiTheme="minorEastAsia" w:eastAsia="宋体" w:hAnsiTheme="minorEastAsia" w:cstheme="minorEastAsia"/>
                <w:sz w:val="24"/>
                <w:szCs w:val="28"/>
                <w:highlight w:val="cyan"/>
              </w:rPr>
            </w:pPr>
            <w:r>
              <w:rPr>
                <w:rFonts w:ascii="宋体" w:eastAsia="宋体" w:hAnsi="宋体" w:cs="宋体" w:hint="eastAsia"/>
                <w:kern w:val="0"/>
                <w:sz w:val="24"/>
                <w:szCs w:val="28"/>
              </w:rPr>
              <w:t>在符合相关法律法规的前提下，招标文件的解释权归招标人所有。本招标文件中其他部分内容与投标人须知前附表不一致的，以投标人须知前附表为准。本招标文件未尽事宜，执行国家、省、市相关规定。</w:t>
            </w:r>
          </w:p>
        </w:tc>
      </w:tr>
      <w:tr w:rsidR="00ED3D8E" w14:paraId="7D0BDF28"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05B79B6C" w14:textId="3CAC8D56"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4.2</w:t>
            </w:r>
          </w:p>
        </w:tc>
        <w:tc>
          <w:tcPr>
            <w:tcW w:w="2214" w:type="dxa"/>
            <w:tcBorders>
              <w:top w:val="single" w:sz="4" w:space="0" w:color="auto"/>
              <w:left w:val="single" w:sz="4" w:space="0" w:color="auto"/>
              <w:bottom w:val="single" w:sz="4" w:space="0" w:color="auto"/>
              <w:right w:val="single" w:sz="4" w:space="0" w:color="auto"/>
            </w:tcBorders>
            <w:vAlign w:val="center"/>
          </w:tcPr>
          <w:p w14:paraId="70A99DDE"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答疑</w:t>
            </w:r>
          </w:p>
        </w:tc>
        <w:tc>
          <w:tcPr>
            <w:tcW w:w="6190" w:type="dxa"/>
            <w:tcBorders>
              <w:top w:val="single" w:sz="4" w:space="0" w:color="auto"/>
              <w:left w:val="single" w:sz="4" w:space="0" w:color="auto"/>
              <w:bottom w:val="single" w:sz="4" w:space="0" w:color="auto"/>
              <w:right w:val="single" w:sz="4" w:space="0" w:color="auto"/>
            </w:tcBorders>
            <w:vAlign w:val="center"/>
          </w:tcPr>
          <w:p w14:paraId="714D19CA" w14:textId="77777777" w:rsidR="00ED3D8E" w:rsidRDefault="00ED3D8E">
            <w:pPr>
              <w:spacing w:line="560" w:lineRule="exact"/>
              <w:rPr>
                <w:rFonts w:asciiTheme="minorEastAsia" w:eastAsia="宋体" w:hAnsiTheme="minorEastAsia" w:cstheme="minorEastAsia"/>
                <w:sz w:val="24"/>
                <w:szCs w:val="28"/>
              </w:rPr>
            </w:pPr>
            <w:r>
              <w:rPr>
                <w:rFonts w:ascii="宋体" w:eastAsia="宋体" w:hAnsi="宋体" w:cs="宋体" w:hint="eastAsia"/>
                <w:sz w:val="24"/>
                <w:szCs w:val="28"/>
              </w:rPr>
              <w:t>投标人需</w:t>
            </w:r>
            <w:r>
              <w:rPr>
                <w:rFonts w:ascii="宋体" w:eastAsia="宋体" w:hAnsi="宋体" w:cs="宋体" w:hint="eastAsia"/>
                <w:kern w:val="0"/>
                <w:sz w:val="24"/>
                <w:szCs w:val="28"/>
              </w:rPr>
              <w:t>要解答的疑问以书面形式加盖单位公章递交至招标人或代理机构，招标人将需要解答的内容以公告形式发至所有</w:t>
            </w:r>
            <w:r>
              <w:rPr>
                <w:rFonts w:ascii="宋体" w:eastAsia="宋体" w:hAnsi="宋体" w:cs="宋体" w:hint="eastAsia"/>
                <w:sz w:val="24"/>
                <w:szCs w:val="28"/>
              </w:rPr>
              <w:t>潜在投标人。</w:t>
            </w:r>
          </w:p>
        </w:tc>
      </w:tr>
      <w:tr w:rsidR="00ED3D8E" w14:paraId="54395157"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72E4A58B" w14:textId="42B6F063"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4.3</w:t>
            </w:r>
          </w:p>
        </w:tc>
        <w:tc>
          <w:tcPr>
            <w:tcW w:w="2214" w:type="dxa"/>
            <w:tcBorders>
              <w:top w:val="single" w:sz="4" w:space="0" w:color="auto"/>
              <w:left w:val="single" w:sz="4" w:space="0" w:color="auto"/>
              <w:bottom w:val="single" w:sz="4" w:space="0" w:color="auto"/>
              <w:right w:val="single" w:sz="4" w:space="0" w:color="auto"/>
            </w:tcBorders>
            <w:vAlign w:val="center"/>
          </w:tcPr>
          <w:p w14:paraId="38FD1286" w14:textId="77777777" w:rsidR="00ED3D8E" w:rsidRDefault="00ED3D8E">
            <w:pPr>
              <w:spacing w:line="480" w:lineRule="exact"/>
              <w:jc w:val="center"/>
              <w:rPr>
                <w:rFonts w:ascii="宋体" w:hAnsi="宋体"/>
                <w:sz w:val="24"/>
                <w:szCs w:val="24"/>
              </w:rPr>
            </w:pPr>
            <w:r>
              <w:rPr>
                <w:rFonts w:ascii="宋体" w:hAnsi="宋体" w:hint="eastAsia"/>
                <w:sz w:val="24"/>
                <w:szCs w:val="24"/>
              </w:rPr>
              <w:t>中标结果</w:t>
            </w:r>
          </w:p>
        </w:tc>
        <w:tc>
          <w:tcPr>
            <w:tcW w:w="6190" w:type="dxa"/>
            <w:tcBorders>
              <w:top w:val="single" w:sz="4" w:space="0" w:color="auto"/>
              <w:left w:val="single" w:sz="4" w:space="0" w:color="auto"/>
              <w:bottom w:val="single" w:sz="4" w:space="0" w:color="auto"/>
              <w:right w:val="single" w:sz="4" w:space="0" w:color="auto"/>
            </w:tcBorders>
            <w:vAlign w:val="center"/>
          </w:tcPr>
          <w:p w14:paraId="596E1AAE" w14:textId="77777777" w:rsidR="00ED3D8E" w:rsidRDefault="00ED3D8E">
            <w:pPr>
              <w:spacing w:line="480" w:lineRule="exact"/>
              <w:rPr>
                <w:rFonts w:ascii="宋体" w:hAnsi="宋体"/>
                <w:sz w:val="24"/>
                <w:szCs w:val="24"/>
              </w:rPr>
            </w:pPr>
            <w:r>
              <w:rPr>
                <w:rFonts w:ascii="宋体" w:hAnsi="宋体" w:hint="eastAsia"/>
                <w:sz w:val="24"/>
                <w:szCs w:val="24"/>
              </w:rPr>
              <w:t>在《中国招标投标公共服务平台》、《河南省政府采购网》和《三门峡市公共资源交易中心网》三个网站同步中标结果公告。</w:t>
            </w:r>
          </w:p>
          <w:p w14:paraId="6AC32BE3" w14:textId="77777777" w:rsidR="00ED3D8E" w:rsidRDefault="00ED3D8E">
            <w:pPr>
              <w:spacing w:line="480" w:lineRule="exact"/>
              <w:rPr>
                <w:rFonts w:ascii="宋体" w:hAnsi="宋体"/>
                <w:sz w:val="24"/>
                <w:szCs w:val="24"/>
              </w:rPr>
            </w:pPr>
            <w:r>
              <w:rPr>
                <w:rFonts w:ascii="宋体" w:hAnsi="宋体" w:hint="eastAsia"/>
                <w:sz w:val="24"/>
                <w:szCs w:val="24"/>
              </w:rPr>
              <w:t>招标人以书面形式向中标人发出中标通知书，同时向未中标企业以书面或电子形式告知未中标原因。</w:t>
            </w:r>
          </w:p>
        </w:tc>
      </w:tr>
      <w:tr w:rsidR="00ED3D8E" w14:paraId="3CB22C84" w14:textId="77777777">
        <w:trPr>
          <w:trHeight w:val="557"/>
          <w:jc w:val="center"/>
        </w:trPr>
        <w:tc>
          <w:tcPr>
            <w:tcW w:w="1035" w:type="dxa"/>
            <w:tcBorders>
              <w:top w:val="single" w:sz="4" w:space="0" w:color="auto"/>
              <w:left w:val="single" w:sz="4" w:space="0" w:color="auto"/>
              <w:bottom w:val="single" w:sz="4" w:space="0" w:color="auto"/>
              <w:right w:val="single" w:sz="4" w:space="0" w:color="auto"/>
            </w:tcBorders>
            <w:vAlign w:val="center"/>
          </w:tcPr>
          <w:p w14:paraId="38424C00" w14:textId="7F30DF20"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4.4</w:t>
            </w:r>
          </w:p>
        </w:tc>
        <w:tc>
          <w:tcPr>
            <w:tcW w:w="2214" w:type="dxa"/>
            <w:tcBorders>
              <w:top w:val="single" w:sz="4" w:space="0" w:color="auto"/>
              <w:left w:val="single" w:sz="4" w:space="0" w:color="auto"/>
              <w:bottom w:val="single" w:sz="4" w:space="0" w:color="auto"/>
              <w:right w:val="single" w:sz="4" w:space="0" w:color="auto"/>
            </w:tcBorders>
            <w:vAlign w:val="center"/>
          </w:tcPr>
          <w:p w14:paraId="72C09AC6"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重新招标的其他情形</w:t>
            </w:r>
          </w:p>
        </w:tc>
        <w:tc>
          <w:tcPr>
            <w:tcW w:w="6190" w:type="dxa"/>
            <w:tcBorders>
              <w:top w:val="single" w:sz="4" w:space="0" w:color="auto"/>
              <w:left w:val="single" w:sz="4" w:space="0" w:color="auto"/>
              <w:bottom w:val="single" w:sz="4" w:space="0" w:color="auto"/>
              <w:right w:val="single" w:sz="4" w:space="0" w:color="auto"/>
            </w:tcBorders>
            <w:vAlign w:val="center"/>
          </w:tcPr>
          <w:p w14:paraId="6B8EFF81" w14:textId="77777777" w:rsidR="00ED3D8E" w:rsidRDefault="00ED3D8E">
            <w:pPr>
              <w:spacing w:line="560" w:lineRule="exact"/>
              <w:rPr>
                <w:rFonts w:asciiTheme="minorEastAsia" w:hAnsiTheme="minorEastAsia" w:cstheme="minorEastAsia"/>
                <w:sz w:val="24"/>
                <w:szCs w:val="28"/>
              </w:rPr>
            </w:pPr>
            <w:r>
              <w:rPr>
                <w:rFonts w:asciiTheme="minorEastAsia" w:hAnsiTheme="minorEastAsia" w:cstheme="minorEastAsia" w:hint="eastAsia"/>
                <w:sz w:val="24"/>
                <w:szCs w:val="28"/>
              </w:rPr>
              <w:t>除投标人须知规定的情形外，除非已经产生中标候选人，在投标有效期内同意延长投标有效期的投标人少于三个的，招标人应当依法重新招标。</w:t>
            </w:r>
          </w:p>
        </w:tc>
      </w:tr>
      <w:tr w:rsidR="00ED3D8E" w14:paraId="733347F9"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3BCA12E9" w14:textId="65AE64C3"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4.5</w:t>
            </w:r>
          </w:p>
        </w:tc>
        <w:tc>
          <w:tcPr>
            <w:tcW w:w="2214" w:type="dxa"/>
            <w:tcBorders>
              <w:top w:val="single" w:sz="4" w:space="0" w:color="auto"/>
              <w:left w:val="single" w:sz="4" w:space="0" w:color="auto"/>
              <w:bottom w:val="single" w:sz="4" w:space="0" w:color="auto"/>
              <w:right w:val="single" w:sz="4" w:space="0" w:color="auto"/>
            </w:tcBorders>
            <w:vAlign w:val="center"/>
          </w:tcPr>
          <w:p w14:paraId="66F42662" w14:textId="77777777" w:rsidR="00ED3D8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监督</w:t>
            </w:r>
          </w:p>
        </w:tc>
        <w:tc>
          <w:tcPr>
            <w:tcW w:w="6190" w:type="dxa"/>
            <w:tcBorders>
              <w:top w:val="single" w:sz="4" w:space="0" w:color="auto"/>
              <w:left w:val="single" w:sz="4" w:space="0" w:color="auto"/>
              <w:bottom w:val="single" w:sz="4" w:space="0" w:color="auto"/>
              <w:right w:val="single" w:sz="4" w:space="0" w:color="auto"/>
            </w:tcBorders>
            <w:vAlign w:val="center"/>
          </w:tcPr>
          <w:p w14:paraId="00DC0938" w14:textId="77777777" w:rsidR="00ED3D8E" w:rsidRDefault="00ED3D8E">
            <w:pPr>
              <w:spacing w:line="560" w:lineRule="exact"/>
              <w:rPr>
                <w:rFonts w:asciiTheme="minorEastAsia" w:hAnsiTheme="minorEastAsia" w:cstheme="minorEastAsia"/>
                <w:sz w:val="24"/>
                <w:szCs w:val="28"/>
                <w:highlight w:val="cyan"/>
              </w:rPr>
            </w:pPr>
            <w:r>
              <w:rPr>
                <w:rFonts w:ascii="宋体" w:eastAsia="宋体" w:hAnsi="宋体" w:cs="宋体" w:hint="eastAsia"/>
                <w:sz w:val="24"/>
                <w:szCs w:val="28"/>
              </w:rPr>
              <w:t>本项目的招标投标活动及其相关当事人应当接受有管辖权的行政监督部门依法实施的监督。</w:t>
            </w:r>
          </w:p>
        </w:tc>
      </w:tr>
      <w:tr w:rsidR="008916FE" w14:paraId="1F041ED3" w14:textId="77777777">
        <w:trPr>
          <w:trHeight w:val="712"/>
          <w:jc w:val="center"/>
        </w:trPr>
        <w:tc>
          <w:tcPr>
            <w:tcW w:w="1035" w:type="dxa"/>
            <w:tcBorders>
              <w:top w:val="single" w:sz="4" w:space="0" w:color="auto"/>
              <w:left w:val="single" w:sz="4" w:space="0" w:color="auto"/>
              <w:bottom w:val="single" w:sz="4" w:space="0" w:color="auto"/>
              <w:right w:val="single" w:sz="4" w:space="0" w:color="auto"/>
            </w:tcBorders>
            <w:vAlign w:val="center"/>
          </w:tcPr>
          <w:p w14:paraId="5D28D554" w14:textId="40980CDE" w:rsidR="008916FE" w:rsidRDefault="00ED3D8E">
            <w:pPr>
              <w:spacing w:line="560" w:lineRule="exact"/>
              <w:jc w:val="center"/>
              <w:rPr>
                <w:rFonts w:asciiTheme="minorEastAsia" w:hAnsiTheme="minorEastAsia" w:cstheme="minorEastAsia"/>
                <w:sz w:val="24"/>
                <w:szCs w:val="28"/>
              </w:rPr>
            </w:pPr>
            <w:r>
              <w:rPr>
                <w:rFonts w:asciiTheme="minorEastAsia" w:hAnsiTheme="minorEastAsia" w:cstheme="minorEastAsia" w:hint="eastAsia"/>
                <w:sz w:val="24"/>
                <w:szCs w:val="28"/>
              </w:rPr>
              <w:t>4.6</w:t>
            </w:r>
          </w:p>
        </w:tc>
        <w:tc>
          <w:tcPr>
            <w:tcW w:w="8404" w:type="dxa"/>
            <w:gridSpan w:val="2"/>
            <w:tcBorders>
              <w:top w:val="single" w:sz="4" w:space="0" w:color="auto"/>
              <w:left w:val="single" w:sz="4" w:space="0" w:color="auto"/>
              <w:bottom w:val="single" w:sz="4" w:space="0" w:color="auto"/>
              <w:right w:val="single" w:sz="4" w:space="0" w:color="auto"/>
            </w:tcBorders>
            <w:vAlign w:val="center"/>
          </w:tcPr>
          <w:p w14:paraId="4B8E45FB" w14:textId="77777777" w:rsidR="008916FE" w:rsidRDefault="00CD58F8">
            <w:pPr>
              <w:spacing w:line="560" w:lineRule="exact"/>
              <w:jc w:val="center"/>
              <w:rPr>
                <w:rFonts w:ascii="宋体" w:eastAsia="宋体" w:hAnsi="宋体" w:cs="宋体"/>
                <w:sz w:val="24"/>
                <w:szCs w:val="28"/>
              </w:rPr>
            </w:pPr>
            <w:r>
              <w:rPr>
                <w:rFonts w:ascii="宋体" w:hAnsi="宋体" w:hint="eastAsia"/>
                <w:b/>
                <w:bCs/>
                <w:sz w:val="24"/>
              </w:rPr>
              <w:t>电子化投标注意事项</w:t>
            </w:r>
          </w:p>
        </w:tc>
      </w:tr>
      <w:tr w:rsidR="008916FE" w14:paraId="616F33D7" w14:textId="77777777">
        <w:trPr>
          <w:trHeight w:val="690"/>
          <w:jc w:val="center"/>
        </w:trPr>
        <w:tc>
          <w:tcPr>
            <w:tcW w:w="1035" w:type="dxa"/>
            <w:tcBorders>
              <w:top w:val="single" w:sz="4" w:space="0" w:color="auto"/>
              <w:left w:val="single" w:sz="4" w:space="0" w:color="auto"/>
              <w:bottom w:val="single" w:sz="4" w:space="0" w:color="auto"/>
              <w:right w:val="single" w:sz="4" w:space="0" w:color="auto"/>
            </w:tcBorders>
            <w:vAlign w:val="center"/>
          </w:tcPr>
          <w:p w14:paraId="386865DA" w14:textId="77777777" w:rsidR="008916FE" w:rsidRDefault="008916FE">
            <w:pPr>
              <w:spacing w:line="560" w:lineRule="exact"/>
              <w:jc w:val="center"/>
              <w:rPr>
                <w:rFonts w:asciiTheme="minorEastAsia" w:hAnsiTheme="minorEastAsia" w:cstheme="minorEastAsia"/>
                <w:b/>
                <w:bCs/>
                <w:sz w:val="24"/>
                <w:szCs w:val="28"/>
              </w:rPr>
            </w:pPr>
          </w:p>
        </w:tc>
        <w:tc>
          <w:tcPr>
            <w:tcW w:w="8404" w:type="dxa"/>
            <w:gridSpan w:val="2"/>
            <w:tcBorders>
              <w:top w:val="single" w:sz="4" w:space="0" w:color="auto"/>
              <w:left w:val="single" w:sz="4" w:space="0" w:color="auto"/>
              <w:bottom w:val="single" w:sz="4" w:space="0" w:color="auto"/>
              <w:right w:val="single" w:sz="4" w:space="0" w:color="auto"/>
            </w:tcBorders>
            <w:vAlign w:val="center"/>
          </w:tcPr>
          <w:p w14:paraId="229E9CAD" w14:textId="6FCEA9E7" w:rsidR="008916FE" w:rsidRDefault="00CD58F8">
            <w:pPr>
              <w:spacing w:line="400" w:lineRule="exact"/>
              <w:rPr>
                <w:rFonts w:ascii="宋体" w:hAnsi="宋体"/>
                <w:sz w:val="24"/>
              </w:rPr>
            </w:pPr>
            <w:r>
              <w:rPr>
                <w:rFonts w:ascii="宋体" w:hAnsi="宋体" w:hint="eastAsia"/>
                <w:sz w:val="24"/>
              </w:rPr>
              <w:t>本项目为电子化交易项目，投标文件是投标人、</w:t>
            </w:r>
            <w:r w:rsidR="00FF2E59">
              <w:rPr>
                <w:rFonts w:ascii="宋体" w:hAnsi="宋体" w:hint="eastAsia"/>
                <w:sz w:val="24"/>
              </w:rPr>
              <w:t>供应商</w:t>
            </w:r>
            <w:r>
              <w:rPr>
                <w:rFonts w:ascii="宋体" w:hAnsi="宋体" w:hint="eastAsia"/>
                <w:sz w:val="24"/>
              </w:rPr>
              <w:t>（以下简称“投标人”）通过中心投标文件制作系统制作，并经过电子签章和加密后生成的电子版投标文件。投标人投标时，不须提交纸质文件资料。</w:t>
            </w:r>
          </w:p>
          <w:p w14:paraId="4259FE40" w14:textId="77777777" w:rsidR="008916FE" w:rsidRDefault="00CD58F8">
            <w:pPr>
              <w:spacing w:line="400" w:lineRule="exact"/>
              <w:rPr>
                <w:rFonts w:ascii="宋体" w:hAnsi="宋体"/>
                <w:sz w:val="24"/>
              </w:rPr>
            </w:pPr>
            <w:r>
              <w:rPr>
                <w:rFonts w:ascii="宋体" w:hAnsi="宋体" w:hint="eastAsia"/>
                <w:sz w:val="24"/>
              </w:rPr>
              <w:t>电子化投标文件具体制作教材请投标人通过CA证书登录三门峡市公共资源电子化交易系统在 “交易智库”中下载操作流程</w:t>
            </w:r>
          </w:p>
          <w:p w14:paraId="16E672C1" w14:textId="77777777" w:rsidR="008916FE" w:rsidRDefault="00CD58F8">
            <w:pPr>
              <w:spacing w:line="400" w:lineRule="exact"/>
              <w:rPr>
                <w:rFonts w:ascii="宋体" w:hAnsi="宋体"/>
                <w:sz w:val="24"/>
              </w:rPr>
            </w:pPr>
            <w:r>
              <w:rPr>
                <w:rFonts w:ascii="宋体" w:hAnsi="宋体" w:hint="eastAsia"/>
                <w:sz w:val="24"/>
              </w:rPr>
              <w:t>温馨提示：本项目为电子化、无纸化交易项目，投标人时不接受任何纸质资料，为保证您能投标成功，请需仔细阅读以下条款。</w:t>
            </w:r>
          </w:p>
          <w:p w14:paraId="118F3277" w14:textId="77777777" w:rsidR="008916FE" w:rsidRDefault="00CD58F8">
            <w:pPr>
              <w:spacing w:line="400" w:lineRule="exact"/>
              <w:rPr>
                <w:rFonts w:ascii="宋体" w:hAnsi="宋体"/>
                <w:sz w:val="24"/>
              </w:rPr>
            </w:pPr>
            <w:r>
              <w:rPr>
                <w:rFonts w:ascii="宋体" w:hAnsi="宋体" w:hint="eastAsia"/>
                <w:sz w:val="24"/>
              </w:rPr>
              <w:t>一、电子化投标</w:t>
            </w:r>
          </w:p>
          <w:p w14:paraId="45F54EA9" w14:textId="77777777" w:rsidR="008916FE" w:rsidRDefault="00CD58F8">
            <w:pPr>
              <w:spacing w:line="400" w:lineRule="exact"/>
              <w:rPr>
                <w:rFonts w:ascii="宋体" w:hAnsi="宋体"/>
                <w:sz w:val="24"/>
              </w:rPr>
            </w:pPr>
            <w:r>
              <w:rPr>
                <w:rFonts w:ascii="宋体" w:hAnsi="宋体" w:hint="eastAsia"/>
                <w:sz w:val="24"/>
              </w:rPr>
              <w:t>（一）电子化投标文件的签章</w:t>
            </w:r>
          </w:p>
          <w:p w14:paraId="6E65723A" w14:textId="77777777" w:rsidR="008916FE" w:rsidRDefault="00CD58F8">
            <w:pPr>
              <w:spacing w:line="400" w:lineRule="exact"/>
              <w:rPr>
                <w:rFonts w:ascii="宋体" w:hAnsi="宋体"/>
                <w:sz w:val="24"/>
              </w:rPr>
            </w:pPr>
            <w:r>
              <w:rPr>
                <w:rFonts w:ascii="宋体" w:hAnsi="宋体" w:hint="eastAsia"/>
                <w:sz w:val="24"/>
              </w:rPr>
              <w:t>1、投标人在生成电子化投标文件后，应对电子化投标文件进行签章，未进行签章的视为无效投标。</w:t>
            </w:r>
          </w:p>
          <w:p w14:paraId="710D9726" w14:textId="77777777" w:rsidR="008916FE" w:rsidRDefault="00CD58F8">
            <w:pPr>
              <w:spacing w:line="400" w:lineRule="exact"/>
              <w:jc w:val="left"/>
              <w:rPr>
                <w:rFonts w:ascii="宋体" w:hAnsi="宋体"/>
                <w:sz w:val="24"/>
              </w:rPr>
            </w:pPr>
            <w:r>
              <w:rPr>
                <w:rFonts w:ascii="宋体" w:hAnsi="宋体" w:hint="eastAsia"/>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r>
              <w:rPr>
                <w:rFonts w:ascii="宋体" w:hAnsi="宋体"/>
                <w:sz w:val="24"/>
              </w:rPr>
              <w:t>https://download.bqpoint.com/download/downloadlist.html?SoftTypeCode=03</w:t>
            </w:r>
            <w:r>
              <w:rPr>
                <w:rFonts w:ascii="宋体" w:hAnsi="宋体" w:hint="eastAsia"/>
                <w:sz w:val="24"/>
              </w:rPr>
              <w:t>进行下载。</w:t>
            </w:r>
          </w:p>
          <w:p w14:paraId="182E7169" w14:textId="77777777" w:rsidR="008916FE" w:rsidRDefault="00CD58F8">
            <w:pPr>
              <w:spacing w:line="400" w:lineRule="exact"/>
              <w:rPr>
                <w:rFonts w:ascii="宋体" w:hAnsi="宋体"/>
                <w:sz w:val="24"/>
              </w:rPr>
            </w:pPr>
            <w:r>
              <w:rPr>
                <w:rFonts w:ascii="宋体" w:hAnsi="宋体" w:hint="eastAsia"/>
                <w:sz w:val="24"/>
              </w:rPr>
              <w:t>（二）电子化投标文件的格式及上传投标</w:t>
            </w:r>
          </w:p>
          <w:p w14:paraId="628EEDDE" w14:textId="77777777" w:rsidR="008916FE" w:rsidRDefault="00CD58F8">
            <w:pPr>
              <w:spacing w:line="400" w:lineRule="exact"/>
              <w:jc w:val="left"/>
              <w:rPr>
                <w:rFonts w:ascii="宋体" w:hAnsi="宋体"/>
                <w:sz w:val="24"/>
              </w:rPr>
            </w:pPr>
            <w:r>
              <w:rPr>
                <w:rFonts w:ascii="宋体" w:hAnsi="宋体" w:hint="eastAsia"/>
                <w:sz w:val="24"/>
              </w:rPr>
              <w:t>1、投标人所上传的电子化投标文件，应是通过中心投标文件制作系统制作的（投标文件制作工具下载地址：</w:t>
            </w:r>
            <w:r>
              <w:rPr>
                <w:rFonts w:ascii="宋体" w:hAnsi="宋体"/>
                <w:sz w:val="24"/>
              </w:rPr>
              <w:t>https://download.bqpoint.com/download/downloadlist.html?SoftTypeCode=03</w:t>
            </w:r>
            <w:r>
              <w:rPr>
                <w:rFonts w:ascii="宋体" w:hAnsi="宋体" w:hint="eastAsia"/>
                <w:sz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3F7A49A1" w14:textId="77777777" w:rsidR="008916FE" w:rsidRDefault="00CD58F8">
            <w:pPr>
              <w:spacing w:line="400" w:lineRule="exact"/>
              <w:rPr>
                <w:rFonts w:ascii="宋体" w:hAnsi="宋体"/>
                <w:sz w:val="24"/>
              </w:rPr>
            </w:pPr>
            <w:r>
              <w:rPr>
                <w:rFonts w:ascii="宋体" w:hAnsi="宋体" w:hint="eastAsia"/>
                <w:sz w:val="24"/>
              </w:rPr>
              <w:t>注：投标人投报多个标段的，需要每个标段单独制作电子投标文件。</w:t>
            </w:r>
          </w:p>
          <w:p w14:paraId="125F492C" w14:textId="77777777" w:rsidR="008916FE" w:rsidRDefault="00CD58F8">
            <w:pPr>
              <w:spacing w:line="400" w:lineRule="exact"/>
              <w:rPr>
                <w:rFonts w:ascii="宋体" w:hAnsi="宋体"/>
                <w:sz w:val="24"/>
              </w:rPr>
            </w:pPr>
            <w:r>
              <w:rPr>
                <w:rFonts w:ascii="宋体" w:hAnsi="宋体" w:hint="eastAsia"/>
                <w:sz w:val="24"/>
              </w:rPr>
              <w:t>2、电子化投标文件应在投标截止时间前成功上传至三门峡市公共资源电子化交易系统。至投标截止时间止，仍未上传成功的电子化投标文件将不予接收。</w:t>
            </w:r>
          </w:p>
          <w:p w14:paraId="7D9E786F" w14:textId="77777777" w:rsidR="008916FE" w:rsidRDefault="00CD58F8">
            <w:pPr>
              <w:spacing w:line="400" w:lineRule="exact"/>
              <w:rPr>
                <w:rFonts w:ascii="宋体" w:hAnsi="宋体"/>
                <w:sz w:val="24"/>
              </w:rPr>
            </w:pPr>
            <w:r>
              <w:rPr>
                <w:rFonts w:ascii="宋体" w:hAnsi="宋体" w:hint="eastAsia"/>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017051F" w14:textId="77777777" w:rsidR="008916FE" w:rsidRDefault="00CD58F8">
            <w:pPr>
              <w:spacing w:line="400" w:lineRule="exact"/>
              <w:rPr>
                <w:rFonts w:ascii="宋体" w:hAnsi="宋体"/>
                <w:sz w:val="24"/>
              </w:rPr>
            </w:pPr>
            <w:r>
              <w:rPr>
                <w:rFonts w:ascii="宋体" w:hAnsi="宋体" w:hint="eastAsia"/>
                <w:sz w:val="24"/>
              </w:rPr>
              <w:t>技术联系电话：400-998-0000</w:t>
            </w:r>
          </w:p>
          <w:p w14:paraId="29F86758" w14:textId="77777777" w:rsidR="008916FE" w:rsidRDefault="00CD58F8">
            <w:pPr>
              <w:spacing w:line="400" w:lineRule="exact"/>
              <w:rPr>
                <w:rFonts w:ascii="宋体" w:hAnsi="宋体"/>
                <w:sz w:val="24"/>
              </w:rPr>
            </w:pPr>
            <w:r>
              <w:rPr>
                <w:rFonts w:ascii="宋体" w:hAnsi="宋体" w:hint="eastAsia"/>
                <w:sz w:val="24"/>
              </w:rPr>
              <w:t>主体库咨询电话:0398-3117815</w:t>
            </w:r>
          </w:p>
          <w:p w14:paraId="02CACA79" w14:textId="77777777" w:rsidR="008916FE" w:rsidRDefault="00CD58F8">
            <w:pPr>
              <w:spacing w:line="400" w:lineRule="exact"/>
              <w:rPr>
                <w:rFonts w:ascii="宋体" w:hAnsi="宋体"/>
                <w:sz w:val="24"/>
              </w:rPr>
            </w:pPr>
            <w:r>
              <w:rPr>
                <w:rFonts w:ascii="宋体" w:hAnsi="宋体" w:hint="eastAsia"/>
                <w:sz w:val="24"/>
              </w:rPr>
              <w:t>CA证书制发:0398-2181635</w:t>
            </w:r>
          </w:p>
          <w:p w14:paraId="15E301CE" w14:textId="77777777" w:rsidR="008916FE" w:rsidRDefault="00CD58F8">
            <w:pPr>
              <w:spacing w:line="400" w:lineRule="exact"/>
              <w:rPr>
                <w:rFonts w:ascii="宋体" w:hAnsi="宋体"/>
                <w:sz w:val="24"/>
              </w:rPr>
            </w:pPr>
            <w:r>
              <w:rPr>
                <w:rFonts w:ascii="宋体" w:hAnsi="宋体" w:hint="eastAsia"/>
                <w:sz w:val="24"/>
              </w:rPr>
              <w:t>科技信息科:0398-3117095</w:t>
            </w:r>
          </w:p>
          <w:p w14:paraId="64E22095" w14:textId="77777777" w:rsidR="008916FE" w:rsidRDefault="00CD58F8">
            <w:pPr>
              <w:spacing w:line="400" w:lineRule="exact"/>
              <w:rPr>
                <w:rFonts w:ascii="宋体" w:hAnsi="宋体"/>
                <w:sz w:val="24"/>
              </w:rPr>
            </w:pPr>
            <w:r>
              <w:rPr>
                <w:rFonts w:ascii="宋体" w:hAnsi="宋体" w:hint="eastAsia"/>
                <w:sz w:val="24"/>
              </w:rPr>
              <w:t>（三）电子化项目开标、解密、唱标、评标</w:t>
            </w:r>
          </w:p>
          <w:p w14:paraId="2C879AED" w14:textId="77777777" w:rsidR="008916FE" w:rsidRDefault="00CD58F8">
            <w:pPr>
              <w:wordWrap w:val="0"/>
              <w:spacing w:line="400" w:lineRule="exact"/>
              <w:ind w:firstLine="357"/>
              <w:rPr>
                <w:rFonts w:ascii="宋体" w:hAnsi="宋体"/>
                <w:sz w:val="24"/>
              </w:rPr>
            </w:pPr>
            <w:r>
              <w:rPr>
                <w:rFonts w:ascii="宋体" w:hAnsi="宋体" w:hint="eastAsia"/>
                <w:sz w:val="24"/>
              </w:rPr>
              <w:t>1、本项目采用电子化、无纸化进行招标，开标当日，投标人无需到开标现场参加开标会议，投标人应当在投标截止时间前，登陆不见面开标大厅选择登陆三门峡市公共资源电子招投标系统进行登陆（</w:t>
            </w:r>
            <w:r>
              <w:rPr>
                <w:rFonts w:ascii="宋体" w:hAnsi="宋体" w:cs="宋体" w:hint="eastAsia"/>
                <w:sz w:val="24"/>
                <w:szCs w:val="24"/>
              </w:rPr>
              <w:t>网址为</w:t>
            </w:r>
            <w:r>
              <w:rPr>
                <w:rFonts w:ascii="宋体" w:hAnsi="宋体" w:cs="宋体"/>
                <w:sz w:val="24"/>
                <w:szCs w:val="24"/>
              </w:rPr>
              <w:t>http://120.194.249.36:10094/BidOpening/bidopeninghallaction/hall/login</w:t>
            </w:r>
            <w:r>
              <w:rPr>
                <w:rFonts w:ascii="宋体" w:hAnsi="宋体" w:hint="eastAsia"/>
                <w:sz w:val="24"/>
              </w:rPr>
              <w:t>）,在线准时参加开标活动并进行投标文件解密等。</w:t>
            </w:r>
          </w:p>
          <w:p w14:paraId="315B11C1" w14:textId="77777777" w:rsidR="008916FE" w:rsidRDefault="00CD58F8">
            <w:pPr>
              <w:spacing w:line="400" w:lineRule="exact"/>
              <w:rPr>
                <w:rFonts w:ascii="宋体" w:hAnsi="宋体"/>
                <w:sz w:val="24"/>
              </w:rPr>
            </w:pPr>
            <w:r>
              <w:rPr>
                <w:rFonts w:ascii="宋体" w:hAnsi="宋体" w:hint="eastAsia"/>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16B59E79" w14:textId="77777777" w:rsidR="008916FE" w:rsidRDefault="00CD58F8">
            <w:pPr>
              <w:spacing w:line="400" w:lineRule="exact"/>
              <w:rPr>
                <w:rFonts w:ascii="宋体" w:hAnsi="宋体"/>
                <w:sz w:val="24"/>
              </w:rPr>
            </w:pPr>
            <w:r>
              <w:rPr>
                <w:rFonts w:ascii="宋体" w:hAnsi="宋体" w:hint="eastAsia"/>
                <w:sz w:val="24"/>
              </w:rPr>
              <w:t>3、电子化投标文件解密异常的处理</w:t>
            </w:r>
          </w:p>
          <w:p w14:paraId="2372867E" w14:textId="77777777" w:rsidR="008916FE" w:rsidRDefault="00CD58F8">
            <w:pPr>
              <w:spacing w:line="400" w:lineRule="exact"/>
              <w:rPr>
                <w:rFonts w:ascii="宋体" w:hAnsi="宋体"/>
                <w:sz w:val="24"/>
              </w:rPr>
            </w:pPr>
            <w:r>
              <w:rPr>
                <w:rFonts w:ascii="宋体" w:hAnsi="宋体" w:hint="eastAsia"/>
                <w:sz w:val="24"/>
              </w:rPr>
              <w:t>如出现投标人的电子投标文件无法解密等异常情况，投标人应及时致电中介服务机构说明。投标文件异常，按以下步骤进行处理：</w:t>
            </w:r>
          </w:p>
          <w:p w14:paraId="689BA0C8" w14:textId="77777777" w:rsidR="008916FE" w:rsidRDefault="00CD58F8">
            <w:pPr>
              <w:spacing w:line="400" w:lineRule="exact"/>
              <w:rPr>
                <w:rFonts w:ascii="宋体" w:hAnsi="宋体"/>
                <w:sz w:val="24"/>
              </w:rPr>
            </w:pPr>
            <w:r>
              <w:rPr>
                <w:rFonts w:ascii="宋体" w:hAnsi="宋体" w:hint="eastAsia"/>
                <w:sz w:val="24"/>
              </w:rPr>
              <w:t>（1）首先由技术人员进行问题排查。</w:t>
            </w:r>
          </w:p>
          <w:p w14:paraId="0E65701F" w14:textId="77777777" w:rsidR="008916FE" w:rsidRDefault="00CD58F8">
            <w:pPr>
              <w:spacing w:line="400" w:lineRule="exact"/>
              <w:rPr>
                <w:rFonts w:ascii="宋体" w:hAnsi="宋体"/>
                <w:sz w:val="24"/>
              </w:rPr>
            </w:pPr>
            <w:r>
              <w:rPr>
                <w:rFonts w:ascii="宋体" w:hAnsi="宋体" w:hint="eastAsia"/>
                <w:sz w:val="24"/>
              </w:rPr>
              <w:t>（2）经技术人员排查后，是投标人文件自身问题导致投标文件无法解密的，该投标文件将不予接收、解密和唱标。开标会议继续进行。</w:t>
            </w:r>
          </w:p>
          <w:p w14:paraId="14E0F376" w14:textId="77777777" w:rsidR="008916FE" w:rsidRDefault="00CD58F8">
            <w:pPr>
              <w:spacing w:line="400" w:lineRule="exact"/>
              <w:rPr>
                <w:rFonts w:ascii="宋体" w:hAnsi="宋体"/>
                <w:sz w:val="24"/>
              </w:rPr>
            </w:pPr>
            <w:r>
              <w:rPr>
                <w:rFonts w:ascii="宋体" w:hAnsi="宋体" w:hint="eastAsia"/>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C56B296" w14:textId="77777777" w:rsidR="008916FE" w:rsidRDefault="00CD58F8">
            <w:pPr>
              <w:spacing w:line="400" w:lineRule="exact"/>
              <w:rPr>
                <w:rFonts w:ascii="宋体" w:hAnsi="宋体"/>
                <w:sz w:val="24"/>
              </w:rPr>
            </w:pPr>
            <w:r>
              <w:rPr>
                <w:rFonts w:ascii="宋体" w:hAnsi="宋体" w:hint="eastAsia"/>
                <w:sz w:val="24"/>
              </w:rPr>
              <w:t>4、待所有投标人投标文件解密完成后，由中介服务机构操作，对所有已解密投标文件进行唱标。</w:t>
            </w:r>
          </w:p>
          <w:p w14:paraId="3B030075" w14:textId="77777777" w:rsidR="008916FE" w:rsidRDefault="00CD58F8">
            <w:pPr>
              <w:spacing w:line="400" w:lineRule="exact"/>
              <w:rPr>
                <w:rFonts w:ascii="宋体" w:hAnsi="宋体"/>
                <w:sz w:val="24"/>
              </w:rPr>
            </w:pPr>
            <w:r>
              <w:rPr>
                <w:rFonts w:ascii="宋体" w:hAnsi="宋体" w:hint="eastAsia"/>
                <w:sz w:val="24"/>
              </w:rPr>
              <w:t>投标人应保证在开标期间电话、电脑、网络能够正常工作，投标人因停电、电脑病毒、网络堵塞等原因，未在规定的解密时间内对投标文件进行解密的，其投标文件不予接收、唱标。</w:t>
            </w:r>
          </w:p>
          <w:p w14:paraId="189DE4A4" w14:textId="77777777" w:rsidR="008916FE" w:rsidRDefault="00CD58F8">
            <w:pPr>
              <w:spacing w:line="400" w:lineRule="exact"/>
              <w:rPr>
                <w:rFonts w:ascii="宋体" w:hAnsi="宋体"/>
                <w:sz w:val="24"/>
              </w:rPr>
            </w:pPr>
            <w:r>
              <w:rPr>
                <w:rFonts w:ascii="宋体" w:hAnsi="宋体" w:hint="eastAsia"/>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3AC30D5D" w14:textId="77777777" w:rsidR="008916FE" w:rsidRDefault="00CD58F8">
            <w:pPr>
              <w:spacing w:line="400" w:lineRule="exact"/>
              <w:rPr>
                <w:rFonts w:ascii="宋体" w:hAnsi="宋体"/>
                <w:sz w:val="24"/>
              </w:rPr>
            </w:pPr>
            <w:r>
              <w:rPr>
                <w:rFonts w:ascii="宋体" w:hAnsi="宋体" w:hint="eastAsia"/>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62A3AEA4" w14:textId="77777777" w:rsidR="008916FE" w:rsidRDefault="00CD58F8">
            <w:pPr>
              <w:spacing w:line="400" w:lineRule="exact"/>
              <w:rPr>
                <w:rFonts w:ascii="宋体" w:hAnsi="宋体"/>
                <w:sz w:val="24"/>
              </w:rPr>
            </w:pPr>
            <w:r>
              <w:rPr>
                <w:rFonts w:ascii="宋体" w:hAnsi="宋体" w:hint="eastAsia"/>
                <w:sz w:val="24"/>
              </w:rPr>
              <w:t>7、如评标委员会对需要回复的投标人连续三次致电未接通的，视为投标人放弃回复，评标委员会将自行对需要回复的内容进行认定。</w:t>
            </w:r>
          </w:p>
          <w:p w14:paraId="02BF1C73" w14:textId="77777777" w:rsidR="008916FE" w:rsidRDefault="00CD58F8">
            <w:pPr>
              <w:spacing w:line="400" w:lineRule="exact"/>
              <w:rPr>
                <w:rFonts w:ascii="宋体" w:hAnsi="宋体"/>
                <w:sz w:val="24"/>
              </w:rPr>
            </w:pPr>
            <w:r>
              <w:rPr>
                <w:rFonts w:ascii="宋体" w:hAnsi="宋体" w:hint="eastAsia"/>
                <w:sz w:val="24"/>
              </w:rPr>
              <w:t>二、相关证书原件的提交</w:t>
            </w:r>
          </w:p>
          <w:p w14:paraId="0FA5BDC6" w14:textId="77777777" w:rsidR="008916FE" w:rsidRDefault="00CD58F8">
            <w:pPr>
              <w:spacing w:line="400" w:lineRule="exact"/>
              <w:rPr>
                <w:rFonts w:ascii="宋体" w:hAnsi="宋体"/>
                <w:sz w:val="24"/>
              </w:rPr>
            </w:pPr>
            <w:r>
              <w:rPr>
                <w:rFonts w:ascii="宋体" w:hAnsi="宋体" w:hint="eastAsia"/>
                <w:sz w:val="24"/>
              </w:rPr>
              <w:t>本项目实行资格后审，资格评审以投标文件为准，其上传资料真实性由投标人自行承担，同时，投标人要完善主体库。</w:t>
            </w:r>
          </w:p>
          <w:p w14:paraId="6C28EB68" w14:textId="77777777" w:rsidR="008916FE" w:rsidRDefault="00CD58F8">
            <w:pPr>
              <w:spacing w:line="400" w:lineRule="exact"/>
              <w:rPr>
                <w:rFonts w:ascii="宋体" w:hAnsi="宋体"/>
                <w:sz w:val="24"/>
              </w:rPr>
            </w:pPr>
            <w:r>
              <w:rPr>
                <w:rFonts w:ascii="宋体" w:hAnsi="宋体" w:hint="eastAsia"/>
                <w:sz w:val="24"/>
              </w:rPr>
              <w:t>提示：本项目为电子化、无纸化交易项目，开标时不再接受任何纸质资料，为保证您能投标成功，请需仔细阅读以上条款。</w:t>
            </w:r>
          </w:p>
        </w:tc>
      </w:tr>
    </w:tbl>
    <w:p w14:paraId="460647CD"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bookmarkStart w:id="17" w:name="_Toc14871"/>
      <w:bookmarkStart w:id="18" w:name="_Toc466284452"/>
      <w:r>
        <w:rPr>
          <w:rFonts w:asciiTheme="minorEastAsia" w:hAnsiTheme="minorEastAsia" w:cstheme="minorEastAsia" w:hint="eastAsia"/>
          <w:b/>
          <w:bCs/>
          <w:sz w:val="24"/>
          <w:szCs w:val="24"/>
        </w:rPr>
        <w:t>1.总则</w:t>
      </w:r>
      <w:bookmarkEnd w:id="17"/>
      <w:bookmarkEnd w:id="18"/>
    </w:p>
    <w:p w14:paraId="71FCEC11"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bookmarkStart w:id="19" w:name="_Toc278155328"/>
      <w:bookmarkStart w:id="20" w:name="_Toc380394466"/>
      <w:bookmarkStart w:id="21" w:name="_Toc277149365"/>
      <w:bookmarkStart w:id="22" w:name="_Toc466284453"/>
      <w:bookmarkStart w:id="23" w:name="_Toc62"/>
      <w:r>
        <w:rPr>
          <w:rFonts w:asciiTheme="minorEastAsia" w:hAnsiTheme="minorEastAsia" w:cstheme="minorEastAsia" w:hint="eastAsia"/>
          <w:b/>
          <w:bCs/>
          <w:sz w:val="24"/>
          <w:szCs w:val="24"/>
        </w:rPr>
        <w:t>1.1项目概况</w:t>
      </w:r>
      <w:bookmarkEnd w:id="19"/>
      <w:bookmarkEnd w:id="20"/>
      <w:bookmarkEnd w:id="21"/>
      <w:bookmarkEnd w:id="22"/>
      <w:bookmarkEnd w:id="23"/>
    </w:p>
    <w:p w14:paraId="5E7C959F"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根据《中华人民共和国政府采购法》等有关法律、法规和规章的规定，本招标项目已具备招标条件，现对本项目进行公开招标。</w:t>
      </w:r>
    </w:p>
    <w:p w14:paraId="67746E30"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1.1.1招标人：见投标人须知前附表。</w:t>
      </w:r>
    </w:p>
    <w:p w14:paraId="1017376D"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1.1.2招标代理机构：见投标人须知前附表。</w:t>
      </w:r>
    </w:p>
    <w:p w14:paraId="6ABB04C3"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1.1.3本项目名称：见投标人须知前附表。</w:t>
      </w:r>
    </w:p>
    <w:p w14:paraId="2C2C0EED" w14:textId="77777777" w:rsidR="008916FE" w:rsidRDefault="00CD58F8">
      <w:pPr>
        <w:tabs>
          <w:tab w:val="left" w:pos="900"/>
          <w:tab w:val="left" w:pos="1680"/>
        </w:tabs>
        <w:spacing w:line="560" w:lineRule="exact"/>
        <w:ind w:firstLineChars="200" w:firstLine="482"/>
        <w:rPr>
          <w:rFonts w:asciiTheme="minorEastAsia" w:hAnsiTheme="minorEastAsia" w:cstheme="minorEastAsia"/>
          <w:b/>
          <w:sz w:val="24"/>
          <w:szCs w:val="24"/>
        </w:rPr>
      </w:pPr>
      <w:r>
        <w:rPr>
          <w:rFonts w:asciiTheme="minorEastAsia" w:hAnsiTheme="minorEastAsia" w:cstheme="minorEastAsia" w:hint="eastAsia"/>
          <w:b/>
          <w:sz w:val="24"/>
          <w:szCs w:val="24"/>
        </w:rPr>
        <w:t>1.2 资金来源和落实情况</w:t>
      </w:r>
    </w:p>
    <w:p w14:paraId="2BCC5F3E"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1.2.1本项目的资金来源：见投标人须知前附表。</w:t>
      </w:r>
    </w:p>
    <w:p w14:paraId="3C17485B"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1.2.2本项目的资金落实情况：见投标人须知前附表</w:t>
      </w:r>
    </w:p>
    <w:p w14:paraId="4091343A"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1.3采购需求、交货期和质量要求</w:t>
      </w:r>
    </w:p>
    <w:p w14:paraId="7C0A9C3A"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1.3.1本次采购需求：见投标人须知前附表。</w:t>
      </w:r>
    </w:p>
    <w:p w14:paraId="1DB4618F"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1.3.2本项目的交货期：见投标人须知前附表。</w:t>
      </w:r>
    </w:p>
    <w:p w14:paraId="49819EB9"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1.3.3本项目的质量要求：见投标人须知前附表。</w:t>
      </w:r>
    </w:p>
    <w:p w14:paraId="0EA9B392" w14:textId="77777777" w:rsidR="008916FE" w:rsidRDefault="00CD58F8">
      <w:pPr>
        <w:tabs>
          <w:tab w:val="left" w:pos="900"/>
        </w:tabs>
        <w:spacing w:line="56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1.4 投标人资格要求：</w:t>
      </w:r>
      <w:r>
        <w:rPr>
          <w:rFonts w:asciiTheme="minorEastAsia" w:hAnsiTheme="minorEastAsia" w:cstheme="minorEastAsia" w:hint="eastAsia"/>
          <w:sz w:val="24"/>
          <w:szCs w:val="24"/>
        </w:rPr>
        <w:t>见投标人须知前附表。</w:t>
      </w:r>
    </w:p>
    <w:p w14:paraId="7C86F740"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1.4.1投标人应具备承担本招标项目资质条件、能力和信誉：</w:t>
      </w:r>
    </w:p>
    <w:p w14:paraId="160443A5"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（1）资质要求：见投标人须知前附表；</w:t>
      </w:r>
    </w:p>
    <w:p w14:paraId="57FE7C29"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（2）信誉要求：见投标人须知前附表；</w:t>
      </w:r>
    </w:p>
    <w:p w14:paraId="67136C9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（3）项目负责人的资格要求：见投标人须知前附表。 </w:t>
      </w:r>
    </w:p>
    <w:p w14:paraId="6EDB8095"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1.4.2本项目不接受联合体投标。</w:t>
      </w:r>
    </w:p>
    <w:p w14:paraId="29004A13"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1.4.3投标人不得存在下列情形之一：</w:t>
      </w:r>
    </w:p>
    <w:p w14:paraId="08C02D14"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（1）为招标人不具有独立法人资格的附属机构（单位）；</w:t>
      </w:r>
    </w:p>
    <w:p w14:paraId="7446630A"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（2）与招标人存在利害关系且可能影响招标公正性；</w:t>
      </w:r>
    </w:p>
    <w:p w14:paraId="7B982B80"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（3）与本招标项目的其他投标人为同一个单位负责人；</w:t>
      </w:r>
    </w:p>
    <w:p w14:paraId="4A869835"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（4）与本招标项目的其他投标人存在控股、管理关系；</w:t>
      </w:r>
    </w:p>
    <w:p w14:paraId="7C3E809A"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（5）为本招标项目的招标代理机构；</w:t>
      </w:r>
    </w:p>
    <w:p w14:paraId="4998949A"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（6）与本招标项目招标代理机构同为一个法定代表人或与本招标项目招标代理机构存在控股或参股关系；</w:t>
      </w:r>
    </w:p>
    <w:p w14:paraId="6B35D689"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（7）被依法暂停或者取消投标资格；</w:t>
      </w:r>
    </w:p>
    <w:p w14:paraId="3AE40D7D"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（8）被责令停产停业、暂扣或者吊销许可证、暂扣或者吊销执照；</w:t>
      </w:r>
    </w:p>
    <w:p w14:paraId="75AA2AD6"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（9）进入清算程序，或被宣告破产，或其他丧失履约能力的情形；</w:t>
      </w:r>
    </w:p>
    <w:p w14:paraId="3735DCAB"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（10）法律法规或投标人须知前附表规定的其他情形。</w:t>
      </w:r>
    </w:p>
    <w:p w14:paraId="00B19024"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1.5 费用承担</w:t>
      </w:r>
    </w:p>
    <w:p w14:paraId="202C3434"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投标人准备和参加招标投标活动发生的费用自理。</w:t>
      </w:r>
    </w:p>
    <w:p w14:paraId="40984FBC" w14:textId="77777777" w:rsidR="008916FE" w:rsidRDefault="00CD58F8">
      <w:pPr>
        <w:tabs>
          <w:tab w:val="left" w:pos="900"/>
        </w:tabs>
        <w:spacing w:line="56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1.6保密</w:t>
      </w:r>
    </w:p>
    <w:p w14:paraId="6630870A" w14:textId="77777777" w:rsidR="008916FE" w:rsidRDefault="00CD58F8">
      <w:pPr>
        <w:tabs>
          <w:tab w:val="left" w:pos="900"/>
        </w:tabs>
        <w:spacing w:line="560" w:lineRule="exact"/>
        <w:ind w:firstLineChars="200" w:firstLine="480"/>
        <w:rPr>
          <w:rFonts w:ascii="宋体" w:eastAsia="宋体" w:hAnsi="宋体" w:cs="宋体"/>
          <w:color w:val="000000"/>
          <w:sz w:val="24"/>
          <w:szCs w:val="24"/>
        </w:rPr>
      </w:pPr>
      <w:r>
        <w:rPr>
          <w:rFonts w:asciiTheme="minorEastAsia" w:hAnsiTheme="minorEastAsia" w:cstheme="minorEastAsia" w:hint="eastAsia"/>
          <w:sz w:val="24"/>
          <w:szCs w:val="24"/>
        </w:rPr>
        <w:t>参与招标投标活动的各方应对招标文件和投标文件中的商业和技术等秘密保密，违者应对由此造成的后果承担法律责任。</w:t>
      </w:r>
    </w:p>
    <w:p w14:paraId="225BF0BA"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1.7语言文字</w:t>
      </w:r>
    </w:p>
    <w:p w14:paraId="3FC946DE"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除专用术语外，与采购有关的语言均使用中文。必要时专用术语应附有中文注释。</w:t>
      </w:r>
    </w:p>
    <w:p w14:paraId="0AF06766"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1.8 计量单位</w:t>
      </w:r>
    </w:p>
    <w:p w14:paraId="100EF731"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所有计量均采用中华人民共和国法定计量单位。</w:t>
      </w:r>
    </w:p>
    <w:p w14:paraId="61F828EF"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1.9考察现场：不组织</w:t>
      </w:r>
    </w:p>
    <w:p w14:paraId="7836E985"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1.10投标预备会：不组织</w:t>
      </w:r>
    </w:p>
    <w:p w14:paraId="048F7DE1"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2.招标文件</w:t>
      </w:r>
    </w:p>
    <w:p w14:paraId="10875F20" w14:textId="77777777" w:rsidR="008916FE" w:rsidRDefault="00CD58F8">
      <w:pPr>
        <w:tabs>
          <w:tab w:val="left" w:pos="900"/>
        </w:tabs>
        <w:spacing w:line="56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2.1招标文件的组成</w:t>
      </w:r>
    </w:p>
    <w:p w14:paraId="763BC73D"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招标文件包括：</w:t>
      </w:r>
    </w:p>
    <w:p w14:paraId="74598A4F"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（1）招标公告；</w:t>
      </w:r>
    </w:p>
    <w:p w14:paraId="4825C866"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（2）投标人须知；</w:t>
      </w:r>
    </w:p>
    <w:p w14:paraId="655483D4"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（3）服务内容</w:t>
      </w:r>
    </w:p>
    <w:p w14:paraId="501224D3"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（4）评标办法；</w:t>
      </w:r>
    </w:p>
    <w:p w14:paraId="160E61BE"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（5）合同条款及格式；</w:t>
      </w:r>
    </w:p>
    <w:p w14:paraId="5C557962"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（6）投标文件内容及格式。</w:t>
      </w:r>
    </w:p>
    <w:p w14:paraId="5778A22F"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根据本章第2.2款和第2.3款对招标文件所作的澄清、修改，构成招标文件的组成部分。</w:t>
      </w:r>
    </w:p>
    <w:p w14:paraId="4F40622B"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bookmarkStart w:id="24" w:name="_Toc391284749"/>
      <w:bookmarkStart w:id="25" w:name="_Toc438797952"/>
      <w:bookmarkStart w:id="26" w:name="_Toc438797187"/>
      <w:r>
        <w:rPr>
          <w:rFonts w:asciiTheme="minorEastAsia" w:hAnsiTheme="minorEastAsia" w:cstheme="minorEastAsia" w:hint="eastAsia"/>
          <w:b/>
          <w:bCs/>
          <w:sz w:val="24"/>
          <w:szCs w:val="24"/>
        </w:rPr>
        <w:t>2.2 招标文件的澄清</w:t>
      </w:r>
      <w:bookmarkEnd w:id="24"/>
      <w:bookmarkEnd w:id="25"/>
      <w:bookmarkEnd w:id="26"/>
    </w:p>
    <w:p w14:paraId="420DAEBA"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2.2.1 投标人应仔细阅读和检查招标文件的全部内容。如发现缺页或附件不全，应及时向招标人提出，以便补齐。</w:t>
      </w:r>
      <w:r>
        <w:rPr>
          <w:rFonts w:ascii="宋体" w:eastAsia="宋体" w:hAnsi="宋体" w:cs="宋体" w:hint="eastAsia"/>
          <w:sz w:val="24"/>
          <w:szCs w:val="24"/>
        </w:rPr>
        <w:t>应在下载招标文件后24小时内在三门峡市公共资源交易系统中提出咨询并打电话至招标人和招标代理机构，要求招标人和招标代理机构对招标文件予以澄清。</w:t>
      </w:r>
      <w:r>
        <w:rPr>
          <w:rFonts w:asciiTheme="minorEastAsia" w:hAnsiTheme="minorEastAsia" w:cstheme="minorEastAsia" w:hint="eastAsia"/>
          <w:sz w:val="24"/>
          <w:szCs w:val="24"/>
        </w:rPr>
        <w:t>否则，将视为对本招标文件要求无任何异议。</w:t>
      </w:r>
    </w:p>
    <w:p w14:paraId="69896830"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2.2.2 招标文件的澄清以澄清回复的方式在三门峡市公共资源交易系统中回复所有报名完成投标人或发布澄清公告，但不指明澄清问题的来源。澄清招标文件实质性内容且影响投标文件编制的，应当顺延提交首次投标文件截止时间。</w:t>
      </w:r>
    </w:p>
    <w:p w14:paraId="1A3EB9DA"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2.2.3 提交首次投标文件截止之日前，招标人、招标代理机构可以对已发出的招标文件进行必要的澄清或者修改，澄清或者修改的内容作为招标文件的组成部分。澄清或者修改的内容可能影响投标文件编制的，招标人、招标代理机构将在提交首次投标文件截止时间至少15日前，在相关网上发布变更公告形式通知所有获取招标文件的投标人。不足15日的，应当顺延提交首次投标文件截止时间。</w:t>
      </w:r>
    </w:p>
    <w:p w14:paraId="50819416"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2.2.4招标文件澄清、修改、补充通知内容均以发布的澄清、变更、补充公告内容为准。当招标文件、修改补充通知、澄清内容相互矛盾时，以最后发出的通知或修改文件为准。</w:t>
      </w:r>
    </w:p>
    <w:p w14:paraId="57492EC1"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2.2.5投标人应自行查看澄清或变更信息。</w:t>
      </w:r>
    </w:p>
    <w:p w14:paraId="16D3AA92"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bookmarkStart w:id="27" w:name="_Toc497233292"/>
      <w:bookmarkStart w:id="28" w:name="_Toc508875397"/>
      <w:r>
        <w:rPr>
          <w:rFonts w:asciiTheme="minorEastAsia" w:hAnsiTheme="minorEastAsia" w:cstheme="minorEastAsia" w:hint="eastAsia"/>
          <w:b/>
          <w:bCs/>
          <w:sz w:val="24"/>
          <w:szCs w:val="24"/>
        </w:rPr>
        <w:t>2.3 招标文件的修改</w:t>
      </w:r>
    </w:p>
    <w:p w14:paraId="46D4AA71"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2.3.1 在投标截止时间15天前，招标人可以在电子交易系统中修改招标文件，并以公告的形式告知所有潜在投标人。如果修改招标文件的时间距投标截止时间不足15天，相应延长投标截止时间。</w:t>
      </w:r>
    </w:p>
    <w:p w14:paraId="55E03CC0"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2.3.2 招标人一旦对招标文件作出了澄清、修改，即刻发生效力，招标人有关的补充文件，将作为招标文件的组成部分。无论潜在的竞（投）标人是否实际收到该澄清和修改文件，招标文件澄清、修改均对其具有约束力。同时，招标人和投标人的权利及义务将受到新的截止期的约束。</w:t>
      </w:r>
    </w:p>
    <w:p w14:paraId="0B1C9C80"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2.3.4 修改（更正）或补充文件将作为招标文件的组成部分，对所有投标人具有约束力。当招标文件与修改（更正）或补充文件相矛盾时，以最后发出的修改（更正）或补充文件为准。</w:t>
      </w:r>
    </w:p>
    <w:p w14:paraId="1465341D"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2.4投标报价</w:t>
      </w:r>
    </w:p>
    <w:p w14:paraId="6DC1A482"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bookmarkStart w:id="29" w:name="_Toc380394485"/>
      <w:bookmarkStart w:id="30" w:name="_Toc269470314"/>
      <w:bookmarkStart w:id="31" w:name="_Toc373158159"/>
      <w:bookmarkStart w:id="32" w:name="_Toc399229080"/>
      <w:bookmarkStart w:id="33" w:name="_Toc425761648"/>
      <w:r>
        <w:rPr>
          <w:rFonts w:asciiTheme="minorEastAsia" w:hAnsiTheme="minorEastAsia" w:cstheme="minorEastAsia" w:hint="eastAsia"/>
          <w:sz w:val="24"/>
          <w:szCs w:val="24"/>
        </w:rPr>
        <w:t>本项目投标报价根据市场环境和生产要素价格变化情况及企业自身情况自主报价，</w:t>
      </w:r>
      <w:r>
        <w:rPr>
          <w:rFonts w:asciiTheme="minorEastAsia" w:hAnsiTheme="minorEastAsia" w:cstheme="minorEastAsia"/>
          <w:sz w:val="24"/>
          <w:szCs w:val="24"/>
        </w:rPr>
        <w:t>投标人应就该项目完整投标（报价、服务、税费、售后服务等综合费用</w:t>
      </w:r>
      <w:r>
        <w:rPr>
          <w:rFonts w:asciiTheme="minorEastAsia" w:hAnsiTheme="minorEastAsia" w:cstheme="minorEastAsia" w:hint="eastAsia"/>
          <w:sz w:val="24"/>
          <w:szCs w:val="24"/>
        </w:rPr>
        <w:t>）。</w:t>
      </w:r>
    </w:p>
    <w:p w14:paraId="573B7513"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2.5投标有效期</w:t>
      </w:r>
    </w:p>
    <w:p w14:paraId="549DB690"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2.5.1除投标人须知前附表另有规定外，投标有效期为投标截止之日起60日历天。</w:t>
      </w:r>
    </w:p>
    <w:p w14:paraId="740210C9"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2.5.2出现特殊情况需要延长投标有效期的，招标人以书面形式通知所有投标人延长投标有效期。投标人同意延长的，不得要求或被允许修改或撤销其投标文件；投标人拒绝延长的，其投标失效。</w:t>
      </w:r>
    </w:p>
    <w:p w14:paraId="748C5F3F"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bookmarkStart w:id="34" w:name="_Toc466284473"/>
      <w:bookmarkStart w:id="35" w:name="_Toc270604596"/>
      <w:bookmarkStart w:id="36" w:name="_Toc269470318"/>
      <w:bookmarkStart w:id="37" w:name="_Toc277149385"/>
      <w:bookmarkStart w:id="38" w:name="_Toc380394487"/>
      <w:bookmarkStart w:id="39" w:name="_Toc270604823"/>
      <w:bookmarkStart w:id="40" w:name="_Toc278155348"/>
      <w:r>
        <w:rPr>
          <w:rFonts w:asciiTheme="minorEastAsia" w:hAnsiTheme="minorEastAsia" w:cstheme="minorEastAsia" w:hint="eastAsia"/>
          <w:b/>
          <w:bCs/>
          <w:sz w:val="24"/>
          <w:szCs w:val="24"/>
        </w:rPr>
        <w:t>2.6投标文件的编制</w:t>
      </w:r>
      <w:bookmarkEnd w:id="34"/>
      <w:bookmarkEnd w:id="35"/>
      <w:bookmarkEnd w:id="36"/>
      <w:bookmarkEnd w:id="37"/>
      <w:bookmarkEnd w:id="38"/>
      <w:bookmarkEnd w:id="39"/>
      <w:bookmarkEnd w:id="40"/>
      <w:r>
        <w:rPr>
          <w:rFonts w:asciiTheme="minorEastAsia" w:hAnsiTheme="minorEastAsia" w:cstheme="minorEastAsia" w:hint="eastAsia"/>
          <w:b/>
          <w:bCs/>
          <w:sz w:val="24"/>
          <w:szCs w:val="24"/>
        </w:rPr>
        <w:t>和签署</w:t>
      </w:r>
    </w:p>
    <w:p w14:paraId="2CE85B26"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2.6.1投标文件应按第五章“投标文件内容及格式”进行编写，如有必要，可以增加附页，作为投标文件的组成部分。</w:t>
      </w:r>
    </w:p>
    <w:p w14:paraId="584318CB"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2.6.2投标文件应当对招标文件有关交货期、投标有效期、项目采购需求等实质性内容作出响应。其中，投标函附录在满足招标文件实质性要求的基础上，可以提出比招标文件要求更有利于招标人的承诺。</w:t>
      </w:r>
    </w:p>
    <w:p w14:paraId="65421029" w14:textId="77777777" w:rsidR="008916FE" w:rsidRDefault="00CD58F8">
      <w:pPr>
        <w:tabs>
          <w:tab w:val="left" w:pos="900"/>
        </w:tabs>
        <w:spacing w:line="560" w:lineRule="exact"/>
        <w:ind w:firstLineChars="200" w:firstLine="480"/>
        <w:rPr>
          <w:rFonts w:asciiTheme="minorEastAsia" w:hAnsiTheme="minorEastAsia" w:cstheme="minorEastAsia"/>
          <w:sz w:val="24"/>
          <w:szCs w:val="24"/>
          <w:highlight w:val="cyan"/>
        </w:rPr>
      </w:pPr>
      <w:r>
        <w:rPr>
          <w:rFonts w:asciiTheme="minorEastAsia" w:hAnsiTheme="minorEastAsia" w:cstheme="minorEastAsia" w:hint="eastAsia"/>
          <w:sz w:val="24"/>
          <w:szCs w:val="24"/>
        </w:rPr>
        <w:t>2.6.3投标人在生成电子化投标文件后，必须对电子化投标文件进行电子签章，未进行签章的视为无效文件。</w:t>
      </w:r>
    </w:p>
    <w:p w14:paraId="40E23F08"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2.6.4招标文件中要求法定代表人或委托代理人签字或盖章的，投标人在进行电子化投标文件签章时，以法定代表人签章为准。电子化投标文件具体制作教材请投标人通过CA证书登录三门峡市公共资源电子化交易系统“交易智库-使用指南”中认真查看。</w:t>
      </w:r>
    </w:p>
    <w:bookmarkEnd w:id="29"/>
    <w:bookmarkEnd w:id="30"/>
    <w:bookmarkEnd w:id="31"/>
    <w:bookmarkEnd w:id="32"/>
    <w:bookmarkEnd w:id="33"/>
    <w:p w14:paraId="4413B6AE" w14:textId="77777777" w:rsidR="008916FE" w:rsidRDefault="00CD58F8">
      <w:pPr>
        <w:tabs>
          <w:tab w:val="left" w:pos="900"/>
        </w:tabs>
        <w:spacing w:line="56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 xml:space="preserve">3. </w:t>
      </w:r>
      <w:r>
        <w:rPr>
          <w:rFonts w:ascii="宋体" w:eastAsia="宋体" w:hAnsi="宋体" w:cs="宋体" w:hint="eastAsia"/>
          <w:b/>
          <w:bCs/>
          <w:sz w:val="24"/>
          <w:szCs w:val="24"/>
        </w:rPr>
        <w:t>投标文件</w:t>
      </w:r>
    </w:p>
    <w:p w14:paraId="6A991A46"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3.1投标文件的组成</w:t>
      </w:r>
    </w:p>
    <w:p w14:paraId="376F33E8"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3.1.1投标文件应包括下列内容：</w:t>
      </w:r>
    </w:p>
    <w:p w14:paraId="41EA2CA4"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（1）投标函及投标函附录；</w:t>
      </w:r>
    </w:p>
    <w:p w14:paraId="1084B993"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（2）法定代表人身份证明；</w:t>
      </w:r>
    </w:p>
    <w:p w14:paraId="5C146582"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（3）授权委托书；</w:t>
      </w:r>
    </w:p>
    <w:p w14:paraId="13B2737E"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（4）投标承诺函；</w:t>
      </w:r>
    </w:p>
    <w:p w14:paraId="3ED2F13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（5）投标人资格审查资料</w:t>
      </w:r>
    </w:p>
    <w:p w14:paraId="41363F91"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（6）技术方案</w:t>
      </w:r>
    </w:p>
    <w:p w14:paraId="31811A86"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（7）其他资料</w:t>
      </w:r>
    </w:p>
    <w:p w14:paraId="7B487A5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投标人在评标过程中作出的符合法律法规和招标文件规定的澄清确认，构成投标文件的组成部分。</w:t>
      </w:r>
    </w:p>
    <w:p w14:paraId="5D43EDAA"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3.2投标报价</w:t>
      </w:r>
    </w:p>
    <w:p w14:paraId="73F83BF8" w14:textId="77777777" w:rsidR="008916FE" w:rsidRDefault="00CD58F8">
      <w:pPr>
        <w:spacing w:line="560" w:lineRule="exact"/>
        <w:ind w:firstLineChars="200" w:firstLine="480"/>
        <w:rPr>
          <w:rFonts w:ascii="宋体" w:eastAsia="宋体" w:hAnsi="宋体" w:cs="宋体"/>
          <w:sz w:val="24"/>
          <w:szCs w:val="24"/>
          <w:highlight w:val="yellow"/>
        </w:rPr>
      </w:pPr>
      <w:r>
        <w:rPr>
          <w:rFonts w:ascii="宋体" w:eastAsia="宋体" w:hAnsi="宋体" w:cs="宋体" w:hint="eastAsia"/>
          <w:sz w:val="24"/>
          <w:szCs w:val="24"/>
        </w:rPr>
        <w:t>3.2.1 投标人的投标报价应包含验收合格正式交付使用前所发生的一切费用，且投标人只能提出一个不变价格，招标人不接受任何选择报价。</w:t>
      </w:r>
    </w:p>
    <w:p w14:paraId="0FBA9B43"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3.2.2 该项目类别及取费标准按照国家相关规定执行。</w:t>
      </w:r>
    </w:p>
    <w:p w14:paraId="57D9CA61"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3.2.3 投标文件的投标报价，应是完成本文件所列招标范围的全部内容。投标人应认真阅读招标文件，如果投标人对预算中任何子目和报价遗漏或未计，均被认为已包含在其他子目中，招标人不另行支付。</w:t>
      </w:r>
    </w:p>
    <w:p w14:paraId="30FB1E02"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4FCD2719"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3.2.5全部报价均应以人民币为计量币种，并以人民币进行结算。</w:t>
      </w:r>
    </w:p>
    <w:p w14:paraId="69AA8DDF"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3.3投标有效期</w:t>
      </w:r>
    </w:p>
    <w:p w14:paraId="4C10EEEA"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3.3.1除投标人须知前附表另有规定外，投标有效期为投标截止之日起60日历天。</w:t>
      </w:r>
    </w:p>
    <w:p w14:paraId="34F5DB38"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3.3.2在投标有效期内，投标人撤销投标文件的，应承担招标文件和法律规定的责任。</w:t>
      </w:r>
    </w:p>
    <w:p w14:paraId="58D7EA1A"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3.3.3出现特殊情况需要延长投标有效期的，招标人以书面形式通知所有投标人延长投标有效期。投标人同意延长的，应予以书面答复，但不得要求或被允许修改或撤销其投标文件；投标人拒绝延长的，其投标失效。</w:t>
      </w:r>
    </w:p>
    <w:p w14:paraId="245C0897"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3.4资格审查资料</w:t>
      </w:r>
    </w:p>
    <w:p w14:paraId="7D74260F"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本次招标实行资格后审，资格审查的具体要求见招标文件前附表。</w:t>
      </w:r>
    </w:p>
    <w:p w14:paraId="0048314C"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3.5备选投标方案</w:t>
      </w:r>
    </w:p>
    <w:p w14:paraId="4A792AC1"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投标人不得递交备选投标方案。</w:t>
      </w:r>
    </w:p>
    <w:p w14:paraId="324AC337"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3.6投标文件的编制</w:t>
      </w:r>
    </w:p>
    <w:p w14:paraId="2ED4B98E"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3.6.1投标文件应按第五章“投标文件格式”进行编写，如有必要，可以增加附页，作为投标文件的组成部分。其中，投标函附录在满足招标文件实质性要求的基础上，可以提出比招标文件要求更有利于招标人的承诺。</w:t>
      </w:r>
    </w:p>
    <w:p w14:paraId="21F0A23A"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3.6.2投标文件应当对招标文件有关交货期、投标有效期、采购需求等实质性内容作出响应。</w:t>
      </w:r>
    </w:p>
    <w:p w14:paraId="2D6D1F02" w14:textId="77777777" w:rsidR="008916FE" w:rsidRDefault="00CD58F8">
      <w:pPr>
        <w:tabs>
          <w:tab w:val="left" w:pos="900"/>
        </w:tabs>
        <w:spacing w:line="560" w:lineRule="exact"/>
        <w:ind w:firstLineChars="200" w:firstLine="480"/>
        <w:rPr>
          <w:rFonts w:asciiTheme="minorEastAsia" w:hAnsiTheme="minorEastAsia" w:cstheme="minorEastAsia"/>
          <w:sz w:val="24"/>
          <w:szCs w:val="24"/>
        </w:rPr>
      </w:pPr>
      <w:r>
        <w:rPr>
          <w:rFonts w:ascii="宋体" w:eastAsia="宋体" w:hAnsi="宋体" w:cs="宋体" w:hint="eastAsia"/>
          <w:sz w:val="24"/>
          <w:szCs w:val="24"/>
        </w:rPr>
        <w:t>3.6.3签字或盖章的具体要求见投标人须知前附表规定。</w:t>
      </w:r>
    </w:p>
    <w:p w14:paraId="1946FAFE" w14:textId="77777777" w:rsidR="008916FE" w:rsidRDefault="00CD58F8">
      <w:pPr>
        <w:spacing w:line="560" w:lineRule="exact"/>
        <w:ind w:firstLineChars="200" w:firstLine="482"/>
        <w:rPr>
          <w:rFonts w:ascii="宋体" w:eastAsia="宋体" w:hAnsi="宋体" w:cs="宋体"/>
          <w:sz w:val="24"/>
          <w:szCs w:val="24"/>
        </w:rPr>
      </w:pPr>
      <w:bookmarkStart w:id="41" w:name="_Toc505093161"/>
      <w:r>
        <w:rPr>
          <w:rFonts w:ascii="宋体" w:eastAsia="宋体" w:hAnsi="宋体" w:cs="宋体" w:hint="eastAsia"/>
          <w:b/>
          <w:bCs/>
          <w:sz w:val="24"/>
          <w:szCs w:val="24"/>
        </w:rPr>
        <w:t>4.投标</w:t>
      </w:r>
      <w:bookmarkEnd w:id="41"/>
    </w:p>
    <w:p w14:paraId="0C6D86AC" w14:textId="77777777" w:rsidR="008916FE" w:rsidRDefault="00CD58F8">
      <w:pPr>
        <w:spacing w:line="560" w:lineRule="exact"/>
        <w:ind w:firstLineChars="200" w:firstLine="482"/>
        <w:rPr>
          <w:rFonts w:ascii="宋体" w:eastAsia="宋体" w:hAnsi="宋体" w:cs="宋体"/>
          <w:b/>
          <w:bCs/>
          <w:sz w:val="24"/>
          <w:szCs w:val="24"/>
        </w:rPr>
      </w:pPr>
      <w:bookmarkStart w:id="42" w:name="_Toc505093162"/>
      <w:r>
        <w:rPr>
          <w:rFonts w:ascii="宋体" w:eastAsia="宋体" w:hAnsi="宋体" w:cs="宋体" w:hint="eastAsia"/>
          <w:b/>
          <w:bCs/>
          <w:sz w:val="24"/>
          <w:szCs w:val="24"/>
        </w:rPr>
        <w:t>4.1电子投标文件的递交</w:t>
      </w:r>
    </w:p>
    <w:p w14:paraId="3241679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4.1.1 投标人应在规定的投标截止时间前上传递交投标文件。</w:t>
      </w:r>
    </w:p>
    <w:p w14:paraId="033CD53B"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4.1.2 逾期上传的或者未按规定上传的投标文件，招标人不予受理。</w:t>
      </w:r>
    </w:p>
    <w:p w14:paraId="1DC529E0"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4.1.3 投标人上传递交的投标文件不论中标与否均不予退还。</w:t>
      </w:r>
    </w:p>
    <w:p w14:paraId="5FF8FC98"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5.开标</w:t>
      </w:r>
      <w:bookmarkEnd w:id="42"/>
    </w:p>
    <w:p w14:paraId="7BF1334B"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5.1开标时间和地点</w:t>
      </w:r>
    </w:p>
    <w:p w14:paraId="28B26947"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投标人在投标人须知前附表规定的时间和地点进行开标，参加该项目的投标人代表必须是本企业的法定代表人或法人授权委托人，投标人携带CA证书登录网上参加开标。</w:t>
      </w:r>
    </w:p>
    <w:p w14:paraId="55E16601" w14:textId="77777777" w:rsidR="008916FE" w:rsidRDefault="00CD58F8">
      <w:pPr>
        <w:spacing w:line="560" w:lineRule="exact"/>
        <w:ind w:firstLineChars="200" w:firstLine="482"/>
        <w:jc w:val="left"/>
        <w:rPr>
          <w:rFonts w:ascii="宋体" w:eastAsia="宋体" w:hAnsi="宋体" w:cs="宋体"/>
          <w:b/>
          <w:bCs/>
          <w:sz w:val="24"/>
          <w:szCs w:val="24"/>
        </w:rPr>
      </w:pPr>
      <w:bookmarkStart w:id="43" w:name="_Toc505093163"/>
      <w:r>
        <w:rPr>
          <w:rFonts w:ascii="宋体" w:eastAsia="宋体" w:hAnsi="宋体" w:cs="宋体" w:hint="eastAsia"/>
          <w:b/>
          <w:bCs/>
          <w:sz w:val="24"/>
          <w:szCs w:val="24"/>
        </w:rPr>
        <w:t>5.2开标程序</w:t>
      </w:r>
    </w:p>
    <w:p w14:paraId="2CA3CDA9"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见投标人须知前附表规定。</w:t>
      </w:r>
    </w:p>
    <w:p w14:paraId="02C843E2" w14:textId="77777777" w:rsidR="008916FE" w:rsidRDefault="00CD58F8">
      <w:pPr>
        <w:spacing w:line="56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6.评标</w:t>
      </w:r>
      <w:bookmarkEnd w:id="43"/>
    </w:p>
    <w:p w14:paraId="1E380A08" w14:textId="77777777" w:rsidR="008916FE" w:rsidRDefault="00CD58F8">
      <w:pPr>
        <w:spacing w:line="56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6.1评标委员会</w:t>
      </w:r>
    </w:p>
    <w:p w14:paraId="1098B6E3"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6.1.1评标由招标人依法组建的评标委员会负责。</w:t>
      </w:r>
      <w:r>
        <w:rPr>
          <w:rFonts w:ascii="宋体" w:eastAsia="宋体" w:hAnsi="宋体" w:cs="宋体"/>
          <w:sz w:val="24"/>
          <w:szCs w:val="24"/>
        </w:rPr>
        <w:t>评标委员会构成：5人，由业主代表1人，有关技术、经济等方面的专家4人组成。评标专家确定方式：</w:t>
      </w:r>
      <w:r>
        <w:rPr>
          <w:rFonts w:ascii="宋体" w:eastAsia="宋体" w:hAnsi="宋体" w:cs="宋体" w:hint="eastAsia"/>
          <w:sz w:val="24"/>
          <w:szCs w:val="24"/>
        </w:rPr>
        <w:t>专家从相关专家库中通过随机方式抽取。</w:t>
      </w:r>
    </w:p>
    <w:p w14:paraId="4968E33F" w14:textId="77777777" w:rsidR="008916FE" w:rsidRDefault="00CD58F8">
      <w:pPr>
        <w:spacing w:before="26"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6.1.2评标委员会成员有下列情形之一的，应当回避：</w:t>
      </w:r>
    </w:p>
    <w:p w14:paraId="352980B6"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（1）投标人或投标人主要负责人的近亲属；</w:t>
      </w:r>
    </w:p>
    <w:p w14:paraId="55400051"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（2）项目主管部门或者行政监督部门的人员；</w:t>
      </w:r>
    </w:p>
    <w:p w14:paraId="082789FB"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（3）与投标人有经济利益关系，可能影响对投标公正评审的；</w:t>
      </w:r>
    </w:p>
    <w:p w14:paraId="3A97146D"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（4）曾因在招标、评标以及其他与招标投标有关活动中从事违法行为而受过行政处罚或刑事处罚的；</w:t>
      </w:r>
    </w:p>
    <w:p w14:paraId="06D3691B"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（5）与投标人有其他利害关系。</w:t>
      </w:r>
    </w:p>
    <w:p w14:paraId="3F9A84E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14:paraId="6192F7BB"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6.2评标原则</w:t>
      </w:r>
    </w:p>
    <w:p w14:paraId="0F1EEB55"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评标活动遵循公平、公正、科学和择优的原则。</w:t>
      </w:r>
    </w:p>
    <w:p w14:paraId="5CDBCAF0"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6.3评标</w:t>
      </w:r>
    </w:p>
    <w:p w14:paraId="4C219A4D"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6.3.1评标委员会按照第三章“评标办法”规定的方法、评审因素、标准和程序对投标文件进行评审。第三章“评标办法”没有规定的方法、评审因素和标准，不作为评标依据。</w:t>
      </w:r>
    </w:p>
    <w:p w14:paraId="1C74597E"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6.3.2评标完成后，评标委员会应当向招标人提交书面评标报告和中标候选人名单。评标委员会推荐中标候选人的人数见投标人须知前附表。</w:t>
      </w:r>
    </w:p>
    <w:p w14:paraId="7795442B" w14:textId="77777777" w:rsidR="008916FE" w:rsidRDefault="00CD58F8">
      <w:pPr>
        <w:spacing w:line="560" w:lineRule="exact"/>
        <w:ind w:firstLineChars="200" w:firstLine="482"/>
        <w:rPr>
          <w:rFonts w:ascii="宋体" w:eastAsia="宋体" w:hAnsi="宋体" w:cs="宋体"/>
          <w:b/>
          <w:bCs/>
          <w:sz w:val="24"/>
          <w:szCs w:val="24"/>
        </w:rPr>
      </w:pPr>
      <w:bookmarkStart w:id="44" w:name="_Toc505093164"/>
      <w:r>
        <w:rPr>
          <w:rFonts w:ascii="宋体" w:eastAsia="宋体" w:hAnsi="宋体" w:cs="宋体" w:hint="eastAsia"/>
          <w:b/>
          <w:bCs/>
          <w:sz w:val="24"/>
          <w:szCs w:val="24"/>
        </w:rPr>
        <w:t>7.合同授予</w:t>
      </w:r>
      <w:bookmarkEnd w:id="44"/>
    </w:p>
    <w:p w14:paraId="43FD2131" w14:textId="51A09C88" w:rsidR="008916FE" w:rsidRDefault="00CD58F8" w:rsidP="00EE4A09">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7.1</w:t>
      </w:r>
      <w:r w:rsidR="00BA25D5">
        <w:rPr>
          <w:rFonts w:ascii="宋体" w:eastAsia="宋体" w:hAnsi="宋体" w:cs="宋体" w:hint="eastAsia"/>
          <w:b/>
          <w:bCs/>
          <w:sz w:val="24"/>
          <w:szCs w:val="24"/>
        </w:rPr>
        <w:t>中标结果</w:t>
      </w:r>
      <w:r>
        <w:rPr>
          <w:rFonts w:ascii="宋体" w:eastAsia="宋体" w:hAnsi="宋体" w:cs="宋体" w:hint="eastAsia"/>
          <w:b/>
          <w:bCs/>
          <w:sz w:val="24"/>
          <w:szCs w:val="24"/>
        </w:rPr>
        <w:t>公</w:t>
      </w:r>
      <w:r w:rsidR="00EE4A09">
        <w:rPr>
          <w:rFonts w:ascii="宋体" w:eastAsia="宋体" w:hAnsi="宋体" w:cs="宋体" w:hint="eastAsia"/>
          <w:b/>
          <w:bCs/>
          <w:sz w:val="24"/>
          <w:szCs w:val="24"/>
        </w:rPr>
        <w:t>告</w:t>
      </w:r>
    </w:p>
    <w:p w14:paraId="3D3F26B3" w14:textId="76560958"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招标人在收到评标报告之日起2个工作日内，按照投标人须知前附表规定的公示媒介和期限公示</w:t>
      </w:r>
      <w:r w:rsidR="00BA25D5">
        <w:rPr>
          <w:rFonts w:ascii="宋体" w:eastAsia="宋体" w:hAnsi="宋体" w:cs="宋体" w:hint="eastAsia"/>
          <w:sz w:val="24"/>
          <w:szCs w:val="24"/>
        </w:rPr>
        <w:t>中标结果</w:t>
      </w:r>
      <w:r>
        <w:rPr>
          <w:rFonts w:ascii="宋体" w:eastAsia="宋体" w:hAnsi="宋体" w:cs="宋体" w:hint="eastAsia"/>
          <w:sz w:val="24"/>
          <w:szCs w:val="24"/>
        </w:rPr>
        <w:t>，公示期不得少于</w:t>
      </w:r>
      <w:r w:rsidR="00EE4A09">
        <w:rPr>
          <w:rFonts w:ascii="宋体" w:eastAsia="宋体" w:hAnsi="宋体" w:cs="宋体"/>
          <w:sz w:val="24"/>
          <w:szCs w:val="24"/>
        </w:rPr>
        <w:t>1</w:t>
      </w:r>
      <w:r>
        <w:rPr>
          <w:rFonts w:ascii="宋体" w:eastAsia="宋体" w:hAnsi="宋体" w:cs="宋体" w:hint="eastAsia"/>
          <w:sz w:val="24"/>
          <w:szCs w:val="24"/>
        </w:rPr>
        <w:t>天。</w:t>
      </w:r>
    </w:p>
    <w:p w14:paraId="70588FCC"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7.2评标结果异议</w:t>
      </w:r>
    </w:p>
    <w:p w14:paraId="22F4F5B2" w14:textId="62065A6D"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投标人或者其他利害关系人对评标结果有异议的，应当在</w:t>
      </w:r>
      <w:r w:rsidR="00BA25D5">
        <w:rPr>
          <w:rFonts w:ascii="宋体" w:eastAsia="宋体" w:hAnsi="宋体" w:cs="宋体" w:hint="eastAsia"/>
          <w:sz w:val="24"/>
          <w:szCs w:val="24"/>
        </w:rPr>
        <w:t>中标结果</w:t>
      </w:r>
      <w:r>
        <w:rPr>
          <w:rFonts w:ascii="宋体" w:eastAsia="宋体" w:hAnsi="宋体" w:cs="宋体" w:hint="eastAsia"/>
          <w:sz w:val="24"/>
          <w:szCs w:val="24"/>
        </w:rPr>
        <w:t>公示期间提出。招标人将在收到异议之日起3个工作日内作出答复；作出答复前，将暂停招标投标活动。</w:t>
      </w:r>
    </w:p>
    <w:p w14:paraId="32254109"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7.3中标候选人履约能力审查</w:t>
      </w:r>
    </w:p>
    <w:p w14:paraId="022C43A8"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56C8AB5A"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7.4定标</w:t>
      </w:r>
    </w:p>
    <w:p w14:paraId="3FA34CB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按照投标人须知前附表的规定，招标人或招标人授权的评标委员会依法确定中标投标人。</w:t>
      </w:r>
    </w:p>
    <w:p w14:paraId="75CF5076"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7.5中标通知</w:t>
      </w:r>
    </w:p>
    <w:p w14:paraId="3E10597B"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在本章第3.3款规定的投标有效期内，招标代理机构以书面形式向中标投标人发出中标通知书，同时将中标结果通知未中标的投标人。</w:t>
      </w:r>
    </w:p>
    <w:p w14:paraId="6847A3CB"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7.6履约保证金</w:t>
      </w:r>
    </w:p>
    <w:p w14:paraId="7C3CBA5B"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本项目不收取履约保证金。</w:t>
      </w:r>
    </w:p>
    <w:p w14:paraId="2F2E7BD2"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7.7签订合同</w:t>
      </w:r>
    </w:p>
    <w:p w14:paraId="0B9EB1A4"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7.7.1招标人应当自中标通知书发出之日起30个日历天内，根据招标文件和中标投标人投标文件订立书面合同。所签订的合同不得对招标文件确定的事项和中标投标人投标文件作实质性修改。  </w:t>
      </w:r>
    </w:p>
    <w:p w14:paraId="754CB0D9"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7.7.2中标投标人拒绝与招标人签订合同的，投标人可以按照评标报告推荐的中标候选人名单排序，确定下一候选人为中标投标人，也可以重新开展政府采购活动。</w:t>
      </w:r>
    </w:p>
    <w:p w14:paraId="21392917"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7.7.3 招标文件、中标投标人的投标文件和澄清文件等，均应作为签约的合同文本的基础。</w:t>
      </w:r>
    </w:p>
    <w:p w14:paraId="0212AA01"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7.7.4 如招标人或中标投标人拒签合同，则按违约处理。对违约方收取中标金额2%的违约金。</w:t>
      </w:r>
    </w:p>
    <w:p w14:paraId="411BE75C"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7.7.5 政府采购合同应当包括招标人与中标投标人的名称和住所、标的、数量、质量、价款或者报酬、履行期限及地点和方式、验收要求、违约责任、解决争议的方法等内容。</w:t>
      </w:r>
    </w:p>
    <w:p w14:paraId="1EB4BDA2"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7.7.6 如中标投标人不按本章第7.7.1项约定签订合同，招标人将报请取消其中标决定。招标人可在中标候选人中重新选定中标投标人或者重新招标。</w:t>
      </w:r>
    </w:p>
    <w:p w14:paraId="599855DE" w14:textId="77777777" w:rsidR="008916FE" w:rsidRDefault="00CD58F8">
      <w:pPr>
        <w:spacing w:line="560" w:lineRule="exact"/>
        <w:ind w:firstLineChars="200" w:firstLine="482"/>
        <w:rPr>
          <w:rFonts w:ascii="宋体" w:eastAsia="宋体" w:hAnsi="宋体" w:cs="宋体"/>
          <w:b/>
          <w:bCs/>
          <w:sz w:val="24"/>
          <w:szCs w:val="24"/>
        </w:rPr>
      </w:pPr>
      <w:bookmarkStart w:id="45" w:name="_Toc466566700"/>
      <w:bookmarkStart w:id="46" w:name="_Toc505093165"/>
      <w:r>
        <w:rPr>
          <w:rFonts w:ascii="宋体" w:eastAsia="宋体" w:hAnsi="宋体" w:cs="宋体" w:hint="eastAsia"/>
          <w:b/>
          <w:bCs/>
          <w:sz w:val="24"/>
          <w:szCs w:val="24"/>
        </w:rPr>
        <w:t>8．重新招标</w:t>
      </w:r>
      <w:bookmarkEnd w:id="45"/>
      <w:r>
        <w:rPr>
          <w:rFonts w:ascii="宋体" w:eastAsia="宋体" w:hAnsi="宋体" w:cs="宋体" w:hint="eastAsia"/>
          <w:b/>
          <w:bCs/>
          <w:sz w:val="24"/>
          <w:szCs w:val="24"/>
        </w:rPr>
        <w:t>和不再招标</w:t>
      </w:r>
    </w:p>
    <w:p w14:paraId="7DE25595"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8.1 重新招标</w:t>
      </w:r>
    </w:p>
    <w:p w14:paraId="5BB0B6C7"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有下列情形之一的，招标人将重新招标：</w:t>
      </w:r>
    </w:p>
    <w:p w14:paraId="0C8E4545"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（l）投标截止时间止，投标人少于规定个数的；</w:t>
      </w:r>
    </w:p>
    <w:p w14:paraId="73E15260"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（2）经评标委员会评审后否决所有投标的；</w:t>
      </w:r>
    </w:p>
    <w:p w14:paraId="42A04D1D" w14:textId="77777777" w:rsidR="008916FE" w:rsidRDefault="00CD58F8">
      <w:pPr>
        <w:spacing w:after="120"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8.2 不再招标</w:t>
      </w:r>
    </w:p>
    <w:p w14:paraId="10A34296"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重新招标后投标人仍少于规定个数或者所有投标被否决的，属于按照国家规定需要政府审批的项目，报项目审批或核准部门批准后可以不再进行招标。</w:t>
      </w:r>
    </w:p>
    <w:p w14:paraId="28577169"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9.纪律和监督</w:t>
      </w:r>
      <w:bookmarkEnd w:id="46"/>
    </w:p>
    <w:p w14:paraId="529D95E4"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9.1对招标人的纪律要求</w:t>
      </w:r>
    </w:p>
    <w:p w14:paraId="10D78420"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招标人不得泄露招标投标活动中应当保密的情况和资料，不得与投标人串通损害国家利益、社会公共利益或者他人合法权益。</w:t>
      </w:r>
    </w:p>
    <w:p w14:paraId="11D57200"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9.2对投标人的纪律要求</w:t>
      </w:r>
    </w:p>
    <w:p w14:paraId="34A16FBD"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1CEA2C9" w14:textId="77777777" w:rsidR="008916FE" w:rsidRDefault="00CD58F8">
      <w:pPr>
        <w:spacing w:line="560" w:lineRule="exact"/>
        <w:ind w:firstLineChars="200" w:firstLine="482"/>
        <w:rPr>
          <w:rFonts w:ascii="宋体" w:eastAsia="宋体" w:hAnsi="宋体" w:cs="宋体"/>
          <w:sz w:val="24"/>
          <w:szCs w:val="24"/>
        </w:rPr>
      </w:pPr>
      <w:r>
        <w:rPr>
          <w:rFonts w:ascii="宋体" w:eastAsia="宋体" w:hAnsi="宋体" w:cs="宋体" w:hint="eastAsia"/>
          <w:b/>
          <w:bCs/>
          <w:sz w:val="24"/>
          <w:szCs w:val="24"/>
        </w:rPr>
        <w:t>9.3对评标委员会成员的纪律要求</w:t>
      </w:r>
    </w:p>
    <w:p w14:paraId="4820A601"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EC3BBE"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9.4对与评标活动有关的工作人员的纪律要求</w:t>
      </w:r>
    </w:p>
    <w:p w14:paraId="58BE3957" w14:textId="77777777" w:rsidR="008916FE" w:rsidRDefault="00CD58F8">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20EAFB" w14:textId="77777777" w:rsidR="008916FE" w:rsidRDefault="00CD58F8">
      <w:pPr>
        <w:spacing w:line="5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9.5投诉</w:t>
      </w:r>
    </w:p>
    <w:p w14:paraId="5127459B" w14:textId="77777777" w:rsidR="008916FE" w:rsidRDefault="00CD58F8">
      <w:pPr>
        <w:wordWrap w:val="0"/>
        <w:spacing w:line="480" w:lineRule="exact"/>
        <w:ind w:firstLineChars="200" w:firstLine="480"/>
        <w:rPr>
          <w:rFonts w:ascii="宋体" w:eastAsia="宋体" w:hAnsi="宋体" w:cs="Times New Roman"/>
          <w:sz w:val="24"/>
          <w:szCs w:val="24"/>
        </w:rPr>
      </w:pPr>
      <w:bookmarkStart w:id="47" w:name="_Toc466566702"/>
      <w:bookmarkStart w:id="48" w:name="_Toc7104349"/>
      <w:bookmarkEnd w:id="27"/>
      <w:bookmarkEnd w:id="28"/>
      <w:r>
        <w:rPr>
          <w:rFonts w:ascii="宋体" w:eastAsia="宋体" w:hAnsi="宋体" w:cs="Times New Roman" w:hint="eastAsia"/>
          <w:sz w:val="24"/>
          <w:szCs w:val="24"/>
        </w:rPr>
        <w:t xml:space="preserve">9.5.1投标人提出质疑和投诉应当坚持依法依规、诚实信用原则。 </w:t>
      </w:r>
    </w:p>
    <w:p w14:paraId="4817AD05" w14:textId="77777777" w:rsidR="008916FE" w:rsidRDefault="00CD58F8">
      <w:pPr>
        <w:wordWrap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9.5.2质疑函的接收</w:t>
      </w:r>
    </w:p>
    <w:p w14:paraId="3DD89862"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1</w:t>
      </w:r>
      <w:r>
        <w:rPr>
          <w:rFonts w:ascii="Calibri" w:eastAsia="宋体" w:hAnsi="Calibri" w:cs="Times New Roman" w:hint="eastAsia"/>
          <w:kern w:val="0"/>
          <w:sz w:val="24"/>
          <w:szCs w:val="24"/>
        </w:rPr>
        <w:t>）接收质疑函的方式：投标人应在法定质疑期内以书面形式向招标人、招标代理机构递交质疑函原件（不接受邮寄、电报、电传、传真、电子数据交换和电子邮件）。</w:t>
      </w:r>
    </w:p>
    <w:p w14:paraId="225DEF18"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2</w:t>
      </w:r>
      <w:r>
        <w:rPr>
          <w:rFonts w:ascii="Calibri" w:eastAsia="宋体" w:hAnsi="Calibri" w:cs="Times New Roman" w:hint="eastAsia"/>
          <w:kern w:val="0"/>
          <w:sz w:val="24"/>
          <w:szCs w:val="24"/>
        </w:rPr>
        <w:t>）质疑函接收联系事宜：</w:t>
      </w:r>
    </w:p>
    <w:p w14:paraId="41FDE7F0" w14:textId="0BB257FA"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接收单位：</w:t>
      </w:r>
      <w:r w:rsidR="00203332">
        <w:rPr>
          <w:rFonts w:ascii="Calibri" w:eastAsia="宋体" w:hAnsi="Calibri" w:cs="Times New Roman" w:hint="eastAsia"/>
          <w:kern w:val="0"/>
          <w:sz w:val="24"/>
          <w:szCs w:val="24"/>
        </w:rPr>
        <w:t>河南蓬业工程咨询有限公司</w:t>
      </w:r>
    </w:p>
    <w:p w14:paraId="686F70FF"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地</w:t>
      </w:r>
      <w:r>
        <w:rPr>
          <w:rFonts w:ascii="Calibri" w:eastAsia="宋体" w:hAnsi="Calibri" w:cs="Times New Roman" w:hint="eastAsia"/>
          <w:kern w:val="0"/>
          <w:sz w:val="24"/>
          <w:szCs w:val="24"/>
        </w:rPr>
        <w:t xml:space="preserve">  </w:t>
      </w:r>
      <w:r>
        <w:rPr>
          <w:rFonts w:ascii="Calibri" w:eastAsia="宋体" w:hAnsi="Calibri" w:cs="Times New Roman" w:hint="eastAsia"/>
          <w:kern w:val="0"/>
          <w:sz w:val="24"/>
          <w:szCs w:val="24"/>
        </w:rPr>
        <w:t>址、联系电话（详见投标人须知前附表）</w:t>
      </w:r>
    </w:p>
    <w:p w14:paraId="22DAD0C6"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3</w:t>
      </w:r>
      <w:r>
        <w:rPr>
          <w:rFonts w:ascii="Calibri" w:eastAsia="宋体" w:hAnsi="Calibri" w:cs="Times New Roman" w:hint="eastAsia"/>
          <w:kern w:val="0"/>
          <w:sz w:val="24"/>
          <w:szCs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3299F405"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4</w:t>
      </w:r>
      <w:r>
        <w:rPr>
          <w:rFonts w:ascii="Calibri" w:eastAsia="宋体" w:hAnsi="Calibri" w:cs="Times New Roman" w:hint="eastAsia"/>
          <w:kern w:val="0"/>
          <w:sz w:val="24"/>
          <w:szCs w:val="24"/>
        </w:rPr>
        <w:t>）以联合体形式参加投标活动的，其质疑和投诉应当由组成联合体的所有投标人共同提出。</w:t>
      </w:r>
    </w:p>
    <w:p w14:paraId="33234DF1"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5</w:t>
      </w:r>
      <w:r>
        <w:rPr>
          <w:rFonts w:ascii="Calibri" w:eastAsia="宋体" w:hAnsi="Calibri" w:cs="Times New Roman" w:hint="eastAsia"/>
          <w:kern w:val="0"/>
          <w:sz w:val="24"/>
          <w:szCs w:val="24"/>
        </w:rPr>
        <w:t>）投标人认为招标文件、招标过程、中标或者成交结果使自己的权益受到损害的，以书面形式向招标人或采购代理机构提出质疑；投标人应在法定质疑期内一次性提出针对同一采购程序环节的质疑。</w:t>
      </w:r>
    </w:p>
    <w:p w14:paraId="6D035744" w14:textId="77777777" w:rsidR="008916FE" w:rsidRDefault="00CD58F8">
      <w:pPr>
        <w:spacing w:line="500" w:lineRule="exact"/>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6</w:t>
      </w:r>
      <w:r>
        <w:rPr>
          <w:rFonts w:ascii="Calibri" w:eastAsia="宋体" w:hAnsi="Calibri" w:cs="Times New Roman" w:hint="eastAsia"/>
          <w:kern w:val="0"/>
          <w:sz w:val="24"/>
          <w:szCs w:val="24"/>
        </w:rPr>
        <w:t>）投标人提出质疑应当提交质疑函和必要的证明材料。质疑函应当包括下列内容：</w:t>
      </w:r>
    </w:p>
    <w:p w14:paraId="082F2373"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1、投标人的姓名或者名称、地址、邮编、联系人及联系电话；</w:t>
      </w:r>
    </w:p>
    <w:p w14:paraId="14E7BEB8"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2、质疑项目的名称、编号；</w:t>
      </w:r>
    </w:p>
    <w:p w14:paraId="7462E413"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3、具体、明确的质疑事项和与质疑事项相关的请求；</w:t>
      </w:r>
    </w:p>
    <w:p w14:paraId="0B752E1E"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4、事实依据；</w:t>
      </w:r>
    </w:p>
    <w:p w14:paraId="4ACEBACB"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5、必要的法律依据；</w:t>
      </w:r>
    </w:p>
    <w:p w14:paraId="14656F11"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6、提出质疑的日期。</w:t>
      </w:r>
    </w:p>
    <w:p w14:paraId="2C2F7431"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投标人为自然人的，应当由本人签字；投标人为法人或者其他组织的，应当由法定代表人、主要负责人，或者其授权代表签字或者盖章，并加盖公章。</w:t>
      </w:r>
    </w:p>
    <w:p w14:paraId="645456EA" w14:textId="77777777" w:rsidR="008916FE" w:rsidRDefault="00CD58F8">
      <w:pPr>
        <w:spacing w:line="500" w:lineRule="exact"/>
        <w:ind w:firstLineChars="200" w:firstLine="482"/>
        <w:rPr>
          <w:rFonts w:ascii="宋体" w:eastAsia="宋体" w:hAnsi="宋体" w:cs="宋体"/>
          <w:b/>
          <w:kern w:val="0"/>
          <w:sz w:val="24"/>
          <w:szCs w:val="24"/>
        </w:rPr>
      </w:pPr>
      <w:r>
        <w:rPr>
          <w:rFonts w:ascii="宋体" w:eastAsia="宋体" w:hAnsi="宋体" w:cs="宋体" w:hint="eastAsia"/>
          <w:b/>
          <w:kern w:val="0"/>
          <w:sz w:val="24"/>
          <w:szCs w:val="24"/>
        </w:rPr>
        <w:t>质疑函格式详见附件1</w:t>
      </w:r>
    </w:p>
    <w:p w14:paraId="3C2EDA69" w14:textId="77777777" w:rsidR="008916FE" w:rsidRDefault="00CD58F8">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（7）招标人、招标代理机构不得拒收质疑投标人在法定质疑期内发出的质疑函，应当在收到质疑函后7个工作日内作出答复，并以书面形式通知质疑投标人和其他有关投标人。</w:t>
      </w:r>
    </w:p>
    <w:p w14:paraId="5CF982A8"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8）质疑投标人对招标人、招标代理机构的答复不满意，或者招标人、招标代理机构未在规定时间内作出答复的，可以在答复期满后15个工作日内按《政府采购质疑和投诉办法》（财政部令第94号）的规定向财政部门提起投诉。</w:t>
      </w:r>
    </w:p>
    <w:p w14:paraId="7078F9BF"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C60CB95"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1、捏造事实；</w:t>
      </w:r>
    </w:p>
    <w:p w14:paraId="747E2957"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2、提供虚假材料；</w:t>
      </w:r>
    </w:p>
    <w:p w14:paraId="6FF71A8A" w14:textId="77777777" w:rsidR="008916FE" w:rsidRDefault="00CD58F8">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3、以非法手段取得证明材料。证据来源的合法性存在明显疑问，投诉人无法证明其取得方式合法的，视为以非法手段取得证明材料。</w:t>
      </w:r>
    </w:p>
    <w:p w14:paraId="16E22226" w14:textId="77777777" w:rsidR="008916FE" w:rsidRDefault="00CD58F8">
      <w:pPr>
        <w:spacing w:line="480" w:lineRule="exact"/>
        <w:ind w:firstLineChars="100" w:firstLine="240"/>
        <w:jc w:val="left"/>
        <w:rPr>
          <w:rFonts w:ascii="宋体" w:eastAsia="宋体" w:hAnsi="宋体" w:cs="宋体"/>
          <w:sz w:val="24"/>
          <w:szCs w:val="24"/>
        </w:rPr>
      </w:pPr>
      <w:r>
        <w:rPr>
          <w:rFonts w:ascii="宋体" w:eastAsia="宋体" w:hAnsi="宋体" w:cs="宋体" w:hint="eastAsia"/>
          <w:sz w:val="24"/>
          <w:szCs w:val="24"/>
        </w:rPr>
        <w:t>（10）其它未尽事宜按《政府采购质疑和投诉办法》（财政部令第94号）执行。</w:t>
      </w:r>
    </w:p>
    <w:bookmarkEnd w:id="47"/>
    <w:p w14:paraId="1142CA6D" w14:textId="77777777" w:rsidR="008916FE" w:rsidRDefault="00CD58F8">
      <w:pPr>
        <w:widowControl/>
        <w:jc w:val="left"/>
        <w:rPr>
          <w:rFonts w:ascii="宋体" w:eastAsia="宋体" w:hAnsi="宋体" w:cs="宋体"/>
          <w:b/>
          <w:sz w:val="24"/>
          <w:szCs w:val="24"/>
        </w:rPr>
      </w:pPr>
      <w:r>
        <w:rPr>
          <w:rFonts w:ascii="宋体" w:eastAsia="宋体" w:hAnsi="宋体" w:cs="宋体"/>
          <w:b/>
          <w:sz w:val="24"/>
          <w:szCs w:val="24"/>
        </w:rPr>
        <w:br w:type="page"/>
      </w:r>
    </w:p>
    <w:p w14:paraId="2367F670" w14:textId="77777777" w:rsidR="008916FE" w:rsidRDefault="00CD58F8">
      <w:pPr>
        <w:spacing w:line="480" w:lineRule="exact"/>
        <w:ind w:firstLineChars="168" w:firstLine="405"/>
        <w:rPr>
          <w:rFonts w:ascii="宋体" w:eastAsia="宋体" w:hAnsi="宋体" w:cs="宋体"/>
          <w:b/>
          <w:sz w:val="24"/>
          <w:szCs w:val="24"/>
        </w:rPr>
      </w:pPr>
      <w:r>
        <w:rPr>
          <w:rFonts w:ascii="宋体" w:eastAsia="宋体" w:hAnsi="宋体" w:cs="宋体" w:hint="eastAsia"/>
          <w:b/>
          <w:sz w:val="24"/>
          <w:szCs w:val="24"/>
        </w:rPr>
        <w:t>附件1：质疑函范本</w:t>
      </w:r>
    </w:p>
    <w:p w14:paraId="418E122E" w14:textId="77777777" w:rsidR="008916FE" w:rsidRDefault="00CD58F8">
      <w:pPr>
        <w:spacing w:line="480" w:lineRule="exact"/>
        <w:jc w:val="center"/>
        <w:rPr>
          <w:rFonts w:ascii="宋体" w:eastAsia="宋体" w:hAnsi="宋体" w:cs="宋体"/>
          <w:b/>
          <w:bCs/>
          <w:sz w:val="24"/>
          <w:szCs w:val="24"/>
        </w:rPr>
      </w:pPr>
      <w:r>
        <w:rPr>
          <w:rFonts w:ascii="宋体" w:eastAsia="宋体" w:hAnsi="宋体" w:cs="宋体" w:hint="eastAsia"/>
          <w:b/>
          <w:bCs/>
          <w:sz w:val="24"/>
          <w:szCs w:val="24"/>
        </w:rPr>
        <w:t>质疑函范本</w:t>
      </w:r>
    </w:p>
    <w:p w14:paraId="14E6EBB7"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一、质疑投标人基本信息</w:t>
      </w:r>
    </w:p>
    <w:p w14:paraId="7BEA4861"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质疑投标人：                                        </w:t>
      </w:r>
    </w:p>
    <w:p w14:paraId="2A6A476E"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                          邮编：                                 </w:t>
      </w:r>
    </w:p>
    <w:p w14:paraId="6D59A4E4"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联系人：                      联系电话：                              </w:t>
      </w:r>
    </w:p>
    <w:p w14:paraId="247B78E8"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授权代表：                                          </w:t>
      </w:r>
    </w:p>
    <w:p w14:paraId="2133B8DD"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联系电话：                                            </w:t>
      </w:r>
    </w:p>
    <w:p w14:paraId="099B7ACE"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                         邮编：                                       </w:t>
      </w:r>
    </w:p>
    <w:p w14:paraId="4C02DDD8" w14:textId="77777777" w:rsidR="008916FE" w:rsidRDefault="00CD58F8">
      <w:pPr>
        <w:spacing w:line="480" w:lineRule="exact"/>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二、质疑项目基本情况</w:t>
      </w:r>
    </w:p>
    <w:p w14:paraId="179E602A"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质疑项目的名称：                                      </w:t>
      </w:r>
    </w:p>
    <w:p w14:paraId="28FFFE20"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质疑项目的编号：               包号：                 </w:t>
      </w:r>
    </w:p>
    <w:p w14:paraId="34151C86"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招标人名称：                                         </w:t>
      </w:r>
    </w:p>
    <w:p w14:paraId="5564F5C8"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招标文件获取日期：                                           </w:t>
      </w:r>
    </w:p>
    <w:p w14:paraId="33B5166A"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三、质疑事项具体内容</w:t>
      </w:r>
    </w:p>
    <w:p w14:paraId="6E2F28EB"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质疑事项1：                                         </w:t>
      </w:r>
    </w:p>
    <w:p w14:paraId="27264539"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事实依据：                                          </w:t>
      </w:r>
    </w:p>
    <w:p w14:paraId="305EC77B" w14:textId="77777777" w:rsidR="008916FE" w:rsidRDefault="008916FE">
      <w:pPr>
        <w:spacing w:line="480" w:lineRule="exact"/>
        <w:ind w:firstLineChars="200" w:firstLine="480"/>
        <w:rPr>
          <w:rFonts w:ascii="宋体" w:eastAsia="宋体" w:hAnsi="宋体" w:cs="宋体"/>
          <w:kern w:val="0"/>
          <w:sz w:val="24"/>
          <w:szCs w:val="24"/>
        </w:rPr>
      </w:pPr>
    </w:p>
    <w:p w14:paraId="576BF52E"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法律依据：                                          </w:t>
      </w:r>
    </w:p>
    <w:p w14:paraId="6D5EE08A" w14:textId="77777777" w:rsidR="008916FE" w:rsidRDefault="008916FE">
      <w:pPr>
        <w:spacing w:line="480" w:lineRule="exact"/>
        <w:ind w:firstLineChars="200" w:firstLine="480"/>
        <w:rPr>
          <w:rFonts w:ascii="宋体" w:eastAsia="宋体" w:hAnsi="宋体" w:cs="宋体"/>
          <w:kern w:val="0"/>
          <w:sz w:val="24"/>
          <w:szCs w:val="24"/>
        </w:rPr>
      </w:pPr>
    </w:p>
    <w:p w14:paraId="122F6A99"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质疑事项2</w:t>
      </w:r>
    </w:p>
    <w:p w14:paraId="2FB6CA96"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p>
    <w:p w14:paraId="303C75E1" w14:textId="77777777" w:rsidR="008916FE" w:rsidRDefault="00CD58F8">
      <w:pPr>
        <w:spacing w:line="480" w:lineRule="exact"/>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四、与质疑事项相关的质疑请求</w:t>
      </w:r>
    </w:p>
    <w:p w14:paraId="42D5B00F"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请求：                                               </w:t>
      </w:r>
    </w:p>
    <w:p w14:paraId="79A508DE" w14:textId="77777777" w:rsidR="008916FE" w:rsidRDefault="00CD58F8">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签字(签章)：                   公章：                      </w:t>
      </w:r>
    </w:p>
    <w:p w14:paraId="0E9FA19E" w14:textId="77777777" w:rsidR="008916FE" w:rsidRDefault="00CD58F8">
      <w:pPr>
        <w:autoSpaceDE w:val="0"/>
        <w:autoSpaceDN w:val="0"/>
        <w:spacing w:before="90" w:line="312" w:lineRule="auto"/>
        <w:ind w:right="95" w:firstLineChars="200" w:firstLine="480"/>
        <w:rPr>
          <w:rFonts w:ascii="宋体" w:eastAsia="宋体" w:hAnsi="宋体" w:cs="宋体"/>
          <w:kern w:val="0"/>
          <w:sz w:val="24"/>
          <w:szCs w:val="24"/>
        </w:rPr>
      </w:pPr>
      <w:r>
        <w:rPr>
          <w:rFonts w:ascii="宋体" w:eastAsia="宋体" w:hAnsi="宋体" w:cs="宋体" w:hint="eastAsia"/>
          <w:sz w:val="24"/>
          <w:szCs w:val="24"/>
        </w:rPr>
        <w:t>日期：</w:t>
      </w:r>
      <w:r>
        <w:rPr>
          <w:rFonts w:ascii="宋体" w:eastAsia="宋体" w:hAnsi="宋体" w:cs="Times New Roman" w:hint="eastAsia"/>
          <w:sz w:val="24"/>
          <w:szCs w:val="24"/>
        </w:rPr>
        <w:br w:type="page"/>
      </w:r>
    </w:p>
    <w:p w14:paraId="58211B1E" w14:textId="77777777" w:rsidR="008916FE" w:rsidRDefault="00CD58F8">
      <w:pPr>
        <w:spacing w:before="240" w:after="60" w:line="560" w:lineRule="exact"/>
        <w:jc w:val="center"/>
        <w:outlineLvl w:val="0"/>
        <w:rPr>
          <w:rFonts w:asciiTheme="minorEastAsia" w:hAnsiTheme="minorEastAsia" w:cstheme="minorEastAsia"/>
          <w:b/>
          <w:bCs/>
          <w:sz w:val="32"/>
          <w:szCs w:val="32"/>
        </w:rPr>
      </w:pPr>
      <w:r>
        <w:rPr>
          <w:rFonts w:asciiTheme="minorEastAsia" w:hAnsiTheme="minorEastAsia" w:cstheme="minorEastAsia" w:hint="eastAsia"/>
          <w:b/>
          <w:bCs/>
          <w:sz w:val="32"/>
          <w:szCs w:val="32"/>
        </w:rPr>
        <w:t>第三章 服务内容</w:t>
      </w:r>
    </w:p>
    <w:p w14:paraId="1BDE0EF5" w14:textId="77777777" w:rsidR="008916FE" w:rsidRDefault="00CD58F8">
      <w:pPr>
        <w:widowControl/>
        <w:spacing w:line="360" w:lineRule="auto"/>
        <w:ind w:firstLine="640"/>
        <w:jc w:val="left"/>
        <w:rPr>
          <w:rFonts w:ascii="宋体" w:eastAsia="宋体" w:hAnsi="宋体" w:cs="Times New Roman"/>
          <w:sz w:val="24"/>
          <w:szCs w:val="28"/>
        </w:rPr>
      </w:pPr>
      <w:r>
        <w:rPr>
          <w:rFonts w:ascii="宋体" w:eastAsia="宋体" w:hAnsi="宋体" w:cs="Times New Roman" w:hint="eastAsia"/>
          <w:sz w:val="24"/>
          <w:szCs w:val="28"/>
        </w:rPr>
        <w:t>一、项目概况：</w:t>
      </w:r>
    </w:p>
    <w:p w14:paraId="6D9E54C3" w14:textId="0945FDC9" w:rsidR="00F05B00" w:rsidRDefault="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渑池县域内已建成且符合纳入统一运维条件的合计23个污水处理站点的运维服务。</w:t>
      </w:r>
    </w:p>
    <w:p w14:paraId="128DDE89" w14:textId="3D7E4E05" w:rsidR="008916FE" w:rsidRDefault="00CD58F8">
      <w:pPr>
        <w:widowControl/>
        <w:spacing w:line="360" w:lineRule="auto"/>
        <w:ind w:firstLine="640"/>
        <w:jc w:val="left"/>
        <w:rPr>
          <w:rFonts w:ascii="宋体" w:eastAsia="宋体" w:hAnsi="宋体" w:cs="Times New Roman"/>
          <w:sz w:val="24"/>
          <w:szCs w:val="28"/>
        </w:rPr>
      </w:pPr>
      <w:r>
        <w:rPr>
          <w:rFonts w:ascii="宋体" w:eastAsia="宋体" w:hAnsi="宋体" w:cs="Times New Roman" w:hint="eastAsia"/>
          <w:sz w:val="24"/>
          <w:szCs w:val="28"/>
        </w:rPr>
        <w:t>二、</w:t>
      </w:r>
      <w:r w:rsidR="00F05B00" w:rsidRPr="00F05B00">
        <w:rPr>
          <w:rFonts w:ascii="宋体" w:eastAsia="宋体" w:hAnsi="宋体" w:cs="Times New Roman" w:hint="eastAsia"/>
          <w:sz w:val="24"/>
          <w:szCs w:val="28"/>
        </w:rPr>
        <w:t>技术服务要求</w:t>
      </w:r>
    </w:p>
    <w:p w14:paraId="7229E6D9" w14:textId="77777777" w:rsidR="00F05B00" w:rsidRPr="00F05B00" w:rsidRDefault="00F05B00" w:rsidP="00430EDF">
      <w:pPr>
        <w:widowControl/>
        <w:spacing w:line="360" w:lineRule="auto"/>
        <w:ind w:firstLine="640"/>
        <w:jc w:val="left"/>
        <w:rPr>
          <w:rFonts w:ascii="宋体" w:eastAsia="宋体" w:hAnsi="宋体" w:cs="Times New Roman"/>
          <w:sz w:val="24"/>
          <w:szCs w:val="28"/>
        </w:rPr>
      </w:pPr>
      <w:bookmarkStart w:id="49" w:name="_Toc83832648"/>
      <w:r w:rsidRPr="00F05B00">
        <w:rPr>
          <w:rFonts w:ascii="宋体" w:eastAsia="宋体" w:hAnsi="宋体" w:cs="Times New Roman" w:hint="eastAsia"/>
          <w:sz w:val="24"/>
          <w:szCs w:val="28"/>
        </w:rPr>
        <w:t>（一）运营技术服务范围</w:t>
      </w:r>
      <w:bookmarkEnd w:id="49"/>
    </w:p>
    <w:p w14:paraId="4C8A1282"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渑池县当前已建成且符合条件可纳入运营服务范围的合计23个农村生活污水处理站，详细见下表:</w:t>
      </w:r>
    </w:p>
    <w:tbl>
      <w:tblPr>
        <w:tblW w:w="9032" w:type="dxa"/>
        <w:jc w:val="center"/>
        <w:tblLook w:val="0000" w:firstRow="0" w:lastRow="0" w:firstColumn="0" w:lastColumn="0" w:noHBand="0" w:noVBand="0"/>
      </w:tblPr>
      <w:tblGrid>
        <w:gridCol w:w="906"/>
        <w:gridCol w:w="1189"/>
        <w:gridCol w:w="1190"/>
        <w:gridCol w:w="1234"/>
        <w:gridCol w:w="1234"/>
        <w:gridCol w:w="1513"/>
        <w:gridCol w:w="1766"/>
      </w:tblGrid>
      <w:tr w:rsidR="00F05B00" w:rsidRPr="00F05B00" w14:paraId="1B870C81" w14:textId="77777777" w:rsidTr="00430EDF">
        <w:trPr>
          <w:trHeight w:val="295"/>
          <w:jc w:val="center"/>
        </w:trPr>
        <w:tc>
          <w:tcPr>
            <w:tcW w:w="906" w:type="dxa"/>
            <w:tcBorders>
              <w:top w:val="single" w:sz="8" w:space="0" w:color="auto"/>
              <w:left w:val="single" w:sz="8" w:space="0" w:color="auto"/>
              <w:bottom w:val="single" w:sz="4" w:space="0" w:color="auto"/>
              <w:right w:val="single" w:sz="4" w:space="0" w:color="auto"/>
            </w:tcBorders>
            <w:vAlign w:val="center"/>
          </w:tcPr>
          <w:p w14:paraId="67F4F2D8"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序号</w:t>
            </w:r>
          </w:p>
        </w:tc>
        <w:tc>
          <w:tcPr>
            <w:tcW w:w="1189" w:type="dxa"/>
            <w:tcBorders>
              <w:top w:val="single" w:sz="8" w:space="0" w:color="auto"/>
              <w:left w:val="nil"/>
              <w:bottom w:val="single" w:sz="4" w:space="0" w:color="auto"/>
              <w:right w:val="single" w:sz="4" w:space="0" w:color="auto"/>
            </w:tcBorders>
            <w:vAlign w:val="center"/>
          </w:tcPr>
          <w:p w14:paraId="3B153EB5"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乡镇名称</w:t>
            </w:r>
          </w:p>
        </w:tc>
        <w:tc>
          <w:tcPr>
            <w:tcW w:w="1190" w:type="dxa"/>
            <w:tcBorders>
              <w:top w:val="single" w:sz="8" w:space="0" w:color="auto"/>
              <w:left w:val="nil"/>
              <w:bottom w:val="single" w:sz="4" w:space="0" w:color="auto"/>
              <w:right w:val="single" w:sz="4" w:space="0" w:color="auto"/>
            </w:tcBorders>
            <w:vAlign w:val="center"/>
          </w:tcPr>
          <w:p w14:paraId="3913715B"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行政村</w:t>
            </w:r>
          </w:p>
        </w:tc>
        <w:tc>
          <w:tcPr>
            <w:tcW w:w="1234" w:type="dxa"/>
            <w:tcBorders>
              <w:top w:val="single" w:sz="8" w:space="0" w:color="auto"/>
              <w:left w:val="nil"/>
              <w:bottom w:val="single" w:sz="4" w:space="0" w:color="auto"/>
              <w:right w:val="single" w:sz="4" w:space="0" w:color="auto"/>
            </w:tcBorders>
            <w:vAlign w:val="center"/>
          </w:tcPr>
          <w:p w14:paraId="39F09477"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常住人口</w:t>
            </w:r>
          </w:p>
        </w:tc>
        <w:tc>
          <w:tcPr>
            <w:tcW w:w="1234" w:type="dxa"/>
            <w:tcBorders>
              <w:top w:val="single" w:sz="8" w:space="0" w:color="auto"/>
              <w:left w:val="nil"/>
              <w:bottom w:val="single" w:sz="4" w:space="0" w:color="auto"/>
              <w:right w:val="single" w:sz="4" w:space="0" w:color="auto"/>
            </w:tcBorders>
            <w:vAlign w:val="center"/>
          </w:tcPr>
          <w:p w14:paraId="5D7C5BFD"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建设年份</w:t>
            </w:r>
          </w:p>
        </w:tc>
        <w:tc>
          <w:tcPr>
            <w:tcW w:w="1513" w:type="dxa"/>
            <w:tcBorders>
              <w:top w:val="single" w:sz="8" w:space="0" w:color="auto"/>
              <w:left w:val="nil"/>
              <w:bottom w:val="single" w:sz="4" w:space="0" w:color="auto"/>
              <w:right w:val="single" w:sz="4" w:space="0" w:color="auto"/>
            </w:tcBorders>
            <w:vAlign w:val="center"/>
          </w:tcPr>
          <w:p w14:paraId="06E1F30C"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设施类别</w:t>
            </w:r>
          </w:p>
        </w:tc>
        <w:tc>
          <w:tcPr>
            <w:tcW w:w="1766" w:type="dxa"/>
            <w:tcBorders>
              <w:top w:val="single" w:sz="8" w:space="0" w:color="auto"/>
              <w:left w:val="nil"/>
              <w:bottom w:val="single" w:sz="4" w:space="0" w:color="auto"/>
              <w:right w:val="single" w:sz="8" w:space="0" w:color="auto"/>
            </w:tcBorders>
            <w:vAlign w:val="center"/>
          </w:tcPr>
          <w:p w14:paraId="2535C9AF"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设计规模t/d</w:t>
            </w:r>
          </w:p>
        </w:tc>
      </w:tr>
      <w:tr w:rsidR="00F05B00" w:rsidRPr="00F05B00" w14:paraId="75AEFCCD"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26F760BF"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1</w:t>
            </w:r>
          </w:p>
        </w:tc>
        <w:tc>
          <w:tcPr>
            <w:tcW w:w="1189" w:type="dxa"/>
            <w:tcBorders>
              <w:top w:val="nil"/>
              <w:left w:val="nil"/>
              <w:bottom w:val="single" w:sz="4" w:space="0" w:color="auto"/>
              <w:right w:val="single" w:sz="4" w:space="0" w:color="auto"/>
            </w:tcBorders>
            <w:vAlign w:val="center"/>
          </w:tcPr>
          <w:p w14:paraId="7B47357B"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hint="eastAsia"/>
                <w:sz w:val="24"/>
                <w:szCs w:val="28"/>
              </w:rPr>
              <w:t>韶阳街道</w:t>
            </w:r>
          </w:p>
        </w:tc>
        <w:tc>
          <w:tcPr>
            <w:tcW w:w="1190" w:type="dxa"/>
            <w:tcBorders>
              <w:top w:val="nil"/>
              <w:left w:val="nil"/>
              <w:bottom w:val="single" w:sz="4" w:space="0" w:color="auto"/>
              <w:right w:val="single" w:sz="4" w:space="0" w:color="auto"/>
            </w:tcBorders>
            <w:vAlign w:val="center"/>
          </w:tcPr>
          <w:p w14:paraId="75DBB56D"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苏湾村</w:t>
            </w:r>
          </w:p>
        </w:tc>
        <w:tc>
          <w:tcPr>
            <w:tcW w:w="1234" w:type="dxa"/>
            <w:tcBorders>
              <w:top w:val="nil"/>
              <w:left w:val="nil"/>
              <w:bottom w:val="single" w:sz="4" w:space="0" w:color="auto"/>
              <w:right w:val="single" w:sz="4" w:space="0" w:color="auto"/>
            </w:tcBorders>
            <w:vAlign w:val="center"/>
          </w:tcPr>
          <w:p w14:paraId="08CC1FA5"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1652</w:t>
            </w:r>
          </w:p>
        </w:tc>
        <w:tc>
          <w:tcPr>
            <w:tcW w:w="1234" w:type="dxa"/>
            <w:tcBorders>
              <w:top w:val="nil"/>
              <w:left w:val="nil"/>
              <w:bottom w:val="single" w:sz="4" w:space="0" w:color="auto"/>
              <w:right w:val="single" w:sz="4" w:space="0" w:color="auto"/>
            </w:tcBorders>
            <w:vAlign w:val="center"/>
          </w:tcPr>
          <w:p w14:paraId="19E6B8F6"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2019</w:t>
            </w:r>
          </w:p>
        </w:tc>
        <w:tc>
          <w:tcPr>
            <w:tcW w:w="1513" w:type="dxa"/>
            <w:tcBorders>
              <w:top w:val="nil"/>
              <w:left w:val="nil"/>
              <w:bottom w:val="single" w:sz="4" w:space="0" w:color="auto"/>
              <w:right w:val="single" w:sz="4" w:space="0" w:color="auto"/>
            </w:tcBorders>
            <w:vAlign w:val="center"/>
          </w:tcPr>
          <w:p w14:paraId="43527BCD"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4E64376C"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14090A25" w14:textId="77777777" w:rsidTr="00430EDF">
        <w:trPr>
          <w:trHeight w:val="293"/>
          <w:jc w:val="center"/>
        </w:trPr>
        <w:tc>
          <w:tcPr>
            <w:tcW w:w="906" w:type="dxa"/>
            <w:tcBorders>
              <w:top w:val="nil"/>
              <w:left w:val="single" w:sz="8" w:space="0" w:color="auto"/>
              <w:bottom w:val="single" w:sz="4" w:space="0" w:color="auto"/>
              <w:right w:val="single" w:sz="4" w:space="0" w:color="auto"/>
            </w:tcBorders>
            <w:vAlign w:val="center"/>
          </w:tcPr>
          <w:p w14:paraId="55254B1E"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2</w:t>
            </w:r>
          </w:p>
        </w:tc>
        <w:tc>
          <w:tcPr>
            <w:tcW w:w="1189" w:type="dxa"/>
            <w:tcBorders>
              <w:top w:val="nil"/>
              <w:left w:val="nil"/>
              <w:bottom w:val="single" w:sz="4" w:space="0" w:color="auto"/>
              <w:right w:val="single" w:sz="4" w:space="0" w:color="auto"/>
            </w:tcBorders>
            <w:vAlign w:val="center"/>
          </w:tcPr>
          <w:p w14:paraId="12BFA77A"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hint="eastAsia"/>
                <w:sz w:val="24"/>
                <w:szCs w:val="28"/>
              </w:rPr>
              <w:t>韶阳街道</w:t>
            </w:r>
          </w:p>
        </w:tc>
        <w:tc>
          <w:tcPr>
            <w:tcW w:w="1190" w:type="dxa"/>
            <w:tcBorders>
              <w:top w:val="nil"/>
              <w:left w:val="nil"/>
              <w:bottom w:val="single" w:sz="4" w:space="0" w:color="auto"/>
              <w:right w:val="single" w:sz="4" w:space="0" w:color="auto"/>
            </w:tcBorders>
            <w:vAlign w:val="center"/>
          </w:tcPr>
          <w:p w14:paraId="5D88A42C"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hint="eastAsia"/>
                <w:sz w:val="24"/>
                <w:szCs w:val="28"/>
              </w:rPr>
              <w:t>黄花社区</w:t>
            </w:r>
          </w:p>
        </w:tc>
        <w:tc>
          <w:tcPr>
            <w:tcW w:w="1234" w:type="dxa"/>
            <w:tcBorders>
              <w:top w:val="nil"/>
              <w:left w:val="nil"/>
              <w:bottom w:val="single" w:sz="4" w:space="0" w:color="auto"/>
              <w:right w:val="single" w:sz="4" w:space="0" w:color="auto"/>
            </w:tcBorders>
            <w:vAlign w:val="center"/>
          </w:tcPr>
          <w:p w14:paraId="5E0F164E"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2865</w:t>
            </w:r>
          </w:p>
        </w:tc>
        <w:tc>
          <w:tcPr>
            <w:tcW w:w="1234" w:type="dxa"/>
            <w:tcBorders>
              <w:top w:val="nil"/>
              <w:left w:val="nil"/>
              <w:bottom w:val="single" w:sz="4" w:space="0" w:color="auto"/>
              <w:right w:val="single" w:sz="4" w:space="0" w:color="auto"/>
            </w:tcBorders>
            <w:vAlign w:val="center"/>
          </w:tcPr>
          <w:p w14:paraId="03D7A4E0"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2018</w:t>
            </w:r>
          </w:p>
        </w:tc>
        <w:tc>
          <w:tcPr>
            <w:tcW w:w="1513" w:type="dxa"/>
            <w:tcBorders>
              <w:top w:val="nil"/>
              <w:left w:val="nil"/>
              <w:bottom w:val="single" w:sz="4" w:space="0" w:color="auto"/>
              <w:right w:val="single" w:sz="4" w:space="0" w:color="auto"/>
            </w:tcBorders>
            <w:vAlign w:val="center"/>
          </w:tcPr>
          <w:p w14:paraId="02DCE67E"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6F831D54"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24CCD0C4" w14:textId="77777777" w:rsidTr="00430EDF">
        <w:trPr>
          <w:trHeight w:val="420"/>
          <w:jc w:val="center"/>
        </w:trPr>
        <w:tc>
          <w:tcPr>
            <w:tcW w:w="906" w:type="dxa"/>
            <w:tcBorders>
              <w:top w:val="nil"/>
              <w:left w:val="single" w:sz="8" w:space="0" w:color="auto"/>
              <w:bottom w:val="single" w:sz="4" w:space="0" w:color="auto"/>
              <w:right w:val="single" w:sz="4" w:space="0" w:color="auto"/>
            </w:tcBorders>
            <w:vAlign w:val="center"/>
          </w:tcPr>
          <w:p w14:paraId="39D6E3C4"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3</w:t>
            </w:r>
          </w:p>
        </w:tc>
        <w:tc>
          <w:tcPr>
            <w:tcW w:w="1189" w:type="dxa"/>
            <w:tcBorders>
              <w:top w:val="nil"/>
              <w:left w:val="nil"/>
              <w:bottom w:val="single" w:sz="4" w:space="0" w:color="auto"/>
              <w:right w:val="single" w:sz="4" w:space="0" w:color="auto"/>
            </w:tcBorders>
            <w:vAlign w:val="center"/>
          </w:tcPr>
          <w:p w14:paraId="03ECA422"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仰韶镇</w:t>
            </w:r>
          </w:p>
        </w:tc>
        <w:tc>
          <w:tcPr>
            <w:tcW w:w="1190" w:type="dxa"/>
            <w:tcBorders>
              <w:top w:val="nil"/>
              <w:left w:val="nil"/>
              <w:bottom w:val="single" w:sz="4" w:space="0" w:color="auto"/>
              <w:right w:val="single" w:sz="4" w:space="0" w:color="auto"/>
            </w:tcBorders>
            <w:vAlign w:val="center"/>
          </w:tcPr>
          <w:p w14:paraId="28615C3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韶华村</w:t>
            </w:r>
          </w:p>
        </w:tc>
        <w:tc>
          <w:tcPr>
            <w:tcW w:w="1234" w:type="dxa"/>
            <w:tcBorders>
              <w:top w:val="nil"/>
              <w:left w:val="nil"/>
              <w:bottom w:val="single" w:sz="4" w:space="0" w:color="auto"/>
              <w:right w:val="single" w:sz="4" w:space="0" w:color="auto"/>
            </w:tcBorders>
            <w:vAlign w:val="center"/>
          </w:tcPr>
          <w:p w14:paraId="3A1C1FE5"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816</w:t>
            </w:r>
          </w:p>
        </w:tc>
        <w:tc>
          <w:tcPr>
            <w:tcW w:w="1234" w:type="dxa"/>
            <w:tcBorders>
              <w:top w:val="nil"/>
              <w:left w:val="nil"/>
              <w:bottom w:val="single" w:sz="4" w:space="0" w:color="auto"/>
              <w:right w:val="single" w:sz="4" w:space="0" w:color="auto"/>
            </w:tcBorders>
            <w:vAlign w:val="center"/>
          </w:tcPr>
          <w:p w14:paraId="6400739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005EB10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4BB97510"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4A32854C"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6071AAEB"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4</w:t>
            </w:r>
          </w:p>
        </w:tc>
        <w:tc>
          <w:tcPr>
            <w:tcW w:w="1189" w:type="dxa"/>
            <w:tcBorders>
              <w:top w:val="nil"/>
              <w:left w:val="nil"/>
              <w:bottom w:val="single" w:sz="4" w:space="0" w:color="auto"/>
              <w:right w:val="single" w:sz="4" w:space="0" w:color="auto"/>
            </w:tcBorders>
            <w:vAlign w:val="center"/>
          </w:tcPr>
          <w:p w14:paraId="03B6F0A9"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仰韶镇</w:t>
            </w:r>
          </w:p>
        </w:tc>
        <w:tc>
          <w:tcPr>
            <w:tcW w:w="1190" w:type="dxa"/>
            <w:tcBorders>
              <w:top w:val="nil"/>
              <w:left w:val="nil"/>
              <w:bottom w:val="single" w:sz="4" w:space="0" w:color="auto"/>
              <w:right w:val="single" w:sz="4" w:space="0" w:color="auto"/>
            </w:tcBorders>
            <w:vAlign w:val="center"/>
          </w:tcPr>
          <w:p w14:paraId="1C3B3D7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礼庄寨</w:t>
            </w:r>
          </w:p>
        </w:tc>
        <w:tc>
          <w:tcPr>
            <w:tcW w:w="1234" w:type="dxa"/>
            <w:tcBorders>
              <w:top w:val="nil"/>
              <w:left w:val="nil"/>
              <w:bottom w:val="single" w:sz="4" w:space="0" w:color="auto"/>
              <w:right w:val="single" w:sz="4" w:space="0" w:color="auto"/>
            </w:tcBorders>
            <w:vAlign w:val="center"/>
          </w:tcPr>
          <w:p w14:paraId="27B1CF4E"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1530</w:t>
            </w:r>
          </w:p>
        </w:tc>
        <w:tc>
          <w:tcPr>
            <w:tcW w:w="1234" w:type="dxa"/>
            <w:tcBorders>
              <w:top w:val="nil"/>
              <w:left w:val="nil"/>
              <w:bottom w:val="single" w:sz="4" w:space="0" w:color="auto"/>
              <w:right w:val="single" w:sz="4" w:space="0" w:color="auto"/>
            </w:tcBorders>
            <w:vAlign w:val="center"/>
          </w:tcPr>
          <w:p w14:paraId="6B6AAB5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763C17C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7A69DC3A"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4AD92B24"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0F308190"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5</w:t>
            </w:r>
          </w:p>
        </w:tc>
        <w:tc>
          <w:tcPr>
            <w:tcW w:w="1189" w:type="dxa"/>
            <w:tcBorders>
              <w:top w:val="nil"/>
              <w:left w:val="nil"/>
              <w:bottom w:val="single" w:sz="4" w:space="0" w:color="auto"/>
              <w:right w:val="single" w:sz="4" w:space="0" w:color="auto"/>
            </w:tcBorders>
            <w:vAlign w:val="center"/>
          </w:tcPr>
          <w:p w14:paraId="52E739B1"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仰韶镇</w:t>
            </w:r>
          </w:p>
        </w:tc>
        <w:tc>
          <w:tcPr>
            <w:tcW w:w="1190" w:type="dxa"/>
            <w:tcBorders>
              <w:top w:val="nil"/>
              <w:left w:val="nil"/>
              <w:bottom w:val="single" w:sz="4" w:space="0" w:color="auto"/>
              <w:right w:val="single" w:sz="4" w:space="0" w:color="auto"/>
            </w:tcBorders>
            <w:vAlign w:val="center"/>
          </w:tcPr>
          <w:p w14:paraId="0B9D26F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仰韶村</w:t>
            </w:r>
          </w:p>
        </w:tc>
        <w:tc>
          <w:tcPr>
            <w:tcW w:w="1234" w:type="dxa"/>
            <w:tcBorders>
              <w:top w:val="nil"/>
              <w:left w:val="nil"/>
              <w:bottom w:val="single" w:sz="4" w:space="0" w:color="auto"/>
              <w:right w:val="single" w:sz="4" w:space="0" w:color="auto"/>
            </w:tcBorders>
            <w:vAlign w:val="center"/>
          </w:tcPr>
          <w:p w14:paraId="26ECF8F9"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1137</w:t>
            </w:r>
          </w:p>
        </w:tc>
        <w:tc>
          <w:tcPr>
            <w:tcW w:w="1234" w:type="dxa"/>
            <w:tcBorders>
              <w:top w:val="nil"/>
              <w:left w:val="nil"/>
              <w:bottom w:val="single" w:sz="4" w:space="0" w:color="auto"/>
              <w:right w:val="single" w:sz="4" w:space="0" w:color="auto"/>
            </w:tcBorders>
            <w:vAlign w:val="center"/>
          </w:tcPr>
          <w:p w14:paraId="6C182C1D"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7661558F"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0F1C46EA"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00C82C3A"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0858DD65"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6</w:t>
            </w:r>
          </w:p>
        </w:tc>
        <w:tc>
          <w:tcPr>
            <w:tcW w:w="1189" w:type="dxa"/>
            <w:tcBorders>
              <w:top w:val="nil"/>
              <w:left w:val="nil"/>
              <w:bottom w:val="single" w:sz="4" w:space="0" w:color="auto"/>
              <w:right w:val="single" w:sz="4" w:space="0" w:color="auto"/>
            </w:tcBorders>
            <w:vAlign w:val="center"/>
          </w:tcPr>
          <w:p w14:paraId="543232F3"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仰韶镇</w:t>
            </w:r>
          </w:p>
        </w:tc>
        <w:tc>
          <w:tcPr>
            <w:tcW w:w="1190" w:type="dxa"/>
            <w:tcBorders>
              <w:top w:val="nil"/>
              <w:left w:val="nil"/>
              <w:bottom w:val="single" w:sz="4" w:space="0" w:color="auto"/>
              <w:right w:val="single" w:sz="4" w:space="0" w:color="auto"/>
            </w:tcBorders>
            <w:vAlign w:val="center"/>
          </w:tcPr>
          <w:p w14:paraId="24D9642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东阳村</w:t>
            </w:r>
          </w:p>
        </w:tc>
        <w:tc>
          <w:tcPr>
            <w:tcW w:w="1234" w:type="dxa"/>
            <w:tcBorders>
              <w:top w:val="nil"/>
              <w:left w:val="nil"/>
              <w:bottom w:val="single" w:sz="4" w:space="0" w:color="auto"/>
              <w:right w:val="single" w:sz="4" w:space="0" w:color="auto"/>
            </w:tcBorders>
            <w:vAlign w:val="center"/>
          </w:tcPr>
          <w:p w14:paraId="42E3F7C5"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1240</w:t>
            </w:r>
          </w:p>
        </w:tc>
        <w:tc>
          <w:tcPr>
            <w:tcW w:w="1234" w:type="dxa"/>
            <w:tcBorders>
              <w:top w:val="nil"/>
              <w:left w:val="nil"/>
              <w:bottom w:val="single" w:sz="4" w:space="0" w:color="auto"/>
              <w:right w:val="single" w:sz="4" w:space="0" w:color="auto"/>
            </w:tcBorders>
            <w:vAlign w:val="center"/>
          </w:tcPr>
          <w:p w14:paraId="3EA524F9"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2022</w:t>
            </w:r>
          </w:p>
        </w:tc>
        <w:tc>
          <w:tcPr>
            <w:tcW w:w="1513" w:type="dxa"/>
            <w:tcBorders>
              <w:top w:val="nil"/>
              <w:left w:val="nil"/>
              <w:bottom w:val="single" w:sz="4" w:space="0" w:color="auto"/>
              <w:right w:val="single" w:sz="4" w:space="0" w:color="auto"/>
            </w:tcBorders>
            <w:vAlign w:val="center"/>
          </w:tcPr>
          <w:p w14:paraId="6088273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6255631D"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5BA44FCF"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1A5554A3"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7</w:t>
            </w:r>
          </w:p>
        </w:tc>
        <w:tc>
          <w:tcPr>
            <w:tcW w:w="1189" w:type="dxa"/>
            <w:tcBorders>
              <w:top w:val="nil"/>
              <w:left w:val="nil"/>
              <w:bottom w:val="single" w:sz="4" w:space="0" w:color="auto"/>
              <w:right w:val="single" w:sz="4" w:space="0" w:color="auto"/>
            </w:tcBorders>
            <w:vAlign w:val="center"/>
          </w:tcPr>
          <w:p w14:paraId="569CA118"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英豪镇</w:t>
            </w:r>
          </w:p>
        </w:tc>
        <w:tc>
          <w:tcPr>
            <w:tcW w:w="1190" w:type="dxa"/>
            <w:tcBorders>
              <w:top w:val="nil"/>
              <w:left w:val="nil"/>
              <w:bottom w:val="single" w:sz="4" w:space="0" w:color="auto"/>
              <w:right w:val="single" w:sz="4" w:space="0" w:color="auto"/>
            </w:tcBorders>
            <w:vAlign w:val="center"/>
          </w:tcPr>
          <w:p w14:paraId="51DCFDAE"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英东村</w:t>
            </w:r>
          </w:p>
        </w:tc>
        <w:tc>
          <w:tcPr>
            <w:tcW w:w="1234" w:type="dxa"/>
            <w:tcBorders>
              <w:top w:val="nil"/>
              <w:left w:val="nil"/>
              <w:bottom w:val="single" w:sz="4" w:space="0" w:color="auto"/>
              <w:right w:val="single" w:sz="4" w:space="0" w:color="auto"/>
            </w:tcBorders>
            <w:vAlign w:val="center"/>
          </w:tcPr>
          <w:p w14:paraId="25FCEA48"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1495</w:t>
            </w:r>
          </w:p>
        </w:tc>
        <w:tc>
          <w:tcPr>
            <w:tcW w:w="1234" w:type="dxa"/>
            <w:tcBorders>
              <w:top w:val="nil"/>
              <w:left w:val="nil"/>
              <w:bottom w:val="single" w:sz="4" w:space="0" w:color="auto"/>
              <w:right w:val="single" w:sz="4" w:space="0" w:color="auto"/>
            </w:tcBorders>
            <w:vAlign w:val="center"/>
          </w:tcPr>
          <w:p w14:paraId="72B49F79"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1656E490"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1E8B28AE"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4B663827"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4996A5AB"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8</w:t>
            </w:r>
          </w:p>
        </w:tc>
        <w:tc>
          <w:tcPr>
            <w:tcW w:w="1189" w:type="dxa"/>
            <w:tcBorders>
              <w:top w:val="nil"/>
              <w:left w:val="nil"/>
              <w:bottom w:val="single" w:sz="4" w:space="0" w:color="auto"/>
              <w:right w:val="single" w:sz="4" w:space="0" w:color="auto"/>
            </w:tcBorders>
            <w:vAlign w:val="center"/>
          </w:tcPr>
          <w:p w14:paraId="335E796C"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英豪镇</w:t>
            </w:r>
          </w:p>
        </w:tc>
        <w:tc>
          <w:tcPr>
            <w:tcW w:w="1190" w:type="dxa"/>
            <w:tcBorders>
              <w:top w:val="nil"/>
              <w:left w:val="nil"/>
              <w:bottom w:val="single" w:sz="4" w:space="0" w:color="auto"/>
              <w:right w:val="single" w:sz="4" w:space="0" w:color="auto"/>
            </w:tcBorders>
            <w:vAlign w:val="center"/>
          </w:tcPr>
          <w:p w14:paraId="4A64F814"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英西村</w:t>
            </w:r>
          </w:p>
        </w:tc>
        <w:tc>
          <w:tcPr>
            <w:tcW w:w="1234" w:type="dxa"/>
            <w:tcBorders>
              <w:top w:val="nil"/>
              <w:left w:val="nil"/>
              <w:bottom w:val="single" w:sz="4" w:space="0" w:color="auto"/>
              <w:right w:val="single" w:sz="4" w:space="0" w:color="auto"/>
            </w:tcBorders>
            <w:vAlign w:val="center"/>
          </w:tcPr>
          <w:p w14:paraId="1E8DFAE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1450</w:t>
            </w:r>
          </w:p>
        </w:tc>
        <w:tc>
          <w:tcPr>
            <w:tcW w:w="1234" w:type="dxa"/>
            <w:tcBorders>
              <w:top w:val="nil"/>
              <w:left w:val="nil"/>
              <w:bottom w:val="single" w:sz="4" w:space="0" w:color="auto"/>
              <w:right w:val="single" w:sz="4" w:space="0" w:color="auto"/>
            </w:tcBorders>
            <w:vAlign w:val="center"/>
          </w:tcPr>
          <w:p w14:paraId="47DFF98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2018</w:t>
            </w:r>
          </w:p>
        </w:tc>
        <w:tc>
          <w:tcPr>
            <w:tcW w:w="1513" w:type="dxa"/>
            <w:tcBorders>
              <w:top w:val="nil"/>
              <w:left w:val="nil"/>
              <w:bottom w:val="single" w:sz="4" w:space="0" w:color="auto"/>
              <w:right w:val="single" w:sz="4" w:space="0" w:color="auto"/>
            </w:tcBorders>
            <w:vAlign w:val="center"/>
          </w:tcPr>
          <w:p w14:paraId="7674F9BF"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009E13B2"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100</w:t>
            </w:r>
          </w:p>
        </w:tc>
      </w:tr>
      <w:tr w:rsidR="00F05B00" w:rsidRPr="00F05B00" w14:paraId="43BB3222"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2B851B9E" w14:textId="77777777" w:rsidR="00F05B00" w:rsidRPr="00F05B00" w:rsidRDefault="00F05B00" w:rsidP="00430EDF">
            <w:pPr>
              <w:widowControl/>
              <w:spacing w:line="360" w:lineRule="auto"/>
              <w:ind w:firstLineChars="100" w:firstLine="240"/>
              <w:rPr>
                <w:rFonts w:ascii="宋体" w:eastAsia="宋体" w:hAnsi="宋体" w:cs="Times New Roman"/>
                <w:sz w:val="24"/>
                <w:szCs w:val="28"/>
              </w:rPr>
            </w:pPr>
            <w:r w:rsidRPr="00F05B00">
              <w:rPr>
                <w:rFonts w:ascii="宋体" w:eastAsia="宋体" w:hAnsi="宋体" w:cs="Times New Roman"/>
                <w:sz w:val="24"/>
                <w:szCs w:val="28"/>
              </w:rPr>
              <w:t>9</w:t>
            </w:r>
          </w:p>
        </w:tc>
        <w:tc>
          <w:tcPr>
            <w:tcW w:w="1189" w:type="dxa"/>
            <w:tcBorders>
              <w:top w:val="nil"/>
              <w:left w:val="nil"/>
              <w:bottom w:val="single" w:sz="4" w:space="0" w:color="auto"/>
              <w:right w:val="single" w:sz="4" w:space="0" w:color="auto"/>
            </w:tcBorders>
            <w:vAlign w:val="center"/>
          </w:tcPr>
          <w:p w14:paraId="2C814D79"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段村乡</w:t>
            </w:r>
          </w:p>
        </w:tc>
        <w:tc>
          <w:tcPr>
            <w:tcW w:w="1190" w:type="dxa"/>
            <w:tcBorders>
              <w:top w:val="nil"/>
              <w:left w:val="nil"/>
              <w:bottom w:val="single" w:sz="4" w:space="0" w:color="auto"/>
              <w:right w:val="single" w:sz="4" w:space="0" w:color="auto"/>
            </w:tcBorders>
            <w:vAlign w:val="center"/>
          </w:tcPr>
          <w:p w14:paraId="7785E2F6"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段村村</w:t>
            </w:r>
          </w:p>
        </w:tc>
        <w:tc>
          <w:tcPr>
            <w:tcW w:w="1234" w:type="dxa"/>
            <w:tcBorders>
              <w:top w:val="nil"/>
              <w:left w:val="nil"/>
              <w:bottom w:val="single" w:sz="4" w:space="0" w:color="auto"/>
              <w:right w:val="single" w:sz="4" w:space="0" w:color="auto"/>
            </w:tcBorders>
            <w:vAlign w:val="center"/>
          </w:tcPr>
          <w:p w14:paraId="6660E68F"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1086</w:t>
            </w:r>
          </w:p>
        </w:tc>
        <w:tc>
          <w:tcPr>
            <w:tcW w:w="1234" w:type="dxa"/>
            <w:tcBorders>
              <w:top w:val="nil"/>
              <w:left w:val="nil"/>
              <w:bottom w:val="single" w:sz="4" w:space="0" w:color="auto"/>
              <w:right w:val="single" w:sz="4" w:space="0" w:color="auto"/>
            </w:tcBorders>
            <w:vAlign w:val="center"/>
          </w:tcPr>
          <w:p w14:paraId="2E79EB12"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163BD354"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1027036D"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4CD94DBA"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7F7F0B67"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10</w:t>
            </w:r>
          </w:p>
        </w:tc>
        <w:tc>
          <w:tcPr>
            <w:tcW w:w="1189" w:type="dxa"/>
            <w:tcBorders>
              <w:top w:val="nil"/>
              <w:left w:val="nil"/>
              <w:bottom w:val="single" w:sz="4" w:space="0" w:color="auto"/>
              <w:right w:val="single" w:sz="4" w:space="0" w:color="auto"/>
            </w:tcBorders>
            <w:vAlign w:val="center"/>
          </w:tcPr>
          <w:p w14:paraId="47E57271"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陈村乡</w:t>
            </w:r>
          </w:p>
        </w:tc>
        <w:tc>
          <w:tcPr>
            <w:tcW w:w="1190" w:type="dxa"/>
            <w:tcBorders>
              <w:top w:val="nil"/>
              <w:left w:val="nil"/>
              <w:bottom w:val="single" w:sz="4" w:space="0" w:color="auto"/>
              <w:right w:val="single" w:sz="4" w:space="0" w:color="auto"/>
            </w:tcBorders>
            <w:vAlign w:val="center"/>
          </w:tcPr>
          <w:p w14:paraId="486434D6"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后河村</w:t>
            </w:r>
          </w:p>
        </w:tc>
        <w:tc>
          <w:tcPr>
            <w:tcW w:w="1234" w:type="dxa"/>
            <w:tcBorders>
              <w:top w:val="nil"/>
              <w:left w:val="nil"/>
              <w:bottom w:val="single" w:sz="4" w:space="0" w:color="auto"/>
              <w:right w:val="single" w:sz="4" w:space="0" w:color="auto"/>
            </w:tcBorders>
            <w:vAlign w:val="center"/>
          </w:tcPr>
          <w:p w14:paraId="474BE32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1297</w:t>
            </w:r>
          </w:p>
        </w:tc>
        <w:tc>
          <w:tcPr>
            <w:tcW w:w="1234" w:type="dxa"/>
            <w:tcBorders>
              <w:top w:val="nil"/>
              <w:left w:val="nil"/>
              <w:bottom w:val="single" w:sz="4" w:space="0" w:color="auto"/>
              <w:right w:val="single" w:sz="4" w:space="0" w:color="auto"/>
            </w:tcBorders>
            <w:vAlign w:val="center"/>
          </w:tcPr>
          <w:p w14:paraId="4555970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2018</w:t>
            </w:r>
          </w:p>
        </w:tc>
        <w:tc>
          <w:tcPr>
            <w:tcW w:w="1513" w:type="dxa"/>
            <w:tcBorders>
              <w:top w:val="nil"/>
              <w:left w:val="nil"/>
              <w:bottom w:val="single" w:sz="4" w:space="0" w:color="auto"/>
              <w:right w:val="single" w:sz="4" w:space="0" w:color="auto"/>
            </w:tcBorders>
            <w:vAlign w:val="center"/>
          </w:tcPr>
          <w:p w14:paraId="7F907F52"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6571766E"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492CE666"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4787A466"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hint="eastAsia"/>
                <w:sz w:val="24"/>
                <w:szCs w:val="28"/>
              </w:rPr>
              <w:t>11</w:t>
            </w:r>
          </w:p>
        </w:tc>
        <w:tc>
          <w:tcPr>
            <w:tcW w:w="1189" w:type="dxa"/>
            <w:tcBorders>
              <w:top w:val="nil"/>
              <w:left w:val="nil"/>
              <w:bottom w:val="single" w:sz="4" w:space="0" w:color="auto"/>
              <w:right w:val="single" w:sz="4" w:space="0" w:color="auto"/>
            </w:tcBorders>
            <w:vAlign w:val="center"/>
          </w:tcPr>
          <w:p w14:paraId="39BAB000"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陈村乡</w:t>
            </w:r>
          </w:p>
        </w:tc>
        <w:tc>
          <w:tcPr>
            <w:tcW w:w="1190" w:type="dxa"/>
            <w:tcBorders>
              <w:top w:val="nil"/>
              <w:left w:val="nil"/>
              <w:bottom w:val="single" w:sz="4" w:space="0" w:color="auto"/>
              <w:right w:val="single" w:sz="4" w:space="0" w:color="auto"/>
            </w:tcBorders>
            <w:vAlign w:val="center"/>
          </w:tcPr>
          <w:p w14:paraId="49FECCC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下马头村</w:t>
            </w:r>
          </w:p>
        </w:tc>
        <w:tc>
          <w:tcPr>
            <w:tcW w:w="1234" w:type="dxa"/>
            <w:tcBorders>
              <w:top w:val="nil"/>
              <w:left w:val="nil"/>
              <w:bottom w:val="single" w:sz="4" w:space="0" w:color="auto"/>
              <w:right w:val="single" w:sz="4" w:space="0" w:color="auto"/>
            </w:tcBorders>
            <w:vAlign w:val="center"/>
          </w:tcPr>
          <w:p w14:paraId="4F0229B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1492</w:t>
            </w:r>
          </w:p>
        </w:tc>
        <w:tc>
          <w:tcPr>
            <w:tcW w:w="1234" w:type="dxa"/>
            <w:tcBorders>
              <w:top w:val="nil"/>
              <w:left w:val="nil"/>
              <w:bottom w:val="single" w:sz="4" w:space="0" w:color="auto"/>
              <w:right w:val="single" w:sz="4" w:space="0" w:color="auto"/>
            </w:tcBorders>
            <w:vAlign w:val="center"/>
          </w:tcPr>
          <w:p w14:paraId="2107E36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46AC5CB5"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5D6D679D"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20</w:t>
            </w:r>
          </w:p>
        </w:tc>
      </w:tr>
      <w:tr w:rsidR="00F05B00" w:rsidRPr="00F05B00" w14:paraId="7091C0BA"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5A8FB444"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12</w:t>
            </w:r>
          </w:p>
        </w:tc>
        <w:tc>
          <w:tcPr>
            <w:tcW w:w="1189" w:type="dxa"/>
            <w:tcBorders>
              <w:top w:val="nil"/>
              <w:left w:val="nil"/>
              <w:bottom w:val="single" w:sz="4" w:space="0" w:color="auto"/>
              <w:right w:val="single" w:sz="4" w:space="0" w:color="auto"/>
            </w:tcBorders>
            <w:vAlign w:val="center"/>
          </w:tcPr>
          <w:p w14:paraId="56036D0B"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陈村乡</w:t>
            </w:r>
          </w:p>
        </w:tc>
        <w:tc>
          <w:tcPr>
            <w:tcW w:w="1190" w:type="dxa"/>
            <w:tcBorders>
              <w:top w:val="nil"/>
              <w:left w:val="nil"/>
              <w:bottom w:val="single" w:sz="4" w:space="0" w:color="auto"/>
              <w:right w:val="single" w:sz="4" w:space="0" w:color="auto"/>
            </w:tcBorders>
            <w:vAlign w:val="center"/>
          </w:tcPr>
          <w:p w14:paraId="5C7B1EC1"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hint="eastAsia"/>
                <w:sz w:val="24"/>
                <w:szCs w:val="28"/>
              </w:rPr>
              <w:t>上南庄村</w:t>
            </w:r>
          </w:p>
        </w:tc>
        <w:tc>
          <w:tcPr>
            <w:tcW w:w="1234" w:type="dxa"/>
            <w:tcBorders>
              <w:top w:val="nil"/>
              <w:left w:val="nil"/>
              <w:bottom w:val="single" w:sz="4" w:space="0" w:color="auto"/>
              <w:right w:val="single" w:sz="4" w:space="0" w:color="auto"/>
            </w:tcBorders>
            <w:vAlign w:val="center"/>
          </w:tcPr>
          <w:p w14:paraId="7A57B132"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824</w:t>
            </w:r>
          </w:p>
        </w:tc>
        <w:tc>
          <w:tcPr>
            <w:tcW w:w="1234" w:type="dxa"/>
            <w:tcBorders>
              <w:top w:val="nil"/>
              <w:left w:val="nil"/>
              <w:bottom w:val="single" w:sz="4" w:space="0" w:color="auto"/>
              <w:right w:val="single" w:sz="4" w:space="0" w:color="auto"/>
            </w:tcBorders>
            <w:vAlign w:val="center"/>
          </w:tcPr>
          <w:p w14:paraId="1135B84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54EAA7C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4934258F"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784E71FA"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229BA159"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13</w:t>
            </w:r>
          </w:p>
        </w:tc>
        <w:tc>
          <w:tcPr>
            <w:tcW w:w="1189" w:type="dxa"/>
            <w:tcBorders>
              <w:top w:val="nil"/>
              <w:left w:val="nil"/>
              <w:bottom w:val="single" w:sz="4" w:space="0" w:color="auto"/>
              <w:right w:val="single" w:sz="4" w:space="0" w:color="auto"/>
            </w:tcBorders>
            <w:vAlign w:val="center"/>
          </w:tcPr>
          <w:p w14:paraId="47899DE3"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洪阳镇</w:t>
            </w:r>
          </w:p>
        </w:tc>
        <w:tc>
          <w:tcPr>
            <w:tcW w:w="1190" w:type="dxa"/>
            <w:tcBorders>
              <w:top w:val="nil"/>
              <w:left w:val="nil"/>
              <w:bottom w:val="single" w:sz="4" w:space="0" w:color="auto"/>
              <w:right w:val="single" w:sz="4" w:space="0" w:color="auto"/>
            </w:tcBorders>
            <w:vAlign w:val="center"/>
          </w:tcPr>
          <w:p w14:paraId="057ADD0B"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东洪阳</w:t>
            </w:r>
          </w:p>
        </w:tc>
        <w:tc>
          <w:tcPr>
            <w:tcW w:w="1234" w:type="dxa"/>
            <w:tcBorders>
              <w:top w:val="nil"/>
              <w:left w:val="nil"/>
              <w:bottom w:val="single" w:sz="4" w:space="0" w:color="auto"/>
              <w:right w:val="single" w:sz="4" w:space="0" w:color="auto"/>
            </w:tcBorders>
            <w:vAlign w:val="center"/>
          </w:tcPr>
          <w:p w14:paraId="557E9EB9"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850</w:t>
            </w:r>
          </w:p>
        </w:tc>
        <w:tc>
          <w:tcPr>
            <w:tcW w:w="1234" w:type="dxa"/>
            <w:tcBorders>
              <w:top w:val="nil"/>
              <w:left w:val="nil"/>
              <w:bottom w:val="single" w:sz="4" w:space="0" w:color="auto"/>
              <w:right w:val="single" w:sz="4" w:space="0" w:color="auto"/>
            </w:tcBorders>
            <w:vAlign w:val="center"/>
          </w:tcPr>
          <w:p w14:paraId="759C1418"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7FBBC45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616845E6"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3E59D6CD"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74777376"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14</w:t>
            </w:r>
          </w:p>
        </w:tc>
        <w:tc>
          <w:tcPr>
            <w:tcW w:w="1189" w:type="dxa"/>
            <w:tcBorders>
              <w:top w:val="nil"/>
              <w:left w:val="nil"/>
              <w:bottom w:val="single" w:sz="4" w:space="0" w:color="auto"/>
              <w:right w:val="single" w:sz="4" w:space="0" w:color="auto"/>
            </w:tcBorders>
            <w:vAlign w:val="center"/>
          </w:tcPr>
          <w:p w14:paraId="2595686F"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洪阳镇</w:t>
            </w:r>
          </w:p>
        </w:tc>
        <w:tc>
          <w:tcPr>
            <w:tcW w:w="1190" w:type="dxa"/>
            <w:tcBorders>
              <w:top w:val="nil"/>
              <w:left w:val="nil"/>
              <w:bottom w:val="single" w:sz="4" w:space="0" w:color="auto"/>
              <w:right w:val="single" w:sz="4" w:space="0" w:color="auto"/>
            </w:tcBorders>
            <w:vAlign w:val="center"/>
          </w:tcPr>
          <w:p w14:paraId="6FD439D2"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刘村村</w:t>
            </w:r>
          </w:p>
        </w:tc>
        <w:tc>
          <w:tcPr>
            <w:tcW w:w="1234" w:type="dxa"/>
            <w:tcBorders>
              <w:top w:val="nil"/>
              <w:left w:val="nil"/>
              <w:bottom w:val="single" w:sz="4" w:space="0" w:color="auto"/>
              <w:right w:val="single" w:sz="4" w:space="0" w:color="auto"/>
            </w:tcBorders>
            <w:vAlign w:val="center"/>
          </w:tcPr>
          <w:p w14:paraId="3BBB22C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1460</w:t>
            </w:r>
          </w:p>
        </w:tc>
        <w:tc>
          <w:tcPr>
            <w:tcW w:w="1234" w:type="dxa"/>
            <w:tcBorders>
              <w:top w:val="nil"/>
              <w:left w:val="nil"/>
              <w:bottom w:val="single" w:sz="4" w:space="0" w:color="auto"/>
              <w:right w:val="single" w:sz="4" w:space="0" w:color="auto"/>
            </w:tcBorders>
            <w:vAlign w:val="center"/>
          </w:tcPr>
          <w:p w14:paraId="1531FEF1"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3A0E2470"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4B98C211"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60C69A3D"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17923B09"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15</w:t>
            </w:r>
          </w:p>
        </w:tc>
        <w:tc>
          <w:tcPr>
            <w:tcW w:w="1189" w:type="dxa"/>
            <w:tcBorders>
              <w:top w:val="nil"/>
              <w:left w:val="nil"/>
              <w:bottom w:val="single" w:sz="4" w:space="0" w:color="auto"/>
              <w:right w:val="single" w:sz="4" w:space="0" w:color="auto"/>
            </w:tcBorders>
            <w:vAlign w:val="center"/>
          </w:tcPr>
          <w:p w14:paraId="5FEF8376"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洪阳镇</w:t>
            </w:r>
          </w:p>
        </w:tc>
        <w:tc>
          <w:tcPr>
            <w:tcW w:w="1190" w:type="dxa"/>
            <w:tcBorders>
              <w:top w:val="nil"/>
              <w:left w:val="nil"/>
              <w:bottom w:val="single" w:sz="4" w:space="0" w:color="auto"/>
              <w:right w:val="single" w:sz="4" w:space="0" w:color="auto"/>
            </w:tcBorders>
            <w:vAlign w:val="center"/>
          </w:tcPr>
          <w:p w14:paraId="029332BE"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吴庄村</w:t>
            </w:r>
          </w:p>
        </w:tc>
        <w:tc>
          <w:tcPr>
            <w:tcW w:w="1234" w:type="dxa"/>
            <w:tcBorders>
              <w:top w:val="nil"/>
              <w:left w:val="nil"/>
              <w:bottom w:val="single" w:sz="4" w:space="0" w:color="auto"/>
              <w:right w:val="single" w:sz="4" w:space="0" w:color="auto"/>
            </w:tcBorders>
            <w:vAlign w:val="center"/>
          </w:tcPr>
          <w:p w14:paraId="640E539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1170</w:t>
            </w:r>
          </w:p>
        </w:tc>
        <w:tc>
          <w:tcPr>
            <w:tcW w:w="1234" w:type="dxa"/>
            <w:tcBorders>
              <w:top w:val="nil"/>
              <w:left w:val="nil"/>
              <w:bottom w:val="single" w:sz="4" w:space="0" w:color="auto"/>
              <w:right w:val="single" w:sz="4" w:space="0" w:color="auto"/>
            </w:tcBorders>
            <w:vAlign w:val="center"/>
          </w:tcPr>
          <w:p w14:paraId="14A92339"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2019</w:t>
            </w:r>
          </w:p>
        </w:tc>
        <w:tc>
          <w:tcPr>
            <w:tcW w:w="1513" w:type="dxa"/>
            <w:tcBorders>
              <w:top w:val="nil"/>
              <w:left w:val="nil"/>
              <w:bottom w:val="single" w:sz="4" w:space="0" w:color="auto"/>
              <w:right w:val="single" w:sz="4" w:space="0" w:color="auto"/>
            </w:tcBorders>
            <w:vAlign w:val="center"/>
          </w:tcPr>
          <w:p w14:paraId="37B8ECA4"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4C5B2C7D"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0045D56B"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3E180667"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16</w:t>
            </w:r>
          </w:p>
        </w:tc>
        <w:tc>
          <w:tcPr>
            <w:tcW w:w="1189" w:type="dxa"/>
            <w:tcBorders>
              <w:top w:val="nil"/>
              <w:left w:val="nil"/>
              <w:bottom w:val="single" w:sz="4" w:space="0" w:color="auto"/>
              <w:right w:val="single" w:sz="4" w:space="0" w:color="auto"/>
            </w:tcBorders>
            <w:vAlign w:val="center"/>
          </w:tcPr>
          <w:p w14:paraId="3ABA7B01"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天池镇</w:t>
            </w:r>
          </w:p>
        </w:tc>
        <w:tc>
          <w:tcPr>
            <w:tcW w:w="1190" w:type="dxa"/>
            <w:tcBorders>
              <w:top w:val="nil"/>
              <w:left w:val="nil"/>
              <w:bottom w:val="single" w:sz="4" w:space="0" w:color="auto"/>
              <w:right w:val="single" w:sz="4" w:space="0" w:color="auto"/>
            </w:tcBorders>
            <w:vAlign w:val="center"/>
          </w:tcPr>
          <w:p w14:paraId="1F0DAA2F"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东天池村</w:t>
            </w:r>
          </w:p>
        </w:tc>
        <w:tc>
          <w:tcPr>
            <w:tcW w:w="1234" w:type="dxa"/>
            <w:tcBorders>
              <w:top w:val="nil"/>
              <w:left w:val="nil"/>
              <w:bottom w:val="single" w:sz="4" w:space="0" w:color="auto"/>
              <w:right w:val="single" w:sz="4" w:space="0" w:color="auto"/>
            </w:tcBorders>
            <w:vAlign w:val="center"/>
          </w:tcPr>
          <w:p w14:paraId="6A46983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1387</w:t>
            </w:r>
          </w:p>
        </w:tc>
        <w:tc>
          <w:tcPr>
            <w:tcW w:w="1234" w:type="dxa"/>
            <w:tcBorders>
              <w:top w:val="nil"/>
              <w:left w:val="nil"/>
              <w:bottom w:val="single" w:sz="4" w:space="0" w:color="auto"/>
              <w:right w:val="single" w:sz="4" w:space="0" w:color="auto"/>
            </w:tcBorders>
            <w:vAlign w:val="center"/>
          </w:tcPr>
          <w:p w14:paraId="314ACA0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2018</w:t>
            </w:r>
          </w:p>
        </w:tc>
        <w:tc>
          <w:tcPr>
            <w:tcW w:w="1513" w:type="dxa"/>
            <w:tcBorders>
              <w:top w:val="nil"/>
              <w:left w:val="nil"/>
              <w:bottom w:val="single" w:sz="4" w:space="0" w:color="auto"/>
              <w:right w:val="single" w:sz="4" w:space="0" w:color="auto"/>
            </w:tcBorders>
            <w:vAlign w:val="center"/>
          </w:tcPr>
          <w:p w14:paraId="1D354A08"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2065E66E"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0E0D7A53"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121919FA"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17</w:t>
            </w:r>
          </w:p>
        </w:tc>
        <w:tc>
          <w:tcPr>
            <w:tcW w:w="1189" w:type="dxa"/>
            <w:tcBorders>
              <w:top w:val="nil"/>
              <w:left w:val="nil"/>
              <w:bottom w:val="single" w:sz="4" w:space="0" w:color="auto"/>
              <w:right w:val="single" w:sz="4" w:space="0" w:color="auto"/>
            </w:tcBorders>
            <w:vAlign w:val="center"/>
          </w:tcPr>
          <w:p w14:paraId="680656D3"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天池镇</w:t>
            </w:r>
          </w:p>
        </w:tc>
        <w:tc>
          <w:tcPr>
            <w:tcW w:w="1190" w:type="dxa"/>
            <w:tcBorders>
              <w:top w:val="nil"/>
              <w:left w:val="nil"/>
              <w:bottom w:val="single" w:sz="4" w:space="0" w:color="auto"/>
              <w:right w:val="single" w:sz="4" w:space="0" w:color="auto"/>
            </w:tcBorders>
            <w:vAlign w:val="center"/>
          </w:tcPr>
          <w:p w14:paraId="563DBE0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西天池村</w:t>
            </w:r>
          </w:p>
        </w:tc>
        <w:tc>
          <w:tcPr>
            <w:tcW w:w="1234" w:type="dxa"/>
            <w:tcBorders>
              <w:top w:val="nil"/>
              <w:left w:val="nil"/>
              <w:bottom w:val="single" w:sz="4" w:space="0" w:color="auto"/>
              <w:right w:val="single" w:sz="4" w:space="0" w:color="auto"/>
            </w:tcBorders>
            <w:vAlign w:val="center"/>
          </w:tcPr>
          <w:p w14:paraId="19B06C70"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1867</w:t>
            </w:r>
          </w:p>
        </w:tc>
        <w:tc>
          <w:tcPr>
            <w:tcW w:w="1234" w:type="dxa"/>
            <w:tcBorders>
              <w:top w:val="nil"/>
              <w:left w:val="nil"/>
              <w:bottom w:val="single" w:sz="4" w:space="0" w:color="auto"/>
              <w:right w:val="single" w:sz="4" w:space="0" w:color="auto"/>
            </w:tcBorders>
            <w:vAlign w:val="center"/>
          </w:tcPr>
          <w:p w14:paraId="203CC042"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2019</w:t>
            </w:r>
          </w:p>
        </w:tc>
        <w:tc>
          <w:tcPr>
            <w:tcW w:w="1513" w:type="dxa"/>
            <w:tcBorders>
              <w:top w:val="nil"/>
              <w:left w:val="nil"/>
              <w:bottom w:val="single" w:sz="4" w:space="0" w:color="auto"/>
              <w:right w:val="single" w:sz="4" w:space="0" w:color="auto"/>
            </w:tcBorders>
            <w:vAlign w:val="center"/>
          </w:tcPr>
          <w:p w14:paraId="55A866F6"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3882D40B"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55173DC3"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361A6AD7"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18</w:t>
            </w:r>
          </w:p>
        </w:tc>
        <w:tc>
          <w:tcPr>
            <w:tcW w:w="1189" w:type="dxa"/>
            <w:tcBorders>
              <w:top w:val="nil"/>
              <w:left w:val="nil"/>
              <w:bottom w:val="single" w:sz="4" w:space="0" w:color="auto"/>
              <w:right w:val="single" w:sz="4" w:space="0" w:color="auto"/>
            </w:tcBorders>
            <w:vAlign w:val="center"/>
          </w:tcPr>
          <w:p w14:paraId="2E8185C9"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天池镇</w:t>
            </w:r>
          </w:p>
        </w:tc>
        <w:tc>
          <w:tcPr>
            <w:tcW w:w="1190" w:type="dxa"/>
            <w:tcBorders>
              <w:top w:val="nil"/>
              <w:left w:val="nil"/>
              <w:bottom w:val="single" w:sz="4" w:space="0" w:color="auto"/>
              <w:right w:val="single" w:sz="4" w:space="0" w:color="auto"/>
            </w:tcBorders>
            <w:vAlign w:val="center"/>
          </w:tcPr>
          <w:p w14:paraId="39F63507"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东杨村</w:t>
            </w:r>
          </w:p>
        </w:tc>
        <w:tc>
          <w:tcPr>
            <w:tcW w:w="1234" w:type="dxa"/>
            <w:tcBorders>
              <w:top w:val="nil"/>
              <w:left w:val="nil"/>
              <w:bottom w:val="single" w:sz="4" w:space="0" w:color="auto"/>
              <w:right w:val="single" w:sz="4" w:space="0" w:color="auto"/>
            </w:tcBorders>
            <w:vAlign w:val="center"/>
          </w:tcPr>
          <w:p w14:paraId="355D328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1572</w:t>
            </w:r>
          </w:p>
        </w:tc>
        <w:tc>
          <w:tcPr>
            <w:tcW w:w="1234" w:type="dxa"/>
            <w:tcBorders>
              <w:top w:val="nil"/>
              <w:left w:val="nil"/>
              <w:bottom w:val="single" w:sz="4" w:space="0" w:color="auto"/>
              <w:right w:val="single" w:sz="4" w:space="0" w:color="auto"/>
            </w:tcBorders>
            <w:vAlign w:val="center"/>
          </w:tcPr>
          <w:p w14:paraId="5368F901"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7D257486"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20F43EBB"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0215C0E5"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77A933A9"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19</w:t>
            </w:r>
          </w:p>
        </w:tc>
        <w:tc>
          <w:tcPr>
            <w:tcW w:w="1189" w:type="dxa"/>
            <w:tcBorders>
              <w:top w:val="nil"/>
              <w:left w:val="nil"/>
              <w:bottom w:val="single" w:sz="4" w:space="0" w:color="auto"/>
              <w:right w:val="single" w:sz="4" w:space="0" w:color="auto"/>
            </w:tcBorders>
            <w:vAlign w:val="center"/>
          </w:tcPr>
          <w:p w14:paraId="312FC1B9"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天池镇</w:t>
            </w:r>
          </w:p>
        </w:tc>
        <w:tc>
          <w:tcPr>
            <w:tcW w:w="1190" w:type="dxa"/>
            <w:tcBorders>
              <w:top w:val="nil"/>
              <w:left w:val="nil"/>
              <w:bottom w:val="single" w:sz="4" w:space="0" w:color="auto"/>
              <w:right w:val="single" w:sz="4" w:space="0" w:color="auto"/>
            </w:tcBorders>
            <w:vAlign w:val="center"/>
          </w:tcPr>
          <w:p w14:paraId="10279C45"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藕池村</w:t>
            </w:r>
          </w:p>
        </w:tc>
        <w:tc>
          <w:tcPr>
            <w:tcW w:w="1234" w:type="dxa"/>
            <w:tcBorders>
              <w:top w:val="nil"/>
              <w:left w:val="nil"/>
              <w:bottom w:val="single" w:sz="4" w:space="0" w:color="auto"/>
              <w:right w:val="single" w:sz="4" w:space="0" w:color="auto"/>
            </w:tcBorders>
            <w:vAlign w:val="center"/>
          </w:tcPr>
          <w:p w14:paraId="5AA2B02C"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1820</w:t>
            </w:r>
          </w:p>
        </w:tc>
        <w:tc>
          <w:tcPr>
            <w:tcW w:w="1234" w:type="dxa"/>
            <w:tcBorders>
              <w:top w:val="nil"/>
              <w:left w:val="nil"/>
              <w:bottom w:val="single" w:sz="4" w:space="0" w:color="auto"/>
              <w:right w:val="single" w:sz="4" w:space="0" w:color="auto"/>
            </w:tcBorders>
            <w:vAlign w:val="center"/>
          </w:tcPr>
          <w:p w14:paraId="2E4D6F29"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2019</w:t>
            </w:r>
          </w:p>
        </w:tc>
        <w:tc>
          <w:tcPr>
            <w:tcW w:w="1513" w:type="dxa"/>
            <w:tcBorders>
              <w:top w:val="nil"/>
              <w:left w:val="nil"/>
              <w:bottom w:val="single" w:sz="4" w:space="0" w:color="auto"/>
              <w:right w:val="single" w:sz="4" w:space="0" w:color="auto"/>
            </w:tcBorders>
            <w:vAlign w:val="center"/>
          </w:tcPr>
          <w:p w14:paraId="6BAE564D"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1A31C315"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1ADA064A"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1795B084"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20</w:t>
            </w:r>
          </w:p>
        </w:tc>
        <w:tc>
          <w:tcPr>
            <w:tcW w:w="1189" w:type="dxa"/>
            <w:tcBorders>
              <w:top w:val="nil"/>
              <w:left w:val="nil"/>
              <w:bottom w:val="single" w:sz="4" w:space="0" w:color="auto"/>
              <w:right w:val="single" w:sz="4" w:space="0" w:color="auto"/>
            </w:tcBorders>
            <w:vAlign w:val="center"/>
          </w:tcPr>
          <w:p w14:paraId="64A16895"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张村镇</w:t>
            </w:r>
          </w:p>
        </w:tc>
        <w:tc>
          <w:tcPr>
            <w:tcW w:w="1190" w:type="dxa"/>
            <w:tcBorders>
              <w:top w:val="nil"/>
              <w:left w:val="nil"/>
              <w:bottom w:val="single" w:sz="4" w:space="0" w:color="auto"/>
              <w:right w:val="single" w:sz="4" w:space="0" w:color="auto"/>
            </w:tcBorders>
            <w:vAlign w:val="center"/>
          </w:tcPr>
          <w:p w14:paraId="1F36088D"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高桥村</w:t>
            </w:r>
          </w:p>
        </w:tc>
        <w:tc>
          <w:tcPr>
            <w:tcW w:w="1234" w:type="dxa"/>
            <w:tcBorders>
              <w:top w:val="nil"/>
              <w:left w:val="nil"/>
              <w:bottom w:val="single" w:sz="4" w:space="0" w:color="auto"/>
              <w:right w:val="single" w:sz="4" w:space="0" w:color="auto"/>
            </w:tcBorders>
            <w:vAlign w:val="center"/>
          </w:tcPr>
          <w:p w14:paraId="76F2DCB1"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1410</w:t>
            </w:r>
          </w:p>
        </w:tc>
        <w:tc>
          <w:tcPr>
            <w:tcW w:w="1234" w:type="dxa"/>
            <w:tcBorders>
              <w:top w:val="nil"/>
              <w:left w:val="nil"/>
              <w:bottom w:val="single" w:sz="4" w:space="0" w:color="auto"/>
              <w:right w:val="single" w:sz="4" w:space="0" w:color="auto"/>
            </w:tcBorders>
            <w:vAlign w:val="center"/>
          </w:tcPr>
          <w:p w14:paraId="5E09597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27BA7BCF"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382C698D"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50</w:t>
            </w:r>
          </w:p>
        </w:tc>
      </w:tr>
      <w:tr w:rsidR="00F05B00" w:rsidRPr="00F05B00" w14:paraId="1AED232E"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393003F9"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21</w:t>
            </w:r>
          </w:p>
        </w:tc>
        <w:tc>
          <w:tcPr>
            <w:tcW w:w="1189" w:type="dxa"/>
            <w:tcBorders>
              <w:top w:val="nil"/>
              <w:left w:val="nil"/>
              <w:bottom w:val="single" w:sz="4" w:space="0" w:color="auto"/>
              <w:right w:val="single" w:sz="4" w:space="0" w:color="auto"/>
            </w:tcBorders>
            <w:vAlign w:val="center"/>
          </w:tcPr>
          <w:p w14:paraId="02153F0D"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张村镇</w:t>
            </w:r>
          </w:p>
        </w:tc>
        <w:tc>
          <w:tcPr>
            <w:tcW w:w="1190" w:type="dxa"/>
            <w:tcBorders>
              <w:top w:val="nil"/>
              <w:left w:val="nil"/>
              <w:bottom w:val="single" w:sz="4" w:space="0" w:color="auto"/>
              <w:right w:val="single" w:sz="4" w:space="0" w:color="auto"/>
            </w:tcBorders>
            <w:vAlign w:val="center"/>
          </w:tcPr>
          <w:p w14:paraId="0420962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漏泉村</w:t>
            </w:r>
          </w:p>
        </w:tc>
        <w:tc>
          <w:tcPr>
            <w:tcW w:w="1234" w:type="dxa"/>
            <w:tcBorders>
              <w:top w:val="nil"/>
              <w:left w:val="nil"/>
              <w:bottom w:val="single" w:sz="4" w:space="0" w:color="auto"/>
              <w:right w:val="single" w:sz="4" w:space="0" w:color="auto"/>
            </w:tcBorders>
            <w:vAlign w:val="center"/>
          </w:tcPr>
          <w:p w14:paraId="712D84D3"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1861</w:t>
            </w:r>
          </w:p>
        </w:tc>
        <w:tc>
          <w:tcPr>
            <w:tcW w:w="1234" w:type="dxa"/>
            <w:tcBorders>
              <w:top w:val="nil"/>
              <w:left w:val="nil"/>
              <w:bottom w:val="single" w:sz="4" w:space="0" w:color="auto"/>
              <w:right w:val="single" w:sz="4" w:space="0" w:color="auto"/>
            </w:tcBorders>
            <w:vAlign w:val="center"/>
          </w:tcPr>
          <w:p w14:paraId="7A4D92FF"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2019</w:t>
            </w:r>
          </w:p>
        </w:tc>
        <w:tc>
          <w:tcPr>
            <w:tcW w:w="1513" w:type="dxa"/>
            <w:tcBorders>
              <w:top w:val="nil"/>
              <w:left w:val="nil"/>
              <w:bottom w:val="single" w:sz="4" w:space="0" w:color="auto"/>
              <w:right w:val="single" w:sz="4" w:space="0" w:color="auto"/>
            </w:tcBorders>
            <w:vAlign w:val="center"/>
          </w:tcPr>
          <w:p w14:paraId="0D0D3F0B"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50384CF5"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6198D63D" w14:textId="77777777" w:rsidTr="00430EDF">
        <w:trPr>
          <w:trHeight w:val="295"/>
          <w:jc w:val="center"/>
        </w:trPr>
        <w:tc>
          <w:tcPr>
            <w:tcW w:w="906" w:type="dxa"/>
            <w:tcBorders>
              <w:top w:val="nil"/>
              <w:left w:val="single" w:sz="8" w:space="0" w:color="auto"/>
              <w:bottom w:val="single" w:sz="4" w:space="0" w:color="auto"/>
              <w:right w:val="single" w:sz="4" w:space="0" w:color="auto"/>
            </w:tcBorders>
            <w:vAlign w:val="center"/>
          </w:tcPr>
          <w:p w14:paraId="166B5CD4"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22</w:t>
            </w:r>
          </w:p>
        </w:tc>
        <w:tc>
          <w:tcPr>
            <w:tcW w:w="1189" w:type="dxa"/>
            <w:tcBorders>
              <w:top w:val="nil"/>
              <w:left w:val="nil"/>
              <w:bottom w:val="single" w:sz="4" w:space="0" w:color="auto"/>
              <w:right w:val="single" w:sz="4" w:space="0" w:color="auto"/>
            </w:tcBorders>
            <w:vAlign w:val="center"/>
          </w:tcPr>
          <w:p w14:paraId="2FD4DE93"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果园乡</w:t>
            </w:r>
          </w:p>
        </w:tc>
        <w:tc>
          <w:tcPr>
            <w:tcW w:w="1190" w:type="dxa"/>
            <w:tcBorders>
              <w:top w:val="nil"/>
              <w:left w:val="nil"/>
              <w:bottom w:val="single" w:sz="4" w:space="0" w:color="auto"/>
              <w:right w:val="single" w:sz="4" w:space="0" w:color="auto"/>
            </w:tcBorders>
            <w:vAlign w:val="center"/>
          </w:tcPr>
          <w:p w14:paraId="146B71AA"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涧新村</w:t>
            </w:r>
          </w:p>
        </w:tc>
        <w:tc>
          <w:tcPr>
            <w:tcW w:w="1234" w:type="dxa"/>
            <w:tcBorders>
              <w:top w:val="nil"/>
              <w:left w:val="nil"/>
              <w:bottom w:val="single" w:sz="4" w:space="0" w:color="auto"/>
              <w:right w:val="single" w:sz="4" w:space="0" w:color="auto"/>
            </w:tcBorders>
            <w:vAlign w:val="center"/>
          </w:tcPr>
          <w:p w14:paraId="78F44C70"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545</w:t>
            </w:r>
          </w:p>
        </w:tc>
        <w:tc>
          <w:tcPr>
            <w:tcW w:w="1234" w:type="dxa"/>
            <w:tcBorders>
              <w:top w:val="nil"/>
              <w:left w:val="nil"/>
              <w:bottom w:val="single" w:sz="4" w:space="0" w:color="auto"/>
              <w:right w:val="single" w:sz="4" w:space="0" w:color="auto"/>
            </w:tcBorders>
            <w:vAlign w:val="center"/>
          </w:tcPr>
          <w:p w14:paraId="4F25620B"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2020</w:t>
            </w:r>
          </w:p>
        </w:tc>
        <w:tc>
          <w:tcPr>
            <w:tcW w:w="1513" w:type="dxa"/>
            <w:tcBorders>
              <w:top w:val="nil"/>
              <w:left w:val="nil"/>
              <w:bottom w:val="single" w:sz="4" w:space="0" w:color="auto"/>
              <w:right w:val="single" w:sz="4" w:space="0" w:color="auto"/>
            </w:tcBorders>
            <w:vAlign w:val="center"/>
          </w:tcPr>
          <w:p w14:paraId="682F157D"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4" w:space="0" w:color="auto"/>
              <w:right w:val="single" w:sz="8" w:space="0" w:color="auto"/>
            </w:tcBorders>
            <w:vAlign w:val="center"/>
          </w:tcPr>
          <w:p w14:paraId="71583FEA"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sz w:val="24"/>
                <w:szCs w:val="28"/>
              </w:rPr>
              <w:t>30</w:t>
            </w:r>
          </w:p>
        </w:tc>
      </w:tr>
      <w:tr w:rsidR="00F05B00" w:rsidRPr="00F05B00" w14:paraId="07F8882E" w14:textId="77777777" w:rsidTr="00430EDF">
        <w:trPr>
          <w:trHeight w:val="310"/>
          <w:jc w:val="center"/>
        </w:trPr>
        <w:tc>
          <w:tcPr>
            <w:tcW w:w="906" w:type="dxa"/>
            <w:tcBorders>
              <w:top w:val="nil"/>
              <w:left w:val="single" w:sz="8" w:space="0" w:color="auto"/>
              <w:bottom w:val="single" w:sz="8" w:space="0" w:color="auto"/>
              <w:right w:val="single" w:sz="4" w:space="0" w:color="auto"/>
            </w:tcBorders>
            <w:vAlign w:val="center"/>
          </w:tcPr>
          <w:p w14:paraId="3F5FC118" w14:textId="77777777" w:rsidR="00F05B00" w:rsidRPr="00F05B00" w:rsidRDefault="00F05B00" w:rsidP="00430EDF">
            <w:pPr>
              <w:widowControl/>
              <w:spacing w:line="360" w:lineRule="auto"/>
              <w:jc w:val="center"/>
              <w:rPr>
                <w:rFonts w:ascii="宋体" w:eastAsia="宋体" w:hAnsi="宋体" w:cs="Times New Roman"/>
                <w:sz w:val="24"/>
                <w:szCs w:val="28"/>
              </w:rPr>
            </w:pPr>
            <w:r w:rsidRPr="00F05B00">
              <w:rPr>
                <w:rFonts w:ascii="宋体" w:eastAsia="宋体" w:hAnsi="宋体" w:cs="Times New Roman"/>
                <w:sz w:val="24"/>
                <w:szCs w:val="28"/>
              </w:rPr>
              <w:t>23</w:t>
            </w:r>
          </w:p>
        </w:tc>
        <w:tc>
          <w:tcPr>
            <w:tcW w:w="1189" w:type="dxa"/>
            <w:tcBorders>
              <w:top w:val="nil"/>
              <w:left w:val="nil"/>
              <w:bottom w:val="single" w:sz="8" w:space="0" w:color="auto"/>
              <w:right w:val="single" w:sz="4" w:space="0" w:color="auto"/>
            </w:tcBorders>
            <w:vAlign w:val="center"/>
          </w:tcPr>
          <w:p w14:paraId="577F94E0" w14:textId="77777777" w:rsidR="00F05B00" w:rsidRPr="00F05B00" w:rsidRDefault="00F05B00" w:rsidP="00F05B00">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果园乡</w:t>
            </w:r>
          </w:p>
        </w:tc>
        <w:tc>
          <w:tcPr>
            <w:tcW w:w="1190" w:type="dxa"/>
            <w:tcBorders>
              <w:top w:val="nil"/>
              <w:left w:val="nil"/>
              <w:bottom w:val="single" w:sz="8" w:space="0" w:color="auto"/>
              <w:right w:val="single" w:sz="4" w:space="0" w:color="auto"/>
            </w:tcBorders>
            <w:vAlign w:val="center"/>
          </w:tcPr>
          <w:p w14:paraId="547F4970"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西村村</w:t>
            </w:r>
          </w:p>
        </w:tc>
        <w:tc>
          <w:tcPr>
            <w:tcW w:w="1234" w:type="dxa"/>
            <w:tcBorders>
              <w:top w:val="nil"/>
              <w:left w:val="nil"/>
              <w:bottom w:val="single" w:sz="8" w:space="0" w:color="auto"/>
              <w:right w:val="single" w:sz="4" w:space="0" w:color="auto"/>
            </w:tcBorders>
            <w:vAlign w:val="center"/>
          </w:tcPr>
          <w:p w14:paraId="32313564"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1360</w:t>
            </w:r>
          </w:p>
        </w:tc>
        <w:tc>
          <w:tcPr>
            <w:tcW w:w="1234" w:type="dxa"/>
            <w:tcBorders>
              <w:top w:val="nil"/>
              <w:left w:val="nil"/>
              <w:bottom w:val="single" w:sz="8" w:space="0" w:color="auto"/>
              <w:right w:val="single" w:sz="4" w:space="0" w:color="auto"/>
            </w:tcBorders>
            <w:vAlign w:val="center"/>
          </w:tcPr>
          <w:p w14:paraId="24D9FFCB"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2022</w:t>
            </w:r>
          </w:p>
        </w:tc>
        <w:tc>
          <w:tcPr>
            <w:tcW w:w="1513" w:type="dxa"/>
            <w:tcBorders>
              <w:top w:val="nil"/>
              <w:left w:val="nil"/>
              <w:bottom w:val="single" w:sz="8" w:space="0" w:color="auto"/>
              <w:right w:val="single" w:sz="4" w:space="0" w:color="auto"/>
            </w:tcBorders>
            <w:vAlign w:val="center"/>
          </w:tcPr>
          <w:p w14:paraId="5A36C6A4" w14:textId="77777777" w:rsidR="00F05B00" w:rsidRPr="00F05B00" w:rsidRDefault="00F05B00" w:rsidP="00430EDF">
            <w:pPr>
              <w:widowControl/>
              <w:spacing w:line="360" w:lineRule="auto"/>
              <w:rPr>
                <w:rFonts w:ascii="宋体" w:eastAsia="宋体" w:hAnsi="宋体" w:cs="Times New Roman"/>
                <w:sz w:val="24"/>
                <w:szCs w:val="28"/>
              </w:rPr>
            </w:pPr>
            <w:r w:rsidRPr="00F05B00">
              <w:rPr>
                <w:rFonts w:ascii="宋体" w:eastAsia="宋体" w:hAnsi="宋体" w:cs="Times New Roman"/>
                <w:sz w:val="24"/>
                <w:szCs w:val="28"/>
              </w:rPr>
              <w:t>一体化设施</w:t>
            </w:r>
          </w:p>
        </w:tc>
        <w:tc>
          <w:tcPr>
            <w:tcW w:w="1766" w:type="dxa"/>
            <w:tcBorders>
              <w:top w:val="nil"/>
              <w:left w:val="nil"/>
              <w:bottom w:val="single" w:sz="8" w:space="0" w:color="auto"/>
              <w:right w:val="single" w:sz="8" w:space="0" w:color="auto"/>
            </w:tcBorders>
            <w:vAlign w:val="center"/>
          </w:tcPr>
          <w:p w14:paraId="026F6EC1" w14:textId="77777777" w:rsidR="00F05B00" w:rsidRPr="00F05B00" w:rsidRDefault="00F05B00" w:rsidP="00F05B00">
            <w:pPr>
              <w:widowControl/>
              <w:spacing w:line="360" w:lineRule="auto"/>
              <w:ind w:firstLine="640"/>
              <w:jc w:val="center"/>
              <w:rPr>
                <w:rFonts w:ascii="宋体" w:eastAsia="宋体" w:hAnsi="宋体" w:cs="Times New Roman"/>
                <w:sz w:val="24"/>
                <w:szCs w:val="28"/>
              </w:rPr>
            </w:pPr>
            <w:r w:rsidRPr="00F05B00">
              <w:rPr>
                <w:rFonts w:ascii="宋体" w:eastAsia="宋体" w:hAnsi="宋体" w:cs="Times New Roman" w:hint="eastAsia"/>
                <w:sz w:val="24"/>
                <w:szCs w:val="28"/>
              </w:rPr>
              <w:t>80</w:t>
            </w:r>
          </w:p>
        </w:tc>
      </w:tr>
    </w:tbl>
    <w:p w14:paraId="648D0AAD"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（二）运营技术服务内容</w:t>
      </w:r>
    </w:p>
    <w:p w14:paraId="11DF8800"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运营维护主要包括上述已具备运营条件污水处理厂站及整改完善后具备运营条件的污水处理站点的运行及日常维护，具体指站点围墙内场地上附着的实施本项目范围内的正常运行所需的设备、建构筑物、绿化配套设施的运行维护和必要的检修更换，要确保设施常年正常运转，并承担相应费用，提供污水处理服务，以确保本站点污水排放达到河南省《农村生活污水处理设施水污染物排放标准》（DB41/1820-2019）表1标准的要求。考核总指标为：COD、氨氮、总磷。运维单位必须定期对设备进行检修保养，开展日常巡查，确保池体无堵塞、渗漏、开裂、破损等情况发生，保持池体及周边绿化带内无杂物堆放，做到池体整洁美观。对于有动力处理设施，要保证水泵及配电设施运行良好，无漏电、跳闸、读数异常等现象发生。对于生态滤池处理模式，要按绿化养护要求，对湿地上的植物定期做好修枝、整形、杂草修边、防病、补种等养护工作，站内应做到无板结、无垃圾、无杂草，保持场地的整洁美观。发现污水处理设施有异常情况，应在24小时内到现场维修维护或更换设备。</w:t>
      </w:r>
    </w:p>
    <w:p w14:paraId="4771278A" w14:textId="77777777" w:rsid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在运维期内每半年对全县污水处理设施(含一体化设施、湿地、20吨以上三格式化粪池)巡查一遍，提出巡查整改意见，提供提升方案，免费进行技术指导服务。</w:t>
      </w:r>
    </w:p>
    <w:p w14:paraId="6D525FBA" w14:textId="423E0127" w:rsidR="00D3030A" w:rsidRDefault="00100465" w:rsidP="00D3030A">
      <w:pPr>
        <w:widowControl/>
        <w:spacing w:line="360" w:lineRule="auto"/>
        <w:ind w:firstLine="640"/>
        <w:jc w:val="left"/>
        <w:rPr>
          <w:rFonts w:ascii="宋体" w:eastAsia="宋体" w:hAnsi="宋体" w:cs="Times New Roman"/>
          <w:sz w:val="24"/>
          <w:szCs w:val="28"/>
        </w:rPr>
      </w:pPr>
      <w:r w:rsidRPr="006F2871">
        <w:rPr>
          <w:rFonts w:ascii="宋体" w:eastAsia="宋体" w:hAnsi="宋体" w:cs="Times New Roman" w:hint="eastAsia"/>
          <w:sz w:val="24"/>
          <w:szCs w:val="28"/>
        </w:rPr>
        <w:t>本项目服务总期限为三年，</w:t>
      </w:r>
      <w:bookmarkStart w:id="50" w:name="_Toc83832649"/>
      <w:r w:rsidR="00D3030A" w:rsidRPr="006F2871">
        <w:rPr>
          <w:rFonts w:ascii="宋体" w:eastAsia="宋体" w:hAnsi="宋体" w:cs="Times New Roman" w:hint="eastAsia"/>
          <w:sz w:val="24"/>
          <w:szCs w:val="28"/>
        </w:rPr>
        <w:t>自合同生效之日起，总周期三年，实行一年一签，逐年考核。首年合同到期，履约考核合格且年度预算落实的，可续签下一年合同，累计服务时长最长不超过三年。</w:t>
      </w:r>
    </w:p>
    <w:p w14:paraId="5B06B42B" w14:textId="0C2F5FB4" w:rsidR="00F05B00" w:rsidRPr="00F05B00" w:rsidRDefault="00F05B00" w:rsidP="00D3030A">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（三）运营服务原则</w:t>
      </w:r>
      <w:bookmarkEnd w:id="50"/>
    </w:p>
    <w:p w14:paraId="2B3ACA10" w14:textId="6E9A18F3"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在整个运营期内，根据合同双方的规定，乙方自行承担费用和风险，管理、运营和维</w:t>
      </w:r>
      <w:r w:rsidR="008E7332">
        <w:rPr>
          <w:rFonts w:ascii="宋体" w:eastAsia="宋体" w:hAnsi="宋体" w:cs="Times New Roman" w:hint="eastAsia"/>
          <w:sz w:val="24"/>
          <w:szCs w:val="28"/>
        </w:rPr>
        <w:t>护污水处理设施，一级站点站貌维护。确保在整个运营期内，始终根据以</w:t>
      </w:r>
      <w:r w:rsidRPr="00F05B00">
        <w:rPr>
          <w:rFonts w:ascii="宋体" w:eastAsia="宋体" w:hAnsi="宋体" w:cs="Times New Roman" w:hint="eastAsia"/>
          <w:sz w:val="24"/>
          <w:szCs w:val="28"/>
        </w:rPr>
        <w:t>下规定运营并维护污水处理站点设施：</w:t>
      </w:r>
    </w:p>
    <w:p w14:paraId="096685A2"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1.国家和地方现行的企业运行的有关法律法规，污水处理的相关法律法规、标准和规范；</w:t>
      </w:r>
    </w:p>
    <w:p w14:paraId="3D2145B5"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2.国家和行业规定的质量保证、质量控制和安全生产的要求；</w:t>
      </w:r>
    </w:p>
    <w:p w14:paraId="407C10E3"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3.运行维护手册一级设备制造商提供的指导手册；</w:t>
      </w:r>
    </w:p>
    <w:p w14:paraId="72A0B006"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4.确保污水处理项目设施始终处于良好的运营状态并能够安全稳定的处理污水，使其达到约定排放标准。</w:t>
      </w:r>
    </w:p>
    <w:p w14:paraId="198DD509"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5.所属站点在整个运营期内发生安全事故造成的安全责任与费用由责任方承担。</w:t>
      </w:r>
    </w:p>
    <w:p w14:paraId="713281AC"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6.运维单位应建立运行管理台账，内容包括设施运转情况、设备维护更换情况和出水水质情况等。每季度要有运维管护总结并定期上报县污水处理管理部门备案。</w:t>
      </w:r>
    </w:p>
    <w:p w14:paraId="39A5A7A9"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7.承包运行到期后，运维单位应在确保设施稳定运行的情况下移交采购人。</w:t>
      </w:r>
    </w:p>
    <w:p w14:paraId="231DC1C2" w14:textId="77777777" w:rsidR="00F05B00" w:rsidRPr="00F05B00" w:rsidRDefault="00F05B00" w:rsidP="00F05B00">
      <w:pPr>
        <w:widowControl/>
        <w:spacing w:line="360" w:lineRule="auto"/>
        <w:ind w:firstLine="640"/>
        <w:jc w:val="left"/>
        <w:rPr>
          <w:rFonts w:ascii="宋体" w:eastAsia="宋体" w:hAnsi="宋体" w:cs="Times New Roman"/>
          <w:sz w:val="24"/>
          <w:szCs w:val="28"/>
        </w:rPr>
      </w:pPr>
      <w:bookmarkStart w:id="51" w:name="_Toc83832717"/>
      <w:r w:rsidRPr="00F05B00">
        <w:rPr>
          <w:rFonts w:ascii="宋体" w:eastAsia="宋体" w:hAnsi="宋体" w:cs="Times New Roman" w:hint="eastAsia"/>
          <w:sz w:val="24"/>
          <w:szCs w:val="28"/>
        </w:rPr>
        <w:t>（四）运行费用分析</w:t>
      </w:r>
      <w:bookmarkEnd w:id="51"/>
    </w:p>
    <w:p w14:paraId="76A3C4DA" w14:textId="243D0E6A" w:rsidR="008916FE" w:rsidRPr="00F05B00" w:rsidRDefault="00F05B00" w:rsidP="00430EDF">
      <w:pPr>
        <w:widowControl/>
        <w:spacing w:line="360" w:lineRule="auto"/>
        <w:ind w:firstLine="640"/>
        <w:jc w:val="left"/>
        <w:rPr>
          <w:rFonts w:ascii="宋体" w:eastAsia="宋体" w:hAnsi="宋体" w:cs="Times New Roman"/>
          <w:sz w:val="24"/>
          <w:szCs w:val="28"/>
        </w:rPr>
      </w:pPr>
      <w:r w:rsidRPr="00F05B00">
        <w:rPr>
          <w:rFonts w:ascii="宋体" w:eastAsia="宋体" w:hAnsi="宋体" w:cs="Times New Roman" w:hint="eastAsia"/>
          <w:sz w:val="24"/>
          <w:szCs w:val="28"/>
        </w:rPr>
        <w:t>运营费用主要包含：水电费、药剂费（次氯酸钠浓度为10ppm）、人工费、常规检修费、清扫清洁费。</w:t>
      </w:r>
      <w:r w:rsidR="00CD58F8" w:rsidRPr="00F05B00">
        <w:rPr>
          <w:rFonts w:ascii="宋体" w:eastAsia="宋体" w:hAnsi="宋体" w:cs="Times New Roman"/>
          <w:sz w:val="24"/>
          <w:szCs w:val="28"/>
        </w:rPr>
        <w:br w:type="page"/>
      </w:r>
    </w:p>
    <w:p w14:paraId="429F9A00" w14:textId="77777777" w:rsidR="008916FE" w:rsidRDefault="00CD58F8" w:rsidP="00025004">
      <w:pPr>
        <w:spacing w:before="240" w:after="60"/>
        <w:jc w:val="center"/>
        <w:outlineLvl w:val="0"/>
        <w:rPr>
          <w:rFonts w:asciiTheme="minorEastAsia" w:hAnsiTheme="minorEastAsia" w:cstheme="minorEastAsia"/>
          <w:b/>
          <w:bCs/>
          <w:sz w:val="32"/>
          <w:szCs w:val="32"/>
        </w:rPr>
      </w:pPr>
      <w:r>
        <w:rPr>
          <w:rFonts w:asciiTheme="minorEastAsia" w:hAnsiTheme="minorEastAsia" w:cstheme="minorEastAsia" w:hint="eastAsia"/>
          <w:b/>
          <w:bCs/>
          <w:sz w:val="32"/>
          <w:szCs w:val="32"/>
        </w:rPr>
        <w:t>第四章 评标办法</w:t>
      </w:r>
      <w:bookmarkEnd w:id="48"/>
    </w:p>
    <w:p w14:paraId="4FBD95CB" w14:textId="77777777" w:rsidR="008916FE" w:rsidRDefault="00CD58F8" w:rsidP="00025004">
      <w:pPr>
        <w:spacing w:before="240" w:after="60"/>
        <w:jc w:val="center"/>
        <w:outlineLvl w:val="0"/>
        <w:rPr>
          <w:rFonts w:asciiTheme="minorEastAsia" w:hAnsiTheme="minorEastAsia" w:cstheme="minorEastAsia"/>
          <w:b/>
          <w:bCs/>
          <w:sz w:val="28"/>
          <w:szCs w:val="28"/>
        </w:rPr>
      </w:pPr>
      <w:bookmarkStart w:id="52" w:name="_Toc32421"/>
      <w:r>
        <w:rPr>
          <w:rFonts w:asciiTheme="minorEastAsia" w:hAnsiTheme="minorEastAsia" w:cstheme="minorEastAsia" w:hint="eastAsia"/>
          <w:b/>
          <w:bCs/>
          <w:sz w:val="28"/>
          <w:szCs w:val="28"/>
        </w:rPr>
        <w:t>评标办法前附表</w:t>
      </w:r>
      <w:bookmarkEnd w:id="52"/>
    </w:p>
    <w:p w14:paraId="787B06CC" w14:textId="77777777" w:rsidR="008916FE" w:rsidRDefault="00CD58F8" w:rsidP="00025004">
      <w:pPr>
        <w:spacing w:afterLines="100" w:after="240"/>
        <w:jc w:val="center"/>
        <w:rPr>
          <w:rFonts w:ascii="宋体" w:eastAsia="宋体" w:hAnsi="宋体" w:cs="Times New Roman"/>
          <w:b/>
          <w:bCs/>
          <w:kern w:val="0"/>
          <w:sz w:val="24"/>
          <w:szCs w:val="24"/>
        </w:rPr>
      </w:pPr>
      <w:r>
        <w:rPr>
          <w:rFonts w:ascii="宋体" w:eastAsia="宋体" w:hAnsi="宋体" w:cs="Times New Roman" w:hint="eastAsia"/>
          <w:b/>
          <w:bCs/>
          <w:kern w:val="0"/>
          <w:sz w:val="24"/>
          <w:szCs w:val="24"/>
        </w:rPr>
        <w:t>1、初步评审表</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463"/>
        <w:gridCol w:w="1984"/>
        <w:gridCol w:w="6852"/>
      </w:tblGrid>
      <w:tr w:rsidR="008916FE" w:rsidRPr="00B75F0D" w14:paraId="383EBBCB" w14:textId="77777777" w:rsidTr="00025004">
        <w:trPr>
          <w:trHeight w:val="543"/>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14:paraId="1AB97CEB" w14:textId="77777777" w:rsidR="008916FE" w:rsidRPr="00B75F0D" w:rsidRDefault="00CD58F8" w:rsidP="00025004">
            <w:pPr>
              <w:spacing w:line="300" w:lineRule="exact"/>
              <w:jc w:val="center"/>
              <w:rPr>
                <w:rFonts w:asciiTheme="minorEastAsia" w:hAnsiTheme="minorEastAsia" w:cs="Courier New"/>
                <w:szCs w:val="21"/>
              </w:rPr>
            </w:pPr>
            <w:r w:rsidRPr="00B75F0D">
              <w:rPr>
                <w:rFonts w:asciiTheme="minorEastAsia" w:hAnsiTheme="minorEastAsia" w:cs="Courier New" w:hint="eastAsia"/>
                <w:szCs w:val="21"/>
              </w:rPr>
              <w:t>条款号</w:t>
            </w:r>
          </w:p>
        </w:tc>
        <w:tc>
          <w:tcPr>
            <w:tcW w:w="1984" w:type="dxa"/>
            <w:tcBorders>
              <w:top w:val="single" w:sz="4" w:space="0" w:color="auto"/>
              <w:left w:val="nil"/>
              <w:bottom w:val="single" w:sz="4" w:space="0" w:color="auto"/>
              <w:right w:val="single" w:sz="4" w:space="0" w:color="auto"/>
            </w:tcBorders>
            <w:vAlign w:val="center"/>
          </w:tcPr>
          <w:p w14:paraId="584C4C63" w14:textId="77777777" w:rsidR="008916FE" w:rsidRPr="00B75F0D" w:rsidRDefault="00CD58F8" w:rsidP="00025004">
            <w:pPr>
              <w:spacing w:line="300" w:lineRule="exact"/>
              <w:ind w:firstLineChars="25" w:firstLine="53"/>
              <w:jc w:val="center"/>
              <w:rPr>
                <w:rFonts w:asciiTheme="minorEastAsia" w:hAnsiTheme="minorEastAsia" w:cs="Courier New"/>
                <w:szCs w:val="21"/>
              </w:rPr>
            </w:pPr>
            <w:r w:rsidRPr="00B75F0D">
              <w:rPr>
                <w:rFonts w:asciiTheme="minorEastAsia" w:hAnsiTheme="minorEastAsia" w:cs="Courier New" w:hint="eastAsia"/>
                <w:szCs w:val="21"/>
              </w:rPr>
              <w:t>评审因素</w:t>
            </w:r>
          </w:p>
        </w:tc>
        <w:tc>
          <w:tcPr>
            <w:tcW w:w="6852" w:type="dxa"/>
            <w:tcBorders>
              <w:top w:val="single" w:sz="4" w:space="0" w:color="auto"/>
              <w:left w:val="nil"/>
              <w:bottom w:val="single" w:sz="4" w:space="0" w:color="auto"/>
              <w:right w:val="single" w:sz="4" w:space="0" w:color="auto"/>
            </w:tcBorders>
            <w:vAlign w:val="center"/>
          </w:tcPr>
          <w:p w14:paraId="3976B5EA" w14:textId="77777777" w:rsidR="008916FE" w:rsidRPr="00B75F0D" w:rsidRDefault="00CD58F8" w:rsidP="00025004">
            <w:pPr>
              <w:spacing w:line="300" w:lineRule="exact"/>
              <w:ind w:firstLineChars="800" w:firstLine="1680"/>
              <w:rPr>
                <w:rFonts w:asciiTheme="minorEastAsia" w:hAnsiTheme="minorEastAsia" w:cs="Courier New"/>
                <w:szCs w:val="21"/>
              </w:rPr>
            </w:pPr>
            <w:r w:rsidRPr="00B75F0D">
              <w:rPr>
                <w:rFonts w:asciiTheme="minorEastAsia" w:hAnsiTheme="minorEastAsia" w:cs="Courier New" w:hint="eastAsia"/>
                <w:szCs w:val="21"/>
              </w:rPr>
              <w:t>评审标准</w:t>
            </w:r>
          </w:p>
        </w:tc>
      </w:tr>
      <w:tr w:rsidR="008916FE" w:rsidRPr="00B75F0D" w14:paraId="5A014C91" w14:textId="77777777" w:rsidTr="00025004">
        <w:trPr>
          <w:trHeight w:val="643"/>
          <w:jc w:val="center"/>
        </w:trPr>
        <w:tc>
          <w:tcPr>
            <w:tcW w:w="613" w:type="dxa"/>
            <w:vMerge w:val="restart"/>
            <w:tcBorders>
              <w:top w:val="nil"/>
              <w:left w:val="single" w:sz="4" w:space="0" w:color="auto"/>
              <w:right w:val="single" w:sz="4" w:space="0" w:color="auto"/>
            </w:tcBorders>
            <w:vAlign w:val="center"/>
          </w:tcPr>
          <w:p w14:paraId="71697A4F"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1.1</w:t>
            </w:r>
          </w:p>
        </w:tc>
        <w:tc>
          <w:tcPr>
            <w:tcW w:w="463" w:type="dxa"/>
            <w:vMerge w:val="restart"/>
            <w:tcBorders>
              <w:top w:val="nil"/>
              <w:left w:val="nil"/>
              <w:bottom w:val="single" w:sz="4" w:space="0" w:color="auto"/>
              <w:right w:val="single" w:sz="4" w:space="0" w:color="auto"/>
            </w:tcBorders>
            <w:vAlign w:val="center"/>
          </w:tcPr>
          <w:p w14:paraId="23E9C1CC" w14:textId="77777777" w:rsidR="008916FE" w:rsidRPr="00B75F0D" w:rsidRDefault="00CD58F8" w:rsidP="00025004">
            <w:pPr>
              <w:spacing w:line="300" w:lineRule="exact"/>
              <w:jc w:val="left"/>
              <w:rPr>
                <w:rFonts w:asciiTheme="minorEastAsia" w:hAnsiTheme="minorEastAsia" w:cs="Courier New"/>
                <w:szCs w:val="21"/>
              </w:rPr>
            </w:pPr>
            <w:r w:rsidRPr="00B75F0D">
              <w:rPr>
                <w:rFonts w:asciiTheme="minorEastAsia" w:hAnsiTheme="minorEastAsia" w:cs="Courier New" w:hint="eastAsia"/>
                <w:szCs w:val="21"/>
              </w:rPr>
              <w:t>形式评审标准</w:t>
            </w:r>
          </w:p>
        </w:tc>
        <w:tc>
          <w:tcPr>
            <w:tcW w:w="1984" w:type="dxa"/>
            <w:tcBorders>
              <w:top w:val="single" w:sz="4" w:space="0" w:color="auto"/>
              <w:left w:val="nil"/>
              <w:bottom w:val="single" w:sz="4" w:space="0" w:color="auto"/>
              <w:right w:val="single" w:sz="4" w:space="0" w:color="auto"/>
            </w:tcBorders>
            <w:vAlign w:val="center"/>
          </w:tcPr>
          <w:p w14:paraId="0A744115"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投标人名称</w:t>
            </w:r>
          </w:p>
        </w:tc>
        <w:tc>
          <w:tcPr>
            <w:tcW w:w="6852" w:type="dxa"/>
            <w:tcBorders>
              <w:top w:val="single" w:sz="4" w:space="0" w:color="auto"/>
              <w:left w:val="nil"/>
              <w:bottom w:val="single" w:sz="4" w:space="0" w:color="auto"/>
              <w:right w:val="single" w:sz="4" w:space="0" w:color="auto"/>
            </w:tcBorders>
            <w:vAlign w:val="center"/>
          </w:tcPr>
          <w:p w14:paraId="5B3F4CCA"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与营业执照一致</w:t>
            </w:r>
          </w:p>
        </w:tc>
      </w:tr>
      <w:tr w:rsidR="008916FE" w:rsidRPr="00B75F0D" w14:paraId="2478E972" w14:textId="77777777" w:rsidTr="00025004">
        <w:trPr>
          <w:trHeight w:val="537"/>
          <w:jc w:val="center"/>
        </w:trPr>
        <w:tc>
          <w:tcPr>
            <w:tcW w:w="613" w:type="dxa"/>
            <w:vMerge/>
            <w:tcBorders>
              <w:left w:val="single" w:sz="4" w:space="0" w:color="auto"/>
              <w:right w:val="single" w:sz="4" w:space="0" w:color="auto"/>
            </w:tcBorders>
            <w:vAlign w:val="center"/>
          </w:tcPr>
          <w:p w14:paraId="6F09CED6"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top w:val="nil"/>
              <w:left w:val="nil"/>
              <w:bottom w:val="single" w:sz="4" w:space="0" w:color="auto"/>
              <w:right w:val="single" w:sz="4" w:space="0" w:color="auto"/>
            </w:tcBorders>
            <w:vAlign w:val="center"/>
          </w:tcPr>
          <w:p w14:paraId="3D4F00FA" w14:textId="77777777" w:rsidR="008916FE" w:rsidRPr="00B75F0D" w:rsidRDefault="008916FE" w:rsidP="00025004">
            <w:pPr>
              <w:widowControl/>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48E0C4F3"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签字盖章</w:t>
            </w:r>
          </w:p>
        </w:tc>
        <w:tc>
          <w:tcPr>
            <w:tcW w:w="6852" w:type="dxa"/>
            <w:tcBorders>
              <w:top w:val="single" w:sz="4" w:space="0" w:color="auto"/>
              <w:left w:val="nil"/>
              <w:bottom w:val="single" w:sz="4" w:space="0" w:color="auto"/>
              <w:right w:val="single" w:sz="4" w:space="0" w:color="auto"/>
            </w:tcBorders>
            <w:vAlign w:val="center"/>
          </w:tcPr>
          <w:p w14:paraId="144A3F39"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有法定代表人或其委托代理人签字或盖章并加盖单位公章</w:t>
            </w:r>
          </w:p>
        </w:tc>
      </w:tr>
      <w:tr w:rsidR="008916FE" w:rsidRPr="00B75F0D" w14:paraId="57A7A917" w14:textId="77777777" w:rsidTr="00025004">
        <w:trPr>
          <w:trHeight w:val="858"/>
          <w:jc w:val="center"/>
        </w:trPr>
        <w:tc>
          <w:tcPr>
            <w:tcW w:w="613" w:type="dxa"/>
            <w:vMerge/>
            <w:tcBorders>
              <w:left w:val="single" w:sz="4" w:space="0" w:color="auto"/>
              <w:right w:val="single" w:sz="4" w:space="0" w:color="auto"/>
            </w:tcBorders>
            <w:vAlign w:val="center"/>
          </w:tcPr>
          <w:p w14:paraId="7441EBE6"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top w:val="nil"/>
              <w:left w:val="nil"/>
              <w:bottom w:val="single" w:sz="4" w:space="0" w:color="auto"/>
              <w:right w:val="single" w:sz="4" w:space="0" w:color="auto"/>
            </w:tcBorders>
            <w:vAlign w:val="center"/>
          </w:tcPr>
          <w:p w14:paraId="0C65295A" w14:textId="77777777" w:rsidR="008916FE" w:rsidRPr="00B75F0D" w:rsidRDefault="008916FE" w:rsidP="00025004">
            <w:pPr>
              <w:widowControl/>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6C98B230"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报价唯一</w:t>
            </w:r>
          </w:p>
        </w:tc>
        <w:tc>
          <w:tcPr>
            <w:tcW w:w="6852" w:type="dxa"/>
            <w:tcBorders>
              <w:top w:val="single" w:sz="4" w:space="0" w:color="auto"/>
              <w:left w:val="nil"/>
              <w:bottom w:val="single" w:sz="4" w:space="0" w:color="auto"/>
              <w:right w:val="single" w:sz="4" w:space="0" w:color="auto"/>
            </w:tcBorders>
            <w:vAlign w:val="center"/>
          </w:tcPr>
          <w:p w14:paraId="12B46CD4"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只能有一个有效报价，且不超过控制价</w:t>
            </w:r>
          </w:p>
        </w:tc>
      </w:tr>
      <w:tr w:rsidR="008916FE" w:rsidRPr="00B75F0D" w14:paraId="7A3F976D" w14:textId="77777777" w:rsidTr="00025004">
        <w:trPr>
          <w:trHeight w:val="539"/>
          <w:jc w:val="center"/>
        </w:trPr>
        <w:tc>
          <w:tcPr>
            <w:tcW w:w="613" w:type="dxa"/>
            <w:vMerge w:val="restart"/>
            <w:tcBorders>
              <w:left w:val="single" w:sz="4" w:space="0" w:color="auto"/>
              <w:right w:val="single" w:sz="4" w:space="0" w:color="auto"/>
            </w:tcBorders>
            <w:vAlign w:val="center"/>
          </w:tcPr>
          <w:p w14:paraId="161D1319"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1.2</w:t>
            </w:r>
          </w:p>
        </w:tc>
        <w:tc>
          <w:tcPr>
            <w:tcW w:w="463" w:type="dxa"/>
            <w:vMerge w:val="restart"/>
            <w:tcBorders>
              <w:top w:val="nil"/>
              <w:left w:val="nil"/>
              <w:right w:val="single" w:sz="4" w:space="0" w:color="auto"/>
            </w:tcBorders>
            <w:vAlign w:val="center"/>
          </w:tcPr>
          <w:p w14:paraId="1814B691" w14:textId="77777777" w:rsidR="008916FE" w:rsidRPr="00B75F0D" w:rsidRDefault="00CD58F8" w:rsidP="00025004">
            <w:pPr>
              <w:spacing w:line="300" w:lineRule="exact"/>
              <w:jc w:val="left"/>
              <w:rPr>
                <w:rFonts w:asciiTheme="minorEastAsia" w:hAnsiTheme="minorEastAsia" w:cs="Courier New"/>
                <w:szCs w:val="21"/>
              </w:rPr>
            </w:pPr>
            <w:r w:rsidRPr="00B75F0D">
              <w:rPr>
                <w:rFonts w:asciiTheme="minorEastAsia" w:hAnsiTheme="minorEastAsia" w:cs="Courier New" w:hint="eastAsia"/>
                <w:szCs w:val="21"/>
              </w:rPr>
              <w:t>资格评审标准</w:t>
            </w:r>
          </w:p>
        </w:tc>
        <w:tc>
          <w:tcPr>
            <w:tcW w:w="1984" w:type="dxa"/>
            <w:tcBorders>
              <w:top w:val="single" w:sz="4" w:space="0" w:color="auto"/>
              <w:left w:val="nil"/>
              <w:bottom w:val="single" w:sz="4" w:space="0" w:color="auto"/>
              <w:right w:val="single" w:sz="4" w:space="0" w:color="auto"/>
            </w:tcBorders>
            <w:vAlign w:val="center"/>
          </w:tcPr>
          <w:p w14:paraId="67391130" w14:textId="77777777" w:rsidR="008916FE" w:rsidRPr="00B75F0D" w:rsidRDefault="00CD58F8" w:rsidP="00025004">
            <w:pPr>
              <w:spacing w:line="300" w:lineRule="exact"/>
              <w:jc w:val="left"/>
              <w:rPr>
                <w:rFonts w:asciiTheme="minorEastAsia" w:hAnsiTheme="minorEastAsia" w:cs="Times New Roman"/>
                <w:szCs w:val="21"/>
              </w:rPr>
            </w:pPr>
            <w:r w:rsidRPr="00B75F0D">
              <w:rPr>
                <w:rFonts w:asciiTheme="minorEastAsia" w:hAnsiTheme="minorEastAsia" w:cs="Times New Roman" w:hint="eastAsia"/>
                <w:szCs w:val="21"/>
              </w:rPr>
              <w:t>营业执照或事业单位法人证书</w:t>
            </w:r>
          </w:p>
        </w:tc>
        <w:tc>
          <w:tcPr>
            <w:tcW w:w="6852" w:type="dxa"/>
            <w:tcBorders>
              <w:top w:val="single" w:sz="4" w:space="0" w:color="auto"/>
              <w:left w:val="nil"/>
              <w:bottom w:val="single" w:sz="4" w:space="0" w:color="auto"/>
              <w:right w:val="single" w:sz="4" w:space="0" w:color="auto"/>
            </w:tcBorders>
            <w:vAlign w:val="center"/>
          </w:tcPr>
          <w:p w14:paraId="069BF14A" w14:textId="4E0D5A30" w:rsidR="008916FE" w:rsidRPr="00B75F0D" w:rsidRDefault="00B75F0D" w:rsidP="001365F6">
            <w:pPr>
              <w:adjustRightInd w:val="0"/>
              <w:spacing w:line="300" w:lineRule="exact"/>
              <w:jc w:val="left"/>
              <w:textAlignment w:val="baseline"/>
              <w:rPr>
                <w:rFonts w:asciiTheme="minorEastAsia" w:hAnsiTheme="minorEastAsia" w:cs="宋体"/>
                <w:szCs w:val="21"/>
              </w:rPr>
            </w:pPr>
            <w:r w:rsidRPr="00B75F0D">
              <w:rPr>
                <w:rFonts w:asciiTheme="minorEastAsia" w:hAnsiTheme="minorEastAsia" w:cs="宋体" w:hint="eastAsia"/>
                <w:szCs w:val="21"/>
              </w:rPr>
              <w:t>投标人须具有有效的营业执照</w:t>
            </w:r>
          </w:p>
        </w:tc>
      </w:tr>
      <w:tr w:rsidR="008916FE" w:rsidRPr="00B75F0D" w14:paraId="5FEE6D3B" w14:textId="77777777" w:rsidTr="001365F6">
        <w:trPr>
          <w:trHeight w:val="653"/>
          <w:jc w:val="center"/>
        </w:trPr>
        <w:tc>
          <w:tcPr>
            <w:tcW w:w="613" w:type="dxa"/>
            <w:vMerge/>
            <w:tcBorders>
              <w:left w:val="single" w:sz="4" w:space="0" w:color="auto"/>
              <w:right w:val="single" w:sz="4" w:space="0" w:color="auto"/>
            </w:tcBorders>
            <w:vAlign w:val="center"/>
          </w:tcPr>
          <w:p w14:paraId="17B2C9A4"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left w:val="nil"/>
              <w:right w:val="single" w:sz="4" w:space="0" w:color="auto"/>
            </w:tcBorders>
            <w:vAlign w:val="center"/>
          </w:tcPr>
          <w:p w14:paraId="7F047BE8" w14:textId="77777777" w:rsidR="008916FE" w:rsidRPr="00B75F0D" w:rsidRDefault="008916FE" w:rsidP="00025004">
            <w:pPr>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500B4264" w14:textId="7C420859" w:rsidR="008916FE" w:rsidRPr="00B75F0D" w:rsidRDefault="00955A97" w:rsidP="00025004">
            <w:pPr>
              <w:spacing w:line="300" w:lineRule="exact"/>
              <w:jc w:val="left"/>
              <w:rPr>
                <w:rFonts w:asciiTheme="minorEastAsia" w:hAnsiTheme="minorEastAsia" w:cs="Times New Roman"/>
                <w:szCs w:val="21"/>
              </w:rPr>
            </w:pPr>
            <w:r>
              <w:rPr>
                <w:rFonts w:asciiTheme="minorEastAsia" w:hAnsiTheme="minorEastAsia" w:cs="Times New Roman" w:hint="eastAsia"/>
                <w:szCs w:val="21"/>
              </w:rPr>
              <w:t>财务状况</w:t>
            </w:r>
          </w:p>
        </w:tc>
        <w:tc>
          <w:tcPr>
            <w:tcW w:w="6852" w:type="dxa"/>
            <w:tcBorders>
              <w:top w:val="single" w:sz="4" w:space="0" w:color="auto"/>
              <w:left w:val="nil"/>
              <w:bottom w:val="single" w:sz="4" w:space="0" w:color="auto"/>
              <w:right w:val="single" w:sz="4" w:space="0" w:color="auto"/>
            </w:tcBorders>
            <w:vAlign w:val="center"/>
          </w:tcPr>
          <w:p w14:paraId="0EA1B984" w14:textId="4EE1E8C8" w:rsidR="008916FE" w:rsidRPr="00B75F0D" w:rsidRDefault="001365F6" w:rsidP="00025004">
            <w:pPr>
              <w:spacing w:line="300" w:lineRule="exact"/>
              <w:rPr>
                <w:rFonts w:asciiTheme="minorEastAsia" w:hAnsiTheme="minorEastAsia" w:cs="宋体"/>
                <w:szCs w:val="21"/>
              </w:rPr>
            </w:pPr>
            <w:r>
              <w:rPr>
                <w:rFonts w:asciiTheme="minorEastAsia" w:hAnsiTheme="minorEastAsia" w:cs="宋体" w:hint="eastAsia"/>
                <w:szCs w:val="21"/>
              </w:rPr>
              <w:t>具有良好的商业信誉和健全的财务会计制度（提供近三年任意一年度经审计的财务报告，或基本开户银行出具的资信证明）；</w:t>
            </w:r>
          </w:p>
        </w:tc>
      </w:tr>
      <w:tr w:rsidR="008916FE" w:rsidRPr="00B75F0D" w14:paraId="41DBB06A" w14:textId="77777777" w:rsidTr="001365F6">
        <w:trPr>
          <w:trHeight w:val="549"/>
          <w:jc w:val="center"/>
        </w:trPr>
        <w:tc>
          <w:tcPr>
            <w:tcW w:w="613" w:type="dxa"/>
            <w:vMerge/>
            <w:tcBorders>
              <w:left w:val="single" w:sz="4" w:space="0" w:color="auto"/>
              <w:right w:val="single" w:sz="4" w:space="0" w:color="auto"/>
            </w:tcBorders>
            <w:vAlign w:val="center"/>
          </w:tcPr>
          <w:p w14:paraId="3B9ADE9D"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left w:val="nil"/>
              <w:right w:val="single" w:sz="4" w:space="0" w:color="auto"/>
            </w:tcBorders>
            <w:vAlign w:val="center"/>
          </w:tcPr>
          <w:p w14:paraId="05B19ABA" w14:textId="77777777" w:rsidR="008916FE" w:rsidRPr="00B75F0D" w:rsidRDefault="008916FE" w:rsidP="00025004">
            <w:pPr>
              <w:widowControl/>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75FBBE9A"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技术负责人</w:t>
            </w:r>
          </w:p>
        </w:tc>
        <w:tc>
          <w:tcPr>
            <w:tcW w:w="6852" w:type="dxa"/>
            <w:tcBorders>
              <w:top w:val="single" w:sz="4" w:space="0" w:color="auto"/>
              <w:left w:val="nil"/>
              <w:bottom w:val="single" w:sz="4" w:space="0" w:color="auto"/>
              <w:right w:val="single" w:sz="4" w:space="0" w:color="auto"/>
            </w:tcBorders>
            <w:vAlign w:val="center"/>
          </w:tcPr>
          <w:p w14:paraId="7B34231A" w14:textId="132912D3" w:rsidR="008916FE" w:rsidRPr="00B75F0D" w:rsidRDefault="001365F6" w:rsidP="00025004">
            <w:pPr>
              <w:adjustRightInd w:val="0"/>
              <w:spacing w:line="300" w:lineRule="exact"/>
              <w:jc w:val="left"/>
              <w:textAlignment w:val="baseline"/>
              <w:rPr>
                <w:rFonts w:asciiTheme="minorEastAsia" w:hAnsiTheme="minorEastAsia" w:cs="宋体"/>
                <w:szCs w:val="21"/>
              </w:rPr>
            </w:pPr>
            <w:r>
              <w:rPr>
                <w:rFonts w:asciiTheme="minorEastAsia" w:hAnsiTheme="minorEastAsia" w:cs="宋体" w:hint="eastAsia"/>
                <w:szCs w:val="21"/>
              </w:rPr>
              <w:t>投标人须具有履行合同所必需的设备和专业技术能力（提供承诺函）；</w:t>
            </w:r>
          </w:p>
        </w:tc>
      </w:tr>
      <w:tr w:rsidR="008916FE" w:rsidRPr="00B75F0D" w14:paraId="3359A313" w14:textId="77777777" w:rsidTr="00025004">
        <w:trPr>
          <w:trHeight w:val="877"/>
          <w:jc w:val="center"/>
        </w:trPr>
        <w:tc>
          <w:tcPr>
            <w:tcW w:w="613" w:type="dxa"/>
            <w:vMerge/>
            <w:tcBorders>
              <w:left w:val="single" w:sz="4" w:space="0" w:color="auto"/>
              <w:right w:val="single" w:sz="4" w:space="0" w:color="auto"/>
            </w:tcBorders>
            <w:vAlign w:val="center"/>
          </w:tcPr>
          <w:p w14:paraId="4A27D0F7"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left w:val="nil"/>
              <w:right w:val="single" w:sz="4" w:space="0" w:color="auto"/>
            </w:tcBorders>
            <w:vAlign w:val="center"/>
          </w:tcPr>
          <w:p w14:paraId="09E29D5D" w14:textId="77777777" w:rsidR="008916FE" w:rsidRPr="00B75F0D" w:rsidRDefault="008916FE" w:rsidP="00025004">
            <w:pPr>
              <w:widowControl/>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409ACBF9"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无商业贿赂和不正当竞争行为承诺书</w:t>
            </w:r>
          </w:p>
        </w:tc>
        <w:tc>
          <w:tcPr>
            <w:tcW w:w="6852" w:type="dxa"/>
            <w:tcBorders>
              <w:top w:val="single" w:sz="4" w:space="0" w:color="auto"/>
              <w:left w:val="nil"/>
              <w:bottom w:val="single" w:sz="4" w:space="0" w:color="auto"/>
              <w:right w:val="single" w:sz="4" w:space="0" w:color="auto"/>
            </w:tcBorders>
            <w:vAlign w:val="center"/>
          </w:tcPr>
          <w:p w14:paraId="5AD537ED" w14:textId="5535E405" w:rsidR="008916FE" w:rsidRPr="00B75F0D" w:rsidRDefault="006E1FC8" w:rsidP="00025004">
            <w:pPr>
              <w:spacing w:line="300" w:lineRule="exact"/>
              <w:rPr>
                <w:rFonts w:asciiTheme="minorEastAsia" w:hAnsiTheme="minorEastAsia" w:cs="宋体"/>
                <w:szCs w:val="21"/>
                <w:lang w:val="zh-CN"/>
              </w:rPr>
            </w:pPr>
            <w:r>
              <w:rPr>
                <w:rFonts w:asciiTheme="minorEastAsia" w:hAnsiTheme="minorEastAsia" w:cs="宋体" w:hint="eastAsia"/>
                <w:szCs w:val="21"/>
              </w:rPr>
              <w:t>投标人需提供本企业出具的无商业贿赂和不正当竞争行为的承诺书（格式自拟）；</w:t>
            </w:r>
          </w:p>
        </w:tc>
      </w:tr>
      <w:tr w:rsidR="008916FE" w:rsidRPr="00B75F0D" w14:paraId="780A715A" w14:textId="77777777" w:rsidTr="00025004">
        <w:trPr>
          <w:trHeight w:val="877"/>
          <w:jc w:val="center"/>
        </w:trPr>
        <w:tc>
          <w:tcPr>
            <w:tcW w:w="613" w:type="dxa"/>
            <w:vMerge/>
            <w:tcBorders>
              <w:left w:val="single" w:sz="4" w:space="0" w:color="auto"/>
              <w:right w:val="single" w:sz="4" w:space="0" w:color="auto"/>
            </w:tcBorders>
            <w:vAlign w:val="center"/>
          </w:tcPr>
          <w:p w14:paraId="725E9480"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left w:val="nil"/>
              <w:right w:val="single" w:sz="4" w:space="0" w:color="auto"/>
            </w:tcBorders>
            <w:vAlign w:val="center"/>
          </w:tcPr>
          <w:p w14:paraId="3CD7A7D0" w14:textId="77777777" w:rsidR="008916FE" w:rsidRPr="00B75F0D" w:rsidRDefault="008916FE" w:rsidP="00025004">
            <w:pPr>
              <w:widowControl/>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1241B3E2"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“信用中国”、“中国政府采购网”查询结果</w:t>
            </w:r>
          </w:p>
        </w:tc>
        <w:tc>
          <w:tcPr>
            <w:tcW w:w="6852" w:type="dxa"/>
            <w:tcBorders>
              <w:top w:val="single" w:sz="4" w:space="0" w:color="auto"/>
              <w:left w:val="nil"/>
              <w:bottom w:val="single" w:sz="4" w:space="0" w:color="auto"/>
              <w:right w:val="single" w:sz="4" w:space="0" w:color="auto"/>
            </w:tcBorders>
            <w:vAlign w:val="center"/>
          </w:tcPr>
          <w:p w14:paraId="198C3C3A" w14:textId="7F3A267C" w:rsidR="008916FE" w:rsidRPr="00B75F0D" w:rsidRDefault="00B75F0D" w:rsidP="00331AFA">
            <w:pPr>
              <w:wordWrap w:val="0"/>
              <w:adjustRightInd w:val="0"/>
              <w:spacing w:line="300" w:lineRule="exact"/>
              <w:jc w:val="left"/>
              <w:textAlignment w:val="baseline"/>
              <w:rPr>
                <w:rFonts w:asciiTheme="minorEastAsia" w:hAnsiTheme="minorEastAsia" w:cs="宋体"/>
                <w:szCs w:val="21"/>
              </w:rPr>
            </w:pPr>
            <w:r w:rsidRPr="00B75F0D">
              <w:rPr>
                <w:rFonts w:asciiTheme="minorEastAsia" w:hAnsiTheme="minorEastAsia" w:cs="宋体" w:hint="eastAsia"/>
                <w:szCs w:val="21"/>
                <w:lang w:val="zh-CN"/>
              </w:rPr>
              <w:t>投标人未被列入</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中国执行信息公开网</w:t>
            </w:r>
            <w:r w:rsidRPr="00B75F0D">
              <w:rPr>
                <w:rFonts w:asciiTheme="minorEastAsia" w:hAnsiTheme="minorEastAsia" w:cs="宋体" w:hint="eastAsia"/>
                <w:szCs w:val="21"/>
              </w:rPr>
              <w:t>”http://zxgk.court.gov.cn/shixin</w:t>
            </w:r>
            <w:r w:rsidRPr="00B75F0D">
              <w:rPr>
                <w:rFonts w:asciiTheme="minorEastAsia" w:hAnsiTheme="minorEastAsia" w:cs="宋体" w:hint="eastAsia"/>
                <w:szCs w:val="21"/>
                <w:lang w:val="zh-CN"/>
              </w:rPr>
              <w:t>网站的</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失信被执行人</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名单、</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信用中国</w:t>
            </w:r>
            <w:r w:rsidRPr="00B75F0D">
              <w:rPr>
                <w:rFonts w:asciiTheme="minorEastAsia" w:hAnsiTheme="minorEastAsia" w:cs="宋体" w:hint="eastAsia"/>
                <w:szCs w:val="21"/>
              </w:rPr>
              <w:t>”www.creditchina.gov.cn</w:t>
            </w:r>
            <w:r w:rsidRPr="00B75F0D">
              <w:rPr>
                <w:rFonts w:asciiTheme="minorEastAsia" w:hAnsiTheme="minorEastAsia" w:cs="宋体" w:hint="eastAsia"/>
                <w:szCs w:val="21"/>
                <w:lang w:val="zh-CN"/>
              </w:rPr>
              <w:t>网站的</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重大税收违法失信主体</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及</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中国政府采购网</w:t>
            </w:r>
            <w:r w:rsidRPr="00B75F0D">
              <w:rPr>
                <w:rFonts w:asciiTheme="minorEastAsia" w:hAnsiTheme="minorEastAsia" w:cs="宋体" w:hint="eastAsia"/>
                <w:szCs w:val="21"/>
              </w:rPr>
              <w:t>”www.ccgp.gov.cn</w:t>
            </w:r>
            <w:r w:rsidRPr="00B75F0D">
              <w:rPr>
                <w:rFonts w:asciiTheme="minorEastAsia" w:hAnsiTheme="minorEastAsia" w:cs="宋体" w:hint="eastAsia"/>
                <w:szCs w:val="21"/>
                <w:lang w:val="zh-CN"/>
              </w:rPr>
              <w:t>网站的</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政府采购严重违法失信行为记录名单</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提供</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中国执行信息公开网</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信用中国</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和</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中国政府采购网</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网站的查询信息截图</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截图需显示查询时间</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查询时间</w:t>
            </w:r>
            <w:r w:rsidRPr="00B75F0D">
              <w:rPr>
                <w:rFonts w:asciiTheme="minorEastAsia" w:hAnsiTheme="minorEastAsia" w:cs="宋体" w:hint="eastAsia"/>
                <w:szCs w:val="21"/>
              </w:rPr>
              <w:t>：</w:t>
            </w:r>
            <w:r w:rsidRPr="00B75F0D">
              <w:rPr>
                <w:rFonts w:asciiTheme="minorEastAsia" w:hAnsiTheme="minorEastAsia" w:cs="宋体" w:hint="eastAsia"/>
                <w:szCs w:val="21"/>
                <w:lang w:val="zh-CN"/>
              </w:rPr>
              <w:t>自公告发布之日起至投标截止时间前</w:t>
            </w:r>
            <w:r w:rsidRPr="00B75F0D">
              <w:rPr>
                <w:rFonts w:asciiTheme="minorEastAsia" w:hAnsiTheme="minorEastAsia" w:cs="宋体" w:hint="eastAsia"/>
                <w:szCs w:val="21"/>
              </w:rPr>
              <w:t>）</w:t>
            </w:r>
          </w:p>
        </w:tc>
      </w:tr>
      <w:tr w:rsidR="00F42801" w:rsidRPr="00B75F0D" w14:paraId="39A6DE0D" w14:textId="77777777" w:rsidTr="00025004">
        <w:trPr>
          <w:trHeight w:val="877"/>
          <w:jc w:val="center"/>
        </w:trPr>
        <w:tc>
          <w:tcPr>
            <w:tcW w:w="613" w:type="dxa"/>
            <w:vMerge/>
            <w:tcBorders>
              <w:left w:val="single" w:sz="4" w:space="0" w:color="auto"/>
              <w:right w:val="single" w:sz="4" w:space="0" w:color="auto"/>
            </w:tcBorders>
            <w:vAlign w:val="center"/>
          </w:tcPr>
          <w:p w14:paraId="7E97BFBD" w14:textId="77777777" w:rsidR="00F42801" w:rsidRPr="00B75F0D" w:rsidRDefault="00F42801" w:rsidP="00025004">
            <w:pPr>
              <w:spacing w:line="300" w:lineRule="exact"/>
              <w:jc w:val="center"/>
              <w:rPr>
                <w:rFonts w:asciiTheme="minorEastAsia" w:hAnsiTheme="minorEastAsia" w:cs="宋体"/>
                <w:szCs w:val="21"/>
              </w:rPr>
            </w:pPr>
          </w:p>
        </w:tc>
        <w:tc>
          <w:tcPr>
            <w:tcW w:w="463" w:type="dxa"/>
            <w:vMerge/>
            <w:tcBorders>
              <w:left w:val="nil"/>
              <w:right w:val="single" w:sz="4" w:space="0" w:color="auto"/>
            </w:tcBorders>
            <w:vAlign w:val="center"/>
          </w:tcPr>
          <w:p w14:paraId="1EA3B710" w14:textId="77777777" w:rsidR="00F42801" w:rsidRPr="00B75F0D" w:rsidRDefault="00F42801" w:rsidP="00025004">
            <w:pPr>
              <w:widowControl/>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09B2AEF7" w14:textId="399934FF" w:rsidR="00F42801" w:rsidRPr="00B75F0D" w:rsidRDefault="00F42801"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“国家企业信用信息公示系统”网页查询截图</w:t>
            </w:r>
          </w:p>
        </w:tc>
        <w:tc>
          <w:tcPr>
            <w:tcW w:w="6852" w:type="dxa"/>
            <w:tcBorders>
              <w:top w:val="single" w:sz="4" w:space="0" w:color="auto"/>
              <w:left w:val="nil"/>
              <w:bottom w:val="single" w:sz="4" w:space="0" w:color="auto"/>
              <w:right w:val="single" w:sz="4" w:space="0" w:color="auto"/>
            </w:tcBorders>
            <w:vAlign w:val="center"/>
          </w:tcPr>
          <w:p w14:paraId="26EEFE84" w14:textId="4592DB4D" w:rsidR="00F42801" w:rsidRPr="00B75F0D" w:rsidRDefault="00F42801" w:rsidP="00331AFA">
            <w:pPr>
              <w:wordWrap w:val="0"/>
              <w:adjustRightInd w:val="0"/>
              <w:spacing w:line="300" w:lineRule="exact"/>
              <w:jc w:val="left"/>
              <w:textAlignment w:val="baseline"/>
              <w:rPr>
                <w:rFonts w:asciiTheme="minorEastAsia" w:hAnsiTheme="minorEastAsia" w:cs="宋体"/>
                <w:szCs w:val="21"/>
                <w:lang w:val="zh-CN"/>
              </w:rPr>
            </w:pPr>
            <w:r w:rsidRPr="00664304">
              <w:rPr>
                <w:rFonts w:asciiTheme="minorEastAsia" w:hAnsiTheme="minorEastAsia" w:cs="宋体" w:hint="eastAsia"/>
                <w:szCs w:val="21"/>
                <w:lang w:val="zh-CN"/>
              </w:rPr>
              <w:t>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p>
        </w:tc>
      </w:tr>
      <w:tr w:rsidR="008916FE" w:rsidRPr="00B75F0D" w14:paraId="5A108D9E" w14:textId="77777777" w:rsidTr="00025004">
        <w:trPr>
          <w:trHeight w:val="485"/>
          <w:jc w:val="center"/>
        </w:trPr>
        <w:tc>
          <w:tcPr>
            <w:tcW w:w="613" w:type="dxa"/>
            <w:vMerge/>
            <w:tcBorders>
              <w:left w:val="single" w:sz="4" w:space="0" w:color="auto"/>
              <w:right w:val="single" w:sz="4" w:space="0" w:color="auto"/>
            </w:tcBorders>
            <w:vAlign w:val="center"/>
          </w:tcPr>
          <w:p w14:paraId="22DE9962" w14:textId="77777777" w:rsidR="008916FE" w:rsidRPr="00B75F0D" w:rsidRDefault="008916FE" w:rsidP="00025004">
            <w:pPr>
              <w:spacing w:line="300" w:lineRule="exact"/>
              <w:jc w:val="center"/>
              <w:rPr>
                <w:rFonts w:asciiTheme="minorEastAsia" w:hAnsiTheme="minorEastAsia" w:cs="宋体"/>
                <w:szCs w:val="21"/>
              </w:rPr>
            </w:pPr>
          </w:p>
        </w:tc>
        <w:tc>
          <w:tcPr>
            <w:tcW w:w="463" w:type="dxa"/>
            <w:vMerge/>
            <w:tcBorders>
              <w:left w:val="nil"/>
              <w:right w:val="single" w:sz="4" w:space="0" w:color="auto"/>
            </w:tcBorders>
            <w:vAlign w:val="center"/>
          </w:tcPr>
          <w:p w14:paraId="3E79B7D0" w14:textId="77777777" w:rsidR="008916FE" w:rsidRPr="00B75F0D" w:rsidRDefault="008916FE" w:rsidP="00025004">
            <w:pPr>
              <w:spacing w:line="300" w:lineRule="exact"/>
              <w:jc w:val="center"/>
              <w:rPr>
                <w:rFonts w:asciiTheme="minorEastAsia" w:hAnsiTheme="minorEastAsia" w:cs="宋体"/>
                <w:szCs w:val="21"/>
              </w:rPr>
            </w:pPr>
          </w:p>
        </w:tc>
        <w:tc>
          <w:tcPr>
            <w:tcW w:w="1984" w:type="dxa"/>
            <w:tcBorders>
              <w:top w:val="single" w:sz="4" w:space="0" w:color="auto"/>
              <w:left w:val="nil"/>
              <w:bottom w:val="single" w:sz="4" w:space="0" w:color="auto"/>
              <w:right w:val="single" w:sz="4" w:space="0" w:color="auto"/>
            </w:tcBorders>
            <w:vAlign w:val="center"/>
          </w:tcPr>
          <w:p w14:paraId="22E1D77B" w14:textId="546A7BF7" w:rsidR="008916FE" w:rsidRPr="00B75F0D" w:rsidRDefault="00F42801" w:rsidP="00025004">
            <w:pPr>
              <w:spacing w:line="300" w:lineRule="exact"/>
              <w:rPr>
                <w:rFonts w:asciiTheme="minorEastAsia" w:hAnsiTheme="minorEastAsia" w:cs="宋体"/>
                <w:szCs w:val="21"/>
              </w:rPr>
            </w:pPr>
            <w:r>
              <w:rPr>
                <w:rFonts w:asciiTheme="minorEastAsia" w:hAnsiTheme="minorEastAsia" w:cs="宋体"/>
                <w:szCs w:val="21"/>
              </w:rPr>
              <w:t>中小企业</w:t>
            </w:r>
          </w:p>
        </w:tc>
        <w:tc>
          <w:tcPr>
            <w:tcW w:w="6852" w:type="dxa"/>
            <w:tcBorders>
              <w:top w:val="single" w:sz="4" w:space="0" w:color="auto"/>
              <w:left w:val="nil"/>
              <w:bottom w:val="single" w:sz="4" w:space="0" w:color="auto"/>
              <w:right w:val="single" w:sz="4" w:space="0" w:color="auto"/>
            </w:tcBorders>
            <w:vAlign w:val="center"/>
          </w:tcPr>
          <w:p w14:paraId="532CD8D5" w14:textId="1A717B68" w:rsidR="008916FE" w:rsidRPr="00B75F0D" w:rsidRDefault="000D1A2D" w:rsidP="00025004">
            <w:pPr>
              <w:adjustRightInd w:val="0"/>
              <w:spacing w:line="300" w:lineRule="exact"/>
              <w:jc w:val="left"/>
              <w:textAlignment w:val="baseline"/>
              <w:rPr>
                <w:rFonts w:asciiTheme="minorEastAsia" w:hAnsiTheme="minorEastAsia" w:cs="宋体"/>
                <w:szCs w:val="21"/>
                <w:lang w:val="zh-CN"/>
              </w:rPr>
            </w:pPr>
            <w:r>
              <w:rPr>
                <w:rFonts w:asciiTheme="minorEastAsia" w:hAnsiTheme="minorEastAsia" w:cs="宋体" w:hint="eastAsia"/>
                <w:szCs w:val="21"/>
                <w:lang w:val="zh-CN"/>
              </w:rPr>
              <w:t>本项目执行促进中小型企业发展政策（监狱企业、残疾人福利性企业视同小微企业）</w:t>
            </w:r>
          </w:p>
        </w:tc>
      </w:tr>
      <w:tr w:rsidR="008916FE" w:rsidRPr="00B75F0D" w14:paraId="5B1F999E" w14:textId="77777777" w:rsidTr="00025004">
        <w:trPr>
          <w:trHeight w:val="563"/>
          <w:jc w:val="center"/>
        </w:trPr>
        <w:tc>
          <w:tcPr>
            <w:tcW w:w="613" w:type="dxa"/>
            <w:vMerge w:val="restart"/>
            <w:tcBorders>
              <w:left w:val="single" w:sz="4" w:space="0" w:color="auto"/>
              <w:right w:val="single" w:sz="4" w:space="0" w:color="auto"/>
            </w:tcBorders>
            <w:vAlign w:val="center"/>
          </w:tcPr>
          <w:p w14:paraId="544150BA" w14:textId="77777777" w:rsidR="008916FE" w:rsidRPr="00B75F0D" w:rsidRDefault="00CD58F8" w:rsidP="00025004">
            <w:pPr>
              <w:spacing w:line="300" w:lineRule="exact"/>
              <w:rPr>
                <w:rFonts w:asciiTheme="minorEastAsia" w:hAnsiTheme="minorEastAsia" w:cs="Courier New"/>
                <w:szCs w:val="21"/>
              </w:rPr>
            </w:pPr>
            <w:r w:rsidRPr="00B75F0D">
              <w:rPr>
                <w:rFonts w:asciiTheme="minorEastAsia" w:hAnsiTheme="minorEastAsia" w:cs="Courier New" w:hint="eastAsia"/>
                <w:szCs w:val="21"/>
              </w:rPr>
              <w:t>1.3</w:t>
            </w:r>
          </w:p>
        </w:tc>
        <w:tc>
          <w:tcPr>
            <w:tcW w:w="463" w:type="dxa"/>
            <w:vMerge w:val="restart"/>
            <w:tcBorders>
              <w:left w:val="nil"/>
              <w:right w:val="single" w:sz="4" w:space="0" w:color="auto"/>
            </w:tcBorders>
            <w:vAlign w:val="center"/>
          </w:tcPr>
          <w:p w14:paraId="218D3D35" w14:textId="77777777" w:rsidR="008916FE" w:rsidRPr="00B75F0D" w:rsidRDefault="00CD58F8" w:rsidP="00025004">
            <w:pPr>
              <w:spacing w:line="300" w:lineRule="exact"/>
              <w:jc w:val="left"/>
              <w:rPr>
                <w:rFonts w:asciiTheme="minorEastAsia" w:hAnsiTheme="minorEastAsia" w:cs="Courier New"/>
                <w:szCs w:val="21"/>
              </w:rPr>
            </w:pPr>
            <w:r w:rsidRPr="00B75F0D">
              <w:rPr>
                <w:rFonts w:asciiTheme="minorEastAsia" w:hAnsiTheme="minorEastAsia" w:cs="Courier New" w:hint="eastAsia"/>
                <w:szCs w:val="21"/>
              </w:rPr>
              <w:t>响应性评审标准</w:t>
            </w:r>
          </w:p>
        </w:tc>
        <w:tc>
          <w:tcPr>
            <w:tcW w:w="1984" w:type="dxa"/>
            <w:tcBorders>
              <w:top w:val="single" w:sz="4" w:space="0" w:color="auto"/>
              <w:left w:val="nil"/>
              <w:bottom w:val="single" w:sz="4" w:space="0" w:color="auto"/>
              <w:right w:val="single" w:sz="4" w:space="0" w:color="auto"/>
            </w:tcBorders>
            <w:vAlign w:val="center"/>
          </w:tcPr>
          <w:p w14:paraId="34E21FE4" w14:textId="77777777" w:rsidR="008916FE" w:rsidRPr="00B75F0D" w:rsidRDefault="00CD58F8" w:rsidP="00025004">
            <w:pPr>
              <w:adjustRightInd w:val="0"/>
              <w:spacing w:line="300" w:lineRule="exact"/>
              <w:jc w:val="center"/>
              <w:textAlignment w:val="baseline"/>
              <w:rPr>
                <w:rFonts w:asciiTheme="minorEastAsia" w:hAnsiTheme="minorEastAsia" w:cs="宋体"/>
                <w:szCs w:val="21"/>
              </w:rPr>
            </w:pPr>
            <w:r w:rsidRPr="00B75F0D">
              <w:rPr>
                <w:rFonts w:asciiTheme="minorEastAsia" w:hAnsiTheme="minorEastAsia" w:cs="宋体"/>
                <w:szCs w:val="21"/>
              </w:rPr>
              <w:t>服务期限</w:t>
            </w:r>
          </w:p>
        </w:tc>
        <w:tc>
          <w:tcPr>
            <w:tcW w:w="6852" w:type="dxa"/>
            <w:tcBorders>
              <w:top w:val="single" w:sz="4" w:space="0" w:color="auto"/>
              <w:left w:val="nil"/>
              <w:bottom w:val="single" w:sz="4" w:space="0" w:color="auto"/>
              <w:right w:val="single" w:sz="4" w:space="0" w:color="auto"/>
            </w:tcBorders>
            <w:vAlign w:val="center"/>
          </w:tcPr>
          <w:p w14:paraId="122774EE" w14:textId="5AFFCCA1" w:rsidR="008916FE" w:rsidRPr="00B75F0D" w:rsidRDefault="00763B1B" w:rsidP="00025004">
            <w:pPr>
              <w:adjustRightInd w:val="0"/>
              <w:spacing w:line="300" w:lineRule="exact"/>
              <w:jc w:val="left"/>
              <w:textAlignment w:val="baseline"/>
              <w:rPr>
                <w:rFonts w:asciiTheme="minorEastAsia" w:hAnsiTheme="minorEastAsia" w:cs="宋体"/>
                <w:szCs w:val="21"/>
                <w:lang w:val="zh-CN"/>
              </w:rPr>
            </w:pPr>
            <w:r>
              <w:rPr>
                <w:rFonts w:asciiTheme="minorEastAsia" w:hAnsiTheme="minorEastAsia" w:cs="宋体" w:hint="eastAsia"/>
                <w:szCs w:val="21"/>
                <w:lang w:val="zh-CN"/>
              </w:rPr>
              <w:t>三年</w:t>
            </w:r>
          </w:p>
        </w:tc>
      </w:tr>
      <w:tr w:rsidR="008916FE" w:rsidRPr="00B75F0D" w14:paraId="3DE10014" w14:textId="77777777" w:rsidTr="00025004">
        <w:trPr>
          <w:trHeight w:val="488"/>
          <w:jc w:val="center"/>
        </w:trPr>
        <w:tc>
          <w:tcPr>
            <w:tcW w:w="613" w:type="dxa"/>
            <w:vMerge/>
            <w:tcBorders>
              <w:left w:val="single" w:sz="4" w:space="0" w:color="auto"/>
              <w:right w:val="single" w:sz="4" w:space="0" w:color="auto"/>
            </w:tcBorders>
            <w:vAlign w:val="center"/>
          </w:tcPr>
          <w:p w14:paraId="528A245E" w14:textId="77777777" w:rsidR="008916FE" w:rsidRPr="00B75F0D" w:rsidRDefault="008916FE" w:rsidP="00025004">
            <w:pPr>
              <w:widowControl/>
              <w:spacing w:line="300" w:lineRule="exact"/>
              <w:jc w:val="left"/>
              <w:rPr>
                <w:rFonts w:asciiTheme="minorEastAsia" w:hAnsiTheme="minorEastAsia" w:cs="Courier New"/>
                <w:szCs w:val="21"/>
              </w:rPr>
            </w:pPr>
          </w:p>
        </w:tc>
        <w:tc>
          <w:tcPr>
            <w:tcW w:w="463" w:type="dxa"/>
            <w:vMerge/>
            <w:tcBorders>
              <w:left w:val="nil"/>
              <w:right w:val="single" w:sz="4" w:space="0" w:color="auto"/>
            </w:tcBorders>
            <w:vAlign w:val="center"/>
          </w:tcPr>
          <w:p w14:paraId="11FE5CF6" w14:textId="77777777" w:rsidR="008916FE" w:rsidRPr="00B75F0D" w:rsidRDefault="008916FE" w:rsidP="00025004">
            <w:pPr>
              <w:widowControl/>
              <w:spacing w:line="300" w:lineRule="exact"/>
              <w:jc w:val="left"/>
              <w:rPr>
                <w:rFonts w:asciiTheme="minorEastAsia" w:hAnsiTheme="minorEastAsia" w:cs="Courier New"/>
                <w:szCs w:val="21"/>
              </w:rPr>
            </w:pPr>
          </w:p>
        </w:tc>
        <w:tc>
          <w:tcPr>
            <w:tcW w:w="1984" w:type="dxa"/>
            <w:tcBorders>
              <w:top w:val="single" w:sz="4" w:space="0" w:color="auto"/>
              <w:left w:val="nil"/>
              <w:bottom w:val="single" w:sz="4" w:space="0" w:color="auto"/>
              <w:right w:val="single" w:sz="4" w:space="0" w:color="auto"/>
            </w:tcBorders>
            <w:vAlign w:val="center"/>
          </w:tcPr>
          <w:p w14:paraId="1997E12F" w14:textId="41518D70" w:rsidR="008916FE" w:rsidRPr="00B75F0D" w:rsidRDefault="00AA29C9" w:rsidP="00025004">
            <w:pPr>
              <w:adjustRightInd w:val="0"/>
              <w:spacing w:line="300" w:lineRule="exact"/>
              <w:jc w:val="center"/>
              <w:textAlignment w:val="baseline"/>
              <w:rPr>
                <w:rFonts w:asciiTheme="minorEastAsia" w:hAnsiTheme="minorEastAsia" w:cs="宋体"/>
                <w:szCs w:val="21"/>
              </w:rPr>
            </w:pPr>
            <w:r>
              <w:rPr>
                <w:rFonts w:asciiTheme="minorEastAsia" w:hAnsiTheme="minorEastAsia" w:cs="宋体" w:hint="eastAsia"/>
                <w:szCs w:val="21"/>
              </w:rPr>
              <w:t>质量标准</w:t>
            </w:r>
          </w:p>
        </w:tc>
        <w:tc>
          <w:tcPr>
            <w:tcW w:w="6852" w:type="dxa"/>
            <w:tcBorders>
              <w:top w:val="single" w:sz="4" w:space="0" w:color="auto"/>
              <w:left w:val="nil"/>
              <w:bottom w:val="single" w:sz="4" w:space="0" w:color="auto"/>
              <w:right w:val="single" w:sz="4" w:space="0" w:color="auto"/>
            </w:tcBorders>
            <w:vAlign w:val="center"/>
          </w:tcPr>
          <w:p w14:paraId="39FB73DD" w14:textId="2C79419D" w:rsidR="008916FE" w:rsidRPr="00B75F0D" w:rsidRDefault="00BC4D35" w:rsidP="00025004">
            <w:pPr>
              <w:adjustRightInd w:val="0"/>
              <w:spacing w:line="300" w:lineRule="exact"/>
              <w:jc w:val="left"/>
              <w:textAlignment w:val="baseline"/>
              <w:rPr>
                <w:rFonts w:asciiTheme="minorEastAsia" w:hAnsiTheme="minorEastAsia" w:cs="宋体"/>
                <w:szCs w:val="21"/>
                <w:lang w:val="zh-CN"/>
              </w:rPr>
            </w:pPr>
            <w:r>
              <w:rPr>
                <w:rFonts w:asciiTheme="minorEastAsia" w:hAnsiTheme="minorEastAsia" w:cs="宋体" w:hint="eastAsia"/>
                <w:szCs w:val="21"/>
              </w:rPr>
              <w:t>满足甲方要求，符合国家、地方现行相关规范要求，通过相关部门验收；</w:t>
            </w:r>
          </w:p>
        </w:tc>
      </w:tr>
      <w:tr w:rsidR="008916FE" w:rsidRPr="00B75F0D" w14:paraId="345F67E6" w14:textId="77777777" w:rsidTr="00025004">
        <w:trPr>
          <w:trHeight w:val="488"/>
          <w:jc w:val="center"/>
        </w:trPr>
        <w:tc>
          <w:tcPr>
            <w:tcW w:w="613" w:type="dxa"/>
            <w:vMerge/>
            <w:tcBorders>
              <w:left w:val="single" w:sz="4" w:space="0" w:color="auto"/>
              <w:right w:val="single" w:sz="4" w:space="0" w:color="auto"/>
            </w:tcBorders>
            <w:vAlign w:val="center"/>
          </w:tcPr>
          <w:p w14:paraId="527A8F74" w14:textId="77777777" w:rsidR="008916FE" w:rsidRPr="00B75F0D" w:rsidRDefault="008916FE" w:rsidP="00025004">
            <w:pPr>
              <w:widowControl/>
              <w:spacing w:line="300" w:lineRule="exact"/>
              <w:jc w:val="left"/>
              <w:rPr>
                <w:rFonts w:asciiTheme="minorEastAsia" w:hAnsiTheme="minorEastAsia" w:cs="Courier New"/>
                <w:szCs w:val="21"/>
              </w:rPr>
            </w:pPr>
          </w:p>
        </w:tc>
        <w:tc>
          <w:tcPr>
            <w:tcW w:w="463" w:type="dxa"/>
            <w:vMerge/>
            <w:tcBorders>
              <w:left w:val="nil"/>
              <w:bottom w:val="single" w:sz="4" w:space="0" w:color="auto"/>
              <w:right w:val="single" w:sz="4" w:space="0" w:color="auto"/>
            </w:tcBorders>
            <w:vAlign w:val="center"/>
          </w:tcPr>
          <w:p w14:paraId="014DA67C" w14:textId="77777777" w:rsidR="008916FE" w:rsidRPr="00B75F0D" w:rsidRDefault="008916FE" w:rsidP="00025004">
            <w:pPr>
              <w:widowControl/>
              <w:spacing w:line="300" w:lineRule="exact"/>
              <w:jc w:val="left"/>
              <w:rPr>
                <w:rFonts w:asciiTheme="minorEastAsia" w:hAnsiTheme="minorEastAsia" w:cs="Courier New"/>
                <w:szCs w:val="21"/>
              </w:rPr>
            </w:pPr>
          </w:p>
        </w:tc>
        <w:tc>
          <w:tcPr>
            <w:tcW w:w="1984" w:type="dxa"/>
            <w:tcBorders>
              <w:top w:val="single" w:sz="4" w:space="0" w:color="auto"/>
              <w:left w:val="nil"/>
              <w:bottom w:val="single" w:sz="4" w:space="0" w:color="auto"/>
              <w:right w:val="single" w:sz="4" w:space="0" w:color="auto"/>
            </w:tcBorders>
            <w:vAlign w:val="center"/>
          </w:tcPr>
          <w:p w14:paraId="3353ECCA" w14:textId="77777777" w:rsidR="008916FE" w:rsidRPr="00B75F0D" w:rsidRDefault="00CD58F8" w:rsidP="00025004">
            <w:pPr>
              <w:adjustRightInd w:val="0"/>
              <w:spacing w:line="300" w:lineRule="exact"/>
              <w:jc w:val="center"/>
              <w:textAlignment w:val="baseline"/>
              <w:rPr>
                <w:rFonts w:asciiTheme="minorEastAsia" w:hAnsiTheme="minorEastAsia" w:cs="宋体"/>
                <w:szCs w:val="21"/>
              </w:rPr>
            </w:pPr>
            <w:r w:rsidRPr="00B75F0D">
              <w:rPr>
                <w:rFonts w:asciiTheme="minorEastAsia" w:hAnsiTheme="minorEastAsia" w:cs="宋体" w:hint="eastAsia"/>
                <w:szCs w:val="21"/>
              </w:rPr>
              <w:t>投标有效期</w:t>
            </w:r>
          </w:p>
        </w:tc>
        <w:tc>
          <w:tcPr>
            <w:tcW w:w="6852" w:type="dxa"/>
            <w:tcBorders>
              <w:top w:val="single" w:sz="4" w:space="0" w:color="auto"/>
              <w:left w:val="nil"/>
              <w:bottom w:val="single" w:sz="4" w:space="0" w:color="auto"/>
              <w:right w:val="single" w:sz="4" w:space="0" w:color="auto"/>
            </w:tcBorders>
            <w:vAlign w:val="center"/>
          </w:tcPr>
          <w:p w14:paraId="58C5CEDB" w14:textId="77777777" w:rsidR="008916FE" w:rsidRPr="00B75F0D" w:rsidRDefault="00CD58F8" w:rsidP="00025004">
            <w:pPr>
              <w:adjustRightInd w:val="0"/>
              <w:spacing w:line="300" w:lineRule="exact"/>
              <w:jc w:val="left"/>
              <w:textAlignment w:val="baseline"/>
              <w:rPr>
                <w:rFonts w:asciiTheme="minorEastAsia" w:hAnsiTheme="minorEastAsia" w:cs="宋体"/>
                <w:szCs w:val="21"/>
              </w:rPr>
            </w:pPr>
            <w:r w:rsidRPr="00B75F0D">
              <w:rPr>
                <w:rFonts w:asciiTheme="minorEastAsia" w:hAnsiTheme="minorEastAsia" w:cs="宋体" w:hint="eastAsia"/>
                <w:szCs w:val="21"/>
              </w:rPr>
              <w:t>投标截止之日起60日历天</w:t>
            </w:r>
          </w:p>
        </w:tc>
      </w:tr>
    </w:tbl>
    <w:p w14:paraId="1A89AFC1" w14:textId="77777777" w:rsidR="008916FE" w:rsidRDefault="00CD58F8">
      <w:pPr>
        <w:widowControl/>
        <w:jc w:val="left"/>
        <w:rPr>
          <w:rFonts w:asciiTheme="minorEastAsia" w:hAnsiTheme="minorEastAsia" w:cstheme="minorEastAsia"/>
          <w:b/>
          <w:bCs/>
          <w:sz w:val="28"/>
          <w:szCs w:val="28"/>
        </w:rPr>
      </w:pPr>
      <w:r>
        <w:rPr>
          <w:rFonts w:asciiTheme="minorEastAsia" w:hAnsiTheme="minorEastAsia" w:cstheme="minorEastAsia"/>
          <w:b/>
          <w:bCs/>
          <w:sz w:val="28"/>
          <w:szCs w:val="28"/>
        </w:rPr>
        <w:br w:type="page"/>
      </w:r>
    </w:p>
    <w:p w14:paraId="060EE106" w14:textId="77777777" w:rsidR="008916FE" w:rsidRDefault="00CD58F8">
      <w:pPr>
        <w:spacing w:line="360" w:lineRule="auto"/>
        <w:jc w:val="center"/>
        <w:rPr>
          <w:rFonts w:ascii="Times New Roman" w:eastAsia="宋体" w:hAnsi="Times New Roman" w:cs="Times New Roman"/>
          <w:b/>
          <w:sz w:val="24"/>
          <w:szCs w:val="16"/>
        </w:rPr>
      </w:pPr>
      <w:r>
        <w:rPr>
          <w:rFonts w:ascii="宋体" w:eastAsia="宋体" w:hAnsi="宋体" w:cs="宋体" w:hint="eastAsia"/>
          <w:b/>
          <w:bCs/>
          <w:sz w:val="24"/>
          <w:szCs w:val="21"/>
        </w:rPr>
        <w:t>2、详细评审表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2141"/>
        <w:gridCol w:w="6917"/>
      </w:tblGrid>
      <w:tr w:rsidR="008916FE" w14:paraId="13C98EC0" w14:textId="77777777">
        <w:trPr>
          <w:cantSplit/>
          <w:trHeight w:val="686"/>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5113707" w14:textId="77777777" w:rsidR="008916FE" w:rsidRDefault="00CD58F8">
            <w:pPr>
              <w:autoSpaceDE w:val="0"/>
              <w:autoSpaceDN w:val="0"/>
              <w:spacing w:line="480" w:lineRule="exact"/>
              <w:jc w:val="center"/>
              <w:rPr>
                <w:rFonts w:ascii="宋体" w:eastAsia="宋体" w:hAnsi="宋体" w:cs="宋体"/>
                <w:b/>
                <w:bCs/>
                <w:kern w:val="0"/>
                <w:szCs w:val="24"/>
              </w:rPr>
            </w:pPr>
            <w:r>
              <w:rPr>
                <w:rFonts w:ascii="宋体" w:eastAsia="宋体" w:hAnsi="宋体" w:cs="宋体" w:hint="eastAsia"/>
                <w:b/>
                <w:bCs/>
                <w:kern w:val="0"/>
                <w:szCs w:val="24"/>
              </w:rPr>
              <w:t>条款内容</w:t>
            </w:r>
          </w:p>
        </w:tc>
        <w:tc>
          <w:tcPr>
            <w:tcW w:w="6917" w:type="dxa"/>
            <w:tcBorders>
              <w:top w:val="single" w:sz="4" w:space="0" w:color="auto"/>
              <w:left w:val="nil"/>
              <w:bottom w:val="single" w:sz="4" w:space="0" w:color="auto"/>
              <w:right w:val="single" w:sz="4" w:space="0" w:color="auto"/>
            </w:tcBorders>
            <w:vAlign w:val="center"/>
          </w:tcPr>
          <w:p w14:paraId="589105C2" w14:textId="77777777" w:rsidR="008916FE" w:rsidRDefault="00CD58F8">
            <w:pPr>
              <w:autoSpaceDE w:val="0"/>
              <w:autoSpaceDN w:val="0"/>
              <w:spacing w:line="480" w:lineRule="exact"/>
              <w:jc w:val="center"/>
              <w:rPr>
                <w:rFonts w:ascii="宋体" w:eastAsia="宋体" w:hAnsi="宋体" w:cs="宋体"/>
                <w:b/>
                <w:bCs/>
                <w:kern w:val="0"/>
                <w:szCs w:val="24"/>
              </w:rPr>
            </w:pPr>
            <w:r>
              <w:rPr>
                <w:rFonts w:ascii="宋体" w:eastAsia="宋体" w:hAnsi="宋体" w:cs="宋体" w:hint="eastAsia"/>
                <w:b/>
                <w:bCs/>
                <w:szCs w:val="24"/>
              </w:rPr>
              <w:t>编列内容</w:t>
            </w:r>
          </w:p>
        </w:tc>
      </w:tr>
      <w:tr w:rsidR="008916FE" w14:paraId="74B7AEDD" w14:textId="77777777">
        <w:trPr>
          <w:cantSplit/>
          <w:trHeight w:val="748"/>
        </w:trPr>
        <w:tc>
          <w:tcPr>
            <w:tcW w:w="3256" w:type="dxa"/>
            <w:gridSpan w:val="2"/>
            <w:tcBorders>
              <w:top w:val="single" w:sz="4" w:space="0" w:color="auto"/>
              <w:left w:val="single" w:sz="4" w:space="0" w:color="auto"/>
              <w:bottom w:val="single" w:sz="4" w:space="0" w:color="auto"/>
              <w:right w:val="single" w:sz="4" w:space="0" w:color="auto"/>
            </w:tcBorders>
            <w:vAlign w:val="center"/>
          </w:tcPr>
          <w:p w14:paraId="4F0F9F5F" w14:textId="77777777" w:rsidR="008916FE" w:rsidRDefault="00CD58F8">
            <w:pPr>
              <w:spacing w:line="480" w:lineRule="exact"/>
              <w:jc w:val="left"/>
              <w:rPr>
                <w:rFonts w:ascii="宋体" w:eastAsia="宋体" w:hAnsi="宋体" w:cs="宋体"/>
                <w:szCs w:val="24"/>
              </w:rPr>
            </w:pPr>
            <w:r>
              <w:rPr>
                <w:rFonts w:ascii="宋体" w:eastAsia="宋体" w:hAnsi="宋体" w:cs="宋体" w:hint="eastAsia"/>
                <w:szCs w:val="24"/>
              </w:rPr>
              <w:t>分值构成（总分100分）</w:t>
            </w:r>
          </w:p>
        </w:tc>
        <w:tc>
          <w:tcPr>
            <w:tcW w:w="6917" w:type="dxa"/>
            <w:tcBorders>
              <w:top w:val="single" w:sz="4" w:space="0" w:color="auto"/>
              <w:left w:val="nil"/>
              <w:bottom w:val="single" w:sz="4" w:space="0" w:color="auto"/>
              <w:right w:val="single" w:sz="4" w:space="0" w:color="auto"/>
            </w:tcBorders>
            <w:vAlign w:val="center"/>
          </w:tcPr>
          <w:p w14:paraId="7BE42819" w14:textId="77777777" w:rsidR="008916FE" w:rsidRDefault="00CD58F8">
            <w:pPr>
              <w:spacing w:line="480" w:lineRule="exact"/>
              <w:jc w:val="left"/>
              <w:rPr>
                <w:rFonts w:ascii="宋体" w:eastAsia="宋体" w:hAnsi="宋体" w:cs="宋体"/>
                <w:szCs w:val="24"/>
              </w:rPr>
            </w:pPr>
            <w:r>
              <w:rPr>
                <w:rFonts w:ascii="宋体" w:eastAsia="宋体" w:hAnsi="宋体" w:cs="宋体" w:hint="eastAsia"/>
                <w:szCs w:val="24"/>
              </w:rPr>
              <w:t>投标报价：3</w:t>
            </w:r>
            <w:r>
              <w:rPr>
                <w:rFonts w:ascii="宋体" w:eastAsia="宋体" w:hAnsi="宋体" w:cs="宋体"/>
                <w:szCs w:val="24"/>
              </w:rPr>
              <w:t>0</w:t>
            </w:r>
            <w:r>
              <w:rPr>
                <w:rFonts w:ascii="宋体" w:eastAsia="宋体" w:hAnsi="宋体" w:cs="宋体" w:hint="eastAsia"/>
                <w:szCs w:val="24"/>
              </w:rPr>
              <w:t xml:space="preserve">分；技术部分：50分；综合部分20分 </w:t>
            </w:r>
          </w:p>
        </w:tc>
      </w:tr>
      <w:tr w:rsidR="008916FE" w14:paraId="6E982F9D" w14:textId="77777777" w:rsidTr="006F2871">
        <w:trPr>
          <w:cantSplit/>
          <w:trHeight w:val="483"/>
        </w:trPr>
        <w:tc>
          <w:tcPr>
            <w:tcW w:w="1115" w:type="dxa"/>
            <w:tcBorders>
              <w:top w:val="single" w:sz="4" w:space="0" w:color="auto"/>
              <w:left w:val="single" w:sz="4" w:space="0" w:color="auto"/>
              <w:bottom w:val="single" w:sz="4" w:space="0" w:color="auto"/>
              <w:right w:val="single" w:sz="4" w:space="0" w:color="auto"/>
            </w:tcBorders>
            <w:vAlign w:val="center"/>
          </w:tcPr>
          <w:p w14:paraId="2B9DDDAC" w14:textId="77777777" w:rsidR="008916FE" w:rsidRDefault="00CD58F8">
            <w:pPr>
              <w:autoSpaceDE w:val="0"/>
              <w:autoSpaceDN w:val="0"/>
              <w:spacing w:line="480" w:lineRule="exact"/>
              <w:jc w:val="center"/>
              <w:rPr>
                <w:rFonts w:ascii="宋体" w:eastAsia="宋体" w:hAnsi="宋体" w:cs="宋体"/>
                <w:b/>
                <w:bCs/>
                <w:kern w:val="0"/>
                <w:szCs w:val="24"/>
              </w:rPr>
            </w:pPr>
            <w:r>
              <w:rPr>
                <w:rFonts w:ascii="宋体" w:eastAsia="宋体" w:hAnsi="宋体" w:cs="宋体" w:hint="eastAsia"/>
                <w:b/>
                <w:bCs/>
                <w:szCs w:val="24"/>
              </w:rPr>
              <w:t>评审项</w:t>
            </w:r>
          </w:p>
        </w:tc>
        <w:tc>
          <w:tcPr>
            <w:tcW w:w="2141" w:type="dxa"/>
            <w:tcBorders>
              <w:top w:val="single" w:sz="4" w:space="0" w:color="auto"/>
              <w:left w:val="nil"/>
              <w:bottom w:val="single" w:sz="4" w:space="0" w:color="auto"/>
              <w:right w:val="single" w:sz="4" w:space="0" w:color="auto"/>
            </w:tcBorders>
            <w:vAlign w:val="center"/>
          </w:tcPr>
          <w:p w14:paraId="5DAE0775" w14:textId="77777777" w:rsidR="008916FE" w:rsidRDefault="00CD58F8">
            <w:pPr>
              <w:autoSpaceDE w:val="0"/>
              <w:autoSpaceDN w:val="0"/>
              <w:spacing w:line="480" w:lineRule="exact"/>
              <w:jc w:val="center"/>
              <w:rPr>
                <w:rFonts w:ascii="宋体" w:eastAsia="宋体" w:hAnsi="宋体" w:cs="宋体"/>
                <w:b/>
                <w:bCs/>
                <w:kern w:val="0"/>
                <w:szCs w:val="24"/>
              </w:rPr>
            </w:pPr>
            <w:r>
              <w:rPr>
                <w:rFonts w:ascii="宋体" w:eastAsia="宋体" w:hAnsi="宋体" w:cs="宋体" w:hint="eastAsia"/>
                <w:b/>
                <w:bCs/>
                <w:szCs w:val="24"/>
              </w:rPr>
              <w:t>编列内容</w:t>
            </w:r>
          </w:p>
        </w:tc>
        <w:tc>
          <w:tcPr>
            <w:tcW w:w="6917" w:type="dxa"/>
            <w:tcBorders>
              <w:top w:val="single" w:sz="4" w:space="0" w:color="auto"/>
              <w:left w:val="nil"/>
              <w:bottom w:val="single" w:sz="4" w:space="0" w:color="auto"/>
              <w:right w:val="single" w:sz="4" w:space="0" w:color="auto"/>
            </w:tcBorders>
            <w:vAlign w:val="center"/>
          </w:tcPr>
          <w:p w14:paraId="4771EB63" w14:textId="77777777" w:rsidR="008916FE" w:rsidRDefault="00CD58F8">
            <w:pPr>
              <w:autoSpaceDE w:val="0"/>
              <w:autoSpaceDN w:val="0"/>
              <w:spacing w:line="480" w:lineRule="exact"/>
              <w:jc w:val="center"/>
              <w:rPr>
                <w:rFonts w:ascii="宋体" w:eastAsia="宋体" w:hAnsi="宋体" w:cs="宋体"/>
                <w:b/>
                <w:bCs/>
                <w:kern w:val="0"/>
                <w:szCs w:val="24"/>
              </w:rPr>
            </w:pPr>
            <w:r>
              <w:rPr>
                <w:rFonts w:ascii="宋体" w:eastAsia="宋体" w:hAnsi="宋体" w:cs="宋体" w:hint="eastAsia"/>
                <w:b/>
                <w:bCs/>
                <w:kern w:val="0"/>
                <w:szCs w:val="24"/>
              </w:rPr>
              <w:t>评审方法</w:t>
            </w:r>
          </w:p>
        </w:tc>
      </w:tr>
      <w:tr w:rsidR="008916FE" w14:paraId="26B951F4" w14:textId="77777777">
        <w:trPr>
          <w:cantSplit/>
          <w:trHeight w:val="4819"/>
        </w:trPr>
        <w:tc>
          <w:tcPr>
            <w:tcW w:w="1115" w:type="dxa"/>
            <w:tcBorders>
              <w:top w:val="single" w:sz="4" w:space="0" w:color="auto"/>
              <w:left w:val="single" w:sz="4" w:space="0" w:color="auto"/>
              <w:bottom w:val="single" w:sz="4" w:space="0" w:color="auto"/>
              <w:right w:val="single" w:sz="4" w:space="0" w:color="auto"/>
            </w:tcBorders>
            <w:vAlign w:val="center"/>
          </w:tcPr>
          <w:p w14:paraId="670EF79F" w14:textId="77777777" w:rsidR="008916FE" w:rsidRDefault="00CD58F8">
            <w:pPr>
              <w:spacing w:line="480" w:lineRule="exact"/>
              <w:jc w:val="center"/>
              <w:rPr>
                <w:rFonts w:ascii="宋体" w:eastAsia="宋体" w:hAnsi="宋体" w:cs="宋体"/>
                <w:szCs w:val="24"/>
              </w:rPr>
            </w:pPr>
            <w:r>
              <w:rPr>
                <w:rFonts w:ascii="宋体" w:eastAsia="宋体" w:hAnsi="宋体" w:cs="宋体" w:hint="eastAsia"/>
                <w:szCs w:val="24"/>
              </w:rPr>
              <w:t>2.1</w:t>
            </w:r>
          </w:p>
          <w:p w14:paraId="2108CEE7" w14:textId="77777777" w:rsidR="008916FE" w:rsidRDefault="00CD58F8">
            <w:pPr>
              <w:spacing w:line="480" w:lineRule="exact"/>
              <w:jc w:val="center"/>
              <w:rPr>
                <w:rFonts w:ascii="宋体" w:eastAsia="宋体" w:hAnsi="宋体" w:cs="宋体"/>
                <w:szCs w:val="24"/>
              </w:rPr>
            </w:pPr>
            <w:r>
              <w:rPr>
                <w:rFonts w:ascii="宋体" w:eastAsia="宋体" w:hAnsi="宋体" w:cs="宋体" w:hint="eastAsia"/>
                <w:szCs w:val="24"/>
              </w:rPr>
              <w:t>投标报价（30分）</w:t>
            </w:r>
          </w:p>
        </w:tc>
        <w:tc>
          <w:tcPr>
            <w:tcW w:w="2141" w:type="dxa"/>
            <w:tcBorders>
              <w:top w:val="single" w:sz="4" w:space="0" w:color="auto"/>
              <w:left w:val="nil"/>
              <w:bottom w:val="single" w:sz="4" w:space="0" w:color="auto"/>
              <w:right w:val="single" w:sz="4" w:space="0" w:color="auto"/>
            </w:tcBorders>
            <w:vAlign w:val="center"/>
          </w:tcPr>
          <w:p w14:paraId="70A55FBF" w14:textId="77777777" w:rsidR="008916FE" w:rsidRDefault="00CD58F8">
            <w:pPr>
              <w:spacing w:line="480" w:lineRule="exact"/>
              <w:jc w:val="center"/>
              <w:rPr>
                <w:rFonts w:ascii="宋体" w:eastAsia="宋体" w:hAnsi="宋体" w:cs="宋体"/>
                <w:szCs w:val="24"/>
              </w:rPr>
            </w:pPr>
            <w:r>
              <w:rPr>
                <w:rFonts w:ascii="宋体" w:eastAsia="宋体" w:hAnsi="宋体" w:cs="宋体" w:hint="eastAsia"/>
                <w:szCs w:val="24"/>
              </w:rPr>
              <w:t>报价得分</w:t>
            </w:r>
          </w:p>
        </w:tc>
        <w:tc>
          <w:tcPr>
            <w:tcW w:w="6917" w:type="dxa"/>
            <w:tcBorders>
              <w:top w:val="single" w:sz="4" w:space="0" w:color="auto"/>
              <w:left w:val="nil"/>
              <w:bottom w:val="single" w:sz="4" w:space="0" w:color="auto"/>
              <w:right w:val="single" w:sz="4" w:space="0" w:color="auto"/>
            </w:tcBorders>
            <w:vAlign w:val="center"/>
          </w:tcPr>
          <w:p w14:paraId="112327E7"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本项目以满足招标文件要求且报价最低的投标报价为评标基准价，其报价分为满分。</w:t>
            </w:r>
          </w:p>
          <w:p w14:paraId="0CBE7235"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其他投标人的报价分统一按照下列公式计算：</w:t>
            </w:r>
          </w:p>
          <w:p w14:paraId="013011F5"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投标报价得分=(评标基准价／最终投标报价)×30 分。</w:t>
            </w:r>
          </w:p>
          <w:p w14:paraId="2C2D880C"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19号）的规定，对小型、微型企业产品的价格给予10%～20%的扣除，本项目小型、微型企业按20%扣除。对于中型企业产品的价格不予扣除。</w:t>
            </w:r>
          </w:p>
          <w:p w14:paraId="69C8F5FF"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小型、微型企业使用扣除后价格参与评审。</w:t>
            </w:r>
          </w:p>
          <w:p w14:paraId="5D922179"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所投小微企业产品报价=所投小微企业产品报价×（1-20%）</w:t>
            </w:r>
          </w:p>
          <w:p w14:paraId="4A1AFB6B"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 xml:space="preserve"> 2.根据财政部司法部《关于政府采购支持监狱企业发展有关问题的通知》（财库〔2014〕68号）规定，对于监狱企业视同为小型、微型企业，价格给予20%的扣除。</w:t>
            </w:r>
          </w:p>
          <w:p w14:paraId="082C1742"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所投监狱企业产品报价=所投监狱企业产品报价×（1-20%）</w:t>
            </w:r>
          </w:p>
          <w:p w14:paraId="1E84FB39"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3.根据财政部民政部中国残疾人联合会《关于促进残疾人就业政府采购政策的通知》（财库〔2017〕141号）规定，对于残疾人福利性单位视同为小型、微型企业，价格给予20%的扣除。</w:t>
            </w:r>
          </w:p>
          <w:p w14:paraId="6EA66EAE"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所投残疾人福利性单位企业产品报价=所投残疾人福利性单位企业产品报价×（1-20%）</w:t>
            </w:r>
          </w:p>
          <w:p w14:paraId="01F0F32A" w14:textId="77777777" w:rsidR="000D1A2D" w:rsidRPr="000D1A2D" w:rsidRDefault="000D1A2D" w:rsidP="000D1A2D">
            <w:pPr>
              <w:spacing w:line="360" w:lineRule="auto"/>
              <w:jc w:val="left"/>
              <w:rPr>
                <w:rFonts w:asciiTheme="minorEastAsia" w:hAnsiTheme="minorEastAsia"/>
                <w:sz w:val="22"/>
              </w:rPr>
            </w:pPr>
            <w:r w:rsidRPr="000D1A2D">
              <w:rPr>
                <w:rFonts w:asciiTheme="minorEastAsia" w:hAnsiTheme="minorEastAsia" w:hint="eastAsia"/>
                <w:sz w:val="22"/>
              </w:rPr>
              <w:t>同一供应商，中小微企业产品、监狱企业产品、残疾人福利性单位产品的价格扣除优惠只享受一次，不得重复享受。</w:t>
            </w:r>
          </w:p>
          <w:p w14:paraId="36D43973" w14:textId="13AD3F98" w:rsidR="008916FE" w:rsidRPr="000D1A2D" w:rsidRDefault="000D1A2D" w:rsidP="000D1A2D">
            <w:pPr>
              <w:wordWrap w:val="0"/>
              <w:spacing w:line="360" w:lineRule="auto"/>
              <w:jc w:val="left"/>
              <w:rPr>
                <w:rFonts w:asciiTheme="minorEastAsia" w:hAnsiTheme="minorEastAsia"/>
                <w:sz w:val="22"/>
              </w:rPr>
            </w:pPr>
            <w:r w:rsidRPr="000D1A2D">
              <w:rPr>
                <w:rFonts w:asciiTheme="minorEastAsia" w:hAnsiTheme="minorEastAsia" w:hint="eastAsia"/>
                <w:sz w:val="22"/>
              </w:rPr>
              <w:t>注：评标委员会认为投标人的报价明显低于其他通过符合性审查投标人的报价，有可能影响产品质量或者不能诚信履约的，应当要求其在评标现场合理的时间内提供说明，必要时提交相关证明材料；投标人在规定时间内不能证明其报价合理性的，评标委员会应当将其作为无效投标处理。</w:t>
            </w:r>
          </w:p>
        </w:tc>
      </w:tr>
      <w:tr w:rsidR="008916FE" w14:paraId="6DD0A5F3" w14:textId="77777777">
        <w:trPr>
          <w:cantSplit/>
          <w:trHeight w:val="161"/>
        </w:trPr>
        <w:tc>
          <w:tcPr>
            <w:tcW w:w="1115" w:type="dxa"/>
            <w:vMerge w:val="restart"/>
            <w:tcBorders>
              <w:top w:val="single" w:sz="4" w:space="0" w:color="auto"/>
              <w:left w:val="single" w:sz="4" w:space="0" w:color="auto"/>
              <w:right w:val="single" w:sz="4" w:space="0" w:color="auto"/>
            </w:tcBorders>
            <w:vAlign w:val="center"/>
          </w:tcPr>
          <w:p w14:paraId="2C9A2E51" w14:textId="77777777" w:rsidR="008916FE" w:rsidRDefault="00CD58F8">
            <w:pPr>
              <w:spacing w:line="480" w:lineRule="exact"/>
              <w:jc w:val="center"/>
              <w:rPr>
                <w:rFonts w:ascii="宋体" w:eastAsia="宋体" w:hAnsi="宋体" w:cs="宋体"/>
                <w:szCs w:val="24"/>
              </w:rPr>
            </w:pPr>
            <w:r>
              <w:rPr>
                <w:rFonts w:ascii="宋体" w:eastAsia="宋体" w:hAnsi="宋体" w:cs="宋体" w:hint="eastAsia"/>
                <w:szCs w:val="24"/>
              </w:rPr>
              <w:t>2.2</w:t>
            </w:r>
          </w:p>
          <w:p w14:paraId="607197EF" w14:textId="77777777" w:rsidR="008916FE" w:rsidRDefault="00CD58F8">
            <w:pPr>
              <w:spacing w:line="480" w:lineRule="exact"/>
              <w:jc w:val="center"/>
              <w:rPr>
                <w:rFonts w:ascii="宋体" w:eastAsia="宋体" w:hAnsi="宋体" w:cs="宋体"/>
                <w:szCs w:val="24"/>
              </w:rPr>
            </w:pPr>
            <w:r>
              <w:rPr>
                <w:rFonts w:ascii="宋体" w:eastAsia="宋体" w:hAnsi="宋体" w:cs="宋体" w:hint="eastAsia"/>
                <w:szCs w:val="24"/>
              </w:rPr>
              <w:t>技术部分</w:t>
            </w:r>
          </w:p>
          <w:p w14:paraId="48D6943D" w14:textId="77777777" w:rsidR="008916FE" w:rsidRDefault="00CD58F8">
            <w:pPr>
              <w:wordWrap w:val="0"/>
              <w:spacing w:line="480" w:lineRule="exact"/>
              <w:jc w:val="center"/>
              <w:rPr>
                <w:rFonts w:ascii="宋体" w:eastAsia="宋体" w:hAnsi="宋体" w:cs="宋体"/>
                <w:szCs w:val="24"/>
              </w:rPr>
            </w:pPr>
            <w:r>
              <w:rPr>
                <w:rFonts w:ascii="宋体" w:eastAsia="宋体" w:hAnsi="宋体" w:cs="宋体" w:hint="eastAsia"/>
                <w:szCs w:val="24"/>
              </w:rPr>
              <w:t>（50分）</w:t>
            </w:r>
          </w:p>
        </w:tc>
        <w:tc>
          <w:tcPr>
            <w:tcW w:w="2141" w:type="dxa"/>
            <w:tcBorders>
              <w:top w:val="single" w:sz="4" w:space="0" w:color="auto"/>
              <w:left w:val="single" w:sz="4" w:space="0" w:color="auto"/>
              <w:right w:val="single" w:sz="4" w:space="0" w:color="auto"/>
            </w:tcBorders>
            <w:vAlign w:val="center"/>
          </w:tcPr>
          <w:p w14:paraId="7FAAA6F3" w14:textId="6844A839" w:rsidR="008916FE" w:rsidRPr="00273002" w:rsidRDefault="00273002">
            <w:pPr>
              <w:spacing w:line="360" w:lineRule="auto"/>
              <w:jc w:val="center"/>
              <w:rPr>
                <w:rFonts w:asciiTheme="minorEastAsia" w:hAnsiTheme="minorEastAsia" w:cs="宋体"/>
                <w:sz w:val="22"/>
              </w:rPr>
            </w:pPr>
            <w:r w:rsidRPr="00273002">
              <w:rPr>
                <w:rFonts w:asciiTheme="minorEastAsia" w:hAnsiTheme="minorEastAsia" w:hint="eastAsia"/>
                <w:sz w:val="22"/>
              </w:rPr>
              <w:t>内容完整性和编制水平(5分</w:t>
            </w:r>
            <w:r>
              <w:rPr>
                <w:rFonts w:asciiTheme="minorEastAsia" w:hAnsiTheme="minorEastAsia" w:hint="eastAsia"/>
                <w:sz w:val="22"/>
              </w:rPr>
              <w:t>)</w:t>
            </w:r>
          </w:p>
        </w:tc>
        <w:tc>
          <w:tcPr>
            <w:tcW w:w="6917" w:type="dxa"/>
            <w:tcBorders>
              <w:top w:val="single" w:sz="4" w:space="0" w:color="auto"/>
              <w:left w:val="nil"/>
              <w:right w:val="single" w:sz="4" w:space="0" w:color="auto"/>
            </w:tcBorders>
            <w:vAlign w:val="center"/>
          </w:tcPr>
          <w:p w14:paraId="70C020B6" w14:textId="6F61ECE7" w:rsidR="008916FE" w:rsidRDefault="00273002">
            <w:pPr>
              <w:spacing w:line="360" w:lineRule="auto"/>
              <w:jc w:val="left"/>
              <w:rPr>
                <w:rFonts w:asciiTheme="minorEastAsia" w:hAnsiTheme="minorEastAsia" w:cs="宋体"/>
                <w:sz w:val="22"/>
              </w:rPr>
            </w:pPr>
            <w:r w:rsidRPr="002B2013">
              <w:rPr>
                <w:rFonts w:asciiTheme="minorEastAsia" w:hAnsiTheme="minorEastAsia" w:cs="宋体" w:hint="eastAsia"/>
                <w:sz w:val="22"/>
              </w:rPr>
              <w:t>内容完整，层次清楚，描述准确，响应竞争性磋商文件的全部内容。横向比较，最佳4分＜得分≤5分，较好2分＜得分≤4分，一般0分＜得分≤2分，没有不得分。</w:t>
            </w:r>
          </w:p>
        </w:tc>
      </w:tr>
      <w:tr w:rsidR="008916FE" w14:paraId="610D5EFD" w14:textId="77777777">
        <w:trPr>
          <w:cantSplit/>
          <w:trHeight w:val="536"/>
        </w:trPr>
        <w:tc>
          <w:tcPr>
            <w:tcW w:w="1115" w:type="dxa"/>
            <w:vMerge/>
            <w:tcBorders>
              <w:left w:val="single" w:sz="4" w:space="0" w:color="auto"/>
              <w:right w:val="single" w:sz="4" w:space="0" w:color="auto"/>
            </w:tcBorders>
            <w:vAlign w:val="center"/>
          </w:tcPr>
          <w:p w14:paraId="63371DBE" w14:textId="77777777" w:rsidR="008916FE" w:rsidRDefault="008916FE">
            <w:pPr>
              <w:spacing w:line="480" w:lineRule="exact"/>
              <w:jc w:val="center"/>
              <w:rPr>
                <w:rFonts w:ascii="宋体" w:eastAsia="宋体" w:hAnsi="宋体" w:cs="宋体"/>
                <w:szCs w:val="24"/>
              </w:rPr>
            </w:pPr>
          </w:p>
        </w:tc>
        <w:tc>
          <w:tcPr>
            <w:tcW w:w="2141" w:type="dxa"/>
            <w:tcBorders>
              <w:left w:val="single" w:sz="4" w:space="0" w:color="auto"/>
              <w:right w:val="single" w:sz="4" w:space="0" w:color="auto"/>
            </w:tcBorders>
            <w:vAlign w:val="center"/>
          </w:tcPr>
          <w:p w14:paraId="0695DCA6" w14:textId="352A1D61" w:rsidR="008916FE" w:rsidRDefault="00273002">
            <w:pPr>
              <w:spacing w:line="360" w:lineRule="auto"/>
              <w:jc w:val="center"/>
              <w:rPr>
                <w:rFonts w:asciiTheme="minorEastAsia" w:hAnsiTheme="minorEastAsia" w:cs="宋体"/>
                <w:sz w:val="22"/>
              </w:rPr>
            </w:pPr>
            <w:r w:rsidRPr="00273002">
              <w:rPr>
                <w:rFonts w:asciiTheme="minorEastAsia" w:hAnsiTheme="minorEastAsia" w:cs="宋体" w:hint="eastAsia"/>
                <w:sz w:val="22"/>
              </w:rPr>
              <w:t>目标任务与需求分析（15分）</w:t>
            </w:r>
          </w:p>
        </w:tc>
        <w:tc>
          <w:tcPr>
            <w:tcW w:w="6917" w:type="dxa"/>
            <w:tcBorders>
              <w:top w:val="single" w:sz="4" w:space="0" w:color="auto"/>
              <w:left w:val="nil"/>
              <w:right w:val="single" w:sz="4" w:space="0" w:color="auto"/>
            </w:tcBorders>
          </w:tcPr>
          <w:p w14:paraId="1F4E8B2F" w14:textId="1855D732" w:rsidR="008916FE" w:rsidRDefault="00273002">
            <w:pPr>
              <w:spacing w:line="360" w:lineRule="auto"/>
              <w:jc w:val="left"/>
              <w:rPr>
                <w:rFonts w:asciiTheme="minorEastAsia" w:hAnsiTheme="minorEastAsia" w:cs="宋体"/>
                <w:sz w:val="22"/>
              </w:rPr>
            </w:pPr>
            <w:r w:rsidRPr="00273002">
              <w:rPr>
                <w:rFonts w:asciiTheme="minorEastAsia" w:hAnsiTheme="minorEastAsia" w:cs="宋体" w:hint="eastAsia"/>
                <w:sz w:val="22"/>
              </w:rPr>
              <w:t>根据供应商对项目理解及需求分析情况进行评审，包括供应商是否深刻理解项目背景、意义和内容及相关政策法规，是否充分了解项目现状，以及对本项目需求分析、重点与难点分析是否准确透彻、条理清晰，以及对采购文件技术要求的响应程度等。横向比较，最佳10分＜得分≤15分，较好5分＜得分≤10分，一般0分＜得分≤5分，没有不得分。</w:t>
            </w:r>
          </w:p>
        </w:tc>
      </w:tr>
      <w:tr w:rsidR="00273002" w14:paraId="02989B29" w14:textId="77777777">
        <w:trPr>
          <w:cantSplit/>
          <w:trHeight w:val="536"/>
        </w:trPr>
        <w:tc>
          <w:tcPr>
            <w:tcW w:w="1115" w:type="dxa"/>
            <w:vMerge/>
            <w:tcBorders>
              <w:left w:val="single" w:sz="4" w:space="0" w:color="auto"/>
              <w:right w:val="single" w:sz="4" w:space="0" w:color="auto"/>
            </w:tcBorders>
            <w:vAlign w:val="center"/>
          </w:tcPr>
          <w:p w14:paraId="23D6F93F" w14:textId="77777777" w:rsidR="00273002" w:rsidRDefault="00273002">
            <w:pPr>
              <w:spacing w:line="480" w:lineRule="exact"/>
              <w:jc w:val="center"/>
              <w:rPr>
                <w:rFonts w:ascii="宋体" w:eastAsia="宋体" w:hAnsi="宋体" w:cs="宋体"/>
                <w:szCs w:val="24"/>
              </w:rPr>
            </w:pPr>
          </w:p>
        </w:tc>
        <w:tc>
          <w:tcPr>
            <w:tcW w:w="2141" w:type="dxa"/>
            <w:tcBorders>
              <w:left w:val="single" w:sz="4" w:space="0" w:color="auto"/>
              <w:right w:val="single" w:sz="4" w:space="0" w:color="auto"/>
            </w:tcBorders>
            <w:vAlign w:val="center"/>
          </w:tcPr>
          <w:p w14:paraId="0924B28B" w14:textId="6D6D26A5" w:rsidR="00273002" w:rsidRDefault="00273002">
            <w:pPr>
              <w:spacing w:line="360" w:lineRule="auto"/>
              <w:jc w:val="center"/>
              <w:rPr>
                <w:rFonts w:asciiTheme="minorEastAsia" w:hAnsiTheme="minorEastAsia" w:cs="宋体"/>
                <w:sz w:val="22"/>
              </w:rPr>
            </w:pPr>
            <w:r w:rsidRPr="00273002">
              <w:rPr>
                <w:rFonts w:asciiTheme="minorEastAsia" w:hAnsiTheme="minorEastAsia" w:cs="宋体" w:hint="eastAsia"/>
                <w:sz w:val="22"/>
              </w:rPr>
              <w:t>运维计划（6分）</w:t>
            </w:r>
          </w:p>
        </w:tc>
        <w:tc>
          <w:tcPr>
            <w:tcW w:w="6917" w:type="dxa"/>
            <w:tcBorders>
              <w:top w:val="single" w:sz="4" w:space="0" w:color="auto"/>
              <w:left w:val="nil"/>
              <w:right w:val="single" w:sz="4" w:space="0" w:color="auto"/>
            </w:tcBorders>
          </w:tcPr>
          <w:p w14:paraId="5FE22B00" w14:textId="71F40036" w:rsidR="00273002" w:rsidRDefault="00273002">
            <w:pPr>
              <w:spacing w:line="360" w:lineRule="auto"/>
              <w:jc w:val="left"/>
              <w:rPr>
                <w:rFonts w:asciiTheme="minorEastAsia" w:hAnsiTheme="minorEastAsia" w:cs="宋体"/>
                <w:sz w:val="22"/>
              </w:rPr>
            </w:pPr>
            <w:r w:rsidRPr="00273002">
              <w:rPr>
                <w:rFonts w:asciiTheme="minorEastAsia" w:hAnsiTheme="minorEastAsia" w:cs="宋体" w:hint="eastAsia"/>
                <w:sz w:val="22"/>
              </w:rPr>
              <w:t>供应商有保障项目正常运行维护的进度方案和保障进度措施。横向比较，最佳4分＜得分≤6分，较好2分＜得分≤4分，一般0分＜得分≤2分，没有不得分。</w:t>
            </w:r>
          </w:p>
        </w:tc>
      </w:tr>
      <w:tr w:rsidR="008916FE" w14:paraId="1F4AEADF" w14:textId="77777777">
        <w:trPr>
          <w:cantSplit/>
          <w:trHeight w:val="452"/>
        </w:trPr>
        <w:tc>
          <w:tcPr>
            <w:tcW w:w="1115" w:type="dxa"/>
            <w:vMerge/>
            <w:tcBorders>
              <w:left w:val="single" w:sz="4" w:space="0" w:color="auto"/>
              <w:right w:val="single" w:sz="4" w:space="0" w:color="auto"/>
            </w:tcBorders>
            <w:vAlign w:val="center"/>
          </w:tcPr>
          <w:p w14:paraId="0B9B8C86" w14:textId="77777777" w:rsidR="008916FE" w:rsidRDefault="008916FE">
            <w:pPr>
              <w:spacing w:line="480" w:lineRule="exact"/>
              <w:jc w:val="center"/>
              <w:rPr>
                <w:rFonts w:ascii="宋体" w:eastAsia="宋体" w:hAnsi="宋体" w:cs="宋体"/>
                <w:szCs w:val="24"/>
              </w:rPr>
            </w:pPr>
          </w:p>
        </w:tc>
        <w:tc>
          <w:tcPr>
            <w:tcW w:w="2141" w:type="dxa"/>
            <w:tcBorders>
              <w:left w:val="single" w:sz="4" w:space="0" w:color="auto"/>
              <w:right w:val="single" w:sz="4" w:space="0" w:color="auto"/>
            </w:tcBorders>
            <w:vAlign w:val="center"/>
          </w:tcPr>
          <w:p w14:paraId="2EC71905" w14:textId="209A0C65" w:rsidR="008916FE" w:rsidRDefault="002B2013">
            <w:pPr>
              <w:spacing w:line="360" w:lineRule="auto"/>
              <w:jc w:val="center"/>
              <w:rPr>
                <w:rFonts w:asciiTheme="minorEastAsia" w:hAnsiTheme="minorEastAsia" w:cs="宋体"/>
                <w:sz w:val="22"/>
              </w:rPr>
            </w:pPr>
            <w:r w:rsidRPr="002B2013">
              <w:rPr>
                <w:rFonts w:asciiTheme="minorEastAsia" w:hAnsiTheme="minorEastAsia" w:cs="宋体" w:hint="eastAsia"/>
                <w:sz w:val="22"/>
              </w:rPr>
              <w:t>运维措施（7分）</w:t>
            </w:r>
          </w:p>
        </w:tc>
        <w:tc>
          <w:tcPr>
            <w:tcW w:w="6917" w:type="dxa"/>
            <w:tcBorders>
              <w:top w:val="single" w:sz="4" w:space="0" w:color="auto"/>
              <w:left w:val="nil"/>
              <w:right w:val="single" w:sz="4" w:space="0" w:color="auto"/>
            </w:tcBorders>
            <w:vAlign w:val="center"/>
          </w:tcPr>
          <w:p w14:paraId="25111198" w14:textId="63CA5853" w:rsidR="008916FE" w:rsidRDefault="002B2013">
            <w:pPr>
              <w:spacing w:line="360" w:lineRule="auto"/>
              <w:jc w:val="left"/>
              <w:rPr>
                <w:rFonts w:asciiTheme="minorEastAsia" w:hAnsiTheme="minorEastAsia" w:cs="宋体"/>
                <w:sz w:val="22"/>
              </w:rPr>
            </w:pPr>
            <w:r w:rsidRPr="002B2013">
              <w:rPr>
                <w:rFonts w:asciiTheme="minorEastAsia" w:hAnsiTheme="minorEastAsia" w:cs="宋体" w:hint="eastAsia"/>
                <w:sz w:val="22"/>
              </w:rPr>
              <w:t>总体工作部署科学、合理并切实可行，工作阶段划分明确，顺序合理，采取的主要工作方法合适，路线详细、明确，项目质量要求明确，并符合相关技术规范。横向比较，最佳5分＜得分≤7分，较好2分＜得分≤5分，一般0分＜得分≤2分，没有不得分。</w:t>
            </w:r>
          </w:p>
        </w:tc>
      </w:tr>
      <w:tr w:rsidR="00273002" w14:paraId="352A151B" w14:textId="77777777">
        <w:trPr>
          <w:cantSplit/>
          <w:trHeight w:val="452"/>
        </w:trPr>
        <w:tc>
          <w:tcPr>
            <w:tcW w:w="1115" w:type="dxa"/>
            <w:vMerge/>
            <w:tcBorders>
              <w:left w:val="single" w:sz="4" w:space="0" w:color="auto"/>
              <w:right w:val="single" w:sz="4" w:space="0" w:color="auto"/>
            </w:tcBorders>
            <w:vAlign w:val="center"/>
          </w:tcPr>
          <w:p w14:paraId="25013E86" w14:textId="77777777" w:rsidR="00273002" w:rsidRDefault="00273002">
            <w:pPr>
              <w:spacing w:line="480" w:lineRule="exact"/>
              <w:jc w:val="center"/>
              <w:rPr>
                <w:rFonts w:ascii="宋体" w:eastAsia="宋体" w:hAnsi="宋体" w:cs="宋体"/>
                <w:szCs w:val="24"/>
              </w:rPr>
            </w:pPr>
          </w:p>
        </w:tc>
        <w:tc>
          <w:tcPr>
            <w:tcW w:w="2141" w:type="dxa"/>
            <w:tcBorders>
              <w:left w:val="single" w:sz="4" w:space="0" w:color="auto"/>
              <w:right w:val="single" w:sz="4" w:space="0" w:color="auto"/>
            </w:tcBorders>
            <w:vAlign w:val="center"/>
          </w:tcPr>
          <w:p w14:paraId="3BC867A2" w14:textId="1B73322A" w:rsidR="00273002" w:rsidRDefault="002B2013">
            <w:pPr>
              <w:spacing w:line="360" w:lineRule="auto"/>
              <w:jc w:val="center"/>
              <w:rPr>
                <w:rFonts w:asciiTheme="minorEastAsia" w:hAnsiTheme="minorEastAsia" w:cs="宋体"/>
                <w:sz w:val="22"/>
              </w:rPr>
            </w:pPr>
            <w:r w:rsidRPr="002B2013">
              <w:rPr>
                <w:rFonts w:asciiTheme="minorEastAsia" w:hAnsiTheme="minorEastAsia" w:cs="宋体" w:hint="eastAsia"/>
                <w:sz w:val="22"/>
              </w:rPr>
              <w:t>项目质量控制目标及措施（6分）</w:t>
            </w:r>
          </w:p>
        </w:tc>
        <w:tc>
          <w:tcPr>
            <w:tcW w:w="6917" w:type="dxa"/>
            <w:tcBorders>
              <w:top w:val="single" w:sz="4" w:space="0" w:color="auto"/>
              <w:left w:val="nil"/>
              <w:right w:val="single" w:sz="4" w:space="0" w:color="auto"/>
            </w:tcBorders>
            <w:vAlign w:val="center"/>
          </w:tcPr>
          <w:p w14:paraId="123C7A3C" w14:textId="5F8F10EC" w:rsidR="00273002" w:rsidRDefault="002B2013">
            <w:pPr>
              <w:spacing w:line="360" w:lineRule="auto"/>
              <w:jc w:val="left"/>
              <w:rPr>
                <w:rFonts w:asciiTheme="minorEastAsia" w:hAnsiTheme="minorEastAsia" w:cs="宋体"/>
                <w:sz w:val="22"/>
              </w:rPr>
            </w:pPr>
            <w:r w:rsidRPr="002B2013">
              <w:rPr>
                <w:rFonts w:asciiTheme="minorEastAsia" w:hAnsiTheme="minorEastAsia" w:cs="宋体" w:hint="eastAsia"/>
                <w:sz w:val="22"/>
              </w:rPr>
              <w:t>质量管理目标内容详细清晰、质量保障组织架构科学合理、质量控制措施具体切实可行。横向比较，最佳4分＜得分≤6分，较好2分＜得分≤4分，一般0分＜得分≤2分，没有不得分。</w:t>
            </w:r>
          </w:p>
        </w:tc>
      </w:tr>
      <w:tr w:rsidR="008916FE" w14:paraId="7AB5D682" w14:textId="77777777">
        <w:trPr>
          <w:cantSplit/>
          <w:trHeight w:val="485"/>
        </w:trPr>
        <w:tc>
          <w:tcPr>
            <w:tcW w:w="1115" w:type="dxa"/>
            <w:vMerge/>
            <w:tcBorders>
              <w:left w:val="single" w:sz="4" w:space="0" w:color="auto"/>
              <w:right w:val="single" w:sz="4" w:space="0" w:color="auto"/>
            </w:tcBorders>
            <w:vAlign w:val="center"/>
          </w:tcPr>
          <w:p w14:paraId="20AE30BD" w14:textId="77777777" w:rsidR="008916FE" w:rsidRDefault="008916FE">
            <w:pPr>
              <w:spacing w:line="480" w:lineRule="exact"/>
              <w:jc w:val="center"/>
              <w:rPr>
                <w:rFonts w:ascii="宋体" w:eastAsia="宋体" w:hAnsi="宋体" w:cs="宋体"/>
                <w:szCs w:val="24"/>
              </w:rPr>
            </w:pPr>
          </w:p>
        </w:tc>
        <w:tc>
          <w:tcPr>
            <w:tcW w:w="2141" w:type="dxa"/>
            <w:tcBorders>
              <w:left w:val="single" w:sz="4" w:space="0" w:color="auto"/>
              <w:right w:val="single" w:sz="4" w:space="0" w:color="auto"/>
            </w:tcBorders>
            <w:vAlign w:val="center"/>
          </w:tcPr>
          <w:p w14:paraId="0D2D21E9" w14:textId="54CE6DAF" w:rsidR="008916FE" w:rsidRDefault="002B2013">
            <w:pPr>
              <w:spacing w:line="360" w:lineRule="auto"/>
              <w:jc w:val="center"/>
              <w:rPr>
                <w:rFonts w:asciiTheme="minorEastAsia" w:hAnsiTheme="minorEastAsia" w:cs="宋体"/>
                <w:sz w:val="22"/>
              </w:rPr>
            </w:pPr>
            <w:r w:rsidRPr="002B2013">
              <w:rPr>
                <w:rFonts w:asciiTheme="minorEastAsia" w:hAnsiTheme="minorEastAsia" w:cs="宋体" w:hint="eastAsia"/>
                <w:sz w:val="22"/>
              </w:rPr>
              <w:t>项目组织机构配备（5分）</w:t>
            </w:r>
          </w:p>
        </w:tc>
        <w:tc>
          <w:tcPr>
            <w:tcW w:w="6917" w:type="dxa"/>
            <w:tcBorders>
              <w:top w:val="single" w:sz="4" w:space="0" w:color="auto"/>
              <w:left w:val="nil"/>
              <w:right w:val="single" w:sz="4" w:space="0" w:color="auto"/>
            </w:tcBorders>
            <w:vAlign w:val="center"/>
          </w:tcPr>
          <w:p w14:paraId="60E224BC" w14:textId="2FE1881D" w:rsidR="008916FE" w:rsidRDefault="002B2013">
            <w:pPr>
              <w:spacing w:line="360" w:lineRule="auto"/>
              <w:jc w:val="left"/>
              <w:rPr>
                <w:rFonts w:asciiTheme="minorEastAsia" w:hAnsiTheme="minorEastAsia" w:cs="宋体"/>
                <w:sz w:val="22"/>
              </w:rPr>
            </w:pPr>
            <w:r w:rsidRPr="002B2013">
              <w:rPr>
                <w:rFonts w:asciiTheme="minorEastAsia" w:hAnsiTheme="minorEastAsia" w:cs="宋体" w:hint="eastAsia"/>
                <w:sz w:val="22"/>
              </w:rPr>
              <w:t>针对本项目制定科学、合理的服务团队，并结合项目特点有合理详细的人员安排计划。人员职责分工明确、满足项目需求。横向比较，最佳4分＜得分≤5分，较好2分＜得分≤4分，一般0分＜得分≤2分，没有不得分。</w:t>
            </w:r>
          </w:p>
        </w:tc>
      </w:tr>
      <w:tr w:rsidR="008916FE" w14:paraId="09226F08" w14:textId="77777777" w:rsidTr="00554675">
        <w:trPr>
          <w:cantSplit/>
          <w:trHeight w:val="1717"/>
        </w:trPr>
        <w:tc>
          <w:tcPr>
            <w:tcW w:w="1115" w:type="dxa"/>
            <w:vMerge/>
            <w:tcBorders>
              <w:left w:val="single" w:sz="4" w:space="0" w:color="auto"/>
              <w:right w:val="single" w:sz="4" w:space="0" w:color="auto"/>
            </w:tcBorders>
            <w:vAlign w:val="center"/>
          </w:tcPr>
          <w:p w14:paraId="4CB3CA3D" w14:textId="77777777" w:rsidR="008916FE" w:rsidRDefault="008916FE">
            <w:pPr>
              <w:spacing w:line="480" w:lineRule="exact"/>
              <w:jc w:val="center"/>
              <w:rPr>
                <w:rFonts w:ascii="宋体" w:eastAsia="宋体" w:hAnsi="宋体" w:cs="宋体"/>
                <w:szCs w:val="24"/>
              </w:rPr>
            </w:pPr>
          </w:p>
        </w:tc>
        <w:tc>
          <w:tcPr>
            <w:tcW w:w="2141" w:type="dxa"/>
            <w:tcBorders>
              <w:left w:val="single" w:sz="4" w:space="0" w:color="auto"/>
              <w:right w:val="single" w:sz="4" w:space="0" w:color="auto"/>
            </w:tcBorders>
            <w:vAlign w:val="center"/>
          </w:tcPr>
          <w:p w14:paraId="1C035FFC" w14:textId="0A1D8F94" w:rsidR="008916FE" w:rsidRPr="00BF6C50" w:rsidRDefault="00554675" w:rsidP="00554675">
            <w:pPr>
              <w:spacing w:line="360" w:lineRule="auto"/>
              <w:jc w:val="center"/>
              <w:rPr>
                <w:rFonts w:asciiTheme="minorEastAsia" w:hAnsiTheme="minorEastAsia" w:cs="宋体"/>
                <w:sz w:val="22"/>
                <w:highlight w:val="yellow"/>
              </w:rPr>
            </w:pPr>
            <w:r w:rsidRPr="00554675">
              <w:rPr>
                <w:rFonts w:asciiTheme="minorEastAsia" w:hAnsiTheme="minorEastAsia" w:cs="宋体" w:hint="eastAsia"/>
                <w:sz w:val="22"/>
              </w:rPr>
              <w:t>档案管理(6分)</w:t>
            </w:r>
            <w:r w:rsidRPr="00554675">
              <w:rPr>
                <w:rFonts w:asciiTheme="minorEastAsia" w:hAnsiTheme="minorEastAsia" w:cs="宋体" w:hint="eastAsia"/>
                <w:sz w:val="22"/>
              </w:rPr>
              <w:tab/>
            </w:r>
          </w:p>
        </w:tc>
        <w:tc>
          <w:tcPr>
            <w:tcW w:w="6917" w:type="dxa"/>
            <w:tcBorders>
              <w:top w:val="single" w:sz="4" w:space="0" w:color="auto"/>
              <w:left w:val="nil"/>
              <w:right w:val="single" w:sz="4" w:space="0" w:color="auto"/>
            </w:tcBorders>
            <w:vAlign w:val="center"/>
          </w:tcPr>
          <w:p w14:paraId="54F22E3B" w14:textId="3B839A97" w:rsidR="008916FE" w:rsidRPr="00554675" w:rsidRDefault="00554675" w:rsidP="00554675">
            <w:pPr>
              <w:spacing w:line="360" w:lineRule="auto"/>
              <w:jc w:val="left"/>
              <w:rPr>
                <w:rFonts w:asciiTheme="minorEastAsia" w:hAnsiTheme="minorEastAsia" w:cs="宋体"/>
                <w:sz w:val="22"/>
              </w:rPr>
            </w:pPr>
            <w:r w:rsidRPr="00554675">
              <w:rPr>
                <w:rFonts w:asciiTheme="minorEastAsia" w:hAnsiTheme="minorEastAsia" w:cs="宋体" w:hint="eastAsia"/>
                <w:sz w:val="22"/>
              </w:rPr>
              <w:t>项目档案管理具有相应保证措施合理、有效,保密制度健全</w:t>
            </w:r>
            <w:r>
              <w:rPr>
                <w:rFonts w:asciiTheme="minorEastAsia" w:hAnsiTheme="minorEastAsia" w:cs="宋体" w:hint="eastAsia"/>
                <w:sz w:val="22"/>
              </w:rPr>
              <w:t>，</w:t>
            </w:r>
            <w:r w:rsidRPr="00554675">
              <w:rPr>
                <w:rFonts w:asciiTheme="minorEastAsia" w:hAnsiTheme="minorEastAsia" w:cs="宋体" w:hint="eastAsia"/>
                <w:sz w:val="22"/>
              </w:rPr>
              <w:t>保密措施得力，确保项目安全实施的措施。横向比较，最佳4分&lt;得分≤6分，较好2分&lt;得分≤4分，一般0分&lt;得分≤</w:t>
            </w:r>
            <w:r>
              <w:rPr>
                <w:rFonts w:asciiTheme="minorEastAsia" w:hAnsiTheme="minorEastAsia" w:cs="宋体" w:hint="eastAsia"/>
                <w:sz w:val="22"/>
              </w:rPr>
              <w:t>2</w:t>
            </w:r>
            <w:r w:rsidRPr="00554675">
              <w:rPr>
                <w:rFonts w:asciiTheme="minorEastAsia" w:hAnsiTheme="minorEastAsia" w:cs="宋体" w:hint="eastAsia"/>
                <w:sz w:val="22"/>
              </w:rPr>
              <w:t>分，没有不得分</w:t>
            </w:r>
          </w:p>
        </w:tc>
      </w:tr>
      <w:tr w:rsidR="008916FE" w14:paraId="089FB2BA" w14:textId="77777777" w:rsidTr="00273002">
        <w:trPr>
          <w:cantSplit/>
          <w:trHeight w:val="699"/>
        </w:trPr>
        <w:tc>
          <w:tcPr>
            <w:tcW w:w="1115" w:type="dxa"/>
            <w:vMerge w:val="restart"/>
            <w:tcBorders>
              <w:left w:val="single" w:sz="4" w:space="0" w:color="auto"/>
              <w:right w:val="single" w:sz="4" w:space="0" w:color="auto"/>
            </w:tcBorders>
            <w:vAlign w:val="center"/>
          </w:tcPr>
          <w:p w14:paraId="70AA73D8" w14:textId="77777777" w:rsidR="008916FE" w:rsidRDefault="00CD58F8">
            <w:pPr>
              <w:wordWrap w:val="0"/>
              <w:spacing w:line="480" w:lineRule="exact"/>
              <w:jc w:val="center"/>
              <w:rPr>
                <w:rFonts w:ascii="宋体" w:eastAsia="宋体" w:hAnsi="宋体" w:cs="宋体"/>
                <w:szCs w:val="24"/>
              </w:rPr>
            </w:pPr>
            <w:r>
              <w:rPr>
                <w:rFonts w:ascii="宋体" w:eastAsia="宋体" w:hAnsi="宋体" w:cs="宋体" w:hint="eastAsia"/>
                <w:szCs w:val="24"/>
              </w:rPr>
              <w:t>2.3</w:t>
            </w:r>
          </w:p>
          <w:p w14:paraId="0C1D9052" w14:textId="5E43B916" w:rsidR="008916FE" w:rsidRDefault="00BC4D35">
            <w:pPr>
              <w:wordWrap w:val="0"/>
              <w:spacing w:line="480" w:lineRule="exact"/>
              <w:jc w:val="center"/>
              <w:rPr>
                <w:rFonts w:ascii="宋体" w:eastAsia="宋体" w:hAnsi="宋体" w:cs="宋体"/>
                <w:szCs w:val="24"/>
              </w:rPr>
            </w:pPr>
            <w:r>
              <w:rPr>
                <w:rFonts w:ascii="宋体" w:eastAsia="宋体" w:hAnsi="宋体" w:cs="宋体" w:hint="eastAsia"/>
                <w:szCs w:val="24"/>
              </w:rPr>
              <w:t>综合部分</w:t>
            </w:r>
            <w:r w:rsidR="00CD58F8">
              <w:rPr>
                <w:rFonts w:ascii="宋体" w:eastAsia="宋体" w:hAnsi="宋体" w:cs="宋体" w:hint="eastAsia"/>
                <w:szCs w:val="24"/>
              </w:rPr>
              <w:t>（20分）</w:t>
            </w:r>
          </w:p>
        </w:tc>
        <w:tc>
          <w:tcPr>
            <w:tcW w:w="2141" w:type="dxa"/>
            <w:tcBorders>
              <w:top w:val="single" w:sz="4" w:space="0" w:color="auto"/>
              <w:left w:val="single" w:sz="4" w:space="0" w:color="auto"/>
              <w:right w:val="single" w:sz="4" w:space="0" w:color="auto"/>
            </w:tcBorders>
            <w:vAlign w:val="center"/>
          </w:tcPr>
          <w:p w14:paraId="46C5662C" w14:textId="77777777" w:rsidR="00273002" w:rsidRPr="00273002" w:rsidRDefault="00273002" w:rsidP="00273002">
            <w:pPr>
              <w:spacing w:line="360" w:lineRule="auto"/>
              <w:jc w:val="center"/>
              <w:rPr>
                <w:rFonts w:asciiTheme="minorEastAsia" w:hAnsiTheme="minorEastAsia" w:cs="宋体"/>
                <w:sz w:val="22"/>
              </w:rPr>
            </w:pPr>
            <w:r w:rsidRPr="00273002">
              <w:rPr>
                <w:rFonts w:asciiTheme="minorEastAsia" w:hAnsiTheme="minorEastAsia" w:cs="宋体"/>
                <w:sz w:val="22"/>
              </w:rPr>
              <w:t>投入人员情况</w:t>
            </w:r>
          </w:p>
          <w:p w14:paraId="4E03C147" w14:textId="4B812115" w:rsidR="008916FE" w:rsidRDefault="00273002" w:rsidP="00273002">
            <w:pPr>
              <w:spacing w:line="360" w:lineRule="auto"/>
              <w:jc w:val="center"/>
              <w:rPr>
                <w:rFonts w:asciiTheme="minorEastAsia" w:hAnsiTheme="minorEastAsia" w:cs="宋体"/>
                <w:sz w:val="22"/>
              </w:rPr>
            </w:pPr>
            <w:r w:rsidRPr="00273002">
              <w:rPr>
                <w:rFonts w:asciiTheme="minorEastAsia" w:hAnsiTheme="minorEastAsia" w:cs="宋体"/>
                <w:sz w:val="22"/>
              </w:rPr>
              <w:t>(6分</w:t>
            </w:r>
            <w:r>
              <w:rPr>
                <w:rFonts w:asciiTheme="minorEastAsia" w:hAnsiTheme="minorEastAsia" w:cs="宋体" w:hint="eastAsia"/>
                <w:sz w:val="22"/>
              </w:rPr>
              <w:t>)</w:t>
            </w:r>
          </w:p>
        </w:tc>
        <w:tc>
          <w:tcPr>
            <w:tcW w:w="6917" w:type="dxa"/>
            <w:tcBorders>
              <w:top w:val="single" w:sz="4" w:space="0" w:color="auto"/>
              <w:left w:val="nil"/>
              <w:right w:val="single" w:sz="4" w:space="0" w:color="auto"/>
            </w:tcBorders>
            <w:vAlign w:val="bottom"/>
          </w:tcPr>
          <w:p w14:paraId="5E2884EB" w14:textId="4BB151CF" w:rsidR="00273002"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专业配置齐全，主要专业人员有</w:t>
            </w:r>
            <w:r w:rsidR="00BF6C50">
              <w:rPr>
                <w:rFonts w:asciiTheme="minorEastAsia" w:hAnsiTheme="minorEastAsia" w:cs="宋体" w:hint="eastAsia"/>
                <w:sz w:val="22"/>
              </w:rPr>
              <w:t>污水处理工</w:t>
            </w:r>
            <w:r w:rsidRPr="00273002">
              <w:rPr>
                <w:rFonts w:asciiTheme="minorEastAsia" w:hAnsiTheme="minorEastAsia" w:cs="宋体" w:hint="eastAsia"/>
                <w:sz w:val="22"/>
              </w:rPr>
              <w:t>证书的，每有1人得</w:t>
            </w:r>
            <w:r w:rsidR="00BF6C50">
              <w:rPr>
                <w:rFonts w:asciiTheme="minorEastAsia" w:hAnsiTheme="minorEastAsia" w:cs="宋体" w:hint="eastAsia"/>
                <w:sz w:val="22"/>
              </w:rPr>
              <w:t>2</w:t>
            </w:r>
            <w:r w:rsidRPr="00273002">
              <w:rPr>
                <w:rFonts w:asciiTheme="minorEastAsia" w:hAnsiTheme="minorEastAsia" w:cs="宋体" w:hint="eastAsia"/>
                <w:sz w:val="22"/>
              </w:rPr>
              <w:t>分，最多得6分。</w:t>
            </w:r>
          </w:p>
          <w:p w14:paraId="3BEBB691" w14:textId="538019D1" w:rsidR="008916FE" w:rsidRPr="00273002"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注：以响应文件原件扫描件为</w:t>
            </w:r>
            <w:r>
              <w:rPr>
                <w:rFonts w:asciiTheme="minorEastAsia" w:hAnsiTheme="minorEastAsia" w:cs="宋体" w:hint="eastAsia"/>
                <w:sz w:val="22"/>
              </w:rPr>
              <w:t>准</w:t>
            </w:r>
          </w:p>
        </w:tc>
      </w:tr>
      <w:tr w:rsidR="008916FE" w14:paraId="28B1FF96" w14:textId="77777777" w:rsidTr="00273002">
        <w:trPr>
          <w:cantSplit/>
          <w:trHeight w:val="699"/>
        </w:trPr>
        <w:tc>
          <w:tcPr>
            <w:tcW w:w="1115" w:type="dxa"/>
            <w:vMerge/>
            <w:tcBorders>
              <w:left w:val="single" w:sz="4" w:space="0" w:color="auto"/>
              <w:right w:val="single" w:sz="4" w:space="0" w:color="auto"/>
            </w:tcBorders>
            <w:vAlign w:val="center"/>
          </w:tcPr>
          <w:p w14:paraId="1CAA4102" w14:textId="77777777" w:rsidR="008916FE" w:rsidRDefault="008916FE">
            <w:pPr>
              <w:wordWrap w:val="0"/>
              <w:spacing w:line="480" w:lineRule="exact"/>
              <w:jc w:val="center"/>
              <w:rPr>
                <w:rFonts w:ascii="宋体" w:eastAsia="宋体" w:hAnsi="宋体" w:cs="宋体"/>
                <w:szCs w:val="24"/>
              </w:rPr>
            </w:pPr>
          </w:p>
        </w:tc>
        <w:tc>
          <w:tcPr>
            <w:tcW w:w="2141" w:type="dxa"/>
            <w:tcBorders>
              <w:top w:val="single" w:sz="4" w:space="0" w:color="auto"/>
              <w:left w:val="single" w:sz="4" w:space="0" w:color="auto"/>
              <w:right w:val="single" w:sz="4" w:space="0" w:color="auto"/>
            </w:tcBorders>
            <w:vAlign w:val="center"/>
          </w:tcPr>
          <w:p w14:paraId="59157658" w14:textId="77777777" w:rsidR="00273002" w:rsidRPr="00273002" w:rsidRDefault="00273002" w:rsidP="00273002">
            <w:pPr>
              <w:spacing w:line="360" w:lineRule="auto"/>
              <w:jc w:val="center"/>
              <w:rPr>
                <w:rFonts w:asciiTheme="minorEastAsia" w:hAnsiTheme="minorEastAsia" w:cs="宋体"/>
                <w:sz w:val="22"/>
              </w:rPr>
            </w:pPr>
            <w:r w:rsidRPr="00273002">
              <w:rPr>
                <w:rFonts w:asciiTheme="minorEastAsia" w:hAnsiTheme="minorEastAsia" w:cs="宋体"/>
                <w:sz w:val="22"/>
              </w:rPr>
              <w:t>企业业绩</w:t>
            </w:r>
          </w:p>
          <w:p w14:paraId="4961ED32" w14:textId="33DF0E9A" w:rsidR="008916FE" w:rsidRDefault="00273002" w:rsidP="00273002">
            <w:pPr>
              <w:spacing w:line="360" w:lineRule="auto"/>
              <w:jc w:val="center"/>
              <w:rPr>
                <w:rFonts w:asciiTheme="minorEastAsia" w:hAnsiTheme="minorEastAsia" w:cs="宋体"/>
                <w:sz w:val="22"/>
              </w:rPr>
            </w:pPr>
            <w:r w:rsidRPr="00273002">
              <w:rPr>
                <w:rFonts w:asciiTheme="minorEastAsia" w:hAnsiTheme="minorEastAsia" w:cs="宋体"/>
                <w:sz w:val="22"/>
              </w:rPr>
              <w:t>（2分</w:t>
            </w:r>
            <w:r>
              <w:rPr>
                <w:rFonts w:asciiTheme="minorEastAsia" w:hAnsiTheme="minorEastAsia" w:cs="宋体"/>
                <w:sz w:val="22"/>
              </w:rPr>
              <w:t>）</w:t>
            </w:r>
          </w:p>
        </w:tc>
        <w:tc>
          <w:tcPr>
            <w:tcW w:w="6917" w:type="dxa"/>
            <w:tcBorders>
              <w:top w:val="single" w:sz="4" w:space="0" w:color="auto"/>
              <w:left w:val="nil"/>
              <w:right w:val="single" w:sz="4" w:space="0" w:color="auto"/>
            </w:tcBorders>
            <w:vAlign w:val="bottom"/>
          </w:tcPr>
          <w:p w14:paraId="72E5AF98" w14:textId="77777777" w:rsidR="00273002"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提供2022年1月1日以来类似项目业绩合同，一份得1分，最多得2分，不提供不得分；</w:t>
            </w:r>
          </w:p>
          <w:p w14:paraId="389E8E26" w14:textId="708E5613" w:rsidR="00273002" w:rsidRPr="00273002"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（响应文件中附业绩中标通知书或合同扫描件）</w:t>
            </w:r>
          </w:p>
        </w:tc>
      </w:tr>
      <w:tr w:rsidR="00273002" w14:paraId="5054F86F" w14:textId="77777777" w:rsidTr="00273002">
        <w:trPr>
          <w:cantSplit/>
          <w:trHeight w:val="699"/>
        </w:trPr>
        <w:tc>
          <w:tcPr>
            <w:tcW w:w="1115" w:type="dxa"/>
            <w:vMerge/>
            <w:tcBorders>
              <w:left w:val="single" w:sz="4" w:space="0" w:color="auto"/>
              <w:right w:val="single" w:sz="4" w:space="0" w:color="auto"/>
            </w:tcBorders>
            <w:vAlign w:val="center"/>
          </w:tcPr>
          <w:p w14:paraId="6A712861" w14:textId="77777777" w:rsidR="00273002" w:rsidRDefault="00273002">
            <w:pPr>
              <w:wordWrap w:val="0"/>
              <w:spacing w:line="480" w:lineRule="exact"/>
              <w:jc w:val="center"/>
              <w:rPr>
                <w:rFonts w:ascii="宋体" w:eastAsia="宋体" w:hAnsi="宋体" w:cs="宋体"/>
                <w:szCs w:val="24"/>
              </w:rPr>
            </w:pPr>
          </w:p>
        </w:tc>
        <w:tc>
          <w:tcPr>
            <w:tcW w:w="2141" w:type="dxa"/>
            <w:tcBorders>
              <w:top w:val="single" w:sz="4" w:space="0" w:color="auto"/>
              <w:left w:val="single" w:sz="4" w:space="0" w:color="auto"/>
              <w:right w:val="single" w:sz="4" w:space="0" w:color="auto"/>
            </w:tcBorders>
            <w:vAlign w:val="center"/>
          </w:tcPr>
          <w:p w14:paraId="081E6B03" w14:textId="77777777" w:rsidR="00273002" w:rsidRPr="00273002" w:rsidRDefault="00273002" w:rsidP="00273002">
            <w:pPr>
              <w:spacing w:line="360" w:lineRule="auto"/>
              <w:jc w:val="center"/>
              <w:rPr>
                <w:rFonts w:asciiTheme="minorEastAsia" w:hAnsiTheme="minorEastAsia" w:cs="宋体"/>
                <w:sz w:val="22"/>
              </w:rPr>
            </w:pPr>
            <w:r w:rsidRPr="00273002">
              <w:rPr>
                <w:rFonts w:asciiTheme="minorEastAsia" w:hAnsiTheme="minorEastAsia" w:cs="宋体"/>
                <w:sz w:val="22"/>
              </w:rPr>
              <w:t>企业荣誉</w:t>
            </w:r>
          </w:p>
          <w:p w14:paraId="122705E8" w14:textId="00004BF8" w:rsidR="00273002" w:rsidRDefault="00273002" w:rsidP="00273002">
            <w:pPr>
              <w:spacing w:line="360" w:lineRule="auto"/>
              <w:jc w:val="center"/>
              <w:rPr>
                <w:rFonts w:asciiTheme="minorEastAsia" w:hAnsiTheme="minorEastAsia" w:cs="宋体"/>
                <w:sz w:val="22"/>
              </w:rPr>
            </w:pPr>
            <w:r w:rsidRPr="00273002">
              <w:rPr>
                <w:rFonts w:asciiTheme="minorEastAsia" w:hAnsiTheme="minorEastAsia" w:cs="宋体"/>
                <w:sz w:val="22"/>
              </w:rPr>
              <w:t>（4分</w:t>
            </w:r>
            <w:r>
              <w:rPr>
                <w:rFonts w:asciiTheme="minorEastAsia" w:hAnsiTheme="minorEastAsia" w:cs="宋体" w:hint="eastAsia"/>
                <w:sz w:val="22"/>
              </w:rPr>
              <w:t>）</w:t>
            </w:r>
          </w:p>
        </w:tc>
        <w:tc>
          <w:tcPr>
            <w:tcW w:w="6917" w:type="dxa"/>
            <w:tcBorders>
              <w:top w:val="single" w:sz="4" w:space="0" w:color="auto"/>
              <w:left w:val="nil"/>
              <w:right w:val="single" w:sz="4" w:space="0" w:color="auto"/>
            </w:tcBorders>
            <w:vAlign w:val="bottom"/>
          </w:tcPr>
          <w:p w14:paraId="7DEDD373" w14:textId="77777777" w:rsidR="00273002"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1、企业被评为守合同荣誉等级证书的得2分。</w:t>
            </w:r>
          </w:p>
          <w:p w14:paraId="7E1A41A3" w14:textId="27D5EED2" w:rsidR="00273002"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2、企业获得过国家金奖的，每提供一项得1分，最多得2分，不提供或缺项的不得分。</w:t>
            </w:r>
          </w:p>
        </w:tc>
      </w:tr>
      <w:tr w:rsidR="008916FE" w14:paraId="0F1F7266" w14:textId="77777777" w:rsidTr="00273002">
        <w:trPr>
          <w:cantSplit/>
          <w:trHeight w:val="1375"/>
        </w:trPr>
        <w:tc>
          <w:tcPr>
            <w:tcW w:w="1115" w:type="dxa"/>
            <w:vMerge/>
            <w:tcBorders>
              <w:left w:val="single" w:sz="4" w:space="0" w:color="auto"/>
              <w:right w:val="single" w:sz="4" w:space="0" w:color="auto"/>
            </w:tcBorders>
            <w:vAlign w:val="center"/>
          </w:tcPr>
          <w:p w14:paraId="2410766F" w14:textId="77777777" w:rsidR="008916FE" w:rsidRDefault="008916FE">
            <w:pPr>
              <w:wordWrap w:val="0"/>
              <w:spacing w:line="480" w:lineRule="exact"/>
              <w:jc w:val="center"/>
              <w:rPr>
                <w:rFonts w:ascii="宋体" w:eastAsia="宋体" w:hAnsi="宋体" w:cs="宋体"/>
                <w:szCs w:val="24"/>
              </w:rPr>
            </w:pPr>
          </w:p>
        </w:tc>
        <w:tc>
          <w:tcPr>
            <w:tcW w:w="2141" w:type="dxa"/>
            <w:tcBorders>
              <w:top w:val="single" w:sz="4" w:space="0" w:color="auto"/>
              <w:left w:val="single" w:sz="4" w:space="0" w:color="auto"/>
              <w:right w:val="single" w:sz="4" w:space="0" w:color="auto"/>
            </w:tcBorders>
            <w:vAlign w:val="center"/>
          </w:tcPr>
          <w:p w14:paraId="696288D9" w14:textId="77777777" w:rsidR="00273002" w:rsidRDefault="00273002">
            <w:pPr>
              <w:spacing w:line="360" w:lineRule="auto"/>
              <w:jc w:val="center"/>
              <w:rPr>
                <w:rFonts w:asciiTheme="minorEastAsia" w:hAnsiTheme="minorEastAsia" w:cs="宋体"/>
                <w:sz w:val="22"/>
              </w:rPr>
            </w:pPr>
            <w:r>
              <w:rPr>
                <w:rFonts w:asciiTheme="minorEastAsia" w:hAnsiTheme="minorEastAsia" w:cs="宋体" w:hint="eastAsia"/>
                <w:sz w:val="22"/>
              </w:rPr>
              <w:t>服务承诺</w:t>
            </w:r>
          </w:p>
          <w:p w14:paraId="205FE38A" w14:textId="0428E373" w:rsidR="008916FE" w:rsidRDefault="00CD58F8">
            <w:pPr>
              <w:spacing w:line="360" w:lineRule="auto"/>
              <w:jc w:val="center"/>
              <w:rPr>
                <w:rFonts w:asciiTheme="minorEastAsia" w:hAnsiTheme="minorEastAsia" w:cs="宋体"/>
                <w:sz w:val="22"/>
              </w:rPr>
            </w:pPr>
            <w:r>
              <w:rPr>
                <w:rFonts w:asciiTheme="minorEastAsia" w:hAnsiTheme="minorEastAsia" w:cs="宋体" w:hint="eastAsia"/>
                <w:sz w:val="22"/>
              </w:rPr>
              <w:t>（</w:t>
            </w:r>
            <w:r w:rsidR="00273002">
              <w:rPr>
                <w:rFonts w:asciiTheme="minorEastAsia" w:hAnsiTheme="minorEastAsia" w:cs="宋体" w:hint="eastAsia"/>
                <w:sz w:val="22"/>
              </w:rPr>
              <w:t>8</w:t>
            </w:r>
            <w:r>
              <w:rPr>
                <w:rFonts w:asciiTheme="minorEastAsia" w:hAnsiTheme="minorEastAsia" w:cs="宋体" w:hint="eastAsia"/>
                <w:sz w:val="22"/>
              </w:rPr>
              <w:t>分）</w:t>
            </w:r>
          </w:p>
        </w:tc>
        <w:tc>
          <w:tcPr>
            <w:tcW w:w="6917" w:type="dxa"/>
            <w:tcBorders>
              <w:top w:val="single" w:sz="4" w:space="0" w:color="auto"/>
              <w:left w:val="nil"/>
              <w:right w:val="single" w:sz="4" w:space="0" w:color="auto"/>
            </w:tcBorders>
            <w:vAlign w:val="bottom"/>
          </w:tcPr>
          <w:p w14:paraId="29503FCC" w14:textId="77777777" w:rsidR="00F31728"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1、服务范围及承诺内容完整，且承诺优于磋商文件要求的得2分；有简单的服务内容和承诺，基本满足项目要求得1分；服务范围内容与本项目实际不符、且不具有实际操作性的得0分。</w:t>
            </w:r>
          </w:p>
          <w:p w14:paraId="179A9D47" w14:textId="77777777" w:rsidR="00F31728"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2、接受甲方日常绩效考核并满足考核内容的承诺，满足得2分，缺项不得分。</w:t>
            </w:r>
          </w:p>
          <w:p w14:paraId="3AA4AA6C" w14:textId="77777777" w:rsidR="00F31728"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3、承诺不更换团队成员、整理的成果满足招标人要求并及时调整措施可行的，得0-2分。</w:t>
            </w:r>
          </w:p>
          <w:p w14:paraId="70C9856F" w14:textId="5A2AB378" w:rsidR="008916FE" w:rsidRDefault="00273002" w:rsidP="00273002">
            <w:pPr>
              <w:spacing w:line="360" w:lineRule="auto"/>
              <w:jc w:val="left"/>
              <w:rPr>
                <w:rFonts w:asciiTheme="minorEastAsia" w:hAnsiTheme="minorEastAsia" w:cs="宋体"/>
                <w:sz w:val="22"/>
              </w:rPr>
            </w:pPr>
            <w:r w:rsidRPr="00273002">
              <w:rPr>
                <w:rFonts w:asciiTheme="minorEastAsia" w:hAnsiTheme="minorEastAsia" w:cs="宋体" w:hint="eastAsia"/>
                <w:sz w:val="22"/>
              </w:rPr>
              <w:t>4、针对后期服务、其他优惠服务等方面提出的切实可行的服务承诺，得0-2分。</w:t>
            </w:r>
          </w:p>
        </w:tc>
      </w:tr>
    </w:tbl>
    <w:p w14:paraId="1BC8F52F" w14:textId="77777777" w:rsidR="008916FE" w:rsidRDefault="00CD58F8">
      <w:pPr>
        <w:widowControl/>
        <w:jc w:val="left"/>
        <w:rPr>
          <w:rFonts w:ascii="宋体" w:eastAsia="宋体" w:hAnsi="宋体" w:cs="宋体"/>
          <w:b/>
          <w:bCs/>
          <w:sz w:val="24"/>
          <w:szCs w:val="28"/>
        </w:rPr>
      </w:pPr>
      <w:bookmarkStart w:id="53" w:name="_Toc508875409"/>
      <w:bookmarkStart w:id="54" w:name="_Toc7104350"/>
      <w:r>
        <w:rPr>
          <w:rFonts w:ascii="宋体" w:eastAsia="宋体" w:hAnsi="宋体" w:cs="宋体"/>
          <w:b/>
          <w:bCs/>
          <w:sz w:val="24"/>
          <w:szCs w:val="28"/>
        </w:rPr>
        <w:br w:type="page"/>
      </w:r>
    </w:p>
    <w:p w14:paraId="625874A7" w14:textId="77777777" w:rsidR="008916FE" w:rsidRDefault="00CD58F8">
      <w:pPr>
        <w:adjustRightInd w:val="0"/>
        <w:snapToGrid w:val="0"/>
        <w:spacing w:before="26" w:line="360" w:lineRule="auto"/>
        <w:ind w:firstLineChars="200" w:firstLine="482"/>
        <w:jc w:val="left"/>
        <w:rPr>
          <w:rFonts w:ascii="宋体" w:eastAsia="宋体" w:hAnsi="宋体" w:cs="宋体"/>
          <w:sz w:val="24"/>
          <w:szCs w:val="28"/>
        </w:rPr>
      </w:pPr>
      <w:r>
        <w:rPr>
          <w:rFonts w:ascii="宋体" w:eastAsia="宋体" w:hAnsi="宋体" w:cs="宋体" w:hint="eastAsia"/>
          <w:b/>
          <w:bCs/>
          <w:sz w:val="24"/>
          <w:szCs w:val="28"/>
        </w:rPr>
        <w:t>评标办法</w:t>
      </w:r>
    </w:p>
    <w:p w14:paraId="7C1425C8"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本次评标采用综合评标法，评标委员会对满足招标文件实质性要求的投标文件，按照本章评分标准进行评分，综合评分相等的，以投标报价低的优先；投标报价也相等的，以技术指标优劣顺序排列。</w:t>
      </w:r>
    </w:p>
    <w:p w14:paraId="7B6AA7B3" w14:textId="77777777" w:rsidR="008916FE" w:rsidRDefault="00CD58F8">
      <w:pPr>
        <w:adjustRightInd w:val="0"/>
        <w:snapToGrid w:val="0"/>
        <w:spacing w:before="170" w:line="360" w:lineRule="auto"/>
        <w:ind w:left="115"/>
        <w:jc w:val="left"/>
        <w:rPr>
          <w:rFonts w:ascii="宋体" w:eastAsia="宋体" w:hAnsi="宋体" w:cs="宋体"/>
          <w:sz w:val="24"/>
          <w:szCs w:val="28"/>
        </w:rPr>
      </w:pPr>
      <w:r>
        <w:rPr>
          <w:rFonts w:ascii="宋体" w:eastAsia="宋体" w:hAnsi="宋体" w:cs="宋体" w:hint="eastAsia"/>
          <w:b/>
          <w:bCs/>
          <w:sz w:val="24"/>
          <w:szCs w:val="28"/>
        </w:rPr>
        <w:t>1.</w:t>
      </w:r>
      <w:r>
        <w:rPr>
          <w:rFonts w:ascii="宋体" w:eastAsia="宋体" w:hAnsi="宋体" w:cs="宋体" w:hint="eastAsia"/>
          <w:b/>
          <w:bCs/>
          <w:spacing w:val="-3"/>
          <w:sz w:val="24"/>
          <w:szCs w:val="28"/>
        </w:rPr>
        <w:t xml:space="preserve"> </w:t>
      </w:r>
      <w:bookmarkStart w:id="55" w:name="1.评审标准"/>
      <w:bookmarkEnd w:id="55"/>
      <w:r>
        <w:rPr>
          <w:rFonts w:ascii="宋体" w:eastAsia="宋体" w:hAnsi="宋体" w:cs="宋体" w:hint="eastAsia"/>
          <w:b/>
          <w:bCs/>
          <w:sz w:val="24"/>
          <w:szCs w:val="28"/>
        </w:rPr>
        <w:t>评审标准</w:t>
      </w:r>
    </w:p>
    <w:p w14:paraId="65CE3C44" w14:textId="77777777" w:rsidR="008916FE" w:rsidRDefault="00CD58F8">
      <w:pPr>
        <w:adjustRightInd w:val="0"/>
        <w:snapToGrid w:val="0"/>
        <w:spacing w:before="141" w:line="360" w:lineRule="auto"/>
        <w:jc w:val="left"/>
        <w:outlineLvl w:val="3"/>
        <w:rPr>
          <w:rFonts w:ascii="宋体" w:eastAsia="宋体" w:hAnsi="宋体" w:cs="宋体"/>
          <w:kern w:val="0"/>
          <w:sz w:val="24"/>
          <w:szCs w:val="28"/>
        </w:rPr>
      </w:pPr>
      <w:bookmarkStart w:id="56" w:name="1.1_符合性评审"/>
      <w:bookmarkEnd w:id="56"/>
      <w:r>
        <w:rPr>
          <w:rFonts w:ascii="宋体" w:eastAsia="宋体" w:hAnsi="宋体" w:cs="宋体" w:hint="eastAsia"/>
          <w:b/>
          <w:bCs/>
          <w:kern w:val="0"/>
          <w:sz w:val="24"/>
          <w:szCs w:val="28"/>
        </w:rPr>
        <w:t>1.1</w:t>
      </w:r>
      <w:r>
        <w:rPr>
          <w:rFonts w:ascii="宋体" w:eastAsia="宋体" w:hAnsi="宋体" w:cs="宋体" w:hint="eastAsia"/>
          <w:b/>
          <w:bCs/>
          <w:spacing w:val="-7"/>
          <w:kern w:val="0"/>
          <w:sz w:val="24"/>
          <w:szCs w:val="28"/>
        </w:rPr>
        <w:t xml:space="preserve"> </w:t>
      </w:r>
      <w:r>
        <w:rPr>
          <w:rFonts w:ascii="宋体" w:eastAsia="宋体" w:hAnsi="宋体" w:cs="宋体" w:hint="eastAsia"/>
          <w:b/>
          <w:bCs/>
          <w:kern w:val="0"/>
          <w:sz w:val="24"/>
          <w:szCs w:val="28"/>
        </w:rPr>
        <w:t>初步评审标准</w:t>
      </w:r>
    </w:p>
    <w:p w14:paraId="6C619CE6" w14:textId="77777777" w:rsidR="008916FE" w:rsidRDefault="00CD58F8">
      <w:pPr>
        <w:adjustRightInd w:val="0"/>
        <w:snapToGrid w:val="0"/>
        <w:spacing w:before="135" w:line="360" w:lineRule="auto"/>
        <w:ind w:left="639"/>
        <w:jc w:val="left"/>
        <w:rPr>
          <w:rFonts w:ascii="宋体" w:eastAsia="宋体" w:hAnsi="宋体" w:cs="宋体"/>
          <w:sz w:val="24"/>
          <w:szCs w:val="28"/>
        </w:rPr>
      </w:pPr>
      <w:r>
        <w:rPr>
          <w:rFonts w:ascii="宋体" w:eastAsia="宋体" w:hAnsi="宋体" w:cs="宋体" w:hint="eastAsia"/>
          <w:sz w:val="24"/>
          <w:szCs w:val="28"/>
        </w:rPr>
        <w:t>初步评审标准：见评标办法前附表。</w:t>
      </w:r>
    </w:p>
    <w:p w14:paraId="258709A9" w14:textId="77777777" w:rsidR="008916FE" w:rsidRDefault="00CD58F8">
      <w:pPr>
        <w:adjustRightInd w:val="0"/>
        <w:snapToGrid w:val="0"/>
        <w:spacing w:line="360" w:lineRule="auto"/>
        <w:jc w:val="left"/>
        <w:outlineLvl w:val="3"/>
        <w:rPr>
          <w:rFonts w:ascii="宋体" w:eastAsia="宋体" w:hAnsi="宋体" w:cs="宋体"/>
          <w:kern w:val="0"/>
          <w:sz w:val="24"/>
          <w:szCs w:val="28"/>
        </w:rPr>
      </w:pPr>
      <w:bookmarkStart w:id="57" w:name="1.2_分值构成与评分标准"/>
      <w:bookmarkEnd w:id="57"/>
      <w:r>
        <w:rPr>
          <w:rFonts w:ascii="宋体" w:eastAsia="宋体" w:hAnsi="宋体" w:cs="宋体" w:hint="eastAsia"/>
          <w:b/>
          <w:bCs/>
          <w:kern w:val="0"/>
          <w:sz w:val="24"/>
          <w:szCs w:val="28"/>
        </w:rPr>
        <w:t>1.2</w:t>
      </w:r>
      <w:r>
        <w:rPr>
          <w:rFonts w:ascii="宋体" w:eastAsia="宋体" w:hAnsi="宋体" w:cs="宋体" w:hint="eastAsia"/>
          <w:b/>
          <w:bCs/>
          <w:spacing w:val="-6"/>
          <w:kern w:val="0"/>
          <w:sz w:val="24"/>
          <w:szCs w:val="28"/>
        </w:rPr>
        <w:t xml:space="preserve"> </w:t>
      </w:r>
      <w:r>
        <w:rPr>
          <w:rFonts w:ascii="宋体" w:eastAsia="宋体" w:hAnsi="宋体" w:cs="宋体" w:hint="eastAsia"/>
          <w:b/>
          <w:bCs/>
          <w:kern w:val="0"/>
          <w:sz w:val="24"/>
          <w:szCs w:val="28"/>
        </w:rPr>
        <w:t>分值构成与评分标准</w:t>
      </w:r>
    </w:p>
    <w:p w14:paraId="60FBFFF5"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1.2.1 分值构成</w:t>
      </w:r>
    </w:p>
    <w:p w14:paraId="36ACA49D"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（1）报价部分：见评标办法前附表；</w:t>
      </w:r>
    </w:p>
    <w:p w14:paraId="791D3710"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（2）技术部分：见评标办法前附表；</w:t>
      </w:r>
    </w:p>
    <w:p w14:paraId="65C715E5"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（3）综合部分：见评标办法前附表；</w:t>
      </w:r>
    </w:p>
    <w:p w14:paraId="04CAEB05"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1.2.2 评分标准</w:t>
      </w:r>
    </w:p>
    <w:p w14:paraId="31F0E167"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（1）报价评分标准：见评标办法前附表；</w:t>
      </w:r>
    </w:p>
    <w:p w14:paraId="13375A7A"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（2）技术评分标准：见评标办法前附表；</w:t>
      </w:r>
    </w:p>
    <w:p w14:paraId="6F4647ED"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（3）综合评分标准：见评标办法前附表；</w:t>
      </w:r>
    </w:p>
    <w:p w14:paraId="497955D0" w14:textId="77777777" w:rsidR="008916FE" w:rsidRDefault="00CD58F8">
      <w:pPr>
        <w:adjustRightInd w:val="0"/>
        <w:snapToGrid w:val="0"/>
        <w:spacing w:line="360" w:lineRule="auto"/>
        <w:jc w:val="left"/>
        <w:rPr>
          <w:rFonts w:ascii="宋体" w:eastAsia="宋体" w:hAnsi="宋体" w:cs="宋体"/>
          <w:sz w:val="24"/>
          <w:szCs w:val="28"/>
        </w:rPr>
      </w:pPr>
      <w:r>
        <w:rPr>
          <w:rFonts w:ascii="宋体" w:eastAsia="宋体" w:hAnsi="宋体" w:cs="宋体" w:hint="eastAsia"/>
          <w:b/>
          <w:bCs/>
          <w:sz w:val="24"/>
          <w:szCs w:val="28"/>
        </w:rPr>
        <w:t>2.</w:t>
      </w:r>
      <w:r>
        <w:rPr>
          <w:rFonts w:ascii="宋体" w:eastAsia="宋体" w:hAnsi="宋体" w:cs="宋体" w:hint="eastAsia"/>
          <w:b/>
          <w:bCs/>
          <w:spacing w:val="-3"/>
          <w:sz w:val="24"/>
          <w:szCs w:val="28"/>
        </w:rPr>
        <w:t xml:space="preserve"> </w:t>
      </w:r>
      <w:bookmarkStart w:id="58" w:name="2.评审程序"/>
      <w:bookmarkEnd w:id="58"/>
      <w:r>
        <w:rPr>
          <w:rFonts w:ascii="宋体" w:eastAsia="宋体" w:hAnsi="宋体" w:cs="宋体" w:hint="eastAsia"/>
          <w:b/>
          <w:bCs/>
          <w:sz w:val="24"/>
          <w:szCs w:val="28"/>
        </w:rPr>
        <w:t>评审程序</w:t>
      </w:r>
    </w:p>
    <w:p w14:paraId="02E79762" w14:textId="77777777" w:rsidR="008916FE" w:rsidRDefault="00CD58F8">
      <w:pPr>
        <w:adjustRightInd w:val="0"/>
        <w:snapToGrid w:val="0"/>
        <w:spacing w:before="141" w:line="360" w:lineRule="auto"/>
        <w:jc w:val="left"/>
        <w:outlineLvl w:val="3"/>
        <w:rPr>
          <w:rFonts w:ascii="宋体" w:eastAsia="宋体" w:hAnsi="宋体" w:cs="宋体"/>
          <w:kern w:val="0"/>
          <w:sz w:val="24"/>
          <w:szCs w:val="28"/>
        </w:rPr>
      </w:pPr>
      <w:bookmarkStart w:id="59" w:name="2.1_符合性审查"/>
      <w:bookmarkEnd w:id="59"/>
      <w:r>
        <w:rPr>
          <w:rFonts w:ascii="宋体" w:eastAsia="宋体" w:hAnsi="宋体" w:cs="宋体" w:hint="eastAsia"/>
          <w:b/>
          <w:bCs/>
          <w:kern w:val="0"/>
          <w:sz w:val="24"/>
          <w:szCs w:val="28"/>
        </w:rPr>
        <w:t>2.1</w:t>
      </w:r>
      <w:r>
        <w:rPr>
          <w:rFonts w:ascii="宋体" w:eastAsia="宋体" w:hAnsi="宋体" w:cs="宋体" w:hint="eastAsia"/>
          <w:b/>
          <w:bCs/>
          <w:spacing w:val="-7"/>
          <w:kern w:val="0"/>
          <w:sz w:val="24"/>
          <w:szCs w:val="28"/>
        </w:rPr>
        <w:t xml:space="preserve"> </w:t>
      </w:r>
      <w:r>
        <w:rPr>
          <w:rFonts w:ascii="宋体" w:eastAsia="宋体" w:hAnsi="宋体" w:cs="宋体" w:hint="eastAsia"/>
          <w:b/>
          <w:bCs/>
          <w:kern w:val="0"/>
          <w:sz w:val="24"/>
          <w:szCs w:val="28"/>
        </w:rPr>
        <w:t>初步审查</w:t>
      </w:r>
    </w:p>
    <w:p w14:paraId="5A2636B6"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招标人根据本章规定得资格评审办法对投标人进行资格审查，通过资格审查得投标人由评标委员会依据本章规定的评审标准对投标文件进行形式评审、响应性评审。有一项不符合评审标准的，将被否决投标。</w:t>
      </w:r>
    </w:p>
    <w:p w14:paraId="4DC02CFA" w14:textId="77777777" w:rsidR="008916FE" w:rsidRDefault="00CD58F8">
      <w:pPr>
        <w:adjustRightInd w:val="0"/>
        <w:snapToGrid w:val="0"/>
        <w:spacing w:before="174" w:line="360" w:lineRule="auto"/>
        <w:jc w:val="left"/>
        <w:outlineLvl w:val="3"/>
        <w:rPr>
          <w:rFonts w:ascii="宋体" w:eastAsia="宋体" w:hAnsi="宋体" w:cs="宋体"/>
          <w:kern w:val="0"/>
          <w:sz w:val="24"/>
          <w:szCs w:val="28"/>
        </w:rPr>
      </w:pPr>
      <w:bookmarkStart w:id="60" w:name="2.2_详细评审"/>
      <w:bookmarkEnd w:id="60"/>
      <w:r>
        <w:rPr>
          <w:rFonts w:ascii="宋体" w:eastAsia="宋体" w:hAnsi="宋体" w:cs="宋体" w:hint="eastAsia"/>
          <w:b/>
          <w:bCs/>
          <w:kern w:val="0"/>
          <w:sz w:val="24"/>
          <w:szCs w:val="28"/>
        </w:rPr>
        <w:t>2.2</w:t>
      </w:r>
      <w:r>
        <w:rPr>
          <w:rFonts w:ascii="宋体" w:eastAsia="宋体" w:hAnsi="宋体" w:cs="宋体" w:hint="eastAsia"/>
          <w:b/>
          <w:bCs/>
          <w:spacing w:val="-4"/>
          <w:kern w:val="0"/>
          <w:sz w:val="24"/>
          <w:szCs w:val="28"/>
        </w:rPr>
        <w:t xml:space="preserve"> </w:t>
      </w:r>
      <w:r>
        <w:rPr>
          <w:rFonts w:ascii="宋体" w:eastAsia="宋体" w:hAnsi="宋体" w:cs="宋体" w:hint="eastAsia"/>
          <w:b/>
          <w:bCs/>
          <w:kern w:val="0"/>
          <w:sz w:val="24"/>
          <w:szCs w:val="28"/>
        </w:rPr>
        <w:t>详细评审</w:t>
      </w:r>
    </w:p>
    <w:p w14:paraId="16D89CD3"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2.2.1评标委员会按本章评标方法规定的量化因素和分值进行打分计算出综合得分，</w:t>
      </w:r>
    </w:p>
    <w:p w14:paraId="17A055A5"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(1) 按本章第2.1规定的评审因素和分值对报价部分计算出得分A；</w:t>
      </w:r>
    </w:p>
    <w:p w14:paraId="71F1BA33"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 按本章第2.2规定的评审因素和分值对技术部分计算出得分B；</w:t>
      </w:r>
    </w:p>
    <w:p w14:paraId="6E1B4F4D"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(3) 按本章第2.3规定的评审因素和分值对商务部分计算出得分C。</w:t>
      </w:r>
    </w:p>
    <w:p w14:paraId="72BBA264"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2.2.2评分分值计算保留小数点后两位，小数点后第三位“四舍五入”。</w:t>
      </w:r>
    </w:p>
    <w:p w14:paraId="47CE64BF"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2.2.3投标人综合得分=A+B+C。</w:t>
      </w:r>
    </w:p>
    <w:p w14:paraId="7FCBDF9B"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2FD145E1" w14:textId="77777777" w:rsidR="008916FE" w:rsidRDefault="00CD58F8">
      <w:pPr>
        <w:adjustRightInd w:val="0"/>
        <w:snapToGrid w:val="0"/>
        <w:spacing w:line="360" w:lineRule="auto"/>
        <w:jc w:val="left"/>
        <w:outlineLvl w:val="3"/>
        <w:rPr>
          <w:rFonts w:ascii="宋体" w:eastAsia="宋体" w:hAnsi="宋体" w:cs="宋体"/>
          <w:kern w:val="0"/>
          <w:sz w:val="24"/>
          <w:szCs w:val="28"/>
        </w:rPr>
      </w:pPr>
      <w:bookmarkStart w:id="61" w:name="2.3_投标文件的澄清"/>
      <w:bookmarkEnd w:id="61"/>
      <w:r>
        <w:rPr>
          <w:rFonts w:ascii="宋体" w:eastAsia="宋体" w:hAnsi="宋体" w:cs="宋体" w:hint="eastAsia"/>
          <w:b/>
          <w:bCs/>
          <w:kern w:val="0"/>
          <w:sz w:val="24"/>
          <w:szCs w:val="28"/>
        </w:rPr>
        <w:t>2.3</w:t>
      </w:r>
      <w:r>
        <w:rPr>
          <w:rFonts w:ascii="宋体" w:eastAsia="宋体" w:hAnsi="宋体" w:cs="宋体" w:hint="eastAsia"/>
          <w:b/>
          <w:bCs/>
          <w:spacing w:val="-6"/>
          <w:kern w:val="0"/>
          <w:sz w:val="24"/>
          <w:szCs w:val="28"/>
        </w:rPr>
        <w:t xml:space="preserve"> </w:t>
      </w:r>
      <w:r>
        <w:rPr>
          <w:rFonts w:ascii="宋体" w:eastAsia="宋体" w:hAnsi="宋体" w:cs="宋体" w:hint="eastAsia"/>
          <w:b/>
          <w:bCs/>
          <w:kern w:val="0"/>
          <w:sz w:val="24"/>
          <w:szCs w:val="28"/>
        </w:rPr>
        <w:t>投标文件的澄清</w:t>
      </w:r>
    </w:p>
    <w:p w14:paraId="7F195E93"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2.3.1 在评标过程中，评标委员会对电子化投标文件有质疑的，将通过电子化交易系统对投标人发起质疑，并在监督人员的监督下，用免提模式致电需要答复的投标投标人对质疑进行回复。投标人的回复文件必须以经过投标人和其法定代表人签章的PDF格式文件为准，并通过电子化交易系统提交至评标委员会。评标委员会不接受投标人主动提出的澄清、说明或补正。</w:t>
      </w:r>
    </w:p>
    <w:p w14:paraId="4E2E99A4"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2.3.2 澄清、说明或补正不得超出投标文件的范围且不得改变投标文件的实质性内容，并构成投标文件的组成部分。</w:t>
      </w:r>
    </w:p>
    <w:p w14:paraId="49D385D8"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2.3.3评标委员会对投标投标人提交的澄清、说明或补正有疑问的，可以要求投标投标人进一步澄清、说明或补正，直至满足评标委员会的要求。</w:t>
      </w:r>
    </w:p>
    <w:p w14:paraId="35852A80" w14:textId="77777777" w:rsidR="008916FE" w:rsidRDefault="00CD58F8">
      <w:pPr>
        <w:adjustRightInd w:val="0"/>
        <w:snapToGrid w:val="0"/>
        <w:spacing w:before="174" w:line="360" w:lineRule="auto"/>
        <w:jc w:val="left"/>
        <w:outlineLvl w:val="3"/>
        <w:rPr>
          <w:rFonts w:ascii="宋体" w:eastAsia="宋体" w:hAnsi="宋体" w:cs="宋体"/>
          <w:kern w:val="0"/>
          <w:sz w:val="24"/>
          <w:szCs w:val="28"/>
        </w:rPr>
      </w:pPr>
      <w:bookmarkStart w:id="62" w:name="2.4_评标结果"/>
      <w:bookmarkEnd w:id="62"/>
      <w:r>
        <w:rPr>
          <w:rFonts w:ascii="宋体" w:eastAsia="宋体" w:hAnsi="宋体" w:cs="宋体" w:hint="eastAsia"/>
          <w:b/>
          <w:bCs/>
          <w:kern w:val="0"/>
          <w:sz w:val="24"/>
          <w:szCs w:val="28"/>
        </w:rPr>
        <w:t>2.4</w:t>
      </w:r>
      <w:r>
        <w:rPr>
          <w:rFonts w:ascii="宋体" w:eastAsia="宋体" w:hAnsi="宋体" w:cs="宋体" w:hint="eastAsia"/>
          <w:b/>
          <w:bCs/>
          <w:spacing w:val="-4"/>
          <w:kern w:val="0"/>
          <w:sz w:val="24"/>
          <w:szCs w:val="28"/>
        </w:rPr>
        <w:t xml:space="preserve"> </w:t>
      </w:r>
      <w:r>
        <w:rPr>
          <w:rFonts w:ascii="宋体" w:eastAsia="宋体" w:hAnsi="宋体" w:cs="宋体" w:hint="eastAsia"/>
          <w:b/>
          <w:bCs/>
          <w:kern w:val="0"/>
          <w:sz w:val="24"/>
          <w:szCs w:val="28"/>
        </w:rPr>
        <w:t>评标结果</w:t>
      </w:r>
    </w:p>
    <w:p w14:paraId="287E0A18"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2.4.1</w:t>
      </w:r>
      <w:r>
        <w:rPr>
          <w:rFonts w:ascii="宋体" w:eastAsia="宋体" w:hAnsi="宋体" w:cs="宋体"/>
          <w:sz w:val="24"/>
          <w:szCs w:val="28"/>
        </w:rPr>
        <w:t>评标委员会按照得分由高到低的顺序推荐</w:t>
      </w:r>
      <w:r>
        <w:rPr>
          <w:rFonts w:ascii="宋体" w:eastAsia="宋体" w:hAnsi="宋体" w:cs="宋体" w:hint="eastAsia"/>
          <w:sz w:val="24"/>
          <w:szCs w:val="28"/>
        </w:rPr>
        <w:t>3名</w:t>
      </w:r>
      <w:r>
        <w:rPr>
          <w:rFonts w:ascii="宋体" w:eastAsia="宋体" w:hAnsi="宋体" w:cs="宋体"/>
          <w:sz w:val="24"/>
          <w:szCs w:val="28"/>
        </w:rPr>
        <w:t>中标候选人。</w:t>
      </w:r>
    </w:p>
    <w:p w14:paraId="481629C3" w14:textId="77777777" w:rsidR="008916FE" w:rsidRDefault="00CD58F8">
      <w:pPr>
        <w:adjustRightInd w:val="0"/>
        <w:snapToGrid w:val="0"/>
        <w:spacing w:line="360" w:lineRule="auto"/>
        <w:ind w:firstLineChars="200" w:firstLine="480"/>
        <w:rPr>
          <w:rFonts w:ascii="宋体" w:eastAsia="宋体" w:hAnsi="宋体" w:cs="宋体"/>
          <w:sz w:val="24"/>
          <w:szCs w:val="28"/>
        </w:rPr>
      </w:pPr>
      <w:r>
        <w:rPr>
          <w:rFonts w:ascii="宋体" w:eastAsia="宋体" w:hAnsi="宋体" w:cs="宋体" w:hint="eastAsia"/>
          <w:sz w:val="24"/>
          <w:szCs w:val="28"/>
        </w:rPr>
        <w:t>2.4.2评标委员会完成评标后，应当向招标人提交书面评标报告和中标候选人名单。</w:t>
      </w:r>
    </w:p>
    <w:p w14:paraId="2DAF1324" w14:textId="77777777" w:rsidR="008916FE" w:rsidRDefault="00CD58F8">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bookmarkEnd w:id="53"/>
    <w:bookmarkEnd w:id="54"/>
    <w:p w14:paraId="60D12A5A" w14:textId="77777777" w:rsidR="008916FE" w:rsidRDefault="00CD58F8">
      <w:pPr>
        <w:widowControl/>
        <w:spacing w:line="56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第五章 合同条款及格式</w:t>
      </w:r>
    </w:p>
    <w:p w14:paraId="5FA63B27" w14:textId="77777777" w:rsidR="008916FE" w:rsidRDefault="008916FE">
      <w:pPr>
        <w:spacing w:after="120"/>
        <w:jc w:val="center"/>
        <w:rPr>
          <w:rFonts w:ascii="宋体" w:eastAsia="宋体" w:hAnsi="宋体" w:cs="宋体"/>
          <w:b/>
          <w:bCs/>
          <w:kern w:val="0"/>
          <w:sz w:val="24"/>
          <w:szCs w:val="24"/>
        </w:rPr>
      </w:pPr>
    </w:p>
    <w:p w14:paraId="728EE213" w14:textId="77777777" w:rsidR="008916FE" w:rsidRDefault="00CD58F8">
      <w:pPr>
        <w:spacing w:after="120"/>
        <w:jc w:val="center"/>
        <w:rPr>
          <w:rFonts w:ascii="宋体" w:eastAsia="宋体" w:hAnsi="宋体" w:cs="宋体"/>
          <w:b/>
          <w:bCs/>
          <w:kern w:val="0"/>
          <w:sz w:val="24"/>
          <w:szCs w:val="24"/>
        </w:rPr>
      </w:pPr>
      <w:r>
        <w:rPr>
          <w:rFonts w:ascii="宋体" w:eastAsia="宋体" w:hAnsi="宋体" w:cs="宋体" w:hint="eastAsia"/>
          <w:b/>
          <w:bCs/>
          <w:kern w:val="0"/>
          <w:sz w:val="24"/>
          <w:szCs w:val="24"/>
        </w:rPr>
        <w:t>甲乙双方自行协商</w:t>
      </w:r>
    </w:p>
    <w:p w14:paraId="66D55D87" w14:textId="77777777" w:rsidR="008916FE" w:rsidRDefault="008916FE">
      <w:pPr>
        <w:spacing w:after="120"/>
        <w:jc w:val="center"/>
        <w:rPr>
          <w:rFonts w:ascii="宋体" w:eastAsia="宋体" w:hAnsi="宋体" w:cs="宋体"/>
          <w:b/>
          <w:bCs/>
          <w:sz w:val="28"/>
          <w:szCs w:val="28"/>
        </w:rPr>
      </w:pPr>
    </w:p>
    <w:p w14:paraId="692AB92E" w14:textId="77777777" w:rsidR="008916FE" w:rsidRDefault="008916FE">
      <w:pPr>
        <w:spacing w:after="120"/>
        <w:rPr>
          <w:rFonts w:asciiTheme="minorEastAsia" w:hAnsiTheme="minorEastAsia" w:cstheme="minorEastAsia"/>
          <w:sz w:val="28"/>
          <w:szCs w:val="28"/>
        </w:rPr>
        <w:sectPr w:rsidR="008916FE">
          <w:footerReference w:type="default" r:id="rId8"/>
          <w:pgSz w:w="11906" w:h="16838"/>
          <w:pgMar w:top="1134" w:right="1080" w:bottom="1134" w:left="1080" w:header="709" w:footer="845" w:gutter="0"/>
          <w:pgNumType w:start="1"/>
          <w:cols w:space="720"/>
          <w:docGrid w:linePitch="312"/>
        </w:sectPr>
      </w:pPr>
    </w:p>
    <w:p w14:paraId="7CA9FB42" w14:textId="77777777" w:rsidR="008916FE" w:rsidRDefault="00CD58F8">
      <w:pPr>
        <w:widowControl/>
        <w:adjustRightInd w:val="0"/>
        <w:snapToGrid w:val="0"/>
        <w:spacing w:after="200" w:line="560" w:lineRule="exact"/>
        <w:jc w:val="center"/>
        <w:rPr>
          <w:rFonts w:asciiTheme="minorEastAsia" w:hAnsiTheme="minorEastAsia" w:cstheme="minorEastAsia"/>
          <w:b/>
          <w:bCs/>
          <w:kern w:val="0"/>
          <w:sz w:val="32"/>
          <w:szCs w:val="32"/>
        </w:rPr>
      </w:pPr>
      <w:r>
        <w:rPr>
          <w:rFonts w:asciiTheme="minorEastAsia" w:hAnsiTheme="minorEastAsia" w:cstheme="minorEastAsia" w:hint="eastAsia"/>
          <w:b/>
          <w:bCs/>
          <w:kern w:val="0"/>
          <w:sz w:val="32"/>
          <w:szCs w:val="32"/>
        </w:rPr>
        <w:t xml:space="preserve">第六章    投标文件内容及格式   </w:t>
      </w:r>
    </w:p>
    <w:p w14:paraId="7FED20CF" w14:textId="77777777" w:rsidR="008916FE" w:rsidRDefault="008916FE">
      <w:pPr>
        <w:widowControl/>
        <w:ind w:firstLine="360"/>
        <w:jc w:val="center"/>
        <w:rPr>
          <w:rFonts w:ascii="宋体" w:eastAsia="宋体" w:hAnsi="宋体" w:cs="宋体"/>
          <w:b/>
          <w:kern w:val="0"/>
          <w:sz w:val="24"/>
        </w:rPr>
      </w:pPr>
    </w:p>
    <w:p w14:paraId="50B0D771" w14:textId="77777777" w:rsidR="008916FE" w:rsidRDefault="008916FE">
      <w:pPr>
        <w:widowControl/>
        <w:ind w:firstLine="360"/>
        <w:jc w:val="center"/>
        <w:rPr>
          <w:rFonts w:ascii="宋体" w:eastAsia="宋体" w:hAnsi="宋体" w:cs="宋体"/>
          <w:b/>
          <w:kern w:val="0"/>
          <w:sz w:val="24"/>
        </w:rPr>
      </w:pPr>
    </w:p>
    <w:p w14:paraId="017A76BF" w14:textId="77777777" w:rsidR="008916FE" w:rsidRDefault="008916FE">
      <w:pPr>
        <w:widowControl/>
        <w:ind w:firstLine="360"/>
        <w:jc w:val="center"/>
        <w:rPr>
          <w:rFonts w:ascii="宋体" w:eastAsia="宋体" w:hAnsi="宋体" w:cs="宋体"/>
          <w:b/>
          <w:kern w:val="0"/>
          <w:sz w:val="24"/>
        </w:rPr>
      </w:pPr>
    </w:p>
    <w:p w14:paraId="3A748472" w14:textId="77777777" w:rsidR="008916FE" w:rsidRDefault="008916FE">
      <w:pPr>
        <w:widowControl/>
        <w:ind w:firstLine="360"/>
        <w:jc w:val="center"/>
        <w:rPr>
          <w:rFonts w:ascii="宋体" w:eastAsia="宋体" w:hAnsi="宋体" w:cs="宋体"/>
          <w:b/>
          <w:kern w:val="0"/>
          <w:sz w:val="24"/>
        </w:rPr>
      </w:pPr>
    </w:p>
    <w:p w14:paraId="018C6F9D" w14:textId="77777777" w:rsidR="008916FE" w:rsidRDefault="008916FE">
      <w:pPr>
        <w:widowControl/>
        <w:ind w:firstLine="360"/>
        <w:jc w:val="center"/>
        <w:rPr>
          <w:rFonts w:ascii="宋体" w:eastAsia="宋体" w:hAnsi="宋体" w:cs="宋体"/>
          <w:b/>
          <w:kern w:val="0"/>
          <w:sz w:val="24"/>
          <w:u w:val="single"/>
        </w:rPr>
      </w:pPr>
    </w:p>
    <w:p w14:paraId="27EAD006" w14:textId="77777777" w:rsidR="008916FE" w:rsidRDefault="00CD58F8">
      <w:pPr>
        <w:widowControl/>
        <w:ind w:firstLine="360"/>
        <w:jc w:val="center"/>
        <w:rPr>
          <w:rFonts w:ascii="宋体" w:eastAsia="宋体" w:hAnsi="宋体" w:cs="宋体"/>
          <w:b/>
          <w:kern w:val="0"/>
          <w:sz w:val="24"/>
        </w:rPr>
      </w:pPr>
      <w:r>
        <w:rPr>
          <w:rFonts w:ascii="宋体" w:eastAsia="宋体" w:hAnsi="宋体" w:cs="宋体" w:hint="eastAsia"/>
          <w:b/>
          <w:kern w:val="0"/>
          <w:sz w:val="24"/>
          <w:u w:val="single"/>
        </w:rPr>
        <w:t xml:space="preserve">                     </w:t>
      </w:r>
      <w:r>
        <w:rPr>
          <w:rFonts w:ascii="宋体" w:eastAsia="宋体" w:hAnsi="宋体" w:cs="宋体" w:hint="eastAsia"/>
          <w:b/>
          <w:kern w:val="0"/>
          <w:sz w:val="24"/>
        </w:rPr>
        <w:t>（项目名称）</w:t>
      </w:r>
    </w:p>
    <w:p w14:paraId="2B950146" w14:textId="77777777" w:rsidR="008916FE" w:rsidRDefault="008916FE">
      <w:pPr>
        <w:widowControl/>
        <w:ind w:firstLine="360"/>
        <w:jc w:val="center"/>
        <w:rPr>
          <w:rFonts w:ascii="宋体" w:eastAsia="宋体" w:hAnsi="宋体" w:cs="宋体"/>
          <w:b/>
          <w:kern w:val="0"/>
          <w:sz w:val="24"/>
        </w:rPr>
      </w:pPr>
    </w:p>
    <w:p w14:paraId="6080A724" w14:textId="77777777" w:rsidR="008916FE" w:rsidRDefault="008916FE">
      <w:pPr>
        <w:widowControl/>
        <w:ind w:firstLineChars="1300" w:firstLine="3132"/>
        <w:jc w:val="left"/>
        <w:rPr>
          <w:rFonts w:ascii="宋体" w:eastAsia="宋体" w:hAnsi="宋体" w:cs="宋体"/>
          <w:b/>
          <w:kern w:val="0"/>
          <w:sz w:val="24"/>
        </w:rPr>
      </w:pPr>
    </w:p>
    <w:p w14:paraId="70BF55AA" w14:textId="77777777" w:rsidR="008916FE" w:rsidRDefault="008916FE">
      <w:pPr>
        <w:widowControl/>
        <w:ind w:firstLineChars="1300" w:firstLine="3132"/>
        <w:jc w:val="left"/>
        <w:rPr>
          <w:rFonts w:ascii="宋体" w:eastAsia="宋体" w:hAnsi="宋体" w:cs="宋体"/>
          <w:b/>
          <w:kern w:val="0"/>
          <w:sz w:val="24"/>
        </w:rPr>
      </w:pPr>
    </w:p>
    <w:p w14:paraId="01462D08" w14:textId="77777777" w:rsidR="008916FE" w:rsidRDefault="008916FE">
      <w:pPr>
        <w:widowControl/>
        <w:ind w:firstLineChars="1300" w:firstLine="3132"/>
        <w:jc w:val="left"/>
        <w:rPr>
          <w:rFonts w:ascii="宋体" w:eastAsia="宋体" w:hAnsi="宋体" w:cs="宋体"/>
          <w:b/>
          <w:kern w:val="0"/>
          <w:sz w:val="24"/>
        </w:rPr>
      </w:pPr>
    </w:p>
    <w:p w14:paraId="45A6575F" w14:textId="77777777" w:rsidR="008916FE" w:rsidRDefault="008916FE">
      <w:pPr>
        <w:widowControl/>
        <w:ind w:firstLineChars="1300" w:firstLine="3132"/>
        <w:jc w:val="left"/>
        <w:rPr>
          <w:rFonts w:ascii="宋体" w:eastAsia="宋体" w:hAnsi="宋体" w:cs="宋体"/>
          <w:b/>
          <w:kern w:val="0"/>
          <w:sz w:val="24"/>
        </w:rPr>
      </w:pPr>
    </w:p>
    <w:p w14:paraId="467A279B" w14:textId="77777777" w:rsidR="008916FE" w:rsidRDefault="00CD58F8">
      <w:pPr>
        <w:widowControl/>
        <w:ind w:firstLineChars="1300" w:firstLine="3132"/>
        <w:jc w:val="left"/>
        <w:rPr>
          <w:rFonts w:ascii="宋体" w:eastAsia="宋体" w:hAnsi="宋体" w:cs="宋体"/>
          <w:b/>
          <w:kern w:val="0"/>
          <w:sz w:val="24"/>
        </w:rPr>
      </w:pPr>
      <w:r>
        <w:rPr>
          <w:rFonts w:ascii="宋体" w:eastAsia="宋体" w:hAnsi="宋体" w:cs="宋体" w:hint="eastAsia"/>
          <w:b/>
          <w:kern w:val="0"/>
          <w:sz w:val="24"/>
        </w:rPr>
        <w:t>项目编号：</w:t>
      </w:r>
    </w:p>
    <w:p w14:paraId="11D66D83" w14:textId="77777777" w:rsidR="008916FE" w:rsidRDefault="008916FE">
      <w:pPr>
        <w:widowControl/>
        <w:ind w:firstLine="360"/>
        <w:jc w:val="center"/>
        <w:rPr>
          <w:rFonts w:ascii="宋体" w:eastAsia="宋体" w:hAnsi="宋体" w:cs="宋体"/>
          <w:b/>
          <w:kern w:val="0"/>
          <w:sz w:val="24"/>
        </w:rPr>
      </w:pPr>
    </w:p>
    <w:p w14:paraId="1BD587B8" w14:textId="77777777" w:rsidR="008916FE" w:rsidRDefault="008916FE">
      <w:pPr>
        <w:widowControl/>
        <w:ind w:firstLine="360"/>
        <w:jc w:val="center"/>
        <w:rPr>
          <w:rFonts w:ascii="宋体" w:eastAsia="宋体" w:hAnsi="宋体" w:cs="宋体"/>
          <w:b/>
          <w:kern w:val="0"/>
          <w:sz w:val="24"/>
        </w:rPr>
      </w:pPr>
    </w:p>
    <w:p w14:paraId="45C660B3" w14:textId="77777777" w:rsidR="008916FE" w:rsidRDefault="008916FE">
      <w:pPr>
        <w:widowControl/>
        <w:ind w:firstLine="360"/>
        <w:jc w:val="center"/>
        <w:rPr>
          <w:rFonts w:ascii="宋体" w:eastAsia="宋体" w:hAnsi="宋体" w:cs="宋体"/>
          <w:b/>
          <w:kern w:val="0"/>
          <w:sz w:val="24"/>
        </w:rPr>
      </w:pPr>
    </w:p>
    <w:p w14:paraId="2DC52501" w14:textId="77777777" w:rsidR="008916FE" w:rsidRDefault="008916FE">
      <w:pPr>
        <w:widowControl/>
        <w:ind w:firstLine="360"/>
        <w:jc w:val="center"/>
        <w:rPr>
          <w:rFonts w:ascii="宋体" w:eastAsia="宋体" w:hAnsi="宋体" w:cs="宋体"/>
          <w:b/>
          <w:kern w:val="0"/>
          <w:sz w:val="24"/>
        </w:rPr>
      </w:pPr>
    </w:p>
    <w:p w14:paraId="2BA49AA4" w14:textId="77777777" w:rsidR="008916FE" w:rsidRDefault="008916FE">
      <w:pPr>
        <w:widowControl/>
        <w:ind w:firstLine="360"/>
        <w:jc w:val="center"/>
        <w:rPr>
          <w:rFonts w:ascii="宋体" w:eastAsia="宋体" w:hAnsi="宋体" w:cs="宋体"/>
          <w:b/>
          <w:kern w:val="0"/>
          <w:sz w:val="24"/>
        </w:rPr>
      </w:pPr>
    </w:p>
    <w:p w14:paraId="11DA1478" w14:textId="77777777" w:rsidR="008916FE" w:rsidRDefault="008916FE">
      <w:pPr>
        <w:widowControl/>
        <w:ind w:firstLine="360"/>
        <w:jc w:val="center"/>
        <w:rPr>
          <w:rFonts w:ascii="宋体" w:eastAsia="宋体" w:hAnsi="宋体" w:cs="宋体"/>
          <w:b/>
          <w:kern w:val="0"/>
          <w:sz w:val="24"/>
        </w:rPr>
      </w:pPr>
    </w:p>
    <w:p w14:paraId="6D17C0D7" w14:textId="77777777" w:rsidR="008916FE" w:rsidRDefault="00CD58F8">
      <w:pPr>
        <w:widowControl/>
        <w:ind w:firstLine="360"/>
        <w:jc w:val="center"/>
        <w:rPr>
          <w:rFonts w:ascii="宋体" w:eastAsia="宋体" w:hAnsi="宋体" w:cs="宋体"/>
          <w:b/>
          <w:kern w:val="0"/>
          <w:sz w:val="24"/>
        </w:rPr>
      </w:pPr>
      <w:r>
        <w:rPr>
          <w:rFonts w:ascii="宋体" w:eastAsia="宋体" w:hAnsi="宋体" w:cs="宋体" w:hint="eastAsia"/>
          <w:b/>
          <w:kern w:val="0"/>
          <w:sz w:val="24"/>
        </w:rPr>
        <w:t>投</w:t>
      </w:r>
    </w:p>
    <w:p w14:paraId="377440B2" w14:textId="77777777" w:rsidR="008916FE" w:rsidRDefault="008916FE">
      <w:pPr>
        <w:widowControl/>
        <w:ind w:firstLine="360"/>
        <w:jc w:val="center"/>
        <w:rPr>
          <w:rFonts w:ascii="宋体" w:eastAsia="宋体" w:hAnsi="宋体" w:cs="宋体"/>
          <w:b/>
          <w:kern w:val="0"/>
          <w:sz w:val="24"/>
        </w:rPr>
      </w:pPr>
    </w:p>
    <w:p w14:paraId="4C2EDFDF" w14:textId="77777777" w:rsidR="008916FE" w:rsidRDefault="00CD58F8">
      <w:pPr>
        <w:widowControl/>
        <w:ind w:firstLine="360"/>
        <w:jc w:val="center"/>
        <w:rPr>
          <w:rFonts w:ascii="宋体" w:eastAsia="宋体" w:hAnsi="宋体" w:cs="宋体"/>
          <w:b/>
          <w:kern w:val="0"/>
          <w:sz w:val="24"/>
        </w:rPr>
      </w:pPr>
      <w:r>
        <w:rPr>
          <w:rFonts w:ascii="宋体" w:eastAsia="宋体" w:hAnsi="宋体" w:cs="宋体" w:hint="eastAsia"/>
          <w:b/>
          <w:kern w:val="0"/>
          <w:sz w:val="24"/>
        </w:rPr>
        <w:t xml:space="preserve">标 </w:t>
      </w:r>
    </w:p>
    <w:p w14:paraId="025858DA" w14:textId="77777777" w:rsidR="008916FE" w:rsidRDefault="00CD58F8">
      <w:pPr>
        <w:widowControl/>
        <w:ind w:firstLine="360"/>
        <w:jc w:val="center"/>
        <w:rPr>
          <w:rFonts w:ascii="宋体" w:eastAsia="宋体" w:hAnsi="宋体" w:cs="宋体"/>
          <w:b/>
          <w:kern w:val="0"/>
          <w:sz w:val="24"/>
        </w:rPr>
      </w:pPr>
      <w:r>
        <w:rPr>
          <w:rFonts w:ascii="宋体" w:eastAsia="宋体" w:hAnsi="宋体" w:cs="宋体"/>
          <w:b/>
          <w:kern w:val="0"/>
          <w:sz w:val="24"/>
        </w:rPr>
        <w:t xml:space="preserve"> </w:t>
      </w:r>
    </w:p>
    <w:p w14:paraId="4A9FF848" w14:textId="77777777" w:rsidR="008916FE" w:rsidRDefault="00CD58F8">
      <w:pPr>
        <w:widowControl/>
        <w:ind w:firstLine="360"/>
        <w:jc w:val="center"/>
        <w:rPr>
          <w:rFonts w:ascii="宋体" w:eastAsia="宋体" w:hAnsi="宋体" w:cs="宋体"/>
          <w:b/>
          <w:kern w:val="0"/>
          <w:sz w:val="24"/>
        </w:rPr>
      </w:pPr>
      <w:r>
        <w:rPr>
          <w:rFonts w:ascii="宋体" w:eastAsia="宋体" w:hAnsi="宋体" w:cs="宋体" w:hint="eastAsia"/>
          <w:b/>
          <w:kern w:val="0"/>
          <w:sz w:val="24"/>
        </w:rPr>
        <w:t xml:space="preserve">文 </w:t>
      </w:r>
    </w:p>
    <w:p w14:paraId="2C092D29" w14:textId="77777777" w:rsidR="008916FE" w:rsidRDefault="00CD58F8">
      <w:pPr>
        <w:widowControl/>
        <w:ind w:firstLine="360"/>
        <w:jc w:val="center"/>
        <w:rPr>
          <w:rFonts w:ascii="宋体" w:eastAsia="宋体" w:hAnsi="宋体" w:cs="宋体"/>
          <w:b/>
          <w:kern w:val="0"/>
          <w:sz w:val="24"/>
        </w:rPr>
      </w:pPr>
      <w:r>
        <w:rPr>
          <w:rFonts w:ascii="宋体" w:eastAsia="宋体" w:hAnsi="宋体" w:cs="宋体"/>
          <w:b/>
          <w:kern w:val="0"/>
          <w:sz w:val="24"/>
        </w:rPr>
        <w:t xml:space="preserve"> </w:t>
      </w:r>
    </w:p>
    <w:p w14:paraId="791407A8" w14:textId="77777777" w:rsidR="008916FE" w:rsidRDefault="00CD58F8">
      <w:pPr>
        <w:widowControl/>
        <w:ind w:firstLine="360"/>
        <w:jc w:val="center"/>
        <w:rPr>
          <w:rFonts w:ascii="宋体" w:eastAsia="宋体" w:hAnsi="宋体" w:cs="宋体"/>
          <w:b/>
          <w:kern w:val="0"/>
          <w:sz w:val="24"/>
        </w:rPr>
      </w:pPr>
      <w:r>
        <w:rPr>
          <w:rFonts w:ascii="宋体" w:eastAsia="宋体" w:hAnsi="宋体" w:cs="宋体" w:hint="eastAsia"/>
          <w:b/>
          <w:kern w:val="0"/>
          <w:sz w:val="24"/>
        </w:rPr>
        <w:t>件</w:t>
      </w:r>
    </w:p>
    <w:p w14:paraId="79A6B381" w14:textId="77777777" w:rsidR="008916FE" w:rsidRDefault="008916FE">
      <w:pPr>
        <w:widowControl/>
        <w:ind w:firstLine="360"/>
        <w:jc w:val="center"/>
        <w:rPr>
          <w:rFonts w:ascii="宋体" w:eastAsia="宋体" w:hAnsi="宋体" w:cs="宋体"/>
          <w:b/>
          <w:kern w:val="0"/>
          <w:sz w:val="24"/>
        </w:rPr>
      </w:pPr>
    </w:p>
    <w:p w14:paraId="08982BC0" w14:textId="77777777" w:rsidR="008916FE" w:rsidRDefault="008916FE">
      <w:pPr>
        <w:widowControl/>
        <w:spacing w:line="360" w:lineRule="auto"/>
        <w:ind w:firstLineChars="350" w:firstLine="840"/>
        <w:jc w:val="left"/>
        <w:rPr>
          <w:rFonts w:ascii="Calibri" w:eastAsia="宋体" w:hAnsi="Calibri" w:cs="Times New Roman"/>
          <w:kern w:val="0"/>
          <w:sz w:val="24"/>
        </w:rPr>
      </w:pPr>
    </w:p>
    <w:p w14:paraId="0613A47F" w14:textId="77777777" w:rsidR="008916FE" w:rsidRDefault="008916FE">
      <w:pPr>
        <w:widowControl/>
        <w:spacing w:line="360" w:lineRule="auto"/>
        <w:ind w:firstLineChars="350" w:firstLine="840"/>
        <w:jc w:val="left"/>
        <w:rPr>
          <w:rFonts w:ascii="Calibri" w:eastAsia="宋体" w:hAnsi="Calibri" w:cs="Times New Roman"/>
          <w:kern w:val="0"/>
          <w:sz w:val="24"/>
        </w:rPr>
      </w:pPr>
    </w:p>
    <w:p w14:paraId="00137875" w14:textId="77777777" w:rsidR="008916FE" w:rsidRDefault="008916FE">
      <w:pPr>
        <w:widowControl/>
        <w:spacing w:line="360" w:lineRule="auto"/>
        <w:ind w:firstLineChars="350" w:firstLine="840"/>
        <w:jc w:val="left"/>
        <w:rPr>
          <w:rFonts w:ascii="Calibri" w:eastAsia="宋体" w:hAnsi="Calibri" w:cs="Times New Roman"/>
          <w:kern w:val="0"/>
          <w:sz w:val="24"/>
        </w:rPr>
      </w:pPr>
    </w:p>
    <w:p w14:paraId="1AC522F9" w14:textId="77777777" w:rsidR="008916FE" w:rsidRDefault="008916FE">
      <w:pPr>
        <w:widowControl/>
        <w:spacing w:line="360" w:lineRule="auto"/>
        <w:jc w:val="left"/>
        <w:rPr>
          <w:rFonts w:ascii="Calibri" w:eastAsia="宋体" w:hAnsi="Calibri" w:cs="Times New Roman"/>
          <w:kern w:val="0"/>
          <w:sz w:val="24"/>
        </w:rPr>
      </w:pPr>
    </w:p>
    <w:p w14:paraId="30417396" w14:textId="77777777" w:rsidR="008916FE" w:rsidRDefault="008916FE">
      <w:pPr>
        <w:widowControl/>
        <w:spacing w:line="360" w:lineRule="auto"/>
        <w:ind w:firstLineChars="350" w:firstLine="840"/>
        <w:jc w:val="left"/>
        <w:rPr>
          <w:rFonts w:ascii="Calibri" w:eastAsia="宋体" w:hAnsi="Calibri" w:cs="Times New Roman"/>
          <w:kern w:val="0"/>
          <w:sz w:val="24"/>
        </w:rPr>
      </w:pPr>
    </w:p>
    <w:p w14:paraId="0090752A" w14:textId="77777777" w:rsidR="008916FE" w:rsidRDefault="008916FE">
      <w:pPr>
        <w:widowControl/>
        <w:spacing w:line="360" w:lineRule="auto"/>
        <w:ind w:firstLineChars="350" w:firstLine="843"/>
        <w:jc w:val="left"/>
        <w:rPr>
          <w:rFonts w:ascii="Calibri" w:eastAsia="宋体" w:hAnsi="Calibri" w:cs="Times New Roman"/>
          <w:b/>
          <w:kern w:val="0"/>
          <w:sz w:val="24"/>
        </w:rPr>
      </w:pPr>
    </w:p>
    <w:p w14:paraId="67AEF734" w14:textId="77777777" w:rsidR="008916FE" w:rsidRDefault="00CD58F8">
      <w:pPr>
        <w:widowControl/>
        <w:spacing w:line="360" w:lineRule="auto"/>
        <w:ind w:firstLineChars="600" w:firstLine="1446"/>
        <w:jc w:val="left"/>
        <w:rPr>
          <w:rFonts w:ascii="Calibri" w:eastAsia="宋体" w:hAnsi="Calibri" w:cs="Times New Roman"/>
          <w:b/>
          <w:kern w:val="0"/>
          <w:sz w:val="24"/>
        </w:rPr>
      </w:pPr>
      <w:r>
        <w:rPr>
          <w:rFonts w:ascii="Calibri" w:eastAsia="宋体" w:hAnsi="Calibri" w:cs="Times New Roman" w:hint="eastAsia"/>
          <w:b/>
          <w:kern w:val="0"/>
          <w:sz w:val="24"/>
        </w:rPr>
        <w:t>投标人：</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（盖单位章）</w:t>
      </w:r>
    </w:p>
    <w:p w14:paraId="51657C11" w14:textId="77777777" w:rsidR="008916FE" w:rsidRDefault="00CD58F8">
      <w:pPr>
        <w:widowControl/>
        <w:spacing w:line="360" w:lineRule="auto"/>
        <w:ind w:firstLineChars="600" w:firstLine="1446"/>
        <w:jc w:val="left"/>
        <w:rPr>
          <w:rFonts w:ascii="Calibri" w:eastAsia="宋体" w:hAnsi="Calibri" w:cs="Times New Roman"/>
          <w:b/>
          <w:kern w:val="0"/>
          <w:sz w:val="24"/>
        </w:rPr>
      </w:pPr>
      <w:r>
        <w:rPr>
          <w:rFonts w:ascii="Calibri" w:eastAsia="宋体" w:hAnsi="Calibri" w:cs="Times New Roman" w:hint="eastAsia"/>
          <w:b/>
          <w:kern w:val="0"/>
          <w:sz w:val="24"/>
        </w:rPr>
        <w:t>法定代表人：</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（电子签章）</w:t>
      </w:r>
    </w:p>
    <w:p w14:paraId="3CD550E9" w14:textId="77777777" w:rsidR="008916FE" w:rsidRDefault="00CD58F8">
      <w:pPr>
        <w:widowControl/>
        <w:spacing w:line="360" w:lineRule="auto"/>
        <w:ind w:firstLineChars="350" w:firstLine="843"/>
        <w:jc w:val="left"/>
        <w:rPr>
          <w:rFonts w:ascii="Calibri" w:eastAsia="宋体" w:hAnsi="Calibri" w:cs="Times New Roman"/>
          <w:b/>
          <w:kern w:val="0"/>
          <w:sz w:val="24"/>
        </w:rPr>
      </w:pPr>
      <w:r>
        <w:rPr>
          <w:rFonts w:ascii="Calibri" w:eastAsia="宋体" w:hAnsi="Calibri" w:cs="Times New Roman" w:hint="eastAsia"/>
          <w:b/>
          <w:kern w:val="0"/>
          <w:sz w:val="24"/>
        </w:rPr>
        <w:t xml:space="preserve">                        </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 xml:space="preserve"> </w:t>
      </w:r>
      <w:r>
        <w:rPr>
          <w:rFonts w:ascii="Calibri" w:eastAsia="宋体" w:hAnsi="Calibri" w:cs="Times New Roman" w:hint="eastAsia"/>
          <w:b/>
          <w:kern w:val="0"/>
          <w:sz w:val="24"/>
        </w:rPr>
        <w:t>年</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月</w:t>
      </w:r>
      <w:r>
        <w:rPr>
          <w:rFonts w:ascii="Calibri" w:eastAsia="宋体" w:hAnsi="Calibri" w:cs="Times New Roman" w:hint="eastAsia"/>
          <w:b/>
          <w:kern w:val="0"/>
          <w:sz w:val="24"/>
        </w:rPr>
        <w:t xml:space="preserve"> </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日</w:t>
      </w:r>
    </w:p>
    <w:p w14:paraId="3CB191EB" w14:textId="77777777" w:rsidR="008916FE" w:rsidRDefault="00CD58F8">
      <w:pPr>
        <w:rPr>
          <w:rFonts w:asciiTheme="minorEastAsia" w:hAnsiTheme="minorEastAsia" w:cstheme="minorEastAsia"/>
          <w:b/>
          <w:sz w:val="28"/>
          <w:szCs w:val="28"/>
        </w:rPr>
      </w:pPr>
      <w:r>
        <w:rPr>
          <w:rFonts w:asciiTheme="minorEastAsia" w:hAnsiTheme="minorEastAsia" w:cstheme="minorEastAsia" w:hint="eastAsia"/>
          <w:b/>
          <w:sz w:val="28"/>
          <w:szCs w:val="28"/>
        </w:rPr>
        <w:br w:type="page"/>
      </w:r>
    </w:p>
    <w:p w14:paraId="7BF92FA5" w14:textId="77777777" w:rsidR="008916FE" w:rsidRDefault="00CD58F8">
      <w:pPr>
        <w:spacing w:line="56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目  录</w:t>
      </w:r>
    </w:p>
    <w:p w14:paraId="627FF2C2" w14:textId="77777777" w:rsidR="008916FE" w:rsidRDefault="00CD58F8">
      <w:pPr>
        <w:spacing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（自拟）</w:t>
      </w:r>
    </w:p>
    <w:p w14:paraId="77DBC711" w14:textId="77777777" w:rsidR="008916FE" w:rsidRDefault="008916FE">
      <w:pPr>
        <w:spacing w:line="560" w:lineRule="exact"/>
        <w:rPr>
          <w:rFonts w:asciiTheme="minorEastAsia" w:hAnsiTheme="minorEastAsia" w:cstheme="minorEastAsia"/>
          <w:b/>
          <w:sz w:val="28"/>
          <w:szCs w:val="28"/>
        </w:rPr>
      </w:pPr>
    </w:p>
    <w:p w14:paraId="3E7A608F" w14:textId="77777777" w:rsidR="008916FE" w:rsidRDefault="00CD58F8">
      <w:pPr>
        <w:widowControl/>
        <w:spacing w:line="560" w:lineRule="exact"/>
        <w:jc w:val="left"/>
        <w:rPr>
          <w:rFonts w:asciiTheme="minorEastAsia" w:hAnsiTheme="minorEastAsia" w:cstheme="minorEastAsia"/>
          <w:b/>
          <w:sz w:val="28"/>
          <w:szCs w:val="28"/>
        </w:rPr>
      </w:pPr>
      <w:bookmarkStart w:id="63" w:name="_Toc397244488"/>
      <w:bookmarkStart w:id="64" w:name="_Toc383433661"/>
      <w:bookmarkStart w:id="65" w:name="_Toc381941233"/>
      <w:bookmarkStart w:id="66" w:name="_Toc397244560"/>
      <w:bookmarkStart w:id="67" w:name="_Toc375233600"/>
      <w:bookmarkStart w:id="68" w:name="_Toc383433759"/>
      <w:bookmarkStart w:id="69" w:name="_Toc497233308"/>
      <w:bookmarkStart w:id="70" w:name="_Toc508875412"/>
      <w:r>
        <w:rPr>
          <w:rFonts w:asciiTheme="minorEastAsia" w:hAnsiTheme="minorEastAsia" w:cstheme="minorEastAsia" w:hint="eastAsia"/>
          <w:bCs/>
          <w:sz w:val="28"/>
          <w:szCs w:val="28"/>
        </w:rPr>
        <w:br w:type="page"/>
      </w:r>
    </w:p>
    <w:p w14:paraId="343E4EEB" w14:textId="77777777" w:rsidR="008916FE" w:rsidRDefault="00CD58F8">
      <w:pPr>
        <w:spacing w:line="56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一、</w:t>
      </w:r>
      <w:bookmarkEnd w:id="63"/>
      <w:bookmarkEnd w:id="64"/>
      <w:bookmarkEnd w:id="65"/>
      <w:bookmarkEnd w:id="66"/>
      <w:bookmarkEnd w:id="67"/>
      <w:bookmarkEnd w:id="68"/>
      <w:r>
        <w:rPr>
          <w:rFonts w:asciiTheme="minorEastAsia" w:hAnsiTheme="minorEastAsia" w:cstheme="minorEastAsia" w:hint="eastAsia"/>
          <w:b/>
          <w:sz w:val="28"/>
          <w:szCs w:val="28"/>
        </w:rPr>
        <w:t>投标函</w:t>
      </w:r>
      <w:bookmarkEnd w:id="69"/>
      <w:bookmarkEnd w:id="70"/>
      <w:r>
        <w:rPr>
          <w:rFonts w:asciiTheme="minorEastAsia" w:hAnsiTheme="minorEastAsia" w:cstheme="minorEastAsia" w:hint="eastAsia"/>
          <w:b/>
          <w:sz w:val="28"/>
          <w:szCs w:val="28"/>
        </w:rPr>
        <w:t>及投标函附录</w:t>
      </w:r>
    </w:p>
    <w:p w14:paraId="26725C66" w14:textId="77777777" w:rsidR="008916FE" w:rsidRDefault="00CD58F8">
      <w:pPr>
        <w:spacing w:line="56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（1）投标函</w:t>
      </w:r>
    </w:p>
    <w:p w14:paraId="586C5F58"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致：</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（招标人名称）</w:t>
      </w:r>
    </w:p>
    <w:p w14:paraId="23BF06D9" w14:textId="12F4049E"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1.我方已仔细研究了</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（项目名称）招标文件的全部内容，愿意以（大写）：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（小写）：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元的总报价来完成项目。服务期限为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r w:rsidR="00AA29C9">
        <w:rPr>
          <w:rFonts w:asciiTheme="minorEastAsia" w:hAnsiTheme="minorEastAsia" w:cstheme="minorEastAsia" w:hint="eastAsia"/>
          <w:sz w:val="28"/>
          <w:szCs w:val="28"/>
        </w:rPr>
        <w:t>质量标准</w:t>
      </w:r>
      <w:r>
        <w:rPr>
          <w:rFonts w:asciiTheme="minorEastAsia" w:hAnsiTheme="minorEastAsia" w:cstheme="minorEastAsia" w:hint="eastAsia"/>
          <w:sz w:val="28"/>
          <w:szCs w:val="28"/>
        </w:rPr>
        <w:t>：</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p>
    <w:p w14:paraId="7B2E7425"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2．我方承诺在投标有效期内不修改、撤销投标文件。</w:t>
      </w:r>
    </w:p>
    <w:p w14:paraId="6761BFC1"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3．随同本投标函提交投标承诺函。</w:t>
      </w:r>
    </w:p>
    <w:p w14:paraId="1B1E38FE"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4．我方在此声明，所递交的投标文件及有关资料内容完整、真实和准确。</w:t>
      </w:r>
    </w:p>
    <w:p w14:paraId="50D90065"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 如我方中标：</w:t>
      </w:r>
    </w:p>
    <w:p w14:paraId="66EBD656"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（1）我方承诺在收到中标通知书后，在中标通知书规定的期限内与你方签订合同。</w:t>
      </w:r>
    </w:p>
    <w:p w14:paraId="106FE466"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（2）随同本投标函递交的投标函附录属于合同文件的组成部分。</w:t>
      </w:r>
    </w:p>
    <w:p w14:paraId="0F06C8D2" w14:textId="77777777" w:rsidR="008916FE" w:rsidRDefault="00CD58F8">
      <w:pPr>
        <w:spacing w:line="560" w:lineRule="exact"/>
        <w:ind w:left="17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（3）我方承诺在合同约定的期限内完成并移交全部合同工程。</w:t>
      </w:r>
    </w:p>
    <w:p w14:paraId="6502CA24" w14:textId="77777777" w:rsidR="008916FE" w:rsidRDefault="008916FE">
      <w:pPr>
        <w:spacing w:line="560" w:lineRule="exact"/>
        <w:ind w:leftChars="-50" w:left="-105" w:firstLineChars="200" w:firstLine="560"/>
        <w:rPr>
          <w:rFonts w:asciiTheme="minorEastAsia" w:hAnsiTheme="minorEastAsia" w:cstheme="minorEastAsia"/>
          <w:sz w:val="28"/>
          <w:szCs w:val="28"/>
        </w:rPr>
      </w:pPr>
    </w:p>
    <w:p w14:paraId="2216E92C" w14:textId="77777777" w:rsidR="008916FE" w:rsidRDefault="008916FE">
      <w:pPr>
        <w:spacing w:line="560" w:lineRule="exact"/>
        <w:ind w:left="105"/>
        <w:rPr>
          <w:rFonts w:asciiTheme="minorEastAsia" w:hAnsiTheme="minorEastAsia" w:cstheme="minorEastAsia"/>
          <w:sz w:val="28"/>
          <w:szCs w:val="28"/>
        </w:rPr>
      </w:pPr>
    </w:p>
    <w:p w14:paraId="4C852A84" w14:textId="77777777" w:rsidR="008916FE" w:rsidRDefault="00CD58F8">
      <w:pPr>
        <w:widowControl/>
        <w:spacing w:line="540" w:lineRule="exact"/>
        <w:ind w:firstLine="360"/>
        <w:jc w:val="right"/>
        <w:rPr>
          <w:rFonts w:ascii="Calibri" w:eastAsia="宋体" w:hAnsi="Calibri" w:cs="Times New Roman"/>
          <w:kern w:val="0"/>
          <w:sz w:val="28"/>
        </w:rPr>
      </w:pPr>
      <w:r>
        <w:rPr>
          <w:rFonts w:ascii="Calibri" w:eastAsia="宋体" w:hAnsi="Calibri" w:cs="Times New Roman" w:hint="eastAsia"/>
          <w:kern w:val="0"/>
          <w:sz w:val="28"/>
        </w:rPr>
        <w:t>投标人</w:t>
      </w:r>
      <w:r>
        <w:rPr>
          <w:rFonts w:ascii="Calibri" w:eastAsia="宋体" w:hAnsi="Calibri" w:cs="Times New Roman"/>
          <w:kern w:val="0"/>
          <w:sz w:val="28"/>
        </w:rPr>
        <w:t>：</w:t>
      </w:r>
      <w:r>
        <w:rPr>
          <w:rFonts w:ascii="Calibri" w:eastAsia="宋体" w:hAnsi="Calibri" w:cs="Times New Roman"/>
          <w:kern w:val="0"/>
          <w:sz w:val="28"/>
          <w:u w:val="single"/>
        </w:rPr>
        <w:t xml:space="preserve">                      </w:t>
      </w:r>
      <w:r>
        <w:rPr>
          <w:rFonts w:ascii="Calibri" w:eastAsia="宋体" w:hAnsi="Calibri" w:cs="Times New Roman"/>
          <w:kern w:val="0"/>
          <w:sz w:val="28"/>
        </w:rPr>
        <w:t>（</w:t>
      </w:r>
      <w:r>
        <w:rPr>
          <w:rFonts w:ascii="Calibri" w:eastAsia="宋体" w:hAnsi="Calibri" w:cs="Times New Roman" w:hint="eastAsia"/>
          <w:kern w:val="0"/>
          <w:sz w:val="28"/>
        </w:rPr>
        <w:t>盖单位公章</w:t>
      </w:r>
      <w:r>
        <w:rPr>
          <w:rFonts w:ascii="Calibri" w:eastAsia="宋体" w:hAnsi="Calibri" w:cs="Times New Roman"/>
          <w:kern w:val="0"/>
          <w:sz w:val="28"/>
        </w:rPr>
        <w:t>）</w:t>
      </w:r>
    </w:p>
    <w:p w14:paraId="456736BC" w14:textId="77777777" w:rsidR="008916FE" w:rsidRDefault="00CD58F8">
      <w:pPr>
        <w:widowControl/>
        <w:spacing w:line="540" w:lineRule="exact"/>
        <w:ind w:firstLine="360"/>
        <w:jc w:val="right"/>
        <w:rPr>
          <w:rFonts w:ascii="Calibri" w:eastAsia="宋体" w:hAnsi="Calibri" w:cs="Times New Roman"/>
          <w:kern w:val="0"/>
          <w:sz w:val="28"/>
        </w:rPr>
      </w:pPr>
      <w:r>
        <w:rPr>
          <w:rFonts w:ascii="Calibri" w:eastAsia="宋体" w:hAnsi="Calibri" w:cs="Times New Roman"/>
          <w:kern w:val="0"/>
          <w:sz w:val="28"/>
        </w:rPr>
        <w:t>法定代表人：</w:t>
      </w:r>
      <w:r>
        <w:rPr>
          <w:rFonts w:ascii="Calibri" w:eastAsia="宋体" w:hAnsi="Calibri" w:cs="Times New Roman"/>
          <w:kern w:val="0"/>
          <w:sz w:val="28"/>
        </w:rPr>
        <w:t xml:space="preserve"> </w:t>
      </w:r>
      <w:r>
        <w:rPr>
          <w:rFonts w:ascii="Calibri" w:eastAsia="宋体" w:hAnsi="Calibri" w:cs="Times New Roman"/>
          <w:kern w:val="0"/>
          <w:sz w:val="28"/>
          <w:u w:val="single"/>
        </w:rPr>
        <w:t xml:space="preserve">            </w:t>
      </w:r>
      <w:r>
        <w:rPr>
          <w:rFonts w:ascii="Calibri" w:eastAsia="宋体" w:hAnsi="Calibri" w:cs="Times New Roman"/>
          <w:kern w:val="0"/>
          <w:sz w:val="28"/>
        </w:rPr>
        <w:t xml:space="preserve"> </w:t>
      </w:r>
      <w:r>
        <w:rPr>
          <w:rFonts w:ascii="Calibri" w:eastAsia="宋体" w:hAnsi="Calibri" w:cs="Times New Roman"/>
          <w:kern w:val="0"/>
          <w:sz w:val="28"/>
        </w:rPr>
        <w:t>（</w:t>
      </w:r>
      <w:r>
        <w:rPr>
          <w:rFonts w:ascii="Calibri" w:eastAsia="宋体" w:hAnsi="Calibri" w:cs="Times New Roman" w:hint="eastAsia"/>
          <w:kern w:val="0"/>
          <w:sz w:val="28"/>
        </w:rPr>
        <w:t>电子签章</w:t>
      </w:r>
      <w:r>
        <w:rPr>
          <w:rFonts w:ascii="Calibri" w:eastAsia="宋体" w:hAnsi="Calibri" w:cs="Times New Roman"/>
          <w:kern w:val="0"/>
          <w:sz w:val="28"/>
        </w:rPr>
        <w:t>）</w:t>
      </w:r>
    </w:p>
    <w:p w14:paraId="4F32B320" w14:textId="77777777" w:rsidR="008916FE" w:rsidRDefault="00CD58F8">
      <w:pPr>
        <w:widowControl/>
        <w:spacing w:line="540" w:lineRule="exact"/>
        <w:ind w:firstLine="360"/>
        <w:jc w:val="right"/>
        <w:rPr>
          <w:rFonts w:ascii="Calibri" w:eastAsia="宋体" w:hAnsi="Calibri" w:cs="Times New Roman"/>
          <w:kern w:val="0"/>
          <w:sz w:val="28"/>
        </w:rPr>
      </w:pPr>
      <w:r>
        <w:rPr>
          <w:rFonts w:ascii="Calibri" w:eastAsia="宋体" w:hAnsi="Calibri" w:cs="Times New Roman"/>
          <w:kern w:val="0"/>
          <w:sz w:val="28"/>
        </w:rPr>
        <w:t>日期：</w:t>
      </w:r>
      <w:r>
        <w:rPr>
          <w:rFonts w:ascii="Calibri" w:eastAsia="宋体" w:hAnsi="Calibri" w:cs="Times New Roman"/>
          <w:kern w:val="0"/>
          <w:sz w:val="28"/>
          <w:u w:val="single"/>
        </w:rPr>
        <w:t xml:space="preserve">        </w:t>
      </w:r>
      <w:r>
        <w:rPr>
          <w:rFonts w:ascii="Calibri" w:eastAsia="宋体" w:hAnsi="Calibri" w:cs="Times New Roman"/>
          <w:kern w:val="0"/>
          <w:sz w:val="28"/>
        </w:rPr>
        <w:t>年</w:t>
      </w:r>
      <w:r>
        <w:rPr>
          <w:rFonts w:ascii="Calibri" w:eastAsia="宋体" w:hAnsi="Calibri" w:cs="Times New Roman"/>
          <w:kern w:val="0"/>
          <w:sz w:val="28"/>
          <w:u w:val="single"/>
        </w:rPr>
        <w:t xml:space="preserve">      </w:t>
      </w:r>
      <w:r>
        <w:rPr>
          <w:rFonts w:ascii="Calibri" w:eastAsia="宋体" w:hAnsi="Calibri" w:cs="Times New Roman"/>
          <w:kern w:val="0"/>
          <w:sz w:val="28"/>
        </w:rPr>
        <w:t>月</w:t>
      </w:r>
      <w:r>
        <w:rPr>
          <w:rFonts w:ascii="Calibri" w:eastAsia="宋体" w:hAnsi="Calibri" w:cs="Times New Roman"/>
          <w:kern w:val="0"/>
          <w:sz w:val="28"/>
          <w:u w:val="single"/>
        </w:rPr>
        <w:t xml:space="preserve">      </w:t>
      </w:r>
      <w:r>
        <w:rPr>
          <w:rFonts w:ascii="Calibri" w:eastAsia="宋体" w:hAnsi="Calibri" w:cs="Times New Roman"/>
          <w:kern w:val="0"/>
          <w:sz w:val="28"/>
        </w:rPr>
        <w:t>日</w:t>
      </w:r>
    </w:p>
    <w:p w14:paraId="44C8DDBE" w14:textId="77777777" w:rsidR="008916FE" w:rsidRDefault="008916FE">
      <w:pPr>
        <w:spacing w:line="560" w:lineRule="exact"/>
        <w:jc w:val="center"/>
        <w:rPr>
          <w:rFonts w:asciiTheme="minorEastAsia" w:hAnsiTheme="minorEastAsia" w:cstheme="minorEastAsia"/>
          <w:sz w:val="28"/>
          <w:szCs w:val="28"/>
        </w:rPr>
      </w:pPr>
    </w:p>
    <w:p w14:paraId="4EFD15AC" w14:textId="77777777" w:rsidR="008916FE" w:rsidRDefault="008916FE">
      <w:pPr>
        <w:pBdr>
          <w:top w:val="single" w:sz="6" w:space="1" w:color="auto"/>
          <w:left w:val="single" w:sz="6" w:space="1" w:color="auto"/>
          <w:bottom w:val="single" w:sz="6" w:space="1" w:color="auto"/>
          <w:right w:val="single" w:sz="6" w:space="1" w:color="auto"/>
        </w:pBdr>
        <w:shd w:val="pct20" w:color="auto" w:fill="auto"/>
        <w:spacing w:line="560" w:lineRule="exact"/>
        <w:ind w:leftChars="500" w:left="2450" w:hangingChars="500" w:hanging="1400"/>
        <w:rPr>
          <w:rFonts w:asciiTheme="minorEastAsia" w:hAnsiTheme="minorEastAsia" w:cstheme="minorEastAsia"/>
          <w:kern w:val="0"/>
          <w:sz w:val="28"/>
          <w:szCs w:val="28"/>
        </w:rPr>
        <w:sectPr w:rsidR="008916FE">
          <w:footerReference w:type="default" r:id="rId9"/>
          <w:pgSz w:w="11906" w:h="16838"/>
          <w:pgMar w:top="1440" w:right="1080" w:bottom="1440" w:left="1080" w:header="851" w:footer="992" w:gutter="0"/>
          <w:cols w:space="720"/>
          <w:docGrid w:linePitch="312"/>
        </w:sectPr>
      </w:pPr>
    </w:p>
    <w:p w14:paraId="222D5D61" w14:textId="77777777" w:rsidR="008916FE" w:rsidRDefault="00CD58F8">
      <w:pPr>
        <w:spacing w:line="56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（2）投标函附录</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1002"/>
        <w:gridCol w:w="1519"/>
        <w:gridCol w:w="1645"/>
        <w:gridCol w:w="2680"/>
      </w:tblGrid>
      <w:tr w:rsidR="008916FE" w14:paraId="4F0B9A29" w14:textId="77777777">
        <w:trPr>
          <w:cantSplit/>
          <w:trHeight w:val="781"/>
          <w:jc w:val="center"/>
        </w:trPr>
        <w:tc>
          <w:tcPr>
            <w:tcW w:w="2533" w:type="dxa"/>
            <w:vAlign w:val="center"/>
          </w:tcPr>
          <w:p w14:paraId="04DFC01A" w14:textId="77777777" w:rsidR="008916FE" w:rsidRDefault="00CD58F8">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项目名称</w:t>
            </w:r>
          </w:p>
        </w:tc>
        <w:tc>
          <w:tcPr>
            <w:tcW w:w="6846" w:type="dxa"/>
            <w:gridSpan w:val="4"/>
            <w:vAlign w:val="center"/>
          </w:tcPr>
          <w:p w14:paraId="128D8D0B" w14:textId="77777777" w:rsidR="008916FE" w:rsidRDefault="008916FE">
            <w:pPr>
              <w:spacing w:line="560" w:lineRule="exact"/>
              <w:textAlignment w:val="baseline"/>
              <w:rPr>
                <w:rFonts w:asciiTheme="minorEastAsia" w:hAnsiTheme="minorEastAsia" w:cstheme="minorEastAsia"/>
                <w:sz w:val="28"/>
                <w:szCs w:val="28"/>
              </w:rPr>
            </w:pPr>
          </w:p>
        </w:tc>
      </w:tr>
      <w:tr w:rsidR="008916FE" w14:paraId="4DA525EA" w14:textId="77777777">
        <w:trPr>
          <w:cantSplit/>
          <w:trHeight w:val="781"/>
          <w:jc w:val="center"/>
        </w:trPr>
        <w:tc>
          <w:tcPr>
            <w:tcW w:w="2533" w:type="dxa"/>
            <w:vAlign w:val="center"/>
          </w:tcPr>
          <w:p w14:paraId="0AE70C5E" w14:textId="77777777" w:rsidR="008916FE" w:rsidRDefault="00CD58F8">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项目编号</w:t>
            </w:r>
          </w:p>
        </w:tc>
        <w:tc>
          <w:tcPr>
            <w:tcW w:w="6846" w:type="dxa"/>
            <w:gridSpan w:val="4"/>
            <w:vAlign w:val="center"/>
          </w:tcPr>
          <w:p w14:paraId="7A9CE57C" w14:textId="77777777" w:rsidR="008916FE" w:rsidRDefault="008916FE">
            <w:pPr>
              <w:spacing w:line="560" w:lineRule="exact"/>
              <w:textAlignment w:val="baseline"/>
              <w:rPr>
                <w:rFonts w:asciiTheme="minorEastAsia" w:hAnsiTheme="minorEastAsia" w:cstheme="minorEastAsia"/>
                <w:sz w:val="28"/>
                <w:szCs w:val="28"/>
              </w:rPr>
            </w:pPr>
          </w:p>
        </w:tc>
      </w:tr>
      <w:tr w:rsidR="008916FE" w14:paraId="0AE33175" w14:textId="77777777">
        <w:trPr>
          <w:cantSplit/>
          <w:trHeight w:val="790"/>
          <w:jc w:val="center"/>
        </w:trPr>
        <w:tc>
          <w:tcPr>
            <w:tcW w:w="2533" w:type="dxa"/>
            <w:vAlign w:val="center"/>
          </w:tcPr>
          <w:p w14:paraId="6BB424DE" w14:textId="77777777" w:rsidR="008916FE" w:rsidRDefault="00CD58F8">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投标人</w:t>
            </w:r>
          </w:p>
        </w:tc>
        <w:tc>
          <w:tcPr>
            <w:tcW w:w="6846" w:type="dxa"/>
            <w:gridSpan w:val="4"/>
            <w:vAlign w:val="center"/>
          </w:tcPr>
          <w:p w14:paraId="43A1FA79" w14:textId="77777777" w:rsidR="008916FE" w:rsidRDefault="008916FE">
            <w:pPr>
              <w:spacing w:line="560" w:lineRule="exact"/>
              <w:textAlignment w:val="baseline"/>
              <w:rPr>
                <w:rFonts w:asciiTheme="minorEastAsia" w:hAnsiTheme="minorEastAsia" w:cstheme="minorEastAsia"/>
                <w:sz w:val="28"/>
                <w:szCs w:val="28"/>
              </w:rPr>
            </w:pPr>
          </w:p>
        </w:tc>
      </w:tr>
      <w:tr w:rsidR="008916FE" w14:paraId="772E50E7" w14:textId="77777777">
        <w:trPr>
          <w:cantSplit/>
          <w:trHeight w:val="629"/>
          <w:jc w:val="center"/>
        </w:trPr>
        <w:tc>
          <w:tcPr>
            <w:tcW w:w="2533" w:type="dxa"/>
            <w:vAlign w:val="center"/>
          </w:tcPr>
          <w:p w14:paraId="71744400" w14:textId="77777777" w:rsidR="008916FE" w:rsidRPr="00554675" w:rsidRDefault="00CD58F8">
            <w:pPr>
              <w:spacing w:line="560" w:lineRule="exact"/>
              <w:jc w:val="center"/>
              <w:textAlignment w:val="baseline"/>
              <w:rPr>
                <w:rFonts w:asciiTheme="minorEastAsia" w:hAnsiTheme="minorEastAsia" w:cstheme="minorEastAsia"/>
                <w:sz w:val="28"/>
                <w:szCs w:val="28"/>
              </w:rPr>
            </w:pPr>
            <w:r w:rsidRPr="00554675">
              <w:rPr>
                <w:rFonts w:asciiTheme="minorEastAsia" w:hAnsiTheme="minorEastAsia" w:cstheme="minorEastAsia" w:hint="eastAsia"/>
                <w:sz w:val="28"/>
                <w:szCs w:val="28"/>
              </w:rPr>
              <w:t>技术负责人</w:t>
            </w:r>
          </w:p>
        </w:tc>
        <w:tc>
          <w:tcPr>
            <w:tcW w:w="1002" w:type="dxa"/>
            <w:vAlign w:val="center"/>
          </w:tcPr>
          <w:p w14:paraId="34329788" w14:textId="77777777" w:rsidR="008916FE" w:rsidRPr="00554675" w:rsidRDefault="00CD58F8">
            <w:pPr>
              <w:spacing w:line="560" w:lineRule="exact"/>
              <w:jc w:val="center"/>
              <w:textAlignment w:val="baseline"/>
              <w:rPr>
                <w:rFonts w:asciiTheme="minorEastAsia" w:hAnsiTheme="minorEastAsia" w:cstheme="minorEastAsia"/>
                <w:sz w:val="28"/>
                <w:szCs w:val="28"/>
                <w:u w:val="single"/>
              </w:rPr>
            </w:pPr>
            <w:r w:rsidRPr="00554675">
              <w:rPr>
                <w:rFonts w:asciiTheme="minorEastAsia" w:hAnsiTheme="minorEastAsia" w:cstheme="minorEastAsia" w:hint="eastAsia"/>
                <w:sz w:val="28"/>
                <w:szCs w:val="28"/>
              </w:rPr>
              <w:t>姓名</w:t>
            </w:r>
          </w:p>
        </w:tc>
        <w:tc>
          <w:tcPr>
            <w:tcW w:w="1519" w:type="dxa"/>
            <w:vAlign w:val="center"/>
          </w:tcPr>
          <w:p w14:paraId="4FDB36B7" w14:textId="77777777" w:rsidR="008916FE" w:rsidRPr="00554675" w:rsidRDefault="008916FE">
            <w:pPr>
              <w:spacing w:line="560" w:lineRule="exact"/>
              <w:jc w:val="center"/>
              <w:textAlignment w:val="baseline"/>
              <w:rPr>
                <w:rFonts w:asciiTheme="minorEastAsia" w:hAnsiTheme="minorEastAsia" w:cstheme="minorEastAsia"/>
                <w:sz w:val="28"/>
                <w:szCs w:val="28"/>
              </w:rPr>
            </w:pPr>
          </w:p>
        </w:tc>
        <w:tc>
          <w:tcPr>
            <w:tcW w:w="1645" w:type="dxa"/>
            <w:vAlign w:val="center"/>
          </w:tcPr>
          <w:p w14:paraId="2EB3AEAA" w14:textId="77777777" w:rsidR="008916FE" w:rsidRPr="00554675" w:rsidRDefault="00CD58F8">
            <w:pPr>
              <w:spacing w:line="560" w:lineRule="exact"/>
              <w:jc w:val="center"/>
              <w:textAlignment w:val="baseline"/>
              <w:rPr>
                <w:rFonts w:asciiTheme="minorEastAsia" w:hAnsiTheme="minorEastAsia" w:cstheme="minorEastAsia"/>
                <w:sz w:val="28"/>
                <w:szCs w:val="28"/>
                <w:u w:val="single"/>
              </w:rPr>
            </w:pPr>
            <w:r w:rsidRPr="00554675">
              <w:rPr>
                <w:rFonts w:asciiTheme="minorEastAsia" w:hAnsiTheme="minorEastAsia" w:cstheme="minorEastAsia" w:hint="eastAsia"/>
                <w:sz w:val="28"/>
                <w:szCs w:val="28"/>
              </w:rPr>
              <w:t>证书编号</w:t>
            </w:r>
          </w:p>
        </w:tc>
        <w:tc>
          <w:tcPr>
            <w:tcW w:w="2680" w:type="dxa"/>
            <w:vAlign w:val="center"/>
          </w:tcPr>
          <w:p w14:paraId="25BCB73A" w14:textId="77777777" w:rsidR="008916FE" w:rsidRPr="00BF6C50" w:rsidRDefault="008916FE">
            <w:pPr>
              <w:spacing w:line="560" w:lineRule="exact"/>
              <w:jc w:val="center"/>
              <w:textAlignment w:val="baseline"/>
              <w:rPr>
                <w:rFonts w:asciiTheme="minorEastAsia" w:hAnsiTheme="minorEastAsia" w:cstheme="minorEastAsia"/>
                <w:sz w:val="28"/>
                <w:szCs w:val="28"/>
                <w:highlight w:val="yellow"/>
              </w:rPr>
            </w:pPr>
          </w:p>
        </w:tc>
      </w:tr>
      <w:tr w:rsidR="008916FE" w14:paraId="3BD30048" w14:textId="77777777">
        <w:trPr>
          <w:cantSplit/>
          <w:trHeight w:val="629"/>
          <w:jc w:val="center"/>
        </w:trPr>
        <w:tc>
          <w:tcPr>
            <w:tcW w:w="2533" w:type="dxa"/>
            <w:vAlign w:val="center"/>
          </w:tcPr>
          <w:p w14:paraId="3615857C" w14:textId="77777777" w:rsidR="008916FE" w:rsidRDefault="00CD58F8">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投标总报价</w:t>
            </w:r>
          </w:p>
        </w:tc>
        <w:tc>
          <w:tcPr>
            <w:tcW w:w="6846" w:type="dxa"/>
            <w:gridSpan w:val="4"/>
            <w:vAlign w:val="center"/>
          </w:tcPr>
          <w:p w14:paraId="4610057D" w14:textId="77777777" w:rsidR="00681F77" w:rsidRDefault="00CD58F8">
            <w:pPr>
              <w:spacing w:line="560" w:lineRule="exact"/>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 xml:space="preserve">大写：                 </w:t>
            </w:r>
          </w:p>
          <w:p w14:paraId="39836FE6" w14:textId="74103334" w:rsidR="008916FE" w:rsidRDefault="00CD58F8">
            <w:pPr>
              <w:spacing w:line="560" w:lineRule="exact"/>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小写：</w:t>
            </w:r>
            <w:r w:rsidR="00681F77">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元</w:t>
            </w:r>
          </w:p>
        </w:tc>
      </w:tr>
      <w:tr w:rsidR="008916FE" w14:paraId="62D0991A" w14:textId="77777777">
        <w:trPr>
          <w:cantSplit/>
          <w:trHeight w:val="973"/>
          <w:jc w:val="center"/>
        </w:trPr>
        <w:tc>
          <w:tcPr>
            <w:tcW w:w="2533" w:type="dxa"/>
            <w:vAlign w:val="center"/>
          </w:tcPr>
          <w:p w14:paraId="6EBDF696" w14:textId="77777777" w:rsidR="008916FE" w:rsidRDefault="00CD58F8">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服务期限</w:t>
            </w:r>
          </w:p>
        </w:tc>
        <w:tc>
          <w:tcPr>
            <w:tcW w:w="6846" w:type="dxa"/>
            <w:gridSpan w:val="4"/>
            <w:vAlign w:val="center"/>
          </w:tcPr>
          <w:p w14:paraId="711EDDA2" w14:textId="77777777" w:rsidR="008916FE" w:rsidRDefault="008916FE">
            <w:pPr>
              <w:spacing w:line="560" w:lineRule="exact"/>
              <w:textAlignment w:val="baseline"/>
              <w:rPr>
                <w:rFonts w:asciiTheme="minorEastAsia" w:hAnsiTheme="minorEastAsia" w:cstheme="minorEastAsia"/>
                <w:sz w:val="28"/>
                <w:szCs w:val="28"/>
              </w:rPr>
            </w:pPr>
          </w:p>
        </w:tc>
      </w:tr>
      <w:tr w:rsidR="00CB6BD7" w14:paraId="6ABC3F0D" w14:textId="77777777">
        <w:trPr>
          <w:cantSplit/>
          <w:trHeight w:val="973"/>
          <w:jc w:val="center"/>
        </w:trPr>
        <w:tc>
          <w:tcPr>
            <w:tcW w:w="2533" w:type="dxa"/>
            <w:vAlign w:val="center"/>
          </w:tcPr>
          <w:p w14:paraId="1B47D258" w14:textId="5822366E" w:rsidR="00CB6BD7" w:rsidRDefault="00CB6BD7">
            <w:pPr>
              <w:spacing w:line="560" w:lineRule="exact"/>
              <w:jc w:val="center"/>
              <w:textAlignment w:val="baseline"/>
              <w:rPr>
                <w:rFonts w:asciiTheme="minorEastAsia" w:hAnsiTheme="minorEastAsia" w:cstheme="minorEastAsia"/>
                <w:sz w:val="28"/>
                <w:szCs w:val="28"/>
              </w:rPr>
            </w:pPr>
            <w:r w:rsidRPr="00CB6BD7">
              <w:rPr>
                <w:rFonts w:asciiTheme="minorEastAsia" w:hAnsiTheme="minorEastAsia" w:cstheme="minorEastAsia" w:hint="eastAsia"/>
                <w:sz w:val="28"/>
                <w:szCs w:val="28"/>
              </w:rPr>
              <w:t>质量标准</w:t>
            </w:r>
          </w:p>
        </w:tc>
        <w:tc>
          <w:tcPr>
            <w:tcW w:w="6846" w:type="dxa"/>
            <w:gridSpan w:val="4"/>
            <w:vAlign w:val="center"/>
          </w:tcPr>
          <w:p w14:paraId="2D5D2E0C" w14:textId="175D057C" w:rsidR="00CB6BD7" w:rsidRDefault="00CB6BD7">
            <w:pPr>
              <w:spacing w:line="560" w:lineRule="exact"/>
              <w:textAlignment w:val="baseline"/>
              <w:rPr>
                <w:rFonts w:asciiTheme="minorEastAsia" w:hAnsiTheme="minorEastAsia" w:cstheme="minorEastAsia"/>
                <w:sz w:val="28"/>
                <w:szCs w:val="28"/>
              </w:rPr>
            </w:pPr>
          </w:p>
        </w:tc>
      </w:tr>
      <w:tr w:rsidR="00CB6BD7" w14:paraId="74E384D3" w14:textId="77777777">
        <w:trPr>
          <w:cantSplit/>
          <w:trHeight w:val="973"/>
          <w:jc w:val="center"/>
        </w:trPr>
        <w:tc>
          <w:tcPr>
            <w:tcW w:w="2533" w:type="dxa"/>
            <w:vAlign w:val="center"/>
          </w:tcPr>
          <w:p w14:paraId="58007359" w14:textId="77777777" w:rsidR="00CB6BD7" w:rsidRDefault="00CB6BD7">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投标有效期</w:t>
            </w:r>
          </w:p>
        </w:tc>
        <w:tc>
          <w:tcPr>
            <w:tcW w:w="6846" w:type="dxa"/>
            <w:gridSpan w:val="4"/>
            <w:vAlign w:val="center"/>
          </w:tcPr>
          <w:p w14:paraId="00A9677F" w14:textId="77777777" w:rsidR="00CB6BD7" w:rsidRDefault="00CB6BD7">
            <w:pPr>
              <w:spacing w:line="560" w:lineRule="exact"/>
              <w:ind w:rightChars="389" w:right="817" w:firstLineChars="50" w:firstLine="140"/>
              <w:jc w:val="left"/>
              <w:textAlignment w:val="baseline"/>
              <w:rPr>
                <w:rFonts w:asciiTheme="minorEastAsia" w:hAnsiTheme="minorEastAsia" w:cstheme="minorEastAsia"/>
                <w:sz w:val="28"/>
                <w:szCs w:val="28"/>
                <w:u w:val="single"/>
              </w:rPr>
            </w:pPr>
          </w:p>
        </w:tc>
      </w:tr>
      <w:tr w:rsidR="00CB6BD7" w14:paraId="2DEBAB34" w14:textId="77777777">
        <w:trPr>
          <w:cantSplit/>
          <w:trHeight w:val="2113"/>
          <w:jc w:val="center"/>
        </w:trPr>
        <w:tc>
          <w:tcPr>
            <w:tcW w:w="2533" w:type="dxa"/>
            <w:vAlign w:val="center"/>
          </w:tcPr>
          <w:p w14:paraId="1AA81353" w14:textId="77777777" w:rsidR="00CB6BD7" w:rsidRDefault="00CB6BD7">
            <w:pPr>
              <w:spacing w:line="560" w:lineRule="exact"/>
              <w:jc w:val="center"/>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服务承诺</w:t>
            </w:r>
          </w:p>
        </w:tc>
        <w:tc>
          <w:tcPr>
            <w:tcW w:w="6846" w:type="dxa"/>
            <w:gridSpan w:val="4"/>
            <w:vAlign w:val="center"/>
          </w:tcPr>
          <w:p w14:paraId="5559A190" w14:textId="77777777" w:rsidR="00CB6BD7" w:rsidRDefault="00CB6BD7">
            <w:pPr>
              <w:spacing w:line="560" w:lineRule="exact"/>
              <w:jc w:val="left"/>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可另行附页</w:t>
            </w:r>
          </w:p>
        </w:tc>
      </w:tr>
    </w:tbl>
    <w:p w14:paraId="0B22D611" w14:textId="77777777" w:rsidR="008916FE" w:rsidRDefault="008916FE">
      <w:pPr>
        <w:spacing w:line="560" w:lineRule="exact"/>
        <w:jc w:val="right"/>
        <w:rPr>
          <w:rFonts w:asciiTheme="minorEastAsia" w:hAnsiTheme="minorEastAsia" w:cstheme="minorEastAsia"/>
          <w:sz w:val="28"/>
          <w:szCs w:val="28"/>
        </w:rPr>
      </w:pPr>
    </w:p>
    <w:p w14:paraId="24247006" w14:textId="77777777" w:rsidR="008916FE" w:rsidRDefault="00CD58F8">
      <w:pPr>
        <w:spacing w:line="540" w:lineRule="exact"/>
        <w:jc w:val="right"/>
        <w:rPr>
          <w:rFonts w:ascii="Calibri" w:eastAsia="宋体" w:hAnsi="Calibri" w:cs="Times New Roman"/>
          <w:kern w:val="0"/>
          <w:sz w:val="24"/>
          <w:u w:val="single"/>
        </w:rPr>
      </w:pPr>
      <w:r>
        <w:rPr>
          <w:rFonts w:asciiTheme="minorEastAsia" w:hAnsiTheme="minorEastAsia" w:cstheme="minorEastAsia" w:hint="eastAsia"/>
          <w:sz w:val="28"/>
          <w:szCs w:val="28"/>
        </w:rPr>
        <w:t xml:space="preserve">                       </w:t>
      </w:r>
      <w:r>
        <w:rPr>
          <w:rFonts w:ascii="Calibri" w:eastAsia="宋体" w:hAnsi="Calibri" w:cs="Times New Roman" w:hint="eastAsia"/>
          <w:kern w:val="0"/>
          <w:sz w:val="24"/>
        </w:rPr>
        <w:t>投标人</w:t>
      </w:r>
      <w:r>
        <w:rPr>
          <w:rFonts w:ascii="Calibri" w:eastAsia="宋体" w:hAnsi="Calibri" w:cs="Times New Roman"/>
          <w:kern w:val="0"/>
          <w:sz w:val="24"/>
        </w:rPr>
        <w:t>：</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盖单位公章</w:t>
      </w:r>
      <w:r>
        <w:rPr>
          <w:rFonts w:ascii="Calibri" w:eastAsia="宋体" w:hAnsi="Calibri" w:cs="Times New Roman"/>
          <w:kern w:val="0"/>
          <w:sz w:val="24"/>
          <w:u w:val="single"/>
        </w:rPr>
        <w:t>）</w:t>
      </w:r>
    </w:p>
    <w:p w14:paraId="76C72DF8" w14:textId="77777777" w:rsidR="008916FE" w:rsidRDefault="00CD58F8">
      <w:pPr>
        <w:widowControl/>
        <w:spacing w:line="540" w:lineRule="exact"/>
        <w:ind w:firstLine="360"/>
        <w:jc w:val="right"/>
        <w:rPr>
          <w:rFonts w:ascii="Calibri" w:eastAsia="宋体" w:hAnsi="Calibri" w:cs="Times New Roman"/>
          <w:kern w:val="0"/>
          <w:sz w:val="24"/>
          <w:u w:val="single"/>
        </w:rPr>
      </w:pPr>
      <w:r>
        <w:rPr>
          <w:rFonts w:ascii="Calibri" w:eastAsia="宋体" w:hAnsi="Calibri" w:cs="Times New Roman"/>
          <w:kern w:val="0"/>
          <w:sz w:val="24"/>
        </w:rPr>
        <w:t>法定代表人：</w:t>
      </w:r>
      <w:r>
        <w:rPr>
          <w:rFonts w:ascii="Calibri" w:eastAsia="宋体" w:hAnsi="Calibri" w:cs="Times New Roman"/>
          <w:kern w:val="0"/>
          <w:sz w:val="24"/>
        </w:rPr>
        <w:t xml:space="preserve"> </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电子签章</w:t>
      </w:r>
      <w:r>
        <w:rPr>
          <w:rFonts w:ascii="Calibri" w:eastAsia="宋体" w:hAnsi="Calibri" w:cs="Times New Roman"/>
          <w:kern w:val="0"/>
          <w:sz w:val="24"/>
          <w:u w:val="single"/>
        </w:rPr>
        <w:t>）</w:t>
      </w:r>
    </w:p>
    <w:p w14:paraId="700F7C23" w14:textId="77777777" w:rsidR="008916FE" w:rsidRDefault="00CD58F8">
      <w:pPr>
        <w:widowControl/>
        <w:spacing w:line="540" w:lineRule="exact"/>
        <w:ind w:firstLine="360"/>
        <w:jc w:val="right"/>
        <w:rPr>
          <w:rFonts w:ascii="Calibri" w:eastAsia="宋体" w:hAnsi="Calibri" w:cs="Times New Roman"/>
          <w:kern w:val="0"/>
          <w:sz w:val="24"/>
        </w:rPr>
      </w:pPr>
      <w:r>
        <w:rPr>
          <w:rFonts w:ascii="Calibri" w:eastAsia="宋体" w:hAnsi="Calibri" w:cs="Times New Roman"/>
          <w:kern w:val="0"/>
          <w:sz w:val="24"/>
        </w:rPr>
        <w:t>日期：</w:t>
      </w:r>
      <w:r>
        <w:rPr>
          <w:rFonts w:ascii="Calibri" w:eastAsia="宋体" w:hAnsi="Calibri" w:cs="Times New Roman"/>
          <w:kern w:val="0"/>
          <w:sz w:val="24"/>
          <w:u w:val="single"/>
        </w:rPr>
        <w:t xml:space="preserve">        </w:t>
      </w:r>
      <w:r>
        <w:rPr>
          <w:rFonts w:ascii="Calibri" w:eastAsia="宋体" w:hAnsi="Calibri" w:cs="Times New Roman"/>
          <w:kern w:val="0"/>
          <w:sz w:val="24"/>
        </w:rPr>
        <w:t>年</w:t>
      </w:r>
      <w:r>
        <w:rPr>
          <w:rFonts w:ascii="Calibri" w:eastAsia="宋体" w:hAnsi="Calibri" w:cs="Times New Roman"/>
          <w:kern w:val="0"/>
          <w:sz w:val="24"/>
          <w:u w:val="single"/>
        </w:rPr>
        <w:t xml:space="preserve">      </w:t>
      </w:r>
      <w:r>
        <w:rPr>
          <w:rFonts w:ascii="Calibri" w:eastAsia="宋体" w:hAnsi="Calibri" w:cs="Times New Roman"/>
          <w:kern w:val="0"/>
          <w:sz w:val="24"/>
        </w:rPr>
        <w:t>月</w:t>
      </w:r>
      <w:r>
        <w:rPr>
          <w:rFonts w:ascii="Calibri" w:eastAsia="宋体" w:hAnsi="Calibri" w:cs="Times New Roman"/>
          <w:kern w:val="0"/>
          <w:sz w:val="24"/>
          <w:u w:val="single"/>
        </w:rPr>
        <w:t xml:space="preserve">      </w:t>
      </w:r>
      <w:r>
        <w:rPr>
          <w:rFonts w:ascii="Calibri" w:eastAsia="宋体" w:hAnsi="Calibri" w:cs="Times New Roman"/>
          <w:kern w:val="0"/>
          <w:sz w:val="24"/>
        </w:rPr>
        <w:t>日</w:t>
      </w:r>
    </w:p>
    <w:p w14:paraId="62C4A5A8" w14:textId="77777777" w:rsidR="00835BE9" w:rsidRDefault="00835BE9">
      <w:pPr>
        <w:widowControl/>
        <w:jc w:val="left"/>
        <w:rPr>
          <w:rFonts w:asciiTheme="minorEastAsia" w:hAnsiTheme="minorEastAsia" w:cstheme="minorEastAsia"/>
          <w:sz w:val="28"/>
          <w:szCs w:val="28"/>
        </w:rPr>
      </w:pPr>
      <w:r>
        <w:rPr>
          <w:rFonts w:asciiTheme="minorEastAsia" w:hAnsiTheme="minorEastAsia" w:cstheme="minorEastAsia"/>
          <w:sz w:val="28"/>
          <w:szCs w:val="28"/>
        </w:rPr>
        <w:br w:type="page"/>
      </w:r>
    </w:p>
    <w:p w14:paraId="729FF024" w14:textId="77E24AD4" w:rsidR="008916FE" w:rsidRDefault="008916FE">
      <w:pPr>
        <w:widowControl/>
        <w:jc w:val="left"/>
        <w:rPr>
          <w:rFonts w:asciiTheme="minorEastAsia" w:hAnsiTheme="minorEastAsia" w:cstheme="minorEastAsia"/>
          <w:sz w:val="28"/>
          <w:szCs w:val="28"/>
        </w:rPr>
      </w:pPr>
    </w:p>
    <w:p w14:paraId="037F570E" w14:textId="77777777" w:rsidR="008916FE" w:rsidRDefault="00CD58F8">
      <w:pPr>
        <w:tabs>
          <w:tab w:val="left" w:pos="540"/>
        </w:tabs>
        <w:spacing w:line="560" w:lineRule="exact"/>
        <w:ind w:firstLine="482"/>
        <w:jc w:val="center"/>
        <w:rPr>
          <w:rFonts w:asciiTheme="minorEastAsia" w:hAnsiTheme="minorEastAsia" w:cstheme="minorEastAsia"/>
          <w:b/>
          <w:sz w:val="28"/>
          <w:szCs w:val="28"/>
        </w:rPr>
      </w:pPr>
      <w:bookmarkStart w:id="71" w:name="_Toc397244562"/>
      <w:bookmarkStart w:id="72" w:name="_Toc397244490"/>
      <w:r>
        <w:rPr>
          <w:rFonts w:asciiTheme="minorEastAsia" w:hAnsiTheme="minorEastAsia" w:cstheme="minorEastAsia" w:hint="eastAsia"/>
          <w:b/>
          <w:sz w:val="28"/>
          <w:szCs w:val="28"/>
        </w:rPr>
        <w:t>二、法定代表人身份证明</w:t>
      </w:r>
    </w:p>
    <w:p w14:paraId="5782CDDA" w14:textId="77777777" w:rsidR="008916FE" w:rsidRDefault="008916FE">
      <w:pPr>
        <w:spacing w:line="560" w:lineRule="exact"/>
        <w:ind w:rightChars="200" w:right="420" w:firstLineChars="200" w:firstLine="560"/>
        <w:rPr>
          <w:rFonts w:asciiTheme="minorEastAsia" w:hAnsiTheme="minorEastAsia" w:cstheme="minorEastAsia"/>
          <w:sz w:val="28"/>
          <w:szCs w:val="28"/>
        </w:rPr>
      </w:pPr>
    </w:p>
    <w:p w14:paraId="7ACCD6EA"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投标人名称：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w:t>
      </w:r>
    </w:p>
    <w:p w14:paraId="11D5B6D6"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地址：</w:t>
      </w:r>
      <w:r>
        <w:rPr>
          <w:rFonts w:asciiTheme="minorEastAsia" w:hAnsiTheme="minorEastAsia" w:cstheme="minorEastAsia" w:hint="eastAsia"/>
          <w:sz w:val="28"/>
          <w:szCs w:val="28"/>
          <w:u w:val="single"/>
        </w:rPr>
        <w:t xml:space="preserve">                        </w:t>
      </w:r>
    </w:p>
    <w:p w14:paraId="014461B1"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成立时间：</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日</w:t>
      </w:r>
    </w:p>
    <w:p w14:paraId="19BA1A00"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经营期限：</w:t>
      </w:r>
      <w:r>
        <w:rPr>
          <w:rFonts w:asciiTheme="minorEastAsia" w:hAnsiTheme="minorEastAsia" w:cstheme="minorEastAsia" w:hint="eastAsia"/>
          <w:sz w:val="28"/>
          <w:szCs w:val="28"/>
          <w:u w:val="single"/>
        </w:rPr>
        <w:t xml:space="preserve">                        </w:t>
      </w:r>
    </w:p>
    <w:p w14:paraId="416E6C13"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姓名：</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；性别：</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p>
    <w:p w14:paraId="331D9B46"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年龄：</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；职务：</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w:t>
      </w:r>
    </w:p>
    <w:p w14:paraId="3B930836"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身份证号码：</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，系</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（投标人名称）的法定代表人。</w:t>
      </w:r>
    </w:p>
    <w:p w14:paraId="4FBE95F6"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特此证明。</w:t>
      </w:r>
    </w:p>
    <w:p w14:paraId="0C13EC15" w14:textId="77777777" w:rsidR="008916FE" w:rsidRDefault="00CD58F8">
      <w:pPr>
        <w:spacing w:line="560" w:lineRule="exact"/>
        <w:ind w:rightChars="200" w:right="420"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附：法定代表人身份证正反面。</w:t>
      </w:r>
    </w:p>
    <w:p w14:paraId="078ADC46" w14:textId="77777777" w:rsidR="008916FE" w:rsidRDefault="008916FE">
      <w:pPr>
        <w:spacing w:line="560" w:lineRule="exact"/>
        <w:ind w:left="170" w:firstLineChars="200" w:firstLine="560"/>
        <w:rPr>
          <w:rFonts w:asciiTheme="minorEastAsia" w:hAnsiTheme="minorEastAsia" w:cstheme="minorEastAsia"/>
          <w:sz w:val="28"/>
          <w:szCs w:val="28"/>
        </w:rPr>
      </w:pPr>
    </w:p>
    <w:p w14:paraId="48BB6D3F" w14:textId="77777777" w:rsidR="008916FE" w:rsidRDefault="008916FE">
      <w:pPr>
        <w:autoSpaceDE w:val="0"/>
        <w:autoSpaceDN w:val="0"/>
        <w:adjustRightInd w:val="0"/>
        <w:spacing w:line="560" w:lineRule="exact"/>
        <w:ind w:firstLineChars="1285" w:firstLine="3598"/>
        <w:jc w:val="right"/>
        <w:rPr>
          <w:rFonts w:asciiTheme="minorEastAsia" w:hAnsiTheme="minorEastAsia" w:cstheme="minorEastAsia"/>
          <w:kern w:val="0"/>
          <w:sz w:val="28"/>
          <w:szCs w:val="28"/>
        </w:rPr>
      </w:pPr>
    </w:p>
    <w:p w14:paraId="714A5991" w14:textId="77777777" w:rsidR="008916FE" w:rsidRDefault="00CD58F8">
      <w:pPr>
        <w:autoSpaceDE w:val="0"/>
        <w:autoSpaceDN w:val="0"/>
        <w:adjustRightInd w:val="0"/>
        <w:spacing w:line="560" w:lineRule="exact"/>
        <w:ind w:firstLineChars="1285" w:firstLine="3598"/>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投标人：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kern w:val="0"/>
          <w:sz w:val="28"/>
          <w:szCs w:val="28"/>
        </w:rPr>
        <w:t>（盖单位公章）</w:t>
      </w:r>
    </w:p>
    <w:p w14:paraId="649B1BB7" w14:textId="77777777" w:rsidR="008916FE" w:rsidRDefault="00CD58F8" w:rsidP="00203332">
      <w:pPr>
        <w:autoSpaceDE w:val="0"/>
        <w:autoSpaceDN w:val="0"/>
        <w:adjustRightInd w:val="0"/>
        <w:spacing w:line="560" w:lineRule="exact"/>
        <w:ind w:right="420" w:firstLineChars="1567" w:firstLine="4388"/>
        <w:rPr>
          <w:rFonts w:asciiTheme="minorEastAsia" w:hAnsiTheme="minorEastAsia" w:cstheme="minorEastAsia"/>
          <w:kern w:val="0"/>
          <w:sz w:val="28"/>
          <w:szCs w:val="28"/>
        </w:rPr>
      </w:pPr>
      <w:r>
        <w:rPr>
          <w:rFonts w:asciiTheme="minorEastAsia" w:hAnsiTheme="minorEastAsia" w:cstheme="minorEastAsia" w:hint="eastAsia"/>
          <w:kern w:val="0"/>
          <w:sz w:val="28"/>
          <w:szCs w:val="28"/>
        </w:rPr>
        <w:t>日期：</w:t>
      </w:r>
      <w:r>
        <w:rPr>
          <w:rFonts w:asciiTheme="minorEastAsia" w:hAnsiTheme="minorEastAsia" w:cstheme="minorEastAsia" w:hint="eastAsia"/>
          <w:kern w:val="0"/>
          <w:sz w:val="28"/>
          <w:szCs w:val="28"/>
          <w:u w:val="single"/>
        </w:rPr>
        <w:t xml:space="preserve">      年       月      日</w:t>
      </w:r>
    </w:p>
    <w:p w14:paraId="77849A5A" w14:textId="77777777" w:rsidR="008916FE" w:rsidRDefault="00CD58F8">
      <w:pPr>
        <w:autoSpaceDE w:val="0"/>
        <w:autoSpaceDN w:val="0"/>
        <w:adjustRightInd w:val="0"/>
        <w:spacing w:line="560" w:lineRule="exact"/>
        <w:ind w:right="420"/>
        <w:jc w:val="center"/>
        <w:rPr>
          <w:rFonts w:asciiTheme="minorEastAsia" w:hAnsiTheme="minorEastAsia" w:cstheme="minorEastAsia"/>
          <w:b/>
          <w:kern w:val="0"/>
          <w:sz w:val="28"/>
          <w:szCs w:val="28"/>
        </w:rPr>
      </w:pPr>
      <w:r>
        <w:rPr>
          <w:rFonts w:asciiTheme="minorEastAsia" w:hAnsiTheme="minorEastAsia" w:cstheme="minorEastAsia" w:hint="eastAsia"/>
          <w:kern w:val="0"/>
          <w:sz w:val="28"/>
          <w:szCs w:val="28"/>
        </w:rPr>
        <w:br w:type="page"/>
      </w:r>
      <w:r>
        <w:rPr>
          <w:rFonts w:asciiTheme="minorEastAsia" w:hAnsiTheme="minorEastAsia" w:cstheme="minorEastAsia" w:hint="eastAsia"/>
          <w:b/>
          <w:sz w:val="28"/>
          <w:szCs w:val="28"/>
        </w:rPr>
        <w:t>三、授权委托书</w:t>
      </w:r>
    </w:p>
    <w:p w14:paraId="0FEBAB73" w14:textId="77777777" w:rsidR="008916FE" w:rsidRDefault="008916FE">
      <w:pPr>
        <w:spacing w:line="560" w:lineRule="exact"/>
        <w:ind w:right="1134"/>
        <w:jc w:val="left"/>
        <w:textAlignment w:val="center"/>
        <w:rPr>
          <w:rFonts w:asciiTheme="minorEastAsia" w:hAnsiTheme="minorEastAsia" w:cstheme="minorEastAsia"/>
          <w:sz w:val="28"/>
          <w:szCs w:val="28"/>
        </w:rPr>
      </w:pPr>
    </w:p>
    <w:p w14:paraId="6A51A138" w14:textId="77777777" w:rsidR="008916FE" w:rsidRDefault="00CD58F8">
      <w:pPr>
        <w:spacing w:line="500" w:lineRule="exact"/>
        <w:ind w:firstLineChars="200" w:firstLine="480"/>
        <w:rPr>
          <w:rFonts w:ascii="宋体" w:eastAsia="宋体" w:hAnsi="宋体" w:cs="Times New Roman"/>
          <w:sz w:val="24"/>
          <w:szCs w:val="24"/>
        </w:rPr>
      </w:pPr>
      <w:bookmarkStart w:id="73" w:name="_Toc397244493"/>
      <w:bookmarkStart w:id="74" w:name="_Toc7104353"/>
      <w:bookmarkStart w:id="75" w:name="_Toc508875415"/>
      <w:bookmarkStart w:id="76" w:name="_Toc397244565"/>
      <w:bookmarkStart w:id="77" w:name="_Toc497233311"/>
      <w:bookmarkEnd w:id="71"/>
      <w:bookmarkEnd w:id="72"/>
      <w:r>
        <w:rPr>
          <w:rFonts w:ascii="宋体" w:eastAsia="宋体" w:hAnsi="宋体" w:cs="Times New Roman" w:hint="eastAsia"/>
          <w:sz w:val="24"/>
          <w:szCs w:val="24"/>
        </w:rPr>
        <w:t>本人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（投标人名称）的法定代表人，现委托</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（姓名）为我方代理人。代理人根据授权，以我方名义签署、澄清、说明、补正、递交、撤回、修改</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（项目名称）投标文件、签订合同和处理有关事宜，其法律后果由我方承担。</w:t>
      </w:r>
    </w:p>
    <w:p w14:paraId="33157EFD" w14:textId="77777777" w:rsidR="008916FE" w:rsidRDefault="00CD58F8">
      <w:pPr>
        <w:spacing w:line="50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委托期限：</w:t>
      </w:r>
      <w:r>
        <w:rPr>
          <w:rFonts w:ascii="宋体" w:eastAsia="宋体" w:hAnsi="宋体" w:cs="Times New Roman" w:hint="eastAsia"/>
          <w:sz w:val="24"/>
          <w:szCs w:val="24"/>
          <w:u w:val="single"/>
        </w:rPr>
        <w:t xml:space="preserve">                        </w:t>
      </w:r>
    </w:p>
    <w:p w14:paraId="7C8D9EFD" w14:textId="77777777" w:rsidR="008916FE" w:rsidRDefault="00CD58F8">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代理人无转委托权。</w:t>
      </w:r>
    </w:p>
    <w:p w14:paraId="536FDCF9" w14:textId="77777777" w:rsidR="008916FE" w:rsidRDefault="00CD58F8">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附：法定代表人身份证及被授权委托人身份证正反面</w:t>
      </w:r>
    </w:p>
    <w:p w14:paraId="0A5A0CB7" w14:textId="77777777" w:rsidR="008916FE" w:rsidRDefault="00CD58F8">
      <w:pPr>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 </w:t>
      </w:r>
    </w:p>
    <w:p w14:paraId="7A6A165D" w14:textId="77777777" w:rsidR="008916FE" w:rsidRDefault="008916FE">
      <w:pPr>
        <w:suppressAutoHyphens/>
        <w:spacing w:line="360" w:lineRule="auto"/>
        <w:ind w:firstLineChars="1300" w:firstLine="3120"/>
        <w:rPr>
          <w:rFonts w:ascii="宋体" w:eastAsia="宋体" w:hAnsi="宋体" w:cs="Times New Roman"/>
          <w:kern w:val="1"/>
          <w:sz w:val="24"/>
          <w:szCs w:val="24"/>
        </w:rPr>
      </w:pPr>
    </w:p>
    <w:p w14:paraId="6C450A72" w14:textId="77777777" w:rsidR="008916FE" w:rsidRDefault="008916FE">
      <w:pPr>
        <w:suppressAutoHyphens/>
        <w:spacing w:line="360" w:lineRule="auto"/>
        <w:ind w:firstLineChars="1300" w:firstLine="3120"/>
        <w:rPr>
          <w:rFonts w:ascii="宋体" w:eastAsia="宋体" w:hAnsi="宋体" w:cs="Times New Roman"/>
          <w:kern w:val="1"/>
          <w:sz w:val="24"/>
          <w:szCs w:val="24"/>
        </w:rPr>
      </w:pPr>
    </w:p>
    <w:p w14:paraId="385422A3" w14:textId="77777777" w:rsidR="008916FE" w:rsidRDefault="00CD58F8">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投标人：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（盖单位公章）</w:t>
      </w:r>
    </w:p>
    <w:p w14:paraId="1CC968F7" w14:textId="77777777" w:rsidR="008916FE" w:rsidRDefault="00CD58F8">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法定代表人：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w:t>
      </w:r>
      <w:r>
        <w:rPr>
          <w:rFonts w:ascii="宋体" w:eastAsia="宋体" w:hAnsi="宋体" w:cs="黑体" w:hint="eastAsia"/>
          <w:bCs/>
          <w:kern w:val="0"/>
          <w:sz w:val="24"/>
          <w:szCs w:val="21"/>
        </w:rPr>
        <w:t>电子签章</w:t>
      </w:r>
      <w:r>
        <w:rPr>
          <w:rFonts w:ascii="宋体" w:eastAsia="宋体" w:hAnsi="宋体" w:cs="Times New Roman" w:hint="eastAsia"/>
          <w:kern w:val="1"/>
          <w:sz w:val="24"/>
          <w:szCs w:val="24"/>
        </w:rPr>
        <w:t>）</w:t>
      </w:r>
    </w:p>
    <w:p w14:paraId="0D45980E" w14:textId="77777777" w:rsidR="008916FE" w:rsidRDefault="00CD58F8">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仿宋_GB2312" w:hint="eastAsia"/>
          <w:kern w:val="0"/>
          <w:sz w:val="24"/>
          <w:szCs w:val="24"/>
        </w:rPr>
        <w:t>身份证号码：</w:t>
      </w:r>
      <w:r>
        <w:rPr>
          <w:rFonts w:ascii="宋体" w:eastAsia="宋体" w:hAnsi="宋体" w:cs="仿宋_GB2312" w:hint="eastAsia"/>
          <w:kern w:val="0"/>
          <w:sz w:val="24"/>
          <w:szCs w:val="24"/>
          <w:u w:val="single"/>
        </w:rPr>
        <w:t xml:space="preserve">                  </w:t>
      </w:r>
      <w:r>
        <w:rPr>
          <w:rFonts w:ascii="宋体" w:eastAsia="宋体" w:hAnsi="宋体" w:cs="Times New Roman" w:hint="eastAsia"/>
          <w:kern w:val="1"/>
          <w:sz w:val="24"/>
          <w:szCs w:val="24"/>
          <w:u w:val="single"/>
        </w:rPr>
        <w:t xml:space="preserve">   </w:t>
      </w:r>
    </w:p>
    <w:p w14:paraId="2E4513EB" w14:textId="77777777" w:rsidR="008916FE" w:rsidRDefault="00CD58F8">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委托代理人：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 xml:space="preserve">（签字） </w:t>
      </w:r>
    </w:p>
    <w:p w14:paraId="1FEEAD35" w14:textId="77777777" w:rsidR="008916FE" w:rsidRDefault="00CD58F8">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身份证号码：</w:t>
      </w:r>
      <w:r>
        <w:rPr>
          <w:rFonts w:ascii="宋体" w:eastAsia="宋体" w:hAnsi="宋体" w:cs="Times New Roman" w:hint="eastAsia"/>
          <w:kern w:val="1"/>
          <w:sz w:val="24"/>
          <w:szCs w:val="24"/>
          <w:u w:val="single"/>
        </w:rPr>
        <w:t xml:space="preserve">                      </w:t>
      </w:r>
    </w:p>
    <w:p w14:paraId="795DBC81" w14:textId="77777777" w:rsidR="008916FE" w:rsidRDefault="00CD58F8">
      <w:pPr>
        <w:suppressAutoHyphens/>
        <w:spacing w:line="360" w:lineRule="auto"/>
        <w:ind w:firstLineChars="2050" w:firstLine="4920"/>
        <w:rPr>
          <w:rFonts w:ascii="宋体" w:eastAsia="宋体" w:hAnsi="宋体" w:cs="Times New Roman"/>
          <w:kern w:val="1"/>
          <w:sz w:val="24"/>
          <w:szCs w:val="24"/>
        </w:rPr>
      </w:pP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年</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月</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日</w:t>
      </w:r>
    </w:p>
    <w:p w14:paraId="59B48A9F" w14:textId="77777777" w:rsidR="008916FE" w:rsidRDefault="00CD58F8">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14:paraId="4DF80C95" w14:textId="77777777" w:rsidR="008916FE" w:rsidRDefault="00CD58F8">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14:paraId="2BEA6BA1" w14:textId="77777777" w:rsidR="008916FE" w:rsidRDefault="00CD58F8">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14:paraId="1DE4E95A" w14:textId="77777777" w:rsidR="008916FE" w:rsidRDefault="008916FE">
      <w:pPr>
        <w:widowControl/>
        <w:ind w:firstLine="360"/>
        <w:jc w:val="left"/>
        <w:rPr>
          <w:rFonts w:ascii="宋体" w:eastAsia="宋体" w:hAnsi="宋体" w:cs="宋体"/>
          <w:b/>
          <w:bCs/>
          <w:spacing w:val="10"/>
          <w:kern w:val="0"/>
          <w:sz w:val="24"/>
        </w:rPr>
      </w:pPr>
    </w:p>
    <w:p w14:paraId="7AB78FA7" w14:textId="77777777" w:rsidR="008916FE" w:rsidRDefault="00CD58F8">
      <w:pPr>
        <w:suppressAutoHyphens/>
        <w:spacing w:line="520" w:lineRule="exact"/>
        <w:ind w:left="480"/>
        <w:rPr>
          <w:rFonts w:ascii="宋体" w:eastAsia="宋体" w:hAnsi="宋体" w:cs="宋体"/>
          <w:b/>
          <w:bCs/>
          <w:kern w:val="0"/>
          <w:sz w:val="24"/>
          <w:szCs w:val="32"/>
        </w:rPr>
      </w:pPr>
      <w:r>
        <w:rPr>
          <w:rFonts w:ascii="宋体" w:eastAsia="宋体" w:hAnsi="宋体" w:cs="宋体" w:hint="eastAsia"/>
          <w:b/>
          <w:bCs/>
          <w:kern w:val="0"/>
          <w:sz w:val="24"/>
          <w:szCs w:val="32"/>
        </w:rPr>
        <w:t>注：因投标文件中授权委托书授权代理人无法手写签字，可以以印刷体代替（印刷体为电脑打出的字体）。</w:t>
      </w:r>
    </w:p>
    <w:p w14:paraId="046BF383" w14:textId="77777777" w:rsidR="008916FE" w:rsidRDefault="008916FE">
      <w:pPr>
        <w:spacing w:line="560" w:lineRule="exact"/>
        <w:outlineLvl w:val="0"/>
        <w:rPr>
          <w:rFonts w:asciiTheme="minorEastAsia" w:hAnsiTheme="minorEastAsia" w:cstheme="minorEastAsia"/>
          <w:b/>
          <w:bCs/>
          <w:kern w:val="0"/>
          <w:sz w:val="28"/>
          <w:szCs w:val="28"/>
        </w:rPr>
      </w:pPr>
    </w:p>
    <w:p w14:paraId="5B139CA6" w14:textId="77777777" w:rsidR="008916FE" w:rsidRDefault="008916FE">
      <w:pPr>
        <w:spacing w:line="560" w:lineRule="exact"/>
        <w:outlineLvl w:val="0"/>
        <w:rPr>
          <w:rFonts w:asciiTheme="minorEastAsia" w:hAnsiTheme="minorEastAsia" w:cstheme="minorEastAsia"/>
          <w:b/>
          <w:bCs/>
          <w:kern w:val="0"/>
          <w:sz w:val="28"/>
          <w:szCs w:val="28"/>
        </w:rPr>
      </w:pPr>
    </w:p>
    <w:p w14:paraId="48C7FC53" w14:textId="77777777" w:rsidR="008916FE" w:rsidRDefault="00CD58F8">
      <w:pPr>
        <w:widowControl/>
        <w:jc w:val="left"/>
        <w:rPr>
          <w:rFonts w:asciiTheme="minorEastAsia" w:hAnsiTheme="minorEastAsia" w:cstheme="minorEastAsia"/>
          <w:b/>
          <w:bCs/>
          <w:sz w:val="28"/>
          <w:szCs w:val="28"/>
        </w:rPr>
      </w:pPr>
      <w:r>
        <w:rPr>
          <w:rFonts w:asciiTheme="minorEastAsia" w:hAnsiTheme="minorEastAsia" w:cstheme="minorEastAsia"/>
          <w:b/>
          <w:bCs/>
          <w:sz w:val="28"/>
          <w:szCs w:val="28"/>
        </w:rPr>
        <w:br w:type="page"/>
      </w:r>
    </w:p>
    <w:p w14:paraId="64F9BCB3" w14:textId="77777777" w:rsidR="008916FE" w:rsidRDefault="00CD58F8">
      <w:pPr>
        <w:spacing w:line="560" w:lineRule="exact"/>
        <w:jc w:val="center"/>
        <w:outlineLvl w:val="0"/>
        <w:rPr>
          <w:rFonts w:asciiTheme="minorEastAsia" w:hAnsiTheme="minorEastAsia" w:cstheme="minorEastAsia"/>
          <w:sz w:val="28"/>
          <w:szCs w:val="28"/>
        </w:rPr>
      </w:pPr>
      <w:r>
        <w:rPr>
          <w:rFonts w:asciiTheme="minorEastAsia" w:hAnsiTheme="minorEastAsia" w:cstheme="minorEastAsia" w:hint="eastAsia"/>
          <w:b/>
          <w:bCs/>
          <w:sz w:val="28"/>
          <w:szCs w:val="28"/>
        </w:rPr>
        <w:t>四、</w:t>
      </w:r>
      <w:bookmarkEnd w:id="73"/>
      <w:bookmarkEnd w:id="74"/>
      <w:bookmarkEnd w:id="75"/>
      <w:bookmarkEnd w:id="76"/>
      <w:bookmarkEnd w:id="77"/>
      <w:r>
        <w:rPr>
          <w:rFonts w:asciiTheme="minorEastAsia" w:hAnsiTheme="minorEastAsia" w:cstheme="minorEastAsia" w:hint="eastAsia"/>
          <w:b/>
          <w:bCs/>
          <w:sz w:val="28"/>
          <w:szCs w:val="28"/>
        </w:rPr>
        <w:t>投标承诺函</w:t>
      </w:r>
    </w:p>
    <w:p w14:paraId="6ED1768C"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u w:val="single"/>
        </w:rPr>
      </w:pPr>
      <w:r>
        <w:rPr>
          <w:rFonts w:asciiTheme="minorEastAsia" w:hAnsiTheme="minorEastAsia" w:cs="宋体"/>
          <w:kern w:val="0"/>
          <w:sz w:val="24"/>
          <w:szCs w:val="28"/>
        </w:rPr>
        <w:t>致 （招标人）：</w:t>
      </w:r>
      <w:r>
        <w:rPr>
          <w:rFonts w:asciiTheme="minorEastAsia" w:hAnsiTheme="minorEastAsia" w:cs="宋体" w:hint="eastAsia"/>
          <w:kern w:val="0"/>
          <w:sz w:val="24"/>
          <w:szCs w:val="28"/>
          <w:u w:val="single"/>
        </w:rPr>
        <w:t xml:space="preserve">                     </w:t>
      </w:r>
    </w:p>
    <w:p w14:paraId="6A63C745"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我公司作为本次采购项目的投标人，根据</w:t>
      </w:r>
      <w:r>
        <w:rPr>
          <w:rFonts w:asciiTheme="minorEastAsia" w:hAnsiTheme="minorEastAsia" w:cs="宋体" w:hint="eastAsia"/>
          <w:kern w:val="0"/>
          <w:sz w:val="24"/>
          <w:szCs w:val="28"/>
        </w:rPr>
        <w:t>招标</w:t>
      </w:r>
      <w:r>
        <w:rPr>
          <w:rFonts w:asciiTheme="minorEastAsia" w:hAnsiTheme="minorEastAsia" w:cs="宋体"/>
          <w:kern w:val="0"/>
          <w:sz w:val="24"/>
          <w:szCs w:val="28"/>
        </w:rPr>
        <w:t>文件要求，现郑重承诺如下：</w:t>
      </w:r>
    </w:p>
    <w:p w14:paraId="28409622"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一、具备《中华人民共和国政府采购法》第二十二条第一款和本项目规定的条件：</w:t>
      </w:r>
    </w:p>
    <w:p w14:paraId="4D14D55D"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（一）具有独立承担民事责任的能力；</w:t>
      </w:r>
    </w:p>
    <w:p w14:paraId="1B43815A"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（二）具有良好的商业信誉和健全的财务会计制度；</w:t>
      </w:r>
    </w:p>
    <w:p w14:paraId="4EBADDF1"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（三）具有履行合同所必需的设备和专业技术能力；</w:t>
      </w:r>
    </w:p>
    <w:p w14:paraId="5F4175D4"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（四）有依法缴纳税收和社会保障资金的良好记录；</w:t>
      </w:r>
    </w:p>
    <w:p w14:paraId="779CCDB9"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（五）参加政府采购活动前合同签订之日起</w:t>
      </w:r>
      <w:r>
        <w:rPr>
          <w:rFonts w:asciiTheme="minorEastAsia" w:hAnsiTheme="minorEastAsia" w:cs="宋体" w:hint="eastAsia"/>
          <w:kern w:val="0"/>
          <w:sz w:val="24"/>
          <w:szCs w:val="28"/>
        </w:rPr>
        <w:t>一年</w:t>
      </w:r>
      <w:r>
        <w:rPr>
          <w:rFonts w:asciiTheme="minorEastAsia" w:hAnsiTheme="minorEastAsia" w:cs="宋体"/>
          <w:kern w:val="0"/>
          <w:sz w:val="24"/>
          <w:szCs w:val="28"/>
        </w:rPr>
        <w:t>内，在经营活动中没有重大违法记录；</w:t>
      </w:r>
    </w:p>
    <w:p w14:paraId="5D3D5CAC"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（六）法律、行政法规规定的其他条件；</w:t>
      </w:r>
    </w:p>
    <w:p w14:paraId="03397BE9"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（七）根据采购项目提出的特殊条件。</w:t>
      </w:r>
    </w:p>
    <w:p w14:paraId="06B36688"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二、完全接受和满足本项目</w:t>
      </w:r>
      <w:r>
        <w:rPr>
          <w:rFonts w:asciiTheme="minorEastAsia" w:hAnsiTheme="minorEastAsia" w:cs="宋体" w:hint="eastAsia"/>
          <w:kern w:val="0"/>
          <w:sz w:val="24"/>
          <w:szCs w:val="28"/>
        </w:rPr>
        <w:t>招标</w:t>
      </w:r>
      <w:r>
        <w:rPr>
          <w:rFonts w:asciiTheme="minorEastAsia" w:hAnsiTheme="minorEastAsia" w:cs="宋体"/>
          <w:kern w:val="0"/>
          <w:sz w:val="24"/>
          <w:szCs w:val="28"/>
        </w:rPr>
        <w:t>文件中规定的实质性要求，如对竞</w:t>
      </w:r>
      <w:r>
        <w:rPr>
          <w:rFonts w:asciiTheme="minorEastAsia" w:hAnsiTheme="minorEastAsia" w:cs="宋体" w:hint="eastAsia"/>
          <w:kern w:val="0"/>
          <w:sz w:val="24"/>
          <w:szCs w:val="28"/>
        </w:rPr>
        <w:t>招标</w:t>
      </w:r>
      <w:r>
        <w:rPr>
          <w:rFonts w:asciiTheme="minorEastAsia" w:hAnsiTheme="minorEastAsia" w:cs="宋体"/>
          <w:kern w:val="0"/>
          <w:sz w:val="24"/>
          <w:szCs w:val="28"/>
        </w:rPr>
        <w:t>文件有异议，已经在投标截止时间届满前依法进行维权救济，不存在对</w:t>
      </w:r>
      <w:r>
        <w:rPr>
          <w:rFonts w:asciiTheme="minorEastAsia" w:hAnsiTheme="minorEastAsia" w:cs="宋体" w:hint="eastAsia"/>
          <w:kern w:val="0"/>
          <w:sz w:val="24"/>
          <w:szCs w:val="28"/>
        </w:rPr>
        <w:t>招标</w:t>
      </w:r>
      <w:r>
        <w:rPr>
          <w:rFonts w:asciiTheme="minorEastAsia" w:hAnsiTheme="minorEastAsia" w:cs="宋体"/>
          <w:kern w:val="0"/>
          <w:sz w:val="24"/>
          <w:szCs w:val="28"/>
        </w:rPr>
        <w:t>文件有异议的同时又参加投标以求侥幸中标或者为实现其他非法目的的行为。</w:t>
      </w:r>
    </w:p>
    <w:p w14:paraId="7B05A4D2"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三、参加本次招标采购活动，不存在与单位负责人为同一人或者存在直接控股、管理关系的其他投标人参与同一合同项下的政府采购活动的行为。</w:t>
      </w:r>
    </w:p>
    <w:p w14:paraId="2C303EAA"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四、参加本次招标采购活动，不存在为采购项目提供整体设计、规范编制或者项目管理、监理、检测等服务的行为。</w:t>
      </w:r>
    </w:p>
    <w:p w14:paraId="50F0E021"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五、参加本次招标采购活动，不存在和其他投标人在同一合同项下的采购项目中，同时委托同一个自然人、同一家庭的人员、同一单位的人员作为代理人的行为。</w:t>
      </w:r>
    </w:p>
    <w:p w14:paraId="26F24744"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六、投标人参加本次政府采购活动要求在近合同签订之日起</w:t>
      </w:r>
      <w:r>
        <w:rPr>
          <w:rFonts w:asciiTheme="minorEastAsia" w:hAnsiTheme="minorEastAsia" w:cs="宋体" w:hint="eastAsia"/>
          <w:kern w:val="0"/>
          <w:sz w:val="24"/>
          <w:szCs w:val="28"/>
        </w:rPr>
        <w:t>一年</w:t>
      </w:r>
      <w:r>
        <w:rPr>
          <w:rFonts w:asciiTheme="minorEastAsia" w:hAnsiTheme="minorEastAsia" w:cs="宋体"/>
          <w:kern w:val="0"/>
          <w:sz w:val="24"/>
          <w:szCs w:val="28"/>
        </w:rPr>
        <w:t>内投标人和其法定代表人没有行贿犯罪行为。</w:t>
      </w:r>
    </w:p>
    <w:p w14:paraId="661944D0"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七、参加本次招标采购活动，不存在联合体投标。</w:t>
      </w:r>
    </w:p>
    <w:p w14:paraId="784AF073"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八、</w:t>
      </w:r>
      <w:r>
        <w:rPr>
          <w:rFonts w:asciiTheme="minorEastAsia" w:hAnsiTheme="minorEastAsia" w:cs="宋体" w:hint="eastAsia"/>
          <w:kern w:val="0"/>
          <w:sz w:val="24"/>
          <w:szCs w:val="28"/>
        </w:rPr>
        <w:t>投标</w:t>
      </w:r>
      <w:r>
        <w:rPr>
          <w:rFonts w:asciiTheme="minorEastAsia" w:hAnsiTheme="minorEastAsia" w:cs="宋体"/>
          <w:kern w:val="0"/>
          <w:sz w:val="24"/>
          <w:szCs w:val="28"/>
        </w:rPr>
        <w:t>文件中提供的能够给予我公司带来优惠、好处的任何材料资料和技术、服务、商务等响应承诺情况都是真实的、有效的、合法的。</w:t>
      </w:r>
    </w:p>
    <w:p w14:paraId="199A311C"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九、如本项目评标过程中需要提供样品，则我公司提供的样品即为中标后将要提供的中标产品，我公司对提供样品的性能和质量负责，因样品存在缺陷或者不符合</w:t>
      </w:r>
      <w:r>
        <w:rPr>
          <w:rFonts w:asciiTheme="minorEastAsia" w:hAnsiTheme="minorEastAsia" w:cs="宋体" w:hint="eastAsia"/>
          <w:kern w:val="0"/>
          <w:sz w:val="24"/>
          <w:szCs w:val="28"/>
        </w:rPr>
        <w:t>招标</w:t>
      </w:r>
      <w:r>
        <w:rPr>
          <w:rFonts w:asciiTheme="minorEastAsia" w:hAnsiTheme="minorEastAsia" w:cs="宋体"/>
          <w:kern w:val="0"/>
          <w:sz w:val="24"/>
          <w:szCs w:val="28"/>
        </w:rPr>
        <w:t>文件导致未能中标的，我公司愿意承担相应不利后果。（如提供样品）</w:t>
      </w:r>
    </w:p>
    <w:p w14:paraId="7231F24E"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十、存在以下行为之一的愿意接受相关部门的处理：</w:t>
      </w:r>
    </w:p>
    <w:p w14:paraId="0E1CD940"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（一）投标有效期内撤销</w:t>
      </w:r>
      <w:r>
        <w:rPr>
          <w:rFonts w:asciiTheme="minorEastAsia" w:hAnsiTheme="minorEastAsia" w:cs="宋体" w:hint="eastAsia"/>
          <w:kern w:val="0"/>
          <w:sz w:val="24"/>
          <w:szCs w:val="28"/>
        </w:rPr>
        <w:t>投标</w:t>
      </w:r>
      <w:r>
        <w:rPr>
          <w:rFonts w:asciiTheme="minorEastAsia" w:hAnsiTheme="minorEastAsia" w:cs="宋体"/>
          <w:kern w:val="0"/>
          <w:sz w:val="24"/>
          <w:szCs w:val="28"/>
        </w:rPr>
        <w:t>文件的；</w:t>
      </w:r>
    </w:p>
    <w:p w14:paraId="396895F0"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（二）在招标人确定中标人以前放弃中标候选资格的；</w:t>
      </w:r>
    </w:p>
    <w:p w14:paraId="199C9FBC"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（三）由于中标人的原因未能按照</w:t>
      </w:r>
      <w:r>
        <w:rPr>
          <w:rFonts w:asciiTheme="minorEastAsia" w:hAnsiTheme="minorEastAsia" w:cs="宋体" w:hint="eastAsia"/>
          <w:kern w:val="0"/>
          <w:sz w:val="24"/>
          <w:szCs w:val="28"/>
        </w:rPr>
        <w:t>招标</w:t>
      </w:r>
      <w:r>
        <w:rPr>
          <w:rFonts w:asciiTheme="minorEastAsia" w:hAnsiTheme="minorEastAsia" w:cs="宋体"/>
          <w:kern w:val="0"/>
          <w:sz w:val="24"/>
          <w:szCs w:val="28"/>
        </w:rPr>
        <w:t>文件的规定与招标人签订合同；</w:t>
      </w:r>
    </w:p>
    <w:p w14:paraId="46D64C2E"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w:t>
      </w:r>
      <w:r>
        <w:rPr>
          <w:rFonts w:asciiTheme="minorEastAsia" w:hAnsiTheme="minorEastAsia" w:cs="宋体" w:hint="eastAsia"/>
          <w:kern w:val="0"/>
          <w:sz w:val="24"/>
          <w:szCs w:val="28"/>
        </w:rPr>
        <w:t>四</w:t>
      </w:r>
      <w:r>
        <w:rPr>
          <w:rFonts w:asciiTheme="minorEastAsia" w:hAnsiTheme="minorEastAsia" w:cs="宋体"/>
          <w:kern w:val="0"/>
          <w:sz w:val="24"/>
          <w:szCs w:val="28"/>
        </w:rPr>
        <w:t>）在</w:t>
      </w:r>
      <w:r>
        <w:rPr>
          <w:rFonts w:asciiTheme="minorEastAsia" w:hAnsiTheme="minorEastAsia" w:cs="宋体" w:hint="eastAsia"/>
          <w:kern w:val="0"/>
          <w:sz w:val="24"/>
          <w:szCs w:val="28"/>
        </w:rPr>
        <w:t>投标</w:t>
      </w:r>
      <w:r>
        <w:rPr>
          <w:rFonts w:asciiTheme="minorEastAsia" w:hAnsiTheme="minorEastAsia" w:cs="宋体"/>
          <w:kern w:val="0"/>
          <w:sz w:val="24"/>
          <w:szCs w:val="28"/>
        </w:rPr>
        <w:t>文件中提供虚假材料谋取中标；</w:t>
      </w:r>
    </w:p>
    <w:p w14:paraId="637ECA8B"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w:t>
      </w:r>
      <w:r>
        <w:rPr>
          <w:rFonts w:asciiTheme="minorEastAsia" w:hAnsiTheme="minorEastAsia" w:cs="宋体" w:hint="eastAsia"/>
          <w:kern w:val="0"/>
          <w:sz w:val="24"/>
          <w:szCs w:val="28"/>
        </w:rPr>
        <w:t>五</w:t>
      </w:r>
      <w:r>
        <w:rPr>
          <w:rFonts w:asciiTheme="minorEastAsia" w:hAnsiTheme="minorEastAsia" w:cs="宋体"/>
          <w:kern w:val="0"/>
          <w:sz w:val="24"/>
          <w:szCs w:val="28"/>
        </w:rPr>
        <w:t>）与招标人、其他投标人或者招标代理机构恶意串通的；</w:t>
      </w:r>
    </w:p>
    <w:p w14:paraId="18B1D3FA"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w:t>
      </w:r>
      <w:r>
        <w:rPr>
          <w:rFonts w:asciiTheme="minorEastAsia" w:hAnsiTheme="minorEastAsia" w:cs="宋体" w:hint="eastAsia"/>
          <w:kern w:val="0"/>
          <w:sz w:val="24"/>
          <w:szCs w:val="28"/>
        </w:rPr>
        <w:t>六</w:t>
      </w:r>
      <w:r>
        <w:rPr>
          <w:rFonts w:asciiTheme="minorEastAsia" w:hAnsiTheme="minorEastAsia" w:cs="宋体"/>
          <w:kern w:val="0"/>
          <w:sz w:val="24"/>
          <w:szCs w:val="28"/>
        </w:rPr>
        <w:t>）投标有效期内，投标人在政府采购活动中有违法、违规、违纪行为。由此产生的一切法律后果和责任由我公司承担。我公司声明放弃对此提出任何异议和追索的权利。</w:t>
      </w:r>
    </w:p>
    <w:p w14:paraId="05C9458F" w14:textId="77777777" w:rsidR="008916FE" w:rsidRDefault="00CD58F8">
      <w:pPr>
        <w:autoSpaceDE w:val="0"/>
        <w:autoSpaceDN w:val="0"/>
        <w:spacing w:before="186" w:line="360" w:lineRule="auto"/>
        <w:ind w:leftChars="200" w:left="420" w:rightChars="200" w:right="420" w:firstLineChars="200" w:firstLine="480"/>
        <w:jc w:val="left"/>
        <w:rPr>
          <w:rFonts w:asciiTheme="minorEastAsia" w:hAnsiTheme="minorEastAsia" w:cs="宋体"/>
          <w:kern w:val="0"/>
          <w:sz w:val="24"/>
          <w:szCs w:val="28"/>
        </w:rPr>
      </w:pPr>
      <w:r>
        <w:rPr>
          <w:rFonts w:asciiTheme="minorEastAsia" w:hAnsiTheme="minorEastAsia" w:cs="宋体"/>
          <w:kern w:val="0"/>
          <w:sz w:val="24"/>
          <w:szCs w:val="28"/>
        </w:rPr>
        <w:t>本公司对上述承诺的内容事项真实性负责。如经查实上述承诺的内容事项存在虚假，我公司愿意接受以提供虚假材料谋取中标追究法律责任。</w:t>
      </w:r>
    </w:p>
    <w:p w14:paraId="38F21AA5" w14:textId="77777777" w:rsidR="008916FE" w:rsidRDefault="008916FE">
      <w:pPr>
        <w:autoSpaceDE w:val="0"/>
        <w:autoSpaceDN w:val="0"/>
        <w:spacing w:before="154" w:line="364" w:lineRule="auto"/>
        <w:ind w:left="900" w:right="1277" w:firstLine="480"/>
        <w:jc w:val="left"/>
        <w:rPr>
          <w:rFonts w:asciiTheme="minorEastAsia" w:hAnsiTheme="minorEastAsia" w:cs="宋体"/>
          <w:kern w:val="0"/>
          <w:sz w:val="28"/>
          <w:szCs w:val="28"/>
        </w:rPr>
      </w:pPr>
    </w:p>
    <w:p w14:paraId="4730F4E8" w14:textId="77777777" w:rsidR="008916FE" w:rsidRDefault="00CD58F8">
      <w:pPr>
        <w:widowControl/>
        <w:spacing w:line="540" w:lineRule="exact"/>
        <w:ind w:firstLine="360"/>
        <w:jc w:val="right"/>
        <w:rPr>
          <w:rFonts w:ascii="Calibri" w:eastAsia="宋体" w:hAnsi="Calibri" w:cs="Times New Roman"/>
          <w:kern w:val="0"/>
          <w:sz w:val="24"/>
          <w:u w:val="single"/>
        </w:rPr>
      </w:pPr>
      <w:bookmarkStart w:id="78" w:name="五、磋商报价明细表"/>
      <w:bookmarkStart w:id="79" w:name="_Toc397244563"/>
      <w:bookmarkStart w:id="80" w:name="_Toc397244491"/>
      <w:bookmarkStart w:id="81" w:name="_Toc508875414"/>
      <w:bookmarkStart w:id="82" w:name="_Toc497233310"/>
      <w:bookmarkEnd w:id="78"/>
      <w:r>
        <w:rPr>
          <w:rFonts w:ascii="Calibri" w:eastAsia="宋体" w:hAnsi="Calibri" w:cs="Times New Roman" w:hint="eastAsia"/>
          <w:kern w:val="0"/>
          <w:sz w:val="24"/>
        </w:rPr>
        <w:t>投标人</w:t>
      </w:r>
      <w:r>
        <w:rPr>
          <w:rFonts w:ascii="Calibri" w:eastAsia="宋体" w:hAnsi="Calibri" w:cs="Times New Roman"/>
          <w:kern w:val="0"/>
          <w:sz w:val="24"/>
        </w:rPr>
        <w:t>：</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盖单位公章</w:t>
      </w:r>
      <w:r>
        <w:rPr>
          <w:rFonts w:ascii="Calibri" w:eastAsia="宋体" w:hAnsi="Calibri" w:cs="Times New Roman"/>
          <w:kern w:val="0"/>
          <w:sz w:val="24"/>
          <w:u w:val="single"/>
        </w:rPr>
        <w:t>）</w:t>
      </w:r>
    </w:p>
    <w:p w14:paraId="1702554A" w14:textId="77777777" w:rsidR="008916FE" w:rsidRDefault="00CD58F8">
      <w:pPr>
        <w:widowControl/>
        <w:spacing w:line="540" w:lineRule="exact"/>
        <w:ind w:firstLine="360"/>
        <w:jc w:val="right"/>
        <w:rPr>
          <w:rFonts w:ascii="Calibri" w:eastAsia="宋体" w:hAnsi="Calibri" w:cs="Times New Roman"/>
          <w:kern w:val="0"/>
          <w:sz w:val="24"/>
          <w:u w:val="single"/>
        </w:rPr>
      </w:pPr>
      <w:r>
        <w:rPr>
          <w:rFonts w:ascii="Calibri" w:eastAsia="宋体" w:hAnsi="Calibri" w:cs="Times New Roman"/>
          <w:kern w:val="0"/>
          <w:sz w:val="24"/>
        </w:rPr>
        <w:t>法定代表人：</w:t>
      </w:r>
      <w:r>
        <w:rPr>
          <w:rFonts w:ascii="Calibri" w:eastAsia="宋体" w:hAnsi="Calibri" w:cs="Times New Roman"/>
          <w:kern w:val="0"/>
          <w:sz w:val="24"/>
        </w:rPr>
        <w:t xml:space="preserve"> </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电子签章</w:t>
      </w:r>
      <w:r>
        <w:rPr>
          <w:rFonts w:ascii="Calibri" w:eastAsia="宋体" w:hAnsi="Calibri" w:cs="Times New Roman"/>
          <w:kern w:val="0"/>
          <w:sz w:val="24"/>
          <w:u w:val="single"/>
        </w:rPr>
        <w:t>）</w:t>
      </w:r>
    </w:p>
    <w:p w14:paraId="0381C920" w14:textId="77777777" w:rsidR="008916FE" w:rsidRDefault="00CD58F8">
      <w:pPr>
        <w:widowControl/>
        <w:spacing w:line="540" w:lineRule="exact"/>
        <w:ind w:firstLine="360"/>
        <w:jc w:val="right"/>
        <w:rPr>
          <w:rFonts w:ascii="Calibri" w:eastAsia="宋体" w:hAnsi="Calibri" w:cs="Times New Roman"/>
          <w:kern w:val="0"/>
          <w:sz w:val="24"/>
        </w:rPr>
      </w:pPr>
      <w:r>
        <w:rPr>
          <w:rFonts w:ascii="Calibri" w:eastAsia="宋体" w:hAnsi="Calibri" w:cs="Times New Roman"/>
          <w:kern w:val="0"/>
          <w:sz w:val="24"/>
        </w:rPr>
        <w:t>日期：</w:t>
      </w:r>
      <w:r>
        <w:rPr>
          <w:rFonts w:ascii="Calibri" w:eastAsia="宋体" w:hAnsi="Calibri" w:cs="Times New Roman"/>
          <w:kern w:val="0"/>
          <w:sz w:val="24"/>
          <w:u w:val="single"/>
        </w:rPr>
        <w:t xml:space="preserve">        </w:t>
      </w:r>
      <w:r>
        <w:rPr>
          <w:rFonts w:ascii="Calibri" w:eastAsia="宋体" w:hAnsi="Calibri" w:cs="Times New Roman"/>
          <w:kern w:val="0"/>
          <w:sz w:val="24"/>
        </w:rPr>
        <w:t>年</w:t>
      </w:r>
      <w:r>
        <w:rPr>
          <w:rFonts w:ascii="Calibri" w:eastAsia="宋体" w:hAnsi="Calibri" w:cs="Times New Roman"/>
          <w:kern w:val="0"/>
          <w:sz w:val="24"/>
          <w:u w:val="single"/>
        </w:rPr>
        <w:t xml:space="preserve">      </w:t>
      </w:r>
      <w:r>
        <w:rPr>
          <w:rFonts w:ascii="Calibri" w:eastAsia="宋体" w:hAnsi="Calibri" w:cs="Times New Roman"/>
          <w:kern w:val="0"/>
          <w:sz w:val="24"/>
        </w:rPr>
        <w:t>月</w:t>
      </w:r>
      <w:r>
        <w:rPr>
          <w:rFonts w:ascii="Calibri" w:eastAsia="宋体" w:hAnsi="Calibri" w:cs="Times New Roman"/>
          <w:kern w:val="0"/>
          <w:sz w:val="24"/>
          <w:u w:val="single"/>
        </w:rPr>
        <w:t xml:space="preserve">      </w:t>
      </w:r>
      <w:r>
        <w:rPr>
          <w:rFonts w:ascii="Calibri" w:eastAsia="宋体" w:hAnsi="Calibri" w:cs="Times New Roman"/>
          <w:kern w:val="0"/>
          <w:sz w:val="24"/>
        </w:rPr>
        <w:t>日</w:t>
      </w:r>
    </w:p>
    <w:p w14:paraId="1F557F50" w14:textId="77777777" w:rsidR="008916FE" w:rsidRDefault="00CD58F8">
      <w:pPr>
        <w:widowControl/>
        <w:jc w:val="left"/>
        <w:rPr>
          <w:rFonts w:asciiTheme="minorEastAsia" w:hAnsiTheme="minorEastAsia" w:cstheme="minorEastAsia"/>
          <w:b/>
          <w:bCs/>
          <w:sz w:val="28"/>
          <w:szCs w:val="28"/>
        </w:rPr>
      </w:pPr>
      <w:r>
        <w:rPr>
          <w:rFonts w:asciiTheme="minorEastAsia" w:hAnsiTheme="minorEastAsia" w:cstheme="minorEastAsia"/>
          <w:b/>
          <w:bCs/>
          <w:sz w:val="28"/>
          <w:szCs w:val="28"/>
        </w:rPr>
        <w:br w:type="page"/>
      </w:r>
    </w:p>
    <w:bookmarkEnd w:id="79"/>
    <w:bookmarkEnd w:id="80"/>
    <w:bookmarkEnd w:id="81"/>
    <w:bookmarkEnd w:id="82"/>
    <w:p w14:paraId="5DF677DB" w14:textId="77777777" w:rsidR="008916FE" w:rsidRDefault="00CD58F8">
      <w:pPr>
        <w:spacing w:line="560" w:lineRule="exact"/>
        <w:ind w:left="98" w:hangingChars="35" w:hanging="98"/>
        <w:contextualSpacing/>
        <w:jc w:val="center"/>
        <w:rPr>
          <w:rFonts w:asciiTheme="minorEastAsia" w:hAnsiTheme="minorEastAsia" w:cstheme="minorEastAsia"/>
          <w:b/>
          <w:bCs/>
          <w:sz w:val="28"/>
          <w:szCs w:val="28"/>
        </w:rPr>
      </w:pPr>
      <w:r>
        <w:rPr>
          <w:rFonts w:asciiTheme="minorEastAsia" w:hAnsiTheme="minorEastAsia" w:cstheme="minorEastAsia" w:hint="eastAsia"/>
          <w:b/>
          <w:sz w:val="28"/>
          <w:szCs w:val="28"/>
        </w:rPr>
        <w:t>五、投标人资格审查资料</w:t>
      </w:r>
    </w:p>
    <w:p w14:paraId="395BE460" w14:textId="77777777" w:rsidR="008916FE" w:rsidRDefault="00CD58F8">
      <w:pPr>
        <w:spacing w:line="5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（一）投标人基本情况表</w:t>
      </w:r>
    </w:p>
    <w:tbl>
      <w:tblPr>
        <w:tblpPr w:leftFromText="180" w:rightFromText="180" w:vertAnchor="text" w:horzAnchor="margin" w:tblpXSpec="center" w:tblpY="163"/>
        <w:tblOverlap w:val="never"/>
        <w:tblW w:w="9300" w:type="dxa"/>
        <w:tblLayout w:type="fixed"/>
        <w:tblLook w:val="04A0" w:firstRow="1" w:lastRow="0" w:firstColumn="1" w:lastColumn="0" w:noHBand="0" w:noVBand="1"/>
      </w:tblPr>
      <w:tblGrid>
        <w:gridCol w:w="1982"/>
        <w:gridCol w:w="1083"/>
        <w:gridCol w:w="1059"/>
        <w:gridCol w:w="1098"/>
        <w:gridCol w:w="648"/>
        <w:gridCol w:w="1360"/>
        <w:gridCol w:w="2070"/>
      </w:tblGrid>
      <w:tr w:rsidR="008916FE" w14:paraId="2BFD654F" w14:textId="77777777">
        <w:trPr>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2A3E60D7" w14:textId="77777777" w:rsidR="008916FE" w:rsidRDefault="00CD58F8">
            <w:pPr>
              <w:topLinePunct/>
              <w:spacing w:line="480" w:lineRule="exact"/>
              <w:jc w:val="center"/>
              <w:rPr>
                <w:rFonts w:asciiTheme="minorEastAsia" w:hAnsiTheme="minorEastAsia" w:cs="宋体"/>
                <w:sz w:val="24"/>
                <w:szCs w:val="24"/>
              </w:rPr>
            </w:pPr>
            <w:bookmarkStart w:id="83" w:name="_Toc278903044"/>
            <w:bookmarkStart w:id="84" w:name="_Toc244530633"/>
            <w:bookmarkStart w:id="85" w:name="_Toc244593917"/>
            <w:bookmarkStart w:id="86" w:name="_Toc269986029"/>
            <w:r>
              <w:rPr>
                <w:rFonts w:asciiTheme="minorEastAsia" w:hAnsiTheme="minorEastAsia" w:cs="宋体" w:hint="eastAsia"/>
                <w:sz w:val="24"/>
                <w:szCs w:val="24"/>
              </w:rPr>
              <w:t>投标人名称</w:t>
            </w:r>
          </w:p>
        </w:tc>
        <w:tc>
          <w:tcPr>
            <w:tcW w:w="7318" w:type="dxa"/>
            <w:gridSpan w:val="6"/>
            <w:tcBorders>
              <w:top w:val="single" w:sz="4" w:space="0" w:color="auto"/>
              <w:left w:val="nil"/>
              <w:bottom w:val="single" w:sz="4" w:space="0" w:color="auto"/>
              <w:right w:val="single" w:sz="4" w:space="0" w:color="auto"/>
            </w:tcBorders>
            <w:vAlign w:val="center"/>
          </w:tcPr>
          <w:p w14:paraId="60320480" w14:textId="77777777" w:rsidR="008916FE" w:rsidRDefault="008916FE">
            <w:pPr>
              <w:topLinePunct/>
              <w:spacing w:line="480" w:lineRule="exact"/>
              <w:jc w:val="center"/>
              <w:rPr>
                <w:rFonts w:asciiTheme="minorEastAsia" w:hAnsiTheme="minorEastAsia" w:cs="宋体"/>
                <w:sz w:val="24"/>
                <w:szCs w:val="24"/>
              </w:rPr>
            </w:pPr>
          </w:p>
        </w:tc>
      </w:tr>
      <w:tr w:rsidR="008916FE" w14:paraId="642300D8" w14:textId="77777777">
        <w:trPr>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564694BA"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注册地址</w:t>
            </w:r>
          </w:p>
        </w:tc>
        <w:tc>
          <w:tcPr>
            <w:tcW w:w="3888" w:type="dxa"/>
            <w:gridSpan w:val="4"/>
            <w:tcBorders>
              <w:top w:val="single" w:sz="4" w:space="0" w:color="auto"/>
              <w:left w:val="nil"/>
              <w:bottom w:val="single" w:sz="4" w:space="0" w:color="auto"/>
              <w:right w:val="single" w:sz="4" w:space="0" w:color="auto"/>
            </w:tcBorders>
            <w:vAlign w:val="center"/>
          </w:tcPr>
          <w:p w14:paraId="0BE0E3D6" w14:textId="77777777" w:rsidR="008916FE" w:rsidRDefault="008916FE">
            <w:pPr>
              <w:topLinePunct/>
              <w:spacing w:line="480" w:lineRule="exact"/>
              <w:jc w:val="center"/>
              <w:rPr>
                <w:rFonts w:asciiTheme="minorEastAsia" w:hAnsiTheme="minorEastAsia" w:cs="宋体"/>
                <w:sz w:val="24"/>
                <w:szCs w:val="24"/>
              </w:rPr>
            </w:pPr>
          </w:p>
        </w:tc>
        <w:tc>
          <w:tcPr>
            <w:tcW w:w="1360" w:type="dxa"/>
            <w:tcBorders>
              <w:top w:val="single" w:sz="4" w:space="0" w:color="auto"/>
              <w:left w:val="nil"/>
              <w:bottom w:val="single" w:sz="4" w:space="0" w:color="auto"/>
              <w:right w:val="single" w:sz="4" w:space="0" w:color="auto"/>
            </w:tcBorders>
            <w:vAlign w:val="center"/>
          </w:tcPr>
          <w:p w14:paraId="0F040B3E"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邮政编码</w:t>
            </w:r>
          </w:p>
        </w:tc>
        <w:tc>
          <w:tcPr>
            <w:tcW w:w="2070" w:type="dxa"/>
            <w:tcBorders>
              <w:top w:val="single" w:sz="4" w:space="0" w:color="auto"/>
              <w:left w:val="nil"/>
              <w:bottom w:val="single" w:sz="4" w:space="0" w:color="auto"/>
              <w:right w:val="single" w:sz="4" w:space="0" w:color="auto"/>
            </w:tcBorders>
            <w:vAlign w:val="center"/>
          </w:tcPr>
          <w:p w14:paraId="7111ED75" w14:textId="77777777" w:rsidR="008916FE" w:rsidRDefault="008916FE">
            <w:pPr>
              <w:topLinePunct/>
              <w:spacing w:line="480" w:lineRule="exact"/>
              <w:jc w:val="center"/>
              <w:rPr>
                <w:rFonts w:asciiTheme="minorEastAsia" w:hAnsiTheme="minorEastAsia" w:cs="宋体"/>
                <w:sz w:val="24"/>
                <w:szCs w:val="24"/>
              </w:rPr>
            </w:pPr>
          </w:p>
        </w:tc>
      </w:tr>
      <w:tr w:rsidR="008916FE" w14:paraId="16F20138" w14:textId="77777777">
        <w:trPr>
          <w:cantSplit/>
          <w:trHeight w:val="676"/>
        </w:trPr>
        <w:tc>
          <w:tcPr>
            <w:tcW w:w="1982" w:type="dxa"/>
            <w:vMerge w:val="restart"/>
            <w:tcBorders>
              <w:top w:val="nil"/>
              <w:left w:val="single" w:sz="4" w:space="0" w:color="auto"/>
              <w:bottom w:val="single" w:sz="4" w:space="0" w:color="auto"/>
              <w:right w:val="single" w:sz="4" w:space="0" w:color="auto"/>
            </w:tcBorders>
            <w:vAlign w:val="center"/>
          </w:tcPr>
          <w:p w14:paraId="0DBC3F5E"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联系方式</w:t>
            </w:r>
          </w:p>
        </w:tc>
        <w:tc>
          <w:tcPr>
            <w:tcW w:w="1083" w:type="dxa"/>
            <w:tcBorders>
              <w:top w:val="single" w:sz="4" w:space="0" w:color="auto"/>
              <w:left w:val="nil"/>
              <w:bottom w:val="single" w:sz="4" w:space="0" w:color="auto"/>
              <w:right w:val="single" w:sz="4" w:space="0" w:color="auto"/>
            </w:tcBorders>
            <w:vAlign w:val="center"/>
          </w:tcPr>
          <w:p w14:paraId="59E7C5BE"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联系人</w:t>
            </w:r>
          </w:p>
        </w:tc>
        <w:tc>
          <w:tcPr>
            <w:tcW w:w="2805" w:type="dxa"/>
            <w:gridSpan w:val="3"/>
            <w:tcBorders>
              <w:top w:val="single" w:sz="4" w:space="0" w:color="auto"/>
              <w:left w:val="nil"/>
              <w:bottom w:val="single" w:sz="4" w:space="0" w:color="auto"/>
              <w:right w:val="single" w:sz="4" w:space="0" w:color="auto"/>
            </w:tcBorders>
            <w:vAlign w:val="center"/>
          </w:tcPr>
          <w:p w14:paraId="34E481FA" w14:textId="77777777" w:rsidR="008916FE" w:rsidRDefault="008916FE">
            <w:pPr>
              <w:topLinePunct/>
              <w:spacing w:line="480" w:lineRule="exact"/>
              <w:jc w:val="center"/>
              <w:rPr>
                <w:rFonts w:asciiTheme="minorEastAsia" w:hAnsiTheme="minorEastAsia" w:cs="宋体"/>
                <w:sz w:val="24"/>
                <w:szCs w:val="24"/>
              </w:rPr>
            </w:pPr>
          </w:p>
        </w:tc>
        <w:tc>
          <w:tcPr>
            <w:tcW w:w="1360" w:type="dxa"/>
            <w:tcBorders>
              <w:top w:val="single" w:sz="4" w:space="0" w:color="auto"/>
              <w:left w:val="nil"/>
              <w:bottom w:val="single" w:sz="4" w:space="0" w:color="auto"/>
              <w:right w:val="single" w:sz="4" w:space="0" w:color="auto"/>
            </w:tcBorders>
            <w:vAlign w:val="center"/>
          </w:tcPr>
          <w:p w14:paraId="5D7F8843"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电 话</w:t>
            </w:r>
          </w:p>
        </w:tc>
        <w:tc>
          <w:tcPr>
            <w:tcW w:w="2070" w:type="dxa"/>
            <w:tcBorders>
              <w:top w:val="single" w:sz="4" w:space="0" w:color="auto"/>
              <w:left w:val="nil"/>
              <w:bottom w:val="single" w:sz="4" w:space="0" w:color="auto"/>
              <w:right w:val="single" w:sz="4" w:space="0" w:color="auto"/>
            </w:tcBorders>
            <w:vAlign w:val="center"/>
          </w:tcPr>
          <w:p w14:paraId="428CBB8D" w14:textId="77777777" w:rsidR="008916FE" w:rsidRDefault="008916FE">
            <w:pPr>
              <w:topLinePunct/>
              <w:spacing w:line="480" w:lineRule="exact"/>
              <w:jc w:val="center"/>
              <w:rPr>
                <w:rFonts w:asciiTheme="minorEastAsia" w:hAnsiTheme="minorEastAsia" w:cs="宋体"/>
                <w:sz w:val="24"/>
                <w:szCs w:val="24"/>
              </w:rPr>
            </w:pPr>
          </w:p>
        </w:tc>
      </w:tr>
      <w:tr w:rsidR="008916FE" w14:paraId="3343ADA7" w14:textId="77777777">
        <w:trPr>
          <w:cantSplit/>
          <w:trHeight w:val="676"/>
        </w:trPr>
        <w:tc>
          <w:tcPr>
            <w:tcW w:w="1982" w:type="dxa"/>
            <w:vMerge/>
            <w:tcBorders>
              <w:top w:val="nil"/>
              <w:left w:val="single" w:sz="4" w:space="0" w:color="auto"/>
              <w:bottom w:val="single" w:sz="4" w:space="0" w:color="auto"/>
              <w:right w:val="single" w:sz="4" w:space="0" w:color="auto"/>
            </w:tcBorders>
            <w:vAlign w:val="center"/>
          </w:tcPr>
          <w:p w14:paraId="64693389" w14:textId="77777777" w:rsidR="008916FE" w:rsidRDefault="008916FE">
            <w:pPr>
              <w:widowControl/>
              <w:spacing w:line="480" w:lineRule="exact"/>
              <w:jc w:val="left"/>
              <w:rPr>
                <w:rFonts w:asciiTheme="minorEastAsia" w:hAnsiTheme="minorEastAsia" w:cs="宋体"/>
                <w:sz w:val="24"/>
                <w:szCs w:val="24"/>
              </w:rPr>
            </w:pPr>
          </w:p>
        </w:tc>
        <w:tc>
          <w:tcPr>
            <w:tcW w:w="1083" w:type="dxa"/>
            <w:tcBorders>
              <w:top w:val="single" w:sz="4" w:space="0" w:color="auto"/>
              <w:left w:val="nil"/>
              <w:bottom w:val="single" w:sz="4" w:space="0" w:color="auto"/>
              <w:right w:val="single" w:sz="4" w:space="0" w:color="auto"/>
            </w:tcBorders>
            <w:vAlign w:val="center"/>
          </w:tcPr>
          <w:p w14:paraId="69CA4F86"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传  真</w:t>
            </w:r>
          </w:p>
        </w:tc>
        <w:tc>
          <w:tcPr>
            <w:tcW w:w="2805" w:type="dxa"/>
            <w:gridSpan w:val="3"/>
            <w:tcBorders>
              <w:top w:val="single" w:sz="4" w:space="0" w:color="auto"/>
              <w:left w:val="nil"/>
              <w:bottom w:val="single" w:sz="4" w:space="0" w:color="auto"/>
              <w:right w:val="single" w:sz="4" w:space="0" w:color="auto"/>
            </w:tcBorders>
            <w:vAlign w:val="center"/>
          </w:tcPr>
          <w:p w14:paraId="58B959B0" w14:textId="77777777" w:rsidR="008916FE" w:rsidRDefault="008916FE">
            <w:pPr>
              <w:topLinePunct/>
              <w:spacing w:line="480" w:lineRule="exact"/>
              <w:jc w:val="center"/>
              <w:rPr>
                <w:rFonts w:asciiTheme="minorEastAsia" w:hAnsiTheme="minorEastAsia" w:cs="宋体"/>
                <w:sz w:val="24"/>
                <w:szCs w:val="24"/>
              </w:rPr>
            </w:pPr>
          </w:p>
        </w:tc>
        <w:tc>
          <w:tcPr>
            <w:tcW w:w="1360" w:type="dxa"/>
            <w:tcBorders>
              <w:top w:val="single" w:sz="4" w:space="0" w:color="auto"/>
              <w:left w:val="nil"/>
              <w:bottom w:val="single" w:sz="4" w:space="0" w:color="auto"/>
              <w:right w:val="single" w:sz="4" w:space="0" w:color="auto"/>
            </w:tcBorders>
            <w:vAlign w:val="center"/>
          </w:tcPr>
          <w:p w14:paraId="56DCE737"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网 址</w:t>
            </w:r>
          </w:p>
        </w:tc>
        <w:tc>
          <w:tcPr>
            <w:tcW w:w="2070" w:type="dxa"/>
            <w:tcBorders>
              <w:top w:val="single" w:sz="4" w:space="0" w:color="auto"/>
              <w:left w:val="nil"/>
              <w:bottom w:val="single" w:sz="4" w:space="0" w:color="auto"/>
              <w:right w:val="single" w:sz="4" w:space="0" w:color="auto"/>
            </w:tcBorders>
            <w:vAlign w:val="center"/>
          </w:tcPr>
          <w:p w14:paraId="267ABA91" w14:textId="77777777" w:rsidR="008916FE" w:rsidRDefault="008916FE">
            <w:pPr>
              <w:topLinePunct/>
              <w:spacing w:line="480" w:lineRule="exact"/>
              <w:jc w:val="center"/>
              <w:rPr>
                <w:rFonts w:asciiTheme="minorEastAsia" w:hAnsiTheme="minorEastAsia" w:cs="宋体"/>
                <w:sz w:val="24"/>
                <w:szCs w:val="24"/>
              </w:rPr>
            </w:pPr>
          </w:p>
        </w:tc>
      </w:tr>
      <w:tr w:rsidR="008916FE" w14:paraId="726B7726" w14:textId="77777777">
        <w:trPr>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7F00543B"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法定代表人</w:t>
            </w:r>
          </w:p>
        </w:tc>
        <w:tc>
          <w:tcPr>
            <w:tcW w:w="1083" w:type="dxa"/>
            <w:tcBorders>
              <w:top w:val="single" w:sz="4" w:space="0" w:color="auto"/>
              <w:left w:val="nil"/>
              <w:bottom w:val="single" w:sz="4" w:space="0" w:color="auto"/>
              <w:right w:val="single" w:sz="4" w:space="0" w:color="auto"/>
            </w:tcBorders>
            <w:vAlign w:val="center"/>
          </w:tcPr>
          <w:p w14:paraId="03C27D6F"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姓名</w:t>
            </w:r>
          </w:p>
        </w:tc>
        <w:tc>
          <w:tcPr>
            <w:tcW w:w="1059" w:type="dxa"/>
            <w:tcBorders>
              <w:top w:val="single" w:sz="4" w:space="0" w:color="auto"/>
              <w:left w:val="nil"/>
              <w:bottom w:val="single" w:sz="4" w:space="0" w:color="auto"/>
              <w:right w:val="single" w:sz="4" w:space="0" w:color="auto"/>
            </w:tcBorders>
            <w:vAlign w:val="center"/>
          </w:tcPr>
          <w:p w14:paraId="7E5FA71C" w14:textId="77777777" w:rsidR="008916FE" w:rsidRDefault="008916FE">
            <w:pPr>
              <w:topLinePunct/>
              <w:spacing w:line="480" w:lineRule="exact"/>
              <w:jc w:val="center"/>
              <w:rPr>
                <w:rFonts w:asciiTheme="minorEastAsia" w:hAnsiTheme="minorEastAsia" w:cs="宋体"/>
                <w:sz w:val="24"/>
                <w:szCs w:val="24"/>
              </w:rPr>
            </w:pPr>
          </w:p>
        </w:tc>
        <w:tc>
          <w:tcPr>
            <w:tcW w:w="1098" w:type="dxa"/>
            <w:tcBorders>
              <w:top w:val="single" w:sz="4" w:space="0" w:color="auto"/>
              <w:left w:val="nil"/>
              <w:bottom w:val="single" w:sz="4" w:space="0" w:color="auto"/>
              <w:right w:val="single" w:sz="4" w:space="0" w:color="auto"/>
            </w:tcBorders>
            <w:vAlign w:val="center"/>
          </w:tcPr>
          <w:p w14:paraId="0E5B6C61"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电话</w:t>
            </w:r>
          </w:p>
        </w:tc>
        <w:tc>
          <w:tcPr>
            <w:tcW w:w="4078" w:type="dxa"/>
            <w:gridSpan w:val="3"/>
            <w:tcBorders>
              <w:top w:val="single" w:sz="4" w:space="0" w:color="auto"/>
              <w:left w:val="nil"/>
              <w:bottom w:val="single" w:sz="4" w:space="0" w:color="auto"/>
              <w:right w:val="single" w:sz="4" w:space="0" w:color="auto"/>
            </w:tcBorders>
            <w:vAlign w:val="center"/>
          </w:tcPr>
          <w:p w14:paraId="7ADBA8E2" w14:textId="77777777" w:rsidR="008916FE" w:rsidRDefault="008916FE">
            <w:pPr>
              <w:topLinePunct/>
              <w:spacing w:line="480" w:lineRule="exact"/>
              <w:jc w:val="center"/>
              <w:rPr>
                <w:rFonts w:asciiTheme="minorEastAsia" w:hAnsiTheme="minorEastAsia" w:cs="宋体"/>
                <w:sz w:val="24"/>
                <w:szCs w:val="24"/>
              </w:rPr>
            </w:pPr>
          </w:p>
        </w:tc>
      </w:tr>
      <w:tr w:rsidR="008916FE" w14:paraId="6834DCDD" w14:textId="77777777">
        <w:trPr>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5CE0A4A3"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联系人</w:t>
            </w:r>
          </w:p>
        </w:tc>
        <w:tc>
          <w:tcPr>
            <w:tcW w:w="1083" w:type="dxa"/>
            <w:tcBorders>
              <w:top w:val="single" w:sz="4" w:space="0" w:color="auto"/>
              <w:left w:val="nil"/>
              <w:bottom w:val="single" w:sz="4" w:space="0" w:color="auto"/>
              <w:right w:val="single" w:sz="4" w:space="0" w:color="auto"/>
            </w:tcBorders>
            <w:vAlign w:val="center"/>
          </w:tcPr>
          <w:p w14:paraId="01BBA5B8"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姓名</w:t>
            </w:r>
          </w:p>
        </w:tc>
        <w:tc>
          <w:tcPr>
            <w:tcW w:w="1059" w:type="dxa"/>
            <w:tcBorders>
              <w:top w:val="single" w:sz="4" w:space="0" w:color="auto"/>
              <w:left w:val="nil"/>
              <w:bottom w:val="single" w:sz="4" w:space="0" w:color="auto"/>
              <w:right w:val="single" w:sz="4" w:space="0" w:color="auto"/>
            </w:tcBorders>
            <w:vAlign w:val="center"/>
          </w:tcPr>
          <w:p w14:paraId="4DE29E64" w14:textId="77777777" w:rsidR="008916FE" w:rsidRDefault="008916FE">
            <w:pPr>
              <w:topLinePunct/>
              <w:spacing w:line="480" w:lineRule="exact"/>
              <w:jc w:val="center"/>
              <w:rPr>
                <w:rFonts w:asciiTheme="minorEastAsia" w:hAnsiTheme="minorEastAsia" w:cs="宋体"/>
                <w:sz w:val="24"/>
                <w:szCs w:val="24"/>
              </w:rPr>
            </w:pPr>
          </w:p>
        </w:tc>
        <w:tc>
          <w:tcPr>
            <w:tcW w:w="1098" w:type="dxa"/>
            <w:tcBorders>
              <w:top w:val="single" w:sz="4" w:space="0" w:color="auto"/>
              <w:left w:val="nil"/>
              <w:bottom w:val="single" w:sz="4" w:space="0" w:color="auto"/>
              <w:right w:val="single" w:sz="4" w:space="0" w:color="auto"/>
            </w:tcBorders>
            <w:vAlign w:val="center"/>
          </w:tcPr>
          <w:p w14:paraId="5AF57859"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电话</w:t>
            </w:r>
          </w:p>
        </w:tc>
        <w:tc>
          <w:tcPr>
            <w:tcW w:w="4078" w:type="dxa"/>
            <w:gridSpan w:val="3"/>
            <w:tcBorders>
              <w:top w:val="single" w:sz="4" w:space="0" w:color="auto"/>
              <w:left w:val="nil"/>
              <w:bottom w:val="single" w:sz="4" w:space="0" w:color="auto"/>
              <w:right w:val="single" w:sz="4" w:space="0" w:color="auto"/>
            </w:tcBorders>
            <w:vAlign w:val="center"/>
          </w:tcPr>
          <w:p w14:paraId="4957D544" w14:textId="77777777" w:rsidR="008916FE" w:rsidRDefault="008916FE">
            <w:pPr>
              <w:topLinePunct/>
              <w:spacing w:line="480" w:lineRule="exact"/>
              <w:jc w:val="center"/>
              <w:rPr>
                <w:rFonts w:asciiTheme="minorEastAsia" w:hAnsiTheme="minorEastAsia" w:cs="宋体"/>
                <w:sz w:val="24"/>
                <w:szCs w:val="24"/>
              </w:rPr>
            </w:pPr>
          </w:p>
        </w:tc>
      </w:tr>
      <w:tr w:rsidR="008916FE" w14:paraId="295608BA" w14:textId="77777777">
        <w:trPr>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2F7D9E23"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成立时间</w:t>
            </w:r>
          </w:p>
        </w:tc>
        <w:tc>
          <w:tcPr>
            <w:tcW w:w="2142" w:type="dxa"/>
            <w:gridSpan w:val="2"/>
            <w:tcBorders>
              <w:top w:val="single" w:sz="4" w:space="0" w:color="auto"/>
              <w:left w:val="nil"/>
              <w:bottom w:val="single" w:sz="4" w:space="0" w:color="auto"/>
              <w:right w:val="single" w:sz="4" w:space="0" w:color="auto"/>
            </w:tcBorders>
            <w:vAlign w:val="center"/>
          </w:tcPr>
          <w:p w14:paraId="512C9DD6" w14:textId="77777777" w:rsidR="008916FE" w:rsidRDefault="008916FE">
            <w:pPr>
              <w:topLinePunct/>
              <w:spacing w:line="480" w:lineRule="exact"/>
              <w:jc w:val="center"/>
              <w:rPr>
                <w:rFonts w:asciiTheme="minorEastAsia" w:hAnsiTheme="minorEastAsia" w:cs="宋体"/>
                <w:sz w:val="24"/>
                <w:szCs w:val="24"/>
              </w:rPr>
            </w:pPr>
          </w:p>
        </w:tc>
        <w:tc>
          <w:tcPr>
            <w:tcW w:w="5176" w:type="dxa"/>
            <w:gridSpan w:val="4"/>
            <w:tcBorders>
              <w:top w:val="single" w:sz="4" w:space="0" w:color="auto"/>
              <w:left w:val="nil"/>
              <w:bottom w:val="single" w:sz="4" w:space="0" w:color="auto"/>
              <w:right w:val="single" w:sz="4" w:space="0" w:color="auto"/>
            </w:tcBorders>
            <w:vAlign w:val="center"/>
          </w:tcPr>
          <w:p w14:paraId="02D572F6" w14:textId="77777777" w:rsidR="008916FE" w:rsidRDefault="00CD58F8">
            <w:pPr>
              <w:topLinePunct/>
              <w:spacing w:line="480" w:lineRule="exact"/>
              <w:ind w:firstLineChars="50" w:firstLine="120"/>
              <w:jc w:val="center"/>
              <w:rPr>
                <w:rFonts w:asciiTheme="minorEastAsia" w:hAnsiTheme="minorEastAsia" w:cs="宋体"/>
                <w:sz w:val="24"/>
                <w:szCs w:val="24"/>
              </w:rPr>
            </w:pPr>
            <w:r>
              <w:rPr>
                <w:rFonts w:asciiTheme="minorEastAsia" w:hAnsiTheme="minorEastAsia" w:cs="宋体" w:hint="eastAsia"/>
                <w:sz w:val="24"/>
                <w:szCs w:val="24"/>
              </w:rPr>
              <w:t>员工总人数：</w:t>
            </w:r>
          </w:p>
        </w:tc>
      </w:tr>
      <w:tr w:rsidR="008916FE" w14:paraId="7D8D9849" w14:textId="77777777">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1AF15EDB"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营业执照号</w:t>
            </w:r>
          </w:p>
        </w:tc>
        <w:tc>
          <w:tcPr>
            <w:tcW w:w="7318" w:type="dxa"/>
            <w:gridSpan w:val="6"/>
            <w:tcBorders>
              <w:top w:val="single" w:sz="4" w:space="0" w:color="auto"/>
              <w:left w:val="nil"/>
              <w:bottom w:val="single" w:sz="4" w:space="0" w:color="auto"/>
              <w:right w:val="single" w:sz="4" w:space="0" w:color="auto"/>
            </w:tcBorders>
            <w:vAlign w:val="center"/>
          </w:tcPr>
          <w:p w14:paraId="47E9154C" w14:textId="77777777" w:rsidR="008916FE" w:rsidRDefault="008916FE">
            <w:pPr>
              <w:topLinePunct/>
              <w:spacing w:line="480" w:lineRule="exact"/>
              <w:jc w:val="center"/>
              <w:rPr>
                <w:rFonts w:asciiTheme="minorEastAsia" w:hAnsiTheme="minorEastAsia" w:cs="宋体"/>
                <w:sz w:val="24"/>
                <w:szCs w:val="24"/>
              </w:rPr>
            </w:pPr>
          </w:p>
        </w:tc>
      </w:tr>
      <w:tr w:rsidR="008916FE" w14:paraId="08EAD1AF" w14:textId="77777777">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69CEC326"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注册资金</w:t>
            </w:r>
          </w:p>
        </w:tc>
        <w:tc>
          <w:tcPr>
            <w:tcW w:w="7318" w:type="dxa"/>
            <w:gridSpan w:val="6"/>
            <w:tcBorders>
              <w:top w:val="single" w:sz="4" w:space="0" w:color="auto"/>
              <w:left w:val="nil"/>
              <w:bottom w:val="single" w:sz="4" w:space="0" w:color="auto"/>
              <w:right w:val="single" w:sz="4" w:space="0" w:color="auto"/>
            </w:tcBorders>
            <w:vAlign w:val="center"/>
          </w:tcPr>
          <w:p w14:paraId="107904F7" w14:textId="77777777" w:rsidR="008916FE" w:rsidRDefault="008916FE">
            <w:pPr>
              <w:topLinePunct/>
              <w:spacing w:line="480" w:lineRule="exact"/>
              <w:jc w:val="center"/>
              <w:rPr>
                <w:rFonts w:asciiTheme="minorEastAsia" w:hAnsiTheme="minorEastAsia" w:cs="宋体"/>
                <w:sz w:val="24"/>
                <w:szCs w:val="24"/>
              </w:rPr>
            </w:pPr>
          </w:p>
        </w:tc>
      </w:tr>
      <w:tr w:rsidR="008916FE" w14:paraId="3AF1E8F4" w14:textId="77777777">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61B67B1C" w14:textId="7944663F" w:rsidR="008916FE" w:rsidRDefault="00443456">
            <w:pPr>
              <w:topLinePunct/>
              <w:spacing w:line="480" w:lineRule="exact"/>
              <w:jc w:val="center"/>
              <w:rPr>
                <w:rFonts w:asciiTheme="minorEastAsia" w:hAnsiTheme="minorEastAsia" w:cs="宋体"/>
                <w:sz w:val="24"/>
                <w:szCs w:val="24"/>
              </w:rPr>
            </w:pPr>
            <w:r>
              <w:rPr>
                <w:rFonts w:asciiTheme="minorEastAsia" w:hAnsiTheme="minorEastAsia" w:cs="宋体"/>
                <w:sz w:val="24"/>
                <w:szCs w:val="24"/>
              </w:rPr>
              <w:t>开户银行</w:t>
            </w:r>
          </w:p>
        </w:tc>
        <w:tc>
          <w:tcPr>
            <w:tcW w:w="7318" w:type="dxa"/>
            <w:gridSpan w:val="6"/>
            <w:tcBorders>
              <w:top w:val="single" w:sz="4" w:space="0" w:color="auto"/>
              <w:left w:val="nil"/>
              <w:bottom w:val="single" w:sz="4" w:space="0" w:color="auto"/>
              <w:right w:val="single" w:sz="4" w:space="0" w:color="auto"/>
            </w:tcBorders>
            <w:vAlign w:val="center"/>
          </w:tcPr>
          <w:p w14:paraId="7CD4F8C1" w14:textId="77777777" w:rsidR="008916FE" w:rsidRDefault="008916FE">
            <w:pPr>
              <w:topLinePunct/>
              <w:spacing w:line="480" w:lineRule="exact"/>
              <w:jc w:val="center"/>
              <w:rPr>
                <w:rFonts w:asciiTheme="minorEastAsia" w:hAnsiTheme="minorEastAsia" w:cs="宋体"/>
                <w:sz w:val="24"/>
                <w:szCs w:val="24"/>
              </w:rPr>
            </w:pPr>
          </w:p>
        </w:tc>
      </w:tr>
      <w:tr w:rsidR="00443456" w14:paraId="74062B0A" w14:textId="77777777">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2F2B65E7" w14:textId="501375CD" w:rsidR="00443456" w:rsidRDefault="00443456">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账号</w:t>
            </w:r>
          </w:p>
        </w:tc>
        <w:tc>
          <w:tcPr>
            <w:tcW w:w="7318" w:type="dxa"/>
            <w:gridSpan w:val="6"/>
            <w:tcBorders>
              <w:top w:val="single" w:sz="4" w:space="0" w:color="auto"/>
              <w:left w:val="nil"/>
              <w:bottom w:val="single" w:sz="4" w:space="0" w:color="auto"/>
              <w:right w:val="single" w:sz="4" w:space="0" w:color="auto"/>
            </w:tcBorders>
            <w:vAlign w:val="center"/>
          </w:tcPr>
          <w:p w14:paraId="2EF12431" w14:textId="77777777" w:rsidR="00443456" w:rsidRDefault="00443456">
            <w:pPr>
              <w:topLinePunct/>
              <w:spacing w:line="480" w:lineRule="exact"/>
              <w:jc w:val="center"/>
              <w:rPr>
                <w:rFonts w:asciiTheme="minorEastAsia" w:hAnsiTheme="minorEastAsia" w:cs="宋体"/>
                <w:sz w:val="24"/>
                <w:szCs w:val="24"/>
              </w:rPr>
            </w:pPr>
          </w:p>
        </w:tc>
      </w:tr>
      <w:tr w:rsidR="00443456" w14:paraId="3E9A23FA" w14:textId="77777777">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14:paraId="474641F8" w14:textId="0333E77D" w:rsidR="00443456" w:rsidRDefault="00443456">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地址</w:t>
            </w:r>
          </w:p>
        </w:tc>
        <w:tc>
          <w:tcPr>
            <w:tcW w:w="7318" w:type="dxa"/>
            <w:gridSpan w:val="6"/>
            <w:tcBorders>
              <w:top w:val="single" w:sz="4" w:space="0" w:color="auto"/>
              <w:left w:val="nil"/>
              <w:bottom w:val="single" w:sz="4" w:space="0" w:color="auto"/>
              <w:right w:val="single" w:sz="4" w:space="0" w:color="auto"/>
            </w:tcBorders>
            <w:vAlign w:val="center"/>
          </w:tcPr>
          <w:p w14:paraId="6D5DB29D" w14:textId="77777777" w:rsidR="00443456" w:rsidRDefault="00443456">
            <w:pPr>
              <w:topLinePunct/>
              <w:spacing w:line="480" w:lineRule="exact"/>
              <w:jc w:val="center"/>
              <w:rPr>
                <w:rFonts w:asciiTheme="minorEastAsia" w:hAnsiTheme="minorEastAsia" w:cs="宋体"/>
                <w:sz w:val="24"/>
                <w:szCs w:val="24"/>
              </w:rPr>
            </w:pPr>
          </w:p>
        </w:tc>
      </w:tr>
      <w:tr w:rsidR="008916FE" w14:paraId="3F2598A3" w14:textId="77777777">
        <w:trPr>
          <w:trHeight w:val="676"/>
        </w:trPr>
        <w:tc>
          <w:tcPr>
            <w:tcW w:w="1982" w:type="dxa"/>
            <w:tcBorders>
              <w:top w:val="single" w:sz="4" w:space="0" w:color="auto"/>
              <w:left w:val="single" w:sz="4" w:space="0" w:color="auto"/>
              <w:right w:val="single" w:sz="4" w:space="0" w:color="auto"/>
            </w:tcBorders>
            <w:vAlign w:val="center"/>
          </w:tcPr>
          <w:p w14:paraId="3318CCD5" w14:textId="77777777" w:rsidR="008916FE" w:rsidRDefault="00CD58F8">
            <w:pPr>
              <w:topLinePunct/>
              <w:spacing w:line="480" w:lineRule="exact"/>
              <w:ind w:firstLineChars="100" w:firstLine="240"/>
              <w:jc w:val="center"/>
              <w:rPr>
                <w:rFonts w:asciiTheme="minorEastAsia" w:hAnsiTheme="minorEastAsia" w:cs="宋体"/>
                <w:sz w:val="24"/>
                <w:szCs w:val="24"/>
              </w:rPr>
            </w:pPr>
            <w:r>
              <w:rPr>
                <w:rFonts w:asciiTheme="minorEastAsia" w:hAnsiTheme="minorEastAsia" w:cs="宋体" w:hint="eastAsia"/>
                <w:sz w:val="24"/>
                <w:szCs w:val="24"/>
              </w:rPr>
              <w:t>经营范围</w:t>
            </w:r>
          </w:p>
        </w:tc>
        <w:tc>
          <w:tcPr>
            <w:tcW w:w="7318" w:type="dxa"/>
            <w:gridSpan w:val="6"/>
            <w:tcBorders>
              <w:top w:val="single" w:sz="4" w:space="0" w:color="auto"/>
              <w:left w:val="nil"/>
              <w:right w:val="single" w:sz="4" w:space="0" w:color="auto"/>
            </w:tcBorders>
            <w:vAlign w:val="center"/>
          </w:tcPr>
          <w:p w14:paraId="46822AB5" w14:textId="77777777" w:rsidR="008916FE" w:rsidRDefault="008916FE">
            <w:pPr>
              <w:topLinePunct/>
              <w:spacing w:line="480" w:lineRule="exact"/>
              <w:jc w:val="left"/>
              <w:rPr>
                <w:rFonts w:asciiTheme="minorEastAsia" w:hAnsiTheme="minorEastAsia" w:cs="宋体"/>
                <w:sz w:val="24"/>
                <w:szCs w:val="24"/>
              </w:rPr>
            </w:pPr>
          </w:p>
        </w:tc>
      </w:tr>
      <w:tr w:rsidR="008916FE" w14:paraId="518D2FA6" w14:textId="77777777">
        <w:trPr>
          <w:trHeight w:val="689"/>
        </w:trPr>
        <w:tc>
          <w:tcPr>
            <w:tcW w:w="1982" w:type="dxa"/>
            <w:tcBorders>
              <w:top w:val="single" w:sz="4" w:space="0" w:color="auto"/>
              <w:left w:val="single" w:sz="4" w:space="0" w:color="auto"/>
              <w:bottom w:val="single" w:sz="4" w:space="0" w:color="auto"/>
              <w:right w:val="single" w:sz="4" w:space="0" w:color="auto"/>
            </w:tcBorders>
            <w:vAlign w:val="center"/>
          </w:tcPr>
          <w:p w14:paraId="79430519" w14:textId="77777777" w:rsidR="008916FE" w:rsidRDefault="00CD58F8">
            <w:pPr>
              <w:topLinePunct/>
              <w:spacing w:line="480" w:lineRule="exact"/>
              <w:jc w:val="center"/>
              <w:rPr>
                <w:rFonts w:asciiTheme="minorEastAsia" w:hAnsiTheme="minorEastAsia" w:cs="宋体"/>
                <w:sz w:val="24"/>
                <w:szCs w:val="24"/>
              </w:rPr>
            </w:pPr>
            <w:r>
              <w:rPr>
                <w:rFonts w:asciiTheme="minorEastAsia" w:hAnsiTheme="minorEastAsia" w:cs="宋体" w:hint="eastAsia"/>
                <w:sz w:val="24"/>
                <w:szCs w:val="24"/>
              </w:rPr>
              <w:t>备注</w:t>
            </w:r>
          </w:p>
        </w:tc>
        <w:tc>
          <w:tcPr>
            <w:tcW w:w="7318" w:type="dxa"/>
            <w:gridSpan w:val="6"/>
            <w:tcBorders>
              <w:top w:val="single" w:sz="4" w:space="0" w:color="auto"/>
              <w:left w:val="nil"/>
              <w:bottom w:val="single" w:sz="4" w:space="0" w:color="auto"/>
              <w:right w:val="single" w:sz="4" w:space="0" w:color="auto"/>
            </w:tcBorders>
            <w:vAlign w:val="center"/>
          </w:tcPr>
          <w:p w14:paraId="67CD35F4" w14:textId="77777777" w:rsidR="008916FE" w:rsidRDefault="008916FE">
            <w:pPr>
              <w:topLinePunct/>
              <w:spacing w:line="480" w:lineRule="exact"/>
              <w:jc w:val="center"/>
              <w:rPr>
                <w:rFonts w:asciiTheme="minorEastAsia" w:hAnsiTheme="minorEastAsia" w:cs="宋体"/>
                <w:sz w:val="24"/>
                <w:szCs w:val="24"/>
              </w:rPr>
            </w:pPr>
          </w:p>
        </w:tc>
      </w:tr>
    </w:tbl>
    <w:p w14:paraId="521193C2" w14:textId="77777777" w:rsidR="008916FE" w:rsidRDefault="00CD58F8">
      <w:pPr>
        <w:spacing w:line="480" w:lineRule="exact"/>
        <w:jc w:val="center"/>
        <w:outlineLvl w:val="1"/>
        <w:rPr>
          <w:rFonts w:asciiTheme="minorEastAsia" w:hAnsiTheme="minorEastAsia" w:cs="宋体"/>
          <w:sz w:val="24"/>
          <w:szCs w:val="24"/>
        </w:rPr>
      </w:pPr>
      <w:r>
        <w:rPr>
          <w:rFonts w:asciiTheme="minorEastAsia" w:hAnsiTheme="minorEastAsia" w:cs="宋体" w:hint="eastAsia"/>
          <w:b/>
          <w:bCs/>
          <w:sz w:val="24"/>
          <w:szCs w:val="24"/>
        </w:rPr>
        <w:br w:type="page"/>
      </w:r>
    </w:p>
    <w:p w14:paraId="74E2C351" w14:textId="77777777" w:rsidR="008916FE" w:rsidRDefault="00CD58F8">
      <w:pPr>
        <w:spacing w:line="560" w:lineRule="exact"/>
        <w:jc w:val="center"/>
        <w:rPr>
          <w:rFonts w:ascii="宋体" w:hAnsi="宋体" w:cs="宋体"/>
          <w:b/>
          <w:sz w:val="28"/>
          <w:lang w:val="zh-CN" w:bidi="zh-CN"/>
        </w:rPr>
      </w:pPr>
      <w:r>
        <w:rPr>
          <w:rFonts w:ascii="宋体" w:hAnsi="宋体" w:cs="宋体" w:hint="eastAsia"/>
          <w:bCs/>
          <w:sz w:val="24"/>
          <w:szCs w:val="21"/>
          <w:lang w:val="zh-CN" w:bidi="zh-CN"/>
        </w:rPr>
        <w:t>（二）投标人资格证明文件</w:t>
      </w:r>
    </w:p>
    <w:p w14:paraId="6FCB21E9" w14:textId="77777777" w:rsidR="008916FE" w:rsidRDefault="00CD58F8">
      <w:pPr>
        <w:rPr>
          <w:rFonts w:ascii="宋体" w:hAnsi="宋体" w:cs="宋体"/>
          <w:b/>
          <w:sz w:val="28"/>
          <w:lang w:val="zh-CN" w:bidi="zh-CN"/>
        </w:rPr>
      </w:pPr>
      <w:r>
        <w:rPr>
          <w:rFonts w:ascii="宋体" w:hAnsi="宋体" w:cs="宋体" w:hint="eastAsia"/>
          <w:b/>
          <w:sz w:val="28"/>
          <w:lang w:val="zh-CN" w:bidi="zh-CN"/>
        </w:rPr>
        <w:br w:type="page"/>
      </w:r>
    </w:p>
    <w:p w14:paraId="3F50DB44" w14:textId="77777777" w:rsidR="008916FE" w:rsidRDefault="00CD58F8">
      <w:pPr>
        <w:spacing w:line="360" w:lineRule="auto"/>
        <w:jc w:val="center"/>
        <w:outlineLvl w:val="2"/>
        <w:rPr>
          <w:rFonts w:ascii="宋体" w:hAnsi="宋体"/>
          <w:bCs/>
          <w:sz w:val="24"/>
          <w:szCs w:val="24"/>
        </w:rPr>
      </w:pPr>
      <w:r>
        <w:rPr>
          <w:rFonts w:ascii="宋体" w:hAnsi="宋体" w:cs="宋体" w:hint="eastAsia"/>
          <w:bCs/>
          <w:sz w:val="24"/>
          <w:szCs w:val="24"/>
          <w:lang w:val="zh-CN" w:bidi="zh-CN"/>
        </w:rPr>
        <w:t>（三）近年完成的类似项目情况表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51"/>
      </w:tblGrid>
      <w:tr w:rsidR="008916FE" w14:paraId="1DB865F3" w14:textId="77777777">
        <w:trPr>
          <w:trHeight w:val="67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CAAAB6" w14:textId="77777777" w:rsidR="008916FE" w:rsidRDefault="00CD58F8">
            <w:pPr>
              <w:topLinePunct/>
              <w:spacing w:line="360" w:lineRule="auto"/>
              <w:jc w:val="center"/>
              <w:rPr>
                <w:rFonts w:ascii="宋体" w:hAnsi="宋体"/>
                <w:sz w:val="24"/>
              </w:rPr>
            </w:pPr>
            <w:r>
              <w:rPr>
                <w:rFonts w:ascii="宋体" w:hAnsi="宋体" w:cs="宋体" w:hint="eastAsia"/>
                <w:sz w:val="24"/>
              </w:rPr>
              <w:t>项目名称</w:t>
            </w:r>
          </w:p>
        </w:tc>
        <w:tc>
          <w:tcPr>
            <w:tcW w:w="6251" w:type="dxa"/>
            <w:tcBorders>
              <w:top w:val="single" w:sz="4" w:space="0" w:color="auto"/>
              <w:left w:val="single" w:sz="4" w:space="0" w:color="auto"/>
              <w:bottom w:val="single" w:sz="4" w:space="0" w:color="auto"/>
              <w:right w:val="single" w:sz="4" w:space="0" w:color="auto"/>
            </w:tcBorders>
          </w:tcPr>
          <w:p w14:paraId="483E4BD8" w14:textId="77777777" w:rsidR="008916FE" w:rsidRDefault="008916FE">
            <w:pPr>
              <w:topLinePunct/>
              <w:spacing w:line="360" w:lineRule="auto"/>
              <w:rPr>
                <w:rFonts w:ascii="宋体" w:hAnsi="宋体"/>
                <w:sz w:val="24"/>
              </w:rPr>
            </w:pPr>
          </w:p>
        </w:tc>
      </w:tr>
      <w:tr w:rsidR="008916FE" w14:paraId="1761EC6F" w14:textId="77777777">
        <w:trPr>
          <w:trHeight w:val="606"/>
          <w:jc w:val="center"/>
        </w:trPr>
        <w:tc>
          <w:tcPr>
            <w:tcW w:w="2268" w:type="dxa"/>
            <w:tcBorders>
              <w:top w:val="single" w:sz="4" w:space="0" w:color="auto"/>
              <w:left w:val="single" w:sz="4" w:space="0" w:color="auto"/>
              <w:bottom w:val="single" w:sz="4" w:space="0" w:color="auto"/>
              <w:right w:val="single" w:sz="4" w:space="0" w:color="auto"/>
            </w:tcBorders>
            <w:vAlign w:val="center"/>
          </w:tcPr>
          <w:p w14:paraId="50D29E55" w14:textId="77777777" w:rsidR="008916FE" w:rsidRDefault="00CD58F8">
            <w:pPr>
              <w:topLinePunct/>
              <w:spacing w:line="360" w:lineRule="auto"/>
              <w:jc w:val="center"/>
              <w:rPr>
                <w:rFonts w:ascii="宋体" w:hAnsi="宋体"/>
                <w:sz w:val="24"/>
              </w:rPr>
            </w:pPr>
            <w:r>
              <w:rPr>
                <w:rFonts w:ascii="宋体" w:hAnsi="宋体" w:cs="宋体" w:hint="eastAsia"/>
                <w:sz w:val="24"/>
              </w:rPr>
              <w:t>项目所在地</w:t>
            </w:r>
          </w:p>
        </w:tc>
        <w:tc>
          <w:tcPr>
            <w:tcW w:w="6251" w:type="dxa"/>
            <w:tcBorders>
              <w:top w:val="single" w:sz="4" w:space="0" w:color="auto"/>
              <w:left w:val="single" w:sz="4" w:space="0" w:color="auto"/>
              <w:bottom w:val="single" w:sz="4" w:space="0" w:color="auto"/>
              <w:right w:val="single" w:sz="4" w:space="0" w:color="auto"/>
            </w:tcBorders>
          </w:tcPr>
          <w:p w14:paraId="72CEF68B" w14:textId="77777777" w:rsidR="008916FE" w:rsidRDefault="008916FE">
            <w:pPr>
              <w:topLinePunct/>
              <w:spacing w:line="360" w:lineRule="auto"/>
              <w:rPr>
                <w:rFonts w:ascii="宋体" w:hAnsi="宋体"/>
                <w:sz w:val="24"/>
              </w:rPr>
            </w:pPr>
          </w:p>
        </w:tc>
      </w:tr>
      <w:tr w:rsidR="008916FE" w14:paraId="32D22F4A" w14:textId="77777777">
        <w:trPr>
          <w:trHeight w:val="614"/>
          <w:jc w:val="center"/>
        </w:trPr>
        <w:tc>
          <w:tcPr>
            <w:tcW w:w="2268" w:type="dxa"/>
            <w:tcBorders>
              <w:top w:val="single" w:sz="4" w:space="0" w:color="auto"/>
              <w:left w:val="single" w:sz="4" w:space="0" w:color="auto"/>
              <w:bottom w:val="single" w:sz="4" w:space="0" w:color="auto"/>
              <w:right w:val="single" w:sz="4" w:space="0" w:color="auto"/>
            </w:tcBorders>
            <w:vAlign w:val="center"/>
          </w:tcPr>
          <w:p w14:paraId="32FB6D05" w14:textId="77777777" w:rsidR="008916FE" w:rsidRDefault="00CD58F8">
            <w:pPr>
              <w:topLinePunct/>
              <w:spacing w:line="360" w:lineRule="auto"/>
              <w:jc w:val="center"/>
              <w:rPr>
                <w:rFonts w:ascii="宋体" w:hAnsi="宋体"/>
                <w:sz w:val="24"/>
              </w:rPr>
            </w:pPr>
            <w:r>
              <w:rPr>
                <w:rFonts w:ascii="宋体" w:hAnsi="宋体" w:cs="宋体" w:hint="eastAsia"/>
                <w:sz w:val="24"/>
              </w:rPr>
              <w:t>发包人名称</w:t>
            </w:r>
          </w:p>
        </w:tc>
        <w:tc>
          <w:tcPr>
            <w:tcW w:w="6251" w:type="dxa"/>
            <w:tcBorders>
              <w:top w:val="single" w:sz="4" w:space="0" w:color="auto"/>
              <w:left w:val="single" w:sz="4" w:space="0" w:color="auto"/>
              <w:bottom w:val="single" w:sz="4" w:space="0" w:color="auto"/>
              <w:right w:val="single" w:sz="4" w:space="0" w:color="auto"/>
            </w:tcBorders>
          </w:tcPr>
          <w:p w14:paraId="5F9D2A72" w14:textId="77777777" w:rsidR="008916FE" w:rsidRDefault="008916FE">
            <w:pPr>
              <w:topLinePunct/>
              <w:spacing w:line="360" w:lineRule="auto"/>
              <w:rPr>
                <w:rFonts w:ascii="宋体" w:hAnsi="宋体"/>
                <w:sz w:val="24"/>
              </w:rPr>
            </w:pPr>
          </w:p>
        </w:tc>
      </w:tr>
      <w:tr w:rsidR="008916FE" w14:paraId="7FB858DE" w14:textId="77777777">
        <w:trPr>
          <w:trHeight w:val="608"/>
          <w:jc w:val="center"/>
        </w:trPr>
        <w:tc>
          <w:tcPr>
            <w:tcW w:w="2268" w:type="dxa"/>
            <w:tcBorders>
              <w:top w:val="single" w:sz="4" w:space="0" w:color="auto"/>
              <w:left w:val="single" w:sz="4" w:space="0" w:color="auto"/>
              <w:bottom w:val="single" w:sz="4" w:space="0" w:color="auto"/>
              <w:right w:val="single" w:sz="4" w:space="0" w:color="auto"/>
            </w:tcBorders>
            <w:vAlign w:val="center"/>
          </w:tcPr>
          <w:p w14:paraId="26C1EE54" w14:textId="77777777" w:rsidR="008916FE" w:rsidRDefault="00CD58F8">
            <w:pPr>
              <w:topLinePunct/>
              <w:spacing w:line="360" w:lineRule="auto"/>
              <w:jc w:val="center"/>
              <w:rPr>
                <w:rFonts w:ascii="宋体" w:hAnsi="宋体"/>
                <w:sz w:val="24"/>
              </w:rPr>
            </w:pPr>
            <w:r>
              <w:rPr>
                <w:rFonts w:ascii="宋体" w:hAnsi="宋体" w:cs="宋体" w:hint="eastAsia"/>
                <w:sz w:val="24"/>
              </w:rPr>
              <w:t>发包人地址</w:t>
            </w:r>
          </w:p>
        </w:tc>
        <w:tc>
          <w:tcPr>
            <w:tcW w:w="6251" w:type="dxa"/>
            <w:tcBorders>
              <w:top w:val="single" w:sz="4" w:space="0" w:color="auto"/>
              <w:left w:val="single" w:sz="4" w:space="0" w:color="auto"/>
              <w:bottom w:val="single" w:sz="4" w:space="0" w:color="auto"/>
              <w:right w:val="single" w:sz="4" w:space="0" w:color="auto"/>
            </w:tcBorders>
          </w:tcPr>
          <w:p w14:paraId="41D70039" w14:textId="77777777" w:rsidR="008916FE" w:rsidRDefault="008916FE">
            <w:pPr>
              <w:topLinePunct/>
              <w:spacing w:line="360" w:lineRule="auto"/>
              <w:rPr>
                <w:rFonts w:ascii="宋体" w:hAnsi="宋体"/>
                <w:sz w:val="24"/>
              </w:rPr>
            </w:pPr>
          </w:p>
        </w:tc>
      </w:tr>
      <w:tr w:rsidR="008916FE" w14:paraId="3576A3A0" w14:textId="77777777">
        <w:trPr>
          <w:trHeight w:val="616"/>
          <w:jc w:val="center"/>
        </w:trPr>
        <w:tc>
          <w:tcPr>
            <w:tcW w:w="2268" w:type="dxa"/>
            <w:tcBorders>
              <w:top w:val="single" w:sz="4" w:space="0" w:color="auto"/>
              <w:left w:val="single" w:sz="4" w:space="0" w:color="auto"/>
              <w:bottom w:val="single" w:sz="4" w:space="0" w:color="auto"/>
              <w:right w:val="single" w:sz="4" w:space="0" w:color="auto"/>
            </w:tcBorders>
            <w:vAlign w:val="center"/>
          </w:tcPr>
          <w:p w14:paraId="32DBCD6B" w14:textId="77777777" w:rsidR="008916FE" w:rsidRDefault="00CD58F8">
            <w:pPr>
              <w:topLinePunct/>
              <w:spacing w:line="360" w:lineRule="auto"/>
              <w:jc w:val="center"/>
              <w:rPr>
                <w:rFonts w:ascii="宋体" w:hAnsi="宋体"/>
                <w:sz w:val="24"/>
              </w:rPr>
            </w:pPr>
            <w:r>
              <w:rPr>
                <w:rFonts w:ascii="宋体" w:hAnsi="宋体" w:cs="宋体" w:hint="eastAsia"/>
                <w:sz w:val="24"/>
              </w:rPr>
              <w:t>发包人电话</w:t>
            </w:r>
          </w:p>
        </w:tc>
        <w:tc>
          <w:tcPr>
            <w:tcW w:w="6251" w:type="dxa"/>
            <w:tcBorders>
              <w:top w:val="single" w:sz="4" w:space="0" w:color="auto"/>
              <w:left w:val="single" w:sz="4" w:space="0" w:color="auto"/>
              <w:bottom w:val="single" w:sz="4" w:space="0" w:color="auto"/>
              <w:right w:val="single" w:sz="4" w:space="0" w:color="auto"/>
            </w:tcBorders>
          </w:tcPr>
          <w:p w14:paraId="11DFE4B6" w14:textId="77777777" w:rsidR="008916FE" w:rsidRDefault="008916FE">
            <w:pPr>
              <w:topLinePunct/>
              <w:spacing w:line="360" w:lineRule="auto"/>
              <w:rPr>
                <w:rFonts w:ascii="宋体" w:hAnsi="宋体"/>
                <w:sz w:val="24"/>
              </w:rPr>
            </w:pPr>
          </w:p>
        </w:tc>
      </w:tr>
      <w:tr w:rsidR="008916FE" w14:paraId="150600D0" w14:textId="77777777">
        <w:trPr>
          <w:trHeight w:val="610"/>
          <w:jc w:val="center"/>
        </w:trPr>
        <w:tc>
          <w:tcPr>
            <w:tcW w:w="2268" w:type="dxa"/>
            <w:tcBorders>
              <w:top w:val="single" w:sz="4" w:space="0" w:color="auto"/>
              <w:left w:val="single" w:sz="4" w:space="0" w:color="auto"/>
              <w:bottom w:val="single" w:sz="4" w:space="0" w:color="auto"/>
              <w:right w:val="single" w:sz="4" w:space="0" w:color="auto"/>
            </w:tcBorders>
            <w:vAlign w:val="center"/>
          </w:tcPr>
          <w:p w14:paraId="13D074E5" w14:textId="77777777" w:rsidR="008916FE" w:rsidRDefault="00CD58F8">
            <w:pPr>
              <w:topLinePunct/>
              <w:spacing w:line="360" w:lineRule="auto"/>
              <w:jc w:val="center"/>
              <w:rPr>
                <w:rFonts w:ascii="宋体" w:hAnsi="宋体"/>
                <w:sz w:val="24"/>
              </w:rPr>
            </w:pPr>
            <w:r>
              <w:rPr>
                <w:rFonts w:ascii="宋体" w:hAnsi="宋体" w:cs="宋体" w:hint="eastAsia"/>
                <w:sz w:val="24"/>
              </w:rPr>
              <w:t>合同价格</w:t>
            </w:r>
          </w:p>
        </w:tc>
        <w:tc>
          <w:tcPr>
            <w:tcW w:w="6251" w:type="dxa"/>
            <w:tcBorders>
              <w:top w:val="single" w:sz="4" w:space="0" w:color="auto"/>
              <w:left w:val="single" w:sz="4" w:space="0" w:color="auto"/>
              <w:bottom w:val="single" w:sz="4" w:space="0" w:color="auto"/>
              <w:right w:val="single" w:sz="4" w:space="0" w:color="auto"/>
            </w:tcBorders>
          </w:tcPr>
          <w:p w14:paraId="15C1DCAA" w14:textId="77777777" w:rsidR="008916FE" w:rsidRDefault="008916FE">
            <w:pPr>
              <w:topLinePunct/>
              <w:spacing w:line="360" w:lineRule="auto"/>
              <w:rPr>
                <w:rFonts w:ascii="宋体" w:hAnsi="宋体"/>
                <w:sz w:val="24"/>
              </w:rPr>
            </w:pPr>
          </w:p>
        </w:tc>
      </w:tr>
      <w:tr w:rsidR="008916FE" w14:paraId="56F6F954" w14:textId="77777777">
        <w:trPr>
          <w:trHeight w:val="60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9156D0F" w14:textId="325C2EC3" w:rsidR="008916FE" w:rsidRDefault="0056343D">
            <w:pPr>
              <w:topLinePunct/>
              <w:spacing w:line="360" w:lineRule="auto"/>
              <w:jc w:val="center"/>
              <w:rPr>
                <w:rFonts w:ascii="宋体" w:hAnsi="宋体"/>
                <w:sz w:val="24"/>
              </w:rPr>
            </w:pPr>
            <w:r>
              <w:rPr>
                <w:rFonts w:ascii="宋体" w:hAnsi="宋体" w:cs="宋体" w:hint="eastAsia"/>
                <w:sz w:val="24"/>
              </w:rPr>
              <w:t>服务期限</w:t>
            </w:r>
          </w:p>
        </w:tc>
        <w:tc>
          <w:tcPr>
            <w:tcW w:w="6251" w:type="dxa"/>
            <w:tcBorders>
              <w:top w:val="single" w:sz="4" w:space="0" w:color="auto"/>
              <w:left w:val="single" w:sz="4" w:space="0" w:color="auto"/>
              <w:bottom w:val="single" w:sz="4" w:space="0" w:color="auto"/>
              <w:right w:val="single" w:sz="4" w:space="0" w:color="auto"/>
            </w:tcBorders>
          </w:tcPr>
          <w:p w14:paraId="2181FA90" w14:textId="77777777" w:rsidR="008916FE" w:rsidRDefault="008916FE">
            <w:pPr>
              <w:topLinePunct/>
              <w:spacing w:line="360" w:lineRule="auto"/>
              <w:rPr>
                <w:rFonts w:ascii="宋体" w:hAnsi="宋体"/>
                <w:sz w:val="24"/>
              </w:rPr>
            </w:pPr>
          </w:p>
        </w:tc>
      </w:tr>
      <w:tr w:rsidR="008916FE" w14:paraId="0480E4A8" w14:textId="77777777">
        <w:trPr>
          <w:trHeight w:val="61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9962F09" w14:textId="77777777" w:rsidR="008916FE" w:rsidRDefault="00CD58F8">
            <w:pPr>
              <w:topLinePunct/>
              <w:spacing w:line="360" w:lineRule="auto"/>
              <w:jc w:val="center"/>
              <w:rPr>
                <w:rFonts w:ascii="宋体" w:hAnsi="宋体"/>
                <w:sz w:val="24"/>
              </w:rPr>
            </w:pPr>
            <w:r>
              <w:rPr>
                <w:rFonts w:ascii="宋体" w:hAnsi="宋体" w:cs="宋体" w:hint="eastAsia"/>
                <w:sz w:val="24"/>
              </w:rPr>
              <w:t>技术负责人</w:t>
            </w:r>
          </w:p>
        </w:tc>
        <w:tc>
          <w:tcPr>
            <w:tcW w:w="6251" w:type="dxa"/>
            <w:tcBorders>
              <w:top w:val="single" w:sz="4" w:space="0" w:color="auto"/>
              <w:left w:val="single" w:sz="4" w:space="0" w:color="auto"/>
              <w:bottom w:val="single" w:sz="4" w:space="0" w:color="auto"/>
              <w:right w:val="single" w:sz="4" w:space="0" w:color="auto"/>
            </w:tcBorders>
          </w:tcPr>
          <w:p w14:paraId="090FF6D3" w14:textId="77777777" w:rsidR="008916FE" w:rsidRDefault="008916FE">
            <w:pPr>
              <w:topLinePunct/>
              <w:spacing w:line="360" w:lineRule="auto"/>
              <w:rPr>
                <w:rFonts w:ascii="宋体" w:hAnsi="宋体"/>
                <w:sz w:val="24"/>
              </w:rPr>
            </w:pPr>
          </w:p>
        </w:tc>
      </w:tr>
      <w:tr w:rsidR="008916FE" w14:paraId="364A580B" w14:textId="77777777">
        <w:trPr>
          <w:trHeight w:val="60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ECC1F75" w14:textId="77777777" w:rsidR="008916FE" w:rsidRDefault="00CD58F8">
            <w:pPr>
              <w:topLinePunct/>
              <w:spacing w:line="360" w:lineRule="auto"/>
              <w:jc w:val="center"/>
              <w:rPr>
                <w:rFonts w:ascii="宋体" w:hAnsi="宋体"/>
                <w:sz w:val="24"/>
              </w:rPr>
            </w:pPr>
            <w:r>
              <w:rPr>
                <w:rFonts w:ascii="宋体" w:hAnsi="宋体" w:cs="宋体" w:hint="eastAsia"/>
                <w:sz w:val="24"/>
              </w:rPr>
              <w:t>项目描述</w:t>
            </w:r>
          </w:p>
        </w:tc>
        <w:tc>
          <w:tcPr>
            <w:tcW w:w="6251" w:type="dxa"/>
            <w:tcBorders>
              <w:top w:val="single" w:sz="4" w:space="0" w:color="auto"/>
              <w:left w:val="single" w:sz="4" w:space="0" w:color="auto"/>
              <w:bottom w:val="single" w:sz="4" w:space="0" w:color="auto"/>
              <w:right w:val="single" w:sz="4" w:space="0" w:color="auto"/>
            </w:tcBorders>
          </w:tcPr>
          <w:p w14:paraId="0EA1D937" w14:textId="77777777" w:rsidR="008916FE" w:rsidRDefault="008916FE">
            <w:pPr>
              <w:topLinePunct/>
              <w:spacing w:line="360" w:lineRule="auto"/>
              <w:rPr>
                <w:rFonts w:ascii="宋体" w:hAnsi="宋体"/>
                <w:sz w:val="24"/>
              </w:rPr>
            </w:pPr>
          </w:p>
          <w:p w14:paraId="24FE32A3" w14:textId="77777777" w:rsidR="008916FE" w:rsidRDefault="008916FE">
            <w:pPr>
              <w:topLinePunct/>
              <w:spacing w:line="360" w:lineRule="auto"/>
              <w:rPr>
                <w:rFonts w:ascii="宋体" w:hAnsi="宋体"/>
                <w:sz w:val="24"/>
              </w:rPr>
            </w:pPr>
          </w:p>
          <w:p w14:paraId="4D273599" w14:textId="77777777" w:rsidR="008916FE" w:rsidRDefault="008916FE">
            <w:pPr>
              <w:topLinePunct/>
              <w:spacing w:line="360" w:lineRule="auto"/>
              <w:rPr>
                <w:rFonts w:ascii="宋体" w:hAnsi="宋体"/>
                <w:sz w:val="24"/>
              </w:rPr>
            </w:pPr>
          </w:p>
          <w:p w14:paraId="53B26690" w14:textId="77777777" w:rsidR="008916FE" w:rsidRDefault="008916FE">
            <w:pPr>
              <w:topLinePunct/>
              <w:spacing w:line="360" w:lineRule="auto"/>
              <w:rPr>
                <w:rFonts w:ascii="宋体" w:hAnsi="宋体"/>
                <w:sz w:val="24"/>
              </w:rPr>
            </w:pPr>
          </w:p>
          <w:p w14:paraId="141F80CC" w14:textId="77777777" w:rsidR="008916FE" w:rsidRDefault="008916FE">
            <w:pPr>
              <w:topLinePunct/>
              <w:spacing w:line="360" w:lineRule="auto"/>
              <w:rPr>
                <w:rFonts w:ascii="宋体" w:hAnsi="宋体"/>
                <w:sz w:val="24"/>
              </w:rPr>
            </w:pPr>
          </w:p>
        </w:tc>
      </w:tr>
      <w:tr w:rsidR="008916FE" w14:paraId="2BCF4761" w14:textId="77777777">
        <w:trPr>
          <w:trHeight w:val="60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E8CD2F2" w14:textId="77777777" w:rsidR="008916FE" w:rsidRDefault="00CD58F8">
            <w:pPr>
              <w:topLinePunct/>
              <w:spacing w:line="360" w:lineRule="auto"/>
              <w:jc w:val="center"/>
              <w:rPr>
                <w:rFonts w:ascii="宋体" w:hAnsi="宋体"/>
                <w:sz w:val="24"/>
              </w:rPr>
            </w:pPr>
            <w:r>
              <w:rPr>
                <w:rFonts w:ascii="宋体" w:hAnsi="宋体" w:cs="宋体" w:hint="eastAsia"/>
                <w:sz w:val="24"/>
              </w:rPr>
              <w:t>备注</w:t>
            </w:r>
          </w:p>
        </w:tc>
        <w:tc>
          <w:tcPr>
            <w:tcW w:w="6251" w:type="dxa"/>
            <w:tcBorders>
              <w:top w:val="single" w:sz="4" w:space="0" w:color="auto"/>
              <w:left w:val="single" w:sz="4" w:space="0" w:color="auto"/>
              <w:bottom w:val="single" w:sz="4" w:space="0" w:color="auto"/>
              <w:right w:val="single" w:sz="4" w:space="0" w:color="auto"/>
            </w:tcBorders>
          </w:tcPr>
          <w:p w14:paraId="1C65E9CF" w14:textId="77777777" w:rsidR="008916FE" w:rsidRDefault="008916FE">
            <w:pPr>
              <w:topLinePunct/>
              <w:spacing w:line="360" w:lineRule="auto"/>
              <w:rPr>
                <w:rFonts w:ascii="宋体" w:hAnsi="宋体"/>
                <w:sz w:val="24"/>
              </w:rPr>
            </w:pPr>
          </w:p>
        </w:tc>
      </w:tr>
    </w:tbl>
    <w:p w14:paraId="56158E97" w14:textId="295BDD5D" w:rsidR="008916FE" w:rsidRDefault="00CD58F8">
      <w:pPr>
        <w:spacing w:line="360" w:lineRule="auto"/>
        <w:ind w:leftChars="228" w:left="719" w:hangingChars="100" w:hanging="240"/>
        <w:rPr>
          <w:rFonts w:ascii="宋体" w:hAnsi="宋体"/>
          <w:sz w:val="24"/>
        </w:rPr>
      </w:pPr>
      <w:r>
        <w:rPr>
          <w:rFonts w:ascii="宋体" w:hAnsi="宋体"/>
          <w:sz w:val="24"/>
        </w:rPr>
        <w:t>备注：本表后附</w:t>
      </w:r>
      <w:r w:rsidR="009A610E">
        <w:rPr>
          <w:rFonts w:ascii="宋体" w:hAnsi="宋体" w:hint="eastAsia"/>
          <w:sz w:val="24"/>
        </w:rPr>
        <w:t>中标</w:t>
      </w:r>
      <w:r w:rsidR="009A610E">
        <w:rPr>
          <w:rFonts w:ascii="宋体" w:hAnsi="宋体"/>
          <w:sz w:val="24"/>
        </w:rPr>
        <w:t>通知书及合同</w:t>
      </w:r>
      <w:r>
        <w:rPr>
          <w:rFonts w:ascii="宋体" w:hAnsi="宋体"/>
          <w:sz w:val="24"/>
        </w:rPr>
        <w:t>。每张表格只填写一个项目，并标明序号。</w:t>
      </w:r>
    </w:p>
    <w:p w14:paraId="6CB5E723" w14:textId="77777777" w:rsidR="008916FE" w:rsidRDefault="008916FE">
      <w:pPr>
        <w:spacing w:line="360" w:lineRule="auto"/>
        <w:ind w:left="840" w:hangingChars="300" w:hanging="840"/>
        <w:jc w:val="center"/>
        <w:rPr>
          <w:rFonts w:ascii="宋体" w:hAnsi="宋体"/>
          <w:sz w:val="28"/>
          <w:szCs w:val="28"/>
        </w:rPr>
      </w:pPr>
    </w:p>
    <w:p w14:paraId="11D8A781" w14:textId="77777777" w:rsidR="008916FE" w:rsidRDefault="008916FE">
      <w:pPr>
        <w:spacing w:line="360" w:lineRule="auto"/>
        <w:ind w:left="840" w:hangingChars="300" w:hanging="840"/>
        <w:jc w:val="center"/>
        <w:rPr>
          <w:rFonts w:ascii="宋体" w:hAnsi="宋体"/>
          <w:sz w:val="28"/>
          <w:szCs w:val="28"/>
        </w:rPr>
      </w:pPr>
    </w:p>
    <w:p w14:paraId="7AE688B6" w14:textId="77777777" w:rsidR="008916FE" w:rsidRDefault="00CD58F8">
      <w:pPr>
        <w:spacing w:line="360" w:lineRule="auto"/>
        <w:ind w:left="840" w:hangingChars="300" w:hanging="840"/>
        <w:jc w:val="center"/>
        <w:rPr>
          <w:rFonts w:ascii="宋体" w:hAnsi="宋体"/>
          <w:sz w:val="24"/>
        </w:rPr>
      </w:pPr>
      <w:r>
        <w:rPr>
          <w:rFonts w:ascii="宋体" w:hAnsi="宋体"/>
          <w:bCs/>
          <w:sz w:val="28"/>
          <w:szCs w:val="28"/>
        </w:rPr>
        <w:br w:type="page"/>
      </w:r>
      <w:r>
        <w:rPr>
          <w:rFonts w:ascii="宋体" w:hAnsi="宋体"/>
          <w:bCs/>
          <w:sz w:val="24"/>
        </w:rPr>
        <w:t>（</w:t>
      </w:r>
      <w:r>
        <w:rPr>
          <w:rFonts w:ascii="宋体" w:hAnsi="宋体" w:hint="eastAsia"/>
          <w:bCs/>
          <w:sz w:val="24"/>
        </w:rPr>
        <w:t>四</w:t>
      </w:r>
      <w:r>
        <w:rPr>
          <w:rFonts w:ascii="宋体" w:hAnsi="宋体"/>
          <w:bCs/>
          <w:sz w:val="24"/>
        </w:rPr>
        <w:t>）正在</w:t>
      </w:r>
      <w:r>
        <w:rPr>
          <w:rFonts w:ascii="宋体" w:hAnsi="宋体" w:hint="eastAsia"/>
          <w:bCs/>
          <w:sz w:val="24"/>
        </w:rPr>
        <w:t>实施</w:t>
      </w:r>
      <w:r>
        <w:rPr>
          <w:rFonts w:ascii="宋体" w:hAnsi="宋体"/>
          <w:bCs/>
          <w:sz w:val="24"/>
        </w:rPr>
        <w:t>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6403"/>
      </w:tblGrid>
      <w:tr w:rsidR="008916FE" w14:paraId="3DD13999" w14:textId="77777777">
        <w:trPr>
          <w:trHeight w:val="670"/>
          <w:jc w:val="center"/>
        </w:trPr>
        <w:tc>
          <w:tcPr>
            <w:tcW w:w="2119" w:type="dxa"/>
            <w:tcBorders>
              <w:top w:val="single" w:sz="4" w:space="0" w:color="auto"/>
              <w:left w:val="single" w:sz="4" w:space="0" w:color="auto"/>
              <w:bottom w:val="single" w:sz="4" w:space="0" w:color="auto"/>
              <w:right w:val="single" w:sz="4" w:space="0" w:color="auto"/>
            </w:tcBorders>
            <w:vAlign w:val="center"/>
          </w:tcPr>
          <w:p w14:paraId="6B0BD7E0" w14:textId="77777777" w:rsidR="008916FE" w:rsidRDefault="00CD58F8">
            <w:pPr>
              <w:topLinePunct/>
              <w:spacing w:line="360" w:lineRule="auto"/>
              <w:jc w:val="center"/>
              <w:rPr>
                <w:rFonts w:ascii="宋体" w:hAnsi="宋体"/>
                <w:sz w:val="24"/>
              </w:rPr>
            </w:pPr>
            <w:r>
              <w:rPr>
                <w:rFonts w:ascii="宋体" w:hAnsi="宋体" w:cs="宋体" w:hint="eastAsia"/>
                <w:sz w:val="24"/>
              </w:rPr>
              <w:t>项目名称</w:t>
            </w:r>
          </w:p>
        </w:tc>
        <w:tc>
          <w:tcPr>
            <w:tcW w:w="6403" w:type="dxa"/>
            <w:tcBorders>
              <w:top w:val="single" w:sz="4" w:space="0" w:color="auto"/>
              <w:left w:val="single" w:sz="4" w:space="0" w:color="auto"/>
              <w:bottom w:val="single" w:sz="4" w:space="0" w:color="auto"/>
              <w:right w:val="single" w:sz="4" w:space="0" w:color="auto"/>
            </w:tcBorders>
          </w:tcPr>
          <w:p w14:paraId="4C3163E7" w14:textId="77777777" w:rsidR="008916FE" w:rsidRDefault="008916FE">
            <w:pPr>
              <w:topLinePunct/>
              <w:spacing w:line="360" w:lineRule="auto"/>
              <w:rPr>
                <w:rFonts w:ascii="宋体" w:hAnsi="宋体"/>
                <w:sz w:val="24"/>
              </w:rPr>
            </w:pPr>
          </w:p>
        </w:tc>
      </w:tr>
      <w:tr w:rsidR="008916FE" w14:paraId="1F0D2AF6" w14:textId="77777777">
        <w:trPr>
          <w:trHeight w:val="606"/>
          <w:jc w:val="center"/>
        </w:trPr>
        <w:tc>
          <w:tcPr>
            <w:tcW w:w="2119" w:type="dxa"/>
            <w:tcBorders>
              <w:top w:val="single" w:sz="4" w:space="0" w:color="auto"/>
              <w:left w:val="single" w:sz="4" w:space="0" w:color="auto"/>
              <w:bottom w:val="single" w:sz="4" w:space="0" w:color="auto"/>
              <w:right w:val="single" w:sz="4" w:space="0" w:color="auto"/>
            </w:tcBorders>
            <w:vAlign w:val="center"/>
          </w:tcPr>
          <w:p w14:paraId="246E185A" w14:textId="77777777" w:rsidR="008916FE" w:rsidRDefault="00CD58F8">
            <w:pPr>
              <w:topLinePunct/>
              <w:spacing w:line="360" w:lineRule="auto"/>
              <w:jc w:val="center"/>
              <w:rPr>
                <w:rFonts w:ascii="宋体" w:hAnsi="宋体"/>
                <w:sz w:val="24"/>
              </w:rPr>
            </w:pPr>
            <w:r>
              <w:rPr>
                <w:rFonts w:ascii="宋体" w:hAnsi="宋体" w:cs="宋体" w:hint="eastAsia"/>
                <w:sz w:val="24"/>
              </w:rPr>
              <w:t>项目所在地</w:t>
            </w:r>
          </w:p>
        </w:tc>
        <w:tc>
          <w:tcPr>
            <w:tcW w:w="6403" w:type="dxa"/>
            <w:tcBorders>
              <w:top w:val="single" w:sz="4" w:space="0" w:color="auto"/>
              <w:left w:val="single" w:sz="4" w:space="0" w:color="auto"/>
              <w:bottom w:val="single" w:sz="4" w:space="0" w:color="auto"/>
              <w:right w:val="single" w:sz="4" w:space="0" w:color="auto"/>
            </w:tcBorders>
          </w:tcPr>
          <w:p w14:paraId="5B007DC6" w14:textId="77777777" w:rsidR="008916FE" w:rsidRDefault="008916FE">
            <w:pPr>
              <w:topLinePunct/>
              <w:spacing w:line="360" w:lineRule="auto"/>
              <w:rPr>
                <w:rFonts w:ascii="宋体" w:hAnsi="宋体"/>
                <w:sz w:val="24"/>
              </w:rPr>
            </w:pPr>
          </w:p>
        </w:tc>
      </w:tr>
      <w:tr w:rsidR="008916FE" w14:paraId="122564A0" w14:textId="77777777">
        <w:trPr>
          <w:trHeight w:val="614"/>
          <w:jc w:val="center"/>
        </w:trPr>
        <w:tc>
          <w:tcPr>
            <w:tcW w:w="2119" w:type="dxa"/>
            <w:tcBorders>
              <w:top w:val="single" w:sz="4" w:space="0" w:color="auto"/>
              <w:left w:val="single" w:sz="4" w:space="0" w:color="auto"/>
              <w:bottom w:val="single" w:sz="4" w:space="0" w:color="auto"/>
              <w:right w:val="single" w:sz="4" w:space="0" w:color="auto"/>
            </w:tcBorders>
            <w:vAlign w:val="center"/>
          </w:tcPr>
          <w:p w14:paraId="140674B6" w14:textId="77777777" w:rsidR="008916FE" w:rsidRDefault="00CD58F8">
            <w:pPr>
              <w:topLinePunct/>
              <w:spacing w:line="360" w:lineRule="auto"/>
              <w:jc w:val="center"/>
              <w:rPr>
                <w:rFonts w:ascii="宋体" w:hAnsi="宋体"/>
                <w:sz w:val="24"/>
              </w:rPr>
            </w:pPr>
            <w:r>
              <w:rPr>
                <w:rFonts w:ascii="宋体" w:hAnsi="宋体" w:cs="宋体" w:hint="eastAsia"/>
                <w:sz w:val="24"/>
              </w:rPr>
              <w:t>发包人名称</w:t>
            </w:r>
          </w:p>
        </w:tc>
        <w:tc>
          <w:tcPr>
            <w:tcW w:w="6403" w:type="dxa"/>
            <w:tcBorders>
              <w:top w:val="single" w:sz="4" w:space="0" w:color="auto"/>
              <w:left w:val="single" w:sz="4" w:space="0" w:color="auto"/>
              <w:bottom w:val="single" w:sz="4" w:space="0" w:color="auto"/>
              <w:right w:val="single" w:sz="4" w:space="0" w:color="auto"/>
            </w:tcBorders>
          </w:tcPr>
          <w:p w14:paraId="73986F7C" w14:textId="77777777" w:rsidR="008916FE" w:rsidRDefault="008916FE">
            <w:pPr>
              <w:topLinePunct/>
              <w:spacing w:line="360" w:lineRule="auto"/>
              <w:rPr>
                <w:rFonts w:ascii="宋体" w:hAnsi="宋体"/>
                <w:sz w:val="24"/>
              </w:rPr>
            </w:pPr>
          </w:p>
        </w:tc>
      </w:tr>
      <w:tr w:rsidR="008916FE" w14:paraId="107AEB96" w14:textId="77777777">
        <w:trPr>
          <w:trHeight w:val="608"/>
          <w:jc w:val="center"/>
        </w:trPr>
        <w:tc>
          <w:tcPr>
            <w:tcW w:w="2119" w:type="dxa"/>
            <w:tcBorders>
              <w:top w:val="single" w:sz="4" w:space="0" w:color="auto"/>
              <w:left w:val="single" w:sz="4" w:space="0" w:color="auto"/>
              <w:bottom w:val="single" w:sz="4" w:space="0" w:color="auto"/>
              <w:right w:val="single" w:sz="4" w:space="0" w:color="auto"/>
            </w:tcBorders>
            <w:vAlign w:val="center"/>
          </w:tcPr>
          <w:p w14:paraId="2C3CF310" w14:textId="77777777" w:rsidR="008916FE" w:rsidRDefault="00CD58F8">
            <w:pPr>
              <w:topLinePunct/>
              <w:spacing w:line="360" w:lineRule="auto"/>
              <w:jc w:val="center"/>
              <w:rPr>
                <w:rFonts w:ascii="宋体" w:hAnsi="宋体"/>
                <w:sz w:val="24"/>
              </w:rPr>
            </w:pPr>
            <w:r>
              <w:rPr>
                <w:rFonts w:ascii="宋体" w:hAnsi="宋体" w:cs="宋体" w:hint="eastAsia"/>
                <w:sz w:val="24"/>
              </w:rPr>
              <w:t>发包人地址</w:t>
            </w:r>
          </w:p>
        </w:tc>
        <w:tc>
          <w:tcPr>
            <w:tcW w:w="6403" w:type="dxa"/>
            <w:tcBorders>
              <w:top w:val="single" w:sz="4" w:space="0" w:color="auto"/>
              <w:left w:val="single" w:sz="4" w:space="0" w:color="auto"/>
              <w:bottom w:val="single" w:sz="4" w:space="0" w:color="auto"/>
              <w:right w:val="single" w:sz="4" w:space="0" w:color="auto"/>
            </w:tcBorders>
          </w:tcPr>
          <w:p w14:paraId="5350DDC9" w14:textId="77777777" w:rsidR="008916FE" w:rsidRDefault="008916FE">
            <w:pPr>
              <w:topLinePunct/>
              <w:spacing w:line="360" w:lineRule="auto"/>
              <w:rPr>
                <w:rFonts w:ascii="宋体" w:hAnsi="宋体"/>
                <w:sz w:val="24"/>
              </w:rPr>
            </w:pPr>
          </w:p>
        </w:tc>
      </w:tr>
      <w:tr w:rsidR="008916FE" w14:paraId="2462110C" w14:textId="77777777">
        <w:trPr>
          <w:trHeight w:val="616"/>
          <w:jc w:val="center"/>
        </w:trPr>
        <w:tc>
          <w:tcPr>
            <w:tcW w:w="2119" w:type="dxa"/>
            <w:tcBorders>
              <w:top w:val="single" w:sz="4" w:space="0" w:color="auto"/>
              <w:left w:val="single" w:sz="4" w:space="0" w:color="auto"/>
              <w:bottom w:val="single" w:sz="4" w:space="0" w:color="auto"/>
              <w:right w:val="single" w:sz="4" w:space="0" w:color="auto"/>
            </w:tcBorders>
            <w:vAlign w:val="center"/>
          </w:tcPr>
          <w:p w14:paraId="525DB18F" w14:textId="77777777" w:rsidR="008916FE" w:rsidRDefault="00CD58F8">
            <w:pPr>
              <w:topLinePunct/>
              <w:spacing w:line="360" w:lineRule="auto"/>
              <w:jc w:val="center"/>
              <w:rPr>
                <w:rFonts w:ascii="宋体" w:hAnsi="宋体"/>
                <w:sz w:val="24"/>
              </w:rPr>
            </w:pPr>
            <w:r>
              <w:rPr>
                <w:rFonts w:ascii="宋体" w:hAnsi="宋体" w:cs="宋体" w:hint="eastAsia"/>
                <w:sz w:val="24"/>
              </w:rPr>
              <w:t>发包人电话</w:t>
            </w:r>
          </w:p>
        </w:tc>
        <w:tc>
          <w:tcPr>
            <w:tcW w:w="6403" w:type="dxa"/>
            <w:tcBorders>
              <w:top w:val="single" w:sz="4" w:space="0" w:color="auto"/>
              <w:left w:val="single" w:sz="4" w:space="0" w:color="auto"/>
              <w:bottom w:val="single" w:sz="4" w:space="0" w:color="auto"/>
              <w:right w:val="single" w:sz="4" w:space="0" w:color="auto"/>
            </w:tcBorders>
          </w:tcPr>
          <w:p w14:paraId="77893164" w14:textId="77777777" w:rsidR="008916FE" w:rsidRDefault="008916FE">
            <w:pPr>
              <w:topLinePunct/>
              <w:spacing w:line="360" w:lineRule="auto"/>
              <w:rPr>
                <w:rFonts w:ascii="宋体" w:hAnsi="宋体"/>
                <w:sz w:val="24"/>
              </w:rPr>
            </w:pPr>
          </w:p>
        </w:tc>
      </w:tr>
      <w:tr w:rsidR="008916FE" w14:paraId="13290772" w14:textId="77777777">
        <w:trPr>
          <w:trHeight w:val="610"/>
          <w:jc w:val="center"/>
        </w:trPr>
        <w:tc>
          <w:tcPr>
            <w:tcW w:w="2119" w:type="dxa"/>
            <w:tcBorders>
              <w:top w:val="single" w:sz="4" w:space="0" w:color="auto"/>
              <w:left w:val="single" w:sz="4" w:space="0" w:color="auto"/>
              <w:bottom w:val="single" w:sz="4" w:space="0" w:color="auto"/>
              <w:right w:val="single" w:sz="4" w:space="0" w:color="auto"/>
            </w:tcBorders>
            <w:vAlign w:val="center"/>
          </w:tcPr>
          <w:p w14:paraId="53C68CD3" w14:textId="77777777" w:rsidR="008916FE" w:rsidRDefault="00CD58F8">
            <w:pPr>
              <w:topLinePunct/>
              <w:spacing w:line="360" w:lineRule="auto"/>
              <w:jc w:val="center"/>
              <w:rPr>
                <w:rFonts w:ascii="宋体" w:hAnsi="宋体"/>
                <w:sz w:val="24"/>
              </w:rPr>
            </w:pPr>
            <w:r>
              <w:rPr>
                <w:rFonts w:ascii="宋体" w:hAnsi="宋体" w:cs="宋体" w:hint="eastAsia"/>
                <w:sz w:val="24"/>
              </w:rPr>
              <w:t>签约合同价</w:t>
            </w:r>
          </w:p>
        </w:tc>
        <w:tc>
          <w:tcPr>
            <w:tcW w:w="6403" w:type="dxa"/>
            <w:tcBorders>
              <w:top w:val="single" w:sz="4" w:space="0" w:color="auto"/>
              <w:left w:val="single" w:sz="4" w:space="0" w:color="auto"/>
              <w:bottom w:val="single" w:sz="4" w:space="0" w:color="auto"/>
              <w:right w:val="single" w:sz="4" w:space="0" w:color="auto"/>
            </w:tcBorders>
          </w:tcPr>
          <w:p w14:paraId="219CC4FC" w14:textId="77777777" w:rsidR="008916FE" w:rsidRDefault="008916FE">
            <w:pPr>
              <w:topLinePunct/>
              <w:spacing w:line="360" w:lineRule="auto"/>
              <w:rPr>
                <w:rFonts w:ascii="宋体" w:hAnsi="宋体"/>
                <w:sz w:val="24"/>
              </w:rPr>
            </w:pPr>
          </w:p>
        </w:tc>
      </w:tr>
      <w:tr w:rsidR="008916FE" w14:paraId="78B7FB43" w14:textId="77777777">
        <w:trPr>
          <w:trHeight w:val="604"/>
          <w:jc w:val="center"/>
        </w:trPr>
        <w:tc>
          <w:tcPr>
            <w:tcW w:w="2119" w:type="dxa"/>
            <w:tcBorders>
              <w:top w:val="single" w:sz="4" w:space="0" w:color="auto"/>
              <w:left w:val="single" w:sz="4" w:space="0" w:color="auto"/>
              <w:bottom w:val="single" w:sz="4" w:space="0" w:color="auto"/>
              <w:right w:val="single" w:sz="4" w:space="0" w:color="auto"/>
            </w:tcBorders>
            <w:vAlign w:val="center"/>
          </w:tcPr>
          <w:p w14:paraId="74F4D3AA" w14:textId="20B5C20E" w:rsidR="008916FE" w:rsidRDefault="0056343D">
            <w:pPr>
              <w:topLinePunct/>
              <w:spacing w:line="360" w:lineRule="auto"/>
              <w:jc w:val="center"/>
              <w:rPr>
                <w:rFonts w:ascii="宋体" w:hAnsi="宋体"/>
                <w:sz w:val="24"/>
              </w:rPr>
            </w:pPr>
            <w:r>
              <w:rPr>
                <w:rFonts w:ascii="宋体" w:hAnsi="宋体" w:cs="宋体" w:hint="eastAsia"/>
                <w:sz w:val="24"/>
              </w:rPr>
              <w:t>服务期限</w:t>
            </w:r>
          </w:p>
        </w:tc>
        <w:tc>
          <w:tcPr>
            <w:tcW w:w="6403" w:type="dxa"/>
            <w:tcBorders>
              <w:top w:val="single" w:sz="4" w:space="0" w:color="auto"/>
              <w:left w:val="single" w:sz="4" w:space="0" w:color="auto"/>
              <w:bottom w:val="single" w:sz="4" w:space="0" w:color="auto"/>
              <w:right w:val="single" w:sz="4" w:space="0" w:color="auto"/>
            </w:tcBorders>
          </w:tcPr>
          <w:p w14:paraId="63213BCB" w14:textId="77777777" w:rsidR="008916FE" w:rsidRDefault="008916FE">
            <w:pPr>
              <w:topLinePunct/>
              <w:spacing w:line="360" w:lineRule="auto"/>
              <w:rPr>
                <w:rFonts w:ascii="宋体" w:hAnsi="宋体"/>
                <w:sz w:val="24"/>
              </w:rPr>
            </w:pPr>
          </w:p>
        </w:tc>
      </w:tr>
      <w:tr w:rsidR="008916FE" w14:paraId="0B3B7249" w14:textId="77777777">
        <w:trPr>
          <w:trHeight w:val="617"/>
          <w:jc w:val="center"/>
        </w:trPr>
        <w:tc>
          <w:tcPr>
            <w:tcW w:w="2119" w:type="dxa"/>
            <w:tcBorders>
              <w:top w:val="single" w:sz="4" w:space="0" w:color="auto"/>
              <w:left w:val="single" w:sz="4" w:space="0" w:color="auto"/>
              <w:bottom w:val="single" w:sz="4" w:space="0" w:color="auto"/>
              <w:right w:val="single" w:sz="4" w:space="0" w:color="auto"/>
            </w:tcBorders>
            <w:vAlign w:val="center"/>
          </w:tcPr>
          <w:p w14:paraId="3DE19C9E" w14:textId="77777777" w:rsidR="008916FE" w:rsidRDefault="00CD58F8">
            <w:pPr>
              <w:topLinePunct/>
              <w:spacing w:line="360" w:lineRule="auto"/>
              <w:jc w:val="center"/>
              <w:rPr>
                <w:rFonts w:ascii="宋体" w:hAnsi="宋体"/>
                <w:sz w:val="24"/>
              </w:rPr>
            </w:pPr>
            <w:r>
              <w:rPr>
                <w:rFonts w:ascii="宋体" w:hAnsi="宋体" w:cs="宋体" w:hint="eastAsia"/>
                <w:sz w:val="24"/>
              </w:rPr>
              <w:t>技术负责人</w:t>
            </w:r>
          </w:p>
        </w:tc>
        <w:tc>
          <w:tcPr>
            <w:tcW w:w="6403" w:type="dxa"/>
            <w:tcBorders>
              <w:top w:val="single" w:sz="4" w:space="0" w:color="auto"/>
              <w:left w:val="single" w:sz="4" w:space="0" w:color="auto"/>
              <w:bottom w:val="single" w:sz="4" w:space="0" w:color="auto"/>
              <w:right w:val="single" w:sz="4" w:space="0" w:color="auto"/>
            </w:tcBorders>
          </w:tcPr>
          <w:p w14:paraId="3C528DE6" w14:textId="77777777" w:rsidR="008916FE" w:rsidRDefault="008916FE">
            <w:pPr>
              <w:topLinePunct/>
              <w:spacing w:line="360" w:lineRule="auto"/>
              <w:rPr>
                <w:rFonts w:ascii="宋体" w:hAnsi="宋体"/>
                <w:sz w:val="24"/>
              </w:rPr>
            </w:pPr>
          </w:p>
        </w:tc>
      </w:tr>
      <w:tr w:rsidR="008916FE" w14:paraId="55604F39" w14:textId="77777777">
        <w:trPr>
          <w:trHeight w:val="548"/>
          <w:jc w:val="center"/>
        </w:trPr>
        <w:tc>
          <w:tcPr>
            <w:tcW w:w="2119" w:type="dxa"/>
            <w:tcBorders>
              <w:top w:val="single" w:sz="4" w:space="0" w:color="auto"/>
              <w:left w:val="single" w:sz="4" w:space="0" w:color="auto"/>
              <w:bottom w:val="single" w:sz="4" w:space="0" w:color="auto"/>
              <w:right w:val="single" w:sz="4" w:space="0" w:color="auto"/>
            </w:tcBorders>
            <w:vAlign w:val="center"/>
          </w:tcPr>
          <w:p w14:paraId="40009F0A" w14:textId="77777777" w:rsidR="008916FE" w:rsidRDefault="00CD58F8">
            <w:pPr>
              <w:topLinePunct/>
              <w:spacing w:line="360" w:lineRule="auto"/>
              <w:jc w:val="center"/>
              <w:rPr>
                <w:rFonts w:ascii="宋体" w:hAnsi="宋体"/>
                <w:sz w:val="24"/>
              </w:rPr>
            </w:pPr>
            <w:r>
              <w:rPr>
                <w:rFonts w:ascii="宋体" w:hAnsi="宋体" w:cs="宋体" w:hint="eastAsia"/>
                <w:sz w:val="24"/>
              </w:rPr>
              <w:t>项目描述</w:t>
            </w:r>
          </w:p>
        </w:tc>
        <w:tc>
          <w:tcPr>
            <w:tcW w:w="6403" w:type="dxa"/>
            <w:tcBorders>
              <w:top w:val="single" w:sz="4" w:space="0" w:color="auto"/>
              <w:left w:val="single" w:sz="4" w:space="0" w:color="auto"/>
              <w:bottom w:val="single" w:sz="4" w:space="0" w:color="auto"/>
              <w:right w:val="single" w:sz="4" w:space="0" w:color="auto"/>
            </w:tcBorders>
          </w:tcPr>
          <w:p w14:paraId="2C9A025C" w14:textId="77777777" w:rsidR="008916FE" w:rsidRDefault="008916FE">
            <w:pPr>
              <w:topLinePunct/>
              <w:spacing w:line="360" w:lineRule="auto"/>
              <w:rPr>
                <w:rFonts w:ascii="宋体" w:hAnsi="宋体"/>
                <w:sz w:val="24"/>
              </w:rPr>
            </w:pPr>
          </w:p>
          <w:p w14:paraId="22E76805" w14:textId="77777777" w:rsidR="008916FE" w:rsidRDefault="008916FE">
            <w:pPr>
              <w:topLinePunct/>
              <w:spacing w:line="360" w:lineRule="auto"/>
              <w:rPr>
                <w:rFonts w:ascii="宋体" w:hAnsi="宋体"/>
                <w:sz w:val="24"/>
              </w:rPr>
            </w:pPr>
          </w:p>
          <w:p w14:paraId="58571040" w14:textId="77777777" w:rsidR="008916FE" w:rsidRDefault="008916FE">
            <w:pPr>
              <w:topLinePunct/>
              <w:spacing w:line="360" w:lineRule="auto"/>
              <w:rPr>
                <w:rFonts w:ascii="宋体" w:hAnsi="宋体"/>
                <w:sz w:val="24"/>
              </w:rPr>
            </w:pPr>
          </w:p>
          <w:p w14:paraId="6283B0F8" w14:textId="77777777" w:rsidR="008916FE" w:rsidRDefault="008916FE">
            <w:pPr>
              <w:topLinePunct/>
              <w:spacing w:line="360" w:lineRule="auto"/>
              <w:rPr>
                <w:rFonts w:ascii="宋体" w:hAnsi="宋体"/>
                <w:sz w:val="24"/>
              </w:rPr>
            </w:pPr>
          </w:p>
          <w:p w14:paraId="22C182D5" w14:textId="77777777" w:rsidR="008916FE" w:rsidRDefault="008916FE">
            <w:pPr>
              <w:topLinePunct/>
              <w:spacing w:line="360" w:lineRule="auto"/>
              <w:rPr>
                <w:rFonts w:ascii="宋体" w:hAnsi="宋体"/>
                <w:sz w:val="24"/>
              </w:rPr>
            </w:pPr>
          </w:p>
          <w:p w14:paraId="7017E80B" w14:textId="77777777" w:rsidR="008916FE" w:rsidRDefault="008916FE">
            <w:pPr>
              <w:topLinePunct/>
              <w:spacing w:line="360" w:lineRule="auto"/>
              <w:rPr>
                <w:rFonts w:ascii="宋体" w:hAnsi="宋体"/>
                <w:sz w:val="24"/>
              </w:rPr>
            </w:pPr>
          </w:p>
        </w:tc>
      </w:tr>
      <w:tr w:rsidR="008916FE" w14:paraId="294DC6C7" w14:textId="77777777">
        <w:trPr>
          <w:trHeight w:val="548"/>
          <w:jc w:val="center"/>
        </w:trPr>
        <w:tc>
          <w:tcPr>
            <w:tcW w:w="2119" w:type="dxa"/>
            <w:tcBorders>
              <w:top w:val="single" w:sz="4" w:space="0" w:color="auto"/>
              <w:left w:val="single" w:sz="4" w:space="0" w:color="auto"/>
              <w:bottom w:val="single" w:sz="4" w:space="0" w:color="auto"/>
              <w:right w:val="single" w:sz="4" w:space="0" w:color="auto"/>
            </w:tcBorders>
            <w:vAlign w:val="center"/>
          </w:tcPr>
          <w:p w14:paraId="410CA237" w14:textId="77777777" w:rsidR="008916FE" w:rsidRDefault="00CD58F8">
            <w:pPr>
              <w:topLinePunct/>
              <w:spacing w:line="360" w:lineRule="auto"/>
              <w:jc w:val="center"/>
              <w:rPr>
                <w:rFonts w:ascii="宋体" w:hAnsi="宋体"/>
                <w:sz w:val="24"/>
              </w:rPr>
            </w:pPr>
            <w:r>
              <w:rPr>
                <w:rFonts w:ascii="宋体" w:hAnsi="宋体" w:cs="宋体" w:hint="eastAsia"/>
                <w:sz w:val="24"/>
              </w:rPr>
              <w:t>备注</w:t>
            </w:r>
          </w:p>
        </w:tc>
        <w:tc>
          <w:tcPr>
            <w:tcW w:w="6403" w:type="dxa"/>
            <w:tcBorders>
              <w:top w:val="single" w:sz="4" w:space="0" w:color="auto"/>
              <w:left w:val="single" w:sz="4" w:space="0" w:color="auto"/>
              <w:bottom w:val="single" w:sz="4" w:space="0" w:color="auto"/>
              <w:right w:val="single" w:sz="4" w:space="0" w:color="auto"/>
            </w:tcBorders>
          </w:tcPr>
          <w:p w14:paraId="53F6C6BD" w14:textId="77777777" w:rsidR="008916FE" w:rsidRDefault="008916FE">
            <w:pPr>
              <w:topLinePunct/>
              <w:spacing w:line="360" w:lineRule="auto"/>
              <w:rPr>
                <w:rFonts w:ascii="宋体" w:hAnsi="宋体"/>
                <w:sz w:val="24"/>
              </w:rPr>
            </w:pPr>
          </w:p>
        </w:tc>
      </w:tr>
    </w:tbl>
    <w:p w14:paraId="6048FDE5" w14:textId="77777777" w:rsidR="008916FE" w:rsidRDefault="00CD58F8">
      <w:pPr>
        <w:spacing w:line="360" w:lineRule="auto"/>
        <w:ind w:leftChars="228" w:left="719" w:hangingChars="100" w:hanging="240"/>
        <w:rPr>
          <w:rFonts w:ascii="宋体" w:hAnsi="宋体" w:cs="宋体"/>
          <w:sz w:val="28"/>
          <w:szCs w:val="28"/>
        </w:rPr>
      </w:pPr>
      <w:r>
        <w:rPr>
          <w:rFonts w:ascii="宋体" w:hAnsi="宋体" w:cs="宋体"/>
          <w:sz w:val="24"/>
        </w:rPr>
        <w:t>备注：每张表格只填写一个项目，并标明序号。</w:t>
      </w:r>
    </w:p>
    <w:p w14:paraId="4882FCD2" w14:textId="77777777" w:rsidR="008916FE" w:rsidRDefault="008916FE">
      <w:pPr>
        <w:spacing w:line="360" w:lineRule="auto"/>
        <w:jc w:val="center"/>
        <w:rPr>
          <w:rFonts w:ascii="宋体" w:hAnsi="宋体"/>
          <w:sz w:val="28"/>
          <w:szCs w:val="28"/>
        </w:rPr>
      </w:pPr>
    </w:p>
    <w:p w14:paraId="5F82DA52" w14:textId="77777777" w:rsidR="008916FE" w:rsidRDefault="008916FE">
      <w:pPr>
        <w:pStyle w:val="a5"/>
        <w:rPr>
          <w:lang w:val="zh-CN"/>
        </w:rPr>
      </w:pPr>
    </w:p>
    <w:p w14:paraId="74510B42" w14:textId="77777777" w:rsidR="008916FE" w:rsidRDefault="00CD58F8">
      <w:pPr>
        <w:widowControl/>
        <w:jc w:val="left"/>
        <w:rPr>
          <w:rFonts w:asciiTheme="minorEastAsia" w:hAnsiTheme="minorEastAsia" w:cstheme="minorEastAsia"/>
          <w:b/>
          <w:sz w:val="32"/>
          <w:szCs w:val="28"/>
        </w:rPr>
      </w:pPr>
      <w:r>
        <w:rPr>
          <w:rFonts w:asciiTheme="minorEastAsia" w:hAnsiTheme="minorEastAsia" w:cstheme="minorEastAsia"/>
          <w:b/>
          <w:sz w:val="32"/>
          <w:szCs w:val="28"/>
        </w:rPr>
        <w:br w:type="page"/>
      </w:r>
    </w:p>
    <w:p w14:paraId="418410E5" w14:textId="77777777" w:rsidR="008916FE" w:rsidRDefault="00CD58F8">
      <w:pPr>
        <w:spacing w:line="560" w:lineRule="exact"/>
        <w:ind w:left="115"/>
        <w:contextualSpacing/>
        <w:jc w:val="center"/>
        <w:rPr>
          <w:rFonts w:asciiTheme="minorEastAsia" w:hAnsiTheme="minorEastAsia" w:cstheme="minorEastAsia"/>
          <w:b/>
          <w:sz w:val="32"/>
          <w:szCs w:val="32"/>
        </w:rPr>
      </w:pPr>
      <w:bookmarkStart w:id="87" w:name="_Toc497233318"/>
      <w:bookmarkStart w:id="88" w:name="_Toc508875422"/>
      <w:bookmarkEnd w:id="83"/>
      <w:bookmarkEnd w:id="84"/>
      <w:bookmarkEnd w:id="85"/>
      <w:bookmarkEnd w:id="86"/>
      <w:r>
        <w:rPr>
          <w:rFonts w:asciiTheme="minorEastAsia" w:hAnsiTheme="minorEastAsia" w:cstheme="minorEastAsia" w:hint="eastAsia"/>
          <w:b/>
          <w:sz w:val="32"/>
          <w:szCs w:val="32"/>
        </w:rPr>
        <w:t>六、技术方案</w:t>
      </w:r>
    </w:p>
    <w:p w14:paraId="471C6818" w14:textId="77777777" w:rsidR="008916FE" w:rsidRDefault="008916FE">
      <w:pPr>
        <w:widowControl/>
        <w:jc w:val="left"/>
        <w:rPr>
          <w:rFonts w:asciiTheme="minorEastAsia" w:hAnsiTheme="minorEastAsia" w:cstheme="minorEastAsia"/>
          <w:b/>
          <w:sz w:val="32"/>
          <w:szCs w:val="32"/>
        </w:rPr>
      </w:pPr>
    </w:p>
    <w:p w14:paraId="738312A0" w14:textId="77777777" w:rsidR="008916FE" w:rsidRDefault="00CD58F8">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46DD705D" w14:textId="77777777" w:rsidR="008916FE" w:rsidRDefault="00CD58F8">
      <w:pPr>
        <w:spacing w:line="560" w:lineRule="exact"/>
        <w:ind w:left="115"/>
        <w:contextualSpacing/>
        <w:jc w:val="center"/>
        <w:rPr>
          <w:rFonts w:asciiTheme="minorEastAsia" w:hAnsiTheme="minorEastAsia" w:cstheme="minorEastAsia"/>
          <w:b/>
          <w:sz w:val="32"/>
          <w:szCs w:val="32"/>
        </w:rPr>
      </w:pPr>
      <w:r>
        <w:rPr>
          <w:rFonts w:asciiTheme="minorEastAsia" w:hAnsiTheme="minorEastAsia" w:cstheme="minorEastAsia" w:hint="eastAsia"/>
          <w:b/>
          <w:sz w:val="32"/>
          <w:szCs w:val="32"/>
        </w:rPr>
        <w:t>七、其他资料</w:t>
      </w:r>
    </w:p>
    <w:p w14:paraId="001AEDA3" w14:textId="77777777" w:rsidR="008916FE" w:rsidRDefault="00CD58F8">
      <w:pPr>
        <w:spacing w:line="560" w:lineRule="exact"/>
        <w:ind w:left="115"/>
        <w:contextualSpacing/>
        <w:jc w:val="center"/>
        <w:rPr>
          <w:rFonts w:asciiTheme="minorEastAsia" w:hAnsiTheme="minorEastAsia" w:cstheme="minorEastAsia"/>
          <w:bCs/>
          <w:sz w:val="24"/>
          <w:szCs w:val="24"/>
        </w:rPr>
      </w:pPr>
      <w:r>
        <w:rPr>
          <w:rFonts w:asciiTheme="minorEastAsia" w:hAnsiTheme="minorEastAsia" w:cstheme="minorEastAsia" w:hint="eastAsia"/>
          <w:bCs/>
          <w:sz w:val="24"/>
          <w:szCs w:val="24"/>
        </w:rPr>
        <w:t>本招标文件要求提供的以及投标人自认为应该提供的其它材料</w:t>
      </w:r>
    </w:p>
    <w:bookmarkEnd w:id="87"/>
    <w:bookmarkEnd w:id="88"/>
    <w:p w14:paraId="3C0AFCDF" w14:textId="77777777" w:rsidR="008916FE" w:rsidRDefault="008916FE">
      <w:pPr>
        <w:widowControl/>
        <w:jc w:val="left"/>
        <w:rPr>
          <w:rFonts w:asciiTheme="minorEastAsia" w:hAnsiTheme="minorEastAsia" w:cstheme="minorEastAsia"/>
          <w:sz w:val="28"/>
          <w:szCs w:val="28"/>
          <w:u w:val="single"/>
        </w:rPr>
      </w:pPr>
    </w:p>
    <w:p w14:paraId="1B0AFE24"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687F360F"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0633278A"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16E8347C"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26831392"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6C603B47"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7A4B7225"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162B15CE"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723A7F88"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11E443EE"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4D86F8AD"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1A7BB975"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4234229B"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2457D7C9"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2C0491AB" w14:textId="77777777" w:rsidR="008916FE" w:rsidRDefault="008916FE">
      <w:pPr>
        <w:spacing w:after="120" w:line="480" w:lineRule="auto"/>
        <w:ind w:leftChars="200" w:left="420"/>
        <w:rPr>
          <w:rFonts w:asciiTheme="minorEastAsia" w:eastAsia="宋体" w:hAnsiTheme="minorEastAsia" w:cstheme="minorEastAsia"/>
          <w:sz w:val="28"/>
          <w:szCs w:val="28"/>
          <w:u w:val="single"/>
        </w:rPr>
      </w:pPr>
    </w:p>
    <w:p w14:paraId="6556A530" w14:textId="77777777" w:rsidR="008916FE" w:rsidRDefault="00CD58F8">
      <w:pPr>
        <w:spacing w:line="560" w:lineRule="exact"/>
        <w:jc w:val="center"/>
        <w:rPr>
          <w:rFonts w:ascii="宋体" w:eastAsia="宋体" w:hAnsi="宋体" w:cs="宋体"/>
          <w:b/>
          <w:bCs/>
          <w:kern w:val="0"/>
          <w:sz w:val="24"/>
          <w:szCs w:val="28"/>
        </w:rPr>
      </w:pPr>
      <w:r>
        <w:rPr>
          <w:rFonts w:ascii="宋体" w:eastAsia="宋体" w:hAnsi="宋体" w:cs="宋体" w:hint="eastAsia"/>
          <w:b/>
          <w:bCs/>
          <w:kern w:val="0"/>
          <w:sz w:val="24"/>
          <w:szCs w:val="28"/>
        </w:rPr>
        <w:t>附1：中小企业声明函</w:t>
      </w:r>
    </w:p>
    <w:p w14:paraId="6BFD71A8" w14:textId="77777777" w:rsidR="008916FE" w:rsidRDefault="00CD58F8">
      <w:pPr>
        <w:spacing w:line="560" w:lineRule="exact"/>
        <w:ind w:firstLine="480"/>
        <w:rPr>
          <w:rFonts w:ascii="宋体" w:eastAsia="宋体" w:hAnsi="宋体" w:cs="宋体"/>
          <w:sz w:val="24"/>
          <w:szCs w:val="28"/>
        </w:rPr>
      </w:pPr>
      <w:r>
        <w:rPr>
          <w:rFonts w:ascii="宋体" w:eastAsia="宋体" w:hAnsi="宋体" w:cs="宋体" w:hint="eastAsia"/>
          <w:sz w:val="24"/>
          <w:szCs w:val="28"/>
        </w:rPr>
        <w:t>本公司（联合体）郑重声明，根据《政府采购促进中小企业发展管理办法》（财库[2020]46号）的规定，本公司（联合体）参加</w:t>
      </w:r>
      <w:r>
        <w:rPr>
          <w:rFonts w:ascii="宋体" w:eastAsia="宋体" w:hAnsi="宋体" w:cs="宋体" w:hint="eastAsia"/>
          <w:sz w:val="24"/>
          <w:szCs w:val="28"/>
          <w:u w:val="single"/>
        </w:rPr>
        <w:t xml:space="preserve">     （单位名称）</w:t>
      </w:r>
      <w:r>
        <w:rPr>
          <w:rFonts w:ascii="宋体" w:eastAsia="宋体" w:hAnsi="宋体" w:cs="宋体" w:hint="eastAsia"/>
          <w:sz w:val="24"/>
          <w:szCs w:val="28"/>
        </w:rPr>
        <w:t>的</w:t>
      </w:r>
      <w:r>
        <w:rPr>
          <w:rFonts w:ascii="宋体" w:eastAsia="宋体" w:hAnsi="宋体" w:cs="宋体" w:hint="eastAsia"/>
          <w:sz w:val="24"/>
          <w:szCs w:val="28"/>
          <w:u w:val="single"/>
        </w:rPr>
        <w:t xml:space="preserve"> （项目名称）  </w:t>
      </w:r>
      <w:r>
        <w:rPr>
          <w:rFonts w:ascii="宋体" w:eastAsia="宋体" w:hAnsi="宋体" w:cs="宋体" w:hint="eastAsia"/>
          <w:sz w:val="24"/>
          <w:szCs w:val="28"/>
        </w:rPr>
        <w:t>采购活动，工程的施工单位全部为符合政策要求的中小企业。相关企业（含联合体中的中小企业、签订分包意向协议的中小企业）的具体情况如下：</w:t>
      </w:r>
    </w:p>
    <w:p w14:paraId="5A529577" w14:textId="243D0CE4" w:rsidR="008916FE" w:rsidRDefault="00CD58F8">
      <w:pPr>
        <w:spacing w:line="560" w:lineRule="exact"/>
        <w:ind w:firstLine="480"/>
        <w:rPr>
          <w:rFonts w:ascii="宋体" w:eastAsia="宋体" w:hAnsi="宋体" w:cs="宋体"/>
          <w:sz w:val="24"/>
          <w:szCs w:val="28"/>
        </w:rPr>
      </w:pPr>
      <w:r>
        <w:rPr>
          <w:rFonts w:ascii="宋体" w:eastAsia="宋体" w:hAnsi="宋体" w:cs="宋体" w:hint="eastAsia"/>
          <w:sz w:val="24"/>
          <w:szCs w:val="28"/>
        </w:rPr>
        <w:t>1.</w:t>
      </w:r>
      <w:r>
        <w:rPr>
          <w:rFonts w:ascii="宋体" w:eastAsia="宋体" w:hAnsi="宋体" w:cs="宋体" w:hint="eastAsia"/>
          <w:sz w:val="24"/>
          <w:szCs w:val="28"/>
          <w:u w:val="single"/>
        </w:rPr>
        <w:t xml:space="preserve">    （标的名称）</w:t>
      </w:r>
      <w:r>
        <w:rPr>
          <w:rFonts w:ascii="宋体" w:eastAsia="宋体" w:hAnsi="宋体" w:cs="宋体" w:hint="eastAsia"/>
          <w:sz w:val="24"/>
          <w:szCs w:val="28"/>
        </w:rPr>
        <w:t>，属于</w:t>
      </w:r>
      <w:r>
        <w:rPr>
          <w:rFonts w:ascii="宋体" w:eastAsia="宋体" w:hAnsi="宋体" w:cs="宋体" w:hint="eastAsia"/>
          <w:sz w:val="24"/>
          <w:szCs w:val="28"/>
          <w:u w:val="single"/>
        </w:rPr>
        <w:t>（招标文件中明确的所属行业）</w:t>
      </w:r>
      <w:r>
        <w:rPr>
          <w:rFonts w:ascii="宋体" w:eastAsia="宋体" w:hAnsi="宋体" w:cs="宋体" w:hint="eastAsia"/>
          <w:sz w:val="24"/>
          <w:szCs w:val="28"/>
        </w:rPr>
        <w:t>；承建（承接）企业为</w:t>
      </w:r>
      <w:r>
        <w:rPr>
          <w:rFonts w:ascii="宋体" w:eastAsia="宋体" w:hAnsi="宋体" w:cs="宋体" w:hint="eastAsia"/>
          <w:sz w:val="24"/>
          <w:szCs w:val="28"/>
          <w:u w:val="single"/>
        </w:rPr>
        <w:t>（企业名称）</w:t>
      </w:r>
      <w:r>
        <w:rPr>
          <w:rFonts w:ascii="宋体" w:eastAsia="宋体" w:hAnsi="宋体" w:cs="宋体" w:hint="eastAsia"/>
          <w:sz w:val="24"/>
          <w:szCs w:val="28"/>
        </w:rPr>
        <w:t>，从业人员</w:t>
      </w:r>
      <w:r>
        <w:rPr>
          <w:rFonts w:ascii="宋体" w:eastAsia="宋体" w:hAnsi="宋体" w:cs="宋体" w:hint="eastAsia"/>
          <w:sz w:val="24"/>
          <w:szCs w:val="28"/>
          <w:u w:val="single"/>
        </w:rPr>
        <w:t xml:space="preserve">      </w:t>
      </w:r>
      <w:r>
        <w:rPr>
          <w:rFonts w:ascii="宋体" w:eastAsia="宋体" w:hAnsi="宋体" w:cs="宋体" w:hint="eastAsia"/>
          <w:sz w:val="24"/>
          <w:szCs w:val="28"/>
        </w:rPr>
        <w:t>人，营业收入为</w:t>
      </w:r>
      <w:r>
        <w:rPr>
          <w:rFonts w:ascii="宋体" w:eastAsia="宋体" w:hAnsi="宋体" w:cs="宋体" w:hint="eastAsia"/>
          <w:sz w:val="24"/>
          <w:szCs w:val="28"/>
          <w:u w:val="single"/>
        </w:rPr>
        <w:t xml:space="preserve">      </w:t>
      </w:r>
      <w:r>
        <w:rPr>
          <w:rFonts w:ascii="宋体" w:eastAsia="宋体" w:hAnsi="宋体" w:cs="宋体" w:hint="eastAsia"/>
          <w:sz w:val="24"/>
          <w:szCs w:val="28"/>
        </w:rPr>
        <w:t>万元，资产总额为</w:t>
      </w:r>
      <w:r>
        <w:rPr>
          <w:rFonts w:ascii="宋体" w:eastAsia="宋体" w:hAnsi="宋体" w:cs="宋体" w:hint="eastAsia"/>
          <w:sz w:val="24"/>
          <w:szCs w:val="28"/>
          <w:u w:val="single"/>
        </w:rPr>
        <w:t xml:space="preserve">      </w:t>
      </w:r>
      <w:r>
        <w:rPr>
          <w:rFonts w:ascii="宋体" w:eastAsia="宋体" w:hAnsi="宋体" w:cs="宋体" w:hint="eastAsia"/>
          <w:sz w:val="24"/>
          <w:szCs w:val="28"/>
        </w:rPr>
        <w:t>万元，属于</w:t>
      </w:r>
      <w:r>
        <w:rPr>
          <w:rFonts w:ascii="宋体" w:eastAsia="宋体" w:hAnsi="宋体" w:cs="宋体" w:hint="eastAsia"/>
          <w:sz w:val="24"/>
          <w:szCs w:val="28"/>
          <w:u w:val="single"/>
        </w:rPr>
        <w:t xml:space="preserve">  （中型企业、小型企业、微型企业）    </w:t>
      </w:r>
      <w:r>
        <w:rPr>
          <w:rFonts w:ascii="宋体" w:eastAsia="宋体" w:hAnsi="宋体" w:cs="宋体" w:hint="eastAsia"/>
          <w:sz w:val="24"/>
          <w:szCs w:val="28"/>
        </w:rPr>
        <w:t>；</w:t>
      </w:r>
    </w:p>
    <w:p w14:paraId="6D714F26" w14:textId="6B68D239" w:rsidR="008916FE" w:rsidRDefault="00CD58F8">
      <w:pPr>
        <w:spacing w:line="560" w:lineRule="exact"/>
        <w:ind w:firstLine="480"/>
        <w:rPr>
          <w:rFonts w:ascii="宋体" w:eastAsia="宋体" w:hAnsi="宋体" w:cs="宋体"/>
          <w:sz w:val="24"/>
          <w:szCs w:val="28"/>
        </w:rPr>
      </w:pPr>
      <w:r>
        <w:rPr>
          <w:rFonts w:ascii="宋体" w:eastAsia="宋体" w:hAnsi="宋体" w:cs="宋体" w:hint="eastAsia"/>
          <w:sz w:val="24"/>
          <w:szCs w:val="28"/>
        </w:rPr>
        <w:t>2.</w:t>
      </w:r>
      <w:r>
        <w:rPr>
          <w:rFonts w:ascii="宋体" w:eastAsia="宋体" w:hAnsi="宋体" w:cs="宋体" w:hint="eastAsia"/>
          <w:sz w:val="24"/>
          <w:szCs w:val="28"/>
          <w:u w:val="single"/>
        </w:rPr>
        <w:t xml:space="preserve">    （标的名称）</w:t>
      </w:r>
      <w:r>
        <w:rPr>
          <w:rFonts w:ascii="宋体" w:eastAsia="宋体" w:hAnsi="宋体" w:cs="宋体" w:hint="eastAsia"/>
          <w:sz w:val="24"/>
          <w:szCs w:val="28"/>
        </w:rPr>
        <w:t>，属于</w:t>
      </w:r>
      <w:r>
        <w:rPr>
          <w:rFonts w:ascii="宋体" w:eastAsia="宋体" w:hAnsi="宋体" w:cs="宋体" w:hint="eastAsia"/>
          <w:sz w:val="24"/>
          <w:szCs w:val="28"/>
          <w:u w:val="single"/>
        </w:rPr>
        <w:t>（招标文件中明确的所属行业）</w:t>
      </w:r>
      <w:r>
        <w:rPr>
          <w:rFonts w:ascii="宋体" w:eastAsia="宋体" w:hAnsi="宋体" w:cs="宋体" w:hint="eastAsia"/>
          <w:sz w:val="24"/>
          <w:szCs w:val="28"/>
        </w:rPr>
        <w:t>；承建（承接）企业为</w:t>
      </w:r>
      <w:r>
        <w:rPr>
          <w:rFonts w:ascii="宋体" w:eastAsia="宋体" w:hAnsi="宋体" w:cs="宋体" w:hint="eastAsia"/>
          <w:sz w:val="24"/>
          <w:szCs w:val="28"/>
          <w:u w:val="single"/>
        </w:rPr>
        <w:t>（企业名称）</w:t>
      </w:r>
      <w:r>
        <w:rPr>
          <w:rFonts w:ascii="宋体" w:eastAsia="宋体" w:hAnsi="宋体" w:cs="宋体" w:hint="eastAsia"/>
          <w:sz w:val="24"/>
          <w:szCs w:val="28"/>
        </w:rPr>
        <w:t>，从业人员</w:t>
      </w:r>
      <w:r>
        <w:rPr>
          <w:rFonts w:ascii="宋体" w:eastAsia="宋体" w:hAnsi="宋体" w:cs="宋体" w:hint="eastAsia"/>
          <w:sz w:val="24"/>
          <w:szCs w:val="28"/>
          <w:u w:val="single"/>
        </w:rPr>
        <w:t xml:space="preserve">      </w:t>
      </w:r>
      <w:r>
        <w:rPr>
          <w:rFonts w:ascii="宋体" w:eastAsia="宋体" w:hAnsi="宋体" w:cs="宋体" w:hint="eastAsia"/>
          <w:sz w:val="24"/>
          <w:szCs w:val="28"/>
        </w:rPr>
        <w:t>人，营业收入为</w:t>
      </w:r>
      <w:r>
        <w:rPr>
          <w:rFonts w:ascii="宋体" w:eastAsia="宋体" w:hAnsi="宋体" w:cs="宋体" w:hint="eastAsia"/>
          <w:sz w:val="24"/>
          <w:szCs w:val="28"/>
          <w:u w:val="single"/>
        </w:rPr>
        <w:t xml:space="preserve">      </w:t>
      </w:r>
      <w:r>
        <w:rPr>
          <w:rFonts w:ascii="宋体" w:eastAsia="宋体" w:hAnsi="宋体" w:cs="宋体" w:hint="eastAsia"/>
          <w:sz w:val="24"/>
          <w:szCs w:val="28"/>
        </w:rPr>
        <w:t>万元，资产总额为</w:t>
      </w:r>
      <w:r>
        <w:rPr>
          <w:rFonts w:ascii="宋体" w:eastAsia="宋体" w:hAnsi="宋体" w:cs="宋体" w:hint="eastAsia"/>
          <w:sz w:val="24"/>
          <w:szCs w:val="28"/>
          <w:u w:val="single"/>
        </w:rPr>
        <w:t xml:space="preserve">      </w:t>
      </w:r>
      <w:r>
        <w:rPr>
          <w:rFonts w:ascii="宋体" w:eastAsia="宋体" w:hAnsi="宋体" w:cs="宋体" w:hint="eastAsia"/>
          <w:sz w:val="24"/>
          <w:szCs w:val="28"/>
        </w:rPr>
        <w:t>万元，属于</w:t>
      </w:r>
      <w:r>
        <w:rPr>
          <w:rFonts w:ascii="宋体" w:eastAsia="宋体" w:hAnsi="宋体" w:cs="宋体" w:hint="eastAsia"/>
          <w:sz w:val="24"/>
          <w:szCs w:val="28"/>
          <w:u w:val="single"/>
        </w:rPr>
        <w:t xml:space="preserve">  （中型企业、小型企业、微型企业）    </w:t>
      </w:r>
      <w:r>
        <w:rPr>
          <w:rFonts w:ascii="宋体" w:eastAsia="宋体" w:hAnsi="宋体" w:cs="宋体" w:hint="eastAsia"/>
          <w:sz w:val="24"/>
          <w:szCs w:val="28"/>
        </w:rPr>
        <w:t>；</w:t>
      </w:r>
    </w:p>
    <w:p w14:paraId="570A6F52" w14:textId="77777777" w:rsidR="008916FE" w:rsidRDefault="00CD58F8">
      <w:pPr>
        <w:spacing w:line="560" w:lineRule="exact"/>
        <w:ind w:firstLine="480"/>
        <w:rPr>
          <w:rFonts w:ascii="宋体" w:eastAsia="宋体" w:hAnsi="宋体" w:cs="宋体"/>
          <w:sz w:val="24"/>
          <w:szCs w:val="28"/>
        </w:rPr>
      </w:pPr>
      <w:r>
        <w:rPr>
          <w:rFonts w:ascii="宋体" w:eastAsia="宋体" w:hAnsi="宋体" w:cs="宋体"/>
          <w:sz w:val="24"/>
          <w:szCs w:val="28"/>
        </w:rPr>
        <w:t>……</w:t>
      </w:r>
      <w:r>
        <w:rPr>
          <w:rFonts w:ascii="宋体" w:eastAsia="宋体" w:hAnsi="宋体" w:cs="宋体" w:hint="eastAsia"/>
          <w:sz w:val="24"/>
          <w:szCs w:val="28"/>
        </w:rPr>
        <w:t xml:space="preserve"> </w:t>
      </w:r>
    </w:p>
    <w:p w14:paraId="7C159FC6" w14:textId="77777777" w:rsidR="008916FE" w:rsidRDefault="00CD58F8">
      <w:pPr>
        <w:spacing w:line="560" w:lineRule="exact"/>
        <w:ind w:firstLine="480"/>
        <w:rPr>
          <w:rFonts w:ascii="宋体" w:eastAsia="宋体" w:hAnsi="宋体" w:cs="宋体"/>
          <w:sz w:val="24"/>
          <w:szCs w:val="28"/>
        </w:rPr>
      </w:pPr>
      <w:r>
        <w:rPr>
          <w:rFonts w:ascii="宋体" w:eastAsia="宋体" w:hAnsi="宋体" w:cs="宋体" w:hint="eastAsia"/>
          <w:sz w:val="24"/>
          <w:szCs w:val="28"/>
        </w:rPr>
        <w:t>以上企业，不属于大企业的分支机构，不存在控股股东为大企业的情形，也不存在与大企业的负责人为同一人的情形。</w:t>
      </w:r>
    </w:p>
    <w:p w14:paraId="23AC3F6F" w14:textId="77777777" w:rsidR="008916FE" w:rsidRDefault="00CD58F8">
      <w:pPr>
        <w:spacing w:line="560" w:lineRule="exact"/>
        <w:ind w:firstLine="480"/>
        <w:rPr>
          <w:rFonts w:ascii="宋体" w:eastAsia="宋体" w:hAnsi="宋体" w:cs="宋体"/>
          <w:sz w:val="24"/>
          <w:szCs w:val="28"/>
        </w:rPr>
      </w:pPr>
      <w:r>
        <w:rPr>
          <w:rFonts w:ascii="宋体" w:eastAsia="宋体" w:hAnsi="宋体" w:cs="宋体" w:hint="eastAsia"/>
          <w:sz w:val="24"/>
          <w:szCs w:val="28"/>
        </w:rPr>
        <w:t>本企业对上述声明内容的真实性负责。如有虚假，将依法承担相应责任。</w:t>
      </w:r>
    </w:p>
    <w:p w14:paraId="59DEF17F" w14:textId="77777777" w:rsidR="008916FE" w:rsidRDefault="008916FE">
      <w:pPr>
        <w:spacing w:line="560" w:lineRule="exact"/>
        <w:ind w:firstLine="480"/>
        <w:rPr>
          <w:rFonts w:ascii="宋体" w:eastAsia="宋体" w:hAnsi="宋体" w:cs="宋体"/>
          <w:sz w:val="24"/>
          <w:szCs w:val="28"/>
        </w:rPr>
      </w:pPr>
    </w:p>
    <w:p w14:paraId="04AD1158" w14:textId="77777777" w:rsidR="008916FE" w:rsidRDefault="008916FE">
      <w:pPr>
        <w:spacing w:line="560" w:lineRule="exact"/>
        <w:ind w:firstLine="480"/>
        <w:rPr>
          <w:rFonts w:ascii="宋体" w:eastAsia="宋体" w:hAnsi="宋体" w:cs="宋体"/>
          <w:sz w:val="24"/>
          <w:szCs w:val="28"/>
        </w:rPr>
      </w:pPr>
    </w:p>
    <w:p w14:paraId="6E07C957" w14:textId="77777777" w:rsidR="008916FE" w:rsidRDefault="00CD58F8">
      <w:pPr>
        <w:snapToGrid w:val="0"/>
        <w:spacing w:line="560" w:lineRule="exact"/>
        <w:ind w:right="482" w:firstLineChars="2303" w:firstLine="5527"/>
        <w:rPr>
          <w:rFonts w:ascii="宋体" w:eastAsia="宋体" w:hAnsi="宋体" w:cs="宋体"/>
          <w:sz w:val="24"/>
          <w:szCs w:val="28"/>
          <w:u w:val="single"/>
        </w:rPr>
      </w:pPr>
      <w:r>
        <w:rPr>
          <w:rFonts w:ascii="宋体" w:eastAsia="宋体" w:hAnsi="宋体" w:cs="宋体" w:hint="eastAsia"/>
          <w:sz w:val="24"/>
          <w:szCs w:val="28"/>
        </w:rPr>
        <w:t>企业名称：（盖章）</w:t>
      </w:r>
    </w:p>
    <w:p w14:paraId="75BDAAA4" w14:textId="77777777" w:rsidR="008916FE" w:rsidRDefault="00CD58F8">
      <w:pPr>
        <w:snapToGrid w:val="0"/>
        <w:spacing w:line="560" w:lineRule="exact"/>
        <w:ind w:right="482" w:firstLineChars="2303" w:firstLine="5527"/>
        <w:rPr>
          <w:rFonts w:ascii="宋体" w:eastAsia="宋体" w:hAnsi="宋体" w:cs="宋体"/>
          <w:sz w:val="24"/>
          <w:szCs w:val="28"/>
        </w:rPr>
      </w:pPr>
      <w:r>
        <w:rPr>
          <w:rFonts w:ascii="宋体" w:eastAsia="宋体" w:hAnsi="宋体" w:cs="宋体" w:hint="eastAsia"/>
          <w:sz w:val="24"/>
          <w:szCs w:val="28"/>
        </w:rPr>
        <w:t>日    期：</w:t>
      </w:r>
      <w:r>
        <w:rPr>
          <w:rFonts w:ascii="宋体" w:eastAsia="宋体" w:hAnsi="宋体" w:cs="宋体"/>
          <w:sz w:val="24"/>
          <w:szCs w:val="28"/>
        </w:rPr>
        <w:t xml:space="preserve"> </w:t>
      </w:r>
    </w:p>
    <w:p w14:paraId="401523F0" w14:textId="77777777" w:rsidR="008916FE" w:rsidRDefault="008916FE">
      <w:pPr>
        <w:adjustRightInd w:val="0"/>
        <w:spacing w:line="560" w:lineRule="exact"/>
        <w:ind w:firstLineChars="2303" w:firstLine="5527"/>
        <w:textAlignment w:val="baseline"/>
        <w:rPr>
          <w:rFonts w:ascii="宋体" w:eastAsia="宋体" w:hAnsi="宋体" w:cs="宋体"/>
          <w:kern w:val="0"/>
          <w:sz w:val="24"/>
          <w:szCs w:val="28"/>
        </w:rPr>
      </w:pPr>
    </w:p>
    <w:p w14:paraId="6C37A1F5" w14:textId="77777777" w:rsidR="008916FE" w:rsidRDefault="00CD58F8">
      <w:pPr>
        <w:adjustRightInd w:val="0"/>
        <w:spacing w:line="560" w:lineRule="exact"/>
        <w:ind w:firstLine="480"/>
        <w:textAlignment w:val="baseline"/>
        <w:rPr>
          <w:rFonts w:ascii="宋体" w:eastAsia="宋体" w:hAnsi="宋体" w:cs="宋体"/>
          <w:kern w:val="0"/>
          <w:sz w:val="24"/>
          <w:szCs w:val="28"/>
        </w:rPr>
      </w:pPr>
      <w:r>
        <w:rPr>
          <w:rFonts w:ascii="宋体" w:eastAsia="宋体" w:hAnsi="宋体" w:cs="宋体" w:hint="eastAsia"/>
          <w:kern w:val="0"/>
          <w:sz w:val="24"/>
          <w:szCs w:val="28"/>
        </w:rPr>
        <w:t>注：从业人员、营业收入、资产总额填报上一年度数据，无上一年度数据的新成立企业可不填报。</w:t>
      </w:r>
    </w:p>
    <w:p w14:paraId="1CFD7D2B" w14:textId="77777777" w:rsidR="008916FE" w:rsidRDefault="008916FE">
      <w:pPr>
        <w:spacing w:line="560" w:lineRule="exact"/>
        <w:rPr>
          <w:rFonts w:ascii="宋体" w:eastAsia="宋体" w:hAnsi="宋体" w:cs="宋体"/>
          <w:b/>
          <w:sz w:val="24"/>
          <w:szCs w:val="28"/>
        </w:rPr>
      </w:pPr>
    </w:p>
    <w:p w14:paraId="407DA48D" w14:textId="77777777" w:rsidR="008916FE" w:rsidRDefault="00CD58F8">
      <w:pPr>
        <w:rPr>
          <w:rFonts w:ascii="宋体" w:eastAsia="宋体" w:hAnsi="宋体" w:cs="宋体"/>
          <w:b/>
          <w:sz w:val="24"/>
          <w:szCs w:val="28"/>
        </w:rPr>
      </w:pPr>
      <w:r>
        <w:rPr>
          <w:rFonts w:ascii="宋体" w:eastAsia="宋体" w:hAnsi="宋体" w:cs="宋体" w:hint="eastAsia"/>
          <w:b/>
          <w:sz w:val="24"/>
          <w:szCs w:val="28"/>
        </w:rPr>
        <w:br w:type="page"/>
      </w:r>
    </w:p>
    <w:p w14:paraId="67723695" w14:textId="77777777" w:rsidR="008916FE" w:rsidRDefault="00CD58F8">
      <w:pPr>
        <w:spacing w:line="560" w:lineRule="exact"/>
        <w:ind w:firstLineChars="150" w:firstLine="361"/>
        <w:jc w:val="center"/>
        <w:rPr>
          <w:rFonts w:ascii="宋体" w:eastAsia="宋体" w:hAnsi="宋体" w:cs="宋体"/>
          <w:bCs/>
          <w:sz w:val="24"/>
          <w:szCs w:val="28"/>
        </w:rPr>
      </w:pPr>
      <w:r>
        <w:rPr>
          <w:rFonts w:ascii="宋体" w:eastAsia="宋体" w:hAnsi="宋体" w:cs="宋体" w:hint="eastAsia"/>
          <w:b/>
          <w:sz w:val="24"/>
          <w:szCs w:val="28"/>
        </w:rPr>
        <w:t>附2：残疾人福利性单位声明函</w:t>
      </w:r>
    </w:p>
    <w:p w14:paraId="026322C3" w14:textId="77777777" w:rsidR="008916FE" w:rsidRDefault="008916FE">
      <w:pPr>
        <w:spacing w:after="120" w:line="560" w:lineRule="exact"/>
        <w:ind w:firstLineChars="200" w:firstLine="480"/>
        <w:rPr>
          <w:rFonts w:ascii="宋体" w:eastAsia="宋体" w:hAnsi="宋体" w:cs="宋体"/>
          <w:sz w:val="24"/>
          <w:szCs w:val="28"/>
        </w:rPr>
      </w:pPr>
    </w:p>
    <w:p w14:paraId="58D93609" w14:textId="77777777" w:rsidR="008916FE" w:rsidRDefault="00CD58F8">
      <w:pPr>
        <w:spacing w:after="120" w:line="560" w:lineRule="exact"/>
        <w:ind w:firstLineChars="200" w:firstLine="480"/>
        <w:rPr>
          <w:rFonts w:ascii="宋体" w:eastAsia="宋体" w:hAnsi="宋体" w:cs="宋体"/>
          <w:sz w:val="24"/>
          <w:szCs w:val="28"/>
        </w:rPr>
      </w:pPr>
      <w:r>
        <w:rPr>
          <w:rFonts w:ascii="宋体" w:eastAsia="宋体" w:hAnsi="宋体" w:cs="宋体" w:hint="eastAsia"/>
          <w:sz w:val="24"/>
          <w:szCs w:val="28"/>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sz w:val="24"/>
          <w:szCs w:val="28"/>
          <w:u w:val="single"/>
        </w:rPr>
        <w:t xml:space="preserve">         </w:t>
      </w:r>
      <w:r>
        <w:rPr>
          <w:rFonts w:ascii="宋体" w:eastAsia="宋体" w:hAnsi="宋体" w:cs="宋体" w:hint="eastAsia"/>
          <w:sz w:val="24"/>
          <w:szCs w:val="28"/>
        </w:rPr>
        <w:t>单位的</w:t>
      </w:r>
      <w:r>
        <w:rPr>
          <w:rFonts w:ascii="宋体" w:eastAsia="宋体" w:hAnsi="宋体" w:cs="宋体" w:hint="eastAsia"/>
          <w:sz w:val="24"/>
          <w:szCs w:val="28"/>
          <w:u w:val="single"/>
        </w:rPr>
        <w:t xml:space="preserve">        </w:t>
      </w:r>
      <w:r>
        <w:rPr>
          <w:rFonts w:ascii="宋体" w:eastAsia="宋体" w:hAnsi="宋体" w:cs="宋体" w:hint="eastAsia"/>
          <w:sz w:val="24"/>
          <w:szCs w:val="28"/>
        </w:rPr>
        <w:t>项目采购活动提供本单位制造的货物，或者提供其他残疾人福利性单位制造的货物（不包括使用非残疾人福利性单位注册商标的货物）。</w:t>
      </w:r>
    </w:p>
    <w:p w14:paraId="0852BA18" w14:textId="77777777" w:rsidR="008916FE" w:rsidRDefault="00CD58F8">
      <w:pPr>
        <w:spacing w:after="120" w:line="560" w:lineRule="exact"/>
        <w:ind w:firstLineChars="200" w:firstLine="480"/>
        <w:rPr>
          <w:rFonts w:ascii="宋体" w:eastAsia="宋体" w:hAnsi="宋体" w:cs="宋体"/>
          <w:sz w:val="24"/>
          <w:szCs w:val="28"/>
        </w:rPr>
      </w:pPr>
      <w:r>
        <w:rPr>
          <w:rFonts w:ascii="宋体" w:eastAsia="宋体" w:hAnsi="宋体" w:cs="宋体" w:hint="eastAsia"/>
          <w:sz w:val="24"/>
          <w:szCs w:val="28"/>
        </w:rPr>
        <w:t>本单位对上述声明的真实性负责。如有虚假，将依法承担相应责任。</w:t>
      </w:r>
    </w:p>
    <w:p w14:paraId="71B0DD20" w14:textId="77777777" w:rsidR="008916FE" w:rsidRDefault="008916FE">
      <w:pPr>
        <w:spacing w:after="120" w:line="560" w:lineRule="exact"/>
        <w:ind w:firstLineChars="200" w:firstLine="480"/>
        <w:rPr>
          <w:rFonts w:ascii="宋体" w:eastAsia="宋体" w:hAnsi="宋体" w:cs="宋体"/>
          <w:sz w:val="24"/>
          <w:szCs w:val="28"/>
        </w:rPr>
      </w:pPr>
    </w:p>
    <w:p w14:paraId="14B1E2D0" w14:textId="77777777" w:rsidR="008916FE" w:rsidRDefault="00CD58F8">
      <w:pPr>
        <w:snapToGrid w:val="0"/>
        <w:spacing w:line="560" w:lineRule="exact"/>
        <w:ind w:right="482" w:firstLineChars="2303" w:firstLine="5527"/>
        <w:rPr>
          <w:rFonts w:ascii="宋体" w:eastAsia="宋体" w:hAnsi="宋体" w:cs="宋体"/>
          <w:sz w:val="24"/>
          <w:szCs w:val="28"/>
          <w:u w:val="single"/>
        </w:rPr>
      </w:pPr>
      <w:r>
        <w:rPr>
          <w:rFonts w:ascii="宋体" w:eastAsia="宋体" w:hAnsi="宋体" w:cs="宋体" w:hint="eastAsia"/>
          <w:sz w:val="24"/>
          <w:szCs w:val="28"/>
        </w:rPr>
        <w:t>企业名称：（盖章）</w:t>
      </w:r>
    </w:p>
    <w:p w14:paraId="35F171FE" w14:textId="77777777" w:rsidR="008916FE" w:rsidRDefault="00CD58F8">
      <w:pPr>
        <w:snapToGrid w:val="0"/>
        <w:spacing w:line="560" w:lineRule="exact"/>
        <w:ind w:right="482" w:firstLineChars="2303" w:firstLine="5527"/>
        <w:rPr>
          <w:rFonts w:ascii="宋体" w:eastAsia="宋体" w:hAnsi="宋体" w:cs="宋体"/>
          <w:sz w:val="24"/>
          <w:szCs w:val="28"/>
        </w:rPr>
      </w:pPr>
      <w:r>
        <w:rPr>
          <w:rFonts w:ascii="宋体" w:eastAsia="宋体" w:hAnsi="宋体" w:cs="宋体" w:hint="eastAsia"/>
          <w:sz w:val="24"/>
          <w:szCs w:val="28"/>
        </w:rPr>
        <w:t>日    期：</w:t>
      </w:r>
      <w:r>
        <w:rPr>
          <w:rFonts w:ascii="宋体" w:eastAsia="宋体" w:hAnsi="宋体" w:cs="宋体"/>
          <w:sz w:val="24"/>
          <w:szCs w:val="28"/>
        </w:rPr>
        <w:t xml:space="preserve"> </w:t>
      </w:r>
    </w:p>
    <w:p w14:paraId="193D31FF" w14:textId="77777777" w:rsidR="008916FE" w:rsidRDefault="00CD58F8">
      <w:pPr>
        <w:widowControl/>
        <w:spacing w:line="560" w:lineRule="exact"/>
        <w:rPr>
          <w:rFonts w:ascii="宋体" w:eastAsia="宋体" w:hAnsi="宋体" w:cs="宋体"/>
          <w:sz w:val="28"/>
          <w:szCs w:val="28"/>
        </w:rPr>
      </w:pPr>
      <w:r>
        <w:rPr>
          <w:rFonts w:ascii="宋体" w:eastAsia="宋体" w:hAnsi="宋体" w:cs="宋体" w:hint="eastAsia"/>
          <w:sz w:val="28"/>
          <w:szCs w:val="28"/>
        </w:rPr>
        <w:br w:type="page"/>
      </w:r>
    </w:p>
    <w:p w14:paraId="1413F869" w14:textId="77777777" w:rsidR="008916FE" w:rsidRDefault="00CD58F8">
      <w:pPr>
        <w:spacing w:after="120" w:line="560" w:lineRule="exact"/>
        <w:ind w:left="420"/>
        <w:jc w:val="center"/>
        <w:rPr>
          <w:rFonts w:ascii="宋体" w:eastAsia="宋体" w:hAnsi="宋体" w:cs="宋体"/>
          <w:b/>
          <w:bCs/>
          <w:sz w:val="28"/>
          <w:szCs w:val="28"/>
        </w:rPr>
      </w:pPr>
      <w:r>
        <w:rPr>
          <w:rFonts w:ascii="宋体" w:eastAsia="宋体" w:hAnsi="宋体" w:cs="宋体" w:hint="eastAsia"/>
          <w:b/>
          <w:bCs/>
          <w:sz w:val="28"/>
          <w:szCs w:val="28"/>
        </w:rPr>
        <w:t>附3：监狱企业证明文件</w:t>
      </w:r>
    </w:p>
    <w:p w14:paraId="28FA1053" w14:textId="77777777" w:rsidR="008916FE" w:rsidRDefault="00CD58F8">
      <w:pPr>
        <w:spacing w:after="120" w:line="560" w:lineRule="exact"/>
        <w:ind w:firstLineChars="236" w:firstLine="566"/>
        <w:rPr>
          <w:rFonts w:ascii="宋体" w:eastAsia="宋体" w:hAnsi="宋体" w:cs="宋体"/>
          <w:sz w:val="24"/>
          <w:szCs w:val="28"/>
        </w:rPr>
      </w:pPr>
      <w:r>
        <w:rPr>
          <w:rFonts w:ascii="宋体" w:eastAsia="宋体" w:hAnsi="宋体" w:cs="宋体" w:hint="eastAsia"/>
          <w:sz w:val="24"/>
          <w:szCs w:val="28"/>
        </w:rPr>
        <w:t>监狱企业参加政府采购活动时，应当提供由省级以上监狱管理局、戒毒管理局（含新疆生产建设兵团）出具的属于监狱企业的证明文件。在投标文件中提供原件扫描件。</w:t>
      </w:r>
    </w:p>
    <w:p w14:paraId="690D8AE5" w14:textId="77777777" w:rsidR="008916FE" w:rsidRDefault="008916FE">
      <w:pPr>
        <w:spacing w:after="120" w:line="480" w:lineRule="auto"/>
        <w:ind w:firstLineChars="200" w:firstLine="400"/>
        <w:rPr>
          <w:rFonts w:ascii="宋体" w:eastAsia="宋体" w:hAnsi="宋体" w:cs="Times New Roman"/>
          <w:sz w:val="20"/>
        </w:rPr>
      </w:pPr>
    </w:p>
    <w:p w14:paraId="09D271B3" w14:textId="77777777" w:rsidR="008916FE" w:rsidRDefault="008916FE">
      <w:pPr>
        <w:rPr>
          <w:rFonts w:ascii="Calibri" w:eastAsia="宋体" w:hAnsi="Calibri" w:cs="Times New Roman"/>
        </w:rPr>
      </w:pPr>
    </w:p>
    <w:p w14:paraId="39B7B434" w14:textId="77777777" w:rsidR="008916FE" w:rsidRDefault="008916FE">
      <w:pPr>
        <w:spacing w:after="120" w:line="480" w:lineRule="auto"/>
        <w:ind w:leftChars="200" w:left="420"/>
        <w:rPr>
          <w:rFonts w:ascii="宋体" w:eastAsia="宋体" w:hAnsi="宋体" w:cs="宋体"/>
          <w:sz w:val="28"/>
          <w:szCs w:val="28"/>
          <w:u w:val="single"/>
        </w:rPr>
      </w:pPr>
    </w:p>
    <w:p w14:paraId="72E53F07" w14:textId="77777777" w:rsidR="008916FE" w:rsidRDefault="00CD58F8">
      <w:pPr>
        <w:snapToGrid w:val="0"/>
        <w:spacing w:line="560" w:lineRule="exact"/>
        <w:ind w:right="482" w:firstLineChars="2303" w:firstLine="5527"/>
        <w:rPr>
          <w:rFonts w:ascii="宋体" w:eastAsia="宋体" w:hAnsi="宋体" w:cs="宋体"/>
          <w:sz w:val="24"/>
          <w:szCs w:val="28"/>
          <w:u w:val="single"/>
        </w:rPr>
      </w:pPr>
      <w:r>
        <w:rPr>
          <w:rFonts w:ascii="宋体" w:eastAsia="宋体" w:hAnsi="宋体" w:cs="宋体" w:hint="eastAsia"/>
          <w:sz w:val="24"/>
          <w:szCs w:val="28"/>
        </w:rPr>
        <w:t>企业名称：（盖章）</w:t>
      </w:r>
    </w:p>
    <w:p w14:paraId="00D7929C" w14:textId="77777777" w:rsidR="008916FE" w:rsidRDefault="00CD58F8">
      <w:pPr>
        <w:snapToGrid w:val="0"/>
        <w:spacing w:line="560" w:lineRule="exact"/>
        <w:ind w:right="482" w:firstLineChars="2303" w:firstLine="5527"/>
        <w:rPr>
          <w:rFonts w:ascii="宋体" w:eastAsia="宋体" w:hAnsi="宋体" w:cs="宋体"/>
          <w:sz w:val="24"/>
          <w:szCs w:val="28"/>
        </w:rPr>
      </w:pPr>
      <w:r>
        <w:rPr>
          <w:rFonts w:ascii="宋体" w:eastAsia="宋体" w:hAnsi="宋体" w:cs="宋体" w:hint="eastAsia"/>
          <w:sz w:val="24"/>
          <w:szCs w:val="28"/>
        </w:rPr>
        <w:t>日    期：</w:t>
      </w:r>
      <w:r>
        <w:rPr>
          <w:rFonts w:ascii="宋体" w:eastAsia="宋体" w:hAnsi="宋体" w:cs="宋体"/>
          <w:sz w:val="24"/>
          <w:szCs w:val="28"/>
        </w:rPr>
        <w:t xml:space="preserve"> </w:t>
      </w:r>
    </w:p>
    <w:p w14:paraId="03C1BF21" w14:textId="77777777" w:rsidR="008916FE" w:rsidRDefault="008916FE">
      <w:pPr>
        <w:rPr>
          <w:rFonts w:ascii="Calibri" w:eastAsia="宋体" w:hAnsi="Calibri" w:cs="Times New Roman"/>
        </w:rPr>
      </w:pPr>
    </w:p>
    <w:p w14:paraId="51B4D3A9" w14:textId="77777777" w:rsidR="008916FE" w:rsidRDefault="008916FE">
      <w:pPr>
        <w:widowControl/>
        <w:ind w:firstLine="360"/>
        <w:jc w:val="left"/>
        <w:rPr>
          <w:rFonts w:ascii="Calibri" w:eastAsia="宋体" w:hAnsi="Calibri" w:cs="Times New Roman"/>
          <w:kern w:val="0"/>
          <w:sz w:val="22"/>
        </w:rPr>
      </w:pPr>
    </w:p>
    <w:p w14:paraId="63DEACAA" w14:textId="77777777" w:rsidR="008916FE" w:rsidRDefault="008916FE">
      <w:pPr>
        <w:spacing w:line="560" w:lineRule="exact"/>
        <w:jc w:val="center"/>
      </w:pPr>
    </w:p>
    <w:p w14:paraId="489A2F28" w14:textId="77777777" w:rsidR="008916FE" w:rsidRDefault="008916FE"/>
    <w:sectPr w:rsidR="008916FE">
      <w:pgSz w:w="11906" w:h="16838"/>
      <w:pgMar w:top="1440" w:right="1080" w:bottom="1440" w:left="108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EF96C" w14:textId="77777777" w:rsidR="00516969" w:rsidRDefault="00516969">
      <w:r>
        <w:separator/>
      </w:r>
    </w:p>
  </w:endnote>
  <w:endnote w:type="continuationSeparator" w:id="0">
    <w:p w14:paraId="51071430" w14:textId="77777777" w:rsidR="00516969" w:rsidRDefault="0051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75946"/>
      <w:docPartObj>
        <w:docPartGallery w:val="Page Numbers (Bottom of Page)"/>
        <w:docPartUnique/>
      </w:docPartObj>
    </w:sdtPr>
    <w:sdtEndPr/>
    <w:sdtContent>
      <w:p w14:paraId="0E226530" w14:textId="3D330AEC" w:rsidR="00516969" w:rsidRDefault="00516969">
        <w:pPr>
          <w:pStyle w:val="a9"/>
          <w:jc w:val="center"/>
        </w:pPr>
        <w:r>
          <w:fldChar w:fldCharType="begin"/>
        </w:r>
        <w:r>
          <w:instrText>PAGE   \* MERGEFORMAT</w:instrText>
        </w:r>
        <w:r>
          <w:fldChar w:fldCharType="separate"/>
        </w:r>
        <w:r w:rsidR="00F97202" w:rsidRPr="00F97202">
          <w:rPr>
            <w:noProof/>
            <w:lang w:val="zh-CN"/>
          </w:rPr>
          <w:t>2</w:t>
        </w:r>
        <w:r>
          <w:fldChar w:fldCharType="end"/>
        </w:r>
      </w:p>
    </w:sdtContent>
  </w:sdt>
  <w:p w14:paraId="77F10714" w14:textId="77777777" w:rsidR="00516969" w:rsidRDefault="005169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862351"/>
      <w:docPartObj>
        <w:docPartGallery w:val="Page Numbers (Bottom of Page)"/>
        <w:docPartUnique/>
      </w:docPartObj>
    </w:sdtPr>
    <w:sdtEndPr/>
    <w:sdtContent>
      <w:p w14:paraId="1BF1D698" w14:textId="6064DD94" w:rsidR="00516969" w:rsidRDefault="00516969">
        <w:pPr>
          <w:pStyle w:val="a9"/>
          <w:jc w:val="center"/>
        </w:pPr>
        <w:r>
          <w:fldChar w:fldCharType="begin"/>
        </w:r>
        <w:r>
          <w:instrText>PAGE   \* MERGEFORMAT</w:instrText>
        </w:r>
        <w:r>
          <w:fldChar w:fldCharType="separate"/>
        </w:r>
        <w:r w:rsidR="00F97202" w:rsidRPr="00F97202">
          <w:rPr>
            <w:noProof/>
            <w:lang w:val="zh-CN"/>
          </w:rPr>
          <w:t>51</w:t>
        </w:r>
        <w:r>
          <w:fldChar w:fldCharType="end"/>
        </w:r>
      </w:p>
    </w:sdtContent>
  </w:sdt>
  <w:p w14:paraId="3C417E87" w14:textId="77777777" w:rsidR="00516969" w:rsidRDefault="00516969">
    <w:pP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770BB" w14:textId="77777777" w:rsidR="00516969" w:rsidRDefault="00516969">
      <w:r>
        <w:separator/>
      </w:r>
    </w:p>
  </w:footnote>
  <w:footnote w:type="continuationSeparator" w:id="0">
    <w:p w14:paraId="1B87B4E3" w14:textId="77777777" w:rsidR="00516969" w:rsidRDefault="00516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4B3EE"/>
    <w:multiLevelType w:val="singleLevel"/>
    <w:tmpl w:val="4F54B3EE"/>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ocumentProtection w:edit="trackedChanges" w:enforcement="1" w:cryptProviderType="rsaFull" w:cryptAlgorithmClass="hash" w:cryptAlgorithmType="typeAny" w:cryptAlgorithmSid="4" w:cryptSpinCount="100000" w:hash="q5XpmNZ0uPW1vf5t7vxIfjQbm3E=" w:salt="L1Ax4HzpdstL9G4aWdz33g=="/>
  <w:defaultTabStop w:val="420"/>
  <w:drawingGridVerticalSpacing w:val="156"/>
  <w:noPunctuationKerning/>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YWIyZDdhOGVhN2U0OWNlMGUyYmRkZjQ5NzRhMGUifQ=="/>
    <w:docVar w:name="KSO_WPS_MARK_KEY" w:val="51262256-de74-4eb1-9602-03ac0383d344"/>
  </w:docVars>
  <w:rsids>
    <w:rsidRoot w:val="7C683A50"/>
    <w:rsid w:val="000219F6"/>
    <w:rsid w:val="00025004"/>
    <w:rsid w:val="00032521"/>
    <w:rsid w:val="00034B32"/>
    <w:rsid w:val="000665D3"/>
    <w:rsid w:val="00067775"/>
    <w:rsid w:val="000C4D00"/>
    <w:rsid w:val="000C5031"/>
    <w:rsid w:val="000D1A2D"/>
    <w:rsid w:val="000E0F44"/>
    <w:rsid w:val="000E1C74"/>
    <w:rsid w:val="000F0136"/>
    <w:rsid w:val="000F332F"/>
    <w:rsid w:val="00100465"/>
    <w:rsid w:val="0012264E"/>
    <w:rsid w:val="001365F6"/>
    <w:rsid w:val="00142F18"/>
    <w:rsid w:val="00174BF4"/>
    <w:rsid w:val="0017695B"/>
    <w:rsid w:val="001919D5"/>
    <w:rsid w:val="001B1EA0"/>
    <w:rsid w:val="001D0CAF"/>
    <w:rsid w:val="00203332"/>
    <w:rsid w:val="00205A91"/>
    <w:rsid w:val="00216B8A"/>
    <w:rsid w:val="002314F7"/>
    <w:rsid w:val="00241B76"/>
    <w:rsid w:val="00273002"/>
    <w:rsid w:val="00273582"/>
    <w:rsid w:val="002B2013"/>
    <w:rsid w:val="002C7EE0"/>
    <w:rsid w:val="002E145E"/>
    <w:rsid w:val="002F7249"/>
    <w:rsid w:val="00331AFA"/>
    <w:rsid w:val="00337D9F"/>
    <w:rsid w:val="00340150"/>
    <w:rsid w:val="00344C3B"/>
    <w:rsid w:val="0036456C"/>
    <w:rsid w:val="00371A58"/>
    <w:rsid w:val="00375D7B"/>
    <w:rsid w:val="00391DF7"/>
    <w:rsid w:val="00393CC4"/>
    <w:rsid w:val="003A17B8"/>
    <w:rsid w:val="003A4A76"/>
    <w:rsid w:val="003C140E"/>
    <w:rsid w:val="003E4BB0"/>
    <w:rsid w:val="003F0CCB"/>
    <w:rsid w:val="004011E7"/>
    <w:rsid w:val="00401526"/>
    <w:rsid w:val="00404C86"/>
    <w:rsid w:val="00430EDF"/>
    <w:rsid w:val="00443456"/>
    <w:rsid w:val="00445E5A"/>
    <w:rsid w:val="004740B6"/>
    <w:rsid w:val="0049271F"/>
    <w:rsid w:val="00492E05"/>
    <w:rsid w:val="004B100A"/>
    <w:rsid w:val="00516969"/>
    <w:rsid w:val="00524135"/>
    <w:rsid w:val="005370F4"/>
    <w:rsid w:val="00554675"/>
    <w:rsid w:val="005605E0"/>
    <w:rsid w:val="0056343D"/>
    <w:rsid w:val="005753BF"/>
    <w:rsid w:val="00575C7B"/>
    <w:rsid w:val="005852B6"/>
    <w:rsid w:val="005B17EF"/>
    <w:rsid w:val="005C13FA"/>
    <w:rsid w:val="005C2D6D"/>
    <w:rsid w:val="005D7B45"/>
    <w:rsid w:val="005E52E0"/>
    <w:rsid w:val="00613078"/>
    <w:rsid w:val="006167DF"/>
    <w:rsid w:val="00645B13"/>
    <w:rsid w:val="00656688"/>
    <w:rsid w:val="00664304"/>
    <w:rsid w:val="0067059D"/>
    <w:rsid w:val="00675A3E"/>
    <w:rsid w:val="00681F77"/>
    <w:rsid w:val="00683CF0"/>
    <w:rsid w:val="00690C8A"/>
    <w:rsid w:val="00693F55"/>
    <w:rsid w:val="006A5E4C"/>
    <w:rsid w:val="006A6303"/>
    <w:rsid w:val="006D244B"/>
    <w:rsid w:val="006D776B"/>
    <w:rsid w:val="006E1FC8"/>
    <w:rsid w:val="006F2871"/>
    <w:rsid w:val="00713841"/>
    <w:rsid w:val="00720492"/>
    <w:rsid w:val="00734035"/>
    <w:rsid w:val="007557E7"/>
    <w:rsid w:val="00763B1B"/>
    <w:rsid w:val="007742F4"/>
    <w:rsid w:val="00776509"/>
    <w:rsid w:val="0078161C"/>
    <w:rsid w:val="00794D52"/>
    <w:rsid w:val="007B41F1"/>
    <w:rsid w:val="007B428C"/>
    <w:rsid w:val="007D754F"/>
    <w:rsid w:val="007F19D6"/>
    <w:rsid w:val="007F3C97"/>
    <w:rsid w:val="008002D2"/>
    <w:rsid w:val="008112AC"/>
    <w:rsid w:val="00814832"/>
    <w:rsid w:val="00816CAD"/>
    <w:rsid w:val="008217AD"/>
    <w:rsid w:val="00835BE9"/>
    <w:rsid w:val="0083719C"/>
    <w:rsid w:val="008623C7"/>
    <w:rsid w:val="00871592"/>
    <w:rsid w:val="00877F4A"/>
    <w:rsid w:val="008916FE"/>
    <w:rsid w:val="00893257"/>
    <w:rsid w:val="00893CF4"/>
    <w:rsid w:val="008E7332"/>
    <w:rsid w:val="00905F94"/>
    <w:rsid w:val="00906A9E"/>
    <w:rsid w:val="00933F11"/>
    <w:rsid w:val="00947AC8"/>
    <w:rsid w:val="0095187E"/>
    <w:rsid w:val="00955A97"/>
    <w:rsid w:val="009A0CDD"/>
    <w:rsid w:val="009A610E"/>
    <w:rsid w:val="009B24A5"/>
    <w:rsid w:val="009B2F09"/>
    <w:rsid w:val="009B4994"/>
    <w:rsid w:val="009D06BA"/>
    <w:rsid w:val="009D0DE2"/>
    <w:rsid w:val="009D1C48"/>
    <w:rsid w:val="009E1760"/>
    <w:rsid w:val="009E7E71"/>
    <w:rsid w:val="00A07827"/>
    <w:rsid w:val="00A311D1"/>
    <w:rsid w:val="00A3772A"/>
    <w:rsid w:val="00A44931"/>
    <w:rsid w:val="00A479B1"/>
    <w:rsid w:val="00A616F8"/>
    <w:rsid w:val="00A666FB"/>
    <w:rsid w:val="00A73776"/>
    <w:rsid w:val="00AA29C9"/>
    <w:rsid w:val="00AF7365"/>
    <w:rsid w:val="00B03C69"/>
    <w:rsid w:val="00B12FCC"/>
    <w:rsid w:val="00B43AD2"/>
    <w:rsid w:val="00B75F0D"/>
    <w:rsid w:val="00B837D5"/>
    <w:rsid w:val="00BA0BE8"/>
    <w:rsid w:val="00BA253A"/>
    <w:rsid w:val="00BA25D5"/>
    <w:rsid w:val="00BB6D64"/>
    <w:rsid w:val="00BC4D35"/>
    <w:rsid w:val="00BC5A6C"/>
    <w:rsid w:val="00BF2201"/>
    <w:rsid w:val="00BF4500"/>
    <w:rsid w:val="00BF6C50"/>
    <w:rsid w:val="00C23CC2"/>
    <w:rsid w:val="00C25C79"/>
    <w:rsid w:val="00C445C4"/>
    <w:rsid w:val="00C47CC8"/>
    <w:rsid w:val="00C73061"/>
    <w:rsid w:val="00C95CF8"/>
    <w:rsid w:val="00CA6CBB"/>
    <w:rsid w:val="00CA7BEE"/>
    <w:rsid w:val="00CB6BD7"/>
    <w:rsid w:val="00CB7F53"/>
    <w:rsid w:val="00CC520A"/>
    <w:rsid w:val="00CC6BE2"/>
    <w:rsid w:val="00CD0E20"/>
    <w:rsid w:val="00CD58F8"/>
    <w:rsid w:val="00CD5CF0"/>
    <w:rsid w:val="00CF3A06"/>
    <w:rsid w:val="00D01E3D"/>
    <w:rsid w:val="00D02052"/>
    <w:rsid w:val="00D024A9"/>
    <w:rsid w:val="00D1551C"/>
    <w:rsid w:val="00D3030A"/>
    <w:rsid w:val="00D40CE1"/>
    <w:rsid w:val="00D431B3"/>
    <w:rsid w:val="00D5113D"/>
    <w:rsid w:val="00D65D78"/>
    <w:rsid w:val="00D66348"/>
    <w:rsid w:val="00D665A0"/>
    <w:rsid w:val="00D67DCF"/>
    <w:rsid w:val="00D75566"/>
    <w:rsid w:val="00D8451D"/>
    <w:rsid w:val="00D942CC"/>
    <w:rsid w:val="00DA4802"/>
    <w:rsid w:val="00DD4597"/>
    <w:rsid w:val="00E258E2"/>
    <w:rsid w:val="00E26CEA"/>
    <w:rsid w:val="00E811B0"/>
    <w:rsid w:val="00EA13BB"/>
    <w:rsid w:val="00ED3D8E"/>
    <w:rsid w:val="00EE0DF8"/>
    <w:rsid w:val="00EE4A09"/>
    <w:rsid w:val="00EE4A9D"/>
    <w:rsid w:val="00EF54DE"/>
    <w:rsid w:val="00F05B00"/>
    <w:rsid w:val="00F05E4A"/>
    <w:rsid w:val="00F2307C"/>
    <w:rsid w:val="00F31728"/>
    <w:rsid w:val="00F42801"/>
    <w:rsid w:val="00F928C3"/>
    <w:rsid w:val="00F97202"/>
    <w:rsid w:val="00FE3C44"/>
    <w:rsid w:val="00FE45AF"/>
    <w:rsid w:val="00FF2E59"/>
    <w:rsid w:val="015159C3"/>
    <w:rsid w:val="095C2771"/>
    <w:rsid w:val="095E4DEC"/>
    <w:rsid w:val="0B3D39AE"/>
    <w:rsid w:val="12CA5225"/>
    <w:rsid w:val="13BA2040"/>
    <w:rsid w:val="141319BC"/>
    <w:rsid w:val="16305051"/>
    <w:rsid w:val="16A67255"/>
    <w:rsid w:val="1AE22FAD"/>
    <w:rsid w:val="1BF9095A"/>
    <w:rsid w:val="1CA532CE"/>
    <w:rsid w:val="1E624FBC"/>
    <w:rsid w:val="21580F39"/>
    <w:rsid w:val="286F2966"/>
    <w:rsid w:val="292F44BC"/>
    <w:rsid w:val="2CC77EF2"/>
    <w:rsid w:val="2D09636E"/>
    <w:rsid w:val="30703D5A"/>
    <w:rsid w:val="31EE55D0"/>
    <w:rsid w:val="322503AC"/>
    <w:rsid w:val="33743B62"/>
    <w:rsid w:val="3570224C"/>
    <w:rsid w:val="3685754B"/>
    <w:rsid w:val="3998512E"/>
    <w:rsid w:val="3B0E3453"/>
    <w:rsid w:val="3C0B53D4"/>
    <w:rsid w:val="3DFE2069"/>
    <w:rsid w:val="44484FC3"/>
    <w:rsid w:val="44BD4C3D"/>
    <w:rsid w:val="45440EBA"/>
    <w:rsid w:val="45566B73"/>
    <w:rsid w:val="47D22461"/>
    <w:rsid w:val="47E85DD7"/>
    <w:rsid w:val="491339E7"/>
    <w:rsid w:val="4B245A16"/>
    <w:rsid w:val="4B6D6DE0"/>
    <w:rsid w:val="4DFD3F6E"/>
    <w:rsid w:val="514835CE"/>
    <w:rsid w:val="52D34ABE"/>
    <w:rsid w:val="53C2322A"/>
    <w:rsid w:val="590F418F"/>
    <w:rsid w:val="591B0B2E"/>
    <w:rsid w:val="5BCE7EA1"/>
    <w:rsid w:val="5BF727E0"/>
    <w:rsid w:val="5C8745A3"/>
    <w:rsid w:val="5EE66464"/>
    <w:rsid w:val="5F6441DB"/>
    <w:rsid w:val="5F7B3BC9"/>
    <w:rsid w:val="60F15F42"/>
    <w:rsid w:val="62884FDD"/>
    <w:rsid w:val="657F483D"/>
    <w:rsid w:val="66DF5748"/>
    <w:rsid w:val="6DF338A4"/>
    <w:rsid w:val="6E63283B"/>
    <w:rsid w:val="718061E5"/>
    <w:rsid w:val="73676811"/>
    <w:rsid w:val="7B825CBD"/>
    <w:rsid w:val="7BDF6C6B"/>
    <w:rsid w:val="7C683A50"/>
    <w:rsid w:val="7F09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D1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Body Text First Indent 2" w:qFormat="1"/>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2"/>
    <w:qFormat/>
    <w:pPr>
      <w:spacing w:line="360" w:lineRule="auto"/>
      <w:ind w:firstLine="420"/>
    </w:pPr>
    <w:rPr>
      <w:rFonts w:eastAsia="Arial Unicode MS"/>
      <w:color w:val="000000"/>
      <w:sz w:val="28"/>
      <w:szCs w:val="28"/>
    </w:rPr>
  </w:style>
  <w:style w:type="paragraph" w:styleId="2">
    <w:name w:val="Body Text First Indent 2"/>
    <w:basedOn w:val="a4"/>
    <w:next w:val="a"/>
    <w:qFormat/>
    <w:pPr>
      <w:spacing w:before="100" w:beforeAutospacing="1" w:after="120" w:line="360" w:lineRule="auto"/>
      <w:ind w:left="420" w:firstLine="420"/>
    </w:pPr>
    <w:rPr>
      <w:rFonts w:eastAsia="Arial Unicode MS"/>
      <w:color w:val="000000"/>
    </w:rPr>
  </w:style>
  <w:style w:type="paragraph" w:styleId="a4">
    <w:name w:val="Body Text Indent"/>
    <w:basedOn w:val="a"/>
    <w:next w:val="Default"/>
    <w:qFormat/>
    <w:pPr>
      <w:ind w:firstLine="660"/>
    </w:pPr>
    <w:rPr>
      <w:rFonts w:ascii="宋体" w:hAnsi="宋体"/>
      <w:color w:val="FF0000"/>
      <w:kern w:val="0"/>
      <w:sz w:val="30"/>
      <w:szCs w:val="24"/>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a5">
    <w:name w:val="Plain Text"/>
    <w:basedOn w:val="a"/>
    <w:qFormat/>
    <w:rPr>
      <w:rFonts w:ascii="宋体" w:hAnsi="Courier New"/>
    </w:rPr>
  </w:style>
  <w:style w:type="character" w:styleId="a6">
    <w:name w:val="FollowedHyperlink"/>
    <w:basedOn w:val="a1"/>
    <w:qFormat/>
    <w:rPr>
      <w:color w:val="800080"/>
      <w:u w:val="none"/>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basedOn w:val="a1"/>
    <w:qFormat/>
  </w:style>
  <w:style w:type="character" w:styleId="HTML2">
    <w:name w:val="HTML Variable"/>
    <w:basedOn w:val="a1"/>
    <w:qFormat/>
  </w:style>
  <w:style w:type="character" w:styleId="a7">
    <w:name w:val="Hyperlink"/>
    <w:basedOn w:val="a1"/>
    <w:qFormat/>
    <w:rPr>
      <w:color w:val="0000FF"/>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customStyle="1" w:styleId="1">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customStyle="1" w:styleId="Bodytext1">
    <w:name w:val="Body text|1"/>
    <w:basedOn w:val="a"/>
    <w:qFormat/>
    <w:pPr>
      <w:spacing w:line="446" w:lineRule="auto"/>
      <w:ind w:firstLine="320"/>
    </w:pPr>
    <w:rPr>
      <w:rFonts w:ascii="宋体" w:eastAsia="宋体" w:hAnsi="宋体" w:cs="宋体"/>
      <w:sz w:val="26"/>
      <w:szCs w:val="26"/>
      <w:lang w:val="zh-TW" w:eastAsia="zh-TW" w:bidi="zh-TW"/>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paragraph" w:customStyle="1" w:styleId="0">
    <w:name w:val="正文文本_0"/>
    <w:basedOn w:val="a"/>
    <w:next w:val="a"/>
    <w:qFormat/>
    <w:rsid w:val="004740B6"/>
    <w:pPr>
      <w:widowControl/>
      <w:adjustRightInd w:val="0"/>
      <w:spacing w:after="60" w:line="360" w:lineRule="atLeast"/>
      <w:ind w:leftChars="30" w:left="72" w:rightChars="30" w:right="30" w:firstLineChars="200" w:firstLine="200"/>
      <w:jc w:val="center"/>
    </w:pPr>
    <w:rPr>
      <w:rFonts w:ascii="Calibri" w:eastAsia="宋体" w:hAnsi="Calibri" w:cs="Times New Roman"/>
      <w:kern w:val="0"/>
      <w:sz w:val="20"/>
      <w:szCs w:val="20"/>
    </w:rPr>
  </w:style>
  <w:style w:type="paragraph" w:styleId="a8">
    <w:name w:val="header"/>
    <w:basedOn w:val="a"/>
    <w:link w:val="Char"/>
    <w:rsid w:val="00216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216B8A"/>
    <w:rPr>
      <w:rFonts w:asciiTheme="minorHAnsi" w:eastAsiaTheme="minorEastAsia" w:hAnsiTheme="minorHAnsi" w:cstheme="minorBidi"/>
      <w:kern w:val="2"/>
      <w:sz w:val="18"/>
      <w:szCs w:val="18"/>
    </w:rPr>
  </w:style>
  <w:style w:type="paragraph" w:styleId="a9">
    <w:name w:val="footer"/>
    <w:basedOn w:val="a"/>
    <w:link w:val="Char0"/>
    <w:uiPriority w:val="99"/>
    <w:rsid w:val="00216B8A"/>
    <w:pPr>
      <w:tabs>
        <w:tab w:val="center" w:pos="4153"/>
        <w:tab w:val="right" w:pos="8306"/>
      </w:tabs>
      <w:snapToGrid w:val="0"/>
      <w:jc w:val="left"/>
    </w:pPr>
    <w:rPr>
      <w:sz w:val="18"/>
      <w:szCs w:val="18"/>
    </w:rPr>
  </w:style>
  <w:style w:type="character" w:customStyle="1" w:styleId="Char0">
    <w:name w:val="页脚 Char"/>
    <w:basedOn w:val="a1"/>
    <w:link w:val="a9"/>
    <w:uiPriority w:val="99"/>
    <w:rsid w:val="00216B8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Body Text First Indent 2" w:qFormat="1"/>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2"/>
    <w:qFormat/>
    <w:pPr>
      <w:spacing w:line="360" w:lineRule="auto"/>
      <w:ind w:firstLine="420"/>
    </w:pPr>
    <w:rPr>
      <w:rFonts w:eastAsia="Arial Unicode MS"/>
      <w:color w:val="000000"/>
      <w:sz w:val="28"/>
      <w:szCs w:val="28"/>
    </w:rPr>
  </w:style>
  <w:style w:type="paragraph" w:styleId="2">
    <w:name w:val="Body Text First Indent 2"/>
    <w:basedOn w:val="a4"/>
    <w:next w:val="a"/>
    <w:qFormat/>
    <w:pPr>
      <w:spacing w:before="100" w:beforeAutospacing="1" w:after="120" w:line="360" w:lineRule="auto"/>
      <w:ind w:left="420" w:firstLine="420"/>
    </w:pPr>
    <w:rPr>
      <w:rFonts w:eastAsia="Arial Unicode MS"/>
      <w:color w:val="000000"/>
    </w:rPr>
  </w:style>
  <w:style w:type="paragraph" w:styleId="a4">
    <w:name w:val="Body Text Indent"/>
    <w:basedOn w:val="a"/>
    <w:next w:val="Default"/>
    <w:qFormat/>
    <w:pPr>
      <w:ind w:firstLine="660"/>
    </w:pPr>
    <w:rPr>
      <w:rFonts w:ascii="宋体" w:hAnsi="宋体"/>
      <w:color w:val="FF0000"/>
      <w:kern w:val="0"/>
      <w:sz w:val="30"/>
      <w:szCs w:val="24"/>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a5">
    <w:name w:val="Plain Text"/>
    <w:basedOn w:val="a"/>
    <w:qFormat/>
    <w:rPr>
      <w:rFonts w:ascii="宋体" w:hAnsi="Courier New"/>
    </w:rPr>
  </w:style>
  <w:style w:type="character" w:styleId="a6">
    <w:name w:val="FollowedHyperlink"/>
    <w:basedOn w:val="a1"/>
    <w:qFormat/>
    <w:rPr>
      <w:color w:val="800080"/>
      <w:u w:val="none"/>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basedOn w:val="a1"/>
    <w:qFormat/>
  </w:style>
  <w:style w:type="character" w:styleId="HTML2">
    <w:name w:val="HTML Variable"/>
    <w:basedOn w:val="a1"/>
    <w:qFormat/>
  </w:style>
  <w:style w:type="character" w:styleId="a7">
    <w:name w:val="Hyperlink"/>
    <w:basedOn w:val="a1"/>
    <w:qFormat/>
    <w:rPr>
      <w:color w:val="0000FF"/>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customStyle="1" w:styleId="1">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customStyle="1" w:styleId="Bodytext1">
    <w:name w:val="Body text|1"/>
    <w:basedOn w:val="a"/>
    <w:qFormat/>
    <w:pPr>
      <w:spacing w:line="446" w:lineRule="auto"/>
      <w:ind w:firstLine="320"/>
    </w:pPr>
    <w:rPr>
      <w:rFonts w:ascii="宋体" w:eastAsia="宋体" w:hAnsi="宋体" w:cs="宋体"/>
      <w:sz w:val="26"/>
      <w:szCs w:val="26"/>
      <w:lang w:val="zh-TW" w:eastAsia="zh-TW" w:bidi="zh-TW"/>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paragraph" w:customStyle="1" w:styleId="0">
    <w:name w:val="正文文本_0"/>
    <w:basedOn w:val="a"/>
    <w:next w:val="a"/>
    <w:qFormat/>
    <w:rsid w:val="004740B6"/>
    <w:pPr>
      <w:widowControl/>
      <w:adjustRightInd w:val="0"/>
      <w:spacing w:after="60" w:line="360" w:lineRule="atLeast"/>
      <w:ind w:leftChars="30" w:left="72" w:rightChars="30" w:right="30" w:firstLineChars="200" w:firstLine="200"/>
      <w:jc w:val="center"/>
    </w:pPr>
    <w:rPr>
      <w:rFonts w:ascii="Calibri" w:eastAsia="宋体" w:hAnsi="Calibri" w:cs="Times New Roman"/>
      <w:kern w:val="0"/>
      <w:sz w:val="20"/>
      <w:szCs w:val="20"/>
    </w:rPr>
  </w:style>
  <w:style w:type="paragraph" w:styleId="a8">
    <w:name w:val="header"/>
    <w:basedOn w:val="a"/>
    <w:link w:val="Char"/>
    <w:rsid w:val="00216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216B8A"/>
    <w:rPr>
      <w:rFonts w:asciiTheme="minorHAnsi" w:eastAsiaTheme="minorEastAsia" w:hAnsiTheme="minorHAnsi" w:cstheme="minorBidi"/>
      <w:kern w:val="2"/>
      <w:sz w:val="18"/>
      <w:szCs w:val="18"/>
    </w:rPr>
  </w:style>
  <w:style w:type="paragraph" w:styleId="a9">
    <w:name w:val="footer"/>
    <w:basedOn w:val="a"/>
    <w:link w:val="Char0"/>
    <w:uiPriority w:val="99"/>
    <w:rsid w:val="00216B8A"/>
    <w:pPr>
      <w:tabs>
        <w:tab w:val="center" w:pos="4153"/>
        <w:tab w:val="right" w:pos="8306"/>
      </w:tabs>
      <w:snapToGrid w:val="0"/>
      <w:jc w:val="left"/>
    </w:pPr>
    <w:rPr>
      <w:sz w:val="18"/>
      <w:szCs w:val="18"/>
    </w:rPr>
  </w:style>
  <w:style w:type="character" w:customStyle="1" w:styleId="Char0">
    <w:name w:val="页脚 Char"/>
    <w:basedOn w:val="a1"/>
    <w:link w:val="a9"/>
    <w:uiPriority w:val="99"/>
    <w:rsid w:val="00216B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02038">
      <w:bodyDiv w:val="1"/>
      <w:marLeft w:val="0"/>
      <w:marRight w:val="0"/>
      <w:marTop w:val="0"/>
      <w:marBottom w:val="0"/>
      <w:divBdr>
        <w:top w:val="none" w:sz="0" w:space="0" w:color="auto"/>
        <w:left w:val="none" w:sz="0" w:space="0" w:color="auto"/>
        <w:bottom w:val="none" w:sz="0" w:space="0" w:color="auto"/>
        <w:right w:val="none" w:sz="0" w:space="0" w:color="auto"/>
      </w:divBdr>
      <w:divsChild>
        <w:div w:id="141240913">
          <w:marLeft w:val="0"/>
          <w:marRight w:val="0"/>
          <w:marTop w:val="0"/>
          <w:marBottom w:val="0"/>
          <w:divBdr>
            <w:top w:val="none" w:sz="0" w:space="0" w:color="auto"/>
            <w:left w:val="none" w:sz="0" w:space="0" w:color="auto"/>
            <w:bottom w:val="none" w:sz="0" w:space="0" w:color="auto"/>
            <w:right w:val="none" w:sz="0" w:space="0" w:color="auto"/>
          </w:divBdr>
        </w:div>
        <w:div w:id="2001542071">
          <w:marLeft w:val="0"/>
          <w:marRight w:val="0"/>
          <w:marTop w:val="0"/>
          <w:marBottom w:val="0"/>
          <w:divBdr>
            <w:top w:val="none" w:sz="0" w:space="0" w:color="auto"/>
            <w:left w:val="none" w:sz="0" w:space="0" w:color="auto"/>
            <w:bottom w:val="none" w:sz="0" w:space="0" w:color="auto"/>
            <w:right w:val="none" w:sz="0" w:space="0" w:color="auto"/>
          </w:divBdr>
        </w:div>
        <w:div w:id="1075471480">
          <w:marLeft w:val="0"/>
          <w:marRight w:val="0"/>
          <w:marTop w:val="0"/>
          <w:marBottom w:val="0"/>
          <w:divBdr>
            <w:top w:val="none" w:sz="0" w:space="0" w:color="auto"/>
            <w:left w:val="none" w:sz="0" w:space="0" w:color="auto"/>
            <w:bottom w:val="none" w:sz="0" w:space="0" w:color="auto"/>
            <w:right w:val="none" w:sz="0" w:space="0" w:color="auto"/>
          </w:divBdr>
        </w:div>
        <w:div w:id="2052653156">
          <w:marLeft w:val="0"/>
          <w:marRight w:val="0"/>
          <w:marTop w:val="0"/>
          <w:marBottom w:val="0"/>
          <w:divBdr>
            <w:top w:val="none" w:sz="0" w:space="0" w:color="auto"/>
            <w:left w:val="none" w:sz="0" w:space="0" w:color="auto"/>
            <w:bottom w:val="none" w:sz="0" w:space="0" w:color="auto"/>
            <w:right w:val="none" w:sz="0" w:space="0" w:color="auto"/>
          </w:divBdr>
        </w:div>
        <w:div w:id="306589895">
          <w:marLeft w:val="0"/>
          <w:marRight w:val="0"/>
          <w:marTop w:val="0"/>
          <w:marBottom w:val="0"/>
          <w:divBdr>
            <w:top w:val="none" w:sz="0" w:space="0" w:color="auto"/>
            <w:left w:val="none" w:sz="0" w:space="0" w:color="auto"/>
            <w:bottom w:val="none" w:sz="0" w:space="0" w:color="auto"/>
            <w:right w:val="none" w:sz="0" w:space="0" w:color="auto"/>
          </w:divBdr>
        </w:div>
        <w:div w:id="1627467224">
          <w:marLeft w:val="0"/>
          <w:marRight w:val="0"/>
          <w:marTop w:val="0"/>
          <w:marBottom w:val="0"/>
          <w:divBdr>
            <w:top w:val="none" w:sz="0" w:space="0" w:color="auto"/>
            <w:left w:val="none" w:sz="0" w:space="0" w:color="auto"/>
            <w:bottom w:val="none" w:sz="0" w:space="0" w:color="auto"/>
            <w:right w:val="none" w:sz="0" w:space="0" w:color="auto"/>
          </w:divBdr>
        </w:div>
        <w:div w:id="1064374530">
          <w:marLeft w:val="0"/>
          <w:marRight w:val="0"/>
          <w:marTop w:val="0"/>
          <w:marBottom w:val="0"/>
          <w:divBdr>
            <w:top w:val="none" w:sz="0" w:space="0" w:color="auto"/>
            <w:left w:val="none" w:sz="0" w:space="0" w:color="auto"/>
            <w:bottom w:val="none" w:sz="0" w:space="0" w:color="auto"/>
            <w:right w:val="none" w:sz="0" w:space="0" w:color="auto"/>
          </w:divBdr>
        </w:div>
        <w:div w:id="273636653">
          <w:marLeft w:val="0"/>
          <w:marRight w:val="0"/>
          <w:marTop w:val="0"/>
          <w:marBottom w:val="0"/>
          <w:divBdr>
            <w:top w:val="none" w:sz="0" w:space="0" w:color="auto"/>
            <w:left w:val="none" w:sz="0" w:space="0" w:color="auto"/>
            <w:bottom w:val="none" w:sz="0" w:space="0" w:color="auto"/>
            <w:right w:val="none" w:sz="0" w:space="0" w:color="auto"/>
          </w:divBdr>
        </w:div>
        <w:div w:id="443619627">
          <w:marLeft w:val="0"/>
          <w:marRight w:val="0"/>
          <w:marTop w:val="0"/>
          <w:marBottom w:val="0"/>
          <w:divBdr>
            <w:top w:val="none" w:sz="0" w:space="0" w:color="auto"/>
            <w:left w:val="none" w:sz="0" w:space="0" w:color="auto"/>
            <w:bottom w:val="none" w:sz="0" w:space="0" w:color="auto"/>
            <w:right w:val="none" w:sz="0" w:space="0" w:color="auto"/>
          </w:divBdr>
        </w:div>
      </w:divsChild>
    </w:div>
    <w:div w:id="661618265">
      <w:bodyDiv w:val="1"/>
      <w:marLeft w:val="0"/>
      <w:marRight w:val="0"/>
      <w:marTop w:val="0"/>
      <w:marBottom w:val="0"/>
      <w:divBdr>
        <w:top w:val="none" w:sz="0" w:space="0" w:color="auto"/>
        <w:left w:val="none" w:sz="0" w:space="0" w:color="auto"/>
        <w:bottom w:val="none" w:sz="0" w:space="0" w:color="auto"/>
        <w:right w:val="none" w:sz="0" w:space="0" w:color="auto"/>
      </w:divBdr>
      <w:divsChild>
        <w:div w:id="728960859">
          <w:marLeft w:val="0"/>
          <w:marRight w:val="0"/>
          <w:marTop w:val="0"/>
          <w:marBottom w:val="0"/>
          <w:divBdr>
            <w:top w:val="none" w:sz="0" w:space="0" w:color="auto"/>
            <w:left w:val="none" w:sz="0" w:space="0" w:color="auto"/>
            <w:bottom w:val="none" w:sz="0" w:space="0" w:color="auto"/>
            <w:right w:val="none" w:sz="0" w:space="0" w:color="auto"/>
          </w:divBdr>
        </w:div>
        <w:div w:id="260913307">
          <w:marLeft w:val="0"/>
          <w:marRight w:val="0"/>
          <w:marTop w:val="0"/>
          <w:marBottom w:val="0"/>
          <w:divBdr>
            <w:top w:val="none" w:sz="0" w:space="0" w:color="auto"/>
            <w:left w:val="none" w:sz="0" w:space="0" w:color="auto"/>
            <w:bottom w:val="none" w:sz="0" w:space="0" w:color="auto"/>
            <w:right w:val="none" w:sz="0" w:space="0" w:color="auto"/>
          </w:divBdr>
        </w:div>
        <w:div w:id="982196941">
          <w:marLeft w:val="0"/>
          <w:marRight w:val="0"/>
          <w:marTop w:val="0"/>
          <w:marBottom w:val="0"/>
          <w:divBdr>
            <w:top w:val="none" w:sz="0" w:space="0" w:color="auto"/>
            <w:left w:val="none" w:sz="0" w:space="0" w:color="auto"/>
            <w:bottom w:val="none" w:sz="0" w:space="0" w:color="auto"/>
            <w:right w:val="none" w:sz="0" w:space="0" w:color="auto"/>
          </w:divBdr>
        </w:div>
        <w:div w:id="607736332">
          <w:marLeft w:val="0"/>
          <w:marRight w:val="0"/>
          <w:marTop w:val="0"/>
          <w:marBottom w:val="0"/>
          <w:divBdr>
            <w:top w:val="none" w:sz="0" w:space="0" w:color="auto"/>
            <w:left w:val="none" w:sz="0" w:space="0" w:color="auto"/>
            <w:bottom w:val="none" w:sz="0" w:space="0" w:color="auto"/>
            <w:right w:val="none" w:sz="0" w:space="0" w:color="auto"/>
          </w:divBdr>
        </w:div>
      </w:divsChild>
    </w:div>
    <w:div w:id="1245841559">
      <w:bodyDiv w:val="1"/>
      <w:marLeft w:val="0"/>
      <w:marRight w:val="0"/>
      <w:marTop w:val="0"/>
      <w:marBottom w:val="0"/>
      <w:divBdr>
        <w:top w:val="none" w:sz="0" w:space="0" w:color="auto"/>
        <w:left w:val="none" w:sz="0" w:space="0" w:color="auto"/>
        <w:bottom w:val="none" w:sz="0" w:space="0" w:color="auto"/>
        <w:right w:val="none" w:sz="0" w:space="0" w:color="auto"/>
      </w:divBdr>
      <w:divsChild>
        <w:div w:id="281807211">
          <w:marLeft w:val="0"/>
          <w:marRight w:val="0"/>
          <w:marTop w:val="0"/>
          <w:marBottom w:val="0"/>
          <w:divBdr>
            <w:top w:val="none" w:sz="0" w:space="0" w:color="auto"/>
            <w:left w:val="none" w:sz="0" w:space="0" w:color="auto"/>
            <w:bottom w:val="none" w:sz="0" w:space="0" w:color="auto"/>
            <w:right w:val="none" w:sz="0" w:space="0" w:color="auto"/>
          </w:divBdr>
        </w:div>
      </w:divsChild>
    </w:div>
    <w:div w:id="1707099173">
      <w:bodyDiv w:val="1"/>
      <w:marLeft w:val="0"/>
      <w:marRight w:val="0"/>
      <w:marTop w:val="0"/>
      <w:marBottom w:val="0"/>
      <w:divBdr>
        <w:top w:val="none" w:sz="0" w:space="0" w:color="auto"/>
        <w:left w:val="none" w:sz="0" w:space="0" w:color="auto"/>
        <w:bottom w:val="none" w:sz="0" w:space="0" w:color="auto"/>
        <w:right w:val="none" w:sz="0" w:space="0" w:color="auto"/>
      </w:divBdr>
      <w:divsChild>
        <w:div w:id="746800983">
          <w:marLeft w:val="0"/>
          <w:marRight w:val="0"/>
          <w:marTop w:val="0"/>
          <w:marBottom w:val="0"/>
          <w:divBdr>
            <w:top w:val="none" w:sz="0" w:space="0" w:color="auto"/>
            <w:left w:val="none" w:sz="0" w:space="0" w:color="auto"/>
            <w:bottom w:val="none" w:sz="0" w:space="0" w:color="auto"/>
            <w:right w:val="none" w:sz="0" w:space="0" w:color="auto"/>
          </w:divBdr>
        </w:div>
        <w:div w:id="1879126460">
          <w:marLeft w:val="0"/>
          <w:marRight w:val="0"/>
          <w:marTop w:val="0"/>
          <w:marBottom w:val="0"/>
          <w:divBdr>
            <w:top w:val="none" w:sz="0" w:space="0" w:color="auto"/>
            <w:left w:val="none" w:sz="0" w:space="0" w:color="auto"/>
            <w:bottom w:val="none" w:sz="0" w:space="0" w:color="auto"/>
            <w:right w:val="none" w:sz="0" w:space="0" w:color="auto"/>
          </w:divBdr>
        </w:div>
        <w:div w:id="167911524">
          <w:marLeft w:val="0"/>
          <w:marRight w:val="0"/>
          <w:marTop w:val="0"/>
          <w:marBottom w:val="0"/>
          <w:divBdr>
            <w:top w:val="none" w:sz="0" w:space="0" w:color="auto"/>
            <w:left w:val="none" w:sz="0" w:space="0" w:color="auto"/>
            <w:bottom w:val="none" w:sz="0" w:space="0" w:color="auto"/>
            <w:right w:val="none" w:sz="0" w:space="0" w:color="auto"/>
          </w:divBdr>
        </w:div>
        <w:div w:id="642807832">
          <w:marLeft w:val="0"/>
          <w:marRight w:val="0"/>
          <w:marTop w:val="0"/>
          <w:marBottom w:val="0"/>
          <w:divBdr>
            <w:top w:val="none" w:sz="0" w:space="0" w:color="auto"/>
            <w:left w:val="none" w:sz="0" w:space="0" w:color="auto"/>
            <w:bottom w:val="none" w:sz="0" w:space="0" w:color="auto"/>
            <w:right w:val="none" w:sz="0" w:space="0" w:color="auto"/>
          </w:divBdr>
        </w:div>
      </w:divsChild>
    </w:div>
    <w:div w:id="1764760804">
      <w:bodyDiv w:val="1"/>
      <w:marLeft w:val="0"/>
      <w:marRight w:val="0"/>
      <w:marTop w:val="0"/>
      <w:marBottom w:val="0"/>
      <w:divBdr>
        <w:top w:val="none" w:sz="0" w:space="0" w:color="auto"/>
        <w:left w:val="none" w:sz="0" w:space="0" w:color="auto"/>
        <w:bottom w:val="none" w:sz="0" w:space="0" w:color="auto"/>
        <w:right w:val="none" w:sz="0" w:space="0" w:color="auto"/>
      </w:divBdr>
    </w:div>
    <w:div w:id="1979259049">
      <w:bodyDiv w:val="1"/>
      <w:marLeft w:val="0"/>
      <w:marRight w:val="0"/>
      <w:marTop w:val="0"/>
      <w:marBottom w:val="0"/>
      <w:divBdr>
        <w:top w:val="none" w:sz="0" w:space="0" w:color="auto"/>
        <w:left w:val="none" w:sz="0" w:space="0" w:color="auto"/>
        <w:bottom w:val="none" w:sz="0" w:space="0" w:color="auto"/>
        <w:right w:val="none" w:sz="0" w:space="0" w:color="auto"/>
      </w:divBdr>
      <w:divsChild>
        <w:div w:id="1222984789">
          <w:marLeft w:val="0"/>
          <w:marRight w:val="0"/>
          <w:marTop w:val="0"/>
          <w:marBottom w:val="0"/>
          <w:divBdr>
            <w:top w:val="none" w:sz="0" w:space="0" w:color="auto"/>
            <w:left w:val="none" w:sz="0" w:space="0" w:color="auto"/>
            <w:bottom w:val="none" w:sz="0" w:space="0" w:color="auto"/>
            <w:right w:val="none" w:sz="0" w:space="0" w:color="auto"/>
          </w:divBdr>
        </w:div>
        <w:div w:id="372846369">
          <w:marLeft w:val="0"/>
          <w:marRight w:val="0"/>
          <w:marTop w:val="0"/>
          <w:marBottom w:val="0"/>
          <w:divBdr>
            <w:top w:val="none" w:sz="0" w:space="0" w:color="auto"/>
            <w:left w:val="none" w:sz="0" w:space="0" w:color="auto"/>
            <w:bottom w:val="none" w:sz="0" w:space="0" w:color="auto"/>
            <w:right w:val="none" w:sz="0" w:space="0" w:color="auto"/>
          </w:divBdr>
        </w:div>
        <w:div w:id="604191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51</Pages>
  <Words>21111</Words>
  <Characters>5058</Characters>
  <Application>Microsoft Office Word</Application>
  <DocSecurity>0</DocSecurity>
  <Lines>42</Lines>
  <Paragraphs>52</Paragraphs>
  <ScaleCrop>false</ScaleCrop>
  <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209</cp:revision>
  <dcterms:created xsi:type="dcterms:W3CDTF">2024-06-14T06:35:00Z</dcterms:created>
  <dcterms:modified xsi:type="dcterms:W3CDTF">2026-06-09T01:56:00Z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C65928743C9D4861BE6D45C181F5662C_13</vt:lpwstr>
  </property>
</Properties>
</file>