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F1B93">
      <w:pP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drawing>
          <wp:inline distT="0" distB="0" distL="114300" distR="114300">
            <wp:extent cx="5499735" cy="8054340"/>
            <wp:effectExtent l="0" t="0" r="5715" b="3810"/>
            <wp:docPr id="1" name="图片 1" descr="8016603e3239c2a43462d3bb59cfb0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16603e3239c2a43462d3bb59cfb0d6"/>
                    <pic:cNvPicPr>
                      <a:picLocks noChangeAspect="1"/>
                    </pic:cNvPicPr>
                  </pic:nvPicPr>
                  <pic:blipFill>
                    <a:blip r:embed="rId8"/>
                    <a:stretch>
                      <a:fillRect/>
                    </a:stretch>
                  </pic:blipFill>
                  <pic:spPr>
                    <a:xfrm>
                      <a:off x="0" y="0"/>
                      <a:ext cx="5499735" cy="8054340"/>
                    </a:xfrm>
                    <a:prstGeom prst="rect">
                      <a:avLst/>
                    </a:prstGeom>
                  </pic:spPr>
                </pic:pic>
              </a:graphicData>
            </a:graphic>
          </wp:inline>
        </w:drawing>
      </w:r>
    </w:p>
    <w:p w14:paraId="2AC378E1">
      <w:pP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p>
    <w:p w14:paraId="41C7B2C9">
      <w:pPr>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渑池县寄递公共配送中心升级改造项目（设备部分）</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7"/>
        <w:rPr>
          <w:color w:val="000000" w:themeColor="text1"/>
          <w14:textFill>
            <w14:solidFill>
              <w14:schemeClr w14:val="tx1"/>
            </w14:solidFill>
          </w14:textFill>
        </w:rPr>
      </w:pPr>
    </w:p>
    <w:p w14:paraId="171FDD85">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21C2F758">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6028C272">
      <w:pPr>
        <w:widowControl/>
        <w:spacing w:line="360" w:lineRule="auto"/>
        <w:jc w:val="center"/>
        <w:rPr>
          <w:rFonts w:ascii="Times New Roman" w:hAnsi="Times New Roman" w:eastAsia="宋体" w:cs="Times New Roman"/>
          <w:color w:val="auto"/>
          <w:szCs w:val="21"/>
          <w:highlight w:val="none"/>
        </w:rPr>
      </w:pPr>
    </w:p>
    <w:p w14:paraId="7506C05F">
      <w:pPr>
        <w:pStyle w:val="17"/>
        <w:ind w:left="0" w:leftChars="0" w:firstLine="0" w:firstLineChars="0"/>
        <w:jc w:val="center"/>
        <w:rPr>
          <w:rFonts w:hint="eastAsia" w:ascii="宋体" w:hAnsi="宋体" w:cs="Times New Roman"/>
          <w:b/>
          <w:bCs/>
          <w:color w:val="auto"/>
          <w:kern w:val="0"/>
          <w:sz w:val="30"/>
          <w:szCs w:val="30"/>
          <w:highlight w:val="none"/>
          <w:lang w:eastAsia="zh-CN"/>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：MCGZ[2026]078-ZC074</w:t>
      </w:r>
    </w:p>
    <w:p w14:paraId="2087DC01">
      <w:pPr>
        <w:pStyle w:val="17"/>
        <w:ind w:left="0" w:leftChars="0" w:firstLine="0" w:firstLineChars="0"/>
        <w:jc w:val="center"/>
        <w:rPr>
          <w:rFonts w:hint="eastAsia" w:ascii="宋体" w:hAnsi="宋体" w:eastAsia="宋体" w:cs="宋体"/>
          <w:b/>
          <w:bCs/>
          <w:color w:val="auto"/>
          <w:kern w:val="0"/>
          <w:sz w:val="30"/>
          <w:szCs w:val="30"/>
          <w:highlight w:val="none"/>
          <w:lang w:val="en-US" w:eastAsia="zh-CN" w:bidi="ar-SA"/>
        </w:rPr>
      </w:pPr>
      <w:r>
        <w:rPr>
          <w:rFonts w:hint="eastAsia" w:ascii="宋体" w:hAnsi="宋体" w:cs="Times New Roman"/>
          <w:b/>
          <w:bCs/>
          <w:color w:val="auto"/>
          <w:kern w:val="0"/>
          <w:sz w:val="30"/>
          <w:szCs w:val="30"/>
          <w:highlight w:val="none"/>
          <w:lang w:val="en-US" w:eastAsia="zh-CN"/>
        </w:rPr>
        <w:t xml:space="preserve">          </w:t>
      </w:r>
      <w:r>
        <w:rPr>
          <w:rFonts w:hint="eastAsia" w:ascii="宋体" w:hAnsi="宋体" w:cs="Times New Roman"/>
          <w:b/>
          <w:bCs/>
          <w:color w:val="auto"/>
          <w:kern w:val="0"/>
          <w:sz w:val="30"/>
          <w:szCs w:val="30"/>
          <w:highlight w:val="none"/>
          <w:lang w:eastAsia="zh-CN"/>
        </w:rPr>
        <w:t>渑池公开采购-2026-15</w:t>
      </w:r>
    </w:p>
    <w:p w14:paraId="07F73367">
      <w:pPr>
        <w:pStyle w:val="11"/>
        <w:ind w:left="0" w:leftChars="0" w:firstLine="2800" w:firstLineChars="1400"/>
        <w:rPr>
          <w:rFonts w:hint="default"/>
          <w:color w:val="000000" w:themeColor="text1"/>
          <w:highlight w:val="none"/>
          <w:lang w:val="en-US" w:eastAsia="zh-CN"/>
          <w14:textFill>
            <w14:solidFill>
              <w14:schemeClr w14:val="tx1"/>
            </w14:solidFill>
          </w14:textFill>
        </w:rPr>
      </w:pPr>
    </w:p>
    <w:p w14:paraId="1D116C9A">
      <w:pPr>
        <w:pStyle w:val="7"/>
        <w:rPr>
          <w:rFonts w:ascii="宋体" w:hAnsi="宋体" w:eastAsia="宋体" w:cs="Times New Roman"/>
          <w:b/>
          <w:bCs/>
          <w:color w:val="000000" w:themeColor="text1"/>
          <w:kern w:val="0"/>
          <w:sz w:val="28"/>
          <w:szCs w:val="28"/>
          <w:highlight w:val="none"/>
          <w14:textFill>
            <w14:solidFill>
              <w14:schemeClr w14:val="tx1"/>
            </w14:solidFill>
          </w14:textFill>
        </w:rPr>
      </w:pPr>
      <w:bookmarkStart w:id="0" w:name="_Toc22953395"/>
      <w:bookmarkEnd w:id="0"/>
      <w:bookmarkStart w:id="1" w:name="_Toc22953398"/>
      <w:bookmarkEnd w:id="1"/>
      <w:bookmarkStart w:id="2" w:name="_Toc22568789"/>
      <w:bookmarkEnd w:id="2"/>
      <w:bookmarkStart w:id="3" w:name="_Toc22804073"/>
      <w:bookmarkEnd w:id="3"/>
    </w:p>
    <w:p w14:paraId="4235976D">
      <w:pPr>
        <w:pStyle w:val="8"/>
        <w:rPr>
          <w:rFonts w:ascii="宋体" w:hAnsi="宋体" w:eastAsia="宋体" w:cs="Times New Roman"/>
          <w:b/>
          <w:bCs/>
          <w:color w:val="000000" w:themeColor="text1"/>
          <w:kern w:val="0"/>
          <w:sz w:val="28"/>
          <w:szCs w:val="28"/>
          <w:highlight w:val="none"/>
          <w14:textFill>
            <w14:solidFill>
              <w14:schemeClr w14:val="tx1"/>
            </w14:solidFill>
          </w14:textFill>
        </w:rPr>
      </w:pPr>
    </w:p>
    <w:p w14:paraId="5A2FD133">
      <w:pPr>
        <w:pStyle w:val="8"/>
        <w:rPr>
          <w:rFonts w:ascii="宋体" w:hAnsi="宋体" w:eastAsia="宋体" w:cs="Times New Roman"/>
          <w:b/>
          <w:bCs/>
          <w:color w:val="000000" w:themeColor="text1"/>
          <w:kern w:val="0"/>
          <w:sz w:val="28"/>
          <w:szCs w:val="28"/>
          <w:highlight w:val="none"/>
          <w14:textFill>
            <w14:solidFill>
              <w14:schemeClr w14:val="tx1"/>
            </w14:solidFill>
          </w14:textFill>
        </w:rPr>
      </w:pPr>
    </w:p>
    <w:p w14:paraId="02ACB6E4">
      <w:pPr>
        <w:pStyle w:val="8"/>
        <w:rPr>
          <w:rFonts w:ascii="宋体" w:hAnsi="宋体" w:eastAsia="宋体" w:cs="Times New Roman"/>
          <w:b/>
          <w:bCs/>
          <w:color w:val="000000" w:themeColor="text1"/>
          <w:kern w:val="0"/>
          <w:sz w:val="28"/>
          <w:szCs w:val="28"/>
          <w:highlight w:val="none"/>
          <w14:textFill>
            <w14:solidFill>
              <w14:schemeClr w14:val="tx1"/>
            </w14:solidFill>
          </w14:textFill>
        </w:rPr>
      </w:pPr>
    </w:p>
    <w:p w14:paraId="6D3CC74D">
      <w:pPr>
        <w:pStyle w:val="8"/>
        <w:rPr>
          <w:rFonts w:ascii="宋体" w:hAnsi="宋体" w:eastAsia="宋体" w:cs="Times New Roman"/>
          <w:b/>
          <w:bCs/>
          <w:color w:val="000000" w:themeColor="text1"/>
          <w:kern w:val="0"/>
          <w:sz w:val="28"/>
          <w:szCs w:val="28"/>
          <w:highlight w:val="none"/>
          <w14:textFill>
            <w14:solidFill>
              <w14:schemeClr w14:val="tx1"/>
            </w14:solidFill>
          </w14:textFill>
        </w:rPr>
      </w:pPr>
    </w:p>
    <w:p w14:paraId="429B6C19">
      <w:pPr>
        <w:pStyle w:val="8"/>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渑池县道路运输管理局</w:t>
      </w:r>
    </w:p>
    <w:p w14:paraId="01851090">
      <w:pPr>
        <w:widowControl/>
        <w:ind w:firstLine="1383" w:firstLineChars="492"/>
        <w:rPr>
          <w:rFonts w:hint="eastAsia" w:ascii="Times New Roman" w:hAnsi="Times New Roman" w:eastAsia="宋体" w:cs="Times New Roman"/>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河南知信合工程咨询有限公司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六</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六</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41449110">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eastAsia="zh-CN"/>
        </w:rPr>
        <w:t>渑池县寄递公共配送中心升级改造项目（设备部分）</w:t>
      </w:r>
      <w:r>
        <w:rPr>
          <w:rFonts w:hint="eastAsia" w:ascii="宋体" w:hAnsi="宋体" w:eastAsia="宋体" w:cs="Times New Roman"/>
          <w:bCs/>
          <w:color w:val="auto"/>
          <w:sz w:val="24"/>
          <w:szCs w:val="24"/>
          <w:highlight w:val="none"/>
        </w:rPr>
        <w:t>的潜在</w:t>
      </w:r>
      <w:r>
        <w:rPr>
          <w:rFonts w:hint="eastAsia" w:ascii="宋体" w:hAnsi="宋体" w:eastAsia="宋体" w:cs="Times New Roman"/>
          <w:bCs/>
          <w:color w:val="auto"/>
          <w:sz w:val="24"/>
          <w:szCs w:val="24"/>
          <w:highlight w:val="none"/>
          <w:lang w:eastAsia="zh-CN"/>
        </w:rPr>
        <w:t>投标供应商</w:t>
      </w:r>
      <w:r>
        <w:rPr>
          <w:rFonts w:hint="eastAsia" w:ascii="宋体" w:hAnsi="宋体" w:eastAsia="宋体" w:cs="Times New Roman"/>
          <w:bCs/>
          <w:color w:val="auto"/>
          <w:sz w:val="24"/>
          <w:szCs w:val="24"/>
          <w:highlight w:val="none"/>
        </w:rPr>
        <w:t>应在三门峡市公共资源交易中心获取招标文件，并于</w:t>
      </w:r>
      <w:r>
        <w:rPr>
          <w:rFonts w:hint="eastAsia" w:ascii="宋体" w:hAnsi="宋体" w:eastAsia="宋体" w:cs="Times New Roman"/>
          <w:bCs/>
          <w:color w:val="auto"/>
          <w:sz w:val="24"/>
          <w:szCs w:val="24"/>
          <w:highlight w:val="none"/>
          <w:lang w:val="en-US" w:eastAsia="zh-CN"/>
        </w:rPr>
        <w:t>2026年6月30日08时20分</w:t>
      </w:r>
      <w:r>
        <w:rPr>
          <w:rFonts w:hint="eastAsia" w:ascii="宋体" w:hAnsi="宋体" w:eastAsia="宋体" w:cs="Times New Roman"/>
          <w:bCs/>
          <w:color w:val="auto"/>
          <w:sz w:val="24"/>
          <w:szCs w:val="24"/>
          <w:highlight w:val="none"/>
        </w:rPr>
        <w:t>（北京时间）前递交</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4D058325">
      <w:pPr>
        <w:pStyle w:val="17"/>
        <w:ind w:left="0" w:leftChars="0" w:firstLine="480" w:firstLineChars="200"/>
        <w:jc w:val="both"/>
        <w:rPr>
          <w:rFonts w:hint="eastAsia" w:ascii="宋体" w:hAnsi="宋体" w:eastAsia="宋体" w:cs="Times New Roman"/>
          <w:bCs/>
          <w:color w:val="FF0000"/>
          <w:sz w:val="24"/>
          <w:szCs w:val="24"/>
          <w:highlight w:val="none"/>
          <w:lang w:eastAsia="zh-CN"/>
        </w:rPr>
      </w:pPr>
      <w:r>
        <w:rPr>
          <w:rFonts w:hint="eastAsia" w:ascii="宋体" w:hAnsi="宋体" w:eastAsia="宋体" w:cs="Times New Roman"/>
          <w:bCs/>
          <w:color w:val="auto"/>
          <w:sz w:val="24"/>
          <w:szCs w:val="24"/>
          <w:highlight w:val="none"/>
        </w:rPr>
        <w:t>1、项目编号：</w:t>
      </w:r>
      <w:r>
        <w:rPr>
          <w:rFonts w:hint="eastAsia" w:ascii="宋体" w:hAnsi="宋体" w:eastAsia="宋体" w:cs="Times New Roman"/>
          <w:bCs/>
          <w:color w:val="auto"/>
          <w:kern w:val="2"/>
          <w:sz w:val="24"/>
          <w:szCs w:val="24"/>
          <w:highlight w:val="none"/>
          <w:lang w:val="en-US" w:eastAsia="zh-CN" w:bidi="ar-SA"/>
        </w:rPr>
        <w:t>MCGZ[2026]078-ZC074、渑池公开采购-2026-15</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渑池县寄递公共配送中心升级改造项目（设备部分）</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3472172.00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3472172.00</w:t>
      </w:r>
      <w:r>
        <w:rPr>
          <w:rFonts w:hint="eastAsia" w:ascii="宋体" w:hAnsi="宋体" w:eastAsia="宋体" w:cs="Times New Roman"/>
          <w:bCs/>
          <w:color w:val="000000" w:themeColor="text1"/>
          <w:sz w:val="24"/>
          <w:szCs w:val="24"/>
          <w:highlight w:val="none"/>
          <w14:textFill>
            <w14:solidFill>
              <w14:schemeClr w14:val="tx1"/>
            </w14:solidFill>
          </w14:textFill>
        </w:rPr>
        <w:t>元</w:t>
      </w:r>
    </w:p>
    <w:tbl>
      <w:tblPr>
        <w:tblStyle w:val="1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MCGZ[2026]078-ZC074</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渑池县寄递公共配送中心升级改造项目（设备部分）</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3472172.00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3472172.00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5.1采购内容：本项目为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渑池县寄递公共配送中心升级改造项目（设备部分）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的</w:t>
      </w:r>
      <w:r>
        <w:rPr>
          <w:rFonts w:hint="eastAsia" w:ascii="宋体" w:hAnsi="宋体" w:eastAsia="宋体" w:cs="Times New Roman"/>
          <w:bCs/>
          <w:color w:val="000000" w:themeColor="text1"/>
          <w:sz w:val="24"/>
          <w:szCs w:val="24"/>
          <w:highlight w:val="none"/>
          <w14:textFill>
            <w14:solidFill>
              <w14:schemeClr w14:val="tx1"/>
            </w14:solidFill>
          </w14:textFill>
        </w:rPr>
        <w:t>采购及安装、调试、验收、培训、质保期服务、与货物有关的运输和保险及其他伴随服务，具体采购内容及参数要求详见招标文件。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财政资金</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自签订合同之日起30日历天内</w:t>
      </w:r>
      <w:r>
        <w:rPr>
          <w:rFonts w:hint="eastAsia" w:ascii="宋体" w:hAnsi="宋体" w:eastAsia="宋体" w:cs="Times New Roman"/>
          <w:bCs/>
          <w:color w:val="000000" w:themeColor="text1"/>
          <w:sz w:val="24"/>
          <w:szCs w:val="24"/>
          <w:highlight w:val="none"/>
          <w14:textFill>
            <w14:solidFill>
              <w14:schemeClr w14:val="tx1"/>
            </w14:solidFill>
          </w14:textFill>
        </w:rPr>
        <w:t>。</w:t>
      </w:r>
      <w:bookmarkStart w:id="30" w:name="_GoBack"/>
      <w:bookmarkEnd w:id="30"/>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5.6质保期：3年。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8"/>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:本项目执行促进中小型企业发展政策（监狱企业、残疾人福利性企业视同小微企业），优先采购节能环保产品等政府采购政策</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3.1、投标供应商须具有合法有效的营业执照（可使用电子营业执照）；   </w:t>
      </w:r>
    </w:p>
    <w:p w14:paraId="5CC487B8">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须承诺中标后所投产品具备标准数据接口，可与河南省综合交通运输管理服务平台、渑池县客货邮融合企业运营平台完成对接，完全满足《关于加快全省农村客货邮融合发展扩面提质的通知》(豫交规17号)相关要求。</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3.3、</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12DC18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p w14:paraId="527156F3">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3.5、单位负责人为同一人或者存在直接控股、管理关系的不同供应商，不得同时参加同一项目的投标（提供“国家企业信用信息公示系统”中公示的公司基础信息、股东或投资人信息，查询结果清晰可见）。</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FF0000"/>
          <w:sz w:val="24"/>
          <w:szCs w:val="24"/>
          <w:highlight w:val="none"/>
        </w:rPr>
      </w:pPr>
      <w:r>
        <w:rPr>
          <w:rFonts w:hint="eastAsia" w:ascii="宋体" w:hAnsi="宋体" w:eastAsia="宋体" w:cs="Times New Roman"/>
          <w:bCs/>
          <w:color w:val="auto"/>
          <w:sz w:val="24"/>
          <w:szCs w:val="24"/>
          <w:highlight w:val="none"/>
        </w:rPr>
        <w:t>1.时间：</w:t>
      </w:r>
      <w:r>
        <w:rPr>
          <w:rFonts w:hint="eastAsia" w:ascii="宋体" w:hAnsi="宋体" w:eastAsia="宋体" w:cs="Times New Roman"/>
          <w:bCs/>
          <w:color w:val="auto"/>
          <w:sz w:val="24"/>
          <w:szCs w:val="24"/>
          <w:highlight w:val="none"/>
          <w:lang w:val="en-US" w:eastAsia="zh-CN"/>
        </w:rPr>
        <w:t>2026</w:t>
      </w:r>
      <w:r>
        <w:rPr>
          <w:rFonts w:hint="eastAsia" w:ascii="宋体" w:hAnsi="宋体" w:eastAsia="宋体" w:cs="Times New Roman"/>
          <w:bCs/>
          <w:color w:val="auto"/>
          <w:sz w:val="24"/>
          <w:szCs w:val="24"/>
          <w:highlight w:val="none"/>
          <w:lang w:eastAsia="zh-CN"/>
        </w:rPr>
        <w:t>年</w:t>
      </w:r>
      <w:r>
        <w:rPr>
          <w:rFonts w:hint="eastAsia" w:ascii="宋体" w:hAnsi="宋体" w:eastAsia="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lang w:eastAsia="zh-CN"/>
        </w:rPr>
        <w:t>月</w:t>
      </w:r>
      <w:r>
        <w:rPr>
          <w:rFonts w:hint="eastAsia" w:ascii="宋体" w:hAnsi="宋体" w:eastAsia="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lang w:eastAsia="zh-CN"/>
        </w:rPr>
        <w:t>日</w:t>
      </w:r>
      <w:r>
        <w:rPr>
          <w:rFonts w:hint="eastAsia" w:ascii="宋体" w:hAnsi="宋体" w:eastAsia="宋体" w:cs="Times New Roman"/>
          <w:bCs/>
          <w:color w:val="auto"/>
          <w:sz w:val="24"/>
          <w:szCs w:val="24"/>
          <w:highlight w:val="none"/>
        </w:rPr>
        <w:t xml:space="preserve">至 </w:t>
      </w:r>
      <w:r>
        <w:rPr>
          <w:rFonts w:hint="eastAsia" w:ascii="宋体" w:hAnsi="宋体" w:eastAsia="宋体" w:cs="Times New Roman"/>
          <w:bCs/>
          <w:color w:val="auto"/>
          <w:sz w:val="24"/>
          <w:szCs w:val="24"/>
          <w:highlight w:val="none"/>
          <w:lang w:val="en-US" w:eastAsia="zh-CN"/>
        </w:rPr>
        <w:t>2026</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lang w:val="en-US" w:eastAsia="zh-CN"/>
        </w:rPr>
        <w:t>30</w:t>
      </w:r>
      <w:r>
        <w:rPr>
          <w:rFonts w:hint="eastAsia" w:ascii="宋体" w:hAnsi="宋体" w:eastAsia="宋体" w:cs="Times New Roman"/>
          <w:bCs/>
          <w:color w:val="auto"/>
          <w:sz w:val="24"/>
          <w:szCs w:val="24"/>
          <w:highlight w:val="none"/>
        </w:rPr>
        <w:t>日，每天上午00:00至12:00，下午12:00至23:59（北京时间，法定节假日除外。）</w:t>
      </w:r>
      <w:r>
        <w:rPr>
          <w:rFonts w:hint="eastAsia" w:ascii="宋体" w:hAnsi="宋体" w:eastAsia="宋体" w:cs="Times New Roman"/>
          <w:bCs/>
          <w:color w:val="FF0000"/>
          <w:sz w:val="24"/>
          <w:szCs w:val="24"/>
          <w:highlight w:val="none"/>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1.时间：</w:t>
      </w:r>
      <w:r>
        <w:rPr>
          <w:rFonts w:hint="eastAsia" w:ascii="宋体" w:hAnsi="宋体" w:eastAsia="宋体" w:cs="Times New Roman"/>
          <w:bCs/>
          <w:color w:val="auto"/>
          <w:sz w:val="24"/>
          <w:szCs w:val="24"/>
          <w:highlight w:val="none"/>
          <w:lang w:eastAsia="zh-CN"/>
        </w:rPr>
        <w:t>202</w:t>
      </w:r>
      <w:r>
        <w:rPr>
          <w:rFonts w:hint="eastAsia" w:ascii="宋体" w:hAnsi="宋体" w:eastAsia="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lang w:eastAsia="zh-CN"/>
        </w:rPr>
        <w:t>年</w:t>
      </w:r>
      <w:r>
        <w:rPr>
          <w:rFonts w:hint="eastAsia" w:ascii="宋体" w:hAnsi="宋体" w:eastAsia="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lang w:eastAsia="zh-CN"/>
        </w:rPr>
        <w:t>月</w:t>
      </w:r>
      <w:r>
        <w:rPr>
          <w:rFonts w:hint="eastAsia" w:ascii="宋体" w:hAnsi="宋体" w:eastAsia="宋体" w:cs="Times New Roman"/>
          <w:bCs/>
          <w:color w:val="auto"/>
          <w:sz w:val="24"/>
          <w:szCs w:val="24"/>
          <w:highlight w:val="none"/>
          <w:lang w:val="en-US" w:eastAsia="zh-CN"/>
        </w:rPr>
        <w:t>30</w:t>
      </w:r>
      <w:r>
        <w:rPr>
          <w:rFonts w:hint="eastAsia" w:ascii="宋体" w:hAnsi="宋体" w:eastAsia="宋体" w:cs="Times New Roman"/>
          <w:bCs/>
          <w:color w:val="auto"/>
          <w:sz w:val="24"/>
          <w:szCs w:val="24"/>
          <w:highlight w:val="none"/>
          <w:lang w:eastAsia="zh-CN"/>
        </w:rPr>
        <w:t>日08时20分</w:t>
      </w:r>
      <w:r>
        <w:rPr>
          <w:rFonts w:hint="eastAsia" w:ascii="宋体" w:hAnsi="宋体" w:eastAsia="宋体" w:cs="Times New Roman"/>
          <w:bCs/>
          <w:color w:val="auto"/>
          <w:sz w:val="24"/>
          <w:szCs w:val="24"/>
          <w:highlight w:val="none"/>
        </w:rPr>
        <w:t>（北京时间）</w:t>
      </w:r>
      <w:r>
        <w:rPr>
          <w:rFonts w:hint="eastAsia" w:ascii="宋体" w:hAnsi="宋体" w:eastAsia="宋体" w:cs="Times New Roman"/>
          <w:bCs/>
          <w:color w:val="auto"/>
          <w:sz w:val="24"/>
          <w:szCs w:val="24"/>
          <w:highlight w:val="none"/>
        </w:rPr>
        <w:tab/>
      </w:r>
    </w:p>
    <w:p w14:paraId="3FFDACC2">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2.地点：在三门峡市公共资源交易中心网中上传加密</w:t>
      </w:r>
      <w:r>
        <w:rPr>
          <w:rFonts w:hint="eastAsia" w:ascii="宋体" w:hAnsi="宋体" w:eastAsia="宋体" w:cs="Times New Roman"/>
          <w:bCs/>
          <w:color w:val="auto"/>
          <w:sz w:val="24"/>
          <w:szCs w:val="24"/>
          <w:highlight w:val="none"/>
          <w:lang w:val="en-US" w:eastAsia="zh-CN"/>
        </w:rPr>
        <w:t>投标</w:t>
      </w:r>
      <w:r>
        <w:rPr>
          <w:rFonts w:hint="eastAsia" w:ascii="宋体" w:hAnsi="宋体" w:eastAsia="宋体" w:cs="Times New Roman"/>
          <w:bCs/>
          <w:color w:val="auto"/>
          <w:sz w:val="24"/>
          <w:szCs w:val="24"/>
          <w:highlight w:val="none"/>
        </w:rPr>
        <w:t>文件。</w:t>
      </w:r>
    </w:p>
    <w:p w14:paraId="7140FAB5">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五、开标时间及地点</w:t>
      </w:r>
      <w:r>
        <w:rPr>
          <w:rFonts w:hint="eastAsia" w:ascii="宋体" w:hAnsi="宋体" w:eastAsia="宋体" w:cs="Times New Roman"/>
          <w:bCs/>
          <w:color w:val="auto"/>
          <w:sz w:val="24"/>
          <w:szCs w:val="24"/>
          <w:highlight w:val="none"/>
        </w:rPr>
        <w:tab/>
      </w:r>
    </w:p>
    <w:p w14:paraId="7BA14B5B">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1.时间：202</w:t>
      </w:r>
      <w:r>
        <w:rPr>
          <w:rFonts w:hint="eastAsia" w:ascii="宋体" w:hAnsi="宋体" w:eastAsia="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lang w:val="en-US" w:eastAsia="zh-CN"/>
        </w:rPr>
        <w:t xml:space="preserve">6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lang w:val="en-US" w:eastAsia="zh-CN"/>
        </w:rPr>
        <w:t>30</w:t>
      </w:r>
      <w:r>
        <w:rPr>
          <w:rFonts w:hint="eastAsia" w:ascii="宋体" w:hAnsi="宋体" w:eastAsia="宋体" w:cs="Times New Roman"/>
          <w:bCs/>
          <w:color w:val="auto"/>
          <w:sz w:val="24"/>
          <w:szCs w:val="24"/>
          <w:highlight w:val="none"/>
        </w:rPr>
        <w:t>日08时20分（北京时间）</w:t>
      </w:r>
      <w:r>
        <w:rPr>
          <w:rFonts w:hint="eastAsia" w:ascii="宋体" w:hAnsi="宋体" w:eastAsia="宋体" w:cs="Times New Roman"/>
          <w:bCs/>
          <w:color w:val="auto"/>
          <w:sz w:val="24"/>
          <w:szCs w:val="24"/>
          <w:highlight w:val="none"/>
        </w:rPr>
        <w:tab/>
      </w:r>
    </w:p>
    <w:p w14:paraId="1E2F4C98">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2.地点：渑池县公共资源交易中心六楼。</w:t>
      </w:r>
      <w:r>
        <w:rPr>
          <w:rFonts w:hint="eastAsia" w:ascii="宋体" w:hAnsi="宋体" w:eastAsia="宋体" w:cs="Times New Roman"/>
          <w:bCs/>
          <w:color w:val="auto"/>
          <w:sz w:val="24"/>
          <w:szCs w:val="24"/>
          <w:highlight w:val="none"/>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C4770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本次招标公告在《河南省政府采购网》、《三门峡市公共资源交易中心网》和《中国招标投标公共服务平台》上发布，招标公告期限为五个工作日 。</w:t>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渑池县道路运输管理局</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渑池县韶峰路北段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hint="eastAsia" w:ascii="宋体" w:hAnsi="宋体" w:eastAsia="宋体" w:cs="Times New Roman"/>
          <w:color w:val="000000" w:themeColor="text1"/>
          <w:sz w:val="24"/>
          <w:szCs w:val="24"/>
          <w:lang w:val="en-US" w:eastAsia="zh-CN"/>
          <w14:textFill>
            <w14:solidFill>
              <w14:schemeClr w14:val="tx1"/>
            </w14:solidFill>
          </w14:textFill>
        </w:rPr>
        <w:t>李先生</w:t>
      </w:r>
    </w:p>
    <w:p w14:paraId="3D1E194F">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w:t>
      </w:r>
      <w:r>
        <w:rPr>
          <w:rFonts w:hint="eastAsia" w:ascii="宋体" w:hAnsi="宋体" w:eastAsia="宋体" w:cs="Times New Roman"/>
          <w:color w:val="000000" w:themeColor="text1"/>
          <w:sz w:val="24"/>
          <w:szCs w:val="24"/>
          <w:lang w:val="en-US" w:eastAsia="zh-CN"/>
          <w14:textFill>
            <w14:solidFill>
              <w14:schemeClr w14:val="tx1"/>
            </w14:solidFill>
          </w14:textFill>
        </w:rPr>
        <w:t>13939862565</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河南知信合工程咨询有限公司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    址：</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河南省三门峡市湖滨区涧河街道河堤北路昌宏伟业大厦407室</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刘女士</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1136738">
      <w:pPr>
        <w:spacing w:line="360" w:lineRule="auto"/>
        <w:ind w:firstLine="480" w:firstLineChars="200"/>
        <w:rPr>
          <w:rFonts w:hint="eastAsia" w:ascii="宋体" w:hAnsi="宋体" w:cs="宋体"/>
          <w:sz w:val="24"/>
          <w:highlight w:val="none"/>
          <w:lang w:eastAsia="zh-CN"/>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cs="宋体"/>
          <w:sz w:val="24"/>
          <w:highlight w:val="none"/>
          <w:lang w:val="en-US" w:eastAsia="zh-CN"/>
        </w:rPr>
        <w:t>13939896715、</w:t>
      </w:r>
      <w:r>
        <w:rPr>
          <w:rFonts w:hint="eastAsia" w:ascii="宋体" w:hAnsi="宋体" w:cs="宋体"/>
          <w:sz w:val="24"/>
          <w:highlight w:val="none"/>
          <w:lang w:eastAsia="zh-CN"/>
        </w:rPr>
        <w:t>18939088206</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刘女士</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cs="宋体"/>
          <w:sz w:val="24"/>
          <w:highlight w:val="none"/>
          <w:lang w:val="en-US" w:eastAsia="zh-CN"/>
        </w:rPr>
        <w:t>13939896715、</w:t>
      </w:r>
      <w:r>
        <w:rPr>
          <w:rFonts w:hint="eastAsia" w:ascii="宋体" w:hAnsi="宋体" w:cs="宋体"/>
          <w:sz w:val="24"/>
          <w:highlight w:val="none"/>
          <w:lang w:eastAsia="zh-CN"/>
        </w:rPr>
        <w:t>18939088206</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4、监督名称：渑池县政府采购办公室 </w:t>
      </w:r>
    </w:p>
    <w:p w14:paraId="00CF6F2B">
      <w:pPr>
        <w:keepNext w:val="0"/>
        <w:keepLines w:val="0"/>
        <w:adjustRightInd w:val="0"/>
        <w:snapToGrid w:val="0"/>
        <w:spacing w:before="0" w:after="0"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宋体"/>
          <w:color w:val="000000"/>
          <w:kern w:val="0"/>
          <w:sz w:val="24"/>
          <w:szCs w:val="24"/>
        </w:rPr>
        <w:t>0398-4818677</w:t>
      </w:r>
    </w:p>
    <w:p w14:paraId="6B2FEC5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001C3F93">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207F0CA6">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3CA2BD48">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50AD4901">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5B16D0FF">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725F6773">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3A2FEFA3">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599A9636">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30EED4CB">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1FA5B03D">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659FC33B">
      <w:pPr>
        <w:pStyle w:val="17"/>
        <w:ind w:left="0" w:leftChars="0" w:firstLine="0" w:firstLineChars="0"/>
        <w:rPr>
          <w:rFonts w:ascii="宋体" w:hAnsi="宋体" w:eastAsia="宋体" w:cs="Times New Roman"/>
          <w:b/>
          <w:bCs/>
          <w:color w:val="000000" w:themeColor="text1"/>
          <w:kern w:val="0"/>
          <w:sz w:val="44"/>
          <w:szCs w:val="44"/>
          <w:highlight w:val="none"/>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4"/>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lang w:eastAsia="zh-CN"/>
                <w14:textFill>
                  <w14:solidFill>
                    <w14:schemeClr w14:val="tx1"/>
                  </w14:solidFill>
                </w14:textFill>
              </w:rPr>
              <w:t>渑池县道路运输管理局</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320681EA">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highlight w:val="none"/>
                <w:lang w:eastAsia="zh-CN"/>
                <w14:textFill>
                  <w14:solidFill>
                    <w14:schemeClr w14:val="tx1"/>
                  </w14:solidFill>
                </w14:textFill>
              </w:rPr>
              <w:t>渑池县韶峰路北段</w:t>
            </w:r>
          </w:p>
          <w:p w14:paraId="1DA64F67">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w:t>
            </w:r>
            <w:r>
              <w:rPr>
                <w:rFonts w:hint="eastAsia" w:ascii="宋体" w:hAnsi="宋体" w:eastAsia="宋体" w:cs="Times New Roman"/>
                <w:color w:val="000000" w:themeColor="text1"/>
                <w:sz w:val="24"/>
                <w:szCs w:val="24"/>
                <w:highlight w:val="none"/>
                <w:lang w:eastAsia="zh-CN"/>
                <w14:textFill>
                  <w14:solidFill>
                    <w14:schemeClr w14:val="tx1"/>
                  </w14:solidFill>
                </w14:textFill>
              </w:rPr>
              <w:t>李先生</w:t>
            </w:r>
          </w:p>
          <w:p w14:paraId="74D7A32B">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w:t>
            </w:r>
            <w:r>
              <w:rPr>
                <w:rFonts w:hint="eastAsia" w:ascii="宋体" w:hAnsi="宋体" w:eastAsia="宋体" w:cs="Times New Roman"/>
                <w:color w:val="000000" w:themeColor="text1"/>
                <w:sz w:val="24"/>
                <w:szCs w:val="24"/>
                <w:highlight w:val="none"/>
                <w:lang w:eastAsia="zh-CN"/>
                <w14:textFill>
                  <w14:solidFill>
                    <w14:schemeClr w14:val="tx1"/>
                  </w14:solidFill>
                </w14:textFill>
              </w:rPr>
              <w:t>13939862565</w:t>
            </w:r>
          </w:p>
        </w:tc>
      </w:tr>
      <w:tr w14:paraId="45302F03">
        <w:tblPrEx>
          <w:tblCellMar>
            <w:top w:w="0" w:type="dxa"/>
            <w:left w:w="108" w:type="dxa"/>
            <w:bottom w:w="0" w:type="dxa"/>
            <w:right w:w="108" w:type="dxa"/>
          </w:tblCellMar>
        </w:tblPrEx>
        <w:trPr>
          <w:trHeight w:val="2351" w:hRule="atLeast"/>
          <w:jc w:val="center"/>
        </w:trPr>
        <w:tc>
          <w:tcPr>
            <w:tcW w:w="976" w:type="dxa"/>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w:t>
            </w:r>
            <w:r>
              <w:rPr>
                <w:rFonts w:hint="eastAsia" w:ascii="宋体" w:hAnsi="宋体" w:eastAsia="宋体" w:cs="Times New Roman"/>
                <w:color w:val="000000" w:themeColor="text1"/>
                <w:kern w:val="2"/>
                <w:sz w:val="24"/>
                <w:szCs w:val="24"/>
                <w:highlight w:val="none"/>
                <w14:textFill>
                  <w14:solidFill>
                    <w14:schemeClr w14:val="tx1"/>
                  </w14:solidFill>
                </w14:textFill>
              </w:rPr>
              <w:t xml:space="preserve">  称：</w:t>
            </w:r>
            <w:r>
              <w:rPr>
                <w:rFonts w:hint="eastAsia" w:ascii="宋体" w:hAnsi="宋体" w:eastAsia="宋体" w:cs="Times New Roman"/>
                <w:color w:val="000000" w:themeColor="text1"/>
                <w:kern w:val="2"/>
                <w:sz w:val="24"/>
                <w:szCs w:val="24"/>
                <w:highlight w:val="none"/>
                <w:lang w:eastAsia="zh-CN"/>
                <w14:textFill>
                  <w14:solidFill>
                    <w14:schemeClr w14:val="tx1"/>
                  </w14:solidFill>
                </w14:textFill>
              </w:rPr>
              <w:t>河南知信合工程咨询有限公司</w:t>
            </w:r>
          </w:p>
          <w:p w14:paraId="5FDCD869">
            <w:pPr>
              <w:spacing w:line="360" w:lineRule="auto"/>
              <w:rPr>
                <w:rFonts w:hint="eastAsia" w:ascii="宋体" w:hAnsi="宋体"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lang w:eastAsia="zh-CN"/>
                <w14:textFill>
                  <w14:solidFill>
                    <w14:schemeClr w14:val="tx1"/>
                  </w14:solidFill>
                </w14:textFill>
              </w:rPr>
              <w:t>河南省三门峡市湖滨区涧河街道河堤北路昌宏伟业大厦407室</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4ABA5705">
            <w:pPr>
              <w:widowControl/>
              <w:spacing w:line="360" w:lineRule="auto"/>
              <w:jc w:val="left"/>
              <w:rPr>
                <w:rFonts w:hint="eastAsia" w:ascii="宋体" w:hAnsi="宋体" w:eastAsia="宋体" w:cs="Times New Roman"/>
                <w:color w:val="000000" w:themeColor="text1"/>
                <w:kern w:val="2"/>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刘女士</w:t>
            </w:r>
          </w:p>
          <w:p w14:paraId="537F573B">
            <w:r>
              <w:rPr>
                <w:rFonts w:hint="eastAsia" w:ascii="宋体" w:hAnsi="宋体" w:eastAsia="宋体" w:cs="Times New Roman"/>
                <w:color w:val="000000" w:themeColor="text1"/>
                <w:kern w:val="2"/>
                <w:sz w:val="24"/>
                <w:szCs w:val="24"/>
                <w:highlight w:val="none"/>
                <w14:textFill>
                  <w14:solidFill>
                    <w14:schemeClr w14:val="tx1"/>
                  </w14:solidFill>
                </w14:textFill>
              </w:rPr>
              <w:t>电  话：</w:t>
            </w:r>
            <w:r>
              <w:rPr>
                <w:rFonts w:hint="eastAsia" w:ascii="宋体" w:hAnsi="宋体" w:eastAsia="宋体" w:cs="Times New Roman"/>
                <w:color w:val="000000" w:themeColor="text1"/>
                <w:kern w:val="2"/>
                <w:sz w:val="24"/>
                <w:szCs w:val="24"/>
                <w:highlight w:val="none"/>
                <w:lang w:val="en-US" w:eastAsia="zh-CN"/>
                <w14:textFill>
                  <w14:solidFill>
                    <w14:schemeClr w14:val="tx1"/>
                  </w14:solidFill>
                </w14:textFill>
              </w:rPr>
              <w:t>18939088206</w:t>
            </w:r>
          </w:p>
          <w:p w14:paraId="1E4304C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渑池县寄递公共配送中心升级改造项目（设备部分）</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财政资金</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0C83A5FA">
            <w:pPr>
              <w:spacing w:line="360" w:lineRule="auto"/>
              <w:ind w:firstLine="0" w:firstLineChars="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本项目为渑池县寄递公共配送中心升级改造项目（设备部分）的采购及安装、调试、验收、培训、质保期服务、与货物有关的运输和保险及其他伴随服务，具体采购内容及参数要求详见招标文件。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cs="Times New Roman" w:eastAsiaTheme="minorEastAsia"/>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b w:val="0"/>
                <w:bCs/>
                <w:color w:val="000000" w:themeColor="text1"/>
                <w:sz w:val="24"/>
                <w:szCs w:val="24"/>
                <w:lang w:eastAsia="zh-CN"/>
                <w14:textFill>
                  <w14:solidFill>
                    <w14:schemeClr w14:val="tx1"/>
                  </w14:solidFill>
                </w14:textFill>
              </w:rPr>
              <w:t>自签订合同之日起30日历天内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AD42591">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1、投标供应商须具有合法有效的营业执照（可使用电子营业执照）；   </w:t>
            </w:r>
          </w:p>
          <w:p w14:paraId="1DE40FFC">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须承诺中标后所投产品具备标准数据接口，可与河南省综合交通运输管理服务平台、渑池县客货邮融合企业运营平台完成对接，完全满足《关于加快全省农村客货邮融合发展扩面提质的通知》(豫交规17号)相关要求。</w:t>
            </w:r>
          </w:p>
          <w:p w14:paraId="0282EEEB">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3、投标供应商须承诺本企业无商业贿赂和不正当竞争行为；</w:t>
            </w:r>
          </w:p>
          <w:p w14:paraId="23636CB1">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p w14:paraId="497AE9C7">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5、单位负责人为同一人或者存在直接控股、管理关系的不同供应商，不得同时参加同一项目的投标（提供“国家企业信用信息公示系统”中公示的公司基础信息、股东或投资人信息，查询结果清晰可见）。</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bCs/>
                <w:color w:val="auto"/>
                <w:sz w:val="24"/>
                <w:szCs w:val="24"/>
                <w:highlight w:val="none"/>
                <w:lang w:eastAsia="zh-CN"/>
              </w:rPr>
              <w:t>202</w:t>
            </w:r>
            <w:r>
              <w:rPr>
                <w:rFonts w:hint="eastAsia" w:ascii="宋体" w:hAnsi="宋体" w:eastAsia="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lang w:eastAsia="zh-CN"/>
              </w:rPr>
              <w:t>年</w:t>
            </w:r>
            <w:r>
              <w:rPr>
                <w:rFonts w:hint="eastAsia" w:ascii="宋体" w:hAnsi="宋体" w:eastAsia="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lang w:eastAsia="zh-CN"/>
              </w:rPr>
              <w:t>月</w:t>
            </w:r>
            <w:r>
              <w:rPr>
                <w:rFonts w:hint="eastAsia" w:ascii="宋体" w:hAnsi="宋体" w:eastAsia="宋体" w:cs="Times New Roman"/>
                <w:bCs/>
                <w:color w:val="auto"/>
                <w:sz w:val="24"/>
                <w:szCs w:val="24"/>
                <w:highlight w:val="none"/>
                <w:lang w:val="en-US" w:eastAsia="zh-CN"/>
              </w:rPr>
              <w:t>30</w:t>
            </w:r>
            <w:r>
              <w:rPr>
                <w:rFonts w:hint="eastAsia" w:ascii="宋体" w:hAnsi="宋体" w:eastAsia="宋体" w:cs="Times New Roman"/>
                <w:bCs/>
                <w:color w:val="auto"/>
                <w:sz w:val="24"/>
                <w:szCs w:val="24"/>
                <w:highlight w:val="none"/>
                <w:lang w:eastAsia="zh-CN"/>
              </w:rPr>
              <w:t>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auto"/>
                <w:kern w:val="0"/>
                <w:sz w:val="24"/>
                <w:szCs w:val="24"/>
                <w:highlight w:val="none"/>
                <w:shd w:val="clear" w:color="auto" w:fill="FFFFFF"/>
              </w:rPr>
            </w:pPr>
          </w:p>
          <w:p w14:paraId="5F3F49CE">
            <w:pPr>
              <w:widowControl/>
              <w:spacing w:line="360" w:lineRule="auto"/>
              <w:jc w:val="left"/>
              <w:rPr>
                <w:rFonts w:hint="eastAsia" w:ascii="宋体" w:hAnsi="宋体" w:eastAsia="宋体" w:cs="Times New Roman"/>
                <w:color w:val="auto"/>
                <w:kern w:val="0"/>
                <w:sz w:val="24"/>
                <w:szCs w:val="24"/>
                <w:highlight w:val="none"/>
                <w:shd w:val="clear" w:color="auto" w:fill="FFFFFF"/>
                <w:lang w:eastAsia="zh-CN"/>
              </w:rPr>
            </w:pPr>
            <w:r>
              <w:rPr>
                <w:rFonts w:hint="eastAsia" w:ascii="宋体" w:hAnsi="宋体" w:eastAsia="宋体" w:cs="Times New Roman"/>
                <w:color w:val="auto"/>
                <w:kern w:val="0"/>
                <w:sz w:val="24"/>
                <w:szCs w:val="24"/>
                <w:highlight w:val="none"/>
                <w:shd w:val="clear" w:color="auto" w:fill="FFFFFF"/>
              </w:rPr>
              <w:t>3.</w:t>
            </w:r>
            <w:r>
              <w:rPr>
                <w:rFonts w:hint="eastAsia" w:ascii="宋体" w:hAnsi="宋体" w:eastAsia="宋体" w:cs="Times New Roman"/>
                <w:color w:val="auto"/>
                <w:kern w:val="0"/>
                <w:sz w:val="24"/>
                <w:szCs w:val="24"/>
                <w:highlight w:val="none"/>
                <w:shd w:val="clear" w:color="auto" w:fill="FFFFFF"/>
                <w:lang w:val="en-US" w:eastAsia="zh-CN"/>
              </w:rPr>
              <w:t>0</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highlight w:val="none"/>
                <w:shd w:val="clear" w:color="auto" w:fill="FFFFFF"/>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kern w:val="0"/>
                <w:sz w:val="24"/>
                <w:szCs w:val="24"/>
                <w:highlight w:val="none"/>
                <w:shd w:val="clear" w:color="auto" w:fill="FFFFFF"/>
              </w:rPr>
              <w:t>时间:</w:t>
            </w:r>
            <w:r>
              <w:rPr>
                <w:rFonts w:hint="eastAsia" w:ascii="宋体" w:hAnsi="宋体" w:eastAsia="宋体" w:cs="Times New Roman"/>
                <w:bCs/>
                <w:color w:val="auto"/>
                <w:sz w:val="24"/>
                <w:szCs w:val="24"/>
                <w:highlight w:val="none"/>
                <w:lang w:eastAsia="zh-CN"/>
              </w:rPr>
              <w:t>202</w:t>
            </w:r>
            <w:r>
              <w:rPr>
                <w:rFonts w:hint="eastAsia" w:ascii="宋体" w:hAnsi="宋体" w:eastAsia="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lang w:eastAsia="zh-CN"/>
              </w:rPr>
              <w:t>年</w:t>
            </w:r>
            <w:r>
              <w:rPr>
                <w:rFonts w:hint="eastAsia" w:ascii="宋体" w:hAnsi="宋体" w:eastAsia="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lang w:eastAsia="zh-CN"/>
              </w:rPr>
              <w:t>月</w:t>
            </w:r>
            <w:r>
              <w:rPr>
                <w:rFonts w:hint="eastAsia" w:ascii="宋体" w:hAnsi="宋体" w:eastAsia="宋体" w:cs="Times New Roman"/>
                <w:bCs/>
                <w:color w:val="auto"/>
                <w:sz w:val="24"/>
                <w:szCs w:val="24"/>
                <w:highlight w:val="none"/>
                <w:lang w:val="en-US" w:eastAsia="zh-CN"/>
              </w:rPr>
              <w:t>30</w:t>
            </w:r>
            <w:r>
              <w:rPr>
                <w:rFonts w:hint="eastAsia" w:ascii="宋体" w:hAnsi="宋体" w:eastAsia="宋体" w:cs="Times New Roman"/>
                <w:bCs/>
                <w:color w:val="auto"/>
                <w:sz w:val="24"/>
                <w:szCs w:val="24"/>
                <w:highlight w:val="none"/>
                <w:lang w:eastAsia="zh-CN"/>
              </w:rPr>
              <w:t>日08时20分</w:t>
            </w:r>
          </w:p>
          <w:p w14:paraId="4D2C8392">
            <w:pPr>
              <w:widowControl/>
              <w:spacing w:line="360" w:lineRule="auto"/>
              <w:jc w:val="left"/>
              <w:rPr>
                <w:rFonts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highlight w:val="none"/>
                <w:shd w:val="clear" w:color="auto" w:fill="FFFFFF"/>
                <w:lang w:val="en-US" w:eastAsia="zh-CN"/>
              </w:rPr>
              <w:t>地点：</w:t>
            </w:r>
            <w:r>
              <w:rPr>
                <w:rFonts w:hint="eastAsia" w:ascii="宋体" w:hAnsi="宋体" w:eastAsia="宋体" w:cs="Times New Roman"/>
                <w:color w:val="auto"/>
                <w:kern w:val="0"/>
                <w:sz w:val="24"/>
                <w:szCs w:val="24"/>
                <w:highlight w:val="none"/>
                <w:shd w:val="clear" w:color="auto" w:fill="FFFFFF"/>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hint="eastAsia" w:ascii="Times New Roman" w:hAnsi="Times New Roman" w:eastAsia="宋体" w:cs="Times New Roman"/>
                <w:color w:val="auto"/>
                <w:kern w:val="0"/>
                <w:sz w:val="24"/>
                <w:szCs w:val="24"/>
                <w:highlight w:val="none"/>
                <w:lang w:eastAsia="zh-CN"/>
              </w:rPr>
            </w:pPr>
            <w:r>
              <w:rPr>
                <w:rFonts w:hint="eastAsia" w:ascii="宋体" w:hAnsi="宋体" w:eastAsia="宋体" w:cs="Times New Roman"/>
                <w:color w:val="auto"/>
                <w:kern w:val="0"/>
                <w:sz w:val="24"/>
                <w:szCs w:val="24"/>
                <w:highlight w:val="none"/>
              </w:rPr>
              <w:t>3.</w:t>
            </w:r>
            <w:r>
              <w:rPr>
                <w:rFonts w:hint="eastAsia" w:ascii="宋体" w:hAnsi="宋体" w:eastAsia="宋体" w:cs="Times New Roman"/>
                <w:color w:val="auto"/>
                <w:kern w:val="0"/>
                <w:sz w:val="24"/>
                <w:szCs w:val="24"/>
                <w:highlight w:val="none"/>
                <w:lang w:val="en-US" w:eastAsia="zh-CN"/>
              </w:rPr>
              <w:t>3</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kern w:val="0"/>
                <w:sz w:val="24"/>
                <w:szCs w:val="24"/>
                <w:highlight w:val="none"/>
              </w:rPr>
              <w:t>时间：</w:t>
            </w:r>
            <w:r>
              <w:rPr>
                <w:rFonts w:hint="eastAsia" w:ascii="宋体" w:hAnsi="宋体" w:eastAsia="宋体" w:cs="Times New Roman"/>
                <w:bCs/>
                <w:color w:val="auto"/>
                <w:sz w:val="24"/>
                <w:szCs w:val="24"/>
                <w:highlight w:val="none"/>
                <w:lang w:eastAsia="zh-CN"/>
              </w:rPr>
              <w:t>202</w:t>
            </w:r>
            <w:r>
              <w:rPr>
                <w:rFonts w:hint="eastAsia" w:ascii="宋体" w:hAnsi="宋体" w:eastAsia="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lang w:eastAsia="zh-CN"/>
              </w:rPr>
              <w:t>年</w:t>
            </w:r>
            <w:r>
              <w:rPr>
                <w:rFonts w:hint="eastAsia" w:ascii="宋体" w:hAnsi="宋体" w:eastAsia="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lang w:eastAsia="zh-CN"/>
              </w:rPr>
              <w:t>月</w:t>
            </w:r>
            <w:r>
              <w:rPr>
                <w:rFonts w:hint="eastAsia" w:ascii="宋体" w:hAnsi="宋体" w:eastAsia="宋体" w:cs="Times New Roman"/>
                <w:bCs/>
                <w:color w:val="auto"/>
                <w:sz w:val="24"/>
                <w:szCs w:val="24"/>
                <w:highlight w:val="none"/>
                <w:lang w:val="en-US" w:eastAsia="zh-CN"/>
              </w:rPr>
              <w:t>30</w:t>
            </w:r>
            <w:r>
              <w:rPr>
                <w:rFonts w:hint="eastAsia" w:ascii="宋体" w:hAnsi="宋体" w:eastAsia="宋体" w:cs="Times New Roman"/>
                <w:bCs/>
                <w:color w:val="auto"/>
                <w:sz w:val="24"/>
                <w:szCs w:val="24"/>
                <w:highlight w:val="none"/>
                <w:lang w:eastAsia="zh-CN"/>
              </w:rPr>
              <w:t>日08时20分</w:t>
            </w:r>
          </w:p>
          <w:p w14:paraId="77C1EC19">
            <w:pPr>
              <w:widowControl/>
              <w:spacing w:line="360" w:lineRule="auto"/>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地点：渑池县公共资源交易中心六楼。</w:t>
            </w:r>
            <w:r>
              <w:rPr>
                <w:rFonts w:hint="eastAsia" w:ascii="宋体" w:hAnsi="宋体" w:eastAsia="宋体" w:cs="Times New Roman"/>
                <w:color w:val="auto"/>
                <w:kern w:val="0"/>
                <w:sz w:val="24"/>
                <w:szCs w:val="24"/>
                <w:highlight w:val="none"/>
              </w:rPr>
              <w:tab/>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双方协商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3472172.00</w:t>
            </w:r>
            <w:r>
              <w:rPr>
                <w:rFonts w:hint="eastAsia" w:ascii="宋体" w:hAnsi="宋体" w:eastAsia="宋体" w:cs="Times New Roman"/>
                <w:color w:val="000000" w:themeColor="text1"/>
                <w:sz w:val="24"/>
                <w:szCs w:val="24"/>
                <w:highlight w:val="none"/>
                <w14:textFill>
                  <w14:solidFill>
                    <w14:schemeClr w14:val="tx1"/>
                  </w14:solidFill>
                </w14:textFill>
              </w:rPr>
              <w:t xml:space="preserve">元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4C139507">
            <w:pP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7A0C1679">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1.落实中小企业、监狱企业、残疾人福利企业政府采购政策。</w:t>
            </w:r>
          </w:p>
          <w:p w14:paraId="65C8E910">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本项目所属行业：工业</w:t>
            </w:r>
          </w:p>
          <w:p w14:paraId="43CDDAF3">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60F42CD8">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3C3F8D78">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49B9726C">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p w14:paraId="569EF322">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节能环保产品优先采购</w:t>
            </w:r>
          </w:p>
          <w:p w14:paraId="0FABD4BB">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根据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国家公布的认证机构认证的处于有效期之内的节能产品(政府强制采购产品除外)、环境标志产品。供应商应提供国家公布的认证机构出具的处于有效期之内的节能产品、环境标志产品认证证书。</w:t>
            </w:r>
          </w:p>
          <w:p w14:paraId="5863CF6C">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对于同时获得节能产品和环境标志产品认证证书产品，只给予其中一种认证证书产品优先采购。</w:t>
            </w:r>
          </w:p>
          <w:p w14:paraId="0BA5C828">
            <w:pPr>
              <w:spacing w:line="360" w:lineRule="auto"/>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按品目清单内的政府优先采购节能产品和环境标志产品金额之和占其总价的比例，比例高的优先。</w:t>
            </w:r>
          </w:p>
          <w:p w14:paraId="3238A70C">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根据《国务院办公厅关于在政府采购中实施本国产品标准及相关政策的通知》（国办发〔2025〕34号）文件，本项目不接受进口产品，供应商须提供“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56A1CCC1">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189A92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07A0EBC0">
            <w:pPr>
              <w:keepLines/>
              <w:spacing w:line="360" w:lineRule="auto"/>
              <w:jc w:val="center"/>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关于异常低价的处理</w:t>
            </w:r>
          </w:p>
        </w:tc>
        <w:tc>
          <w:tcPr>
            <w:tcW w:w="6628" w:type="dxa"/>
            <w:tcBorders>
              <w:top w:val="single" w:color="auto" w:sz="4" w:space="0"/>
              <w:left w:val="nil"/>
              <w:bottom w:val="single" w:color="auto" w:sz="4" w:space="0"/>
              <w:right w:val="single" w:color="auto" w:sz="4" w:space="0"/>
            </w:tcBorders>
            <w:vAlign w:val="center"/>
          </w:tcPr>
          <w:p w14:paraId="747D6149">
            <w:pPr>
              <w:keepLines/>
              <w:spacing w:line="360" w:lineRule="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政府采购评审中出现下列情形之一的，评标委员会应当启动异常低价投标（响应）审查程序：</w:t>
            </w:r>
          </w:p>
          <w:p w14:paraId="10B044F9">
            <w:pPr>
              <w:keepLines/>
              <w:spacing w:line="360" w:lineRule="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（1）投标（响应）报价低于全部通过符合性审查供应商投标（响应）报价平均值 50%的，即投标（响应）报价&lt;全部通过符合性审查供应商投标（响应）报价平均值×50%；</w:t>
            </w:r>
          </w:p>
          <w:p w14:paraId="500ACDCB">
            <w:pPr>
              <w:keepLines/>
              <w:spacing w:line="360" w:lineRule="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（2）投标（响应）报价低于通过符合性审查的次低报价供应商投标（响应）报价 50%的，即投标（响应）报价&lt;通过符合性审查的次低报价供应商投标（响应）报价×50%；</w:t>
            </w:r>
          </w:p>
          <w:p w14:paraId="23946DDE">
            <w:pPr>
              <w:keepLines/>
              <w:spacing w:line="360" w:lineRule="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（3）投标（响应）报价低于采购项目最高限价45%的，即投标（响应）报价&lt;采购项目最高限价×45%；</w:t>
            </w:r>
          </w:p>
          <w:p w14:paraId="537129F8">
            <w:pPr>
              <w:keepLines/>
              <w:spacing w:line="360" w:lineRule="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（4）评标委员会基于专业判断，认为供应商报价过低，有可能影响产品质量或者不能诚信履约的其他情形。</w:t>
            </w:r>
          </w:p>
          <w:p w14:paraId="3DFF95F5">
            <w:pPr>
              <w:keepLines/>
              <w:spacing w:line="360" w:lineRule="auto"/>
              <w:rPr>
                <w:rFonts w:hint="eastAsia"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 项情形，供应商已随投标（响应）文件一并提交相关书面说明及必要的证明材料的，在评审现场可不再重复提交。</w:t>
            </w:r>
          </w:p>
          <w:p w14:paraId="0CDEA825">
            <w:pPr>
              <w:keepLines/>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河南知信合工程咨询有限公司</w:t>
      </w:r>
      <w:r>
        <w:rPr>
          <w:rFonts w:hint="eastAsia" w:ascii="宋体" w:hAnsi="宋体" w:eastAsia="宋体" w:cs="Times New Roman"/>
          <w:color w:val="000000" w:themeColor="text1"/>
          <w:kern w:val="0"/>
          <w:sz w:val="24"/>
          <w:szCs w:val="24"/>
          <w:highlight w:val="none"/>
          <w14:textFill>
            <w14:solidFill>
              <w14:schemeClr w14:val="tx1"/>
            </w14:solidFill>
          </w14:textFill>
        </w:rPr>
        <w:t>受</w:t>
      </w:r>
      <w:r>
        <w:rPr>
          <w:rFonts w:hint="eastAsia" w:ascii="宋体" w:hAnsi="宋体" w:eastAsia="宋体" w:cs="Times New Roman"/>
          <w:color w:val="000000" w:themeColor="text1"/>
          <w:sz w:val="24"/>
          <w:szCs w:val="24"/>
          <w:highlight w:val="none"/>
          <w:lang w:eastAsia="zh-CN"/>
          <w14:textFill>
            <w14:solidFill>
              <w14:schemeClr w14:val="tx1"/>
            </w14:solidFill>
          </w14:textFill>
        </w:rPr>
        <w:t>渑池县道路运输管理局</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渑池县寄递公共配送中心升级改造项目（设备部分）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渑池县道路运输管理局</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河南知信合工程咨询有限公司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614D03D7">
      <w:pPr>
        <w:widowControl/>
        <w:spacing w:line="360" w:lineRule="auto"/>
        <w:ind w:firstLine="360" w:firstLineChars="1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资格声明函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0</w:t>
      </w:r>
      <w:r>
        <w:rPr>
          <w:rFonts w:hint="eastAsia" w:ascii="宋体" w:hAnsi="宋体" w:eastAsia="宋体" w:cs="Times New Roman"/>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Cs/>
          <w:color w:val="000000" w:themeColor="text1"/>
          <w:kern w:val="0"/>
          <w:sz w:val="24"/>
          <w:szCs w:val="24"/>
          <w:highlight w:val="none"/>
          <w:lang w:val="en-GB" w:eastAsia="zh-CN"/>
          <w14:textFill>
            <w14:solidFill>
              <w14:schemeClr w14:val="tx1"/>
            </w14:solidFill>
          </w14:textFill>
        </w:rPr>
        <w:t>关于符合本国产品标准的声明函</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77D7057D">
      <w:pPr>
        <w:widowControl/>
        <w:spacing w:line="360" w:lineRule="auto"/>
        <w:ind w:firstLine="480"/>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26.3提供相同品牌产品且通过初步评审的不同投标供应商，按一家投标供应商计算，评审后得分最高的同品牌投标供应商获得中标投标供应商推荐资格；评审得分相同的，由采购人或者采购人委托评标委员会按照招标文件中评标办法规定的方式确定一个投标供应商获得中标投标供应商推荐资格；未规定的采取随机抽取方式确定，其他同品牌投标供应商不作为中标候选供应商。</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66A8703A">
      <w:pPr>
        <w:pStyle w:val="2"/>
        <w:ind w:firstLine="720" w:firstLineChars="300"/>
        <w:rPr>
          <w:rFonts w:hint="eastAsia" w:hAnsi="宋体" w:cs="Times New Roman"/>
          <w:color w:val="000000" w:themeColor="text1"/>
          <w:kern w:val="0"/>
          <w:sz w:val="24"/>
          <w:szCs w:val="24"/>
          <w:highlight w:val="none"/>
          <w:lang w:val="en-US" w:eastAsia="zh-CN"/>
          <w14:textFill>
            <w14:solidFill>
              <w14:schemeClr w14:val="tx1"/>
            </w14:solidFill>
          </w14:textFill>
        </w:rPr>
      </w:pPr>
      <w:r>
        <w:rPr>
          <w:rFonts w:hint="eastAsia" w:hAnsi="宋体" w:cs="Times New Roman"/>
          <w:color w:val="000000" w:themeColor="text1"/>
          <w:kern w:val="0"/>
          <w:sz w:val="24"/>
          <w:szCs w:val="24"/>
          <w:highlight w:val="none"/>
          <w:lang w:val="en-US" w:eastAsia="zh-CN"/>
          <w14:textFill>
            <w14:solidFill>
              <w14:schemeClr w14:val="tx1"/>
            </w14:solidFill>
          </w14:textFill>
        </w:rPr>
        <w:t>27.1.5关于异常低价的处理</w:t>
      </w:r>
    </w:p>
    <w:p w14:paraId="50D8246F">
      <w:pPr>
        <w:pStyle w:val="2"/>
        <w:ind w:firstLine="720" w:firstLineChars="300"/>
        <w:rPr>
          <w:rFonts w:hint="eastAsia" w:hAnsi="宋体" w:cs="Times New Roman"/>
          <w:color w:val="000000" w:themeColor="text1"/>
          <w:kern w:val="0"/>
          <w:sz w:val="24"/>
          <w:szCs w:val="24"/>
          <w:highlight w:val="none"/>
          <w:lang w:val="en-US" w:eastAsia="zh-CN"/>
          <w14:textFill>
            <w14:solidFill>
              <w14:schemeClr w14:val="tx1"/>
            </w14:solidFill>
          </w14:textFill>
        </w:rPr>
      </w:pPr>
      <w:r>
        <w:rPr>
          <w:rFonts w:hint="eastAsia" w:hAnsi="宋体" w:cs="Times New Roman"/>
          <w:color w:val="000000" w:themeColor="text1"/>
          <w:kern w:val="0"/>
          <w:sz w:val="24"/>
          <w:szCs w:val="24"/>
          <w:highlight w:val="none"/>
          <w:lang w:val="en-US" w:eastAsia="zh-CN"/>
          <w14:textFill>
            <w14:solidFill>
              <w14:schemeClr w14:val="tx1"/>
            </w14:solidFill>
          </w14:textFill>
        </w:rPr>
        <w:t>政府采购评审中出现下列情形之一的，评标委员会应当启动异常低价投标（响应）审查程序：</w:t>
      </w:r>
    </w:p>
    <w:p w14:paraId="7B5ECAF6">
      <w:pPr>
        <w:pStyle w:val="2"/>
        <w:ind w:firstLine="720" w:firstLineChars="300"/>
        <w:rPr>
          <w:rFonts w:hint="eastAsia" w:hAnsi="宋体" w:cs="Times New Roman"/>
          <w:color w:val="000000" w:themeColor="text1"/>
          <w:kern w:val="0"/>
          <w:sz w:val="24"/>
          <w:szCs w:val="24"/>
          <w:highlight w:val="none"/>
          <w:lang w:val="en-US" w:eastAsia="zh-CN"/>
          <w14:textFill>
            <w14:solidFill>
              <w14:schemeClr w14:val="tx1"/>
            </w14:solidFill>
          </w14:textFill>
        </w:rPr>
      </w:pPr>
      <w:r>
        <w:rPr>
          <w:rFonts w:hint="eastAsia" w:hAnsi="宋体" w:cs="Times New Roman"/>
          <w:color w:val="000000" w:themeColor="text1"/>
          <w:kern w:val="0"/>
          <w:sz w:val="24"/>
          <w:szCs w:val="24"/>
          <w:highlight w:val="none"/>
          <w:lang w:val="en-US" w:eastAsia="zh-CN"/>
          <w14:textFill>
            <w14:solidFill>
              <w14:schemeClr w14:val="tx1"/>
            </w14:solidFill>
          </w14:textFill>
        </w:rPr>
        <w:t>（1）投标（响应）报价低于全部通过符合性审查供应商投标（响应）报价平均值 50%的，即投标（响应）报价&lt;全部通过符合性审查供应商投标（响应）报价平均值×50%；</w:t>
      </w:r>
    </w:p>
    <w:p w14:paraId="7A40751A">
      <w:pPr>
        <w:pStyle w:val="2"/>
        <w:ind w:firstLine="720" w:firstLineChars="300"/>
        <w:rPr>
          <w:rFonts w:hint="eastAsia" w:hAnsi="宋体" w:cs="Times New Roman"/>
          <w:color w:val="000000" w:themeColor="text1"/>
          <w:kern w:val="0"/>
          <w:sz w:val="24"/>
          <w:szCs w:val="24"/>
          <w:highlight w:val="none"/>
          <w:lang w:val="en-US" w:eastAsia="zh-CN"/>
          <w14:textFill>
            <w14:solidFill>
              <w14:schemeClr w14:val="tx1"/>
            </w14:solidFill>
          </w14:textFill>
        </w:rPr>
      </w:pPr>
      <w:r>
        <w:rPr>
          <w:rFonts w:hint="eastAsia" w:hAnsi="宋体" w:cs="Times New Roman"/>
          <w:color w:val="000000" w:themeColor="text1"/>
          <w:kern w:val="0"/>
          <w:sz w:val="24"/>
          <w:szCs w:val="24"/>
          <w:highlight w:val="none"/>
          <w:lang w:val="en-US" w:eastAsia="zh-CN"/>
          <w14:textFill>
            <w14:solidFill>
              <w14:schemeClr w14:val="tx1"/>
            </w14:solidFill>
          </w14:textFill>
        </w:rPr>
        <w:t>（2）投标（响应）报价低于通过符合性审查的次低报价供应商投标（响应）报价 50%的，即投标（响应）报价&lt;通过符合性审查的次低报价供应商投标（响应）报价×50%；</w:t>
      </w:r>
    </w:p>
    <w:p w14:paraId="053D7F52">
      <w:pPr>
        <w:pStyle w:val="2"/>
        <w:ind w:firstLine="720" w:firstLineChars="300"/>
        <w:rPr>
          <w:rFonts w:hint="eastAsia" w:hAnsi="宋体" w:cs="Times New Roman"/>
          <w:color w:val="000000" w:themeColor="text1"/>
          <w:kern w:val="0"/>
          <w:sz w:val="24"/>
          <w:szCs w:val="24"/>
          <w:highlight w:val="none"/>
          <w:lang w:val="en-US" w:eastAsia="zh-CN"/>
          <w14:textFill>
            <w14:solidFill>
              <w14:schemeClr w14:val="tx1"/>
            </w14:solidFill>
          </w14:textFill>
        </w:rPr>
      </w:pPr>
      <w:r>
        <w:rPr>
          <w:rFonts w:hint="eastAsia" w:hAnsi="宋体" w:cs="Times New Roman"/>
          <w:color w:val="000000" w:themeColor="text1"/>
          <w:kern w:val="0"/>
          <w:sz w:val="24"/>
          <w:szCs w:val="24"/>
          <w:highlight w:val="none"/>
          <w:lang w:val="en-US" w:eastAsia="zh-CN"/>
          <w14:textFill>
            <w14:solidFill>
              <w14:schemeClr w14:val="tx1"/>
            </w14:solidFill>
          </w14:textFill>
        </w:rPr>
        <w:t>（3）投标（响应）报价低于采购项目最高限价45%的，即投标（响应）报价&lt;采购项目最高限价×45%；</w:t>
      </w:r>
    </w:p>
    <w:p w14:paraId="5521B21A">
      <w:pPr>
        <w:pStyle w:val="2"/>
        <w:ind w:firstLine="720" w:firstLineChars="300"/>
        <w:rPr>
          <w:rFonts w:hint="eastAsia" w:hAnsi="宋体" w:cs="Times New Roman"/>
          <w:color w:val="000000" w:themeColor="text1"/>
          <w:kern w:val="0"/>
          <w:sz w:val="24"/>
          <w:szCs w:val="24"/>
          <w:highlight w:val="none"/>
          <w:lang w:val="en-US" w:eastAsia="zh-CN"/>
          <w14:textFill>
            <w14:solidFill>
              <w14:schemeClr w14:val="tx1"/>
            </w14:solidFill>
          </w14:textFill>
        </w:rPr>
      </w:pPr>
      <w:r>
        <w:rPr>
          <w:rFonts w:hint="eastAsia" w:hAnsi="宋体" w:cs="Times New Roman"/>
          <w:color w:val="000000" w:themeColor="text1"/>
          <w:kern w:val="0"/>
          <w:sz w:val="24"/>
          <w:szCs w:val="24"/>
          <w:highlight w:val="none"/>
          <w:lang w:val="en-US" w:eastAsia="zh-CN"/>
          <w14:textFill>
            <w14:solidFill>
              <w14:schemeClr w14:val="tx1"/>
            </w14:solidFill>
          </w14:textFill>
        </w:rPr>
        <w:t>（4）评标委员会基于专业判断，认为供应商报价过低，有可能影响产品质量或者不能诚信履约的其他情形。</w:t>
      </w:r>
    </w:p>
    <w:p w14:paraId="369265BC">
      <w:pPr>
        <w:pStyle w:val="2"/>
        <w:ind w:firstLine="720" w:firstLineChars="300"/>
        <w:rPr>
          <w:rFonts w:hint="eastAsia" w:hAnsi="宋体" w:cs="Times New Roman"/>
          <w:color w:val="000000" w:themeColor="text1"/>
          <w:kern w:val="0"/>
          <w:sz w:val="24"/>
          <w:szCs w:val="24"/>
          <w:highlight w:val="none"/>
          <w:lang w:val="en-US" w:eastAsia="zh-CN"/>
          <w14:textFill>
            <w14:solidFill>
              <w14:schemeClr w14:val="tx1"/>
            </w14:solidFill>
          </w14:textFill>
        </w:rPr>
      </w:pPr>
      <w:r>
        <w:rPr>
          <w:rFonts w:hint="eastAsia" w:hAnsi="宋体" w:cs="Times New Roman"/>
          <w:color w:val="000000" w:themeColor="text1"/>
          <w:kern w:val="0"/>
          <w:sz w:val="24"/>
          <w:szCs w:val="24"/>
          <w:highlight w:val="none"/>
          <w:lang w:val="en-US" w:eastAsia="zh-CN"/>
          <w14:textFill>
            <w14:solidFill>
              <w14:schemeClr w14:val="tx1"/>
            </w14:solidFill>
          </w14:textFill>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 项情形，供应商已随投标（响应）文件一并提交相关书面说明及必要的证明材料的，在评审现场可不再重复提交。</w:t>
      </w:r>
    </w:p>
    <w:p w14:paraId="7E0D98A9">
      <w:pPr>
        <w:pStyle w:val="2"/>
        <w:ind w:firstLine="720" w:firstLineChars="300"/>
        <w:rPr>
          <w:rFonts w:hint="default" w:eastAsia="宋体"/>
          <w:lang w:val="en-US" w:eastAsia="zh-CN"/>
        </w:rPr>
      </w:pPr>
      <w:r>
        <w:rPr>
          <w:rFonts w:hint="eastAsia" w:hAnsi="宋体" w:cs="Times New Roman"/>
          <w:color w:val="000000" w:themeColor="text1"/>
          <w:kern w:val="0"/>
          <w:sz w:val="24"/>
          <w:szCs w:val="24"/>
          <w:highlight w:val="none"/>
          <w:lang w:val="en-US" w:eastAsia="zh-CN"/>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7E537DA6">
      <w:pPr>
        <w:pStyle w:val="2"/>
        <w:rPr>
          <w:rFonts w:hint="eastAsia"/>
        </w:rPr>
      </w:pPr>
    </w:p>
    <w:p w14:paraId="10B53C4C">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F34224D">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6C9A63B">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AED2FF3">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A9DB6A9">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C3E064F">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tbl>
      <w:tblPr>
        <w:tblStyle w:val="14"/>
        <w:tblW w:w="4994" w:type="pct"/>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
        <w:gridCol w:w="602"/>
        <w:gridCol w:w="5997"/>
        <w:gridCol w:w="441"/>
        <w:gridCol w:w="450"/>
        <w:gridCol w:w="581"/>
      </w:tblGrid>
      <w:tr w14:paraId="7946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D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9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2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3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D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1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F32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1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3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称重出入库一体机</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5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出库仪（带称重）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采用自主研发的深度学习条码识别技术，鲁棒性更强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可实现图像、数据的采集融合，本地存储及上传，可追溯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大视野、大景深，景深范围覆盖15-85cm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支持对出入库产品进行重量测量，量程30kg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800万读码相机，200万宽动态人脸摄像机，识别画面清晰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集成多种常用接口，支持多种通信方式：如双频Wi-Fi、蓝牙和千兆网等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屏幕尺寸：10.1英寸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是否支持触摸：电容屏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一维码：Code 39，Code 93，Code 128，CodeBar，EAN，ITF25，Matrix25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二维码：Data Matrix，QR Code，MicroQR，Aztec，HANXIN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Wi-Fi频率范围：2.412-2.472 GHz;5.15-5.25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蓝牙：5.4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CPU：4核处理器，4*Cortex-A55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操作系统：Android14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产品重量：约7 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产品尺寸：570mm × 490 mm × 894.8mm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工作温度：0 ~ 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工作湿度：20% ~ 80%RH无冷凝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电源输入：DC 12V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白光灯：支持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内置存储容量：64GB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外部接口：HDMI;USB 2.0;USB 3.0;千兆网口/WIFI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图像传感器：CMOS，卷帘快门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像素：读码相机：3840*2160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人脸相机：2592*1920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典型识读景深：400 mm@12 mil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3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F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2F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69A3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F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2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手持扫码出库终端</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F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短键盘扫码终端高配款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采用扫码头，可识别多种码制的条码，算法鲁棒性强，可有效应对条码脏污、缺损、低对比度等情形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支持各类一维码：  EAN/UPC/ISBN13/Codabar/ITF25/ITF14/Matrix25/Code39/Code93/Code128/Code11/MSI/IND25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支持各类二维码：DM/QR/MicroQR/Aztec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传感器类型：后置主相机1300万像素，前置500万相机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屏幕尺寸：4.0英寸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分辨率：480*800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聚焦模式：前置：定焦 后置：自动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图片分辨率：2M;5M;8M;13M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图片格式：JPEG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拨号：GSM1900;GSM 1800;GSM 900;GSM 850;WCDMA B1;WCDMA B5;WCDMA B8;TDD-LTE B34;TDD-LTE B38;TDD-LTE B39;TDD-LTE B40;TDD-LTE B41;FDD -LTE B1;FDD -LTE B3;FDD -LTE B5;FDD -LTE B8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Wi-Fi工作模式：AP;STATION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Wi-Fi频率范围：5.15-5.25 GHz;5.25-5.35 GHz;5.725-5.875 GHz;5.47-5.725 GHz;2.412-2.472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定位：GPS;北斗;GLONASS 蓝牙：5.0 NFC：选配 CPU：8核 A53 @2.0GHZ 操作系统：Android 10 内存：4GB 闪光灯：支持 指示灯：充电指示灯;工作指示灯 震动：支持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按键：导航键*4，数字键*10, 扫描键*3，功能键*5，扩展键*1，电源*1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产品尺寸：158.7*65.2*16.6mm 跌落性能：1.5米跌落 供电方式：电池供电 工作温度：-20℃～+55℃ 工作湿度：&lt;95%  内置存储介质：Emmc 内置存储容量：64GB 充电接口：Type-C 扬声器：支持 MIC：支持 SIM卡槽：2 个 Nano SIM 电池可拆卸：支持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电池容量：5000mAh 关机充电时间：4小时电池类型：锂离子电池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9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2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ED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776F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8"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C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9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3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高性能  采用X86处理器， 采用DDR4高速内存， 采用大容量高速固态盘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更兼容 支持主流操作系统 ，支持主流办公软件，安防应用软件， 支持主流视音频播放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业务适用性强 支持多路高清视频回放， 支持多屏显示、视频预览和业务操作并行， 支持视频监控录像快速下载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小巧易用 机箱外观小巧，适用多种办公场景 支持多种尺寸显示器，灵活搭配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处理器： I5-12400 (6核/12线程/2.5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 8 GB，3200MHz速率，DDR4，2个内存插槽，最大支持64 GB内存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SSD硬盘：1个 256 G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显卡：集显，板载视频接口：视频接口1个HDMI，1个DP，1个VGA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光驱：不带光驱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电源：200 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键鼠：含USB有线键鼠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显示器：23.8英寸，分辨率1920 × 1080，刷新率Typ. 60 Hz , Max. 100 Hz，1个HDMI，1个VGA视频接口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操作系统：Win10家庭版不激活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前置USB接口：2个USB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后置USB接口：2个USB 3.0,4个USB 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硬盘接口：支持SATA接口，1个M.2接口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PCIe扩展：1个PCIE3.0 x16插槽,1个PCIE3.0 x1插槽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音频接口：前置：1个Mic in，1个headphone out；后置：1个line in，1个line out，1个Mic 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网络接口：1个RJ45  千兆以太网口（10 M/100 M/1000 M自适应），支持网络唤醒          配套室外联网设备所需的网络服务，服务期限三年</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7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1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99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26AB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3"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6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7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办公桌椅</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9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一张办公桌，两把椅子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桌子长1.6米，宽0.8米，高0.76米，配套储物柜及储物抽屉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环保防火板材</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6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1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1B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0234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2"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B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9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门头标识</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88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钛合金发光字体,1.5米*1.5米，配套钢架</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D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1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7C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7934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1"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4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3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客货邮标识门牌</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59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定制灯箱广告宣传牌，高6米，长2.5米，宽0.8米，配套钢架及基础</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C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5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2A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104A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2"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7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5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周转箱（袋、筐）</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E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定制2*0.5*1.5米，三层，加厚钢板，静电喷塑，每层承重大于等于300kg</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7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2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B6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6148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5"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2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3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手动液压托盘搬运车</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0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重型5吨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货叉长度1.5m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升高高度大于等于15cm</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F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B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16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2F97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F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4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叉车</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4B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额定荷载3.5吨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最小转弯半径2.55m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发动机功率37.4kw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起升高度4m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货叉长度1.22m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液压助力转向</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F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E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25F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3441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5"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3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2B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分拣设备</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806C">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标准分拣格口：共计格口60个，格口宽度1米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上件段：1.2m拉距段+4*5单离+1.8m拉距段+3m导入段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相机：六面扫面阵相机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皮带面宽1m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窄带前端皮带线：输入段0.8*1.2m+5*10单件分离+1.6m收口居中机+输出段1.2*1m+导入段3*1m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额定功率：64.2kw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包裹尺寸重量范围0.5-15kg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分拣机线体高度1.5米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线体速度1.8-2m/s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分拣时效：800件/小时</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1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1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FE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112C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8"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6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9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会议桌</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75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长4m，宽1.5m，高0.75m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环保板材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配套12个座椅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座椅总高1.05m，座椅深0.45m，宽0.57m</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5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D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46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6B44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7"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8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E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1.5p空调</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A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电压/频率220V/50Hz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能效等级:1级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额定制冷量(W):≥3510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额定制热量(W):≥5010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额定制冷功率（W):≤810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额定制热功率(W):≤1250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循环风量:≥640m³/h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噪音值：室内机≤41dB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适用面积:16-20m²</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F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E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2F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69A8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8"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F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D5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信息平台及配套服务器</w:t>
            </w:r>
          </w:p>
        </w:tc>
        <w:tc>
          <w:tcPr>
            <w:tcW w:w="3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35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1、平台技术架构包括数据采集层、数据中心层、平台支撑层、功能应用层、用户层、用户终端层，以及由多个业务系统组成的系统架构。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据采集层应包含终端采集和系统对接，终端采集包括节点和车辆视频监控终端、车辆卫星定位终端、自动化分拣设备、出入库扫码终端、圆盘自动分拣机、智能声光指引分拣机、无人快递柜、蓝牙称重秤等；系统对接包括农村客运、邮政快递等信息系统向平台传输客货邮融合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3、数据中心层应包括节点数据库、运力数据库、人员数据库、线路数据库、业务数据库、行政区划数据库、交接信息库、车辆数据库、定位数据库、视频信息库、快递数据库、投诉评价库、异常信息库等。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4、平台支撑层应包括业务定义组件、统一鉴权组件、消息推送组件、统计分析组件、地理信息系统（GIS）、表单引擎组件、流程引擎组件等，为系统运行提供支撑。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功能应用层应包括基础业务管理（主体管理、节点管理、运力调度、流程管理、统计分析、投诉处理、异常预警、出行服务、包裹收寄、文旅服务等）、物流全链路业务（全国-县/县-全国上下行件、县内物流同城转运、专线物流、站点自提/到店取货/同城配送、快递发货等）、电商与增值服务（电子商务、线上数字柜台、零售线下联采平台进货、上架换货分拣、库存/财务管理等）、商品服务（拼团、限时秒杀、满减、接龙、直播、线上商店、创客分销、邀请签到、分享赚VIP积分体系等）、运营支撑（数据驾驶舱）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6、用户层包括平台运营人员、商家/供应商、业务员/分拣员、配送员、站长、百姓等各类用户角色。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用户终端层直接面向群众、企业管理员、从业人员等客户，通过Web端（PC管理端）、移动端APP（业务端）、小程序（客户端）以及数据中心大屏等终端提供在线服务。面向群众，宜通过APP或小程序提供出行购票、邮寄下单、物流跟踪、投诉反馈等“一站式”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系统架构由农村客货邮融合企业运营平台、农村客货邮融合政府监管平台组成。农村客货邮融合企业运营平台包括客货邮融合电脑端、客货邮融合APP、农村商贸物流电脑端、联采管理端电脑端、联采管理端小程序、联采店铺端电脑端、联采店铺端小程序、智能拣配APP、数字商贸小程序、商城小程序、县域云仓电脑端、智能拣选APP。农村客货邮融合政府监管平台包括县级共配大数据平台、车辆调度监管大数据平台、终端网点业务超时预警平台、终端网点驿站业务量实时大数据平台、终端网点快递柜业务量实时大数据平台、客货邮内生造血（流量变现、以商养运、以运促贸）实况大数据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9、节点管理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9.1、节点管理应具备行政区划基础信息管理、融合节点信息管理、设施设备管理、节点运营管理等功能。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9.2、行政区划基础信息管理应具备县（市、区）基础信息管理、乡镇基础信息管理、建制村管理等功能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9.3、设施设备管理应具备分拣设备、视频监控设备、卫星定位设备管理功能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9.4、节点运营管理应具备节点运营状态预警、节点能力预警、视频查询等功能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10、运力调度：具备对融合车辆科学调度和动态管理的能力，包括运力资源管理、调度管理、车辆轨迹管理、视频查询等功能；运力资源管理应具备线路、车辆、驾驶员管理等功能；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度管理宜具备日常调度计划制定、计划动态调整、驾驶员运输任务提醒、邮件快件到站提醒、节假日/高峰调度预案、应急调度等功能；车辆轨迹管理功能应支持实时跟踪或查询任意车辆在指定时间段内的历史行驶 轨迹，支持在电子地图上高亮显示，回放时可同步显示时间点、速度等信息；视频查询应包括车内视频实时查看功能，车内视频画面应覆盖乘客区、上下客区、货物存放区等。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11、县级物流配送中心数据采集应支持设备接口对接、狂扫龙门架对接、数据采集等多种对接方式，同时支持多设备对接。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12、驿站对接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12.1、驿站注册应支持末端驿站注册实现快递轨迹回传。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12.2、经营信息认证应支持门头照片、店内照片、营业执照、末端备案证明（选填）上传、审核等功能。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12.3、代收开通应支持中通快递、申通快递、圆通快递、韵达快递、极兔快递、EMS、中国邮政等多家快递公司代收等功能。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12.4、短信管理应支持短信模板选择、短信发送、发送记录查询、短信余额查询等功能。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12.5、扫码入库应支持隐私面单短信发送、入库轨迹回传等功能。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12.6、扫码签收应支持手机扫码签收、出库仪扫码签收、出库轨迹回传等功能。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12.7、异常件处理应支持异常件标记、异常件出库等功能。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13、快递柜对接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13.1、快递柜对接应支持快递入柜对接等功能。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13.2、快递柜对接应支持快递出柜对接等功能。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14、账务结算：支持快递公司结算、站点结算、驾驶员结算等功能。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15、便民服务：支持首页装修、同城信息发布审核、发布信息奖励积分、本地动态资讯查看，支持信息点赞、收藏、分享、留言及电话咨询等功能。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16、短视频：支持短剧、短视频、图片的上传，支持点赞、评论、收藏、分享，支持看视频送积分活动，短剧看视频解锁剧情、短剧挂小黄车，支持对视频观看记录的统计等功能。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17、流量变现：支持广告（开屏、视频、banner广告）、五大联盟（淘宝、拼多多、京东、苏宁、唯品会）CPS成效返佣、旧物回收（旧衣、旧物回收返佣金）、外卖活动对接等功能。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18、营销服务：支持拼团活动、限时抢活动、接龙活动、满减活动、调查问卷送积分、拍视频送积分、每日任务送积分、邀请送积分、签到送积分、VIP会员、直播等功能。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19、本地生活服务：支持商家首页装修、商家入驻、套餐服务、商品清单、会员推荐、店主推荐、会员点评、到店核销、进店买单、扫码点餐、商家让利、商家提现等功能。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20、共享选品库+数字柜台服务：支持选品库商品管理、店铺入驻审核、店铺收益比例设置，支持店铺选品、店铺自主定价、设置赠送积分、店铺收益提现等功能。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21、进销存服务：支持机构管理、员工管理、客户管理、供应商管理、商品管理、商品价格体系、采购管理、销售管理（批发、配送、零售）、库存管理、财务管理、报表统计等功能。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22、智能拣选：支持分拣数据统计，支持上架、拣货、分拣、盘点，支持商品更换货位、商品标签打印、货位标签打印、货位排序、拣货小车管理、商品入库出库作业智能推荐货位等功能。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23、性能要求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23.1、平台总体性能应至少符合以下要求：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 支持平台7×24 h不间断运行；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 在没有外部因素影响的情况下，故障恢复时间不超过120min。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23.2、平台响应时间应满足最大并发用户数达到系统设计要求的并发用户数时，各事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务平均响应时间不应超过单用户平均响应时间的/5倍。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23.2、部署环境要求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 平台服务器应部署在安全、稳定的机房或云端；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 根据平台用户数量和访问量，提供足够的网络带宽，确保平台访问流畅。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23.3、运行环境要求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 应用服务器和数据库服务器独立部署；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 数据库服务器能支持大数据量存储与检索。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23.4、数据接口要求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a)接口使用 RESTful API 风格，支持 HTTPS 协议；接口数据传输格式使用 JSON；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 接口进行身份验证和授权，防止未授权访问；接口数据传输应进行加密，防止数据泄露；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 接口提供完整的接口文档，包括接口地址、请求方法、请求参数、返回结果等；接口文档应清晰易懂，方便开发人员调用。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24、平台交付：符合GB/T 28827.2的要求。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数据融合：农村客货邮融合企业运营平台应实现与农村客运企业、邮政快递企业、视频监控设备商、车辆卫星定位设备商、自动化分拣设备商、出入库扫码设备商等信息系统的数据共享，并向省综合交通运输管理服务平台上传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26、运维要求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26.1、运行维护管理应符合以下要求：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 安排专业技术人员进行平台运维管理，明确各系统角色权限、责任和风险，确保平台系统稳定运行，提供持续、高效的服务，符合 GB/T 28827.1 相关要求；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 建立运维服务流程，以技术和管理相结合的方式，对各项运维服务进行流程化管理。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26.2、应急响应应符合 GB/T 28827.3 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26.3、数据存储和备份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a)静态数据永久保存，车辆卫星定位数据应至少保存 3 个月。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 建立数据备份机制，每月对数据进行全量备份，每周对数据进行增量备份。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27、安全要求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27.1、网络安全应符合GB/T 25068的要求。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27.2软件资源安全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系统应符合GB/T 28452的要求，整体安全性应符合GB/T 22239的第二级要求。软件资源宜符合以下要求：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 支持使用国产软件资源；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 定期对软件资源进行漏洞扫描，对于存在安全漏洞的软件资源需要及时告知用户，并协助用户处理。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27.3、数据安全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平台对客户的数据提供安全保护，应符合 GB/T 35273 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平台数据安全要求如下：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 数据库中关键数据加密存储，用户密码加密存储；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b) 采用日志对操作和接收及发送的数据记录，至少存储180天日志数据；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 采用备份平台，主平台出现问题能自动切换到备份平台。</w:t>
            </w:r>
          </w:p>
        </w:tc>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29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D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57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4444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EE09">
            <w:pPr>
              <w:jc w:val="cente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ED5D">
            <w:pPr>
              <w:jc w:val="center"/>
              <w:rPr>
                <w:rFonts w:hint="eastAsia" w:ascii="宋体" w:hAnsi="宋体" w:eastAsia="宋体" w:cs="宋体"/>
                <w:i w:val="0"/>
                <w:iCs w:val="0"/>
                <w:color w:val="000000"/>
                <w:sz w:val="24"/>
                <w:szCs w:val="24"/>
                <w:u w:val="none"/>
              </w:rPr>
            </w:pPr>
          </w:p>
        </w:tc>
        <w:tc>
          <w:tcPr>
            <w:tcW w:w="3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664CF">
            <w:pPr>
              <w:jc w:val="left"/>
              <w:rPr>
                <w:rFonts w:hint="eastAsia" w:ascii="宋体" w:hAnsi="宋体" w:eastAsia="宋体" w:cs="宋体"/>
                <w:i w:val="0"/>
                <w:iCs w:val="0"/>
                <w:color w:val="000000"/>
                <w:sz w:val="22"/>
                <w:szCs w:val="22"/>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B73A2">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2983">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3750">
            <w:pPr>
              <w:jc w:val="center"/>
              <w:rPr>
                <w:rFonts w:hint="eastAsia" w:ascii="宋体" w:hAnsi="宋体" w:eastAsia="宋体" w:cs="宋体"/>
                <w:i w:val="0"/>
                <w:iCs w:val="0"/>
                <w:color w:val="000000"/>
                <w:sz w:val="24"/>
                <w:szCs w:val="24"/>
                <w:u w:val="none"/>
              </w:rPr>
            </w:pPr>
          </w:p>
        </w:tc>
      </w:tr>
      <w:tr w14:paraId="1CA8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FD8E">
            <w:pPr>
              <w:jc w:val="cente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DDD80">
            <w:pPr>
              <w:jc w:val="center"/>
              <w:rPr>
                <w:rFonts w:hint="eastAsia" w:ascii="宋体" w:hAnsi="宋体" w:eastAsia="宋体" w:cs="宋体"/>
                <w:i w:val="0"/>
                <w:iCs w:val="0"/>
                <w:color w:val="000000"/>
                <w:sz w:val="24"/>
                <w:szCs w:val="24"/>
                <w:u w:val="none"/>
              </w:rPr>
            </w:pPr>
          </w:p>
        </w:tc>
        <w:tc>
          <w:tcPr>
            <w:tcW w:w="3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67300">
            <w:pPr>
              <w:jc w:val="left"/>
              <w:rPr>
                <w:rFonts w:hint="eastAsia" w:ascii="宋体" w:hAnsi="宋体" w:eastAsia="宋体" w:cs="宋体"/>
                <w:i w:val="0"/>
                <w:iCs w:val="0"/>
                <w:color w:val="000000"/>
                <w:sz w:val="22"/>
                <w:szCs w:val="22"/>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B538A">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538A">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131B">
            <w:pPr>
              <w:jc w:val="center"/>
              <w:rPr>
                <w:rFonts w:hint="eastAsia" w:ascii="宋体" w:hAnsi="宋体" w:eastAsia="宋体" w:cs="宋体"/>
                <w:i w:val="0"/>
                <w:iCs w:val="0"/>
                <w:color w:val="000000"/>
                <w:sz w:val="24"/>
                <w:szCs w:val="24"/>
                <w:u w:val="none"/>
              </w:rPr>
            </w:pPr>
          </w:p>
        </w:tc>
      </w:tr>
      <w:tr w14:paraId="3FF8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0EAD">
            <w:pPr>
              <w:jc w:val="cente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A2F0D">
            <w:pPr>
              <w:jc w:val="center"/>
              <w:rPr>
                <w:rFonts w:hint="eastAsia" w:ascii="宋体" w:hAnsi="宋体" w:eastAsia="宋体" w:cs="宋体"/>
                <w:i w:val="0"/>
                <w:iCs w:val="0"/>
                <w:color w:val="000000"/>
                <w:sz w:val="24"/>
                <w:szCs w:val="24"/>
                <w:u w:val="none"/>
              </w:rPr>
            </w:pPr>
          </w:p>
        </w:tc>
        <w:tc>
          <w:tcPr>
            <w:tcW w:w="3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721E">
            <w:pPr>
              <w:jc w:val="left"/>
              <w:rPr>
                <w:rFonts w:hint="eastAsia" w:ascii="宋体" w:hAnsi="宋体" w:eastAsia="宋体" w:cs="宋体"/>
                <w:i w:val="0"/>
                <w:iCs w:val="0"/>
                <w:color w:val="000000"/>
                <w:sz w:val="22"/>
                <w:szCs w:val="22"/>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50C04">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D470">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1E4A3">
            <w:pPr>
              <w:jc w:val="center"/>
              <w:rPr>
                <w:rFonts w:hint="eastAsia" w:ascii="宋体" w:hAnsi="宋体" w:eastAsia="宋体" w:cs="宋体"/>
                <w:i w:val="0"/>
                <w:iCs w:val="0"/>
                <w:color w:val="000000"/>
                <w:sz w:val="24"/>
                <w:szCs w:val="24"/>
                <w:u w:val="none"/>
              </w:rPr>
            </w:pPr>
          </w:p>
        </w:tc>
      </w:tr>
      <w:tr w14:paraId="6CF4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43FB">
            <w:pPr>
              <w:jc w:val="center"/>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28AB8">
            <w:pPr>
              <w:jc w:val="center"/>
              <w:rPr>
                <w:rFonts w:hint="eastAsia" w:ascii="宋体" w:hAnsi="宋体" w:eastAsia="宋体" w:cs="宋体"/>
                <w:i w:val="0"/>
                <w:iCs w:val="0"/>
                <w:color w:val="000000"/>
                <w:sz w:val="24"/>
                <w:szCs w:val="24"/>
                <w:u w:val="none"/>
              </w:rPr>
            </w:pPr>
          </w:p>
        </w:tc>
        <w:tc>
          <w:tcPr>
            <w:tcW w:w="3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2DA34">
            <w:pPr>
              <w:jc w:val="left"/>
              <w:rPr>
                <w:rFonts w:hint="eastAsia" w:ascii="宋体" w:hAnsi="宋体" w:eastAsia="宋体" w:cs="宋体"/>
                <w:i w:val="0"/>
                <w:iCs w:val="0"/>
                <w:color w:val="000000"/>
                <w:sz w:val="22"/>
                <w:szCs w:val="22"/>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8440">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A87A">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D31A">
            <w:pPr>
              <w:jc w:val="center"/>
              <w:rPr>
                <w:rFonts w:hint="eastAsia" w:ascii="宋体" w:hAnsi="宋体" w:eastAsia="宋体" w:cs="宋体"/>
                <w:i w:val="0"/>
                <w:iCs w:val="0"/>
                <w:color w:val="000000"/>
                <w:sz w:val="24"/>
                <w:szCs w:val="24"/>
                <w:u w:val="none"/>
              </w:rPr>
            </w:pPr>
          </w:p>
        </w:tc>
      </w:tr>
      <w:tr w14:paraId="2766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5"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1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D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大车充电桩</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74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400kw，双枪直流快充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三相电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防护等级：ip54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线缆长度：5m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散热方式：风冷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功能：自启停,电流切换,蓝牙控制,快充,充满断电,温度检测,OTA升级,防水防尘,远程控制,车辆电子锁,预约充电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配套连接电源线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落地式、配套基础</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1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6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15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3FD2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3"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1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8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小车充电桩</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AB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40kw，双枪直流快充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三相电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防护等级：ip54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线缆长度：5m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功能：自启停,电流切换,蓝牙控制,快充,充满断电,温度检测,OTA升级,防水防尘,远程控制,车辆电子锁,预约充电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配套连接电源线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落地式、配套基础</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7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D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0C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0016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6"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4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8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箱变</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09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2500KVA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配套高低压连接电缆，计量装置等满足正常使用所需所有相关附件</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A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0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1E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6ED0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5"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6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3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办公室单人沙发</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FA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加厚耐磨西皮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75*90*80cm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高密度回填海绵填充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优质实木框架</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C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F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54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61FE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1"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F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D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办公室茶几</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8B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实木框架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120*60*45cm</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4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5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73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6E35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4"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A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B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办公室文件柜</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9A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3门文件柜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120*40*200cm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实木板材</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A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7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AD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52EE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5"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5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D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办公室茶水柜</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D9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2门柜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80*40*85cm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实木板材，玻璃门</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E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F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1D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73A4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4"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CA6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4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会议室单人沙发</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E6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108*88*90cm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加厚布艺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可拆洗</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4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4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08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04F5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6"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54C2">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E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会议室单人位茶几</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82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实木框架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60*60*45cm</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E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7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05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21D7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6"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CDD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1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小型会议桌</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53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长3m，宽1.5m，高0.75m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环保板材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配套8个座椅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座椅总高1.05m，座椅深0.45m，宽0.57m</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E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DE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r w14:paraId="4EB6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8"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048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5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液晶拼接屏</w:t>
            </w:r>
          </w:p>
        </w:tc>
        <w:tc>
          <w:tcPr>
            <w:tcW w:w="3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59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55英寸3.5mm拼缝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led显示屏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分辨率：1920*1080/4K定制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比例16：9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配套连接线路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配套室内外联网设备所需的网络服务，服务期限三年</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0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2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51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含税、安装调试等所有费用</w:t>
            </w:r>
          </w:p>
        </w:tc>
      </w:tr>
    </w:tbl>
    <w:p w14:paraId="02E32454">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tbl>
      <w:tblPr>
        <w:tblStyle w:val="14"/>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keepNext/>
              <w:keepLines/>
              <w:tabs>
                <w:tab w:val="left" w:pos="5852"/>
              </w:tabs>
              <w:snapToGrid w:val="0"/>
              <w:spacing w:line="240" w:lineRule="exact"/>
              <w:ind w:left="425"/>
              <w:outlineLvl w:val="2"/>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DEA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27" w:type="dxa"/>
            <w:vMerge w:val="continue"/>
            <w:tcBorders>
              <w:left w:val="single" w:color="auto" w:sz="4" w:space="0"/>
              <w:right w:val="single" w:color="auto" w:sz="4" w:space="0"/>
            </w:tcBorders>
            <w:vAlign w:val="center"/>
          </w:tcPr>
          <w:p w14:paraId="413028BA">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176CF7C3">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shd w:val="clear" w:color="auto" w:fill="auto"/>
            <w:vAlign w:val="center"/>
          </w:tcPr>
          <w:p w14:paraId="06B5F32B">
            <w:pPr>
              <w:spacing w:line="276" w:lineRule="auto"/>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承诺书</w:t>
            </w:r>
          </w:p>
        </w:tc>
        <w:tc>
          <w:tcPr>
            <w:tcW w:w="6170" w:type="dxa"/>
            <w:tcBorders>
              <w:top w:val="single" w:color="auto" w:sz="4" w:space="0"/>
              <w:left w:val="single" w:color="auto" w:sz="4" w:space="0"/>
              <w:bottom w:val="single" w:color="auto" w:sz="4" w:space="0"/>
              <w:right w:val="single" w:color="auto" w:sz="4" w:space="0"/>
            </w:tcBorders>
            <w:shd w:val="clear" w:color="auto" w:fill="auto"/>
            <w:vAlign w:val="center"/>
          </w:tcPr>
          <w:p w14:paraId="4601E27C">
            <w:pPr>
              <w:spacing w:line="276" w:lineRule="auto"/>
              <w:jc w:val="both"/>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投标供应商须承诺中标后所投产品具备标准数据接口，可与河南省综合交通运输管理服务平台、渑池县客货邮融合企业运营平台完成对接，完全满足《关于加快全省农村客货邮融合发展扩面提质的通知》(豫交规17号)相关要求。（自行承诺，格式自拟）</w:t>
            </w:r>
          </w:p>
        </w:tc>
      </w:tr>
      <w:tr w14:paraId="522E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927" w:type="dxa"/>
            <w:vMerge w:val="continue"/>
            <w:tcBorders>
              <w:left w:val="single" w:color="auto" w:sz="4" w:space="0"/>
              <w:right w:val="single" w:color="auto" w:sz="4" w:space="0"/>
            </w:tcBorders>
            <w:vAlign w:val="center"/>
          </w:tcPr>
          <w:p w14:paraId="3B9CDA9D">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52271152">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shd w:val="clear" w:color="auto" w:fill="auto"/>
            <w:vAlign w:val="center"/>
          </w:tcPr>
          <w:p w14:paraId="2881D40E">
            <w:pPr>
              <w:spacing w:line="276" w:lineRule="auto"/>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shd w:val="clear" w:color="auto" w:fill="auto"/>
            <w:vAlign w:val="center"/>
          </w:tcPr>
          <w:p w14:paraId="4C20CC5D">
            <w:pPr>
              <w:spacing w:line="276" w:lineRule="auto"/>
              <w:jc w:val="both"/>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（自行承诺，格式自拟）</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34D831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单位负责人为同一人或者存在直接控股、管理关系的不同供应商，不得同时参加同一项目的投标</w:t>
            </w:r>
          </w:p>
        </w:tc>
        <w:tc>
          <w:tcPr>
            <w:tcW w:w="6170" w:type="dxa"/>
            <w:tcBorders>
              <w:top w:val="single" w:color="auto" w:sz="4" w:space="0"/>
              <w:left w:val="single" w:color="auto" w:sz="4" w:space="0"/>
              <w:bottom w:val="single" w:color="auto" w:sz="4" w:space="0"/>
              <w:right w:val="single" w:color="auto" w:sz="4" w:space="0"/>
            </w:tcBorders>
            <w:vAlign w:val="center"/>
          </w:tcPr>
          <w:p w14:paraId="0A8EC224">
            <w:pPr>
              <w:spacing w:line="276"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单位负责人为同一人或者存在直接控股、管理关系的不同供应商，不得同时参加同一项目的投标（提供“国家企业信用信息公示系统”中公示的公司基础信息、股东或投资人信息，查询结果清晰可见）</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jc w:val="both"/>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自签订合同之日起30日历天内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D7C8519">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8"/>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10"/>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10"/>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10"/>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10"/>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10"/>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10"/>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10"/>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10"/>
        <w:rPr>
          <w:rFonts w:ascii="宋体" w:hAnsi="宋体" w:eastAsia="宋体" w:cs="Times New Roman"/>
          <w:b/>
          <w:bCs/>
          <w:color w:val="000000" w:themeColor="text1"/>
          <w:kern w:val="0"/>
          <w:sz w:val="28"/>
          <w:szCs w:val="28"/>
          <w:highlight w:val="none"/>
          <w14:textFill>
            <w14:solidFill>
              <w14:schemeClr w14:val="tx1"/>
            </w14:solidFill>
          </w14:textFill>
        </w:rPr>
      </w:pPr>
    </w:p>
    <w:p w14:paraId="3C46C683">
      <w:pPr>
        <w:pStyle w:val="10"/>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10"/>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10"/>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4"/>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22C1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63" w:type="dxa"/>
            <w:noWrap w:val="0"/>
            <w:vAlign w:val="center"/>
          </w:tcPr>
          <w:p w14:paraId="59E997BC">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0F4EA0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1528F762">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105D356D">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022D155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43BEEFA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7C9C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63" w:type="dxa"/>
            <w:noWrap w:val="0"/>
            <w:vAlign w:val="center"/>
          </w:tcPr>
          <w:p w14:paraId="277D1828">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5BCF7501">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CD87BF9">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165DDEC9">
            <w:pPr>
              <w:snapToGrid w:val="0"/>
              <w:spacing w:line="440" w:lineRule="exact"/>
              <w:jc w:val="center"/>
              <w:rPr>
                <w:rFonts w:ascii="宋体" w:hAnsi="宋体" w:eastAsia="宋体"/>
                <w:kern w:val="0"/>
                <w:sz w:val="24"/>
                <w:szCs w:val="24"/>
              </w:rPr>
            </w:pPr>
          </w:p>
        </w:tc>
        <w:tc>
          <w:tcPr>
            <w:tcW w:w="1275" w:type="dxa"/>
            <w:noWrap w:val="0"/>
            <w:vAlign w:val="center"/>
          </w:tcPr>
          <w:p w14:paraId="59A0670A">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3DE57C94">
            <w:pPr>
              <w:snapToGrid w:val="0"/>
              <w:spacing w:line="440" w:lineRule="exact"/>
              <w:jc w:val="center"/>
              <w:rPr>
                <w:rFonts w:ascii="宋体" w:hAnsi="宋体" w:eastAsia="宋体"/>
                <w:kern w:val="0"/>
                <w:sz w:val="24"/>
                <w:szCs w:val="24"/>
              </w:rPr>
            </w:pPr>
          </w:p>
        </w:tc>
        <w:tc>
          <w:tcPr>
            <w:tcW w:w="6121" w:type="dxa"/>
            <w:noWrap w:val="0"/>
            <w:vAlign w:val="center"/>
          </w:tcPr>
          <w:p w14:paraId="2B0996B6">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235D4366">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7F252CA9">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46ECA57A">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58FA1948">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2F117E45">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63632D1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7EF5A200">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D5F31B3">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536255A3">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637C252C">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597A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restart"/>
            <w:noWrap w:val="0"/>
            <w:vAlign w:val="center"/>
          </w:tcPr>
          <w:p w14:paraId="76B0B250">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37758EDE">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18C0907F">
            <w:pPr>
              <w:ind w:firstLine="480" w:firstLineChars="200"/>
              <w:jc w:val="left"/>
              <w:rPr>
                <w:rFonts w:ascii="宋体" w:hAnsi="宋体" w:eastAsia="宋体" w:cs="宋体"/>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），所有条款均符合招标文件技术参数与要求，得</w:t>
            </w:r>
            <w:r>
              <w:rPr>
                <w:rFonts w:ascii="宋体" w:hAnsi="宋体" w:eastAsia="宋体" w:cs="宋体"/>
                <w:sz w:val="24"/>
                <w:szCs w:val="24"/>
              </w:rPr>
              <w:t>2</w:t>
            </w:r>
            <w:r>
              <w:rPr>
                <w:rFonts w:hint="eastAsia" w:ascii="宋体" w:hAnsi="宋体" w:eastAsia="宋体" w:cs="宋体"/>
                <w:sz w:val="24"/>
                <w:szCs w:val="24"/>
              </w:rPr>
              <w:t>0分；</w:t>
            </w:r>
          </w:p>
          <w:p w14:paraId="1CED2B08">
            <w:pPr>
              <w:ind w:firstLine="500" w:firstLineChars="200"/>
              <w:jc w:val="left"/>
              <w:rPr>
                <w:rFonts w:hint="eastAsia" w:ascii="宋体" w:hAnsi="宋体" w:eastAsia="宋体"/>
                <w:sz w:val="24"/>
                <w:szCs w:val="24"/>
              </w:rPr>
            </w:pPr>
            <w:r>
              <w:rPr>
                <w:rFonts w:hint="eastAsia" w:ascii="宋体" w:hAnsi="宋体" w:eastAsia="宋体" w:cs="微软雅黑"/>
                <w:spacing w:val="5"/>
                <w:kern w:val="0"/>
                <w:sz w:val="24"/>
                <w:szCs w:val="24"/>
              </w:rPr>
              <w:t>技术参数</w:t>
            </w:r>
            <w:r>
              <w:rPr>
                <w:rFonts w:hint="eastAsia" w:ascii="宋体" w:hAnsi="宋体" w:eastAsia="宋体"/>
                <w:sz w:val="24"/>
                <w:szCs w:val="24"/>
              </w:rPr>
              <w:t>不满足招标</w:t>
            </w:r>
            <w:r>
              <w:rPr>
                <w:rFonts w:ascii="宋体" w:hAnsi="宋体" w:eastAsia="宋体"/>
                <w:sz w:val="24"/>
                <w:szCs w:val="24"/>
              </w:rPr>
              <w:t>文件要求的</w:t>
            </w:r>
            <w:r>
              <w:rPr>
                <w:rFonts w:hint="eastAsia" w:ascii="宋体" w:hAnsi="宋体" w:eastAsia="宋体"/>
                <w:sz w:val="24"/>
                <w:szCs w:val="24"/>
              </w:rPr>
              <w:t>（负偏离）</w:t>
            </w:r>
            <w:r>
              <w:rPr>
                <w:rFonts w:ascii="宋体" w:hAnsi="宋体" w:eastAsia="宋体"/>
                <w:sz w:val="24"/>
                <w:szCs w:val="24"/>
              </w:rPr>
              <w:t>,</w:t>
            </w:r>
            <w:r>
              <w:rPr>
                <w:rFonts w:hint="eastAsia" w:ascii="宋体" w:hAnsi="宋体" w:eastAsia="宋体"/>
                <w:sz w:val="24"/>
                <w:szCs w:val="24"/>
              </w:rPr>
              <w:t>每有一项不满足的在基础分</w:t>
            </w:r>
            <w:r>
              <w:rPr>
                <w:rFonts w:ascii="宋体" w:hAnsi="宋体" w:eastAsia="宋体"/>
                <w:sz w:val="24"/>
                <w:szCs w:val="24"/>
              </w:rPr>
              <w:t>20</w:t>
            </w:r>
            <w:r>
              <w:rPr>
                <w:rFonts w:hint="eastAsia" w:ascii="宋体" w:hAnsi="宋体" w:eastAsia="宋体"/>
                <w:sz w:val="24"/>
                <w:szCs w:val="24"/>
              </w:rPr>
              <w:t>分上扣</w:t>
            </w:r>
            <w:r>
              <w:rPr>
                <w:rFonts w:hint="eastAsia" w:ascii="宋体" w:hAnsi="宋体" w:eastAsia="宋体"/>
                <w:sz w:val="24"/>
                <w:szCs w:val="24"/>
                <w:lang w:val="en-US" w:eastAsia="zh-CN"/>
              </w:rPr>
              <w:t>2</w:t>
            </w:r>
            <w:r>
              <w:rPr>
                <w:rFonts w:hint="eastAsia" w:ascii="宋体" w:hAnsi="宋体" w:eastAsia="宋体"/>
                <w:sz w:val="24"/>
                <w:szCs w:val="24"/>
              </w:rPr>
              <w:t>分；负偏离参数达到</w:t>
            </w:r>
            <w:r>
              <w:rPr>
                <w:rFonts w:ascii="宋体" w:hAnsi="宋体" w:eastAsia="宋体"/>
                <w:sz w:val="24"/>
                <w:szCs w:val="24"/>
              </w:rPr>
              <w:t>1</w:t>
            </w:r>
            <w:r>
              <w:rPr>
                <w:rFonts w:hint="eastAsia" w:ascii="宋体" w:hAnsi="宋体" w:eastAsia="宋体"/>
                <w:sz w:val="24"/>
                <w:szCs w:val="24"/>
              </w:rPr>
              <w:t>0条及以上的本项不得分。</w:t>
            </w:r>
          </w:p>
        </w:tc>
        <w:tc>
          <w:tcPr>
            <w:tcW w:w="838" w:type="dxa"/>
            <w:noWrap w:val="0"/>
            <w:vAlign w:val="center"/>
          </w:tcPr>
          <w:p w14:paraId="44D6C774">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0C19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3" w:type="dxa"/>
            <w:vMerge w:val="continue"/>
            <w:noWrap w:val="0"/>
            <w:vAlign w:val="center"/>
          </w:tcPr>
          <w:p w14:paraId="63CBC9C7">
            <w:pPr>
              <w:snapToGrid w:val="0"/>
              <w:spacing w:line="440" w:lineRule="exact"/>
              <w:jc w:val="center"/>
              <w:rPr>
                <w:rFonts w:hint="eastAsia" w:ascii="宋体" w:hAnsi="宋体" w:eastAsia="宋体"/>
                <w:kern w:val="0"/>
                <w:sz w:val="24"/>
                <w:szCs w:val="24"/>
              </w:rPr>
            </w:pPr>
          </w:p>
        </w:tc>
        <w:tc>
          <w:tcPr>
            <w:tcW w:w="1275" w:type="dxa"/>
            <w:noWrap w:val="0"/>
            <w:vAlign w:val="center"/>
          </w:tcPr>
          <w:p w14:paraId="6CF6E418">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4704B5E8">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FCE073">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546AA74B">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AACC40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8C6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63" w:type="dxa"/>
            <w:vMerge w:val="continue"/>
            <w:noWrap w:val="0"/>
            <w:vAlign w:val="center"/>
          </w:tcPr>
          <w:p w14:paraId="0EB3C939">
            <w:pPr>
              <w:snapToGrid w:val="0"/>
              <w:spacing w:line="440" w:lineRule="exact"/>
              <w:jc w:val="center"/>
              <w:rPr>
                <w:rFonts w:hint="eastAsia" w:ascii="宋体" w:hAnsi="宋体" w:eastAsia="宋体"/>
                <w:kern w:val="0"/>
                <w:sz w:val="24"/>
                <w:szCs w:val="24"/>
              </w:rPr>
            </w:pPr>
          </w:p>
        </w:tc>
        <w:tc>
          <w:tcPr>
            <w:tcW w:w="1275" w:type="dxa"/>
            <w:noWrap w:val="0"/>
            <w:vAlign w:val="center"/>
          </w:tcPr>
          <w:p w14:paraId="6AD62A1F">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5E99AE4C">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7F3B648C">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3D60A5FA">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6D0AF162">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5FA1086A">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53332F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1149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263" w:type="dxa"/>
            <w:vMerge w:val="restart"/>
            <w:noWrap w:val="0"/>
            <w:vAlign w:val="center"/>
          </w:tcPr>
          <w:p w14:paraId="56DD1FB0">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hint="eastAsia" w:ascii="宋体" w:hAnsi="宋体" w:eastAsia="宋体"/>
                <w:kern w:val="0"/>
                <w:sz w:val="24"/>
                <w:szCs w:val="24"/>
                <w:lang w:val="en-US" w:eastAsia="zh-CN"/>
              </w:rPr>
              <w:t>4</w:t>
            </w:r>
            <w:r>
              <w:rPr>
                <w:rFonts w:hint="eastAsia" w:ascii="宋体" w:hAnsi="宋体" w:eastAsia="宋体"/>
                <w:kern w:val="0"/>
                <w:sz w:val="24"/>
                <w:szCs w:val="24"/>
              </w:rPr>
              <w:t>分）</w:t>
            </w:r>
          </w:p>
        </w:tc>
        <w:tc>
          <w:tcPr>
            <w:tcW w:w="1275" w:type="dxa"/>
            <w:noWrap w:val="0"/>
            <w:vAlign w:val="center"/>
          </w:tcPr>
          <w:p w14:paraId="704C7DF8">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4B61DEFF">
            <w:pPr>
              <w:spacing w:line="400" w:lineRule="exact"/>
              <w:rPr>
                <w:rFonts w:ascii="宋体" w:hAnsi="宋体" w:eastAsia="宋体" w:cs="宋体"/>
                <w:sz w:val="24"/>
                <w:szCs w:val="24"/>
              </w:rPr>
            </w:pPr>
            <w:r>
              <w:rPr>
                <w:rFonts w:hint="eastAsia" w:ascii="宋体" w:hAnsi="宋体" w:eastAsia="宋体" w:cs="宋体"/>
                <w:sz w:val="24"/>
                <w:szCs w:val="24"/>
              </w:rPr>
              <w:t>供应商自20</w:t>
            </w:r>
            <w:r>
              <w:rPr>
                <w:rFonts w:ascii="宋体" w:hAnsi="宋体" w:eastAsia="宋体" w:cs="宋体"/>
                <w:sz w:val="24"/>
                <w:szCs w:val="24"/>
              </w:rPr>
              <w:t>2</w:t>
            </w:r>
            <w:r>
              <w:rPr>
                <w:rFonts w:hint="eastAsia" w:ascii="宋体" w:hAnsi="宋体" w:eastAsia="宋体" w:cs="宋体"/>
                <w:sz w:val="24"/>
                <w:szCs w:val="24"/>
                <w:lang w:val="en-US" w:eastAsia="zh-CN"/>
              </w:rPr>
              <w:t>3</w:t>
            </w:r>
            <w:r>
              <w:rPr>
                <w:rFonts w:ascii="宋体" w:hAnsi="宋体" w:eastAsia="宋体" w:cs="宋体"/>
                <w:sz w:val="24"/>
                <w:szCs w:val="24"/>
              </w:rPr>
              <w:t>年</w:t>
            </w:r>
            <w:r>
              <w:rPr>
                <w:rFonts w:hint="eastAsia" w:ascii="宋体" w:hAnsi="宋体" w:eastAsia="宋体" w:cs="宋体"/>
                <w:sz w:val="24"/>
                <w:szCs w:val="24"/>
              </w:rPr>
              <w:t>1月1日以来（以合同签订时间为准）有</w:t>
            </w:r>
            <w:r>
              <w:rPr>
                <w:rFonts w:hint="eastAsia" w:ascii="宋体" w:hAnsi="宋体" w:eastAsia="宋体" w:cs="宋体"/>
                <w:sz w:val="24"/>
                <w:szCs w:val="24"/>
                <w:lang w:val="en-US" w:eastAsia="zh-CN"/>
              </w:rPr>
              <w:t>相关</w:t>
            </w:r>
            <w:r>
              <w:rPr>
                <w:rFonts w:hint="eastAsia" w:ascii="宋体" w:hAnsi="宋体" w:eastAsia="宋体" w:cs="宋体"/>
                <w:sz w:val="24"/>
                <w:szCs w:val="24"/>
              </w:rPr>
              <w:t>业绩，每提供一项得2分，最多得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23454C28">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6602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63" w:type="dxa"/>
            <w:vMerge w:val="continue"/>
            <w:noWrap w:val="0"/>
            <w:vAlign w:val="center"/>
          </w:tcPr>
          <w:p w14:paraId="3E031E1D">
            <w:pPr>
              <w:snapToGrid w:val="0"/>
              <w:spacing w:line="440" w:lineRule="exact"/>
              <w:jc w:val="center"/>
              <w:rPr>
                <w:rFonts w:hint="eastAsia" w:ascii="宋体" w:hAnsi="宋体" w:eastAsia="宋体"/>
                <w:kern w:val="0"/>
                <w:sz w:val="24"/>
                <w:szCs w:val="24"/>
              </w:rPr>
            </w:pPr>
          </w:p>
        </w:tc>
        <w:tc>
          <w:tcPr>
            <w:tcW w:w="1275" w:type="dxa"/>
            <w:noWrap w:val="0"/>
            <w:vAlign w:val="center"/>
          </w:tcPr>
          <w:p w14:paraId="76D6FEC0">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64642C1D">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04F11EA9">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3296FF0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6B5FD1B5">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5255D42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3F9201B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3604CEB7">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11DA8D0D">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50B4D215">
            <w:pPr>
              <w:spacing w:line="400" w:lineRule="exact"/>
              <w:rPr>
                <w:rFonts w:hint="eastAsia" w:ascii="Times New Roman" w:hAnsi="Times New Roman" w:eastAsia="宋体"/>
                <w:szCs w:val="21"/>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58282AB6">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分</w:t>
            </w:r>
          </w:p>
        </w:tc>
      </w:tr>
      <w:tr w14:paraId="256C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1263" w:type="dxa"/>
            <w:vMerge w:val="continue"/>
            <w:noWrap w:val="0"/>
            <w:vAlign w:val="center"/>
          </w:tcPr>
          <w:p w14:paraId="1DFEE6F3">
            <w:pPr>
              <w:snapToGrid w:val="0"/>
              <w:spacing w:line="440" w:lineRule="exact"/>
              <w:jc w:val="center"/>
              <w:rPr>
                <w:rFonts w:hint="eastAsia" w:ascii="宋体" w:hAnsi="宋体" w:eastAsia="宋体"/>
                <w:kern w:val="0"/>
                <w:sz w:val="24"/>
                <w:szCs w:val="24"/>
              </w:rPr>
            </w:pPr>
          </w:p>
        </w:tc>
        <w:tc>
          <w:tcPr>
            <w:tcW w:w="1275" w:type="dxa"/>
            <w:shd w:val="clear" w:color="auto" w:fill="auto"/>
            <w:noWrap w:val="0"/>
            <w:vAlign w:val="center"/>
          </w:tcPr>
          <w:p w14:paraId="610C622E">
            <w:pPr>
              <w:spacing w:before="156"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承诺函</w:t>
            </w:r>
          </w:p>
        </w:tc>
        <w:tc>
          <w:tcPr>
            <w:tcW w:w="6121" w:type="dxa"/>
            <w:shd w:val="clear" w:color="auto" w:fill="auto"/>
            <w:noWrap w:val="0"/>
            <w:vAlign w:val="center"/>
          </w:tcPr>
          <w:p w14:paraId="56063F39">
            <w:pPr>
              <w:spacing w:before="156" w:line="440" w:lineRule="exact"/>
              <w:rPr>
                <w:rFonts w:hint="eastAsia" w:ascii="宋体" w:hAnsi="宋体" w:eastAsia="宋体" w:cs="宋体"/>
                <w:sz w:val="24"/>
                <w:szCs w:val="24"/>
              </w:rPr>
            </w:pPr>
            <w:r>
              <w:rPr>
                <w:rFonts w:hint="eastAsia" w:ascii="宋体" w:hAnsi="宋体" w:eastAsia="宋体" w:cs="宋体"/>
                <w:sz w:val="24"/>
                <w:szCs w:val="24"/>
              </w:rPr>
              <w:t>供应商能够承诺如若中标，在质保期内设备因质量问题导致不能正常工作运营且15日内处理不好的，由设备中标供应商负责赔偿运营商应付的设备设施使用费。</w:t>
            </w:r>
          </w:p>
          <w:p w14:paraId="0E70404D">
            <w:pPr>
              <w:pStyle w:val="2"/>
            </w:pPr>
            <w:r>
              <w:rPr>
                <w:rFonts w:hint="eastAsia"/>
              </w:rPr>
              <w:t>承诺函非常合理成熟、可靠，内容非常完善，服务承诺内容非常齐全，可控性、可行性强，得6分；</w:t>
            </w:r>
          </w:p>
          <w:p w14:paraId="3078F13C">
            <w:pPr>
              <w:pStyle w:val="2"/>
            </w:pPr>
            <w:r>
              <w:rPr>
                <w:rFonts w:hint="eastAsia"/>
              </w:rPr>
              <w:t>承诺函基本合理成熟，内容基本完善，服务承诺内容可行性基本合理，得3分；</w:t>
            </w:r>
          </w:p>
          <w:p w14:paraId="29EAFBA3">
            <w:pPr>
              <w:pStyle w:val="2"/>
              <w:rPr>
                <w:rFonts w:hint="eastAsia" w:ascii="宋体" w:hAnsi="Times New Roman" w:eastAsia="宋体" w:cs="宋体"/>
                <w:color w:val="000000"/>
                <w:sz w:val="24"/>
                <w:szCs w:val="24"/>
                <w:lang w:val="en-US" w:eastAsia="zh-CN" w:bidi="ar-SA"/>
              </w:rPr>
            </w:pPr>
            <w:r>
              <w:rPr>
                <w:rFonts w:hint="eastAsia"/>
              </w:rPr>
              <w:t>承诺函内容可行性一般，得1分。</w:t>
            </w:r>
          </w:p>
        </w:tc>
        <w:tc>
          <w:tcPr>
            <w:tcW w:w="838" w:type="dxa"/>
            <w:noWrap w:val="0"/>
            <w:vAlign w:val="center"/>
          </w:tcPr>
          <w:p w14:paraId="7D27F700">
            <w:pPr>
              <w:spacing w:line="440" w:lineRule="exact"/>
              <w:jc w:val="center"/>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6967BCAD">
      <w:pPr>
        <w:pStyle w:val="7"/>
        <w:jc w:val="center"/>
        <w:rPr>
          <w:rFonts w:ascii="宋体" w:cs="宋体"/>
          <w:b/>
          <w:bCs/>
          <w:color w:val="000000" w:themeColor="text1"/>
          <w:spacing w:val="-20"/>
          <w:kern w:val="44"/>
          <w:sz w:val="48"/>
          <w:szCs w:val="48"/>
          <w14:textFill>
            <w14:solidFill>
              <w14:schemeClr w14:val="tx1"/>
            </w14:solidFill>
          </w14:textFill>
        </w:rPr>
      </w:pPr>
      <w:r>
        <w:rPr>
          <w:rFonts w:hint="eastAsia" w:ascii="宋体" w:cs="宋体"/>
          <w:b/>
          <w:bCs/>
          <w:color w:val="000000" w:themeColor="text1"/>
          <w:spacing w:val="-20"/>
          <w:kern w:val="44"/>
          <w:sz w:val="48"/>
          <w:szCs w:val="48"/>
          <w14:textFill>
            <w14:solidFill>
              <w14:schemeClr w14:val="tx1"/>
            </w14:solidFill>
          </w14:textFill>
        </w:rPr>
        <w:t>政府采购货物买卖合同</w:t>
      </w:r>
    </w:p>
    <w:p w14:paraId="6F724626">
      <w:pPr>
        <w:pStyle w:val="7"/>
        <w:jc w:val="center"/>
        <w:rPr>
          <w:rFonts w:ascii="宋体" w:eastAsia="宋体" w:cs="宋体"/>
          <w:b/>
          <w:bCs/>
          <w:color w:val="000000" w:themeColor="text1"/>
          <w:spacing w:val="-20"/>
          <w:kern w:val="44"/>
          <w:sz w:val="48"/>
          <w:szCs w:val="48"/>
          <w14:textFill>
            <w14:solidFill>
              <w14:schemeClr w14:val="tx1"/>
            </w14:solidFill>
          </w14:textFill>
        </w:rPr>
      </w:pPr>
      <w:r>
        <w:rPr>
          <w:rFonts w:hint="eastAsia" w:ascii="宋体" w:cs="宋体"/>
          <w:b/>
          <w:bCs/>
          <w:color w:val="000000" w:themeColor="text1"/>
          <w:spacing w:val="-20"/>
          <w:kern w:val="44"/>
          <w:sz w:val="48"/>
          <w:szCs w:val="48"/>
          <w14:textFill>
            <w14:solidFill>
              <w14:schemeClr w14:val="tx1"/>
            </w14:solidFill>
          </w14:textFill>
        </w:rPr>
        <w:t>（试行）</w:t>
      </w:r>
    </w:p>
    <w:p w14:paraId="528DEEF6">
      <w:pPr>
        <w:rPr>
          <w:rFonts w:ascii="宋体" w:hAnsi="宋体" w:cs="宋体"/>
          <w:b/>
          <w:bCs/>
          <w:color w:val="000000" w:themeColor="text1"/>
          <w:spacing w:val="-20"/>
          <w:kern w:val="44"/>
          <w:sz w:val="40"/>
          <w:szCs w:val="40"/>
          <w14:textFill>
            <w14:solidFill>
              <w14:schemeClr w14:val="tx1"/>
            </w14:solidFill>
          </w14:textFill>
        </w:rPr>
      </w:pPr>
    </w:p>
    <w:p w14:paraId="420764AB">
      <w:pPr>
        <w:rPr>
          <w:rFonts w:ascii="宋体" w:hAnsi="宋体" w:cs="宋体"/>
          <w:b/>
          <w:bCs/>
          <w:color w:val="000000" w:themeColor="text1"/>
          <w:spacing w:val="-20"/>
          <w:kern w:val="44"/>
          <w:sz w:val="40"/>
          <w:szCs w:val="40"/>
          <w14:textFill>
            <w14:solidFill>
              <w14:schemeClr w14:val="tx1"/>
            </w14:solidFill>
          </w14:textFill>
        </w:rPr>
      </w:pPr>
    </w:p>
    <w:p w14:paraId="36D4A531">
      <w:pPr>
        <w:spacing w:line="360" w:lineRule="auto"/>
        <w:ind w:left="420" w:leftChars="2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p>
    <w:p w14:paraId="6DCAF8D6">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p>
    <w:p w14:paraId="61970966">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    方：</w:t>
      </w:r>
    </w:p>
    <w:p w14:paraId="0F1D9409">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    方：</w:t>
      </w:r>
    </w:p>
    <w:p w14:paraId="6EBB4A11">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签订时间：</w:t>
      </w:r>
    </w:p>
    <w:p w14:paraId="29BE8079">
      <w:pPr>
        <w:rPr>
          <w:color w:val="000000" w:themeColor="text1"/>
          <w14:textFill>
            <w14:solidFill>
              <w14:schemeClr w14:val="tx1"/>
            </w14:solidFill>
          </w14:textFill>
        </w:rPr>
      </w:pPr>
    </w:p>
    <w:p w14:paraId="3110621C">
      <w:pPr>
        <w:jc w:val="center"/>
        <w:rPr>
          <w:rFonts w:eastAsia="黑体"/>
          <w:color w:val="000000" w:themeColor="text1"/>
          <w:sz w:val="44"/>
          <w:szCs w:val="44"/>
          <w14:textFill>
            <w14:solidFill>
              <w14:schemeClr w14:val="tx1"/>
            </w14:solidFill>
          </w14:textFill>
        </w:rPr>
      </w:pPr>
    </w:p>
    <w:p w14:paraId="1F9D8EB0">
      <w:pPr>
        <w:jc w:val="center"/>
        <w:rPr>
          <w:rFonts w:eastAsia="黑体"/>
          <w:color w:val="000000" w:themeColor="text1"/>
          <w:sz w:val="44"/>
          <w:szCs w:val="44"/>
          <w14:textFill>
            <w14:solidFill>
              <w14:schemeClr w14:val="tx1"/>
            </w14:solidFill>
          </w14:textFill>
        </w:rPr>
      </w:pPr>
    </w:p>
    <w:p w14:paraId="1BA4B4C7">
      <w:pPr>
        <w:pStyle w:val="17"/>
      </w:pPr>
    </w:p>
    <w:p w14:paraId="39988E0F">
      <w:pPr>
        <w:jc w:val="center"/>
        <w:rPr>
          <w:rFonts w:eastAsia="黑体"/>
          <w:color w:val="000000" w:themeColor="text1"/>
          <w:sz w:val="44"/>
          <w:szCs w:val="44"/>
          <w14:textFill>
            <w14:solidFill>
              <w14:schemeClr w14:val="tx1"/>
            </w14:solidFill>
          </w14:textFill>
        </w:rPr>
      </w:pPr>
    </w:p>
    <w:p w14:paraId="02675795">
      <w:pPr>
        <w:jc w:val="center"/>
        <w:rPr>
          <w:rFonts w:eastAsia="黑体"/>
          <w:color w:val="000000" w:themeColor="text1"/>
          <w:sz w:val="44"/>
          <w:szCs w:val="44"/>
          <w14:textFill>
            <w14:solidFill>
              <w14:schemeClr w14:val="tx1"/>
            </w14:solidFill>
          </w14:textFill>
        </w:rPr>
      </w:pPr>
    </w:p>
    <w:p w14:paraId="0A60F15F">
      <w:pPr>
        <w:jc w:val="center"/>
        <w:rPr>
          <w:rFonts w:eastAsia="黑体"/>
          <w:color w:val="000000" w:themeColor="text1"/>
          <w:sz w:val="44"/>
          <w:szCs w:val="44"/>
          <w14:textFill>
            <w14:solidFill>
              <w14:schemeClr w14:val="tx1"/>
            </w14:solidFill>
          </w14:textFill>
        </w:rPr>
      </w:pPr>
      <w:r>
        <w:rPr>
          <w:rFonts w:hint="eastAsia" w:eastAsia="黑体"/>
          <w:color w:val="000000" w:themeColor="text1"/>
          <w:sz w:val="44"/>
          <w:szCs w:val="44"/>
          <w14:textFill>
            <w14:solidFill>
              <w14:schemeClr w14:val="tx1"/>
            </w14:solidFill>
          </w14:textFill>
        </w:rPr>
        <w:t>使用说明</w:t>
      </w:r>
    </w:p>
    <w:p w14:paraId="2C5BD9BD">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712381F5">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1.本合同标准文本适用于购买现成货物的采购项目，不包括需要供应商定制开发、创新研发的货物采购项目。</w:t>
      </w:r>
    </w:p>
    <w:p w14:paraId="64619E11">
      <w:pPr>
        <w:rPr>
          <w:rFonts w:eastAsia="黑体"/>
          <w:color w:val="000000" w:themeColor="text1"/>
          <w:sz w:val="44"/>
          <w:szCs w:val="4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2.本合同标准文本为政府采购货物买卖合同编制提供参考，可以结合采购项目具体情况，对文本作必要的调整修订后使用。</w:t>
      </w:r>
    </w:p>
    <w:p w14:paraId="4D16ECBE">
      <w:pPr>
        <w:ind w:firstLine="640" w:firstLineChars="200"/>
        <w:rPr>
          <w:rFonts w:eastAsia="黑体"/>
          <w:color w:val="000000" w:themeColor="text1"/>
          <w:sz w:val="44"/>
          <w:szCs w:val="44"/>
          <w14:textFill>
            <w14:solidFill>
              <w14:schemeClr w14:val="tx1"/>
            </w14:solidFill>
          </w14:textFill>
        </w:rPr>
        <w:sectPr>
          <w:type w:val="continuous"/>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3.本合同标准文本各条款中，如涉及填写多家供应商、制造商，多种采购标的、分包主要内容等信息的，可根据采购项目具体情况添加信息项。</w:t>
      </w:r>
    </w:p>
    <w:p w14:paraId="0DCB3ED5">
      <w:pPr>
        <w:pStyle w:val="5"/>
        <w:adjustRightInd w:val="0"/>
        <w:snapToGrid w:val="0"/>
        <w:spacing w:line="400" w:lineRule="exact"/>
        <w:jc w:val="both"/>
        <w:rPr>
          <w:rFonts w:ascii="黑体" w:hAnsi="黑体"/>
          <w:b w:val="0"/>
          <w:color w:val="000000" w:themeColor="text1"/>
          <w:szCs w:val="28"/>
          <w14:textFill>
            <w14:solidFill>
              <w14:schemeClr w14:val="tx1"/>
            </w14:solidFill>
          </w14:textFill>
        </w:rPr>
      </w:pPr>
      <w:bookmarkStart w:id="6" w:name="_Toc22209"/>
    </w:p>
    <w:p w14:paraId="62C19268">
      <w:pPr>
        <w:rPr>
          <w:rFonts w:ascii="黑体" w:hAnsi="黑体"/>
          <w:b w:val="0"/>
          <w:color w:val="000000" w:themeColor="text1"/>
          <w:szCs w:val="28"/>
          <w14:textFill>
            <w14:solidFill>
              <w14:schemeClr w14:val="tx1"/>
            </w14:solidFill>
          </w14:textFill>
        </w:rPr>
      </w:pPr>
    </w:p>
    <w:p w14:paraId="1147337D">
      <w:pPr>
        <w:pStyle w:val="4"/>
        <w:rPr>
          <w:rFonts w:ascii="黑体" w:hAnsi="黑体"/>
          <w:b w:val="0"/>
          <w:color w:val="000000" w:themeColor="text1"/>
          <w:szCs w:val="28"/>
          <w14:textFill>
            <w14:solidFill>
              <w14:schemeClr w14:val="tx1"/>
            </w14:solidFill>
          </w14:textFill>
        </w:rPr>
      </w:pPr>
    </w:p>
    <w:p w14:paraId="12D77A7D">
      <w:pPr>
        <w:pStyle w:val="5"/>
        <w:rPr>
          <w:rFonts w:ascii="黑体" w:hAnsi="黑体"/>
          <w:b w:val="0"/>
          <w:color w:val="000000" w:themeColor="text1"/>
          <w:szCs w:val="28"/>
          <w14:textFill>
            <w14:solidFill>
              <w14:schemeClr w14:val="tx1"/>
            </w14:solidFill>
          </w14:textFill>
        </w:rPr>
      </w:pPr>
    </w:p>
    <w:p w14:paraId="72AB5896">
      <w:pPr>
        <w:rPr>
          <w:rFonts w:ascii="黑体" w:hAnsi="黑体"/>
          <w:b w:val="0"/>
          <w:color w:val="000000" w:themeColor="text1"/>
          <w:szCs w:val="28"/>
          <w14:textFill>
            <w14:solidFill>
              <w14:schemeClr w14:val="tx1"/>
            </w14:solidFill>
          </w14:textFill>
        </w:rPr>
      </w:pPr>
    </w:p>
    <w:p w14:paraId="0037D2C9">
      <w:pPr>
        <w:pStyle w:val="4"/>
        <w:rPr>
          <w:rFonts w:ascii="黑体" w:hAnsi="黑体"/>
          <w:b w:val="0"/>
          <w:color w:val="000000" w:themeColor="text1"/>
          <w:szCs w:val="28"/>
          <w14:textFill>
            <w14:solidFill>
              <w14:schemeClr w14:val="tx1"/>
            </w14:solidFill>
          </w14:textFill>
        </w:rPr>
      </w:pPr>
    </w:p>
    <w:p w14:paraId="4E7ECBBE">
      <w:pPr>
        <w:pStyle w:val="5"/>
        <w:rPr>
          <w:rFonts w:ascii="黑体" w:hAnsi="黑体"/>
          <w:b w:val="0"/>
          <w:color w:val="000000" w:themeColor="text1"/>
          <w:szCs w:val="28"/>
          <w14:textFill>
            <w14:solidFill>
              <w14:schemeClr w14:val="tx1"/>
            </w14:solidFill>
          </w14:textFill>
        </w:rPr>
      </w:pPr>
    </w:p>
    <w:p w14:paraId="6E24F97B">
      <w:pPr>
        <w:rPr>
          <w:rFonts w:ascii="黑体" w:hAnsi="黑体"/>
          <w:b w:val="0"/>
          <w:color w:val="000000" w:themeColor="text1"/>
          <w:szCs w:val="28"/>
          <w14:textFill>
            <w14:solidFill>
              <w14:schemeClr w14:val="tx1"/>
            </w14:solidFill>
          </w14:textFill>
        </w:rPr>
      </w:pPr>
    </w:p>
    <w:p w14:paraId="5C92FF2C">
      <w:pPr>
        <w:pStyle w:val="5"/>
        <w:adjustRightInd w:val="0"/>
        <w:snapToGrid w:val="0"/>
        <w:spacing w:line="400" w:lineRule="exact"/>
        <w:rPr>
          <w:rFonts w:ascii="黑体" w:hAnsi="华文中宋"/>
          <w:b w:val="0"/>
          <w:color w:val="000000" w:themeColor="text1"/>
          <w:szCs w:val="28"/>
          <w14:textFill>
            <w14:solidFill>
              <w14:schemeClr w14:val="tx1"/>
            </w14:solidFill>
          </w14:textFill>
        </w:rPr>
      </w:pPr>
      <w:r>
        <w:rPr>
          <w:rFonts w:hint="eastAsia" w:ascii="黑体" w:hAnsi="黑体"/>
          <w:b w:val="0"/>
          <w:color w:val="000000" w:themeColor="text1"/>
          <w:szCs w:val="28"/>
          <w14:textFill>
            <w14:solidFill>
              <w14:schemeClr w14:val="tx1"/>
            </w14:solidFill>
          </w14:textFill>
        </w:rPr>
        <w:t xml:space="preserve">第一节 </w:t>
      </w:r>
      <w:r>
        <w:rPr>
          <w:rFonts w:hint="eastAsia" w:ascii="黑体" w:hAnsi="华文中宋"/>
          <w:b w:val="0"/>
          <w:color w:val="000000" w:themeColor="text1"/>
          <w:szCs w:val="28"/>
          <w14:textFill>
            <w14:solidFill>
              <w14:schemeClr w14:val="tx1"/>
            </w14:solidFill>
          </w14:textFill>
        </w:rPr>
        <w:t>政府采购合同协议书</w:t>
      </w:r>
      <w:bookmarkEnd w:id="6"/>
    </w:p>
    <w:p w14:paraId="4CD0E260">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甲方（全称）：（采购人、受采购人委托签订合同的单位或采购文件约定的合同甲方）</w:t>
      </w:r>
    </w:p>
    <w:p w14:paraId="4647ACC6">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乙方1（全称）：（供应商）</w:t>
      </w:r>
    </w:p>
    <w:p w14:paraId="49036E7A">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乙方2（全称）：（联合体成员供应商或其他合同主体）（如有）</w:t>
      </w:r>
    </w:p>
    <w:p w14:paraId="378F717E">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乙方3（全称）（联合体成员供应商或其他合同主体）（如有）</w:t>
      </w:r>
    </w:p>
    <w:p w14:paraId="220DB132">
      <w:pPr>
        <w:pStyle w:val="9"/>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D81D2E7">
      <w:pPr>
        <w:numPr>
          <w:ilvl w:val="0"/>
          <w:numId w:val="4"/>
        </w:numPr>
        <w:adjustRightInd w:val="0"/>
        <w:snapToGrid w:val="0"/>
        <w:spacing w:line="400" w:lineRule="exac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项目信息</w:t>
      </w:r>
    </w:p>
    <w:p w14:paraId="5BB5E7C1">
      <w:pPr>
        <w:pStyle w:val="9"/>
        <w:numPr>
          <w:ilvl w:val="0"/>
          <w:numId w:val="5"/>
        </w:numPr>
        <w:adjustRightInd w:val="0"/>
        <w:snapToGrid w:val="0"/>
        <w:spacing w:after="0" w:line="400" w:lineRule="exact"/>
        <w:ind w:left="0" w:leftChars="0"/>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采购项目名称：</w:t>
      </w:r>
    </w:p>
    <w:p w14:paraId="3918136A">
      <w:pPr>
        <w:pStyle w:val="9"/>
        <w:numPr>
          <w:ilvl w:val="255"/>
          <w:numId w:val="0"/>
        </w:numPr>
        <w:tabs>
          <w:tab w:val="left" w:pos="999"/>
        </w:tabs>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采购项目编号：</w:t>
      </w:r>
    </w:p>
    <w:p w14:paraId="1EAD81CC">
      <w:pPr>
        <w:pStyle w:val="9"/>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（2）采购计划编号：</w:t>
      </w:r>
    </w:p>
    <w:p w14:paraId="785CB0E9">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（3）项目内容：</w:t>
      </w:r>
    </w:p>
    <w:p w14:paraId="1C2E6508">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采购标的及数量（台/套/个/架/组等）：</w:t>
      </w:r>
    </w:p>
    <w:p w14:paraId="6F7AF365">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品牌：规格型号：</w:t>
      </w:r>
    </w:p>
    <w:p w14:paraId="17DF820F">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采购标的的技术要求、商务要求具体见附件。</w:t>
      </w:r>
    </w:p>
    <w:p w14:paraId="7E41B5AC">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①涉及信息类产品，请填写该产品关键部件的品牌、型号：</w:t>
      </w:r>
    </w:p>
    <w:p w14:paraId="032DF9D4">
      <w:pPr>
        <w:numPr>
          <w:ilvl w:val="255"/>
          <w:numId w:val="0"/>
        </w:numPr>
        <w:adjustRightInd w:val="0"/>
        <w:snapToGrid w:val="0"/>
        <w:spacing w:line="400" w:lineRule="exact"/>
        <w:rPr>
          <w:rFonts w:asciiTheme="minorEastAsia" w:hAnsiTheme="minorEastAsia" w:cstheme="minorEastAsia"/>
          <w:color w:val="000000" w:themeColor="text1"/>
          <w:kern w:val="0"/>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标的名称：</w:t>
      </w:r>
    </w:p>
    <w:p w14:paraId="076ECFC2">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关键部件：品牌：型号：</w:t>
      </w:r>
    </w:p>
    <w:p w14:paraId="6FC96ACD">
      <w:pPr>
        <w:pStyle w:val="17"/>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关键部件</w:t>
      </w:r>
      <w:r>
        <w:rPr>
          <w:rFonts w:hint="eastAsia" w:asciiTheme="minorEastAsia" w:hAnsiTheme="minorEastAsia" w:eastAsiaTheme="minorEastAsia" w:cstheme="minorEastAsia"/>
          <w:color w:val="000000" w:themeColor="text1"/>
          <w:sz w:val="24"/>
          <w:szCs w:val="24"/>
          <w14:textFill>
            <w14:solidFill>
              <w14:schemeClr w14:val="tx1"/>
            </w14:solidFill>
          </w14:textFill>
        </w:rPr>
        <w:t>：品牌：型号：</w:t>
      </w:r>
    </w:p>
    <w:p w14:paraId="480D7709">
      <w:pPr>
        <w:pStyle w:val="17"/>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关键部件：品牌：型号：</w:t>
      </w:r>
    </w:p>
    <w:p w14:paraId="3115CCA7">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2D9971BF">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②涉及车辆采购，请填写是否属于新能源汽车：</w:t>
      </w:r>
    </w:p>
    <w:p w14:paraId="37CDC1BB">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是，《政府采购品目分类目录》底级品目名称： 数量： 金额：</w:t>
      </w:r>
    </w:p>
    <w:p w14:paraId="0DA25439">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否</w:t>
      </w:r>
    </w:p>
    <w:p w14:paraId="36587C9D">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（4）政府采购组织形式：</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政府集中采购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部门集中采购  </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分散采购</w:t>
      </w:r>
    </w:p>
    <w:p w14:paraId="2F6CE14C">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（5）政府采购方式：</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公开招标</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邀请招标</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竞争性谈判</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竞争性磋商</w:t>
      </w:r>
    </w:p>
    <w:p w14:paraId="3BDC666C">
      <w:pPr>
        <w:pStyle w:val="17"/>
        <w:numPr>
          <w:ilvl w:val="255"/>
          <w:numId w:val="0"/>
        </w:numPr>
        <w:snapToGrid w:val="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询价</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单一来源</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框架协议</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其他：</w:t>
      </w:r>
    </w:p>
    <w:p w14:paraId="19D1DC98">
      <w:pPr>
        <w:pStyle w:val="17"/>
        <w:numPr>
          <w:ilvl w:val="255"/>
          <w:numId w:val="0"/>
        </w:numPr>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（注：在框架协议采购的第二阶段，可选择使用该合同文本）</w:t>
      </w:r>
    </w:p>
    <w:p w14:paraId="720D9382">
      <w:pPr>
        <w:pStyle w:val="17"/>
        <w:numPr>
          <w:ilvl w:val="255"/>
          <w:numId w:val="0"/>
        </w:numPr>
        <w:snapToGrid w:val="0"/>
        <w:rPr>
          <w:rFonts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中标（成交）采购标的制造商是否为中小企业：</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 xml:space="preserve">是      </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否</w:t>
      </w:r>
    </w:p>
    <w:p w14:paraId="769CC77D">
      <w:pPr>
        <w:numPr>
          <w:ilvl w:val="255"/>
          <w:numId w:val="0"/>
        </w:num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本合同是否为专门面向中小企业的采购合同（中小企业预留合同）：</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2793C4B9">
      <w:pPr>
        <w:numPr>
          <w:ilvl w:val="255"/>
          <w:numId w:val="0"/>
        </w:num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若本项目不专门面向中小企业采购，是否给予小微企业评审优惠：</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70CF30AE">
      <w:pPr>
        <w:numPr>
          <w:ilvl w:val="255"/>
          <w:numId w:val="0"/>
        </w:num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中标（成交）采购标的制造商是否为残疾人福利性单位：</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61434A5A">
      <w:pPr>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中标（成交）采购标的制造商是否为监狱企业：</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646A2909">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（7）合同是否分包：</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79441891">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分包主要内容：</w:t>
      </w:r>
    </w:p>
    <w:p w14:paraId="4336593C">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分包供应商/制造商名称（如供应商和制造商不同，请分别填写）：</w:t>
      </w:r>
    </w:p>
    <w:p w14:paraId="4D9C9703">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p>
    <w:p w14:paraId="16ABE620">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分包供应商/制造商类型（如果供应商和制造商不同，只填写制造商类型）：</w:t>
      </w:r>
    </w:p>
    <w:p w14:paraId="65A044C8">
      <w:p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大型企业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中型企业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小微型企业</w:t>
      </w:r>
    </w:p>
    <w:p w14:paraId="53DF75F8">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残疾人福利性单位</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监狱企业</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其他</w:t>
      </w:r>
    </w:p>
    <w:p w14:paraId="62292242">
      <w:pPr>
        <w:numPr>
          <w:ilvl w:val="255"/>
          <w:numId w:val="0"/>
        </w:numPr>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（8）中标（成交）供应商是否为外商投资企业：</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是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否</w:t>
      </w:r>
    </w:p>
    <w:p w14:paraId="0000FD6E">
      <w:pPr>
        <w:pStyle w:val="17"/>
        <w:tabs>
          <w:tab w:val="left" w:pos="1340"/>
        </w:tabs>
        <w:ind w:firstLine="0" w:firstLineChars="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外商投资企业类型：</w:t>
      </w:r>
      <w:r>
        <w:rPr>
          <w:rFonts w:hint="eastAsia" w:asciiTheme="minorEastAsia" w:hAnsiTheme="minorEastAsia" w:eastAsia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全部由外国投资者投资  </w:t>
      </w:r>
      <w:r>
        <w:rPr>
          <w:rFonts w:hint="eastAsia" w:asciiTheme="minorEastAsia" w:hAnsiTheme="minorEastAsia" w:eastAsia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iCs/>
          <w:color w:val="000000" w:themeColor="text1"/>
          <w:sz w:val="24"/>
          <w:szCs w:val="24"/>
          <w14:textFill>
            <w14:solidFill>
              <w14:schemeClr w14:val="tx1"/>
            </w14:solidFill>
          </w14:textFill>
        </w:rPr>
        <w:t>部分由外国投资者投资</w:t>
      </w:r>
    </w:p>
    <w:p w14:paraId="208CC0C8">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（9）是否涉及进口产品：</w:t>
      </w:r>
    </w:p>
    <w:p w14:paraId="29ACF8A8">
      <w:pPr>
        <w:numPr>
          <w:ilvl w:val="255"/>
          <w:numId w:val="0"/>
        </w:num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是，《政府采购品目分类目录》底级品目名称： 金额：</w:t>
      </w:r>
    </w:p>
    <w:p w14:paraId="618045FC">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国别： 品牌： 规格型号：</w:t>
      </w:r>
    </w:p>
    <w:p w14:paraId="0EC6025E">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p>
    <w:p w14:paraId="51161BC0">
      <w:pPr>
        <w:numPr>
          <w:ilvl w:val="255"/>
          <w:numId w:val="0"/>
        </w:numPr>
        <w:tabs>
          <w:tab w:val="left" w:pos="740"/>
        </w:tabs>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（10）是否涉及节能产品：</w:t>
      </w:r>
    </w:p>
    <w:p w14:paraId="1E74D722">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是，《节能产品政府采购品目清单》的底级品目名称：</w:t>
      </w:r>
    </w:p>
    <w:p w14:paraId="1C1F3A9E">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强制采购</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优先采购</w:t>
      </w:r>
    </w:p>
    <w:p w14:paraId="60C18F1A">
      <w:pPr>
        <w:numPr>
          <w:ilvl w:val="255"/>
          <w:numId w:val="0"/>
        </w:numPr>
        <w:tabs>
          <w:tab w:val="left" w:pos="740"/>
        </w:tabs>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p>
    <w:p w14:paraId="0A982E49">
      <w:pPr>
        <w:numPr>
          <w:ilvl w:val="255"/>
          <w:numId w:val="0"/>
        </w:numPr>
        <w:tabs>
          <w:tab w:val="left" w:pos="740"/>
        </w:tabs>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是否涉及环境标志产品：</w:t>
      </w:r>
    </w:p>
    <w:p w14:paraId="733CFFE2">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是，《环境标志产品政府采购品目清单》的底级品目名称：</w:t>
      </w:r>
    </w:p>
    <w:p w14:paraId="452C877D">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强制采购</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优先采购</w:t>
      </w:r>
    </w:p>
    <w:p w14:paraId="6D34137E">
      <w:pPr>
        <w:numPr>
          <w:ilvl w:val="255"/>
          <w:numId w:val="0"/>
        </w:numPr>
        <w:tabs>
          <w:tab w:val="left" w:pos="740"/>
        </w:tabs>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p>
    <w:p w14:paraId="7155C2F9">
      <w:pPr>
        <w:pStyle w:val="17"/>
        <w:numPr>
          <w:ilvl w:val="255"/>
          <w:numId w:val="0"/>
        </w:numPr>
        <w:snapToGrid w:val="0"/>
        <w:rPr>
          <w:rFonts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是否涉及绿色产品：</w:t>
      </w:r>
    </w:p>
    <w:p w14:paraId="26ADD314">
      <w:pPr>
        <w:pStyle w:val="17"/>
        <w:ind w:firstLine="0" w:firstLineChars="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是，绿色产品政府采购相关政策确定的底级品目名称：</w:t>
      </w:r>
    </w:p>
    <w:p w14:paraId="7CEF8F6E">
      <w:pPr>
        <w:numPr>
          <w:ilvl w:val="255"/>
          <w:numId w:val="0"/>
        </w:numPr>
        <w:tabs>
          <w:tab w:val="left" w:pos="740"/>
        </w:tabs>
        <w:adjustRightInd w:val="0"/>
        <w:snapToGrid w:val="0"/>
        <w:spacing w:line="400" w:lineRule="exact"/>
        <w:rPr>
          <w:rFonts w:asciiTheme="minorEastAsia" w:hAnsiTheme="minorEastAsia" w:cstheme="minorEastAsia"/>
          <w:iCs/>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强制采购</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优先采购</w:t>
      </w:r>
    </w:p>
    <w:p w14:paraId="3C04F8F7">
      <w:pPr>
        <w:pStyle w:val="17"/>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sym w:font="Wingdings" w:char="00A8"/>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否</w:t>
      </w:r>
    </w:p>
    <w:p w14:paraId="33974CCC">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（11）涉及商品包装和快递包装的，是否参考《商品包装政府采购需求标准（试行）》、《快递包装政府采购需求标准（试行）》明确产品及相关快递服务的具体包装要求：</w:t>
      </w:r>
    </w:p>
    <w:p w14:paraId="105B07ED">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不涉及</w:t>
      </w:r>
    </w:p>
    <w:p w14:paraId="42B331EC">
      <w:pPr>
        <w:numPr>
          <w:ilvl w:val="0"/>
          <w:numId w:val="4"/>
        </w:numPr>
        <w:adjustRightInd w:val="0"/>
        <w:snapToGrid w:val="0"/>
        <w:spacing w:line="400" w:lineRule="exac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合同金额</w:t>
      </w:r>
    </w:p>
    <w:p w14:paraId="5DD3B62D">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（1）合同金额小写：</w:t>
      </w:r>
    </w:p>
    <w:p w14:paraId="6C2733F5">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大写：</w:t>
      </w:r>
    </w:p>
    <w:p w14:paraId="32777647">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分包金额（如有）小写：</w:t>
      </w:r>
    </w:p>
    <w:p w14:paraId="2265CC3A">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大写：</w:t>
      </w:r>
    </w:p>
    <w:p w14:paraId="335C677A">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（注：固定单价合同应填写单价和最高限价）</w:t>
      </w:r>
    </w:p>
    <w:p w14:paraId="4D627DD6">
      <w:pPr>
        <w:numPr>
          <w:ilvl w:val="255"/>
          <w:numId w:val="0"/>
        </w:num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（2）合同定价方式（采用组合定价方式的，可以勾选多项）：</w:t>
      </w:r>
    </w:p>
    <w:p w14:paraId="6E17DC26">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固定总价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固定单价</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固定费率</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 xml:space="preserve">成本补偿 </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绩效激励</w:t>
      </w:r>
      <w:r>
        <w:rPr>
          <w:rFonts w:hint="eastAsia" w:asciiTheme="minorEastAsia" w:hAnsiTheme="minorEastAsia" w:cstheme="minorEastAsia"/>
          <w:iCs/>
          <w:color w:val="000000" w:themeColor="text1"/>
          <w:sz w:val="24"/>
          <w:szCs w:val="24"/>
          <w14:textFill>
            <w14:solidFill>
              <w14:schemeClr w14:val="tx1"/>
            </w14:solidFill>
          </w14:textFill>
        </w:rPr>
        <w:sym w:font="Wingdings" w:char="00A8"/>
      </w:r>
      <w:r>
        <w:rPr>
          <w:rFonts w:hint="eastAsia" w:asciiTheme="minorEastAsia" w:hAnsiTheme="minorEastAsia" w:cstheme="minorEastAsia"/>
          <w:iCs/>
          <w:color w:val="000000" w:themeColor="text1"/>
          <w:sz w:val="24"/>
          <w:szCs w:val="24"/>
          <w14:textFill>
            <w14:solidFill>
              <w14:schemeClr w14:val="tx1"/>
            </w14:solidFill>
          </w14:textFill>
        </w:rPr>
        <w:t>其他</w:t>
      </w:r>
    </w:p>
    <w:p w14:paraId="22CD9AAF">
      <w:pPr>
        <w:pStyle w:val="22"/>
        <w:spacing w:line="400" w:lineRule="exact"/>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（3）付款方式（按项目实际勾选填写）：</w:t>
      </w:r>
    </w:p>
    <w:p w14:paraId="48689822">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全额付款：</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（应明确一次性支付合同款项的条件）                    </w:t>
      </w:r>
    </w:p>
    <w:p w14:paraId="7265C5AD">
      <w:pPr>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分期付款：</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（应明确分期支付合同款项的各期比例和支付条件，各期支付条件应与分期履约验收情况挂钩） </w:t>
      </w:r>
      <w:r>
        <w:rPr>
          <w:rFonts w:hint="eastAsia" w:asciiTheme="minorEastAsia" w:hAnsiTheme="minorEastAsia" w:cstheme="minorEastAsia"/>
          <w:color w:val="000000" w:themeColor="text1"/>
          <w:sz w:val="24"/>
          <w:szCs w:val="24"/>
          <w14:textFill>
            <w14:solidFill>
              <w14:schemeClr w14:val="tx1"/>
            </w14:solidFill>
          </w14:textFill>
        </w:rPr>
        <w:t>，其中涉及预付款的：</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（应明确预付款的支付比例和支付条件） </w:t>
      </w:r>
    </w:p>
    <w:p w14:paraId="5AE95788">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成本补偿：</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（应明确按照成本补偿方式的支付方式和支付条件）   </w:t>
      </w:r>
    </w:p>
    <w:p w14:paraId="212BBAF2">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绩效激励：</w:t>
      </w:r>
      <w:r>
        <w:rPr>
          <w:rFonts w:hint="eastAsia" w:asciiTheme="minorEastAsia" w:hAnsiTheme="minorEastAsia" w:cstheme="minorEastAsia"/>
          <w:color w:val="000000" w:themeColor="text1"/>
          <w:sz w:val="24"/>
          <w:szCs w:val="24"/>
          <w:u w:val="single"/>
          <w14:textFill>
            <w14:solidFill>
              <w14:schemeClr w14:val="tx1"/>
            </w14:solidFill>
          </w14:textFill>
        </w:rPr>
        <w:t xml:space="preserve">      （应明确按照绩效激励方式的支付方式和支付条件）   </w:t>
      </w:r>
    </w:p>
    <w:p w14:paraId="77DB0C37">
      <w:pPr>
        <w:numPr>
          <w:ilvl w:val="0"/>
          <w:numId w:val="4"/>
        </w:numPr>
        <w:adjustRightInd w:val="0"/>
        <w:snapToGrid w:val="0"/>
        <w:spacing w:line="400" w:lineRule="exact"/>
        <w:rPr>
          <w:rFonts w:asciiTheme="minorEastAsia" w:hAnsiTheme="minorEastAsia" w:cstheme="minorEastAsia"/>
          <w:b/>
          <w:color w:val="000000" w:themeColor="text1"/>
          <w:sz w:val="24"/>
          <w:szCs w:val="24"/>
          <w:u w:val="single"/>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合同履行</w:t>
      </w:r>
    </w:p>
    <w:p w14:paraId="13F5883F">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（1）起始日期：年月日，完成日期：年月日。</w:t>
      </w:r>
    </w:p>
    <w:p w14:paraId="749933D6">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（2）履约地点</w:t>
      </w:r>
      <w:r>
        <w:rPr>
          <w:rFonts w:hint="eastAsia" w:asciiTheme="minorEastAsia" w:hAnsiTheme="minorEastAsia" w:cstheme="minorEastAsia"/>
          <w:bCs/>
          <w:color w:val="000000" w:themeColor="text1"/>
          <w:sz w:val="24"/>
          <w:szCs w:val="24"/>
          <w14:textFill>
            <w14:solidFill>
              <w14:schemeClr w14:val="tx1"/>
            </w14:solidFill>
          </w14:textFill>
        </w:rPr>
        <w:t>：</w:t>
      </w:r>
    </w:p>
    <w:p w14:paraId="5312E130">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（3）履约担保：</w:t>
      </w:r>
      <w:r>
        <w:rPr>
          <w:rFonts w:hint="eastAsia" w:asciiTheme="minorEastAsia" w:hAnsiTheme="minorEastAsia" w:cstheme="minorEastAsia"/>
          <w:color w:val="000000" w:themeColor="text1"/>
          <w:sz w:val="24"/>
          <w:szCs w:val="24"/>
          <w14:textFill>
            <w14:solidFill>
              <w14:schemeClr w14:val="tx1"/>
            </w14:solidFill>
          </w14:textFill>
        </w:rPr>
        <w:t>是否收取履约保证金：</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是</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color w:val="000000" w:themeColor="text1"/>
          <w:sz w:val="24"/>
          <w:szCs w:val="24"/>
          <w14:textFill>
            <w14:solidFill>
              <w14:schemeClr w14:val="tx1"/>
            </w14:solidFill>
          </w14:textFill>
        </w:rPr>
        <w:t>否</w:t>
      </w:r>
    </w:p>
    <w:p w14:paraId="4E5DF680">
      <w:pPr>
        <w:pStyle w:val="17"/>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收取履约保证金形式：</w:t>
      </w:r>
    </w:p>
    <w:p w14:paraId="5BAF2CAE">
      <w:pPr>
        <w:pStyle w:val="17"/>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收取履约保证金金额：</w:t>
      </w:r>
    </w:p>
    <w:p w14:paraId="29FA8EAE">
      <w:pPr>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 xml:space="preserve"> 履约担保期限：</w:t>
      </w:r>
    </w:p>
    <w:p w14:paraId="029BC8AA">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（4）分期履行要求：</w:t>
      </w:r>
    </w:p>
    <w:p w14:paraId="19D1E647">
      <w:pPr>
        <w:adjustRightInd w:val="0"/>
        <w:snapToGrid w:val="0"/>
        <w:spacing w:line="400" w:lineRule="exact"/>
        <w:rPr>
          <w:rFonts w:asciiTheme="minorEastAsia" w:hAnsiTheme="minorEastAsia" w:cstheme="minorEastAsia"/>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（5）风险处置措施和替代方案：</w:t>
      </w:r>
    </w:p>
    <w:p w14:paraId="033F5DAC">
      <w:pPr>
        <w:numPr>
          <w:ilvl w:val="0"/>
          <w:numId w:val="4"/>
        </w:numPr>
        <w:adjustRightInd w:val="0"/>
        <w:snapToGrid w:val="0"/>
        <w:spacing w:line="400" w:lineRule="exac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合同验收</w:t>
      </w:r>
    </w:p>
    <w:p w14:paraId="0FD8648A">
      <w:pPr>
        <w:numPr>
          <w:ilvl w:val="0"/>
          <w:numId w:val="6"/>
        </w:num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验收组织方式：</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自行组织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委托第三方组织</w:t>
      </w:r>
    </w:p>
    <w:p w14:paraId="40B4CE6F">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验收主体：</w:t>
      </w:r>
    </w:p>
    <w:p w14:paraId="361A5933">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是否邀请本项目的其他供应商参加验收：</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18B5250A">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是否邀请专家参加验收：</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5300C60D">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是否邀请服务对象参加验收：</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2F5E9DF6">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是否邀请第三方检测机构参加验收：</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373C5A35">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是否进行抽查检测：</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是，抽查比例：</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146F91FB">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是否存在破坏性检测：</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是，</w:t>
      </w:r>
      <w:r>
        <w:rPr>
          <w:rFonts w:hint="eastAsia" w:asciiTheme="minorEastAsia" w:hAnsiTheme="minorEastAsia" w:cstheme="minorEastAsia"/>
          <w:bCs/>
          <w:color w:val="000000" w:themeColor="text1"/>
          <w:sz w:val="24"/>
          <w:szCs w:val="24"/>
          <w:u w:val="single"/>
          <w14:textFill>
            <w14:solidFill>
              <w14:schemeClr w14:val="tx1"/>
            </w14:solidFill>
          </w14:textFill>
        </w:rPr>
        <w:t>（应明确对被破坏的检测产品的处理方式）</w:t>
      </w:r>
    </w:p>
    <w:p w14:paraId="7C51B043">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否</w:t>
      </w:r>
    </w:p>
    <w:p w14:paraId="0713BCF7">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验收组织的其他事项：</w:t>
      </w:r>
    </w:p>
    <w:p w14:paraId="284F1955">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（2）履约验收时间：</w:t>
      </w:r>
      <w:r>
        <w:rPr>
          <w:rFonts w:hint="eastAsia" w:asciiTheme="minorEastAsia" w:hAnsiTheme="minorEastAsia" w:cstheme="minorEastAsia"/>
          <w:bCs/>
          <w:color w:val="000000" w:themeColor="text1"/>
          <w:sz w:val="24"/>
          <w:szCs w:val="24"/>
          <w:u w:val="single"/>
          <w14:textFill>
            <w14:solidFill>
              <w14:schemeClr w14:val="tx1"/>
            </w14:solidFill>
          </w14:textFill>
        </w:rPr>
        <w:t>（计划于何时验收/供应商提出验收申请之日起   日内组织验收）</w:t>
      </w:r>
    </w:p>
    <w:p w14:paraId="12DA37EF">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（3）履约验收方式：</w:t>
      </w: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 xml:space="preserve">一次性验收         </w:t>
      </w:r>
    </w:p>
    <w:p w14:paraId="563121FF">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cstheme="minorEastAsia"/>
          <w:bCs/>
          <w:color w:val="000000" w:themeColor="text1"/>
          <w:sz w:val="24"/>
          <w:szCs w:val="24"/>
          <w14:textFill>
            <w14:solidFill>
              <w14:schemeClr w14:val="tx1"/>
            </w14:solidFill>
          </w14:textFill>
        </w:rPr>
        <w:t>分期/分项验收：</w:t>
      </w:r>
      <w:r>
        <w:rPr>
          <w:rFonts w:hint="eastAsia" w:asciiTheme="minorEastAsia" w:hAnsiTheme="minorEastAsia" w:cstheme="minorEastAsia"/>
          <w:bCs/>
          <w:color w:val="000000" w:themeColor="text1"/>
          <w:sz w:val="24"/>
          <w:szCs w:val="24"/>
          <w:u w:val="single"/>
          <w14:textFill>
            <w14:solidFill>
              <w14:schemeClr w14:val="tx1"/>
            </w14:solidFill>
          </w14:textFill>
        </w:rPr>
        <w:t>（应明确分期/分项验收的工作安排）</w:t>
      </w:r>
    </w:p>
    <w:p w14:paraId="7CC4AF51">
      <w:pPr>
        <w:adjustRightInd w:val="0"/>
        <w:snapToGrid w:val="0"/>
        <w:spacing w:line="400" w:lineRule="exact"/>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（4）履约验收程序：</w:t>
      </w:r>
    </w:p>
    <w:p w14:paraId="3BF018F2">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（5）履约验收的内容：</w:t>
      </w:r>
      <w:r>
        <w:rPr>
          <w:rFonts w:hint="eastAsia" w:asciiTheme="minorEastAsia" w:hAnsiTheme="minorEastAsia" w:cstheme="minorEastAsia"/>
          <w:bCs/>
          <w:color w:val="000000" w:themeColor="text1"/>
          <w:sz w:val="24"/>
          <w:szCs w:val="24"/>
          <w:u w:val="single"/>
          <w14:textFill>
            <w14:solidFill>
              <w14:schemeClr w14:val="tx1"/>
            </w14:solidFill>
          </w14:textFill>
        </w:rPr>
        <w:t>（应当包括每一项技术和商务要求的履约情况，特别是落实政府采购扶持中小企业，支持绿色发展和乡村振兴等政策情况）</w:t>
      </w:r>
    </w:p>
    <w:p w14:paraId="7258634F">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（6）履约验收标准：</w:t>
      </w:r>
    </w:p>
    <w:p w14:paraId="2A4B55DD">
      <w:pPr>
        <w:pStyle w:val="17"/>
        <w:ind w:firstLine="0" w:firstLineChars="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（7）是否以采购活动中供应商提供的样品作为参考：</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bCs/>
          <w:color w:val="000000" w:themeColor="text1"/>
          <w:sz w:val="24"/>
          <w:szCs w:val="24"/>
          <w14:textFill>
            <w14:solidFill>
              <w14:schemeClr w14:val="tx1"/>
            </w14:solidFill>
          </w14:textFill>
        </w:rPr>
        <w:t xml:space="preserve">是  </w:t>
      </w: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00A8"/>
      </w:r>
      <w:r>
        <w:rPr>
          <w:rFonts w:hint="eastAsia" w:asciiTheme="minorEastAsia" w:hAnsiTheme="minorEastAsia" w:eastAsiaTheme="minorEastAsia" w:cstheme="minorEastAsia"/>
          <w:bCs/>
          <w:color w:val="000000" w:themeColor="text1"/>
          <w:sz w:val="24"/>
          <w:szCs w:val="24"/>
          <w14:textFill>
            <w14:solidFill>
              <w14:schemeClr w14:val="tx1"/>
            </w14:solidFill>
          </w14:textFill>
        </w:rPr>
        <w:t>否</w:t>
      </w:r>
    </w:p>
    <w:p w14:paraId="31A07849">
      <w:pPr>
        <w:adjustRightInd w:val="0"/>
        <w:snapToGrid w:val="0"/>
        <w:spacing w:line="400" w:lineRule="exact"/>
        <w:rPr>
          <w:rFonts w:asciiTheme="minorEastAsia" w:hAnsiTheme="minorEastAsia" w:cstheme="minorEastAsia"/>
          <w:bCs/>
          <w:color w:val="000000" w:themeColor="text1"/>
          <w:sz w:val="24"/>
          <w:szCs w:val="24"/>
          <w:u w:val="single"/>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（8）履约验收其他事项：</w:t>
      </w:r>
      <w:r>
        <w:rPr>
          <w:rFonts w:hint="eastAsia" w:asciiTheme="minorEastAsia" w:hAnsiTheme="minorEastAsia" w:cstheme="minorEastAsia"/>
          <w:bCs/>
          <w:color w:val="000000" w:themeColor="text1"/>
          <w:sz w:val="24"/>
          <w:szCs w:val="24"/>
          <w:u w:val="single"/>
          <w14:textFill>
            <w14:solidFill>
              <w14:schemeClr w14:val="tx1"/>
            </w14:solidFill>
          </w14:textFill>
        </w:rPr>
        <w:t>（产权过户登记等）</w:t>
      </w:r>
    </w:p>
    <w:p w14:paraId="1115CD56">
      <w:pPr>
        <w:numPr>
          <w:ilvl w:val="0"/>
          <w:numId w:val="4"/>
        </w:numPr>
        <w:adjustRightInd w:val="0"/>
        <w:snapToGrid w:val="0"/>
        <w:spacing w:line="400" w:lineRule="exac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组成合同的文件</w:t>
      </w:r>
    </w:p>
    <w:p w14:paraId="01D7D23D">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本协议书与下列文件一起构成合同文件，如下述文件之间有任何抵触、矛盾或歧义，应按以下顺序解释：</w:t>
      </w:r>
    </w:p>
    <w:p w14:paraId="7131B728">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（1）政府采购合同协议书及其变更、补充协议</w:t>
      </w:r>
    </w:p>
    <w:p w14:paraId="3206577A">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（2）政府采购合同专用条款</w:t>
      </w:r>
    </w:p>
    <w:p w14:paraId="1E41D766">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（3）政府采购合同通用条款</w:t>
      </w:r>
    </w:p>
    <w:p w14:paraId="4123E660">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（4）中标（成交）通知书</w:t>
      </w:r>
    </w:p>
    <w:p w14:paraId="45267CD2">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（5）投标（响应）文件</w:t>
      </w:r>
    </w:p>
    <w:p w14:paraId="3433198D">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（6）采购文件</w:t>
      </w:r>
    </w:p>
    <w:p w14:paraId="3A3BB23A">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（7）有关技术文件，图纸</w:t>
      </w:r>
    </w:p>
    <w:p w14:paraId="0FE8A571">
      <w:pPr>
        <w:pStyle w:val="17"/>
        <w:ind w:firstLine="0" w:firstLineChars="0"/>
        <w:rPr>
          <w:rFonts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国家法律、行政法规和规章制度规定或合同约定的作为合同组成部分的其他文件</w:t>
      </w:r>
    </w:p>
    <w:p w14:paraId="72C45B84">
      <w:pPr>
        <w:numPr>
          <w:ilvl w:val="0"/>
          <w:numId w:val="4"/>
        </w:numPr>
        <w:adjustRightInd w:val="0"/>
        <w:snapToGrid w:val="0"/>
        <w:spacing w:line="400" w:lineRule="exac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合同生效</w:t>
      </w:r>
    </w:p>
    <w:p w14:paraId="0772281D">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本合同自生效。</w:t>
      </w:r>
    </w:p>
    <w:p w14:paraId="4C3E9901">
      <w:pPr>
        <w:numPr>
          <w:ilvl w:val="0"/>
          <w:numId w:val="4"/>
        </w:numPr>
        <w:adjustRightInd w:val="0"/>
        <w:snapToGrid w:val="0"/>
        <w:spacing w:line="400" w:lineRule="exac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合同份数</w:t>
      </w:r>
    </w:p>
    <w:p w14:paraId="7A8283C6">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本合同一式份，甲方执份，乙方执份，均具有同等法律效力。</w:t>
      </w:r>
    </w:p>
    <w:p w14:paraId="3EF4D8B1">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合同订立时间：年月日</w:t>
      </w:r>
    </w:p>
    <w:p w14:paraId="1B8DC5F2">
      <w:pPr>
        <w:adjustRightInd w:val="0"/>
        <w:snapToGrid w:val="0"/>
        <w:spacing w:line="40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合同订立地点：</w:t>
      </w:r>
    </w:p>
    <w:p w14:paraId="4C122E29">
      <w:pPr>
        <w:adjustRightInd w:val="0"/>
        <w:snapToGrid w:val="0"/>
        <w:spacing w:line="400" w:lineRule="exact"/>
        <w:rPr>
          <w:rFonts w:hint="eastAsia" w:ascii="宋体" w:hAnsi="宋体"/>
          <w:color w:val="000000" w:themeColor="text1"/>
          <w:sz w:val="24"/>
          <w:szCs w:val="24"/>
          <w14:textFill>
            <w14:solidFill>
              <w14:schemeClr w14:val="tx1"/>
            </w14:solidFill>
          </w14:textFill>
        </w:rPr>
      </w:pPr>
    </w:p>
    <w:p w14:paraId="30F57331">
      <w:pPr>
        <w:adjustRightInd w:val="0"/>
        <w:snapToGrid w:val="0"/>
        <w:spacing w:line="400" w:lineRule="exact"/>
        <w:rPr>
          <w:rFonts w:hint="eastAsia" w:ascii="宋体" w:hAnsi="宋体"/>
          <w:color w:val="000000" w:themeColor="text1"/>
          <w:sz w:val="24"/>
          <w:szCs w:val="24"/>
          <w14:textFill>
            <w14:solidFill>
              <w14:schemeClr w14:val="tx1"/>
            </w14:solidFill>
          </w14:textFill>
        </w:rPr>
      </w:pPr>
    </w:p>
    <w:p w14:paraId="375EC05D">
      <w:pPr>
        <w:adjustRightInd w:val="0"/>
        <w:snapToGrid w:val="0"/>
        <w:spacing w:line="400" w:lineRule="exact"/>
        <w:rPr>
          <w:rFonts w:hint="eastAsia" w:ascii="宋体" w:hAnsi="宋体"/>
          <w:color w:val="000000" w:themeColor="text1"/>
          <w:sz w:val="24"/>
          <w:szCs w:val="24"/>
          <w14:textFill>
            <w14:solidFill>
              <w14:schemeClr w14:val="tx1"/>
            </w14:solidFill>
          </w14:textFill>
        </w:rPr>
      </w:pPr>
    </w:p>
    <w:p w14:paraId="02F2658F">
      <w:pPr>
        <w:adjustRightInd w:val="0"/>
        <w:snapToGrid w:val="0"/>
        <w:spacing w:line="400" w:lineRule="exact"/>
        <w:rPr>
          <w:rFonts w:hint="eastAsia" w:ascii="宋体" w:hAnsi="宋体"/>
          <w:color w:val="000000" w:themeColor="text1"/>
          <w:sz w:val="24"/>
          <w:szCs w:val="24"/>
          <w14:textFill>
            <w14:solidFill>
              <w14:schemeClr w14:val="tx1"/>
            </w14:solidFill>
          </w14:textFill>
        </w:rPr>
      </w:pPr>
    </w:p>
    <w:p w14:paraId="78FF672F">
      <w:pPr>
        <w:adjustRightInd w:val="0"/>
        <w:snapToGrid w:val="0"/>
        <w:spacing w:line="400" w:lineRule="exact"/>
        <w:rPr>
          <w:rFonts w:hint="eastAsia" w:ascii="宋体" w:hAnsi="宋体"/>
          <w:color w:val="000000" w:themeColor="text1"/>
          <w:sz w:val="24"/>
          <w:szCs w:val="24"/>
          <w14:textFill>
            <w14:solidFill>
              <w14:schemeClr w14:val="tx1"/>
            </w14:solidFill>
          </w14:textFill>
        </w:rPr>
      </w:pPr>
    </w:p>
    <w:p w14:paraId="69595C9C">
      <w:pPr>
        <w:adjustRightInd w:val="0"/>
        <w:snapToGrid w:val="0"/>
        <w:spacing w:line="400" w:lineRule="exact"/>
        <w:rPr>
          <w:rFonts w:hint="eastAsia" w:ascii="宋体" w:hAnsi="宋体"/>
          <w:color w:val="000000" w:themeColor="text1"/>
          <w:sz w:val="24"/>
          <w:szCs w:val="24"/>
          <w14:textFill>
            <w14:solidFill>
              <w14:schemeClr w14:val="tx1"/>
            </w14:solidFill>
          </w14:textFill>
        </w:rPr>
      </w:pPr>
    </w:p>
    <w:p w14:paraId="7A5F8643">
      <w:pPr>
        <w:adjustRightInd w:val="0"/>
        <w:snapToGrid w:val="0"/>
        <w:spacing w:line="400" w:lineRule="exact"/>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附件：具体标的及其技术要求和商务要求、联合协议、分包意向协议等。</w:t>
      </w:r>
    </w:p>
    <w:tbl>
      <w:tblPr>
        <w:tblStyle w:val="1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360A2B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16DF885">
            <w:pPr>
              <w:adjustRightInd w:val="0"/>
              <w:snapToGrid w:val="0"/>
              <w:spacing w:line="300" w:lineRule="exact"/>
              <w:ind w:firstLine="420" w:firstLineChars="200"/>
              <w:jc w:val="center"/>
              <w:rPr>
                <w:color w:val="000000" w:themeColor="text1"/>
                <w14:textFill>
                  <w14:solidFill>
                    <w14:schemeClr w14:val="tx1"/>
                  </w14:solidFill>
                </w14:textFill>
              </w:rPr>
            </w:pPr>
            <w:r>
              <w:rPr>
                <w:color w:val="000000" w:themeColor="text1"/>
                <w:szCs w:val="21"/>
                <w14:textFill>
                  <w14:solidFill>
                    <w14:schemeClr w14:val="tx1"/>
                  </w14:solidFill>
                </w14:textFill>
              </w:rPr>
              <w:t>甲方</w:t>
            </w:r>
            <w:r>
              <w:rPr>
                <w:rFonts w:hint="eastAsia"/>
                <w:color w:val="000000" w:themeColor="text1"/>
                <w:szCs w:val="21"/>
                <w14:textFill>
                  <w14:solidFill>
                    <w14:schemeClr w14:val="tx1"/>
                  </w14:solidFill>
                </w14:textFill>
              </w:rPr>
              <w:t>（采购人</w:t>
            </w:r>
            <w:r>
              <w:rPr>
                <w:rFonts w:hint="eastAsia" w:ascii="宋体" w:hAnsi="宋体"/>
                <w:color w:val="000000" w:themeColor="text1"/>
                <w:szCs w:val="21"/>
                <w14:textFill>
                  <w14:solidFill>
                    <w14:schemeClr w14:val="tx1"/>
                  </w14:solidFill>
                </w14:textFill>
              </w:rPr>
              <w:t>、受采购人委托签订合同的单位或</w:t>
            </w:r>
            <w:r>
              <w:rPr>
                <w:rFonts w:hint="eastAsia"/>
                <w:color w:val="000000" w:themeColor="text1"/>
                <w:szCs w:val="21"/>
                <w14:textFill>
                  <w14:solidFill>
                    <w14:schemeClr w14:val="tx1"/>
                  </w14:solidFill>
                </w14:textFill>
              </w:rPr>
              <w:t>采购文件约定的合同甲方）</w:t>
            </w:r>
          </w:p>
        </w:tc>
        <w:tc>
          <w:tcPr>
            <w:tcW w:w="2437" w:type="pct"/>
            <w:gridSpan w:val="2"/>
            <w:tcBorders>
              <w:left w:val="single" w:color="auto" w:sz="2" w:space="0"/>
              <w:bottom w:val="single" w:color="auto" w:sz="2" w:space="0"/>
            </w:tcBorders>
            <w:vAlign w:val="center"/>
          </w:tcPr>
          <w:p w14:paraId="07FEBF0F">
            <w:pPr>
              <w:adjustRightInd w:val="0"/>
              <w:snapToGrid w:val="0"/>
              <w:spacing w:line="300" w:lineRule="exact"/>
              <w:ind w:firstLine="420" w:firstLineChars="200"/>
              <w:jc w:val="center"/>
              <w:rPr>
                <w:color w:val="000000" w:themeColor="text1"/>
                <w14:textFill>
                  <w14:solidFill>
                    <w14:schemeClr w14:val="tx1"/>
                  </w14:solidFill>
                </w14:textFill>
              </w:rPr>
            </w:pPr>
            <w:r>
              <w:rPr>
                <w:color w:val="000000" w:themeColor="text1"/>
                <w:szCs w:val="21"/>
                <w14:textFill>
                  <w14:solidFill>
                    <w14:schemeClr w14:val="tx1"/>
                  </w14:solidFill>
                </w14:textFill>
              </w:rPr>
              <w:t>乙方</w:t>
            </w:r>
            <w:r>
              <w:rPr>
                <w:rFonts w:hint="eastAsia"/>
                <w:color w:val="000000" w:themeColor="text1"/>
                <w:szCs w:val="21"/>
                <w14:textFill>
                  <w14:solidFill>
                    <w14:schemeClr w14:val="tx1"/>
                  </w14:solidFill>
                </w14:textFill>
              </w:rPr>
              <w:t>（供应商）</w:t>
            </w:r>
          </w:p>
        </w:tc>
      </w:tr>
      <w:tr w14:paraId="673A54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F218630">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C870971">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35DC350">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（公章或合同章）</w:t>
            </w:r>
          </w:p>
        </w:tc>
        <w:tc>
          <w:tcPr>
            <w:tcW w:w="1259" w:type="pct"/>
            <w:tcBorders>
              <w:top w:val="single" w:color="auto" w:sz="2" w:space="0"/>
              <w:left w:val="single" w:color="auto" w:sz="2" w:space="0"/>
              <w:bottom w:val="single" w:color="auto" w:sz="2" w:space="0"/>
            </w:tcBorders>
            <w:vAlign w:val="center"/>
          </w:tcPr>
          <w:p w14:paraId="26FCCC7B">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376B06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5C5DB0A">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49575015">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436" w:type="pct"/>
            <w:vMerge w:val="restart"/>
            <w:tcBorders>
              <w:top w:val="single" w:color="auto" w:sz="2" w:space="0"/>
              <w:left w:val="single" w:color="auto" w:sz="2" w:space="0"/>
              <w:right w:val="single" w:color="auto" w:sz="2" w:space="0"/>
            </w:tcBorders>
            <w:vAlign w:val="center"/>
          </w:tcPr>
          <w:p w14:paraId="4EF264F6">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2CD9A316">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2E5E56E3">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259" w:type="pct"/>
            <w:tcBorders>
              <w:top w:val="single" w:color="auto" w:sz="2" w:space="0"/>
              <w:left w:val="single" w:color="auto" w:sz="2" w:space="0"/>
              <w:bottom w:val="single" w:color="auto" w:sz="2" w:space="0"/>
            </w:tcBorders>
            <w:vAlign w:val="center"/>
          </w:tcPr>
          <w:p w14:paraId="4606B135">
            <w:pPr>
              <w:adjustRightInd w:val="0"/>
              <w:snapToGrid w:val="0"/>
              <w:spacing w:line="300" w:lineRule="exact"/>
              <w:ind w:firstLine="420" w:firstLineChars="200"/>
              <w:jc w:val="center"/>
              <w:rPr>
                <w:color w:val="000000" w:themeColor="text1"/>
                <w:szCs w:val="21"/>
                <w14:textFill>
                  <w14:solidFill>
                    <w14:schemeClr w14:val="tx1"/>
                  </w14:solidFill>
                </w14:textFill>
              </w:rPr>
            </w:pPr>
          </w:p>
        </w:tc>
      </w:tr>
      <w:tr w14:paraId="766247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42DB801">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6EB381FF">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67C4195">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拥有者性别</w:t>
            </w:r>
          </w:p>
        </w:tc>
        <w:tc>
          <w:tcPr>
            <w:tcW w:w="1259" w:type="pct"/>
            <w:tcBorders>
              <w:top w:val="single" w:color="auto" w:sz="2" w:space="0"/>
              <w:left w:val="single" w:color="auto" w:sz="2" w:space="0"/>
              <w:bottom w:val="single" w:color="auto" w:sz="2" w:space="0"/>
            </w:tcBorders>
            <w:vAlign w:val="center"/>
          </w:tcPr>
          <w:p w14:paraId="11D6A618">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0868E7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4F4726">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住所</w:t>
            </w:r>
          </w:p>
        </w:tc>
        <w:tc>
          <w:tcPr>
            <w:tcW w:w="1436" w:type="pct"/>
            <w:tcBorders>
              <w:top w:val="single" w:color="auto" w:sz="2" w:space="0"/>
              <w:left w:val="single" w:color="auto" w:sz="2" w:space="0"/>
              <w:bottom w:val="single" w:color="auto" w:sz="2" w:space="0"/>
              <w:right w:val="single" w:color="auto" w:sz="2" w:space="0"/>
            </w:tcBorders>
            <w:vAlign w:val="center"/>
          </w:tcPr>
          <w:p w14:paraId="5F664F83">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4232541">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住所</w:t>
            </w:r>
          </w:p>
        </w:tc>
        <w:tc>
          <w:tcPr>
            <w:tcW w:w="1259" w:type="pct"/>
            <w:tcBorders>
              <w:top w:val="single" w:color="auto" w:sz="2" w:space="0"/>
              <w:left w:val="single" w:color="auto" w:sz="2" w:space="0"/>
              <w:bottom w:val="single" w:color="auto" w:sz="2" w:space="0"/>
            </w:tcBorders>
            <w:vAlign w:val="center"/>
          </w:tcPr>
          <w:p w14:paraId="66D0B871">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61116D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10C7A5">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A9E5CC3">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138C118">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259" w:type="pct"/>
            <w:tcBorders>
              <w:top w:val="single" w:color="auto" w:sz="2" w:space="0"/>
              <w:left w:val="single" w:color="auto" w:sz="2" w:space="0"/>
              <w:bottom w:val="single" w:color="auto" w:sz="2" w:space="0"/>
            </w:tcBorders>
            <w:vAlign w:val="center"/>
          </w:tcPr>
          <w:p w14:paraId="6B1B0EE4">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63FD99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CD9D7C6">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7BDE2C4">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5D02DAE">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259" w:type="pct"/>
            <w:tcBorders>
              <w:top w:val="single" w:color="auto" w:sz="2" w:space="0"/>
              <w:left w:val="single" w:color="auto" w:sz="2" w:space="0"/>
              <w:bottom w:val="single" w:color="auto" w:sz="2" w:space="0"/>
            </w:tcBorders>
            <w:vAlign w:val="center"/>
          </w:tcPr>
          <w:p w14:paraId="2054A7E3">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4134DA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6F546E">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998ED4D">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C81EEE6">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通信地址</w:t>
            </w:r>
          </w:p>
        </w:tc>
        <w:tc>
          <w:tcPr>
            <w:tcW w:w="1259" w:type="pct"/>
            <w:tcBorders>
              <w:top w:val="single" w:color="auto" w:sz="2" w:space="0"/>
              <w:left w:val="single" w:color="auto" w:sz="2" w:space="0"/>
              <w:bottom w:val="single" w:color="auto" w:sz="2" w:space="0"/>
            </w:tcBorders>
            <w:vAlign w:val="center"/>
          </w:tcPr>
          <w:p w14:paraId="72116753">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1AE6F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41B07C">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24C3A28">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1339A38">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259" w:type="pct"/>
            <w:tcBorders>
              <w:top w:val="single" w:color="auto" w:sz="2" w:space="0"/>
              <w:left w:val="single" w:color="auto" w:sz="2" w:space="0"/>
              <w:bottom w:val="single" w:color="auto" w:sz="2" w:space="0"/>
            </w:tcBorders>
            <w:vAlign w:val="center"/>
          </w:tcPr>
          <w:p w14:paraId="0054528D">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0FDC04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14CF97">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A5FE49C">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E70574E">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259" w:type="pct"/>
            <w:tcBorders>
              <w:top w:val="single" w:color="auto" w:sz="2" w:space="0"/>
              <w:left w:val="single" w:color="auto" w:sz="2" w:space="0"/>
              <w:bottom w:val="single" w:color="auto" w:sz="2" w:space="0"/>
            </w:tcBorders>
            <w:vAlign w:val="center"/>
          </w:tcPr>
          <w:p w14:paraId="7444AB95">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28B069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D69ECE">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93E91AC">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0F06635">
            <w:pPr>
              <w:adjustRightInd w:val="0"/>
              <w:snapToGrid w:val="0"/>
              <w:spacing w:line="300" w:lineRule="exact"/>
              <w:ind w:firstLine="420" w:firstLineChars="2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tcBorders>
            <w:vAlign w:val="center"/>
          </w:tcPr>
          <w:p w14:paraId="1F81DAD0">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3C8B83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726295F">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0F90D53">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C171E08">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开户名称</w:t>
            </w:r>
          </w:p>
        </w:tc>
        <w:tc>
          <w:tcPr>
            <w:tcW w:w="1259" w:type="pct"/>
            <w:tcBorders>
              <w:top w:val="single" w:color="auto" w:sz="2" w:space="0"/>
              <w:left w:val="single" w:color="auto" w:sz="2" w:space="0"/>
              <w:bottom w:val="single" w:color="auto" w:sz="2" w:space="0"/>
            </w:tcBorders>
            <w:vAlign w:val="center"/>
          </w:tcPr>
          <w:p w14:paraId="38E990EE">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7685F4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B6BC8D7">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53BBB3D">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CDFF225">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开户银行</w:t>
            </w:r>
          </w:p>
        </w:tc>
        <w:tc>
          <w:tcPr>
            <w:tcW w:w="1259" w:type="pct"/>
            <w:tcBorders>
              <w:top w:val="single" w:color="auto" w:sz="2" w:space="0"/>
              <w:left w:val="single" w:color="auto" w:sz="2" w:space="0"/>
              <w:bottom w:val="single" w:color="auto" w:sz="2" w:space="0"/>
            </w:tcBorders>
            <w:vAlign w:val="center"/>
          </w:tcPr>
          <w:p w14:paraId="7EEF9F73">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2D2F4F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F79607">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3D5A2FA">
            <w:pPr>
              <w:adjustRightInd w:val="0"/>
              <w:snapToGrid w:val="0"/>
              <w:spacing w:line="300" w:lineRule="exact"/>
              <w:ind w:firstLine="420" w:firstLineChars="200"/>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4C0A594">
            <w:pPr>
              <w:adjustRightInd w:val="0"/>
              <w:snapToGrid w:val="0"/>
              <w:spacing w:line="300" w:lineRule="exact"/>
              <w:ind w:firstLine="420" w:firstLineChars="2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银行账号</w:t>
            </w:r>
          </w:p>
        </w:tc>
        <w:tc>
          <w:tcPr>
            <w:tcW w:w="1259" w:type="pct"/>
            <w:tcBorders>
              <w:top w:val="single" w:color="auto" w:sz="2" w:space="0"/>
              <w:left w:val="single" w:color="auto" w:sz="2" w:space="0"/>
              <w:bottom w:val="single" w:color="auto" w:sz="2" w:space="0"/>
            </w:tcBorders>
            <w:vAlign w:val="center"/>
          </w:tcPr>
          <w:p w14:paraId="1AD46EA1">
            <w:pPr>
              <w:adjustRightInd w:val="0"/>
              <w:snapToGrid w:val="0"/>
              <w:spacing w:line="300" w:lineRule="exact"/>
              <w:ind w:firstLine="500" w:firstLineChars="200"/>
              <w:jc w:val="center"/>
              <w:rPr>
                <w:color w:val="000000" w:themeColor="text1"/>
                <w:spacing w:val="20"/>
                <w:szCs w:val="21"/>
                <w14:textFill>
                  <w14:solidFill>
                    <w14:schemeClr w14:val="tx1"/>
                  </w14:solidFill>
                </w14:textFill>
              </w:rPr>
            </w:pPr>
          </w:p>
        </w:tc>
      </w:tr>
      <w:tr w14:paraId="3B6A7B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1802D1D">
            <w:pPr>
              <w:pStyle w:val="9"/>
              <w:snapToGrid w:val="0"/>
              <w:spacing w:beforeLines="50" w:line="360" w:lineRule="auto"/>
              <w:ind w:firstLine="480" w:firstLineChars="200"/>
              <w:jc w:val="left"/>
              <w:rPr>
                <w:color w:val="000000" w:themeColor="text1"/>
                <w:spacing w:val="2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注：涉及联合体或其他合同主体的信息应按上表格式加列。</w:t>
            </w:r>
          </w:p>
        </w:tc>
      </w:tr>
    </w:tbl>
    <w:p w14:paraId="1D4EC5C6">
      <w:pPr>
        <w:pStyle w:val="5"/>
        <w:adjustRightInd w:val="0"/>
        <w:snapToGrid w:val="0"/>
        <w:spacing w:beforeLines="50"/>
        <w:ind w:firstLine="422" w:firstLineChars="200"/>
        <w:jc w:val="both"/>
        <w:rPr>
          <w:rFonts w:ascii="黑体" w:hAnsi="黑体"/>
          <w:color w:val="000000" w:themeColor="text1"/>
          <w:szCs w:val="28"/>
          <w14:textFill>
            <w14:solidFill>
              <w14:schemeClr w14:val="tx1"/>
            </w14:solidFill>
          </w14:textFill>
        </w:rPr>
      </w:pPr>
      <w:r>
        <w:rPr>
          <w:rFonts w:ascii="宋体" w:hAnsi="宋体"/>
          <w:color w:val="000000" w:themeColor="text1"/>
          <w:sz w:val="21"/>
          <w:szCs w:val="21"/>
          <w:u w:val="single"/>
          <w14:textFill>
            <w14:solidFill>
              <w14:schemeClr w14:val="tx1"/>
            </w14:solidFill>
          </w14:textFill>
        </w:rPr>
        <w:br w:type="page"/>
      </w:r>
      <w:bookmarkStart w:id="7" w:name="_Toc27624"/>
      <w:r>
        <w:rPr>
          <w:rFonts w:hint="eastAsia" w:ascii="黑体" w:hAnsi="黑体"/>
          <w:b w:val="0"/>
          <w:color w:val="000000" w:themeColor="text1"/>
          <w:szCs w:val="28"/>
          <w14:textFill>
            <w14:solidFill>
              <w14:schemeClr w14:val="tx1"/>
            </w14:solidFill>
          </w14:textFill>
        </w:rPr>
        <w:t>第二节 政府采购合同通用条款</w:t>
      </w:r>
      <w:bookmarkEnd w:id="7"/>
    </w:p>
    <w:p w14:paraId="5DB22EC0">
      <w:pPr>
        <w:tabs>
          <w:tab w:val="left" w:pos="8820"/>
          <w:tab w:val="left" w:pos="9345"/>
          <w:tab w:val="left" w:pos="9765"/>
        </w:tabs>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bCs/>
          <w:color w:val="000000" w:themeColor="text1"/>
          <w:sz w:val="24"/>
          <w14:textFill>
            <w14:solidFill>
              <w14:schemeClr w14:val="tx1"/>
            </w14:solidFill>
          </w14:textFill>
        </w:rPr>
        <w:t>定义</w:t>
      </w:r>
    </w:p>
    <w:p w14:paraId="4FBF5CA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1.1合同当事人</w:t>
      </w:r>
    </w:p>
    <w:p w14:paraId="1549E21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（1）采购人（以下称甲方）是指使用财政性资金，通过政府采购方式向供应商购买货物及其相关服务的国家机关、事业单位、团体组织。</w:t>
      </w:r>
    </w:p>
    <w:p w14:paraId="2D878BE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（2）供应商（以下称乙方）是指参加政府采购活动并且中标（成交），向采购人提供合同约定的货物及其相关服务的法人、非法人组织或者自然人。</w:t>
      </w:r>
    </w:p>
    <w:p w14:paraId="4E8D3D6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（3）其他合同主体是指除采购人和供应商以外，</w:t>
      </w:r>
      <w:r>
        <w:rPr>
          <w:rFonts w:hint="eastAsia" w:ascii="宋体" w:hAnsi="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000000" w:themeColor="text1"/>
          <w:szCs w:val="21"/>
          <w14:textFill>
            <w14:solidFill>
              <w14:schemeClr w14:val="tx1"/>
            </w14:solidFill>
          </w14:textFill>
        </w:rPr>
        <w:t>。</w:t>
      </w:r>
    </w:p>
    <w:p w14:paraId="05F3B43A">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1.2本合同下列术语应解释为：</w:t>
      </w:r>
    </w:p>
    <w:p w14:paraId="67330761">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（1）“合同”系指</w:t>
      </w:r>
      <w:r>
        <w:rPr>
          <w:rFonts w:hint="eastAsia" w:ascii="宋体" w:hAnsi="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000000" w:themeColor="text1"/>
          <w:szCs w:val="21"/>
          <w14:textFill>
            <w14:solidFill>
              <w14:schemeClr w14:val="tx1"/>
            </w14:solidFill>
          </w14:textFill>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Cs w:val="21"/>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Cs w:val="21"/>
          <w14:textFill>
            <w14:solidFill>
              <w14:schemeClr w14:val="tx1"/>
            </w14:solidFill>
          </w14:textFill>
        </w:rPr>
        <w:t>。</w:t>
      </w:r>
    </w:p>
    <w:p w14:paraId="750067FF">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（2）“合同价款”系指根据本合同规定乙方在全面履行合同义务后甲方应支付给乙方的价款。</w:t>
      </w:r>
    </w:p>
    <w:p w14:paraId="3EF47F6D">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（3）“货物”系指乙方根据本合同规定须向甲方提供的各种形态和种类的物品，包括原材料、设备、产品（包括软件）及相关的其备品备件、工具、手册及</w:t>
      </w:r>
      <w:r>
        <w:rPr>
          <w:rFonts w:ascii="宋体" w:hAnsi="宋体"/>
          <w:color w:val="000000" w:themeColor="text1"/>
          <w:szCs w:val="21"/>
          <w14:textFill>
            <w14:solidFill>
              <w14:schemeClr w14:val="tx1"/>
            </w14:solidFill>
          </w14:textFill>
        </w:rPr>
        <w:t>其他</w:t>
      </w:r>
      <w:r>
        <w:rPr>
          <w:rFonts w:hint="eastAsia" w:ascii="宋体" w:hAnsi="宋体"/>
          <w:color w:val="000000" w:themeColor="text1"/>
          <w:szCs w:val="21"/>
          <w14:textFill>
            <w14:solidFill>
              <w14:schemeClr w14:val="tx1"/>
            </w14:solidFill>
          </w14:textFill>
        </w:rPr>
        <w:t>技术资料和材料等。</w:t>
      </w:r>
    </w:p>
    <w:p w14:paraId="244C0FAE">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（4）“相关服务”系指根据合同规定，乙方应提供的与货物有关的技术、管理和</w:t>
      </w:r>
      <w:r>
        <w:rPr>
          <w:rFonts w:ascii="宋体" w:hAnsi="宋体"/>
          <w:color w:val="000000" w:themeColor="text1"/>
          <w:szCs w:val="21"/>
          <w14:textFill>
            <w14:solidFill>
              <w14:schemeClr w14:val="tx1"/>
            </w14:solidFill>
          </w14:textFill>
        </w:rPr>
        <w:t>其他</w:t>
      </w:r>
      <w:r>
        <w:rPr>
          <w:rFonts w:hint="eastAsia" w:ascii="宋体" w:hAnsi="宋体"/>
          <w:color w:val="000000" w:themeColor="text1"/>
          <w:szCs w:val="21"/>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Cs w:val="21"/>
          <w14:textFill>
            <w14:solidFill>
              <w14:schemeClr w14:val="tx1"/>
            </w14:solidFill>
          </w14:textFill>
        </w:rPr>
        <w:t>其他</w:t>
      </w:r>
      <w:r>
        <w:rPr>
          <w:rFonts w:hint="eastAsia" w:ascii="宋体" w:hAnsi="宋体"/>
          <w:color w:val="000000" w:themeColor="text1"/>
          <w:szCs w:val="21"/>
          <w14:textFill>
            <w14:solidFill>
              <w14:schemeClr w14:val="tx1"/>
            </w14:solidFill>
          </w14:textFill>
        </w:rPr>
        <w:t>义务。</w:t>
      </w:r>
    </w:p>
    <w:p w14:paraId="5E93A08C">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0927D3E5">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w:t>
      </w:r>
    </w:p>
    <w:p w14:paraId="6E977132">
      <w:pPr>
        <w:tabs>
          <w:tab w:val="left" w:pos="570"/>
          <w:tab w:val="left" w:pos="9240"/>
          <w:tab w:val="left" w:pos="9555"/>
        </w:tabs>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（7）其他术语解释，见【</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w:t>
      </w:r>
    </w:p>
    <w:p w14:paraId="470D3C67">
      <w:pPr>
        <w:numPr>
          <w:ilvl w:val="0"/>
          <w:numId w:val="7"/>
        </w:num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合同标的及金额</w:t>
      </w:r>
    </w:p>
    <w:p w14:paraId="209C5565">
      <w:pPr>
        <w:autoSpaceDE w:val="0"/>
        <w:autoSpaceDN w:val="0"/>
        <w:adjustRightInd w:val="0"/>
        <w:snapToGrid w:val="0"/>
        <w:spacing w:line="400" w:lineRule="exact"/>
        <w:ind w:firstLine="420" w:firstLineChars="200"/>
        <w:jc w:val="left"/>
        <w:rPr>
          <w:rFonts w:ascii="宋体" w:hAnsi="宋体"/>
          <w:b/>
          <w:bCs/>
          <w:i/>
          <w:i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Cs w:val="21"/>
          <w14:textFill>
            <w14:solidFill>
              <w14:schemeClr w14:val="tx1"/>
            </w14:solidFill>
          </w14:textFill>
        </w:rPr>
        <w:t>其他</w:t>
      </w:r>
      <w:r>
        <w:rPr>
          <w:rFonts w:hint="eastAsia" w:ascii="宋体" w:hAnsi="宋体"/>
          <w:color w:val="000000" w:themeColor="text1"/>
          <w:szCs w:val="21"/>
          <w14:textFill>
            <w14:solidFill>
              <w14:schemeClr w14:val="tx1"/>
            </w14:solidFill>
          </w14:textFill>
        </w:rPr>
        <w:t>任何费用。</w:t>
      </w:r>
    </w:p>
    <w:p w14:paraId="2B9F9796">
      <w:pPr>
        <w:adjustRightInd w:val="0"/>
        <w:snapToGrid w:val="0"/>
        <w:spacing w:line="40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 履行合同的时间、地点和方式</w:t>
      </w:r>
    </w:p>
    <w:p w14:paraId="08AC6EA3">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3.1 </w:t>
      </w:r>
      <w:r>
        <w:rPr>
          <w:rFonts w:hint="eastAsia" w:ascii="宋体" w:hAnsi="宋体" w:cs="宋体"/>
          <w:color w:val="000000" w:themeColor="text1"/>
          <w:szCs w:val="21"/>
          <w14:textFill>
            <w14:solidFill>
              <w14:schemeClr w14:val="tx1"/>
            </w14:solidFill>
          </w14:textFill>
        </w:rPr>
        <w:t>乙方应当在约定的时间、地点，按照约定方式履行合同。</w:t>
      </w:r>
    </w:p>
    <w:p w14:paraId="0F66E79D">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4. 甲方的权利和义务</w:t>
      </w:r>
    </w:p>
    <w:p w14:paraId="0EDE3414">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w:t>
      </w:r>
      <w:r>
        <w:rPr>
          <w:rFonts w:ascii="宋体" w:hAnsi="宋体"/>
          <w:color w:val="000000" w:themeColor="text1"/>
          <w:szCs w:val="21"/>
          <w14:textFill>
            <w14:solidFill>
              <w14:schemeClr w14:val="tx1"/>
            </w14:solidFill>
          </w14:textFill>
        </w:rPr>
        <w:t xml:space="preserve"> 签署合同后，甲方</w:t>
      </w:r>
      <w:r>
        <w:rPr>
          <w:rFonts w:hint="eastAsia" w:ascii="宋体" w:hAnsi="宋体"/>
          <w:color w:val="000000" w:themeColor="text1"/>
          <w:szCs w:val="21"/>
          <w14:textFill>
            <w14:solidFill>
              <w14:schemeClr w14:val="tx1"/>
            </w14:solidFill>
          </w14:textFill>
        </w:rPr>
        <w:t>应</w:t>
      </w:r>
      <w:r>
        <w:rPr>
          <w:rFonts w:ascii="宋体" w:hAnsi="宋体"/>
          <w:color w:val="000000" w:themeColor="text1"/>
          <w:szCs w:val="21"/>
          <w14:textFill>
            <w14:solidFill>
              <w14:schemeClr w14:val="tx1"/>
            </w14:solidFill>
          </w14:textFill>
        </w:rPr>
        <w:t>确定</w:t>
      </w:r>
      <w:r>
        <w:rPr>
          <w:rFonts w:hint="eastAsia" w:ascii="宋体" w:hAnsi="宋体"/>
          <w:color w:val="000000" w:themeColor="text1"/>
          <w:szCs w:val="21"/>
          <w14:textFill>
            <w14:solidFill>
              <w14:schemeClr w14:val="tx1"/>
            </w14:solidFill>
          </w14:textFill>
        </w:rPr>
        <w:t>项目负责人（或项目联系人）</w:t>
      </w:r>
      <w:r>
        <w:rPr>
          <w:rFonts w:ascii="宋体" w:hAnsi="宋体"/>
          <w:color w:val="000000" w:themeColor="text1"/>
          <w:szCs w:val="21"/>
          <w14:textFill>
            <w14:solidFill>
              <w14:schemeClr w14:val="tx1"/>
            </w14:solidFill>
          </w14:textFill>
        </w:rPr>
        <w:t>，负责与本合同有关的事务。</w:t>
      </w:r>
      <w:r>
        <w:rPr>
          <w:rFonts w:hint="eastAsia" w:ascii="宋体" w:hAnsi="宋体"/>
          <w:color w:val="000000" w:themeColor="text1"/>
          <w:szCs w:val="21"/>
          <w14:textFill>
            <w14:solidFill>
              <w14:schemeClr w14:val="tx1"/>
            </w14:solidFill>
          </w14:textFill>
        </w:rPr>
        <w:t>甲方有权对乙方的履约行为进行检查，并</w:t>
      </w:r>
      <w:r>
        <w:rPr>
          <w:rFonts w:ascii="宋体" w:hAnsi="宋体"/>
          <w:color w:val="000000" w:themeColor="text1"/>
          <w:szCs w:val="21"/>
          <w14:textFill>
            <w14:solidFill>
              <w14:schemeClr w14:val="tx1"/>
            </w14:solidFill>
          </w14:textFill>
        </w:rPr>
        <w:t>及时确认乙方提交的事项</w:t>
      </w:r>
      <w:r>
        <w:rPr>
          <w:rFonts w:hint="eastAsia" w:ascii="宋体" w:hAnsi="宋体"/>
          <w:color w:val="000000" w:themeColor="text1"/>
          <w:szCs w:val="21"/>
          <w14:textFill>
            <w14:solidFill>
              <w14:schemeClr w14:val="tx1"/>
            </w14:solidFill>
          </w14:textFill>
        </w:rPr>
        <w:t>。甲方应当</w:t>
      </w:r>
      <w:r>
        <w:rPr>
          <w:rFonts w:ascii="宋体" w:hAnsi="宋体"/>
          <w:color w:val="000000" w:themeColor="text1"/>
          <w:szCs w:val="21"/>
          <w14:textFill>
            <w14:solidFill>
              <w14:schemeClr w14:val="tx1"/>
            </w14:solidFill>
          </w14:textFill>
        </w:rPr>
        <w:t>配合乙方完成</w:t>
      </w:r>
      <w:r>
        <w:rPr>
          <w:rFonts w:hint="eastAsia" w:ascii="宋体" w:hAnsi="宋体"/>
          <w:color w:val="000000" w:themeColor="text1"/>
          <w:szCs w:val="21"/>
          <w14:textFill>
            <w14:solidFill>
              <w14:schemeClr w14:val="tx1"/>
            </w14:solidFill>
          </w14:textFill>
        </w:rPr>
        <w:t>相关项目</w:t>
      </w:r>
      <w:r>
        <w:rPr>
          <w:rFonts w:ascii="宋体" w:hAnsi="宋体"/>
          <w:color w:val="000000" w:themeColor="text1"/>
          <w:szCs w:val="21"/>
          <w14:textFill>
            <w14:solidFill>
              <w14:schemeClr w14:val="tx1"/>
            </w14:solidFill>
          </w14:textFill>
        </w:rPr>
        <w:t>实施工作。</w:t>
      </w:r>
    </w:p>
    <w:p w14:paraId="7DDFD13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4.2 </w:t>
      </w:r>
      <w:r>
        <w:rPr>
          <w:rFonts w:ascii="宋体" w:hAnsi="宋体"/>
          <w:color w:val="000000" w:themeColor="text1"/>
          <w:szCs w:val="21"/>
          <w14:textFill>
            <w14:solidFill>
              <w14:schemeClr w14:val="tx1"/>
            </w14:solidFill>
          </w14:textFill>
        </w:rPr>
        <w:t>甲方有权要求乙方按时提交各阶段有关</w:t>
      </w:r>
      <w:r>
        <w:rPr>
          <w:rFonts w:hint="eastAsia" w:ascii="宋体" w:hAnsi="宋体"/>
          <w:color w:val="000000" w:themeColor="text1"/>
          <w:szCs w:val="21"/>
          <w14:textFill>
            <w14:solidFill>
              <w14:schemeClr w14:val="tx1"/>
            </w14:solidFill>
          </w14:textFill>
        </w:rPr>
        <w:t>安排计划</w:t>
      </w:r>
      <w:r>
        <w:rPr>
          <w:rFonts w:ascii="宋体" w:hAnsi="宋体"/>
          <w:color w:val="000000" w:themeColor="text1"/>
          <w:szCs w:val="21"/>
          <w14:textFill>
            <w14:solidFill>
              <w14:schemeClr w14:val="tx1"/>
            </w14:solidFill>
          </w14:textFill>
        </w:rPr>
        <w:t>，并有权</w:t>
      </w:r>
      <w:r>
        <w:rPr>
          <w:rFonts w:hint="eastAsia" w:ascii="宋体" w:hAnsi="宋体"/>
          <w:color w:val="000000" w:themeColor="text1"/>
          <w:szCs w:val="21"/>
          <w14:textFill>
            <w14:solidFill>
              <w14:schemeClr w14:val="tx1"/>
            </w14:solidFill>
          </w14:textFill>
        </w:rPr>
        <w:t>定期核对乙方提供货物数量、规格、质量等内容。甲方</w:t>
      </w:r>
      <w:r>
        <w:rPr>
          <w:rFonts w:ascii="宋体" w:hAnsi="宋体"/>
          <w:color w:val="000000" w:themeColor="text1"/>
          <w:szCs w:val="21"/>
          <w14:textFill>
            <w14:solidFill>
              <w14:schemeClr w14:val="tx1"/>
            </w14:solidFill>
          </w14:textFill>
        </w:rPr>
        <w:t>有权督促乙方工作并要求乙方</w:t>
      </w:r>
      <w:r>
        <w:rPr>
          <w:rFonts w:hint="eastAsia" w:ascii="宋体" w:hAnsi="宋体"/>
          <w:color w:val="000000" w:themeColor="text1"/>
          <w:szCs w:val="21"/>
          <w14:textFill>
            <w14:solidFill>
              <w14:schemeClr w14:val="tx1"/>
            </w14:solidFill>
          </w14:textFill>
        </w:rPr>
        <w:t>更</w:t>
      </w:r>
      <w:r>
        <w:rPr>
          <w:rFonts w:ascii="宋体" w:hAnsi="宋体"/>
          <w:color w:val="000000" w:themeColor="text1"/>
          <w:szCs w:val="21"/>
          <w14:textFill>
            <w14:solidFill>
              <w14:schemeClr w14:val="tx1"/>
            </w14:solidFill>
          </w14:textFill>
        </w:rPr>
        <w:t>换不符合要求的</w:t>
      </w:r>
      <w:r>
        <w:rPr>
          <w:rFonts w:hint="eastAsia" w:ascii="宋体" w:hAnsi="宋体"/>
          <w:color w:val="000000" w:themeColor="text1"/>
          <w:szCs w:val="21"/>
          <w14:textFill>
            <w14:solidFill>
              <w14:schemeClr w14:val="tx1"/>
            </w14:solidFill>
          </w14:textFill>
        </w:rPr>
        <w:t>货物</w:t>
      </w:r>
      <w:r>
        <w:rPr>
          <w:rFonts w:ascii="宋体" w:hAnsi="宋体"/>
          <w:color w:val="000000" w:themeColor="text1"/>
          <w:szCs w:val="21"/>
          <w14:textFill>
            <w14:solidFill>
              <w14:schemeClr w14:val="tx1"/>
            </w14:solidFill>
          </w14:textFill>
        </w:rPr>
        <w:t>。</w:t>
      </w:r>
    </w:p>
    <w:p w14:paraId="4CA13127">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3甲方</w:t>
      </w:r>
      <w:r>
        <w:rPr>
          <w:rFonts w:hint="eastAsia" w:ascii="宋体" w:hAnsi="宋体"/>
          <w:color w:val="000000" w:themeColor="text1"/>
          <w:szCs w:val="21"/>
          <w14:textFill>
            <w14:solidFill>
              <w14:schemeClr w14:val="tx1"/>
            </w14:solidFill>
          </w14:textFill>
        </w:rPr>
        <w:t>有权要求乙方对缺陷部分予以修复，并按合同约定享有货物保修及其他合同约定的权利。</w:t>
      </w:r>
    </w:p>
    <w:p w14:paraId="4077ACA1">
      <w:pPr>
        <w:snapToGrid w:val="0"/>
        <w:spacing w:line="400" w:lineRule="exact"/>
        <w:ind w:firstLine="420" w:firstLineChars="200"/>
        <w:rPr>
          <w:rFonts w:eastAsia="华文楷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4.4 甲方应当按照合同约定及时对交付的货物进行验收</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未</w:t>
      </w:r>
      <w:r>
        <w:rPr>
          <w:rFonts w:hint="eastAsia" w:ascii="宋体" w:hAnsi="宋体"/>
          <w:color w:val="000000" w:themeColor="text1"/>
          <w:szCs w:val="21"/>
          <w14:textFill>
            <w14:solidFill>
              <w14:schemeClr w14:val="tx1"/>
            </w14:solidFill>
          </w14:textFill>
        </w:rPr>
        <w:t>在</w:t>
      </w:r>
      <w:r>
        <w:rPr>
          <w:rFonts w:hint="eastAsia" w:ascii="宋体" w:hAnsi="宋体" w:cs="宋体"/>
          <w:b/>
          <w:bCs/>
          <w:color w:val="000000" w:themeColor="text1"/>
          <w:szCs w:val="21"/>
          <w14:textFill>
            <w14:solidFill>
              <w14:schemeClr w14:val="tx1"/>
            </w14:solidFill>
          </w14:textFill>
        </w:rPr>
        <w:t>【政府采购合同专用条款】</w:t>
      </w:r>
      <w:r>
        <w:rPr>
          <w:rFonts w:hint="eastAsia" w:ascii="宋体" w:hAnsi="宋体" w:cs="宋体"/>
          <w:color w:val="000000" w:themeColor="text1"/>
          <w:szCs w:val="21"/>
          <w14:textFill>
            <w14:solidFill>
              <w14:schemeClr w14:val="tx1"/>
            </w14:solidFill>
          </w14:textFill>
        </w:rPr>
        <w:t>约定的期限内对乙方履约提出任何异议或者向乙方作出任何说明的，</w:t>
      </w:r>
      <w:r>
        <w:rPr>
          <w:rFonts w:hint="eastAsia" w:ascii="宋体" w:hAnsi="宋体"/>
          <w:color w:val="000000" w:themeColor="text1"/>
          <w:szCs w:val="21"/>
          <w14:textFill>
            <w14:solidFill>
              <w14:schemeClr w14:val="tx1"/>
            </w14:solidFill>
          </w14:textFill>
        </w:rPr>
        <w:t>视为验收通过。</w:t>
      </w:r>
    </w:p>
    <w:p w14:paraId="473D489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甲方应当根据合同约定及时向乙方支付合同价款</w:t>
      </w:r>
      <w:r>
        <w:rPr>
          <w:rFonts w:ascii="宋体" w:hAnsi="宋体"/>
          <w:color w:val="000000" w:themeColor="text1"/>
          <w:szCs w:val="21"/>
          <w14:textFill>
            <w14:solidFill>
              <w14:schemeClr w14:val="tx1"/>
            </w14:solidFill>
          </w14:textFill>
        </w:rPr>
        <w:t>，不得以内部人员变更、履行内部付款流程等为由，拒绝或迟延支付。</w:t>
      </w:r>
    </w:p>
    <w:p w14:paraId="36328AAE">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4.6国家法律法规规定及</w:t>
      </w:r>
      <w:r>
        <w:rPr>
          <w:rFonts w:hint="eastAsia" w:ascii="宋体" w:hAnsi="宋体" w:cs="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约定应由甲方承担的其他义务和责任。</w:t>
      </w:r>
    </w:p>
    <w:p w14:paraId="6994CAF4">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5. 乙方的权利和义务</w:t>
      </w:r>
    </w:p>
    <w:p w14:paraId="4E10947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5.1 </w:t>
      </w:r>
      <w:r>
        <w:rPr>
          <w:rFonts w:ascii="宋体" w:hAnsi="宋体"/>
          <w:color w:val="000000" w:themeColor="text1"/>
          <w:szCs w:val="21"/>
          <w14:textFill>
            <w14:solidFill>
              <w14:schemeClr w14:val="tx1"/>
            </w14:solidFill>
          </w14:textFill>
        </w:rPr>
        <w:t>签署合同后，乙方</w:t>
      </w:r>
      <w:r>
        <w:rPr>
          <w:rFonts w:hint="eastAsia" w:ascii="宋体" w:hAnsi="宋体"/>
          <w:color w:val="000000" w:themeColor="text1"/>
          <w:szCs w:val="21"/>
          <w14:textFill>
            <w14:solidFill>
              <w14:schemeClr w14:val="tx1"/>
            </w14:solidFill>
          </w14:textFill>
        </w:rPr>
        <w:t>应</w:t>
      </w:r>
      <w:r>
        <w:rPr>
          <w:rFonts w:ascii="宋体" w:hAnsi="宋体"/>
          <w:color w:val="000000" w:themeColor="text1"/>
          <w:szCs w:val="21"/>
          <w14:textFill>
            <w14:solidFill>
              <w14:schemeClr w14:val="tx1"/>
            </w14:solidFill>
          </w14:textFill>
        </w:rPr>
        <w:t>确定</w:t>
      </w:r>
      <w:r>
        <w:rPr>
          <w:rFonts w:hint="eastAsia" w:ascii="宋体" w:hAnsi="宋体"/>
          <w:color w:val="000000" w:themeColor="text1"/>
          <w:szCs w:val="21"/>
          <w14:textFill>
            <w14:solidFill>
              <w14:schemeClr w14:val="tx1"/>
            </w14:solidFill>
          </w14:textFill>
        </w:rPr>
        <w:t>项目负责人（或项目联系人）</w:t>
      </w:r>
      <w:r>
        <w:rPr>
          <w:rFonts w:ascii="宋体" w:hAnsi="宋体"/>
          <w:color w:val="000000" w:themeColor="text1"/>
          <w:szCs w:val="21"/>
          <w14:textFill>
            <w14:solidFill>
              <w14:schemeClr w14:val="tx1"/>
            </w14:solidFill>
          </w14:textFill>
        </w:rPr>
        <w:t>，负责与本合同有关的事务。</w:t>
      </w:r>
    </w:p>
    <w:p w14:paraId="7BB7496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2 乙方应按照合同要求</w:t>
      </w:r>
      <w:r>
        <w:rPr>
          <w:rFonts w:hint="eastAsia" w:ascii="宋体" w:hAnsi="宋体"/>
          <w:color w:val="000000" w:themeColor="text1"/>
          <w:szCs w:val="21"/>
          <w14:textFill>
            <w14:solidFill>
              <w14:schemeClr w14:val="tx1"/>
            </w14:solidFill>
          </w14:textFill>
        </w:rPr>
        <w:t>履约</w:t>
      </w:r>
      <w:r>
        <w:rPr>
          <w:rFonts w:ascii="宋体" w:hAnsi="宋体"/>
          <w:color w:val="000000" w:themeColor="text1"/>
          <w:szCs w:val="21"/>
          <w14:textFill>
            <w14:solidFill>
              <w14:schemeClr w14:val="tx1"/>
            </w14:solidFill>
          </w14:textFill>
        </w:rPr>
        <w:t>，充分合理安排，确保</w:t>
      </w:r>
      <w:r>
        <w:rPr>
          <w:rFonts w:hint="eastAsia" w:ascii="宋体" w:hAnsi="宋体"/>
          <w:color w:val="000000" w:themeColor="text1"/>
          <w:szCs w:val="21"/>
          <w14:textFill>
            <w14:solidFill>
              <w14:schemeClr w14:val="tx1"/>
            </w14:solidFill>
          </w14:textFill>
        </w:rPr>
        <w:t>提供的货物及相关服务符合合同有关</w:t>
      </w:r>
      <w:r>
        <w:rPr>
          <w:rFonts w:ascii="宋体" w:hAnsi="宋体"/>
          <w:color w:val="000000" w:themeColor="text1"/>
          <w:szCs w:val="21"/>
          <w14:textFill>
            <w14:solidFill>
              <w14:schemeClr w14:val="tx1"/>
            </w14:solidFill>
          </w14:textFill>
        </w:rPr>
        <w:t>要求</w:t>
      </w:r>
      <w:r>
        <w:rPr>
          <w:rFonts w:hint="eastAsia" w:ascii="宋体" w:hAnsi="宋体"/>
          <w:color w:val="000000" w:themeColor="text1"/>
          <w:szCs w:val="21"/>
          <w14:textFill>
            <w14:solidFill>
              <w14:schemeClr w14:val="tx1"/>
            </w14:solidFill>
          </w14:textFill>
        </w:rPr>
        <w:t>。接受项目行业管理部门及政府有关部门的指导，配合甲方的履约检查及验收，并</w:t>
      </w:r>
      <w:r>
        <w:rPr>
          <w:rFonts w:ascii="宋体" w:hAnsi="宋体"/>
          <w:color w:val="000000" w:themeColor="text1"/>
          <w:szCs w:val="21"/>
          <w14:textFill>
            <w14:solidFill>
              <w14:schemeClr w14:val="tx1"/>
            </w14:solidFill>
          </w14:textFill>
        </w:rPr>
        <w:t>负责项目实施过程中的所有协调工作。</w:t>
      </w:r>
    </w:p>
    <w:p w14:paraId="330C4E1A">
      <w:pPr>
        <w:pStyle w:val="7"/>
        <w:spacing w:line="400" w:lineRule="exact"/>
        <w:ind w:firstLine="400" w:firstLineChars="200"/>
        <w:rPr>
          <w:rFonts w:ascii="宋体" w:cs="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w:t>
      </w:r>
      <w:r>
        <w:rPr>
          <w:rFonts w:ascii="宋体"/>
          <w:color w:val="000000" w:themeColor="text1"/>
          <w:szCs w:val="21"/>
          <w14:textFill>
            <w14:solidFill>
              <w14:schemeClr w14:val="tx1"/>
            </w14:solidFill>
          </w14:textFill>
        </w:rPr>
        <w:t>3</w:t>
      </w:r>
      <w:r>
        <w:rPr>
          <w:rFonts w:hint="eastAsia" w:ascii="宋体"/>
          <w:color w:val="000000" w:themeColor="text1"/>
          <w:szCs w:val="21"/>
          <w14:textFill>
            <w14:solidFill>
              <w14:schemeClr w14:val="tx1"/>
            </w14:solidFill>
          </w14:textFill>
        </w:rPr>
        <w:t>乙方有权</w:t>
      </w:r>
      <w:r>
        <w:rPr>
          <w:rFonts w:hint="eastAsia" w:ascii="宋体" w:cs="宋体"/>
          <w:color w:val="000000" w:themeColor="text1"/>
          <w:szCs w:val="21"/>
          <w14:textFill>
            <w14:solidFill>
              <w14:schemeClr w14:val="tx1"/>
            </w14:solidFill>
          </w14:textFill>
        </w:rPr>
        <w:t>根据合同约定向甲方收取合同价款。</w:t>
      </w:r>
    </w:p>
    <w:p w14:paraId="2FB176B1">
      <w:pPr>
        <w:pStyle w:val="7"/>
        <w:spacing w:line="400" w:lineRule="exact"/>
        <w:ind w:firstLine="400" w:firstLineChars="200"/>
        <w:rPr>
          <w:rFonts w:ascii="宋体" w:cs="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5.</w:t>
      </w:r>
      <w:r>
        <w:rPr>
          <w:rFonts w:ascii="宋体"/>
          <w:color w:val="000000" w:themeColor="text1"/>
          <w:szCs w:val="21"/>
          <w14:textFill>
            <w14:solidFill>
              <w14:schemeClr w14:val="tx1"/>
            </w14:solidFill>
          </w14:textFill>
        </w:rPr>
        <w:t>4</w:t>
      </w:r>
      <w:r>
        <w:rPr>
          <w:rFonts w:hint="eastAsia" w:ascii="宋体" w:cs="宋体"/>
          <w:color w:val="000000" w:themeColor="text1"/>
          <w:szCs w:val="21"/>
          <w14:textFill>
            <w14:solidFill>
              <w14:schemeClr w14:val="tx1"/>
            </w14:solidFill>
          </w14:textFill>
        </w:rPr>
        <w:t>国家法律法规规定</w:t>
      </w:r>
      <w:r>
        <w:rPr>
          <w:rFonts w:hint="eastAsia" w:ascii="宋体"/>
          <w:color w:val="000000" w:themeColor="text1"/>
          <w:szCs w:val="21"/>
          <w14:textFill>
            <w14:solidFill>
              <w14:schemeClr w14:val="tx1"/>
            </w14:solidFill>
          </w14:textFill>
        </w:rPr>
        <w:t>及</w:t>
      </w:r>
      <w:r>
        <w:rPr>
          <w:rFonts w:hint="eastAsia" w:ascii="宋体" w:eastAsia="宋体" w:cs="宋体"/>
          <w:b/>
          <w:bCs/>
          <w:color w:val="000000" w:themeColor="text1"/>
          <w:szCs w:val="21"/>
          <w14:textFill>
            <w14:solidFill>
              <w14:schemeClr w14:val="tx1"/>
            </w14:solidFill>
          </w14:textFill>
        </w:rPr>
        <w:t>【政府采购合同专用条款】</w:t>
      </w:r>
      <w:r>
        <w:rPr>
          <w:rFonts w:hint="eastAsia" w:ascii="宋体" w:cs="宋体"/>
          <w:color w:val="000000" w:themeColor="text1"/>
          <w:szCs w:val="21"/>
          <w14:textFill>
            <w14:solidFill>
              <w14:schemeClr w14:val="tx1"/>
            </w14:solidFill>
          </w14:textFill>
        </w:rPr>
        <w:t>约定应由乙方承担的其他义务和责任。</w:t>
      </w:r>
    </w:p>
    <w:p w14:paraId="4734A4B4">
      <w:pPr>
        <w:numPr>
          <w:ilvl w:val="0"/>
          <w:numId w:val="8"/>
        </w:num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合同履行</w:t>
      </w:r>
    </w:p>
    <w:p w14:paraId="2434FCF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 甲乙双方应当按照</w:t>
      </w:r>
      <w:r>
        <w:rPr>
          <w:rFonts w:hint="eastAsia" w:ascii="宋体" w:hAnsi="宋体" w:cs="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约定顺序履行合同义务；如果没有先后顺序的，应当同时履行。</w:t>
      </w:r>
    </w:p>
    <w:p w14:paraId="1A678524">
      <w:pPr>
        <w:autoSpaceDE w:val="0"/>
        <w:autoSpaceDN w:val="0"/>
        <w:adjustRightInd w:val="0"/>
        <w:snapToGrid w:val="0"/>
        <w:spacing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20B20792">
      <w:pPr>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7. 货物包装、运输、保险和交付要求</w:t>
      </w:r>
    </w:p>
    <w:p w14:paraId="18295624">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 本合同</w:t>
      </w:r>
      <w:r>
        <w:rPr>
          <w:rFonts w:hint="eastAsia" w:ascii="宋体" w:hAnsi="宋体"/>
          <w:bCs/>
          <w:color w:val="000000" w:themeColor="text1"/>
          <w:szCs w:val="21"/>
          <w14:textFill>
            <w14:solidFill>
              <w14:schemeClr w14:val="tx1"/>
            </w14:solidFill>
          </w14:textFill>
        </w:rPr>
        <w:t>涉及商品包装、快递包装的，</w:t>
      </w:r>
      <w:r>
        <w:rPr>
          <w:rFonts w:hint="eastAsia" w:ascii="宋体" w:hAnsi="宋体"/>
          <w:color w:val="000000" w:themeColor="text1"/>
          <w:szCs w:val="21"/>
          <w14:textFill>
            <w14:solidFill>
              <w14:schemeClr w14:val="tx1"/>
            </w14:solidFill>
          </w14:textFill>
        </w:rPr>
        <w:t>除</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另有约定外，</w:t>
      </w:r>
      <w:r>
        <w:rPr>
          <w:rFonts w:hint="eastAsia" w:ascii="宋体" w:hAnsi="宋体"/>
          <w:color w:val="000000" w:themeColor="text1"/>
          <w:szCs w:val="21"/>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约定的</w:t>
      </w:r>
      <w:r>
        <w:rPr>
          <w:rFonts w:hint="eastAsia" w:ascii="宋体" w:hAnsi="宋体"/>
          <w:color w:val="000000" w:themeColor="text1"/>
          <w:szCs w:val="21"/>
          <w14:textFill>
            <w14:solidFill>
              <w14:schemeClr w14:val="tx1"/>
            </w14:solidFill>
          </w14:textFill>
        </w:rPr>
        <w:t>指定现场。</w:t>
      </w:r>
    </w:p>
    <w:p w14:paraId="002F83C9">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 除</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另有约定外，</w:t>
      </w:r>
      <w:r>
        <w:rPr>
          <w:rFonts w:hint="eastAsia" w:ascii="宋体" w:hAnsi="宋体"/>
          <w:color w:val="000000" w:themeColor="text1"/>
          <w:szCs w:val="21"/>
          <w14:textFill>
            <w14:solidFill>
              <w14:schemeClr w14:val="tx1"/>
            </w14:solidFill>
          </w14:textFill>
        </w:rPr>
        <w:t>乙方负责办理将货物运抵本合同规定的交货地点，并装卸、交付至甲方的一切运输事项，相关费用应包含在合同价款中。</w:t>
      </w:r>
    </w:p>
    <w:p w14:paraId="7B6B39D2">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 货物保险要求按</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规定执行</w:t>
      </w:r>
      <w:r>
        <w:rPr>
          <w:rFonts w:hint="eastAsia" w:ascii="宋体" w:hAnsi="宋体"/>
          <w:color w:val="000000" w:themeColor="text1"/>
          <w:szCs w:val="21"/>
          <w14:textFill>
            <w14:solidFill>
              <w14:schemeClr w14:val="tx1"/>
            </w14:solidFill>
          </w14:textFill>
        </w:rPr>
        <w:t>。</w:t>
      </w:r>
    </w:p>
    <w:p w14:paraId="227BE28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81A145F">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7.5 </w:t>
      </w:r>
      <w:r>
        <w:rPr>
          <w:rFonts w:hint="eastAsia" w:ascii="宋体" w:hAnsi="宋体" w:cs="宋体"/>
          <w:color w:val="000000" w:themeColor="text1"/>
          <w:szCs w:val="21"/>
          <w14:textFill>
            <w14:solidFill>
              <w14:schemeClr w14:val="tx1"/>
            </w14:solidFill>
          </w14:textFill>
        </w:rPr>
        <w:t>乙方在运输到达之前应提前通知甲方，并提示货物运输装卸的注意事项，甲方配合乙方做好货物的接收工作。</w:t>
      </w:r>
    </w:p>
    <w:p w14:paraId="1B622ED9">
      <w:pPr>
        <w:pStyle w:val="17"/>
        <w:ind w:firstLine="420"/>
        <w:rPr>
          <w:color w:val="000000" w:themeColor="text1"/>
          <w:sz w:val="21"/>
          <w14:textFill>
            <w14:solidFill>
              <w14:schemeClr w14:val="tx1"/>
            </w14:solidFill>
          </w14:textFill>
        </w:rPr>
      </w:pPr>
      <w:r>
        <w:rPr>
          <w:rFonts w:hint="eastAsia" w:ascii="宋体" w:hAnsi="宋体" w:eastAsia="宋体" w:cs="Times New Roman"/>
          <w:color w:val="000000" w:themeColor="text1"/>
          <w:kern w:val="2"/>
          <w:sz w:val="21"/>
          <w14:textFill>
            <w14:solidFill>
              <w14:schemeClr w14:val="tx1"/>
            </w14:solidFill>
          </w14:textFill>
        </w:rPr>
        <w:t>7.6 如因包装、运输问题导致货物损毁、丢失或者品质下降，甲方有权要求降价、换货、拒收部分或整批货物，由此产生的费用和损失，均由乙方承担。</w:t>
      </w:r>
    </w:p>
    <w:p w14:paraId="06D70218">
      <w:pPr>
        <w:adjustRightInd w:val="0"/>
        <w:snapToGrid w:val="0"/>
        <w:spacing w:line="40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8. 质量标准和保证</w:t>
      </w:r>
    </w:p>
    <w:p w14:paraId="5E0724D3">
      <w:pPr>
        <w:pStyle w:val="10"/>
        <w:adjustRightInd w:val="0"/>
        <w:snapToGrid w:val="0"/>
        <w:spacing w:line="400" w:lineRule="exact"/>
        <w:ind w:firstLine="400" w:firstLineChars="200"/>
        <w:jc w:val="left"/>
        <w:rPr>
          <w:rFonts w:hAnsi="宋体"/>
          <w:b/>
          <w:color w:val="000000" w:themeColor="text1"/>
          <w14:textFill>
            <w14:solidFill>
              <w14:schemeClr w14:val="tx1"/>
            </w14:solidFill>
          </w14:textFill>
        </w:rPr>
      </w:pPr>
      <w:r>
        <w:rPr>
          <w:rFonts w:hint="eastAsia" w:hAnsi="宋体"/>
          <w:color w:val="000000" w:themeColor="text1"/>
          <w14:textFill>
            <w14:solidFill>
              <w14:schemeClr w14:val="tx1"/>
            </w14:solidFill>
          </w14:textFill>
        </w:rPr>
        <w:t>8.1 质量标准</w:t>
      </w:r>
    </w:p>
    <w:p w14:paraId="1749AFB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（1）本合同下提供的货物应符合合同</w:t>
      </w:r>
      <w:r>
        <w:rPr>
          <w:rFonts w:hint="eastAsia" w:ascii="宋体" w:hAnsi="宋体" w:cs="宋体"/>
          <w:color w:val="000000" w:themeColor="text1"/>
          <w:szCs w:val="21"/>
          <w14:textFill>
            <w14:solidFill>
              <w14:schemeClr w14:val="tx1"/>
            </w14:solidFill>
          </w14:textFill>
        </w:rPr>
        <w:t>约定的品牌、规格型号、技术性能、配置、质量、数量等要求。</w:t>
      </w:r>
      <w:r>
        <w:rPr>
          <w:rFonts w:hint="eastAsia" w:ascii="宋体" w:hAnsi="宋体"/>
          <w:color w:val="000000" w:themeColor="text1"/>
          <w:szCs w:val="21"/>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BDFC7D4">
      <w:pPr>
        <w:pStyle w:val="10"/>
        <w:adjustRightInd w:val="0"/>
        <w:snapToGrid w:val="0"/>
        <w:spacing w:line="400" w:lineRule="exact"/>
        <w:ind w:firstLine="400" w:firstLineChars="20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（2）采用中华人民共和国法定计量单位。</w:t>
      </w:r>
    </w:p>
    <w:p w14:paraId="1FAF919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（3）乙方所提供的货物应符合国家有关安全、环保、卫生的规定。</w:t>
      </w:r>
    </w:p>
    <w:p w14:paraId="0DD69528">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6738832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 保证</w:t>
      </w:r>
    </w:p>
    <w:p w14:paraId="3AB6A04F">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（1）乙方应保证提供的货物完全符合合同规定的质量、规格和性能要求。乙方应保证货物在正确安装、正常使用和保养条件下，</w:t>
      </w:r>
      <w:r>
        <w:rPr>
          <w:rFonts w:hint="eastAsia" w:ascii="宋体" w:hAnsi="宋体" w:cs="宋体"/>
          <w:color w:val="000000" w:themeColor="text1"/>
          <w:szCs w:val="21"/>
          <w14:textFill>
            <w14:solidFill>
              <w14:schemeClr w14:val="tx1"/>
            </w14:solidFill>
          </w14:textFill>
        </w:rPr>
        <w:t>在其使用寿命期内具备合同约定的性能</w:t>
      </w:r>
      <w:r>
        <w:rPr>
          <w:rFonts w:hint="eastAsia" w:ascii="宋体" w:hAnsi="宋体"/>
          <w:color w:val="000000" w:themeColor="text1"/>
          <w:szCs w:val="21"/>
          <w14:textFill>
            <w14:solidFill>
              <w14:schemeClr w14:val="tx1"/>
            </w14:solidFill>
          </w14:textFill>
        </w:rPr>
        <w:t>。存在质量保证期的，货物最终交付验收符合国家及行业相关合格标准要求，且满足采购人要求后在</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规定或乙方书面承诺（两者以较长的为准）的质量保证期内，本保证保持有效。</w:t>
      </w:r>
    </w:p>
    <w:p w14:paraId="5F275AF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（2）在质量保证期内所发现的缺陷，甲方应尽快以书面形式通知乙方。</w:t>
      </w:r>
    </w:p>
    <w:p w14:paraId="69F1FF3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（3）乙方收到通知后，应在</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规定的响应时间内以合理的速度免费维修或更换有缺陷的货物或部件。</w:t>
      </w:r>
    </w:p>
    <w:p w14:paraId="46D34373">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57C30D9F">
      <w:pPr>
        <w:adjustRightInd w:val="0"/>
        <w:snapToGrid w:val="0"/>
        <w:spacing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4A9C00CA">
      <w:pPr>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9.权利瑕疵担保</w:t>
      </w:r>
    </w:p>
    <w:p w14:paraId="5FFC5CB3">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 乙方保证对其出售的货物享有合法的权利。</w:t>
      </w:r>
    </w:p>
    <w:p w14:paraId="6710B0EE">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9.2 </w:t>
      </w:r>
      <w:r>
        <w:rPr>
          <w:rFonts w:hint="eastAsia" w:ascii="宋体" w:hAnsi="宋体" w:cs="宋体"/>
          <w:color w:val="000000" w:themeColor="text1"/>
          <w:szCs w:val="15"/>
          <w14:textFill>
            <w14:solidFill>
              <w14:schemeClr w14:val="tx1"/>
            </w14:solidFill>
          </w14:textFill>
        </w:rPr>
        <w:t>乙方保证在交付的货物上不存在抵押权等担保物权。</w:t>
      </w:r>
    </w:p>
    <w:p w14:paraId="17B66CD5">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9.3 如甲方使用上述货物构成对第三人侵权的，则由乙方承担全部责任。</w:t>
      </w:r>
    </w:p>
    <w:p w14:paraId="70F89F75">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10.知识产权保护</w:t>
      </w:r>
    </w:p>
    <w:p w14:paraId="03FA89F4">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10.1 乙方对其所销售的货物应当享有知识产权或经权利人合法授权，保证没有侵犯任何第三人的知识产权等权利。</w:t>
      </w:r>
      <w:bookmarkStart w:id="8" w:name="_Hlk163047038"/>
      <w:r>
        <w:rPr>
          <w:rFonts w:hint="eastAsia" w:ascii="宋体" w:hAnsi="宋体" w:cs="宋体"/>
          <w:color w:val="000000" w:themeColor="text1"/>
          <w:szCs w:val="15"/>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8"/>
      <w:r>
        <w:rPr>
          <w:rFonts w:hint="eastAsia" w:ascii="宋体" w:hAnsi="宋体"/>
          <w:color w:val="000000" w:themeColor="text1"/>
          <w:szCs w:val="21"/>
          <w14:textFill>
            <w14:solidFill>
              <w14:schemeClr w14:val="tx1"/>
            </w14:solidFill>
          </w14:textFill>
        </w:rPr>
        <w:t>。</w:t>
      </w:r>
    </w:p>
    <w:p w14:paraId="5B9E253D">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11.保密义务</w:t>
      </w:r>
    </w:p>
    <w:p w14:paraId="447E82D2">
      <w:pPr>
        <w:autoSpaceDE w:val="0"/>
        <w:autoSpaceDN w:val="0"/>
        <w:adjustRightInd w:val="0"/>
        <w:snapToGrid w:val="0"/>
        <w:spacing w:line="400" w:lineRule="exact"/>
        <w:ind w:firstLine="420" w:firstLineChars="200"/>
        <w:jc w:val="left"/>
        <w:rPr>
          <w:rFonts w:ascii="宋体" w:hAnsi="宋体" w:cs="宋体"/>
          <w:color w:val="000000" w:themeColor="text1"/>
          <w:szCs w:val="15"/>
          <w14:textFill>
            <w14:solidFill>
              <w14:schemeClr w14:val="tx1"/>
            </w14:solidFill>
          </w14:textFill>
        </w:rPr>
      </w:pPr>
      <w:r>
        <w:rPr>
          <w:rFonts w:hint="eastAsia" w:ascii="宋体" w:hAnsi="宋体" w:cs="宋体"/>
          <w:color w:val="000000" w:themeColor="text1"/>
          <w:szCs w:val="15"/>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Cs w:val="15"/>
          <w14:textFill>
            <w14:solidFill>
              <w14:schemeClr w14:val="tx1"/>
            </w14:solidFill>
          </w14:textFill>
        </w:rPr>
        <w:t>【政府采购合同专用条款】</w:t>
      </w:r>
      <w:r>
        <w:rPr>
          <w:rFonts w:hint="eastAsia" w:ascii="宋体" w:hAnsi="宋体" w:cs="宋体"/>
          <w:color w:val="000000" w:themeColor="text1"/>
          <w:szCs w:val="15"/>
          <w14:textFill>
            <w14:solidFill>
              <w14:schemeClr w14:val="tx1"/>
            </w14:solidFill>
          </w14:textFill>
        </w:rPr>
        <w:t>中约定。</w:t>
      </w:r>
    </w:p>
    <w:p w14:paraId="7A083C7B">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12.合同价款支付</w:t>
      </w:r>
    </w:p>
    <w:p w14:paraId="18359B94">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12.1 合同价款支付按照国库集中支付制度及财政管理相关规定执行。</w:t>
      </w:r>
    </w:p>
    <w:p w14:paraId="5474899E">
      <w:pPr>
        <w:pStyle w:val="5"/>
        <w:spacing w:line="400" w:lineRule="exact"/>
        <w:ind w:firstLine="420" w:firstLineChars="200"/>
        <w:rPr>
          <w:color w:val="000000" w:themeColor="text1"/>
          <w14:textFill>
            <w14:solidFill>
              <w14:schemeClr w14:val="tx1"/>
            </w14:solidFill>
          </w14:textFill>
        </w:rPr>
      </w:pPr>
      <w:r>
        <w:rPr>
          <w:rFonts w:hint="eastAsia" w:ascii="宋体" w:hAnsi="宋体"/>
          <w:b w:val="0"/>
          <w:color w:val="000000" w:themeColor="text1"/>
          <w:sz w:val="21"/>
          <w:szCs w:val="21"/>
          <w14:textFill>
            <w14:solidFill>
              <w14:schemeClr w14:val="tx1"/>
            </w14:solidFill>
          </w14:textFill>
        </w:rPr>
        <w:t xml:space="preserve">12.2 </w:t>
      </w:r>
      <w:r>
        <w:rPr>
          <w:rFonts w:hint="eastAsia" w:ascii="宋体" w:hAnsi="宋体"/>
          <w:b w:val="0"/>
          <w:color w:val="000000" w:themeColor="text1"/>
          <w:kern w:val="2"/>
          <w:sz w:val="21"/>
          <w:szCs w:val="21"/>
          <w14:textFill>
            <w14:solidFill>
              <w14:schemeClr w14:val="tx1"/>
            </w14:solidFill>
          </w14:textFill>
        </w:rPr>
        <w:t>对于满足合同约定支付条件的，甲方</w:t>
      </w:r>
      <w:r>
        <w:rPr>
          <w:rFonts w:hint="eastAsia" w:ascii="宋体" w:hAnsi="宋体"/>
          <w:b w:val="0"/>
          <w:color w:val="000000" w:themeColor="text1"/>
          <w:sz w:val="21"/>
          <w:szCs w:val="21"/>
          <w14:textFill>
            <w14:solidFill>
              <w14:schemeClr w14:val="tx1"/>
            </w14:solidFill>
          </w14:textFill>
        </w:rPr>
        <w:t>原则上应当自收到发票后10个工作日内</w:t>
      </w:r>
      <w:r>
        <w:rPr>
          <w:rFonts w:hint="eastAsia" w:ascii="宋体" w:hAnsi="宋体"/>
          <w:b w:val="0"/>
          <w:color w:val="000000" w:themeColor="text1"/>
          <w:kern w:val="2"/>
          <w:sz w:val="21"/>
          <w:szCs w:val="21"/>
          <w14:textFill>
            <w14:solidFill>
              <w14:schemeClr w14:val="tx1"/>
            </w14:solidFill>
          </w14:textFill>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Cs/>
          <w:color w:val="000000" w:themeColor="text1"/>
          <w:kern w:val="2"/>
          <w:sz w:val="21"/>
          <w:szCs w:val="21"/>
          <w14:textFill>
            <w14:solidFill>
              <w14:schemeClr w14:val="tx1"/>
            </w14:solidFill>
          </w14:textFill>
        </w:rPr>
        <w:t>政府采购合同专用条款</w:t>
      </w:r>
      <w:r>
        <w:rPr>
          <w:rFonts w:hint="eastAsia" w:ascii="宋体" w:hAnsi="宋体"/>
          <w:b w:val="0"/>
          <w:color w:val="000000" w:themeColor="text1"/>
          <w:kern w:val="2"/>
          <w:sz w:val="21"/>
          <w:szCs w:val="21"/>
          <w14:textFill>
            <w14:solidFill>
              <w14:schemeClr w14:val="tx1"/>
            </w14:solidFill>
          </w14:textFill>
        </w:rPr>
        <w:t>】中约定。</w:t>
      </w:r>
    </w:p>
    <w:p w14:paraId="66623FE9">
      <w:pPr>
        <w:pStyle w:val="7"/>
        <w:spacing w:line="400" w:lineRule="exact"/>
        <w:ind w:firstLine="402" w:firstLineChars="200"/>
        <w:rPr>
          <w:rFonts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13.履约保证金</w:t>
      </w:r>
    </w:p>
    <w:p w14:paraId="6F43CAAA">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13.1 </w:t>
      </w:r>
      <w:r>
        <w:rPr>
          <w:rFonts w:hint="eastAsia" w:ascii="宋体" w:hAnsi="宋体" w:cs="宋体"/>
          <w:color w:val="000000" w:themeColor="text1"/>
          <w:szCs w:val="15"/>
          <w14:textFill>
            <w14:solidFill>
              <w14:schemeClr w14:val="tx1"/>
            </w14:solidFill>
          </w14:textFill>
        </w:rPr>
        <w:t>乙方应当以支票、汇票、本票或者金融机构、担保机构出具的保函等非现金形式提交。</w:t>
      </w:r>
    </w:p>
    <w:p w14:paraId="6F4FA2D8">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13.2 如果乙方出现</w:t>
      </w:r>
      <w:r>
        <w:rPr>
          <w:rFonts w:hint="eastAsia" w:ascii="宋体" w:hAnsi="宋体" w:cs="宋体"/>
          <w:b/>
          <w:bCs/>
          <w:color w:val="000000" w:themeColor="text1"/>
          <w:szCs w:val="15"/>
          <w14:textFill>
            <w14:solidFill>
              <w14:schemeClr w14:val="tx1"/>
            </w14:solidFill>
          </w14:textFill>
        </w:rPr>
        <w:t>【政府采购合同专用条款】</w:t>
      </w:r>
      <w:r>
        <w:rPr>
          <w:rFonts w:hint="eastAsia" w:ascii="宋体" w:hAnsi="宋体" w:cs="宋体"/>
          <w:color w:val="000000" w:themeColor="text1"/>
          <w:szCs w:val="15"/>
          <w14:textFill>
            <w14:solidFill>
              <w14:schemeClr w14:val="tx1"/>
            </w14:solidFill>
          </w14:textFill>
        </w:rPr>
        <w:t>约定情形的</w:t>
      </w:r>
      <w:r>
        <w:rPr>
          <w:rFonts w:hint="eastAsia" w:ascii="宋体" w:hAnsi="宋体"/>
          <w:color w:val="000000" w:themeColor="text1"/>
          <w:szCs w:val="21"/>
          <w14:textFill>
            <w14:solidFill>
              <w14:schemeClr w14:val="tx1"/>
            </w14:solidFill>
          </w14:textFill>
        </w:rPr>
        <w:t>，履约保证金不予退还；如果乙方未能按合同约定全面履行义务，甲方有权从履约保证金中取得补偿或赔偿，且不影响甲方要求乙方承担合同约定的超过履约保证金的违约责任的权利。</w:t>
      </w:r>
    </w:p>
    <w:p w14:paraId="5E50A97E">
      <w:pPr>
        <w:spacing w:line="400" w:lineRule="exact"/>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13.3 甲方在项目通过验收后按照</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规定支付。</w:t>
      </w:r>
    </w:p>
    <w:p w14:paraId="7439875A">
      <w:pPr>
        <w:autoSpaceDE w:val="0"/>
        <w:autoSpaceDN w:val="0"/>
        <w:adjustRightInd w:val="0"/>
        <w:snapToGrid w:val="0"/>
        <w:spacing w:line="40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14.</w:t>
      </w:r>
      <w:r>
        <w:rPr>
          <w:rFonts w:hint="eastAsia"/>
          <w:b/>
          <w:color w:val="000000" w:themeColor="text1"/>
          <w:sz w:val="24"/>
          <w14:textFill>
            <w14:solidFill>
              <w14:schemeClr w14:val="tx1"/>
            </w14:solidFill>
          </w14:textFill>
        </w:rPr>
        <w:t>售后</w:t>
      </w:r>
      <w:r>
        <w:rPr>
          <w:rFonts w:hint="eastAsia" w:ascii="宋体" w:hAnsi="宋体"/>
          <w:b/>
          <w:color w:val="000000" w:themeColor="text1"/>
          <w:sz w:val="24"/>
          <w14:textFill>
            <w14:solidFill>
              <w14:schemeClr w14:val="tx1"/>
            </w14:solidFill>
          </w14:textFill>
        </w:rPr>
        <w:t>服务</w:t>
      </w:r>
    </w:p>
    <w:p w14:paraId="2B679D8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 除项目不涉及或采购活动中明确约定无须承担外，乙方还应提供下列服务：</w:t>
      </w:r>
    </w:p>
    <w:p w14:paraId="3671566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（1）货物的现场移动、安装、调试、启动监督及技术支持；</w:t>
      </w:r>
    </w:p>
    <w:p w14:paraId="690C1115">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（2）提供货物组装和维修所需的专用工具和辅助材料；</w:t>
      </w:r>
    </w:p>
    <w:p w14:paraId="0824A033">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（3）在</w:t>
      </w:r>
      <w:r>
        <w:rPr>
          <w:rFonts w:hint="eastAsia" w:ascii="宋体" w:hAnsi="宋体" w:cs="宋体"/>
          <w:b/>
          <w:bCs/>
          <w:color w:val="000000" w:themeColor="text1"/>
          <w:szCs w:val="15"/>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约定的期限内对所有的货物实施运行监督、维修，但前提条件是该服务并不能免除乙方在质量保证期内所承担的义务；</w:t>
      </w:r>
    </w:p>
    <w:p w14:paraId="501F8948">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（4）在制造商所在地或指定现场就货物的安装、启动、运营、维护、废弃处置等对甲方操作人员进行培训</w:t>
      </w:r>
      <w:r>
        <w:rPr>
          <w:rFonts w:hint="eastAsia" w:ascii="宋体" w:hAnsi="宋体" w:cs="宋体"/>
          <w:color w:val="000000" w:themeColor="text1"/>
          <w:szCs w:val="15"/>
          <w14:textFill>
            <w14:solidFill>
              <w14:schemeClr w14:val="tx1"/>
            </w14:solidFill>
          </w14:textFill>
        </w:rPr>
        <w:t>；</w:t>
      </w:r>
    </w:p>
    <w:p w14:paraId="788E3F45">
      <w:pPr>
        <w:pStyle w:val="17"/>
        <w:ind w:firstLine="420"/>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（5）依照法律、行政法规的规定或者按照</w:t>
      </w:r>
      <w:r>
        <w:rPr>
          <w:rFonts w:hint="eastAsia" w:ascii="宋体" w:hAnsi="宋体" w:eastAsia="宋体" w:cs="宋体"/>
          <w:b/>
          <w:bCs/>
          <w:color w:val="000000" w:themeColor="text1"/>
          <w:sz w:val="21"/>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约定，货物在有效使用年限届满后应予回收的，乙方负有自行或者委托第三人对货物予以回收的义务；</w:t>
      </w:r>
    </w:p>
    <w:p w14:paraId="45C5BC4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规定由乙方提供的其他服务。</w:t>
      </w:r>
    </w:p>
    <w:p w14:paraId="2B38E0DD">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 乙方提供的售后服务的费用已包含在合同价款中，甲方不再另行支付。</w:t>
      </w:r>
    </w:p>
    <w:p w14:paraId="07698519">
      <w:pPr>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15.违约责任</w:t>
      </w:r>
    </w:p>
    <w:p w14:paraId="31F2F046">
      <w:pPr>
        <w:adjustRightInd w:val="0"/>
        <w:snapToGrid w:val="0"/>
        <w:spacing w:line="40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15.1质量瑕疵的违约责任</w:t>
      </w:r>
    </w:p>
    <w:p w14:paraId="1F6F329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乙方提供的产品不符合合同约定的质量标准或存在产品质量缺陷，甲方有权要求乙方根据</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要求</w:t>
      </w:r>
      <w:r>
        <w:rPr>
          <w:rFonts w:hint="eastAsia" w:ascii="宋体" w:hAnsi="宋体"/>
          <w:color w:val="000000" w:themeColor="text1"/>
          <w:szCs w:val="21"/>
          <w14:textFill>
            <w14:solidFill>
              <w14:schemeClr w14:val="tx1"/>
            </w14:solidFill>
          </w14:textFill>
        </w:rPr>
        <w:t>及时修理、重作、更换，并承担由此给甲方造成的损失。</w:t>
      </w:r>
    </w:p>
    <w:p w14:paraId="6D38F248">
      <w:pPr>
        <w:autoSpaceDE w:val="0"/>
        <w:autoSpaceDN w:val="0"/>
        <w:adjustRightInd w:val="0"/>
        <w:snapToGrid w:val="0"/>
        <w:spacing w:line="40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15.2 迟延交货的违约责任</w:t>
      </w:r>
    </w:p>
    <w:p w14:paraId="3F99D57C">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4E16474">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规定执行。如果涉及公共利益，且赔偿金额无法弥补公共利益损失，甲方可要求继续履行或者采取其他补救措施。</w:t>
      </w:r>
    </w:p>
    <w:p w14:paraId="45686D2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15.3 迟延支付的违约责任</w:t>
      </w:r>
    </w:p>
    <w:p w14:paraId="259C18C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甲方存在迟延支付乙方合同款项的，应当承担</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规定的逾期付款利息。</w:t>
      </w:r>
    </w:p>
    <w:p w14:paraId="70C941EA">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15.4其他违约责任根据项目实际需要按</w:t>
      </w:r>
      <w:r>
        <w:rPr>
          <w:rFonts w:hint="eastAsia" w:ascii="宋体" w:hAnsi="宋体"/>
          <w:b/>
          <w:bCs/>
          <w:color w:val="000000" w:themeColor="text1"/>
          <w:szCs w:val="21"/>
          <w14:textFill>
            <w14:solidFill>
              <w14:schemeClr w14:val="tx1"/>
            </w14:solidFill>
          </w14:textFill>
        </w:rPr>
        <w:t>【政府采购合同专用条款】</w:t>
      </w:r>
      <w:r>
        <w:rPr>
          <w:rFonts w:hint="eastAsia" w:ascii="宋体" w:hAnsi="宋体"/>
          <w:color w:val="000000" w:themeColor="text1"/>
          <w:szCs w:val="21"/>
          <w14:textFill>
            <w14:solidFill>
              <w14:schemeClr w14:val="tx1"/>
            </w14:solidFill>
          </w14:textFill>
        </w:rPr>
        <w:t>规定执行。</w:t>
      </w:r>
    </w:p>
    <w:p w14:paraId="4F14C177">
      <w:pPr>
        <w:numPr>
          <w:ilvl w:val="0"/>
          <w:numId w:val="9"/>
        </w:numPr>
        <w:autoSpaceDE w:val="0"/>
        <w:autoSpaceDN w:val="0"/>
        <w:adjustRightInd w:val="0"/>
        <w:snapToGrid w:val="0"/>
        <w:spacing w:line="40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合同变更、中止与终止</w:t>
      </w:r>
    </w:p>
    <w:p w14:paraId="6DC1247A">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16.1合同的变更</w:t>
      </w:r>
    </w:p>
    <w:p w14:paraId="2EA9E541">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18972ECF">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16.2合同的中止</w:t>
      </w:r>
    </w:p>
    <w:p w14:paraId="1E27EEBA">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（1）合同履行过程中因供应商就采购文件、采购过程或结果提起投诉的，甲方认为有必要的，可以中止合同的履行。</w:t>
      </w:r>
    </w:p>
    <w:p w14:paraId="5E8881A7">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2FCB8D7">
      <w:pPr>
        <w:pStyle w:val="17"/>
        <w:ind w:firstLine="420"/>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0E450742">
      <w:pPr>
        <w:snapToGrid w:val="0"/>
        <w:spacing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（4）甲方不得以行政区划调整、政府换届、机构或者职能调整以及相关责任人更替为由中止合同。</w:t>
      </w:r>
    </w:p>
    <w:p w14:paraId="4FDDBD5C">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16.3合同的终止</w:t>
      </w:r>
    </w:p>
    <w:p w14:paraId="11AF8F8E">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（1）合同因有效期限届满而终止；</w:t>
      </w:r>
    </w:p>
    <w:p w14:paraId="1402EBA1">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（2）乙方未按合同约定履行，构成根本性违约的，甲方有权终止合同，</w:t>
      </w:r>
      <w:r>
        <w:rPr>
          <w:rFonts w:hint="eastAsia" w:ascii="宋体" w:hAnsi="宋体" w:cs="宋体"/>
          <w:color w:val="000000" w:themeColor="text1"/>
          <w:szCs w:val="21"/>
          <w14:textFill>
            <w14:solidFill>
              <w14:schemeClr w14:val="tx1"/>
            </w14:solidFill>
          </w14:textFill>
        </w:rPr>
        <w:t>并追究乙方的违约责任</w:t>
      </w:r>
      <w:r>
        <w:rPr>
          <w:rFonts w:hint="eastAsia" w:ascii="宋体" w:hAnsi="宋体"/>
          <w:color w:val="000000" w:themeColor="text1"/>
          <w:szCs w:val="21"/>
          <w14:textFill>
            <w14:solidFill>
              <w14:schemeClr w14:val="tx1"/>
            </w14:solidFill>
          </w14:textFill>
        </w:rPr>
        <w:t>。</w:t>
      </w:r>
    </w:p>
    <w:p w14:paraId="3FB09BF1">
      <w:pPr>
        <w:pStyle w:val="1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16.4 </w:t>
      </w:r>
      <w:r>
        <w:rPr>
          <w:rFonts w:hint="eastAsia" w:ascii="宋体" w:hAnsi="宋体" w:eastAsia="宋体" w:cs="Times New Roman"/>
          <w:color w:val="000000" w:themeColor="text1"/>
          <w:kern w:val="2"/>
          <w:sz w:val="21"/>
          <w14:textFill>
            <w14:solidFill>
              <w14:schemeClr w14:val="tx1"/>
            </w14:solidFill>
          </w14:textFill>
        </w:rPr>
        <w:t>涉及国家利益、社会公共利益的情形</w:t>
      </w:r>
    </w:p>
    <w:p w14:paraId="125A31B2">
      <w:pPr>
        <w:pStyle w:val="17"/>
        <w:ind w:firstLine="420"/>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730ADD62">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17.合同分包</w:t>
      </w:r>
    </w:p>
    <w:p w14:paraId="264C5D8B">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17.1 乙方不得将合同转包给其他供应商。涉及合同分包的，乙方应根据采购文件和投标（响应）文件规定进行合同分包。</w:t>
      </w:r>
    </w:p>
    <w:p w14:paraId="6D580D8F">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13FDE0F2">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18.不可抗力</w:t>
      </w:r>
    </w:p>
    <w:p w14:paraId="60ED411D">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18.1 不可抗力是指合同双方不能预见、不能避免且不能克服的客观情况。</w:t>
      </w:r>
    </w:p>
    <w:p w14:paraId="3ED788E6">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18.2 任何一方对由于不可抗力造成的部分或全部不能履行合同不承担违约责任。但迟延履行后发生不可抗力的，不能免除责任。</w:t>
      </w:r>
    </w:p>
    <w:p w14:paraId="6962C17D">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7661597">
      <w:pPr>
        <w:autoSpaceDE w:val="0"/>
        <w:autoSpaceDN w:val="0"/>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19.解决争议的方法</w:t>
      </w:r>
    </w:p>
    <w:p w14:paraId="5D40ADEF">
      <w:pPr>
        <w:pStyle w:val="1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3E9902CC">
      <w:pPr>
        <w:pStyle w:val="1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19.2 选择仲裁的，应在</w:t>
      </w:r>
      <w:r>
        <w:rPr>
          <w:rFonts w:hint="eastAsia" w:ascii="宋体" w:hAnsi="宋体" w:eastAsia="宋体" w:cs="宋体"/>
          <w:b/>
          <w:bCs/>
          <w:color w:val="000000" w:themeColor="text1"/>
          <w:sz w:val="21"/>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1"/>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中进一步约定选择与争议有实际联系的地点的人民法院管辖，但管辖法院的约定不得违反级别管辖和专属管辖的规定。</w:t>
      </w:r>
    </w:p>
    <w:p w14:paraId="2865BEE9">
      <w:pPr>
        <w:pStyle w:val="1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19.3 如甲乙双方有争议的事项不影响合同其他部分的履行，在争议解决期间，合同其他部分应当继续履行。</w:t>
      </w:r>
    </w:p>
    <w:p w14:paraId="66594368">
      <w:pPr>
        <w:autoSpaceDE w:val="0"/>
        <w:autoSpaceDN w:val="0"/>
        <w:adjustRightInd w:val="0"/>
        <w:snapToGrid w:val="0"/>
        <w:spacing w:line="400" w:lineRule="exact"/>
        <w:ind w:firstLine="482" w:firstLineChars="200"/>
        <w:jc w:val="lef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20.政府采购政策</w:t>
      </w:r>
    </w:p>
    <w:p w14:paraId="65735937">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20.1 </w:t>
      </w:r>
      <w:r>
        <w:rPr>
          <w:rFonts w:hint="eastAsia" w:ascii="宋体" w:hAnsi="宋体" w:cs="宋体"/>
          <w:color w:val="000000" w:themeColor="text1"/>
          <w:lang w:val="en-GB"/>
          <w14:textFill>
            <w14:solidFill>
              <w14:schemeClr w14:val="tx1"/>
            </w14:solidFill>
          </w14:textFill>
        </w:rPr>
        <w:t>本合同应当按照规定执行政府采购政策。</w:t>
      </w:r>
    </w:p>
    <w:p w14:paraId="5CB0D580">
      <w:pPr>
        <w:autoSpaceDE w:val="0"/>
        <w:autoSpaceDN w:val="0"/>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0.2 本合同依法执行政府采购政策的方式和内容，属于合同履约验收的范围。</w:t>
      </w:r>
      <w:r>
        <w:rPr>
          <w:rFonts w:hint="eastAsia" w:ascii="宋体" w:hAnsi="宋体" w:cs="宋体"/>
          <w:color w:val="000000" w:themeColor="text1"/>
          <w14:textFill>
            <w14:solidFill>
              <w14:schemeClr w14:val="tx1"/>
            </w14:solidFill>
          </w14:textFill>
        </w:rPr>
        <w:t>甲乙双方</w:t>
      </w:r>
      <w:r>
        <w:rPr>
          <w:rFonts w:hint="eastAsia" w:ascii="宋体" w:hAnsi="宋体" w:cs="宋体"/>
          <w:color w:val="000000" w:themeColor="text1"/>
          <w:lang w:val="en-GB"/>
          <w14:textFill>
            <w14:solidFill>
              <w14:schemeClr w14:val="tx1"/>
            </w14:solidFill>
          </w14:textFill>
        </w:rPr>
        <w:t>未按规定要求执行政府采购政策造成损失的</w:t>
      </w:r>
      <w:r>
        <w:rPr>
          <w:rFonts w:hint="eastAsia" w:ascii="宋体" w:hAnsi="宋体"/>
          <w:color w:val="000000" w:themeColor="text1"/>
          <w:szCs w:val="21"/>
          <w14:textFill>
            <w14:solidFill>
              <w14:schemeClr w14:val="tx1"/>
            </w14:solidFill>
          </w14:textFill>
        </w:rPr>
        <w:t>，有过错的一方应当承担赔偿责任，双方都有过错的，各自承担相应的责任。</w:t>
      </w:r>
    </w:p>
    <w:p w14:paraId="7E8FD977">
      <w:pPr>
        <w:pStyle w:val="7"/>
        <w:spacing w:line="400" w:lineRule="exact"/>
        <w:ind w:firstLine="400" w:firstLineChars="200"/>
        <w:rPr>
          <w:color w:val="000000" w:themeColor="text1"/>
          <w14:textFill>
            <w14:solidFill>
              <w14:schemeClr w14:val="tx1"/>
            </w14:solidFill>
          </w14:textFill>
        </w:rPr>
      </w:pPr>
      <w:r>
        <w:rPr>
          <w:rFonts w:ascii="宋体"/>
          <w:color w:val="000000" w:themeColor="text1"/>
          <w:szCs w:val="21"/>
          <w14:textFill>
            <w14:solidFill>
              <w14:schemeClr w14:val="tx1"/>
            </w14:solidFill>
          </w14:textFill>
        </w:rPr>
        <w:t>2</w:t>
      </w:r>
      <w:r>
        <w:rPr>
          <w:rFonts w:hint="eastAsia" w:ascii="宋体"/>
          <w:color w:val="000000" w:themeColor="text1"/>
          <w:szCs w:val="21"/>
          <w14:textFill>
            <w14:solidFill>
              <w14:schemeClr w14:val="tx1"/>
            </w14:solidFill>
          </w14:textFill>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2936E17">
      <w:pPr>
        <w:autoSpaceDE w:val="0"/>
        <w:autoSpaceDN w:val="0"/>
        <w:adjustRightInd w:val="0"/>
        <w:snapToGrid w:val="0"/>
        <w:spacing w:line="40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21.法律适用</w:t>
      </w:r>
    </w:p>
    <w:p w14:paraId="66116823">
      <w:pPr>
        <w:pStyle w:val="1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21.1 本合同的订立、生效、解释、履行及与本合同有关的争议解决，均适用法律、行政法规。</w:t>
      </w:r>
    </w:p>
    <w:p w14:paraId="11AA7710">
      <w:pPr>
        <w:pStyle w:val="1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21.2 本合同条款与法律、行政法规的强制性规定不一致的，双方当事人应按照法律、行政法规的强制性规定修改本合同的相关条款。</w:t>
      </w:r>
    </w:p>
    <w:p w14:paraId="0B5528DC">
      <w:pPr>
        <w:numPr>
          <w:ilvl w:val="255"/>
          <w:numId w:val="0"/>
        </w:numPr>
        <w:autoSpaceDE w:val="0"/>
        <w:autoSpaceDN w:val="0"/>
        <w:adjustRightInd w:val="0"/>
        <w:snapToGrid w:val="0"/>
        <w:spacing w:line="40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22. 通知</w:t>
      </w:r>
    </w:p>
    <w:p w14:paraId="308FCC8A">
      <w:pPr>
        <w:pStyle w:val="17"/>
        <w:ind w:firstLine="420"/>
        <w:jc w:val="both"/>
        <w:rPr>
          <w:rFonts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22.1本合同任何一方向对方发出的通知、信件、数据电文等，应当发送至本合同第一部分《政府采购合同协议书》所约定的通讯地址、联系人、联系电话或电子邮箱。</w:t>
      </w:r>
    </w:p>
    <w:p w14:paraId="6F5754C8">
      <w:pPr>
        <w:pStyle w:val="17"/>
        <w:ind w:firstLine="420"/>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22.2一方当事人变更名称、住所、联系人、联系电话或电子邮箱等信息的，应当在变更后3日内及时书面通知对方，对方实际收到变更通知前的送达仍为有效送达。</w:t>
      </w:r>
    </w:p>
    <w:p w14:paraId="1C4E491E">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22.3本合同一方给另一方的通知均应采用书面形式，传真或快递送到本合同中规定的对方的地址和办理签收手续。</w:t>
      </w:r>
    </w:p>
    <w:p w14:paraId="2F2310F1">
      <w:pPr>
        <w:adjustRightInd w:val="0"/>
        <w:snapToGrid w:val="0"/>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22.4通知以送达之日或通知书中规定的生效之日起生效，两者中以较迟之日为准。</w:t>
      </w:r>
    </w:p>
    <w:p w14:paraId="6713E85F">
      <w:pPr>
        <w:numPr>
          <w:ilvl w:val="0"/>
          <w:numId w:val="10"/>
        </w:numPr>
        <w:adjustRightInd w:val="0"/>
        <w:snapToGrid w:val="0"/>
        <w:spacing w:line="40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合同未尽事项</w:t>
      </w:r>
    </w:p>
    <w:p w14:paraId="5EC17CA9">
      <w:pPr>
        <w:adjustRightInd w:val="0"/>
        <w:snapToGrid w:val="0"/>
        <w:spacing w:line="40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23.1合同未尽事项见</w:t>
      </w:r>
      <w:r>
        <w:rPr>
          <w:rFonts w:hint="eastAsia" w:ascii="宋体" w:hAnsi="宋体"/>
          <w:b/>
          <w:color w:val="000000" w:themeColor="text1"/>
          <w:szCs w:val="21"/>
          <w14:textFill>
            <w14:solidFill>
              <w14:schemeClr w14:val="tx1"/>
            </w14:solidFill>
          </w14:textFill>
        </w:rPr>
        <w:t>【政府采购合同专用条款】</w:t>
      </w:r>
      <w:r>
        <w:rPr>
          <w:rFonts w:hint="eastAsia" w:ascii="宋体" w:hAnsi="宋体"/>
          <w:bCs/>
          <w:color w:val="000000" w:themeColor="text1"/>
          <w:szCs w:val="21"/>
          <w14:textFill>
            <w14:solidFill>
              <w14:schemeClr w14:val="tx1"/>
            </w14:solidFill>
          </w14:textFill>
        </w:rPr>
        <w:t>。</w:t>
      </w:r>
    </w:p>
    <w:p w14:paraId="3CF649EB">
      <w:pPr>
        <w:adjustRightInd w:val="0"/>
        <w:snapToGrid w:val="0"/>
        <w:spacing w:line="400" w:lineRule="exact"/>
        <w:ind w:firstLine="420" w:firstLineChars="200"/>
        <w:jc w:val="left"/>
        <w:rPr>
          <w:rFonts w:ascii="黑体" w:hAnsi="华文中宋" w:eastAsia="黑体"/>
          <w:color w:val="000000" w:themeColor="text1"/>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    23.2 合同附件与合同正文具有同等的法律效力。</w:t>
      </w:r>
      <w:bookmarkStart w:id="9" w:name="_Toc20313"/>
    </w:p>
    <w:p w14:paraId="6B6A71C3">
      <w:pPr>
        <w:adjustRightInd w:val="0"/>
        <w:snapToGrid w:val="0"/>
        <w:jc w:val="center"/>
        <w:rPr>
          <w:rFonts w:ascii="黑体" w:hAnsi="华文中宋" w:eastAsia="黑体"/>
          <w:color w:val="000000" w:themeColor="text1"/>
          <w:sz w:val="28"/>
          <w:szCs w:val="28"/>
          <w14:textFill>
            <w14:solidFill>
              <w14:schemeClr w14:val="tx1"/>
            </w14:solidFill>
          </w14:textFill>
        </w:rPr>
      </w:pPr>
      <w:r>
        <w:rPr>
          <w:rFonts w:hint="eastAsia" w:ascii="黑体" w:hAnsi="华文中宋" w:eastAsia="黑体"/>
          <w:color w:val="000000" w:themeColor="text1"/>
          <w:sz w:val="28"/>
          <w:szCs w:val="28"/>
          <w14:textFill>
            <w14:solidFill>
              <w14:schemeClr w14:val="tx1"/>
            </w14:solidFill>
          </w14:textFill>
        </w:rPr>
        <w:br w:type="page"/>
      </w:r>
    </w:p>
    <w:p w14:paraId="1FF951D3">
      <w:pPr>
        <w:pStyle w:val="5"/>
        <w:adjustRightInd w:val="0"/>
        <w:snapToGrid w:val="0"/>
        <w:rPr>
          <w:rFonts w:ascii="黑体" w:hAnsi="华文中宋"/>
          <w:b w:val="0"/>
          <w:color w:val="000000" w:themeColor="text1"/>
          <w:szCs w:val="28"/>
          <w14:textFill>
            <w14:solidFill>
              <w14:schemeClr w14:val="tx1"/>
            </w14:solidFill>
          </w14:textFill>
        </w:rPr>
      </w:pPr>
      <w:r>
        <w:rPr>
          <w:rFonts w:hint="eastAsia" w:ascii="黑体" w:hAnsi="华文中宋"/>
          <w:b w:val="0"/>
          <w:color w:val="000000" w:themeColor="text1"/>
          <w:szCs w:val="28"/>
          <w14:textFill>
            <w14:solidFill>
              <w14:schemeClr w14:val="tx1"/>
            </w14:solidFill>
          </w14:textFill>
        </w:rPr>
        <w:t>第三节 政府采购合同专用条款</w:t>
      </w:r>
      <w:bookmarkEnd w:id="9"/>
    </w:p>
    <w:tbl>
      <w:tblPr>
        <w:tblStyle w:val="1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FE61F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37BDF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D85BB6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第1.2（6）项</w:t>
            </w:r>
          </w:p>
        </w:tc>
        <w:tc>
          <w:tcPr>
            <w:tcW w:w="1742" w:type="dxa"/>
            <w:vAlign w:val="center"/>
          </w:tcPr>
          <w:p w14:paraId="34A47FD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联合体具体要求</w:t>
            </w:r>
          </w:p>
        </w:tc>
        <w:tc>
          <w:tcPr>
            <w:tcW w:w="5170" w:type="dxa"/>
            <w:vAlign w:val="center"/>
          </w:tcPr>
          <w:p w14:paraId="7E72D3E8">
            <w:pPr>
              <w:adjustRightInd w:val="0"/>
              <w:snapToGrid w:val="0"/>
              <w:jc w:val="left"/>
              <w:rPr>
                <w:rFonts w:ascii="宋体" w:hAnsi="宋体"/>
                <w:color w:val="000000" w:themeColor="text1"/>
                <w:szCs w:val="21"/>
                <w14:textFill>
                  <w14:solidFill>
                    <w14:schemeClr w14:val="tx1"/>
                  </w14:solidFill>
                </w14:textFill>
              </w:rPr>
            </w:pPr>
          </w:p>
        </w:tc>
      </w:tr>
      <w:tr w14:paraId="18033A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C300E5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9ECDE5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第1.2（7）项</w:t>
            </w:r>
          </w:p>
        </w:tc>
        <w:tc>
          <w:tcPr>
            <w:tcW w:w="1742" w:type="dxa"/>
            <w:vAlign w:val="center"/>
          </w:tcPr>
          <w:p w14:paraId="590EAEFD">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其他术语解释</w:t>
            </w:r>
          </w:p>
        </w:tc>
        <w:tc>
          <w:tcPr>
            <w:tcW w:w="5170" w:type="dxa"/>
            <w:vAlign w:val="center"/>
          </w:tcPr>
          <w:p w14:paraId="2B92B538">
            <w:pPr>
              <w:adjustRightInd w:val="0"/>
              <w:snapToGrid w:val="0"/>
              <w:jc w:val="left"/>
              <w:rPr>
                <w:rFonts w:ascii="宋体" w:hAnsi="宋体"/>
                <w:color w:val="000000" w:themeColor="text1"/>
                <w:szCs w:val="21"/>
                <w14:textFill>
                  <w14:solidFill>
                    <w14:schemeClr w14:val="tx1"/>
                  </w14:solidFill>
                </w14:textFill>
              </w:rPr>
            </w:pPr>
          </w:p>
        </w:tc>
      </w:tr>
      <w:tr w14:paraId="7D388C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A74DC2">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4663BE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第4.4款</w:t>
            </w:r>
          </w:p>
        </w:tc>
        <w:tc>
          <w:tcPr>
            <w:tcW w:w="1742" w:type="dxa"/>
            <w:vAlign w:val="center"/>
          </w:tcPr>
          <w:p w14:paraId="7631065F">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履约验收中甲方提出异议或作出说明的期限</w:t>
            </w:r>
          </w:p>
        </w:tc>
        <w:tc>
          <w:tcPr>
            <w:tcW w:w="5170" w:type="dxa"/>
            <w:vAlign w:val="center"/>
          </w:tcPr>
          <w:p w14:paraId="2A35436A">
            <w:pPr>
              <w:adjustRightInd w:val="0"/>
              <w:snapToGrid w:val="0"/>
              <w:jc w:val="left"/>
              <w:rPr>
                <w:rFonts w:ascii="宋体" w:hAnsi="宋体"/>
                <w:color w:val="000000" w:themeColor="text1"/>
                <w:szCs w:val="21"/>
                <w14:textFill>
                  <w14:solidFill>
                    <w14:schemeClr w14:val="tx1"/>
                  </w14:solidFill>
                </w14:textFill>
              </w:rPr>
            </w:pPr>
          </w:p>
        </w:tc>
      </w:tr>
      <w:tr w14:paraId="7CFF0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470596">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A3A225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第4.6款</w:t>
            </w:r>
          </w:p>
        </w:tc>
        <w:tc>
          <w:tcPr>
            <w:tcW w:w="1742" w:type="dxa"/>
            <w:vAlign w:val="center"/>
          </w:tcPr>
          <w:p w14:paraId="316E99F9">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约定甲方承担的其他义务和责任</w:t>
            </w:r>
          </w:p>
        </w:tc>
        <w:tc>
          <w:tcPr>
            <w:tcW w:w="5170" w:type="dxa"/>
            <w:vAlign w:val="center"/>
          </w:tcPr>
          <w:p w14:paraId="3674BB26">
            <w:pPr>
              <w:adjustRightInd w:val="0"/>
              <w:snapToGrid w:val="0"/>
              <w:jc w:val="left"/>
              <w:rPr>
                <w:rFonts w:ascii="宋体" w:hAnsi="宋体"/>
                <w:color w:val="000000" w:themeColor="text1"/>
                <w:szCs w:val="21"/>
                <w14:textFill>
                  <w14:solidFill>
                    <w14:schemeClr w14:val="tx1"/>
                  </w14:solidFill>
                </w14:textFill>
              </w:rPr>
            </w:pPr>
          </w:p>
        </w:tc>
      </w:tr>
      <w:tr w14:paraId="1257B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B85315">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C80C6C6">
            <w:pPr>
              <w:snapToGrid w:val="0"/>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第5.4款</w:t>
            </w:r>
          </w:p>
        </w:tc>
        <w:tc>
          <w:tcPr>
            <w:tcW w:w="1742" w:type="dxa"/>
            <w:vAlign w:val="center"/>
          </w:tcPr>
          <w:p w14:paraId="055DD98C">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约定乙方承担的其他义务和责任</w:t>
            </w:r>
          </w:p>
        </w:tc>
        <w:tc>
          <w:tcPr>
            <w:tcW w:w="5170" w:type="dxa"/>
            <w:vAlign w:val="center"/>
          </w:tcPr>
          <w:p w14:paraId="202DDE6F">
            <w:pPr>
              <w:adjustRightInd w:val="0"/>
              <w:snapToGrid w:val="0"/>
              <w:jc w:val="left"/>
              <w:rPr>
                <w:rFonts w:ascii="宋体" w:hAnsi="宋体"/>
                <w:color w:val="000000" w:themeColor="text1"/>
                <w:szCs w:val="21"/>
                <w14:textFill>
                  <w14:solidFill>
                    <w14:schemeClr w14:val="tx1"/>
                  </w14:solidFill>
                </w14:textFill>
              </w:rPr>
            </w:pPr>
          </w:p>
        </w:tc>
      </w:tr>
      <w:tr w14:paraId="0D35EE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F4CFE6">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4B1691C">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第6.1款</w:t>
            </w:r>
          </w:p>
        </w:tc>
        <w:tc>
          <w:tcPr>
            <w:tcW w:w="1742" w:type="dxa"/>
            <w:vAlign w:val="center"/>
          </w:tcPr>
          <w:p w14:paraId="2E80064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履行合同义务的顺序</w:t>
            </w:r>
          </w:p>
        </w:tc>
        <w:tc>
          <w:tcPr>
            <w:tcW w:w="5170" w:type="dxa"/>
            <w:vAlign w:val="center"/>
          </w:tcPr>
          <w:p w14:paraId="5ABF5005">
            <w:pPr>
              <w:adjustRightInd w:val="0"/>
              <w:snapToGrid w:val="0"/>
              <w:jc w:val="left"/>
              <w:rPr>
                <w:rFonts w:ascii="宋体" w:hAnsi="宋体"/>
                <w:color w:val="000000" w:themeColor="text1"/>
                <w:szCs w:val="21"/>
                <w14:textFill>
                  <w14:solidFill>
                    <w14:schemeClr w14:val="tx1"/>
                  </w14:solidFill>
                </w14:textFill>
              </w:rPr>
            </w:pPr>
          </w:p>
        </w:tc>
      </w:tr>
      <w:tr w14:paraId="2481FB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A2946E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61F168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第7.1款</w:t>
            </w:r>
          </w:p>
        </w:tc>
        <w:tc>
          <w:tcPr>
            <w:tcW w:w="1742" w:type="dxa"/>
            <w:vAlign w:val="center"/>
          </w:tcPr>
          <w:p w14:paraId="739EB4CB">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包装特殊要求</w:t>
            </w:r>
          </w:p>
        </w:tc>
        <w:tc>
          <w:tcPr>
            <w:tcW w:w="5170" w:type="dxa"/>
            <w:vAlign w:val="center"/>
          </w:tcPr>
          <w:p w14:paraId="4BB5F350">
            <w:pPr>
              <w:rPr>
                <w:color w:val="000000" w:themeColor="text1"/>
                <w14:textFill>
                  <w14:solidFill>
                    <w14:schemeClr w14:val="tx1"/>
                  </w14:solidFill>
                </w14:textFill>
              </w:rPr>
            </w:pPr>
          </w:p>
        </w:tc>
      </w:tr>
      <w:tr w14:paraId="5577C5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BB3B0B0">
            <w:pPr>
              <w:adjustRightInd w:val="0"/>
              <w:snapToGrid w:val="0"/>
              <w:jc w:val="center"/>
              <w:rPr>
                <w:rFonts w:ascii="宋体" w:hAnsi="宋体"/>
                <w:color w:val="000000" w:themeColor="text1"/>
                <w:szCs w:val="21"/>
                <w14:textFill>
                  <w14:solidFill>
                    <w14:schemeClr w14:val="tx1"/>
                  </w14:solidFill>
                </w14:textFill>
              </w:rPr>
            </w:pPr>
          </w:p>
        </w:tc>
        <w:tc>
          <w:tcPr>
            <w:tcW w:w="1742" w:type="dxa"/>
            <w:vAlign w:val="center"/>
          </w:tcPr>
          <w:p w14:paraId="4ABFED3D">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指定现场</w:t>
            </w:r>
          </w:p>
        </w:tc>
        <w:tc>
          <w:tcPr>
            <w:tcW w:w="5170" w:type="dxa"/>
            <w:vAlign w:val="center"/>
          </w:tcPr>
          <w:p w14:paraId="32EB9452">
            <w:pPr>
              <w:rPr>
                <w:color w:val="000000" w:themeColor="text1"/>
                <w14:textFill>
                  <w14:solidFill>
                    <w14:schemeClr w14:val="tx1"/>
                  </w14:solidFill>
                </w14:textFill>
              </w:rPr>
            </w:pPr>
          </w:p>
        </w:tc>
      </w:tr>
      <w:tr w14:paraId="6AB1D5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230C12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118486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第7.2款</w:t>
            </w:r>
          </w:p>
        </w:tc>
        <w:tc>
          <w:tcPr>
            <w:tcW w:w="1742" w:type="dxa"/>
            <w:vAlign w:val="center"/>
          </w:tcPr>
          <w:p w14:paraId="3EEDDC1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运输特殊要求</w:t>
            </w:r>
          </w:p>
        </w:tc>
        <w:tc>
          <w:tcPr>
            <w:tcW w:w="5170" w:type="dxa"/>
            <w:vAlign w:val="center"/>
          </w:tcPr>
          <w:p w14:paraId="0066B0B2">
            <w:pPr>
              <w:rPr>
                <w:color w:val="000000" w:themeColor="text1"/>
                <w14:textFill>
                  <w14:solidFill>
                    <w14:schemeClr w14:val="tx1"/>
                  </w14:solidFill>
                </w14:textFill>
              </w:rPr>
            </w:pPr>
          </w:p>
        </w:tc>
      </w:tr>
      <w:tr w14:paraId="0EB01D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D10B9F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63526F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第7.3款</w:t>
            </w:r>
          </w:p>
        </w:tc>
        <w:tc>
          <w:tcPr>
            <w:tcW w:w="1742" w:type="dxa"/>
            <w:vAlign w:val="center"/>
          </w:tcPr>
          <w:p w14:paraId="6C2A405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保险要求</w:t>
            </w:r>
          </w:p>
        </w:tc>
        <w:tc>
          <w:tcPr>
            <w:tcW w:w="5170" w:type="dxa"/>
            <w:vAlign w:val="center"/>
          </w:tcPr>
          <w:p w14:paraId="1CB91CDA">
            <w:pPr>
              <w:rPr>
                <w:color w:val="000000" w:themeColor="text1"/>
                <w14:textFill>
                  <w14:solidFill>
                    <w14:schemeClr w14:val="tx1"/>
                  </w14:solidFill>
                </w14:textFill>
              </w:rPr>
            </w:pPr>
          </w:p>
        </w:tc>
      </w:tr>
      <w:tr w14:paraId="2821D4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94E27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F91D08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第8.2（1）项</w:t>
            </w:r>
          </w:p>
        </w:tc>
        <w:tc>
          <w:tcPr>
            <w:tcW w:w="1742" w:type="dxa"/>
            <w:vAlign w:val="center"/>
          </w:tcPr>
          <w:p w14:paraId="3F0369B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质量保证期</w:t>
            </w:r>
          </w:p>
        </w:tc>
        <w:tc>
          <w:tcPr>
            <w:tcW w:w="5170" w:type="dxa"/>
            <w:vAlign w:val="center"/>
          </w:tcPr>
          <w:p w14:paraId="709724F3">
            <w:pPr>
              <w:autoSpaceDE w:val="0"/>
              <w:autoSpaceDN w:val="0"/>
              <w:adjustRightInd w:val="0"/>
              <w:snapToGrid w:val="0"/>
              <w:ind w:firstLine="420" w:firstLineChars="200"/>
              <w:jc w:val="left"/>
              <w:rPr>
                <w:rFonts w:ascii="宋体" w:hAnsi="宋体"/>
                <w:color w:val="000000" w:themeColor="text1"/>
                <w:szCs w:val="21"/>
                <w14:textFill>
                  <w14:solidFill>
                    <w14:schemeClr w14:val="tx1"/>
                  </w14:solidFill>
                </w14:textFill>
              </w:rPr>
            </w:pPr>
          </w:p>
        </w:tc>
      </w:tr>
      <w:tr w14:paraId="34324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EB9EC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2CEE44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第8.2（3）项</w:t>
            </w:r>
          </w:p>
        </w:tc>
        <w:tc>
          <w:tcPr>
            <w:tcW w:w="1742" w:type="dxa"/>
            <w:vAlign w:val="center"/>
          </w:tcPr>
          <w:p w14:paraId="68FF83F7">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货物质量缺陷</w:t>
            </w:r>
          </w:p>
          <w:p w14:paraId="06B4261B">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响应时间</w:t>
            </w:r>
          </w:p>
        </w:tc>
        <w:tc>
          <w:tcPr>
            <w:tcW w:w="5170" w:type="dxa"/>
            <w:vAlign w:val="center"/>
          </w:tcPr>
          <w:p w14:paraId="35D172FC">
            <w:pPr>
              <w:adjustRightInd w:val="0"/>
              <w:snapToGrid w:val="0"/>
              <w:jc w:val="left"/>
              <w:rPr>
                <w:rFonts w:ascii="宋体" w:hAnsi="宋体"/>
                <w:color w:val="000000" w:themeColor="text1"/>
                <w:szCs w:val="21"/>
                <w14:textFill>
                  <w14:solidFill>
                    <w14:schemeClr w14:val="tx1"/>
                  </w14:solidFill>
                </w14:textFill>
              </w:rPr>
            </w:pPr>
          </w:p>
        </w:tc>
      </w:tr>
      <w:tr w14:paraId="0D9734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0ABE20">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第二节</w:t>
            </w:r>
          </w:p>
          <w:p w14:paraId="236FDEAF">
            <w:pPr>
              <w:pStyle w:val="17"/>
              <w:ind w:firstLine="0" w:firstLineChars="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第11.1款</w:t>
            </w:r>
          </w:p>
        </w:tc>
        <w:tc>
          <w:tcPr>
            <w:tcW w:w="1742" w:type="dxa"/>
            <w:vAlign w:val="center"/>
          </w:tcPr>
          <w:p w14:paraId="0B66668D">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其他应当保密的信息</w:t>
            </w:r>
          </w:p>
        </w:tc>
        <w:tc>
          <w:tcPr>
            <w:tcW w:w="5170" w:type="dxa"/>
            <w:vAlign w:val="center"/>
          </w:tcPr>
          <w:p w14:paraId="6565773A">
            <w:pPr>
              <w:adjustRightInd w:val="0"/>
              <w:snapToGrid w:val="0"/>
              <w:jc w:val="left"/>
              <w:rPr>
                <w:rFonts w:ascii="宋体" w:hAnsi="宋体"/>
                <w:color w:val="000000" w:themeColor="text1"/>
                <w:szCs w:val="21"/>
                <w14:textFill>
                  <w14:solidFill>
                    <w14:schemeClr w14:val="tx1"/>
                  </w14:solidFill>
                </w14:textFill>
              </w:rPr>
            </w:pPr>
          </w:p>
        </w:tc>
      </w:tr>
      <w:tr w14:paraId="1DB23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DFF17D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3DB620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第12.2款</w:t>
            </w:r>
          </w:p>
        </w:tc>
        <w:tc>
          <w:tcPr>
            <w:tcW w:w="1742" w:type="dxa"/>
            <w:vAlign w:val="center"/>
          </w:tcPr>
          <w:p w14:paraId="2DE6217F">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合同价款支付时间</w:t>
            </w:r>
          </w:p>
        </w:tc>
        <w:tc>
          <w:tcPr>
            <w:tcW w:w="5170" w:type="dxa"/>
            <w:vAlign w:val="center"/>
          </w:tcPr>
          <w:p w14:paraId="2EDFE7B6">
            <w:pPr>
              <w:adjustRightInd w:val="0"/>
              <w:snapToGrid w:val="0"/>
              <w:jc w:val="left"/>
              <w:rPr>
                <w:rFonts w:ascii="宋体" w:hAnsi="宋体"/>
                <w:color w:val="000000" w:themeColor="text1"/>
                <w:szCs w:val="21"/>
                <w14:textFill>
                  <w14:solidFill>
                    <w14:schemeClr w14:val="tx1"/>
                  </w14:solidFill>
                </w14:textFill>
              </w:rPr>
            </w:pPr>
          </w:p>
        </w:tc>
      </w:tr>
      <w:tr w14:paraId="626D48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A8B3FA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06F8F1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第13.2款</w:t>
            </w:r>
          </w:p>
        </w:tc>
        <w:tc>
          <w:tcPr>
            <w:tcW w:w="1742" w:type="dxa"/>
            <w:vAlign w:val="center"/>
          </w:tcPr>
          <w:p w14:paraId="0A29BCBC">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履约保证金不予退还的情形</w:t>
            </w:r>
          </w:p>
        </w:tc>
        <w:tc>
          <w:tcPr>
            <w:tcW w:w="5170" w:type="dxa"/>
            <w:vAlign w:val="center"/>
          </w:tcPr>
          <w:p w14:paraId="32232AC9">
            <w:pPr>
              <w:adjustRightInd w:val="0"/>
              <w:snapToGrid w:val="0"/>
              <w:jc w:val="left"/>
              <w:rPr>
                <w:rFonts w:ascii="宋体" w:hAnsi="宋体"/>
                <w:color w:val="000000" w:themeColor="text1"/>
                <w:szCs w:val="21"/>
                <w14:textFill>
                  <w14:solidFill>
                    <w14:schemeClr w14:val="tx1"/>
                  </w14:solidFill>
                </w14:textFill>
              </w:rPr>
            </w:pPr>
          </w:p>
        </w:tc>
      </w:tr>
      <w:tr w14:paraId="30490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F85EA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460EB2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第13.3款</w:t>
            </w:r>
          </w:p>
        </w:tc>
        <w:tc>
          <w:tcPr>
            <w:tcW w:w="1742" w:type="dxa"/>
            <w:vAlign w:val="center"/>
          </w:tcPr>
          <w:p w14:paraId="2A0F293E">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履约保证金退还时间及逾期退还的违约金</w:t>
            </w:r>
          </w:p>
        </w:tc>
        <w:tc>
          <w:tcPr>
            <w:tcW w:w="5170" w:type="dxa"/>
            <w:vAlign w:val="center"/>
          </w:tcPr>
          <w:p w14:paraId="23800CFB">
            <w:pPr>
              <w:adjustRightInd w:val="0"/>
              <w:snapToGrid w:val="0"/>
              <w:jc w:val="left"/>
              <w:rPr>
                <w:rFonts w:ascii="宋体" w:hAnsi="宋体"/>
                <w:color w:val="000000" w:themeColor="text1"/>
                <w:szCs w:val="21"/>
                <w14:textFill>
                  <w14:solidFill>
                    <w14:schemeClr w14:val="tx1"/>
                  </w14:solidFill>
                </w14:textFill>
              </w:rPr>
            </w:pPr>
          </w:p>
        </w:tc>
      </w:tr>
      <w:tr w14:paraId="2966AF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534F76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98F9A4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第14.1（3）项</w:t>
            </w:r>
          </w:p>
        </w:tc>
        <w:tc>
          <w:tcPr>
            <w:tcW w:w="1742" w:type="dxa"/>
            <w:vAlign w:val="center"/>
          </w:tcPr>
          <w:p w14:paraId="2118E038">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运行监督、维修期限</w:t>
            </w:r>
          </w:p>
        </w:tc>
        <w:tc>
          <w:tcPr>
            <w:tcW w:w="5170" w:type="dxa"/>
            <w:vAlign w:val="center"/>
          </w:tcPr>
          <w:p w14:paraId="6C4EEE58">
            <w:pPr>
              <w:adjustRightInd w:val="0"/>
              <w:snapToGrid w:val="0"/>
              <w:jc w:val="left"/>
              <w:rPr>
                <w:rFonts w:ascii="宋体" w:hAnsi="宋体"/>
                <w:color w:val="000000" w:themeColor="text1"/>
                <w:szCs w:val="21"/>
                <w14:textFill>
                  <w14:solidFill>
                    <w14:schemeClr w14:val="tx1"/>
                  </w14:solidFill>
                </w14:textFill>
              </w:rPr>
            </w:pPr>
          </w:p>
        </w:tc>
      </w:tr>
      <w:tr w14:paraId="345A8C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42F352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0E1D3C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第14.1（5）项</w:t>
            </w:r>
          </w:p>
        </w:tc>
        <w:tc>
          <w:tcPr>
            <w:tcW w:w="1742" w:type="dxa"/>
            <w:vAlign w:val="center"/>
          </w:tcPr>
          <w:p w14:paraId="4887D394">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货物回收的约定</w:t>
            </w:r>
          </w:p>
        </w:tc>
        <w:tc>
          <w:tcPr>
            <w:tcW w:w="5170" w:type="dxa"/>
            <w:vAlign w:val="center"/>
          </w:tcPr>
          <w:p w14:paraId="543EF19A">
            <w:pPr>
              <w:adjustRightInd w:val="0"/>
              <w:snapToGrid w:val="0"/>
              <w:jc w:val="left"/>
              <w:rPr>
                <w:rFonts w:ascii="宋体" w:hAnsi="宋体"/>
                <w:color w:val="000000" w:themeColor="text1"/>
                <w:szCs w:val="21"/>
                <w14:textFill>
                  <w14:solidFill>
                    <w14:schemeClr w14:val="tx1"/>
                  </w14:solidFill>
                </w14:textFill>
              </w:rPr>
            </w:pPr>
          </w:p>
        </w:tc>
      </w:tr>
      <w:tr w14:paraId="07B592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9C2BE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7CA2DB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第14.1（6）项</w:t>
            </w:r>
          </w:p>
        </w:tc>
        <w:tc>
          <w:tcPr>
            <w:tcW w:w="1742" w:type="dxa"/>
            <w:vAlign w:val="center"/>
          </w:tcPr>
          <w:p w14:paraId="72C60A8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乙方提供的其他服务</w:t>
            </w:r>
          </w:p>
        </w:tc>
        <w:tc>
          <w:tcPr>
            <w:tcW w:w="5170" w:type="dxa"/>
            <w:vAlign w:val="center"/>
          </w:tcPr>
          <w:p w14:paraId="23A53F52">
            <w:pPr>
              <w:adjustRightInd w:val="0"/>
              <w:snapToGrid w:val="0"/>
              <w:jc w:val="left"/>
              <w:rPr>
                <w:rFonts w:ascii="宋体" w:hAnsi="宋体"/>
                <w:color w:val="000000" w:themeColor="text1"/>
                <w:szCs w:val="21"/>
                <w14:textFill>
                  <w14:solidFill>
                    <w14:schemeClr w14:val="tx1"/>
                  </w14:solidFill>
                </w14:textFill>
              </w:rPr>
            </w:pPr>
          </w:p>
        </w:tc>
      </w:tr>
      <w:tr w14:paraId="3C9728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2C97F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35E6D6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第15.1款</w:t>
            </w:r>
          </w:p>
        </w:tc>
        <w:tc>
          <w:tcPr>
            <w:tcW w:w="1742" w:type="dxa"/>
            <w:vAlign w:val="center"/>
          </w:tcPr>
          <w:p w14:paraId="7BF78560">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修理、重作、更换相关具体规定</w:t>
            </w:r>
          </w:p>
        </w:tc>
        <w:tc>
          <w:tcPr>
            <w:tcW w:w="5170" w:type="dxa"/>
            <w:vAlign w:val="center"/>
          </w:tcPr>
          <w:p w14:paraId="118F8C2A">
            <w:pPr>
              <w:adjustRightInd w:val="0"/>
              <w:snapToGrid w:val="0"/>
              <w:jc w:val="left"/>
              <w:rPr>
                <w:rFonts w:ascii="宋体" w:hAnsi="宋体"/>
                <w:color w:val="000000" w:themeColor="text1"/>
                <w:szCs w:val="21"/>
                <w14:textFill>
                  <w14:solidFill>
                    <w14:schemeClr w14:val="tx1"/>
                  </w14:solidFill>
                </w14:textFill>
              </w:rPr>
            </w:pPr>
          </w:p>
        </w:tc>
      </w:tr>
      <w:tr w14:paraId="325B6E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0BA35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6566AA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第15.2（2）项</w:t>
            </w:r>
          </w:p>
        </w:tc>
        <w:tc>
          <w:tcPr>
            <w:tcW w:w="1742" w:type="dxa"/>
            <w:vAlign w:val="center"/>
          </w:tcPr>
          <w:p w14:paraId="4CB81E27">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迟延交货赔偿费</w:t>
            </w:r>
          </w:p>
        </w:tc>
        <w:tc>
          <w:tcPr>
            <w:tcW w:w="5170" w:type="dxa"/>
            <w:vAlign w:val="center"/>
          </w:tcPr>
          <w:p w14:paraId="13222D4F">
            <w:pPr>
              <w:adjustRightInd w:val="0"/>
              <w:snapToGrid w:val="0"/>
              <w:jc w:val="left"/>
              <w:rPr>
                <w:rFonts w:ascii="宋体" w:hAnsi="宋体"/>
                <w:color w:val="000000" w:themeColor="text1"/>
                <w:szCs w:val="21"/>
                <w:u w:val="single"/>
                <w14:textFill>
                  <w14:solidFill>
                    <w14:schemeClr w14:val="tx1"/>
                  </w14:solidFill>
                </w14:textFill>
              </w:rPr>
            </w:pPr>
          </w:p>
        </w:tc>
      </w:tr>
      <w:tr w14:paraId="1B84BE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F8426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215DE4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第15.3款</w:t>
            </w:r>
          </w:p>
        </w:tc>
        <w:tc>
          <w:tcPr>
            <w:tcW w:w="1742" w:type="dxa"/>
            <w:vAlign w:val="center"/>
          </w:tcPr>
          <w:p w14:paraId="64736EB5">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逾期付款利息</w:t>
            </w:r>
          </w:p>
        </w:tc>
        <w:tc>
          <w:tcPr>
            <w:tcW w:w="5170" w:type="dxa"/>
            <w:vAlign w:val="center"/>
          </w:tcPr>
          <w:p w14:paraId="5D13EA66">
            <w:pPr>
              <w:adjustRightInd w:val="0"/>
              <w:snapToGrid w:val="0"/>
              <w:jc w:val="left"/>
              <w:rPr>
                <w:rFonts w:ascii="宋体" w:hAnsi="宋体"/>
                <w:color w:val="000000" w:themeColor="text1"/>
                <w:szCs w:val="21"/>
                <w:u w:val="single"/>
                <w14:textFill>
                  <w14:solidFill>
                    <w14:schemeClr w14:val="tx1"/>
                  </w14:solidFill>
                </w14:textFill>
              </w:rPr>
            </w:pPr>
          </w:p>
        </w:tc>
      </w:tr>
      <w:tr w14:paraId="520B79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200605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E6E41D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14:paraId="189D8014">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3B7453BF">
            <w:pPr>
              <w:adjustRightInd w:val="0"/>
              <w:snapToGrid w:val="0"/>
              <w:jc w:val="left"/>
              <w:rPr>
                <w:rFonts w:ascii="宋体" w:hAnsi="宋体"/>
                <w:color w:val="000000" w:themeColor="text1"/>
                <w:szCs w:val="21"/>
                <w:u w:val="single"/>
                <w14:textFill>
                  <w14:solidFill>
                    <w14:schemeClr w14:val="tx1"/>
                  </w14:solidFill>
                </w14:textFill>
              </w:rPr>
            </w:pPr>
          </w:p>
        </w:tc>
      </w:tr>
      <w:tr w14:paraId="2313B8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F2B2A8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18E486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14:paraId="019084A1">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1C0F32C5">
            <w:pPr>
              <w:autoSpaceDE w:val="0"/>
              <w:autoSpaceDN w:val="0"/>
              <w:adjustRightInd w:val="0"/>
              <w:snapToGrid w:val="0"/>
              <w:spacing w:line="400" w:lineRule="exact"/>
              <w:jc w:val="left"/>
              <w:rPr>
                <w:rFonts w:ascii="宋体" w:hAnsi="宋体" w:cs="宋体"/>
                <w:i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因本合同及合同有关事项发生的争议，按下列第种方式解决：</w:t>
            </w:r>
          </w:p>
          <w:p w14:paraId="5E8F5F47">
            <w:pPr>
              <w:autoSpaceDE w:val="0"/>
              <w:autoSpaceDN w:val="0"/>
              <w:adjustRightInd w:val="0"/>
              <w:snapToGrid w:val="0"/>
              <w:spacing w:line="400" w:lineRule="exact"/>
              <w:jc w:val="left"/>
              <w:rPr>
                <w:rFonts w:ascii="宋体" w:hAnsi="宋体" w:cs="宋体"/>
                <w:i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（1）向仲裁委员会申请仲裁，仲裁地点为；</w:t>
            </w:r>
          </w:p>
          <w:p w14:paraId="0AF9D265">
            <w:pPr>
              <w:adjustRightInd w:val="0"/>
              <w:snapToGrid w:val="0"/>
              <w:jc w:val="left"/>
              <w:rPr>
                <w:rFonts w:ascii="宋体" w:hAnsi="宋体"/>
                <w:color w:val="000000" w:themeColor="text1"/>
                <w:szCs w:val="21"/>
                <w:u w:val="single"/>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（2）向人民法院起诉。</w:t>
            </w:r>
          </w:p>
        </w:tc>
      </w:tr>
      <w:tr w14:paraId="68A398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6B09A5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22EB709">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第23.1款</w:t>
            </w:r>
          </w:p>
        </w:tc>
        <w:tc>
          <w:tcPr>
            <w:tcW w:w="1742" w:type="dxa"/>
            <w:vAlign w:val="center"/>
          </w:tcPr>
          <w:p w14:paraId="6D55B018">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其他专用条款</w:t>
            </w:r>
          </w:p>
        </w:tc>
        <w:tc>
          <w:tcPr>
            <w:tcW w:w="5170" w:type="dxa"/>
            <w:vAlign w:val="center"/>
          </w:tcPr>
          <w:p w14:paraId="2083E198">
            <w:pPr>
              <w:adjustRightInd w:val="0"/>
              <w:snapToGrid w:val="0"/>
              <w:jc w:val="left"/>
              <w:rPr>
                <w:rFonts w:ascii="宋体" w:hAnsi="宋体"/>
                <w:color w:val="000000" w:themeColor="text1"/>
                <w:szCs w:val="21"/>
                <w14:textFill>
                  <w14:solidFill>
                    <w14:schemeClr w14:val="tx1"/>
                  </w14:solidFill>
                </w14:textFill>
              </w:rPr>
            </w:pPr>
          </w:p>
        </w:tc>
      </w:tr>
    </w:tbl>
    <w:p w14:paraId="1865A535">
      <w:pPr>
        <w:rPr>
          <w:color w:val="000000" w:themeColor="text1"/>
          <w14:textFill>
            <w14:solidFill>
              <w14:schemeClr w14:val="tx1"/>
            </w14:solidFill>
          </w14:textFill>
        </w:rPr>
      </w:pPr>
    </w:p>
    <w:p w14:paraId="6E5D518E">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7"/>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10"/>
        <w:rPr>
          <w:rFonts w:ascii="宋体" w:hAnsi="宋体" w:eastAsia="宋体" w:cs="Times New Roman"/>
          <w:b/>
          <w:bCs/>
          <w:color w:val="000000" w:themeColor="text1"/>
          <w:kern w:val="0"/>
          <w:sz w:val="44"/>
          <w:szCs w:val="44"/>
          <w:highlight w:val="none"/>
          <w14:textFill>
            <w14:solidFill>
              <w14:schemeClr w14:val="tx1"/>
            </w14:solidFill>
          </w14:textFill>
        </w:rPr>
      </w:pPr>
    </w:p>
    <w:p w14:paraId="71B6873D">
      <w:pPr>
        <w:pStyle w:val="10"/>
        <w:rPr>
          <w:rFonts w:ascii="宋体" w:hAnsi="宋体" w:eastAsia="宋体" w:cs="Times New Roman"/>
          <w:b/>
          <w:bCs/>
          <w:color w:val="000000" w:themeColor="text1"/>
          <w:kern w:val="0"/>
          <w:sz w:val="44"/>
          <w:szCs w:val="44"/>
          <w:highlight w:val="none"/>
          <w14:textFill>
            <w14:solidFill>
              <w14:schemeClr w14:val="tx1"/>
            </w14:solidFill>
          </w14:textFill>
        </w:rPr>
      </w:pPr>
    </w:p>
    <w:p w14:paraId="18881FA0">
      <w:pPr>
        <w:pStyle w:val="10"/>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10"/>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10" w:name="_Toc223432387"/>
      <w:bookmarkEnd w:id="10"/>
      <w:bookmarkStart w:id="11" w:name="_Toc171073042"/>
      <w:bookmarkEnd w:id="11"/>
      <w:bookmarkStart w:id="12" w:name="_Toc169921407"/>
      <w:bookmarkEnd w:id="12"/>
      <w:bookmarkStart w:id="13" w:name="_Toc171073207"/>
      <w:bookmarkEnd w:id="13"/>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4" w:name="_Toc223432388"/>
      <w:bookmarkEnd w:id="14"/>
      <w:bookmarkStart w:id="15" w:name="_Toc171073208"/>
      <w:bookmarkEnd w:id="15"/>
      <w:bookmarkStart w:id="16" w:name="_Toc171073043"/>
      <w:bookmarkEnd w:id="16"/>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7" w:name="_Toc223432390"/>
      <w:bookmarkEnd w:id="17"/>
      <w:bookmarkStart w:id="18" w:name="_Toc171073210"/>
      <w:bookmarkEnd w:id="18"/>
      <w:bookmarkStart w:id="19" w:name="_Toc171073045"/>
      <w:bookmarkEnd w:id="19"/>
      <w:bookmarkStart w:id="20" w:name="_Toc169921410"/>
      <w:bookmarkEnd w:id="20"/>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21" w:name="_Toc223432391"/>
      <w:bookmarkEnd w:id="21"/>
      <w:bookmarkStart w:id="22" w:name="_Toc169921411"/>
      <w:bookmarkEnd w:id="22"/>
      <w:bookmarkStart w:id="23" w:name="_Toc171073046"/>
      <w:bookmarkEnd w:id="23"/>
      <w:bookmarkStart w:id="24" w:name="_Toc171073211"/>
      <w:bookmarkEnd w:id="24"/>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01650F46">
      <w:pPr>
        <w:widowControl/>
        <w:spacing w:line="48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15BAD675">
      <w:pPr>
        <w:widowControl/>
        <w:spacing w:line="48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393BD066">
      <w:pPr>
        <w:widowControl/>
        <w:spacing w:line="48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投标单位授权人联系方式：</w:t>
      </w:r>
    </w:p>
    <w:p w14:paraId="36159FAC">
      <w:pPr>
        <w:widowControl/>
        <w:spacing w:line="480" w:lineRule="auto"/>
        <w:jc w:val="right"/>
        <w:rPr>
          <w:rFonts w:hint="eastAsia"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4"/>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584"/>
        <w:gridCol w:w="691"/>
      </w:tblGrid>
      <w:tr w14:paraId="4A3FE43C">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584"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c>
          <w:tcPr>
            <w:tcW w:w="691" w:type="dxa"/>
            <w:tcBorders>
              <w:top w:val="single" w:color="auto" w:sz="4" w:space="0"/>
              <w:left w:val="single" w:color="auto" w:sz="4" w:space="0"/>
              <w:bottom w:val="single" w:color="auto" w:sz="4" w:space="0"/>
              <w:right w:val="single" w:color="auto" w:sz="4" w:space="0"/>
            </w:tcBorders>
            <w:vAlign w:val="center"/>
          </w:tcPr>
          <w:p w14:paraId="4DECA6C3">
            <w:pPr>
              <w:widowControl/>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备注</w:t>
            </w:r>
          </w:p>
        </w:tc>
      </w:tr>
      <w:tr w14:paraId="4EEC9994">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584"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691" w:type="dxa"/>
            <w:tcBorders>
              <w:top w:val="single" w:color="auto" w:sz="4" w:space="0"/>
              <w:left w:val="single" w:color="auto" w:sz="4" w:space="0"/>
              <w:bottom w:val="single" w:color="auto" w:sz="4" w:space="0"/>
              <w:right w:val="single" w:color="auto" w:sz="4" w:space="0"/>
            </w:tcBorders>
          </w:tcPr>
          <w:p w14:paraId="2E768CA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2F5FB82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584"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691" w:type="dxa"/>
            <w:tcBorders>
              <w:top w:val="single" w:color="auto" w:sz="4" w:space="0"/>
              <w:left w:val="single" w:color="auto" w:sz="4" w:space="0"/>
              <w:bottom w:val="single" w:color="auto" w:sz="4" w:space="0"/>
              <w:right w:val="single" w:color="auto" w:sz="4" w:space="0"/>
            </w:tcBorders>
          </w:tcPr>
          <w:p w14:paraId="309058DA">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67FCBC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584"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691" w:type="dxa"/>
            <w:tcBorders>
              <w:top w:val="single" w:color="auto" w:sz="4" w:space="0"/>
              <w:left w:val="single" w:color="auto" w:sz="4" w:space="0"/>
              <w:bottom w:val="single" w:color="auto" w:sz="4" w:space="0"/>
              <w:right w:val="single" w:color="auto" w:sz="4" w:space="0"/>
            </w:tcBorders>
          </w:tcPr>
          <w:p w14:paraId="5E9942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9467" w:type="dxa"/>
            <w:gridSpan w:val="10"/>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8"/>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4"/>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7"/>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4"/>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7</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725E3F64">
      <w:pPr>
        <w:numPr>
          <w:ilvl w:val="0"/>
          <w:numId w:val="11"/>
        </w:num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投标供应商须具有合法有效的营业执照（可使用电子营业执照）； </w:t>
      </w:r>
    </w:p>
    <w:p w14:paraId="79181838">
      <w:pPr>
        <w:numPr>
          <w:ilvl w:val="0"/>
          <w:numId w:val="11"/>
        </w:num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投标供应商须承诺中标后所投产品具备标准数据接口，可与河南省综合交通运输管理服务平台、渑池县客货邮融合企业运营平台完成对接，完全满足《关于加快全省农村客货邮融合发展扩面提质的通知》(豫交规17号)相关要求。 </w:t>
      </w:r>
    </w:p>
    <w:p w14:paraId="54F3AF8B">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78474C11">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p w14:paraId="3015B942">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5、单位负责人为同一人或者存在直接控股、管理关系的不同供应商，不得同时参加同一项目的投标（提供“国家企业信用信息公示系统”中公示的公司基础信息、股东或投资人信息，查询结果清晰可见）。</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9</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0D3ED5C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我方自愿参与（项目名称：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项目编号：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）项目的投标，提供的投标文件资料均保证来源渠道合法、材料真实，若提供的材料有虚假内容，我方愿意承担一切与之项目有关的责任。 </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我方在此声明，我方具备并满足《中华人民共和国政府采购法》二十二条所规定的条件：</w:t>
      </w:r>
    </w:p>
    <w:p w14:paraId="1A402E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(一)具有独立承担民事责任的能力；</w:t>
      </w:r>
    </w:p>
    <w:p w14:paraId="57D71F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(二)具有良好的商业信誉和健全的财务会计制度；</w:t>
      </w:r>
    </w:p>
    <w:p w14:paraId="7DEFF4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(三)具有履行合同所必需的设备和专业技术能力；</w:t>
      </w:r>
    </w:p>
    <w:p w14:paraId="3B17DA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(四)有依法缴纳税收和社会保障资金的良好记录；</w:t>
      </w:r>
    </w:p>
    <w:p w14:paraId="41E15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(五)参加政府采购活动前三年内，在经营活动中没有重大违法记录；</w:t>
      </w:r>
    </w:p>
    <w:p w14:paraId="519C2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(六)法律、行政法规规定的其他条件。</w:t>
      </w:r>
    </w:p>
    <w:p w14:paraId="624967B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我方保证上述信息的真实和准确，并愿意承担因我方就此弄虚作假所引起的一切法律后果。</w:t>
      </w:r>
    </w:p>
    <w:p w14:paraId="6BAD19BA">
      <w:pPr>
        <w:pStyle w:val="3"/>
        <w:rPr>
          <w:rFonts w:hint="eastAsia" w:eastAsia="宋体"/>
          <w:lang w:val="en-US" w:eastAsia="zh-CN"/>
        </w:rPr>
      </w:pPr>
    </w:p>
    <w:p w14:paraId="3B10CD8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7FB37003">
      <w:pPr>
        <w:pStyle w:val="6"/>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10</w:t>
      </w:r>
    </w:p>
    <w:p w14:paraId="5CF330E5">
      <w:pPr>
        <w:pStyle w:val="6"/>
        <w:jc w:val="cente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关于符合本国产品标准的声明函</w:t>
      </w:r>
    </w:p>
    <w:p w14:paraId="203DFEDB">
      <w:pPr>
        <w:spacing w:after="156" w:afterLines="50" w:line="520" w:lineRule="exact"/>
        <w:ind w:firstLine="480"/>
        <w:jc w:val="left"/>
        <w:rPr>
          <w:rFonts w:hint="eastAsia" w:asciiTheme="minorEastAsia" w:hAnsiTheme="minorEastAsia" w:eastAsiaTheme="minorEastAsia" w:cstheme="minorEastAsia"/>
          <w:i w:val="0"/>
          <w:iCs w:val="0"/>
          <w:caps w:val="0"/>
          <w:color w:val="383838"/>
          <w:spacing w:val="0"/>
          <w:sz w:val="24"/>
          <w:szCs w:val="24"/>
          <w:shd w:val="clear" w:color="auto" w:fill="FFFFFF"/>
        </w:rPr>
      </w:pPr>
      <w:r>
        <w:rPr>
          <w:rFonts w:hint="eastAsia" w:asciiTheme="minorEastAsia" w:hAnsiTheme="minorEastAsia" w:eastAsiaTheme="minorEastAsia" w:cstheme="minorEastAsia"/>
          <w:i w:val="0"/>
          <w:iCs w:val="0"/>
          <w:caps w:val="0"/>
          <w:color w:val="383838"/>
          <w:spacing w:val="0"/>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37B12F6">
      <w:pPr>
        <w:numPr>
          <w:ilvl w:val="0"/>
          <w:numId w:val="12"/>
        </w:numPr>
        <w:spacing w:after="156" w:afterLines="50" w:line="520" w:lineRule="exact"/>
        <w:ind w:firstLine="480"/>
        <w:jc w:val="left"/>
        <w:rPr>
          <w:rFonts w:hint="eastAsia" w:asciiTheme="minorEastAsia" w:hAnsiTheme="minorEastAsia" w:eastAsiaTheme="minorEastAsia" w:cstheme="minorEastAsia"/>
          <w:i w:val="0"/>
          <w:iCs w:val="0"/>
          <w:caps w:val="0"/>
          <w:color w:val="383838"/>
          <w:spacing w:val="0"/>
          <w:sz w:val="24"/>
          <w:szCs w:val="24"/>
          <w:shd w:val="clear" w:color="auto" w:fill="FFFFFF"/>
        </w:rPr>
      </w:pP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（产品名称</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1</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，生产厂为</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（厂名）</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，厂址为</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（生产厂址）</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（产品名称1）</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的中国境内生产的组件成本占比≥</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（规定比例）</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（产品名称1）</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的</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（关键组件</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w:t>
      </w:r>
      <w:r>
        <w:rPr>
          <w:rFonts w:hint="eastAsia" w:asciiTheme="minorEastAsia" w:hAnsiTheme="minorEastAsia" w:eastAsiaTheme="minorEastAsia" w:cstheme="minorEastAsia"/>
          <w:i w:val="0"/>
          <w:iCs w:val="0"/>
          <w:caps w:val="0"/>
          <w:color w:val="383838"/>
          <w:spacing w:val="0"/>
          <w:sz w:val="24"/>
          <w:szCs w:val="24"/>
          <w:shd w:val="clear" w:color="auto" w:fill="FFFFFF"/>
        </w:rPr>
        <w:t>在中国境内生产。</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（产品名称1）</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的</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（关键工序）</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在中国境内完成。</w:t>
      </w:r>
    </w:p>
    <w:p w14:paraId="47136944">
      <w:pPr>
        <w:numPr>
          <w:ilvl w:val="0"/>
          <w:numId w:val="12"/>
        </w:numPr>
        <w:spacing w:after="156" w:afterLines="50" w:line="520" w:lineRule="exact"/>
        <w:ind w:firstLine="480"/>
        <w:jc w:val="left"/>
        <w:rPr>
          <w:rFonts w:hint="eastAsia" w:asciiTheme="minorEastAsia" w:hAnsiTheme="minorEastAsia" w:eastAsiaTheme="minorEastAsia" w:cstheme="minorEastAsia"/>
          <w:i w:val="0"/>
          <w:iCs w:val="0"/>
          <w:caps w:val="0"/>
          <w:color w:val="383838"/>
          <w:spacing w:val="0"/>
          <w:sz w:val="24"/>
          <w:szCs w:val="24"/>
          <w:shd w:val="clear" w:color="auto" w:fill="FFFFFF"/>
        </w:rPr>
      </w:pP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（产品名称</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2</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，生产厂为</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（厂名）</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，厂址为</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（生产厂址）</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（产品名称</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2</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的中国境内生产的组件成本占比≥</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（规定比例）</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（产品名称</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2</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的</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（关键组件</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w:t>
      </w:r>
      <w:r>
        <w:rPr>
          <w:rFonts w:hint="eastAsia" w:asciiTheme="minorEastAsia" w:hAnsiTheme="minorEastAsia" w:eastAsiaTheme="minorEastAsia" w:cstheme="minorEastAsia"/>
          <w:i w:val="0"/>
          <w:iCs w:val="0"/>
          <w:caps w:val="0"/>
          <w:color w:val="383838"/>
          <w:spacing w:val="0"/>
          <w:sz w:val="24"/>
          <w:szCs w:val="24"/>
          <w:shd w:val="clear" w:color="auto" w:fill="FFFFFF"/>
        </w:rPr>
        <w:t>在中国境内生产。</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（产品名称</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2</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的</w:t>
      </w:r>
      <w:r>
        <w:rPr>
          <w:rStyle w:val="16"/>
          <w:rFonts w:hint="eastAsia" w:asciiTheme="minorEastAsia" w:hAnsiTheme="minorEastAsia" w:eastAsiaTheme="minorEastAsia" w:cstheme="minorEastAsia"/>
          <w:i w:val="0"/>
          <w:iCs w:val="0"/>
          <w:caps w:val="0"/>
          <w:color w:val="383838"/>
          <w:spacing w:val="0"/>
          <w:sz w:val="24"/>
          <w:szCs w:val="24"/>
          <w:u w:val="single"/>
          <w:vertAlign w:val="baseline"/>
        </w:rPr>
        <w:t>（关键工序）</w:t>
      </w:r>
      <w:r>
        <w:rPr>
          <w:rStyle w:val="16"/>
          <w:rFonts w:hint="eastAsia" w:asciiTheme="minorEastAsia" w:hAnsiTheme="minorEastAsia" w:cstheme="minorEastAsia"/>
          <w:i w:val="0"/>
          <w:iCs w:val="0"/>
          <w:caps w:val="0"/>
          <w:color w:val="383838"/>
          <w:spacing w:val="0"/>
          <w:sz w:val="24"/>
          <w:szCs w:val="24"/>
          <w:u w:val="single"/>
          <w:vertAlign w:val="baseline"/>
          <w:lang w:val="en-US" w:eastAsia="zh-CN"/>
        </w:rPr>
        <w:t xml:space="preserve">    </w:t>
      </w:r>
      <w:r>
        <w:rPr>
          <w:rFonts w:hint="eastAsia" w:asciiTheme="minorEastAsia" w:hAnsiTheme="minorEastAsia" w:eastAsiaTheme="minorEastAsia" w:cstheme="minorEastAsia"/>
          <w:i w:val="0"/>
          <w:iCs w:val="0"/>
          <w:caps w:val="0"/>
          <w:color w:val="383838"/>
          <w:spacing w:val="0"/>
          <w:sz w:val="24"/>
          <w:szCs w:val="24"/>
          <w:shd w:val="clear" w:color="auto" w:fill="FFFFFF"/>
        </w:rPr>
        <w:t>在中国境内完成。</w:t>
      </w:r>
    </w:p>
    <w:p w14:paraId="50DCC713">
      <w:pPr>
        <w:numPr>
          <w:ilvl w:val="0"/>
          <w:numId w:val="12"/>
        </w:numPr>
        <w:spacing w:after="156" w:afterLines="50" w:line="520" w:lineRule="exact"/>
        <w:ind w:left="0" w:leftChars="0" w:firstLine="480" w:firstLineChars="0"/>
        <w:jc w:val="left"/>
        <w:rPr>
          <w:rFonts w:hint="eastAsia" w:asciiTheme="minorEastAsia" w:hAnsiTheme="minorEastAsia" w:eastAsiaTheme="minorEastAsia" w:cstheme="minorEastAsia"/>
          <w:i w:val="0"/>
          <w:iCs w:val="0"/>
          <w:caps w:val="0"/>
          <w:color w:val="383838"/>
          <w:spacing w:val="0"/>
          <w:sz w:val="24"/>
          <w:szCs w:val="24"/>
          <w:shd w:val="clear" w:color="auto" w:fill="FFFFFF"/>
        </w:rPr>
      </w:pPr>
      <w:r>
        <w:rPr>
          <w:rFonts w:hint="eastAsia" w:asciiTheme="minorEastAsia" w:hAnsiTheme="minorEastAsia" w:eastAsiaTheme="minorEastAsia" w:cstheme="minorEastAsia"/>
          <w:i w:val="0"/>
          <w:iCs w:val="0"/>
          <w:caps w:val="0"/>
          <w:color w:val="383838"/>
          <w:spacing w:val="0"/>
          <w:sz w:val="24"/>
          <w:szCs w:val="24"/>
          <w:shd w:val="clear" w:color="auto" w:fill="FFFFFF"/>
        </w:rPr>
        <w:t>……</w:t>
      </w:r>
    </w:p>
    <w:p w14:paraId="4C444D98">
      <w:pPr>
        <w:numPr>
          <w:ilvl w:val="0"/>
          <w:numId w:val="12"/>
        </w:numPr>
        <w:spacing w:after="156" w:afterLines="50" w:line="520" w:lineRule="exact"/>
        <w:ind w:left="0" w:leftChars="0" w:firstLine="480" w:firstLineChars="0"/>
        <w:jc w:val="left"/>
        <w:rPr>
          <w:rFonts w:hint="eastAsia"/>
        </w:rPr>
      </w:pPr>
      <w:r>
        <w:rPr>
          <w:rFonts w:hint="eastAsia" w:asciiTheme="minorEastAsia" w:hAnsiTheme="minorEastAsia" w:eastAsiaTheme="minorEastAsia" w:cstheme="minorEastAsia"/>
          <w:i w:val="0"/>
          <w:iCs w:val="0"/>
          <w:caps w:val="0"/>
          <w:color w:val="383838"/>
          <w:spacing w:val="0"/>
          <w:sz w:val="24"/>
          <w:szCs w:val="24"/>
          <w:shd w:val="clear" w:color="auto" w:fill="FFFFFF"/>
        </w:rPr>
        <w:t>……</w:t>
      </w:r>
    </w:p>
    <w:p w14:paraId="61F4756B">
      <w:pPr>
        <w:numPr>
          <w:ilvl w:val="0"/>
          <w:numId w:val="0"/>
        </w:numPr>
        <w:spacing w:after="156" w:afterLines="50" w:line="520" w:lineRule="exact"/>
        <w:ind w:left="480" w:leftChars="0"/>
        <w:jc w:val="left"/>
        <w:rPr>
          <w:rFonts w:hint="eastAsia" w:asciiTheme="minorEastAsia" w:hAnsiTheme="minorEastAsia" w:eastAsiaTheme="minorEastAsia" w:cstheme="minorEastAsia"/>
          <w:i w:val="0"/>
          <w:iCs w:val="0"/>
          <w:caps w:val="0"/>
          <w:color w:val="383838"/>
          <w:spacing w:val="0"/>
          <w:sz w:val="24"/>
          <w:szCs w:val="24"/>
          <w:shd w:val="clear" w:color="auto" w:fill="FFFFFF"/>
        </w:rPr>
      </w:pPr>
      <w:r>
        <w:rPr>
          <w:rFonts w:hint="eastAsia" w:asciiTheme="minorEastAsia" w:hAnsiTheme="minorEastAsia" w:eastAsiaTheme="minorEastAsia" w:cstheme="minorEastAsia"/>
          <w:i w:val="0"/>
          <w:iCs w:val="0"/>
          <w:caps w:val="0"/>
          <w:color w:val="383838"/>
          <w:spacing w:val="0"/>
          <w:sz w:val="24"/>
          <w:szCs w:val="24"/>
          <w:shd w:val="clear" w:color="auto" w:fill="FFFFFF"/>
        </w:rPr>
        <w:t>本公司（单位）对上述声明内容的真实性负责。如有虚假，愿承担相应法律责任。</w:t>
      </w:r>
    </w:p>
    <w:p w14:paraId="78F1171A">
      <w:pPr>
        <w:numPr>
          <w:ilvl w:val="0"/>
          <w:numId w:val="0"/>
        </w:numPr>
        <w:spacing w:after="156" w:afterLines="50" w:line="520" w:lineRule="exact"/>
        <w:ind w:left="480" w:leftChars="0" w:firstLine="4080" w:firstLineChars="1700"/>
        <w:jc w:val="left"/>
        <w:rPr>
          <w:rFonts w:hint="eastAsia" w:asciiTheme="minorEastAsia" w:hAnsiTheme="minorEastAsia" w:eastAsiaTheme="minorEastAsia" w:cstheme="minorEastAsia"/>
          <w:i w:val="0"/>
          <w:iCs w:val="0"/>
          <w:caps w:val="0"/>
          <w:color w:val="383838"/>
          <w:spacing w:val="0"/>
          <w:sz w:val="24"/>
          <w:szCs w:val="24"/>
          <w:shd w:val="clear" w:color="auto" w:fill="FFFFFF"/>
        </w:rPr>
      </w:pPr>
      <w:r>
        <w:rPr>
          <w:rFonts w:hint="eastAsia" w:asciiTheme="minorEastAsia" w:hAnsiTheme="minorEastAsia" w:eastAsiaTheme="minorEastAsia" w:cstheme="minorEastAsia"/>
          <w:i w:val="0"/>
          <w:iCs w:val="0"/>
          <w:caps w:val="0"/>
          <w:color w:val="383838"/>
          <w:spacing w:val="0"/>
          <w:sz w:val="24"/>
          <w:szCs w:val="24"/>
          <w:shd w:val="clear" w:color="auto" w:fill="FFFFFF"/>
        </w:rPr>
        <w:t>公司（单位）名称（盖章）：　   </w:t>
      </w:r>
    </w:p>
    <w:p w14:paraId="4310ED1E">
      <w:pPr>
        <w:numPr>
          <w:ilvl w:val="0"/>
          <w:numId w:val="0"/>
        </w:numPr>
        <w:spacing w:after="156" w:afterLines="50" w:line="520" w:lineRule="exact"/>
        <w:ind w:left="480" w:leftChars="0" w:firstLine="4080" w:firstLineChars="1700"/>
        <w:jc w:val="left"/>
        <w:rPr>
          <w:rFonts w:hint="eastAsia" w:asciiTheme="minorEastAsia" w:hAnsiTheme="minorEastAsia" w:eastAsiaTheme="minorEastAsia" w:cstheme="minorEastAsia"/>
          <w:b/>
          <w:bCs/>
          <w:color w:val="auto"/>
          <w:spacing w:val="0"/>
          <w:sz w:val="24"/>
          <w:szCs w:val="24"/>
        </w:rPr>
      </w:pPr>
      <w:r>
        <w:rPr>
          <w:rFonts w:hint="eastAsia" w:asciiTheme="minorEastAsia" w:hAnsiTheme="minorEastAsia" w:eastAsiaTheme="minorEastAsia" w:cstheme="minorEastAsia"/>
          <w:i w:val="0"/>
          <w:iCs w:val="0"/>
          <w:caps w:val="0"/>
          <w:color w:val="383838"/>
          <w:spacing w:val="0"/>
          <w:sz w:val="24"/>
          <w:szCs w:val="24"/>
          <w:shd w:val="clear" w:color="auto" w:fill="FFFFFF"/>
        </w:rPr>
        <w:t>日期：　  年　  月　  日</w:t>
      </w:r>
    </w:p>
    <w:p w14:paraId="58BCBAEE">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482" w:leftChars="0"/>
        <w:jc w:val="left"/>
        <w:textAlignment w:val="auto"/>
        <w:rPr>
          <w:rFonts w:hint="eastAsia" w:asciiTheme="minorEastAsia" w:hAnsiTheme="minorEastAsia" w:eastAsiaTheme="minorEastAsia" w:cstheme="minorEastAsia"/>
          <w:i w:val="0"/>
          <w:iCs w:val="0"/>
          <w:caps w:val="0"/>
          <w:color w:val="383838"/>
          <w:spacing w:val="0"/>
          <w:sz w:val="24"/>
          <w:szCs w:val="24"/>
          <w:shd w:val="clear" w:color="auto" w:fill="FFFFFF"/>
        </w:rPr>
      </w:pPr>
      <w:r>
        <w:rPr>
          <w:rFonts w:hint="eastAsia" w:asciiTheme="minorEastAsia" w:hAnsiTheme="minorEastAsia" w:eastAsiaTheme="minorEastAsia" w:cstheme="minorEastAsia"/>
          <w:i w:val="0"/>
          <w:iCs w:val="0"/>
          <w:caps w:val="0"/>
          <w:color w:val="383838"/>
          <w:spacing w:val="0"/>
          <w:sz w:val="24"/>
          <w:szCs w:val="24"/>
          <w:shd w:val="clear" w:color="auto" w:fill="FFFFFF"/>
        </w:rPr>
        <w:t>产品如有型号，请在“产品名称”栏一并填写。</w:t>
      </w:r>
    </w:p>
    <w:p w14:paraId="7565BECA">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482" w:leftChars="0"/>
        <w:jc w:val="left"/>
        <w:textAlignment w:val="auto"/>
        <w:rPr>
          <w:rFonts w:hint="eastAsia" w:asciiTheme="minorEastAsia" w:hAnsiTheme="minorEastAsia" w:eastAsiaTheme="minorEastAsia" w:cstheme="minorEastAsia"/>
          <w:i w:val="0"/>
          <w:iCs w:val="0"/>
          <w:caps w:val="0"/>
          <w:color w:val="383838"/>
          <w:spacing w:val="0"/>
          <w:sz w:val="24"/>
          <w:szCs w:val="24"/>
          <w:shd w:val="clear" w:color="auto" w:fill="FFFFFF"/>
        </w:rPr>
      </w:pPr>
      <w:r>
        <w:rPr>
          <w:rFonts w:hint="eastAsia" w:asciiTheme="minorEastAsia" w:hAnsiTheme="minorEastAsia" w:eastAsiaTheme="minorEastAsia" w:cstheme="minorEastAsia"/>
          <w:i w:val="0"/>
          <w:iCs w:val="0"/>
          <w:caps w:val="0"/>
          <w:color w:val="383838"/>
          <w:spacing w:val="0"/>
          <w:sz w:val="24"/>
          <w:szCs w:val="24"/>
          <w:shd w:val="clear" w:color="auto" w:fill="FFFFFF"/>
        </w:rPr>
        <w:t>生产厂名与厂址应与生产厂营业执照载明的相关信息保持一致。</w:t>
      </w:r>
    </w:p>
    <w:p w14:paraId="1BF3B8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i w:val="0"/>
          <w:iCs w:val="0"/>
          <w:caps w:val="0"/>
          <w:color w:val="383838"/>
          <w:spacing w:val="0"/>
          <w:sz w:val="24"/>
          <w:szCs w:val="24"/>
          <w:shd w:val="clear" w:color="auto" w:fill="FFFFFF"/>
        </w:rPr>
      </w:pPr>
      <w:r>
        <w:rPr>
          <w:rFonts w:hint="eastAsia" w:asciiTheme="minorEastAsia" w:hAnsiTheme="minorEastAsia" w:eastAsiaTheme="minorEastAsia" w:cstheme="minorEastAsia"/>
          <w:i w:val="0"/>
          <w:iCs w:val="0"/>
          <w:caps w:val="0"/>
          <w:color w:val="383838"/>
          <w:spacing w:val="0"/>
          <w:sz w:val="24"/>
          <w:szCs w:val="24"/>
          <w:shd w:val="clear" w:color="auto" w:fill="FFFFFF"/>
          <w:lang w:val="en-US" w:eastAsia="zh-CN"/>
        </w:rPr>
        <w:t>3.</w:t>
      </w:r>
      <w:r>
        <w:rPr>
          <w:rFonts w:hint="eastAsia" w:asciiTheme="minorEastAsia" w:hAnsiTheme="minorEastAsia" w:eastAsiaTheme="minorEastAsia" w:cstheme="minorEastAsia"/>
          <w:i w:val="0"/>
          <w:iCs w:val="0"/>
          <w:caps w:val="0"/>
          <w:color w:val="383838"/>
          <w:spacing w:val="0"/>
          <w:sz w:val="24"/>
          <w:szCs w:val="24"/>
          <w:shd w:val="clear" w:color="auto" w:fill="FFFFFF"/>
        </w:rPr>
        <w:t>该产品的中国境内生产的组件成本占比相关要求实施前，“规定比例”栏可不填，下同。</w:t>
      </w:r>
    </w:p>
    <w:p w14:paraId="3FC32F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i w:val="0"/>
          <w:iCs w:val="0"/>
          <w:caps w:val="0"/>
          <w:color w:val="383838"/>
          <w:spacing w:val="0"/>
          <w:sz w:val="24"/>
          <w:szCs w:val="24"/>
          <w:shd w:val="clear" w:color="auto" w:fill="FFFFFF"/>
        </w:rPr>
      </w:pPr>
      <w:r>
        <w:rPr>
          <w:rFonts w:hint="eastAsia" w:asciiTheme="minorEastAsia" w:hAnsiTheme="minorEastAsia" w:eastAsiaTheme="minorEastAsia" w:cstheme="minorEastAsia"/>
          <w:i w:val="0"/>
          <w:iCs w:val="0"/>
          <w:caps w:val="0"/>
          <w:color w:val="383838"/>
          <w:spacing w:val="0"/>
          <w:sz w:val="24"/>
          <w:szCs w:val="24"/>
          <w:shd w:val="clear" w:color="auto" w:fill="FFFFFF"/>
          <w:lang w:val="en-US" w:eastAsia="zh-CN"/>
        </w:rPr>
        <w:t>4.</w:t>
      </w:r>
      <w:r>
        <w:rPr>
          <w:rFonts w:hint="eastAsia" w:asciiTheme="minorEastAsia" w:hAnsiTheme="minorEastAsia" w:eastAsiaTheme="minorEastAsia" w:cstheme="minorEastAsia"/>
          <w:i w:val="0"/>
          <w:iCs w:val="0"/>
          <w:caps w:val="0"/>
          <w:color w:val="383838"/>
          <w:spacing w:val="0"/>
          <w:sz w:val="24"/>
          <w:szCs w:val="24"/>
          <w:shd w:val="clear" w:color="auto" w:fill="FFFFFF"/>
        </w:rPr>
        <w:t>该产品的关键组件要求实施前，“关键组件”栏可不填，下同。</w:t>
      </w:r>
    </w:p>
    <w:p w14:paraId="6795FE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val="en-GB" w:eastAsia="zh-CN"/>
        </w:rPr>
      </w:pPr>
      <w:r>
        <w:rPr>
          <w:rFonts w:hint="eastAsia" w:asciiTheme="minorEastAsia" w:hAnsiTheme="minorEastAsia" w:eastAsiaTheme="minorEastAsia" w:cstheme="minorEastAsia"/>
          <w:i w:val="0"/>
          <w:iCs w:val="0"/>
          <w:caps w:val="0"/>
          <w:color w:val="383838"/>
          <w:spacing w:val="0"/>
          <w:sz w:val="24"/>
          <w:szCs w:val="24"/>
          <w:shd w:val="clear" w:color="auto" w:fill="FFFFFF"/>
          <w:lang w:val="en-US" w:eastAsia="zh-CN"/>
        </w:rPr>
        <w:t>5.</w:t>
      </w:r>
      <w:r>
        <w:rPr>
          <w:rFonts w:hint="eastAsia" w:asciiTheme="minorEastAsia" w:hAnsiTheme="minorEastAsia" w:eastAsiaTheme="minorEastAsia" w:cstheme="minorEastAsia"/>
          <w:i w:val="0"/>
          <w:iCs w:val="0"/>
          <w:caps w:val="0"/>
          <w:color w:val="383838"/>
          <w:spacing w:val="0"/>
          <w:sz w:val="24"/>
          <w:szCs w:val="24"/>
          <w:shd w:val="clear" w:color="auto" w:fill="FFFFFF"/>
        </w:rPr>
        <w:t>该产品的关键工序要求实施前，“关键工序”栏可不填，下同。</w:t>
      </w:r>
    </w:p>
    <w:p w14:paraId="32C5CCF3">
      <w:pPr>
        <w:pStyle w:val="3"/>
        <w:rPr>
          <w:rFonts w:hint="eastAsia"/>
          <w:lang w:val="en-GB" w:eastAsia="zh-CN"/>
        </w:rPr>
      </w:pPr>
    </w:p>
    <w:p w14:paraId="00A80F23">
      <w:pPr>
        <w:pStyle w:val="6"/>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5"/>
        <w:numPr>
          <w:ilvl w:val="0"/>
          <w:numId w:val="0"/>
        </w:numPr>
        <w:tabs>
          <w:tab w:val="left" w:pos="840"/>
        </w:tabs>
        <w:ind w:left="420"/>
        <w:jc w:val="center"/>
        <w:rPr>
          <w:rFonts w:hint="default" w:ascii="宋体" w:hAnsi="宋体"/>
          <w:color w:val="000000" w:themeColor="text1"/>
          <w:sz w:val="24"/>
          <w:szCs w:val="21"/>
          <w:highlight w:val="none"/>
          <w:lang w:val="en-US" w:eastAsia="zh-CN"/>
          <w14:textFill>
            <w14:solidFill>
              <w14:schemeClr w14:val="tx1"/>
            </w14:solidFill>
          </w14:textFill>
        </w:rPr>
      </w:pPr>
      <w:r>
        <w:rPr>
          <w:rFonts w:hint="eastAsia" w:ascii="宋体" w:hAnsi="宋体"/>
          <w:color w:val="000000" w:themeColor="text1"/>
          <w:sz w:val="24"/>
          <w:szCs w:val="21"/>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92487F1">
      <w:pPr>
        <w:pStyle w:val="2"/>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FAFAD3">
      <w:pPr>
        <w:pStyle w:val="3"/>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D00B8C5">
      <w:pPr>
        <w:pStyle w:val="3"/>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5818183">
      <w:pPr>
        <w:pStyle w:val="3"/>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62E4B2D">
      <w:pPr>
        <w:pStyle w:val="3"/>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E21B390">
      <w:pPr>
        <w:pStyle w:val="3"/>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4C354D2">
      <w:pPr>
        <w:pStyle w:val="3"/>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CAB4AA9">
      <w:pPr>
        <w:pStyle w:val="3"/>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5"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5"/>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3年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3年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5"/>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6" w:name="OLE_LINK14"/>
      <w:bookmarkStart w:id="27" w:name="OLE_LINK13"/>
      <w:r>
        <w:rPr>
          <w:rFonts w:hint="eastAsia" w:ascii="宋体" w:hAnsi="宋体"/>
          <w:color w:val="000000" w:themeColor="text1"/>
          <w:szCs w:val="24"/>
          <w:highlight w:val="none"/>
          <w:lang w:val="en-US" w:eastAsia="zh-CN"/>
          <w14:textFill>
            <w14:solidFill>
              <w14:schemeClr w14:val="tx1"/>
            </w14:solidFill>
          </w14:textFill>
        </w:rPr>
        <w:br w:type="page"/>
      </w:r>
      <w:bookmarkStart w:id="28"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5"/>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8"/>
    </w:p>
    <w:bookmarkEnd w:id="26"/>
    <w:bookmarkEnd w:id="27"/>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3年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3年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5"/>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9"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5"/>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9"/>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8"/>
        <w:rPr>
          <w:color w:val="000000" w:themeColor="text1"/>
          <w:highlight w:val="none"/>
          <w14:textFill>
            <w14:solidFill>
              <w14:schemeClr w14:val="tx1"/>
            </w14:solidFill>
          </w14:textFill>
        </w:rPr>
      </w:pPr>
    </w:p>
    <w:p w14:paraId="3964262E">
      <w:pPr>
        <w:pStyle w:val="6"/>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8"/>
        <w:rPr>
          <w:color w:val="000000" w:themeColor="text1"/>
          <w:highlight w:val="none"/>
          <w14:textFill>
            <w14:solidFill>
              <w14:schemeClr w14:val="tx1"/>
            </w14:solidFill>
          </w14:textFill>
        </w:rPr>
      </w:pPr>
    </w:p>
    <w:p w14:paraId="7EBF9C94">
      <w:pPr>
        <w:pStyle w:val="6"/>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8"/>
        <w:rPr>
          <w:color w:val="000000" w:themeColor="text1"/>
          <w:highlight w:val="none"/>
          <w14:textFill>
            <w14:solidFill>
              <w14:schemeClr w14:val="tx1"/>
            </w14:solidFill>
          </w14:textFill>
        </w:rPr>
      </w:pPr>
    </w:p>
    <w:p w14:paraId="58D27C8D">
      <w:pPr>
        <w:pStyle w:val="6"/>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26926E87"/>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2"/>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3FB5766"/>
    <w:multiLevelType w:val="singleLevel"/>
    <w:tmpl w:val="E3FB5766"/>
    <w:lvl w:ilvl="0" w:tentative="0">
      <w:start w:val="1"/>
      <w:numFmt w:val="decimal"/>
      <w:lvlText w:val="%1."/>
      <w:lvlJc w:val="left"/>
      <w:pPr>
        <w:tabs>
          <w:tab w:val="left" w:pos="312"/>
        </w:tabs>
      </w:p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F777177"/>
    <w:multiLevelType w:val="singleLevel"/>
    <w:tmpl w:val="0F777177"/>
    <w:lvl w:ilvl="0" w:tentative="0">
      <w:start w:val="1"/>
      <w:numFmt w:val="decimal"/>
      <w:suff w:val="nothing"/>
      <w:lvlText w:val="%1、"/>
      <w:lvlJc w:val="left"/>
    </w:lvl>
  </w:abstractNum>
  <w:abstractNum w:abstractNumId="8">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9">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10">
    <w:nsid w:val="40961BFD"/>
    <w:multiLevelType w:val="singleLevel"/>
    <w:tmpl w:val="40961BFD"/>
    <w:lvl w:ilvl="0" w:tentative="0">
      <w:start w:val="1"/>
      <w:numFmt w:val="decimal"/>
      <w:lvlText w:val="%1."/>
      <w:lvlJc w:val="left"/>
      <w:pPr>
        <w:tabs>
          <w:tab w:val="left" w:pos="312"/>
        </w:tabs>
      </w:pPr>
    </w:lvl>
  </w:abstractNum>
  <w:abstractNum w:abstractNumId="11">
    <w:nsid w:val="5943EAE5"/>
    <w:multiLevelType w:val="singleLevel"/>
    <w:tmpl w:val="5943EAE5"/>
    <w:lvl w:ilvl="0" w:tentative="0">
      <w:start w:val="5"/>
      <w:numFmt w:val="chineseCounting"/>
      <w:suff w:val="space"/>
      <w:lvlText w:val="第%1章"/>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9"/>
  </w:num>
  <w:num w:numId="2">
    <w:abstractNumId w:val="8"/>
  </w:num>
  <w:num w:numId="3">
    <w:abstractNumId w:val="11"/>
  </w:num>
  <w:num w:numId="4">
    <w:abstractNumId w:val="12"/>
  </w:num>
  <w:num w:numId="5">
    <w:abstractNumId w:val="1"/>
  </w:num>
  <w:num w:numId="6">
    <w:abstractNumId w:val="6"/>
  </w:num>
  <w:num w:numId="7">
    <w:abstractNumId w:val="3"/>
  </w:num>
  <w:num w:numId="8">
    <w:abstractNumId w:val="2"/>
  </w:num>
  <w:num w:numId="9">
    <w:abstractNumId w:val="0"/>
  </w:num>
  <w:num w:numId="10">
    <w:abstractNumId w:val="4"/>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B5501"/>
    <w:rsid w:val="29A05808"/>
    <w:rsid w:val="2FE80E2C"/>
    <w:rsid w:val="4A7E19D2"/>
    <w:rsid w:val="611B344F"/>
    <w:rsid w:val="62001932"/>
    <w:rsid w:val="644115AE"/>
    <w:rsid w:val="68712554"/>
    <w:rsid w:val="6EF3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note text"/>
    <w:basedOn w:val="1"/>
    <w:qFormat/>
    <w:uiPriority w:val="0"/>
    <w:rPr>
      <w:sz w:val="20"/>
      <w:szCs w:val="20"/>
    </w:rPr>
  </w:style>
  <w:style w:type="paragraph" w:styleId="6">
    <w:name w:val="caption"/>
    <w:basedOn w:val="1"/>
    <w:next w:val="1"/>
    <w:qFormat/>
    <w:uiPriority w:val="0"/>
    <w:pPr>
      <w:spacing w:before="152" w:after="160"/>
    </w:pPr>
    <w:rPr>
      <w:rFonts w:ascii="Arial" w:hAnsi="Arial" w:eastAsia="黑体" w:cs="Times New Roman"/>
      <w:sz w:val="32"/>
      <w:szCs w:val="20"/>
    </w:rPr>
  </w:style>
  <w:style w:type="paragraph" w:styleId="7">
    <w:name w:val="Body Text"/>
    <w:basedOn w:val="1"/>
    <w:next w:val="8"/>
    <w:unhideWhenUsed/>
    <w:qFormat/>
    <w:uiPriority w:val="0"/>
    <w:pPr>
      <w:spacing w:after="120"/>
    </w:pPr>
    <w:rPr>
      <w:rFonts w:ascii="Times New Roman" w:hAnsi="Times New Roman" w:eastAsia="宋体" w:cs="Times New Roman"/>
      <w:kern w:val="0"/>
      <w:sz w:val="20"/>
      <w:szCs w:val="24"/>
    </w:rPr>
  </w:style>
  <w:style w:type="paragraph" w:styleId="8">
    <w:name w:val="Body Text 2"/>
    <w:basedOn w:val="1"/>
    <w:unhideWhenUsed/>
    <w:qFormat/>
    <w:uiPriority w:val="99"/>
    <w:pPr>
      <w:spacing w:line="500" w:lineRule="atLeast"/>
      <w:ind w:right="640"/>
    </w:pPr>
    <w:rPr>
      <w:rFonts w:ascii="宋体" w:hAnsi="宋体" w:eastAsia="宋体" w:cs="Times New Roman"/>
      <w:b/>
      <w:kern w:val="0"/>
      <w:sz w:val="20"/>
      <w:szCs w:val="44"/>
    </w:rPr>
  </w:style>
  <w:style w:type="paragraph" w:styleId="9">
    <w:name w:val="Body Text Indent"/>
    <w:basedOn w:val="1"/>
    <w:next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10">
    <w:name w:val="Plain Text"/>
    <w:basedOn w:val="1"/>
    <w:unhideWhenUsed/>
    <w:qFormat/>
    <w:uiPriority w:val="0"/>
    <w:rPr>
      <w:rFonts w:ascii="宋体" w:hAnsi="Courier New" w:eastAsia="宋体" w:cs="Times New Roman"/>
      <w:kern w:val="0"/>
      <w:sz w:val="20"/>
      <w:szCs w:val="20"/>
    </w:rPr>
  </w:style>
  <w:style w:type="paragraph" w:styleId="11">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6">
    <w:name w:val="Emphasis"/>
    <w:basedOn w:val="15"/>
    <w:qFormat/>
    <w:uiPriority w:val="20"/>
    <w:rPr>
      <w:i/>
    </w:r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无间隔1"/>
    <w:basedOn w:val="1"/>
    <w:next w:val="6"/>
    <w:qFormat/>
    <w:uiPriority w:val="1"/>
    <w:pPr>
      <w:spacing w:line="400" w:lineRule="exact"/>
    </w:pPr>
    <w:rPr>
      <w:sz w:val="24"/>
    </w:rPr>
  </w:style>
  <w:style w:type="character" w:customStyle="1" w:styleId="19">
    <w:name w:val="font61"/>
    <w:basedOn w:val="15"/>
    <w:qFormat/>
    <w:uiPriority w:val="0"/>
    <w:rPr>
      <w:rFonts w:ascii="宋体" w:hAnsi="宋体" w:eastAsia="宋体" w:cs="宋体"/>
      <w:b/>
      <w:bCs/>
      <w:color w:val="000000"/>
      <w:sz w:val="18"/>
      <w:szCs w:val="18"/>
      <w:u w:val="none"/>
    </w:rPr>
  </w:style>
  <w:style w:type="character" w:customStyle="1" w:styleId="20">
    <w:name w:val="font71"/>
    <w:basedOn w:val="15"/>
    <w:qFormat/>
    <w:uiPriority w:val="0"/>
    <w:rPr>
      <w:rFonts w:ascii="宋体" w:hAnsi="宋体" w:eastAsia="宋体" w:cs="宋体"/>
      <w:color w:val="000000"/>
      <w:sz w:val="18"/>
      <w:szCs w:val="18"/>
      <w:u w:val="none"/>
    </w:rPr>
  </w:style>
  <w:style w:type="character" w:customStyle="1" w:styleId="21">
    <w:name w:val="font81"/>
    <w:basedOn w:val="15"/>
    <w:qFormat/>
    <w:uiPriority w:val="0"/>
    <w:rPr>
      <w:rFonts w:ascii="宋体" w:hAnsi="宋体" w:eastAsia="宋体" w:cs="宋体"/>
      <w:b/>
      <w:bCs/>
      <w:color w:val="000000"/>
      <w:sz w:val="22"/>
      <w:szCs w:val="22"/>
      <w:u w:val="none"/>
    </w:rPr>
  </w:style>
  <w:style w:type="paragraph" w:customStyle="1" w:styleId="22">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82</Pages>
  <Words>38918</Words>
  <Characters>42117</Characters>
  <Lines>0</Lines>
  <Paragraphs>0</Paragraphs>
  <TotalTime>27</TotalTime>
  <ScaleCrop>false</ScaleCrop>
  <LinksUpToDate>false</LinksUpToDate>
  <CharactersWithSpaces>43528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2026-06-04T02:59:00Z</dcterms:created>
  <dc:creator>Administrator</dc:creator>
  <cp:lastModifiedBy>一朝一夕</cp:lastModifiedBy>
  <dcterms:modified xsi:type="dcterms:W3CDTF">2026-06-05T11:00:33Z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eyJoZGlkIjoiNGVmYjg3NzVhMDFhZDI3MWFlMmFjNzAwYWNjZjMyM2QiLCJ1c2VySWQiOiI0NTIzMDg3NjYifQ==</vt:lpwstr>
  </property>
  <property fmtid="{D5CDD505-2E9C-101B-9397-08002B2CF9AE}" pid="4" name="ICV">
    <vt:lpwstr>1F016BF6489B470CB91CC83B159A1847_12</vt:lpwstr>
  </property>
</Properties>
</file>