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FBEB0">
      <w:r>
        <w:drawing>
          <wp:inline distT="0" distB="0" distL="114300" distR="114300">
            <wp:extent cx="4038600" cy="528637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181475" cy="5229225"/>
            <wp:effectExtent l="0" t="0" r="952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133850" cy="5334000"/>
            <wp:effectExtent l="0" t="0" r="1143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029075" cy="5667375"/>
            <wp:effectExtent l="0" t="0" r="9525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84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2026-08-04T07:26:42Z</dcterms:created>
  <dc:creator>Administrator</dc:creator>
  <cp:lastModifiedBy>华杰</cp:lastModifiedBy>
  <dcterms:modified xsi:type="dcterms:W3CDTF">2026-08-04T07:27:22Z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eyJoZGlkIjoiM2NlZWVmNTI4OWI1M2VkNjM2NDE3YjU2M2Q5NzAwZTIiLCJ1c2VySWQiOiI1MDgzMTA3MjgifQ==</vt:lpwstr>
  </property>
  <property fmtid="{D5CDD505-2E9C-101B-9397-08002B2CF9AE}" pid="4" name="ICV">
    <vt:lpwstr>DAC221B66A3048E5B0BCFD204BDECBB8_12</vt:lpwstr>
  </property>
</Properties>
</file>