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0F50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64885" cy="8576310"/>
            <wp:effectExtent l="0" t="0" r="12065" b="15240"/>
            <wp:docPr id="19" name="图片 19" descr="关于符合本国产品标准的声明函-2包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关于符合本国产品标准的声明函-2包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4885" cy="857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34710" cy="8491220"/>
            <wp:effectExtent l="0" t="0" r="8890" b="5080"/>
            <wp:docPr id="17" name="图片 17" descr="关于符合本国产品标准的声明函-2包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关于符合本国产品标准的声明函-2包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849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36615" cy="8420735"/>
            <wp:effectExtent l="0" t="0" r="6985" b="1841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842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930900" cy="8482965"/>
            <wp:effectExtent l="0" t="0" r="12700" b="13335"/>
            <wp:docPr id="15" name="图片 15" descr="关于符合本国产品标准的声明函-2包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关于符合本国产品标准的声明函-2包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848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40425" cy="8488045"/>
            <wp:effectExtent l="0" t="0" r="3175" b="8255"/>
            <wp:docPr id="14" name="图片 14" descr="关于符合本国产品标准的声明函-2包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关于符合本国产品标准的声明函-2包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26125" cy="8286750"/>
            <wp:effectExtent l="0" t="0" r="3175" b="0"/>
            <wp:docPr id="13" name="图片 13" descr="关于符合本国产品标准的声明函-2包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关于符合本国产品标准的声明函-2包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03595" cy="8452485"/>
            <wp:effectExtent l="0" t="0" r="1905" b="5715"/>
            <wp:docPr id="12" name="图片 12" descr="关于符合本国产品标准的声明函-2包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关于符合本国产品标准的声明函-2包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845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33440" cy="8545195"/>
            <wp:effectExtent l="0" t="0" r="10160" b="8255"/>
            <wp:docPr id="11" name="图片 11" descr="关于符合本国产品标准的声明函-2包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关于符合本国产品标准的声明函-2包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854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38520" cy="8474075"/>
            <wp:effectExtent l="0" t="0" r="5080" b="3175"/>
            <wp:docPr id="10" name="图片 10" descr="关于符合本国产品标准的声明函-2包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关于符合本国产品标准的声明函-2包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02350" cy="8660130"/>
            <wp:effectExtent l="0" t="0" r="12700" b="7620"/>
            <wp:docPr id="9" name="图片 9" descr="关于符合本国产品标准的声明函-2包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关于符合本国产品标准的声明函-2包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02350" cy="866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09640" cy="8580755"/>
            <wp:effectExtent l="0" t="0" r="10160" b="10795"/>
            <wp:docPr id="8" name="图片 8" descr="关于符合本国产品标准的声明函-2包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关于符合本国产品标准的声明函-2包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58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46775" cy="8519160"/>
            <wp:effectExtent l="0" t="0" r="15875" b="15240"/>
            <wp:docPr id="7" name="图片 7" descr="关于符合本国产品标准的声明函-2包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关于符合本国产品标准的声明函-2包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6775" cy="851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16295" cy="8467090"/>
            <wp:effectExtent l="0" t="0" r="8255" b="10160"/>
            <wp:docPr id="6" name="图片 6" descr="关于符合本国产品标准的声明函-2包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关于符合本国产品标准的声明函-2包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846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88660" cy="8267700"/>
            <wp:effectExtent l="0" t="0" r="2540" b="0"/>
            <wp:docPr id="5" name="图片 5" descr="关于符合本国产品标准的声明函-2包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关于符合本国产品标准的声明函-2包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8866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38215" cy="8573770"/>
            <wp:effectExtent l="0" t="0" r="635" b="17780"/>
            <wp:docPr id="4" name="图片 4" descr="关于符合本国产品标准的声明函-2包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关于符合本国产品标准的声明函-2包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38215" cy="857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8365" cy="8394700"/>
            <wp:effectExtent l="0" t="0" r="13335" b="6350"/>
            <wp:docPr id="3" name="图片 3" descr="关于符合本国产品标准的声明函-2包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关于符合本国产品标准的声明函-2包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02655" cy="8613775"/>
            <wp:effectExtent l="0" t="0" r="17145" b="15875"/>
            <wp:docPr id="2" name="图片 2" descr="关于符合本国产品标准的声明函-2包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关于符合本国产品标准的声明函-2包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02655" cy="861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6460" cy="8528050"/>
            <wp:effectExtent l="0" t="0" r="15240" b="6350"/>
            <wp:docPr id="1" name="图片 1" descr="关于符合本国产品标准的声明函-2包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关于符合本国产品标准的声明函-2包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852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16955" cy="8500110"/>
            <wp:effectExtent l="0" t="0" r="17145" b="1524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850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D75F0"/>
    <w:rsid w:val="27F51C04"/>
    <w:rsid w:val="2AFF093C"/>
    <w:rsid w:val="420642A7"/>
    <w:rsid w:val="769A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2026-09-30T06:39:22Z</dcterms:created>
  <dc:creator>Administrator</dc:creator>
  <cp:lastModifiedBy>WPS_1644596353</cp:lastModifiedBy>
  <dcterms:modified xsi:type="dcterms:W3CDTF">2026-09-30T06:46:51Z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eyJoZGlkIjoiMzBlNWRlZmYzNWYzZDEyMzc1ODZlNjMzOWI0NDdlMDIiLCJ1c2VySWQiOiIxMzI1MDY5NDY5In0=</vt:lpwstr>
  </property>
  <property fmtid="{D5CDD505-2E9C-101B-9397-08002B2CF9AE}" pid="4" name="ICV">
    <vt:lpwstr>BD33700C7E7C42F6AD72CA0ABB950601_12</vt:lpwstr>
  </property>
</Properties>
</file>