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3EC87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许昌市人力资源和社会保障局2026年6至7月政府采购意向</w:t>
      </w:r>
    </w:p>
    <w:p w14:paraId="41544E9C">
      <w:pPr>
        <w:rPr>
          <w:rFonts w:hint="eastAsia"/>
          <w:lang w:val="en-US" w:eastAsia="zh-CN"/>
        </w:rPr>
      </w:pPr>
    </w:p>
    <w:p w14:paraId="75BB6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为便于供应商及时了解政府采购信息，根据《财政部</w:t>
      </w:r>
      <w:bookmarkStart w:id="0" w:name="_GoBack"/>
      <w:bookmarkEnd w:id="0"/>
      <w:r>
        <w:rPr>
          <w:rFonts w:hint="eastAsia"/>
          <w:lang w:val="en-US" w:eastAsia="zh-CN"/>
        </w:rPr>
        <w:t>关于开展政府采购意向公开工作的通知》（财库[2020]10号）等有关规定，现将许昌市人力资源和社会保障局2026年6月至7月采购意向公开如下：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515"/>
        <w:gridCol w:w="1515"/>
        <w:gridCol w:w="1591"/>
        <w:gridCol w:w="1267"/>
        <w:gridCol w:w="1643"/>
        <w:gridCol w:w="891"/>
      </w:tblGrid>
      <w:tr w14:paraId="0CA8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6BB5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 w14:paraId="246F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1515" w:type="dxa"/>
            <w:vAlign w:val="center"/>
          </w:tcPr>
          <w:p w14:paraId="4A92E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1591" w:type="dxa"/>
            <w:vAlign w:val="center"/>
          </w:tcPr>
          <w:p w14:paraId="69413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采购需求概括</w:t>
            </w:r>
          </w:p>
        </w:tc>
        <w:tc>
          <w:tcPr>
            <w:tcW w:w="1267" w:type="dxa"/>
            <w:vAlign w:val="center"/>
          </w:tcPr>
          <w:p w14:paraId="1EA7D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1643" w:type="dxa"/>
            <w:vAlign w:val="center"/>
          </w:tcPr>
          <w:p w14:paraId="73CE3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预计采购时间（填写到月）</w:t>
            </w:r>
          </w:p>
        </w:tc>
        <w:tc>
          <w:tcPr>
            <w:tcW w:w="891" w:type="dxa"/>
            <w:vAlign w:val="center"/>
          </w:tcPr>
          <w:p w14:paraId="3095A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E8F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693" w:type="dxa"/>
            <w:vAlign w:val="center"/>
          </w:tcPr>
          <w:p w14:paraId="78E5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222B2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许昌市人力资源和社会保障局</w:t>
            </w:r>
          </w:p>
        </w:tc>
        <w:tc>
          <w:tcPr>
            <w:tcW w:w="1515" w:type="dxa"/>
            <w:vAlign w:val="center"/>
          </w:tcPr>
          <w:p w14:paraId="54B28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许昌市2026年工伤预防项目</w:t>
            </w:r>
          </w:p>
        </w:tc>
        <w:tc>
          <w:tcPr>
            <w:tcW w:w="1591" w:type="dxa"/>
            <w:vAlign w:val="center"/>
          </w:tcPr>
          <w:p w14:paraId="46382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照河南省人社厅、河南省财政厅、河南省卫健委、河南省应急厅关于印发《开展“企业护安、新业态护航、机关事业护健”工伤预防“三大行动”实施方案》的通知（豫人社办函〔2026〕47号）的要求，开展实施许昌市2026年工伤预防项目</w:t>
            </w:r>
          </w:p>
        </w:tc>
        <w:tc>
          <w:tcPr>
            <w:tcW w:w="1267" w:type="dxa"/>
            <w:vAlign w:val="center"/>
          </w:tcPr>
          <w:p w14:paraId="6EBAD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1643" w:type="dxa"/>
            <w:vAlign w:val="center"/>
          </w:tcPr>
          <w:p w14:paraId="05F2A149">
            <w:pPr>
              <w:keepNext w:val="0"/>
              <w:keepLines w:val="0"/>
              <w:pageBreakBefore w:val="0"/>
              <w:widowControl/>
              <w:tabs>
                <w:tab w:val="left" w:pos="242"/>
                <w:tab w:val="center" w:pos="7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>2026.07</w:t>
            </w:r>
          </w:p>
        </w:tc>
        <w:tc>
          <w:tcPr>
            <w:tcW w:w="891" w:type="dxa"/>
            <w:vAlign w:val="center"/>
          </w:tcPr>
          <w:p w14:paraId="7DA9E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2BF1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本次公开的采购意向是本单位政府采购工作的初步安排，具体采购项目情况以相关采购公告和采购文件为准。</w:t>
      </w:r>
    </w:p>
    <w:p w14:paraId="64D61AC6">
      <w:pPr>
        <w:ind w:firstLine="3120" w:firstLineChars="1300"/>
        <w:rPr>
          <w:rFonts w:hint="eastAsia"/>
          <w:lang w:val="en-US" w:eastAsia="zh-CN"/>
        </w:rPr>
      </w:pPr>
    </w:p>
    <w:p w14:paraId="1FB92A1B">
      <w:pPr>
        <w:jc w:val="right"/>
        <w:rPr>
          <w:rFonts w:hint="eastAsia"/>
          <w:lang w:val="en-US" w:eastAsia="zh-CN"/>
        </w:rPr>
      </w:pPr>
    </w:p>
    <w:p w14:paraId="414F0563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2026年6月17日</w:t>
      </w:r>
    </w:p>
    <w:p w14:paraId="4E93C893"/>
    <w:sectPr>
      <w:pgSz w:w="11906" w:h="16838"/>
      <w:pgMar w:top="1417" w:right="1417" w:bottom="1134" w:left="1417" w:header="851" w:footer="992" w:gutter="170"/>
      <w:cols w:space="0" w:num="1"/>
      <w:rtlGutter w:val="0"/>
      <w:docGrid w:type="lines" w:linePitch="3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B1B00"/>
    <w:rsid w:val="3A6B1B00"/>
    <w:rsid w:val="772578DD"/>
    <w:rsid w:val="D3DFF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562" w:firstLineChars="20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290</Characters>
  <Lines>0</Lines>
  <Paragraphs>0</Paragraphs>
  <TotalTime>21</TotalTime>
  <ScaleCrop>false</ScaleCrop>
  <LinksUpToDate>false</LinksUpToDate>
  <CharactersWithSpaces>290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2026-06-17T10:59:00Z</dcterms:created>
  <dc:creator>Administrator</dc:creator>
  <cp:lastModifiedBy>huanghe</cp:lastModifiedBy>
  <cp:lastPrinted>2026-06-17T16:32:00Z</cp:lastPrinted>
  <dcterms:modified xsi:type="dcterms:W3CDTF">2026-06-18T08:21:15Z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6DB72B67894E43748D548402D5853230_11</vt:lpwstr>
  </property>
  <property fmtid="{D5CDD505-2E9C-101B-9397-08002B2CF9AE}" pid="4" name="KSOTemplateDocerSaveRecord">
    <vt:lpwstr>eyJoZGlkIjoiZDFmZWNjYTIxNDA2YTcyYTFjNTllMzU5ZjVkZTkxZTIifQ==</vt:lpwstr>
  </property>
</Properties>
</file>