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6D78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-210" w:leftChars="-100" w:right="-210" w:rightChars="-100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30"/>
          <w:szCs w:val="30"/>
          <w:lang w:val="en-US" w:eastAsia="zh-CN"/>
        </w:rPr>
        <w:t>YZCG-DLT2026057  2026年禹州市花石镇烟叶炕房煤改电建设项目</w:t>
      </w:r>
    </w:p>
    <w:p w14:paraId="505248A2"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30"/>
          <w:szCs w:val="30"/>
          <w:lang w:val="en-US" w:eastAsia="zh-CN"/>
        </w:rPr>
        <w:t>评标结果公示</w:t>
      </w:r>
    </w:p>
    <w:p w14:paraId="6FFA0070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contextualSpacing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8"/>
          <w:szCs w:val="28"/>
        </w:rPr>
        <w:t>一、项目概况</w:t>
      </w:r>
    </w:p>
    <w:p w14:paraId="290324F5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（一）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项目名称：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2026 年禹州市花石镇烟叶炕房煤改电建设项目</w:t>
      </w:r>
    </w:p>
    <w:p w14:paraId="7AAE5D08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二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项目编号：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 xml:space="preserve">YZCG-DLT2026057 </w:t>
      </w:r>
    </w:p>
    <w:p w14:paraId="525356CC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（三）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分包名称：2026 年禹州市花石镇烟叶炕房煤改电建设项目</w:t>
      </w:r>
    </w:p>
    <w:p w14:paraId="6AC8CA4F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（四）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竞争性谈判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公告发布日期：</w:t>
      </w:r>
      <w:bookmarkStart w:id="0" w:name="SHR_Date"/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2026年7月23日</w:t>
      </w:r>
      <w:bookmarkEnd w:id="0"/>
    </w:p>
    <w:p w14:paraId="2DB81888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（五）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变更公告发布日期：</w:t>
      </w:r>
      <w:bookmarkStart w:id="1" w:name="GZSHR_Date"/>
      <w:bookmarkEnd w:id="1"/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无</w:t>
      </w:r>
    </w:p>
    <w:p w14:paraId="03486AFB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（六）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开标日期：</w:t>
      </w:r>
      <w:bookmarkStart w:id="2" w:name="KaiBiaoDateH"/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2026年7月29日08时</w:t>
      </w:r>
      <w:bookmarkEnd w:id="2"/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30分</w:t>
      </w:r>
    </w:p>
    <w:p w14:paraId="4D845B0B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（七）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采购方式：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竞争性谈判</w:t>
      </w:r>
    </w:p>
    <w:p w14:paraId="79201208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（八）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预算金额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：1500000.00元</w:t>
      </w:r>
    </w:p>
    <w:p w14:paraId="491C2D56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（九）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评标办法：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最低评标价法</w:t>
      </w:r>
    </w:p>
    <w:p w14:paraId="6627D801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（十）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资格审查方式：资格后审</w:t>
      </w:r>
    </w:p>
    <w:p w14:paraId="30BE15F2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（十一）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竞争性谈判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公告刊登的媒体：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《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河南省政府采购网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》《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许昌市政府采购网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》《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全国公共资源交易平台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河南省·许昌市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）》</w:t>
      </w:r>
    </w:p>
    <w:p w14:paraId="36716B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</w:rPr>
        <w:t>二、资格审查情况</w:t>
      </w:r>
    </w:p>
    <w:tbl>
      <w:tblPr>
        <w:tblStyle w:val="9"/>
        <w:tblW w:w="81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3"/>
        <w:gridCol w:w="6740"/>
      </w:tblGrid>
      <w:tr w14:paraId="0BB89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3" w:type="dxa"/>
            <w:vAlign w:val="center"/>
          </w:tcPr>
          <w:p w14:paraId="38367F42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序号</w:t>
            </w:r>
          </w:p>
        </w:tc>
        <w:tc>
          <w:tcPr>
            <w:tcW w:w="6740" w:type="dxa"/>
            <w:vAlign w:val="center"/>
          </w:tcPr>
          <w:p w14:paraId="731421CC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2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通过资格审查的投标人</w:t>
            </w:r>
          </w:p>
        </w:tc>
      </w:tr>
      <w:tr w14:paraId="6D2EF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3" w:type="dxa"/>
            <w:vAlign w:val="center"/>
          </w:tcPr>
          <w:p w14:paraId="46AEBB1B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6740" w:type="dxa"/>
            <w:vAlign w:val="center"/>
          </w:tcPr>
          <w:p w14:paraId="52B471C8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2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许昌智工机械制造有限公司</w:t>
            </w:r>
          </w:p>
        </w:tc>
      </w:tr>
      <w:tr w14:paraId="3BE15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03" w:type="dxa"/>
            <w:vAlign w:val="center"/>
          </w:tcPr>
          <w:p w14:paraId="051337F6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6740" w:type="dxa"/>
            <w:vAlign w:val="center"/>
          </w:tcPr>
          <w:p w14:paraId="678D3A33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2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许昌佳宸热能科技有限公司</w:t>
            </w:r>
          </w:p>
        </w:tc>
      </w:tr>
      <w:tr w14:paraId="0903B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3" w:type="dxa"/>
            <w:vAlign w:val="center"/>
          </w:tcPr>
          <w:p w14:paraId="013B2663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6740" w:type="dxa"/>
            <w:vAlign w:val="center"/>
          </w:tcPr>
          <w:p w14:paraId="30B7AA66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2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芜湖利信劳务有限公司</w:t>
            </w:r>
          </w:p>
        </w:tc>
      </w:tr>
      <w:tr w14:paraId="05569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3" w:type="dxa"/>
            <w:vAlign w:val="center"/>
          </w:tcPr>
          <w:p w14:paraId="61BD95EA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6740" w:type="dxa"/>
            <w:vAlign w:val="center"/>
          </w:tcPr>
          <w:p w14:paraId="76C35831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2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河南锦之鹏农业科技有限公司</w:t>
            </w:r>
          </w:p>
        </w:tc>
      </w:tr>
      <w:tr w14:paraId="741CE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3" w:type="dxa"/>
            <w:vAlign w:val="center"/>
          </w:tcPr>
          <w:p w14:paraId="553D5F2C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6740" w:type="dxa"/>
            <w:vAlign w:val="center"/>
          </w:tcPr>
          <w:p w14:paraId="04B9325E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2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江苏奥斯康新能源有限公司</w:t>
            </w:r>
          </w:p>
        </w:tc>
      </w:tr>
      <w:tr w14:paraId="0FC22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3" w:type="dxa"/>
            <w:vAlign w:val="center"/>
          </w:tcPr>
          <w:p w14:paraId="5BE5F476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740" w:type="dxa"/>
            <w:vAlign w:val="center"/>
          </w:tcPr>
          <w:p w14:paraId="55418C98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2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四川佳达科技集团有限公司</w:t>
            </w:r>
          </w:p>
        </w:tc>
      </w:tr>
      <w:tr w14:paraId="1C967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3" w:type="dxa"/>
            <w:vAlign w:val="center"/>
          </w:tcPr>
          <w:p w14:paraId="3DDB75F1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6740" w:type="dxa"/>
            <w:vAlign w:val="center"/>
          </w:tcPr>
          <w:p w14:paraId="7ED78CED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2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河南农先锋科技股份有限公司</w:t>
            </w:r>
          </w:p>
        </w:tc>
      </w:tr>
      <w:tr w14:paraId="7BAC5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3" w:type="dxa"/>
            <w:vAlign w:val="center"/>
          </w:tcPr>
          <w:p w14:paraId="3AD156DD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6740" w:type="dxa"/>
            <w:vAlign w:val="center"/>
          </w:tcPr>
          <w:p w14:paraId="6B16489C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2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四川良仕农业科技有限公司</w:t>
            </w:r>
          </w:p>
        </w:tc>
      </w:tr>
      <w:tr w14:paraId="63AAD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3" w:type="dxa"/>
            <w:vAlign w:val="center"/>
          </w:tcPr>
          <w:p w14:paraId="4FE1B31C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6740" w:type="dxa"/>
            <w:vAlign w:val="center"/>
          </w:tcPr>
          <w:p w14:paraId="3C3048F0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2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河南稔岁农策智能科技有限公司</w:t>
            </w:r>
          </w:p>
        </w:tc>
      </w:tr>
      <w:tr w14:paraId="26AEB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403" w:type="dxa"/>
            <w:vAlign w:val="center"/>
          </w:tcPr>
          <w:p w14:paraId="748DEFDE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6740" w:type="dxa"/>
            <w:vAlign w:val="center"/>
          </w:tcPr>
          <w:p w14:paraId="4963E188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2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云南赤那思机械制造有限责任公司</w:t>
            </w:r>
          </w:p>
        </w:tc>
      </w:tr>
      <w:tr w14:paraId="232A1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3" w:type="dxa"/>
            <w:vAlign w:val="center"/>
          </w:tcPr>
          <w:p w14:paraId="3D9D1CD2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6740" w:type="dxa"/>
            <w:vAlign w:val="center"/>
          </w:tcPr>
          <w:p w14:paraId="5E513E4E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2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河南磐速机电设备安装工程有限公司</w:t>
            </w:r>
          </w:p>
        </w:tc>
      </w:tr>
      <w:tr w14:paraId="6983F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3" w:type="dxa"/>
            <w:vAlign w:val="center"/>
          </w:tcPr>
          <w:p w14:paraId="02768D28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6740" w:type="dxa"/>
            <w:vAlign w:val="center"/>
          </w:tcPr>
          <w:p w14:paraId="34E59FF8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2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山东朗进科技股份有限公司</w:t>
            </w:r>
          </w:p>
        </w:tc>
      </w:tr>
      <w:tr w14:paraId="758F1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3" w:type="dxa"/>
            <w:vAlign w:val="center"/>
          </w:tcPr>
          <w:p w14:paraId="19E671A6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6740" w:type="dxa"/>
            <w:vAlign w:val="center"/>
          </w:tcPr>
          <w:p w14:paraId="00CF8C16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2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四川省普瑞泽科技有限公司</w:t>
            </w:r>
          </w:p>
        </w:tc>
      </w:tr>
      <w:tr w14:paraId="44DE7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3" w:type="dxa"/>
            <w:vAlign w:val="center"/>
          </w:tcPr>
          <w:p w14:paraId="0884EEAB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6740" w:type="dxa"/>
            <w:vAlign w:val="center"/>
          </w:tcPr>
          <w:p w14:paraId="4DB95ADF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2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许昌祥浈源工贸有限公司</w:t>
            </w:r>
          </w:p>
        </w:tc>
      </w:tr>
      <w:tr w14:paraId="5D6FF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3" w:type="dxa"/>
            <w:vAlign w:val="center"/>
          </w:tcPr>
          <w:p w14:paraId="21B6545C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/>
              <w:jc w:val="center"/>
              <w:textAlignment w:val="auto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6740" w:type="dxa"/>
            <w:vAlign w:val="center"/>
          </w:tcPr>
          <w:p w14:paraId="3DD4142B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20"/>
              <w:jc w:val="center"/>
              <w:textAlignment w:val="auto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河南威端智能科技有限公司</w:t>
            </w:r>
          </w:p>
        </w:tc>
      </w:tr>
      <w:tr w14:paraId="0446B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3" w:type="dxa"/>
            <w:vAlign w:val="center"/>
          </w:tcPr>
          <w:p w14:paraId="17808589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/>
              <w:jc w:val="center"/>
              <w:textAlignment w:val="auto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6740" w:type="dxa"/>
            <w:vAlign w:val="center"/>
          </w:tcPr>
          <w:p w14:paraId="20E6B38E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20"/>
              <w:jc w:val="center"/>
              <w:textAlignment w:val="auto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郑州柘云科技有限公司</w:t>
            </w:r>
          </w:p>
        </w:tc>
      </w:tr>
    </w:tbl>
    <w:p w14:paraId="5C15B81A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jc w:val="left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</w:rPr>
        <w:t>三、评审情况</w:t>
      </w:r>
    </w:p>
    <w:p w14:paraId="73FA1BBF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000000"/>
          <w:sz w:val="24"/>
          <w:szCs w:val="24"/>
          <w:lang w:eastAsia="zh-CN"/>
        </w:rPr>
        <w:t>（一）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符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合性审查</w:t>
      </w:r>
    </w:p>
    <w:p w14:paraId="35AA1157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硬件特征码是否异常：无异常</w:t>
      </w:r>
    </w:p>
    <w:p w14:paraId="02CF41AB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通过资格审查</w:t>
      </w:r>
      <w:r>
        <w:rPr>
          <w:rFonts w:hint="eastAsia" w:ascii="宋体" w:hAnsi="宋体" w:eastAsia="宋体" w:cs="宋体"/>
          <w:sz w:val="24"/>
          <w:szCs w:val="24"/>
        </w:rPr>
        <w:t>的投标人均通过符合性审查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 w14:paraId="75E25A02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000000"/>
          <w:sz w:val="24"/>
          <w:szCs w:val="24"/>
          <w:lang w:eastAsia="zh-CN"/>
        </w:rPr>
        <w:t>（二）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比较与评标结果</w:t>
      </w:r>
    </w:p>
    <w:tbl>
      <w:tblPr>
        <w:tblStyle w:val="9"/>
        <w:tblW w:w="92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11"/>
        <w:gridCol w:w="1575"/>
        <w:gridCol w:w="1449"/>
        <w:gridCol w:w="1225"/>
        <w:gridCol w:w="860"/>
      </w:tblGrid>
      <w:tr w14:paraId="76592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4111" w:type="dxa"/>
            <w:vAlign w:val="center"/>
          </w:tcPr>
          <w:p w14:paraId="281EACA4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投标供应商名称</w:t>
            </w:r>
          </w:p>
        </w:tc>
        <w:tc>
          <w:tcPr>
            <w:tcW w:w="1575" w:type="dxa"/>
            <w:vAlign w:val="center"/>
          </w:tcPr>
          <w:p w14:paraId="1413ED2D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投标报价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元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449" w:type="dxa"/>
            <w:vAlign w:val="center"/>
          </w:tcPr>
          <w:p w14:paraId="1719AD55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最终报价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元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225" w:type="dxa"/>
            <w:vAlign w:val="center"/>
          </w:tcPr>
          <w:p w14:paraId="3C29FCCC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企业类型</w:t>
            </w:r>
          </w:p>
        </w:tc>
        <w:tc>
          <w:tcPr>
            <w:tcW w:w="860" w:type="dxa"/>
            <w:vAlign w:val="center"/>
          </w:tcPr>
          <w:p w14:paraId="47A7007C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名次</w:t>
            </w:r>
          </w:p>
        </w:tc>
      </w:tr>
      <w:tr w14:paraId="5C9CE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4111" w:type="dxa"/>
            <w:shd w:val="clear" w:color="auto" w:fill="auto"/>
            <w:vAlign w:val="center"/>
          </w:tcPr>
          <w:p w14:paraId="27467795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许昌智工机械制造有限公司</w:t>
            </w:r>
          </w:p>
        </w:tc>
        <w:tc>
          <w:tcPr>
            <w:tcW w:w="1575" w:type="dxa"/>
            <w:vAlign w:val="center"/>
          </w:tcPr>
          <w:p w14:paraId="15AF2C8B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1485000.00</w:t>
            </w:r>
          </w:p>
        </w:tc>
        <w:tc>
          <w:tcPr>
            <w:tcW w:w="1449" w:type="dxa"/>
            <w:vAlign w:val="center"/>
          </w:tcPr>
          <w:p w14:paraId="2A5BFE63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1485000.00</w:t>
            </w:r>
          </w:p>
        </w:tc>
        <w:tc>
          <w:tcPr>
            <w:tcW w:w="1225" w:type="dxa"/>
            <w:vAlign w:val="center"/>
          </w:tcPr>
          <w:p w14:paraId="30314A1B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240" w:firstLineChars="100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小型</w:t>
            </w:r>
          </w:p>
        </w:tc>
        <w:tc>
          <w:tcPr>
            <w:tcW w:w="860" w:type="dxa"/>
            <w:vAlign w:val="center"/>
          </w:tcPr>
          <w:p w14:paraId="353F1428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11</w:t>
            </w:r>
          </w:p>
        </w:tc>
      </w:tr>
      <w:tr w14:paraId="04F5C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4111" w:type="dxa"/>
            <w:shd w:val="clear" w:color="auto" w:fill="auto"/>
            <w:vAlign w:val="center"/>
          </w:tcPr>
          <w:p w14:paraId="6A7E67C1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许昌佳宸热能科技有限公司</w:t>
            </w:r>
          </w:p>
        </w:tc>
        <w:tc>
          <w:tcPr>
            <w:tcW w:w="1575" w:type="dxa"/>
            <w:vAlign w:val="center"/>
          </w:tcPr>
          <w:p w14:paraId="03DFC411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1499400.00</w:t>
            </w:r>
          </w:p>
        </w:tc>
        <w:tc>
          <w:tcPr>
            <w:tcW w:w="1449" w:type="dxa"/>
            <w:vAlign w:val="center"/>
          </w:tcPr>
          <w:p w14:paraId="122C7EBD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1029990.00</w:t>
            </w:r>
          </w:p>
        </w:tc>
        <w:tc>
          <w:tcPr>
            <w:tcW w:w="1225" w:type="dxa"/>
            <w:vAlign w:val="center"/>
          </w:tcPr>
          <w:p w14:paraId="1BAB6365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小型</w:t>
            </w:r>
          </w:p>
        </w:tc>
        <w:tc>
          <w:tcPr>
            <w:tcW w:w="860" w:type="dxa"/>
            <w:vAlign w:val="center"/>
          </w:tcPr>
          <w:p w14:paraId="3355087D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</w:t>
            </w:r>
          </w:p>
        </w:tc>
      </w:tr>
      <w:tr w14:paraId="5B795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4111" w:type="dxa"/>
            <w:shd w:val="clear" w:color="auto" w:fill="auto"/>
            <w:vAlign w:val="center"/>
          </w:tcPr>
          <w:p w14:paraId="68143A96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芜湖利信劳务有限公司</w:t>
            </w:r>
          </w:p>
        </w:tc>
        <w:tc>
          <w:tcPr>
            <w:tcW w:w="1575" w:type="dxa"/>
            <w:vAlign w:val="center"/>
          </w:tcPr>
          <w:p w14:paraId="18A721B8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1497000.00</w:t>
            </w:r>
          </w:p>
        </w:tc>
        <w:tc>
          <w:tcPr>
            <w:tcW w:w="1449" w:type="dxa"/>
            <w:vAlign w:val="center"/>
          </w:tcPr>
          <w:p w14:paraId="5058B573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1497000.00</w:t>
            </w:r>
          </w:p>
        </w:tc>
        <w:tc>
          <w:tcPr>
            <w:tcW w:w="1225" w:type="dxa"/>
            <w:vAlign w:val="center"/>
          </w:tcPr>
          <w:p w14:paraId="4CA06144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小型</w:t>
            </w:r>
          </w:p>
        </w:tc>
        <w:tc>
          <w:tcPr>
            <w:tcW w:w="860" w:type="dxa"/>
            <w:vAlign w:val="center"/>
          </w:tcPr>
          <w:p w14:paraId="7C6E1E4E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13</w:t>
            </w:r>
          </w:p>
        </w:tc>
      </w:tr>
      <w:tr w14:paraId="000C6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4111" w:type="dxa"/>
            <w:shd w:val="clear" w:color="auto" w:fill="auto"/>
            <w:vAlign w:val="center"/>
          </w:tcPr>
          <w:p w14:paraId="24053CEA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河南锦之鹏农业科技有限公司</w:t>
            </w:r>
          </w:p>
        </w:tc>
        <w:tc>
          <w:tcPr>
            <w:tcW w:w="1575" w:type="dxa"/>
            <w:vAlign w:val="center"/>
          </w:tcPr>
          <w:p w14:paraId="4E3ACF4E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1350000.00</w:t>
            </w:r>
          </w:p>
        </w:tc>
        <w:tc>
          <w:tcPr>
            <w:tcW w:w="1449" w:type="dxa"/>
            <w:vAlign w:val="center"/>
          </w:tcPr>
          <w:p w14:paraId="5C7046AA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1014000.00</w:t>
            </w:r>
          </w:p>
        </w:tc>
        <w:tc>
          <w:tcPr>
            <w:tcW w:w="1225" w:type="dxa"/>
            <w:vAlign w:val="center"/>
          </w:tcPr>
          <w:p w14:paraId="4DDA392E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小型</w:t>
            </w:r>
          </w:p>
        </w:tc>
        <w:tc>
          <w:tcPr>
            <w:tcW w:w="860" w:type="dxa"/>
            <w:vAlign w:val="center"/>
          </w:tcPr>
          <w:p w14:paraId="37B19D26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</w:t>
            </w:r>
          </w:p>
        </w:tc>
      </w:tr>
      <w:tr w14:paraId="2AA3E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4111" w:type="dxa"/>
            <w:shd w:val="clear" w:color="auto" w:fill="auto"/>
            <w:vAlign w:val="center"/>
          </w:tcPr>
          <w:p w14:paraId="49587DDE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江苏奥斯康新能源有限公司</w:t>
            </w:r>
          </w:p>
        </w:tc>
        <w:tc>
          <w:tcPr>
            <w:tcW w:w="1575" w:type="dxa"/>
            <w:vAlign w:val="center"/>
          </w:tcPr>
          <w:p w14:paraId="12CAA899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1485000.00</w:t>
            </w:r>
          </w:p>
        </w:tc>
        <w:tc>
          <w:tcPr>
            <w:tcW w:w="1449" w:type="dxa"/>
            <w:vAlign w:val="center"/>
          </w:tcPr>
          <w:p w14:paraId="600DA701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1485000.00</w:t>
            </w:r>
          </w:p>
        </w:tc>
        <w:tc>
          <w:tcPr>
            <w:tcW w:w="1225" w:type="dxa"/>
            <w:vAlign w:val="center"/>
          </w:tcPr>
          <w:p w14:paraId="7510FA21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小型</w:t>
            </w:r>
          </w:p>
        </w:tc>
        <w:tc>
          <w:tcPr>
            <w:tcW w:w="860" w:type="dxa"/>
            <w:vAlign w:val="center"/>
          </w:tcPr>
          <w:p w14:paraId="72C0DA34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11</w:t>
            </w:r>
          </w:p>
        </w:tc>
      </w:tr>
      <w:tr w14:paraId="50D34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4111" w:type="dxa"/>
            <w:shd w:val="clear" w:color="auto" w:fill="auto"/>
            <w:vAlign w:val="center"/>
          </w:tcPr>
          <w:p w14:paraId="4C0E5381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四川佳达科技集团有限公司</w:t>
            </w:r>
          </w:p>
        </w:tc>
        <w:tc>
          <w:tcPr>
            <w:tcW w:w="1575" w:type="dxa"/>
            <w:vAlign w:val="center"/>
          </w:tcPr>
          <w:p w14:paraId="5DB25C4C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1499700.00</w:t>
            </w:r>
          </w:p>
        </w:tc>
        <w:tc>
          <w:tcPr>
            <w:tcW w:w="1449" w:type="dxa"/>
            <w:vAlign w:val="center"/>
          </w:tcPr>
          <w:p w14:paraId="7F8F69BB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1499700.00</w:t>
            </w:r>
          </w:p>
        </w:tc>
        <w:tc>
          <w:tcPr>
            <w:tcW w:w="1225" w:type="dxa"/>
            <w:vAlign w:val="center"/>
          </w:tcPr>
          <w:p w14:paraId="1DF533B5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小型</w:t>
            </w:r>
          </w:p>
        </w:tc>
        <w:tc>
          <w:tcPr>
            <w:tcW w:w="860" w:type="dxa"/>
            <w:vAlign w:val="center"/>
          </w:tcPr>
          <w:p w14:paraId="12D57807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14</w:t>
            </w:r>
          </w:p>
        </w:tc>
      </w:tr>
      <w:tr w14:paraId="1BECD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4111" w:type="dxa"/>
            <w:shd w:val="clear" w:color="auto" w:fill="auto"/>
            <w:vAlign w:val="center"/>
          </w:tcPr>
          <w:p w14:paraId="4BC743F0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河南农先锋科技股份有限公司</w:t>
            </w:r>
          </w:p>
        </w:tc>
        <w:tc>
          <w:tcPr>
            <w:tcW w:w="1575" w:type="dxa"/>
            <w:vAlign w:val="center"/>
          </w:tcPr>
          <w:p w14:paraId="354B8E02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1480000.00</w:t>
            </w:r>
          </w:p>
        </w:tc>
        <w:tc>
          <w:tcPr>
            <w:tcW w:w="1449" w:type="dxa"/>
            <w:vAlign w:val="center"/>
          </w:tcPr>
          <w:p w14:paraId="50D9A8DD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990000.00</w:t>
            </w:r>
          </w:p>
        </w:tc>
        <w:tc>
          <w:tcPr>
            <w:tcW w:w="1225" w:type="dxa"/>
            <w:vAlign w:val="center"/>
          </w:tcPr>
          <w:p w14:paraId="2D5B7C73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小型</w:t>
            </w:r>
          </w:p>
        </w:tc>
        <w:tc>
          <w:tcPr>
            <w:tcW w:w="860" w:type="dxa"/>
            <w:vAlign w:val="center"/>
          </w:tcPr>
          <w:p w14:paraId="12BCC440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</w:t>
            </w:r>
          </w:p>
        </w:tc>
      </w:tr>
      <w:tr w14:paraId="7C427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4111" w:type="dxa"/>
            <w:shd w:val="clear" w:color="auto" w:fill="auto"/>
            <w:vAlign w:val="center"/>
          </w:tcPr>
          <w:p w14:paraId="78C93963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四川良仕农业科技有限公司</w:t>
            </w:r>
          </w:p>
        </w:tc>
        <w:tc>
          <w:tcPr>
            <w:tcW w:w="1575" w:type="dxa"/>
            <w:vAlign w:val="center"/>
          </w:tcPr>
          <w:p w14:paraId="7C69AD77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1499880.00</w:t>
            </w:r>
          </w:p>
        </w:tc>
        <w:tc>
          <w:tcPr>
            <w:tcW w:w="1449" w:type="dxa"/>
            <w:vAlign w:val="center"/>
          </w:tcPr>
          <w:p w14:paraId="75010B98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1499880.00</w:t>
            </w:r>
          </w:p>
        </w:tc>
        <w:tc>
          <w:tcPr>
            <w:tcW w:w="1225" w:type="dxa"/>
            <w:vAlign w:val="center"/>
          </w:tcPr>
          <w:p w14:paraId="4870118D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小型</w:t>
            </w:r>
          </w:p>
        </w:tc>
        <w:tc>
          <w:tcPr>
            <w:tcW w:w="860" w:type="dxa"/>
            <w:vAlign w:val="center"/>
          </w:tcPr>
          <w:p w14:paraId="0A181683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16</w:t>
            </w:r>
          </w:p>
        </w:tc>
      </w:tr>
      <w:tr w14:paraId="21123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4111" w:type="dxa"/>
            <w:shd w:val="clear" w:color="auto" w:fill="auto"/>
            <w:vAlign w:val="center"/>
          </w:tcPr>
          <w:p w14:paraId="0DEB0B9C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河南稔岁农策智能科技有限公司</w:t>
            </w:r>
          </w:p>
        </w:tc>
        <w:tc>
          <w:tcPr>
            <w:tcW w:w="1575" w:type="dxa"/>
            <w:vAlign w:val="center"/>
          </w:tcPr>
          <w:p w14:paraId="2259E123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1490000.00</w:t>
            </w:r>
          </w:p>
        </w:tc>
        <w:tc>
          <w:tcPr>
            <w:tcW w:w="1449" w:type="dxa"/>
            <w:vAlign w:val="center"/>
          </w:tcPr>
          <w:p w14:paraId="5CFF6874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1050000.00</w:t>
            </w:r>
          </w:p>
        </w:tc>
        <w:tc>
          <w:tcPr>
            <w:tcW w:w="1225" w:type="dxa"/>
            <w:vAlign w:val="center"/>
          </w:tcPr>
          <w:p w14:paraId="68C79266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微型</w:t>
            </w:r>
          </w:p>
        </w:tc>
        <w:tc>
          <w:tcPr>
            <w:tcW w:w="860" w:type="dxa"/>
            <w:vAlign w:val="center"/>
          </w:tcPr>
          <w:p w14:paraId="6266707E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7</w:t>
            </w:r>
          </w:p>
        </w:tc>
      </w:tr>
      <w:tr w14:paraId="72531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4111" w:type="dxa"/>
            <w:shd w:val="clear" w:color="auto" w:fill="auto"/>
            <w:vAlign w:val="center"/>
          </w:tcPr>
          <w:p w14:paraId="45BEBF6E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云南赤那思机械制造有限责任公司</w:t>
            </w:r>
          </w:p>
        </w:tc>
        <w:tc>
          <w:tcPr>
            <w:tcW w:w="1575" w:type="dxa"/>
            <w:vAlign w:val="center"/>
          </w:tcPr>
          <w:p w14:paraId="7BCFFAEE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1500000.00</w:t>
            </w:r>
          </w:p>
        </w:tc>
        <w:tc>
          <w:tcPr>
            <w:tcW w:w="1449" w:type="dxa"/>
            <w:vAlign w:val="center"/>
          </w:tcPr>
          <w:p w14:paraId="520729C5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1050000.00</w:t>
            </w:r>
          </w:p>
        </w:tc>
        <w:tc>
          <w:tcPr>
            <w:tcW w:w="1225" w:type="dxa"/>
            <w:vAlign w:val="center"/>
          </w:tcPr>
          <w:p w14:paraId="24F80BE1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小型</w:t>
            </w:r>
          </w:p>
        </w:tc>
        <w:tc>
          <w:tcPr>
            <w:tcW w:w="860" w:type="dxa"/>
            <w:vAlign w:val="center"/>
          </w:tcPr>
          <w:p w14:paraId="5557B923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7</w:t>
            </w:r>
          </w:p>
        </w:tc>
      </w:tr>
      <w:tr w14:paraId="3C42E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4111" w:type="dxa"/>
            <w:shd w:val="clear" w:color="auto" w:fill="auto"/>
            <w:vAlign w:val="center"/>
          </w:tcPr>
          <w:p w14:paraId="4EECAEFF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河南磐速机电设备安装工程有限公司</w:t>
            </w:r>
          </w:p>
        </w:tc>
        <w:tc>
          <w:tcPr>
            <w:tcW w:w="1575" w:type="dxa"/>
            <w:vAlign w:val="center"/>
          </w:tcPr>
          <w:p w14:paraId="10CE07EE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1485000.00</w:t>
            </w:r>
          </w:p>
        </w:tc>
        <w:tc>
          <w:tcPr>
            <w:tcW w:w="1449" w:type="dxa"/>
            <w:vAlign w:val="center"/>
          </w:tcPr>
          <w:p w14:paraId="281EB20B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1234500.00</w:t>
            </w:r>
          </w:p>
        </w:tc>
        <w:tc>
          <w:tcPr>
            <w:tcW w:w="1225" w:type="dxa"/>
            <w:vAlign w:val="center"/>
          </w:tcPr>
          <w:p w14:paraId="7926DF71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小型</w:t>
            </w:r>
          </w:p>
        </w:tc>
        <w:tc>
          <w:tcPr>
            <w:tcW w:w="860" w:type="dxa"/>
            <w:vAlign w:val="center"/>
          </w:tcPr>
          <w:p w14:paraId="79F31125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9</w:t>
            </w:r>
          </w:p>
        </w:tc>
      </w:tr>
      <w:tr w14:paraId="19BAD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4111" w:type="dxa"/>
            <w:shd w:val="clear" w:color="auto" w:fill="auto"/>
            <w:vAlign w:val="center"/>
          </w:tcPr>
          <w:p w14:paraId="20AFA6AB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山东朗进科技股份有限公司</w:t>
            </w:r>
          </w:p>
        </w:tc>
        <w:tc>
          <w:tcPr>
            <w:tcW w:w="1575" w:type="dxa"/>
            <w:vAlign w:val="center"/>
          </w:tcPr>
          <w:p w14:paraId="62052DA8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1455300.00</w:t>
            </w:r>
          </w:p>
        </w:tc>
        <w:tc>
          <w:tcPr>
            <w:tcW w:w="1449" w:type="dxa"/>
            <w:vAlign w:val="center"/>
          </w:tcPr>
          <w:p w14:paraId="3B50D475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1254000.00</w:t>
            </w:r>
          </w:p>
        </w:tc>
        <w:tc>
          <w:tcPr>
            <w:tcW w:w="1225" w:type="dxa"/>
            <w:vAlign w:val="center"/>
          </w:tcPr>
          <w:p w14:paraId="21FC9847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中型</w:t>
            </w:r>
          </w:p>
        </w:tc>
        <w:tc>
          <w:tcPr>
            <w:tcW w:w="860" w:type="dxa"/>
            <w:vAlign w:val="center"/>
          </w:tcPr>
          <w:p w14:paraId="6BD2F43C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10</w:t>
            </w:r>
          </w:p>
        </w:tc>
      </w:tr>
      <w:tr w14:paraId="09996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4111" w:type="dxa"/>
            <w:shd w:val="clear" w:color="auto" w:fill="auto"/>
            <w:vAlign w:val="center"/>
          </w:tcPr>
          <w:p w14:paraId="444A7565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四川省普瑞泽科技有限公司</w:t>
            </w:r>
          </w:p>
        </w:tc>
        <w:tc>
          <w:tcPr>
            <w:tcW w:w="1575" w:type="dxa"/>
            <w:vAlign w:val="center"/>
          </w:tcPr>
          <w:p w14:paraId="624605DD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1499850.00</w:t>
            </w:r>
          </w:p>
        </w:tc>
        <w:tc>
          <w:tcPr>
            <w:tcW w:w="1449" w:type="dxa"/>
            <w:vAlign w:val="center"/>
          </w:tcPr>
          <w:p w14:paraId="7E6CA581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1499850.00</w:t>
            </w:r>
          </w:p>
        </w:tc>
        <w:tc>
          <w:tcPr>
            <w:tcW w:w="1225" w:type="dxa"/>
            <w:vAlign w:val="center"/>
          </w:tcPr>
          <w:p w14:paraId="28777A9E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微型</w:t>
            </w:r>
          </w:p>
        </w:tc>
        <w:tc>
          <w:tcPr>
            <w:tcW w:w="860" w:type="dxa"/>
            <w:vAlign w:val="center"/>
          </w:tcPr>
          <w:p w14:paraId="05392881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15</w:t>
            </w:r>
          </w:p>
        </w:tc>
      </w:tr>
      <w:tr w14:paraId="37FE5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4111" w:type="dxa"/>
            <w:shd w:val="clear" w:color="auto" w:fill="auto"/>
            <w:vAlign w:val="center"/>
          </w:tcPr>
          <w:p w14:paraId="76336B29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许昌祥浈源工贸有限公司</w:t>
            </w:r>
          </w:p>
        </w:tc>
        <w:tc>
          <w:tcPr>
            <w:tcW w:w="1575" w:type="dxa"/>
            <w:vAlign w:val="center"/>
          </w:tcPr>
          <w:p w14:paraId="0B9D6592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1335000.00</w:t>
            </w:r>
          </w:p>
        </w:tc>
        <w:tc>
          <w:tcPr>
            <w:tcW w:w="1449" w:type="dxa"/>
            <w:vAlign w:val="center"/>
          </w:tcPr>
          <w:p w14:paraId="1376C6D3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1005000.00</w:t>
            </w:r>
          </w:p>
        </w:tc>
        <w:tc>
          <w:tcPr>
            <w:tcW w:w="1225" w:type="dxa"/>
            <w:vAlign w:val="center"/>
          </w:tcPr>
          <w:p w14:paraId="458239B3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小型</w:t>
            </w:r>
          </w:p>
        </w:tc>
        <w:tc>
          <w:tcPr>
            <w:tcW w:w="860" w:type="dxa"/>
            <w:vAlign w:val="center"/>
          </w:tcPr>
          <w:p w14:paraId="4D10AF3E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</w:t>
            </w:r>
          </w:p>
        </w:tc>
      </w:tr>
      <w:tr w14:paraId="09C80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4111" w:type="dxa"/>
            <w:shd w:val="clear" w:color="auto" w:fill="auto"/>
            <w:vAlign w:val="center"/>
          </w:tcPr>
          <w:p w14:paraId="2A91772B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河南威端智能科技有限公司</w:t>
            </w:r>
          </w:p>
        </w:tc>
        <w:tc>
          <w:tcPr>
            <w:tcW w:w="1575" w:type="dxa"/>
            <w:vAlign w:val="center"/>
          </w:tcPr>
          <w:p w14:paraId="47A102E4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1499340.00</w:t>
            </w:r>
          </w:p>
        </w:tc>
        <w:tc>
          <w:tcPr>
            <w:tcW w:w="1449" w:type="dxa"/>
            <w:vAlign w:val="center"/>
          </w:tcPr>
          <w:p w14:paraId="19BAD924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1030800.00</w:t>
            </w:r>
          </w:p>
        </w:tc>
        <w:tc>
          <w:tcPr>
            <w:tcW w:w="1225" w:type="dxa"/>
            <w:vAlign w:val="center"/>
          </w:tcPr>
          <w:p w14:paraId="1CDFC08A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微型</w:t>
            </w:r>
          </w:p>
        </w:tc>
        <w:tc>
          <w:tcPr>
            <w:tcW w:w="860" w:type="dxa"/>
            <w:vAlign w:val="center"/>
          </w:tcPr>
          <w:p w14:paraId="520AEDB1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6</w:t>
            </w:r>
          </w:p>
        </w:tc>
      </w:tr>
      <w:tr w14:paraId="04FA2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4111" w:type="dxa"/>
            <w:shd w:val="clear" w:color="auto" w:fill="auto"/>
            <w:vAlign w:val="center"/>
          </w:tcPr>
          <w:p w14:paraId="1C3FCE16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郑州柘云科技有限公司</w:t>
            </w:r>
          </w:p>
        </w:tc>
        <w:tc>
          <w:tcPr>
            <w:tcW w:w="1575" w:type="dxa"/>
            <w:vAlign w:val="center"/>
          </w:tcPr>
          <w:p w14:paraId="234C8C3A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1320000.00</w:t>
            </w:r>
          </w:p>
        </w:tc>
        <w:tc>
          <w:tcPr>
            <w:tcW w:w="1449" w:type="dxa"/>
            <w:vAlign w:val="center"/>
          </w:tcPr>
          <w:p w14:paraId="40616290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1020000.00</w:t>
            </w:r>
          </w:p>
        </w:tc>
        <w:tc>
          <w:tcPr>
            <w:tcW w:w="1225" w:type="dxa"/>
            <w:vAlign w:val="center"/>
          </w:tcPr>
          <w:p w14:paraId="11A03B09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小型</w:t>
            </w:r>
          </w:p>
        </w:tc>
        <w:tc>
          <w:tcPr>
            <w:tcW w:w="860" w:type="dxa"/>
            <w:vAlign w:val="center"/>
          </w:tcPr>
          <w:p w14:paraId="0E578D3F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</w:t>
            </w:r>
          </w:p>
        </w:tc>
      </w:tr>
    </w:tbl>
    <w:p w14:paraId="1F6BC3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四、谈判小组推荐成交候选人情况</w:t>
      </w:r>
    </w:p>
    <w:p w14:paraId="02AA8D3B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2" w:firstLineChars="200"/>
        <w:contextualSpacing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</w:rPr>
        <w:t>第一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  <w:lang w:eastAsia="zh-CN"/>
        </w:rPr>
        <w:t>成交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</w:rPr>
        <w:t>候选人</w:t>
      </w:r>
    </w:p>
    <w:p w14:paraId="50FAFA9B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（一）成交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候选人名称：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河南农先锋科技股份有限公司</w:t>
      </w:r>
    </w:p>
    <w:p w14:paraId="37EDA1DC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default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" w:eastAsia="zh-CN"/>
        </w:rPr>
        <w:t>（二）统一社会信用代码：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91410100785068821H</w:t>
      </w:r>
    </w:p>
    <w:p w14:paraId="2171BAA2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default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（三）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zh-CN" w:eastAsia="zh-CN"/>
        </w:rPr>
        <w:t>地址：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河南省郑州市高新技术产业开发区莲花街55号A座431-437室</w:t>
      </w:r>
    </w:p>
    <w:p w14:paraId="01E2D6A0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（四）成交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金额：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990000.00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元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 xml:space="preserve">    大写：玖拾玖万元整 </w:t>
      </w:r>
    </w:p>
    <w:p w14:paraId="5E72CA1A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2" w:firstLineChars="200"/>
        <w:contextualSpacing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</w:rPr>
        <w:t>第二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  <w:lang w:eastAsia="zh-CN"/>
        </w:rPr>
        <w:t>成交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</w:rPr>
        <w:t>候选人</w:t>
      </w:r>
    </w:p>
    <w:p w14:paraId="05CDE562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（一）成交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候选人名称：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许昌祥浈源工贸有限公司</w:t>
      </w:r>
    </w:p>
    <w:p w14:paraId="4BE627DD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default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" w:eastAsia="zh-CN"/>
        </w:rPr>
        <w:t>（二）统一社会信用代码：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91411000MA3X424721</w:t>
      </w:r>
    </w:p>
    <w:p w14:paraId="601A0F0A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default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（三）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zh-CN" w:eastAsia="zh-CN"/>
        </w:rPr>
        <w:t>地址：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河南省许昌市经济技术开发区长村张乡方何庄2组</w:t>
      </w:r>
    </w:p>
    <w:p w14:paraId="0D678558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default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（四）成交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金额：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1005000.00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元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 xml:space="preserve">    大写：壹佰万零伍仟元整  </w:t>
      </w:r>
    </w:p>
    <w:p w14:paraId="73B08925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2" w:firstLineChars="200"/>
        <w:contextualSpacing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</w:rPr>
        <w:t>第三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  <w:lang w:eastAsia="zh-CN"/>
        </w:rPr>
        <w:t>成交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</w:rPr>
        <w:t>候选人</w:t>
      </w:r>
    </w:p>
    <w:p w14:paraId="1B50F78D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（一）成交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候选人名称：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河南锦之鹏农业科技有限公司</w:t>
      </w:r>
    </w:p>
    <w:p w14:paraId="5A6DFB1A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default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" w:eastAsia="zh-CN"/>
        </w:rPr>
        <w:t>（二）统一社会信用代码：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91410400MA9L8T2F0A</w:t>
      </w:r>
    </w:p>
    <w:p w14:paraId="20915E86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default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（三）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zh-CN" w:eastAsia="zh-CN"/>
        </w:rPr>
        <w:t>地址：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河南省平顶山市城乡一体化示范区龙祥大道大阅城27号楼1单元1201室</w:t>
      </w:r>
    </w:p>
    <w:p w14:paraId="2803153E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="宋体" w:hAnsi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（四）成交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金额：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1014000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元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   大写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 xml:space="preserve">：壹佰零壹万肆仟元整 </w:t>
      </w:r>
    </w:p>
    <w:p w14:paraId="5CC5F0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五、采购人授权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谈判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小组确定成交人情况</w:t>
      </w:r>
    </w:p>
    <w:p w14:paraId="0AAD63F7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000000"/>
          <w:sz w:val="24"/>
          <w:szCs w:val="24"/>
          <w:lang w:eastAsia="zh-CN"/>
        </w:rPr>
        <w:t>（一）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成交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候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选人名称：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河南农先锋科技股份有限公司</w:t>
      </w:r>
    </w:p>
    <w:p w14:paraId="0D5CCC66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" w:eastAsia="zh-CN"/>
        </w:rPr>
        <w:t>（二）统一社会信用代码：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91410100785068821H</w:t>
      </w:r>
    </w:p>
    <w:p w14:paraId="799BB253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（三）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zh-CN" w:eastAsia="zh-CN"/>
        </w:rPr>
        <w:t>地址：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河南省郑州市高新技术产业开发区莲花街55号A座431-437室</w:t>
      </w:r>
    </w:p>
    <w:p w14:paraId="52D62CDC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="宋体" w:hAnsi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（四）成交金额：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990000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元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    大写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：玖拾玖万元整</w:t>
      </w:r>
    </w:p>
    <w:p w14:paraId="1E1D02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六、供应商根据谈判小组要求进行的澄清、说明或者补正：无</w:t>
      </w:r>
    </w:p>
    <w:p w14:paraId="28C22D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七、是否存在谈判小组成员更换：否</w:t>
      </w:r>
    </w:p>
    <w:p w14:paraId="34103A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八、采购单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位、代理机构及监督部门地址、联系人、联系电话</w:t>
      </w:r>
    </w:p>
    <w:p w14:paraId="7817A34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ascii="宋体" w:hAnsi="宋体" w:eastAsia="宋体" w:cs="仿宋_GB2312"/>
          <w:color w:val="auto"/>
          <w:sz w:val="24"/>
          <w:szCs w:val="24"/>
          <w:highlight w:val="none"/>
          <w:lang w:val="zh-CN"/>
        </w:rPr>
      </w:pPr>
      <w:bookmarkStart w:id="3" w:name="OLE_LINK42"/>
      <w:bookmarkStart w:id="4" w:name="OLE_LINK43"/>
      <w:r>
        <w:rPr>
          <w:rFonts w:ascii="宋体" w:hAnsi="宋体" w:eastAsia="宋体" w:cs="仿宋_GB2312"/>
          <w:color w:val="auto"/>
          <w:sz w:val="24"/>
          <w:szCs w:val="24"/>
          <w:highlight w:val="none"/>
          <w:lang w:val="zh-CN"/>
        </w:rPr>
        <w:t>1.采购人信息</w:t>
      </w:r>
      <w:bookmarkEnd w:id="3"/>
      <w:bookmarkEnd w:id="4"/>
    </w:p>
    <w:p w14:paraId="163BFC1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ascii="宋体" w:hAnsi="宋体" w:eastAsia="宋体" w:cs="仿宋_GB2312"/>
          <w:color w:val="auto"/>
          <w:sz w:val="24"/>
          <w:szCs w:val="24"/>
          <w:highlight w:val="none"/>
          <w:lang w:val="zh-CN"/>
        </w:rPr>
      </w:pPr>
      <w:bookmarkStart w:id="5" w:name="OLE_LINK39"/>
      <w:bookmarkStart w:id="6" w:name="OLE_LINK38"/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zh-CN"/>
        </w:rPr>
        <w:t>名称：禹州市</w:t>
      </w:r>
      <w:r>
        <w:rPr>
          <w:rFonts w:hint="eastAsia" w:ascii="宋体" w:hAnsi="宋体" w:cs="仿宋_GB2312"/>
          <w:color w:val="auto"/>
          <w:sz w:val="24"/>
          <w:szCs w:val="24"/>
          <w:highlight w:val="none"/>
          <w:lang w:val="zh-CN"/>
        </w:rPr>
        <w:t>花石</w:t>
      </w: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zh-CN"/>
        </w:rPr>
        <w:t>镇人民政府</w:t>
      </w:r>
    </w:p>
    <w:p w14:paraId="22507F9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ascii="宋体" w:hAnsi="宋体" w:eastAsia="宋体" w:cs="仿宋_GB2312"/>
          <w:color w:val="auto"/>
          <w:sz w:val="24"/>
          <w:szCs w:val="24"/>
          <w:highlight w:val="none"/>
          <w:lang w:val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zh-CN"/>
        </w:rPr>
        <w:t>地 址：禹州市</w:t>
      </w:r>
      <w:r>
        <w:rPr>
          <w:rFonts w:hint="eastAsia" w:ascii="宋体" w:hAnsi="宋体" w:cs="仿宋_GB2312"/>
          <w:color w:val="auto"/>
          <w:sz w:val="24"/>
          <w:szCs w:val="24"/>
          <w:highlight w:val="none"/>
          <w:lang w:val="zh-CN"/>
        </w:rPr>
        <w:t>花石</w:t>
      </w: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zh-CN"/>
        </w:rPr>
        <w:t>镇</w:t>
      </w:r>
    </w:p>
    <w:p w14:paraId="669E11A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zh-CN"/>
        </w:rPr>
        <w:t>联系人：</w:t>
      </w:r>
      <w:r>
        <w:rPr>
          <w:rFonts w:hint="eastAsia" w:ascii="宋体" w:hAnsi="宋体" w:cs="宋体"/>
          <w:color w:val="auto"/>
          <w:sz w:val="24"/>
          <w:szCs w:val="24"/>
          <w:shd w:val="clear" w:color="auto" w:fill="FFFFFF"/>
          <w:lang w:val="en-US" w:eastAsia="zh-CN"/>
        </w:rPr>
        <w:t>罗</w:t>
      </w: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zh-CN" w:eastAsia="zh-CN"/>
        </w:rPr>
        <w:t>先生</w:t>
      </w: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zh-CN"/>
        </w:rPr>
        <w:t xml:space="preserve"> </w:t>
      </w:r>
    </w:p>
    <w:p w14:paraId="7D2ED05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zh-CN" w:eastAsia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zh-CN"/>
        </w:rPr>
        <w:t>联系电话：</w:t>
      </w:r>
      <w:r>
        <w:rPr>
          <w:rFonts w:hint="eastAsia" w:ascii="宋体" w:hAnsi="宋体" w:eastAsia="宋体" w:cs="宋体"/>
          <w:bCs/>
          <w:color w:val="auto"/>
          <w:kern w:val="0"/>
          <w:sz w:val="24"/>
          <w:szCs w:val="24"/>
          <w:lang w:val="en-US" w:eastAsia="zh-CN"/>
        </w:rPr>
        <w:t>13598961689</w:t>
      </w:r>
    </w:p>
    <w:p w14:paraId="4D65F48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ascii="宋体" w:hAnsi="宋体" w:eastAsia="宋体" w:cs="仿宋_GB2312"/>
          <w:color w:val="auto"/>
          <w:sz w:val="24"/>
          <w:szCs w:val="24"/>
          <w:highlight w:val="none"/>
          <w:lang w:val="zh-CN"/>
        </w:rPr>
      </w:pPr>
      <w:r>
        <w:rPr>
          <w:rFonts w:ascii="宋体" w:hAnsi="宋体" w:eastAsia="宋体" w:cs="仿宋_GB2312"/>
          <w:color w:val="auto"/>
          <w:sz w:val="24"/>
          <w:szCs w:val="24"/>
          <w:highlight w:val="none"/>
          <w:lang w:val="zh-CN"/>
        </w:rPr>
        <w:t>2.采购代理机构信息</w:t>
      </w:r>
    </w:p>
    <w:bookmarkEnd w:id="5"/>
    <w:bookmarkEnd w:id="6"/>
    <w:p w14:paraId="56269E8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  <w:t xml:space="preserve">名称：河南天欧工程管理有限公司 </w:t>
      </w:r>
    </w:p>
    <w:p w14:paraId="117002C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  <w:t>地址：禹州市颍川街道办禹王大道东段北侧第二层</w:t>
      </w:r>
    </w:p>
    <w:p w14:paraId="3CDA703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  <w:t xml:space="preserve">联系人：乔先生     </w:t>
      </w:r>
    </w:p>
    <w:p w14:paraId="5E15DCD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en-US" w:eastAsia="zh-CN"/>
        </w:rPr>
        <w:t>联系电话：15136882806</w:t>
      </w:r>
    </w:p>
    <w:p w14:paraId="5034E1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3.监督单位：禹州市政府采购监督管理办公室</w:t>
      </w:r>
    </w:p>
    <w:p w14:paraId="1B0D78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地址：禹州市行政北路2号禹州市财政局1305房间</w:t>
      </w:r>
      <w:bookmarkStart w:id="7" w:name="_GoBack"/>
      <w:bookmarkEnd w:id="7"/>
    </w:p>
    <w:p w14:paraId="698CB2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联系人：马女士</w:t>
      </w:r>
    </w:p>
    <w:p w14:paraId="23AA85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联系电话：0374-8112523</w:t>
      </w:r>
    </w:p>
    <w:p w14:paraId="23119C99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562" w:firstLineChars="200"/>
        <w:jc w:val="both"/>
        <w:rPr>
          <w:rFonts w:ascii="Segoe UI" w:hAnsi="Segoe UI" w:eastAsia="Segoe UI" w:cs="Segoe UI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九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、提出质疑、投诉的渠道和方式</w:t>
      </w:r>
    </w:p>
    <w:p w14:paraId="068A69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1.供应商对本项目评标结果公示有异议的，可以在中标（成交）结果公告期限届满之日起7个工作日内，以书面形式向采购人或采购代理机构质疑（加盖单位公章并由法定代表人签字）。</w:t>
      </w:r>
    </w:p>
    <w:p w14:paraId="4CD7B6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.质疑供应商对采购人、采购代理机构的答复不满意，或者采购人、采购代理机构未在规定时间内作出答复的，可在法定时间以书面形式向监管部门提起投诉。按照《政府采购质疑和投诉办法》的有关规定，由法定代表人或其授权代表携带本人身份证件提交。逾期提交或未按照要求提交的书面投诉将不予受理。</w:t>
      </w:r>
    </w:p>
    <w:p w14:paraId="2C82BB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受理部门：禹州市政府采购监督管理办公室</w:t>
      </w:r>
    </w:p>
    <w:p w14:paraId="61506C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受理电话：0374-8112523</w:t>
      </w:r>
    </w:p>
    <w:p w14:paraId="3BBBC5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电子邮箱：yzscgb8112523@163.com</w:t>
      </w:r>
    </w:p>
    <w:p w14:paraId="186553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通讯地址：禹州市行政北路2号禹州市财政局1305房</w:t>
      </w:r>
    </w:p>
    <w:p w14:paraId="7C74CB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0B4C5F1E">
      <w:pPr>
        <w:spacing w:line="360" w:lineRule="auto"/>
        <w:jc w:val="righ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7A558535">
      <w:pPr>
        <w:spacing w:line="360" w:lineRule="auto"/>
        <w:jc w:val="righ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2026年7月30日</w:t>
      </w:r>
    </w:p>
    <w:p w14:paraId="74909CB3">
      <w:pPr>
        <w:rPr>
          <w:rFonts w:hint="eastAsia" w:asciiTheme="minorEastAsia" w:hAnsiTheme="minorEastAsia" w:eastAsiaTheme="minorEastAsia" w:cstheme="minorEastAsia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F1562A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4405C9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4405C9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pStyle w:val="2"/>
      <w:suff w:val="nothing"/>
      <w:lvlText w:val="第%1部分"/>
      <w:lvlJc w:val="center"/>
      <w:pPr>
        <w:ind w:left="-288" w:firstLine="288"/>
      </w:pPr>
      <w:rPr>
        <w:sz w:val="28"/>
        <w:szCs w:val="28"/>
      </w:rPr>
    </w:lvl>
    <w:lvl w:ilvl="1" w:tentative="0">
      <w:start w:val="1"/>
      <w:numFmt w:val="chineseCountingThousand"/>
      <w:suff w:val="nothing"/>
      <w:lvlText w:val="%2、"/>
      <w:lvlJc w:val="left"/>
      <w:pPr>
        <w:ind w:left="254" w:firstLine="0"/>
      </w:pPr>
      <w:rPr>
        <w:rFonts w:hint="eastAsia" w:ascii="宋体" w:hAnsi="宋体" w:eastAsia="宋体"/>
        <w:sz w:val="21"/>
        <w:szCs w:val="24"/>
      </w:rPr>
    </w:lvl>
    <w:lvl w:ilvl="2" w:tentative="0">
      <w:start w:val="1"/>
      <w:numFmt w:val="chineseCountingThousand"/>
      <w:suff w:val="nothing"/>
      <w:lvlText w:val="(%3)"/>
      <w:lvlJc w:val="left"/>
      <w:pPr>
        <w:ind w:left="0" w:firstLine="0"/>
      </w:pPr>
      <w:rPr>
        <w:rFonts w:hint="default" w:ascii="Times New Roman" w:hAnsi="Times New Roman" w:eastAsia="宋体" w:cs="Times New Roman"/>
        <w:b/>
        <w:i w:val="0"/>
        <w:spacing w:val="0"/>
        <w:w w:val="100"/>
        <w:position w:val="0"/>
        <w:sz w:val="21"/>
        <w:szCs w:val="21"/>
      </w:rPr>
    </w:lvl>
    <w:lvl w:ilvl="3" w:tentative="0">
      <w:start w:val="1"/>
      <w:numFmt w:val="decimal"/>
      <w:suff w:val="nothing"/>
      <w:lvlText w:val="%4、"/>
      <w:lvlJc w:val="left"/>
      <w:pPr>
        <w:ind w:left="0" w:firstLine="0"/>
      </w:pPr>
    </w:lvl>
    <w:lvl w:ilvl="4" w:tentative="0">
      <w:start w:val="1"/>
      <w:numFmt w:val="upperLetter"/>
      <w:suff w:val="nothing"/>
      <w:lvlText w:val="%5、"/>
      <w:lvlJc w:val="left"/>
      <w:pPr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A0512"/>
    <w:rsid w:val="029307AF"/>
    <w:rsid w:val="02A62291"/>
    <w:rsid w:val="03AC301B"/>
    <w:rsid w:val="07041C7C"/>
    <w:rsid w:val="093A1985"/>
    <w:rsid w:val="0ACE0566"/>
    <w:rsid w:val="0AD57BB7"/>
    <w:rsid w:val="0B4C599F"/>
    <w:rsid w:val="0DB8731C"/>
    <w:rsid w:val="0DFE7425"/>
    <w:rsid w:val="106A6FF4"/>
    <w:rsid w:val="10C20BDE"/>
    <w:rsid w:val="14971265"/>
    <w:rsid w:val="152534E9"/>
    <w:rsid w:val="15BD4B59"/>
    <w:rsid w:val="16467BBB"/>
    <w:rsid w:val="18B3705E"/>
    <w:rsid w:val="1AE16104"/>
    <w:rsid w:val="1AEB2ADF"/>
    <w:rsid w:val="1B2A1722"/>
    <w:rsid w:val="1FBE1A3E"/>
    <w:rsid w:val="2197751D"/>
    <w:rsid w:val="22172273"/>
    <w:rsid w:val="22372AAE"/>
    <w:rsid w:val="23B1063E"/>
    <w:rsid w:val="25EA7CC0"/>
    <w:rsid w:val="25FD04A2"/>
    <w:rsid w:val="26527EB6"/>
    <w:rsid w:val="27A209C9"/>
    <w:rsid w:val="292F0982"/>
    <w:rsid w:val="294837F2"/>
    <w:rsid w:val="2B5D13AB"/>
    <w:rsid w:val="2B6A5CA2"/>
    <w:rsid w:val="2BFA5CD2"/>
    <w:rsid w:val="2C9E3E55"/>
    <w:rsid w:val="2DBD47AF"/>
    <w:rsid w:val="2F7B047E"/>
    <w:rsid w:val="30C776F3"/>
    <w:rsid w:val="335A71FF"/>
    <w:rsid w:val="342804A8"/>
    <w:rsid w:val="36A20D4C"/>
    <w:rsid w:val="37C30C14"/>
    <w:rsid w:val="3947398A"/>
    <w:rsid w:val="3B8F34C7"/>
    <w:rsid w:val="3C2B7832"/>
    <w:rsid w:val="3C945583"/>
    <w:rsid w:val="3E330175"/>
    <w:rsid w:val="3EB72B54"/>
    <w:rsid w:val="3EBE0387"/>
    <w:rsid w:val="3EE64B9D"/>
    <w:rsid w:val="430F2F5F"/>
    <w:rsid w:val="43C24475"/>
    <w:rsid w:val="473601C3"/>
    <w:rsid w:val="4AB83EDC"/>
    <w:rsid w:val="4BB46D99"/>
    <w:rsid w:val="4D317F76"/>
    <w:rsid w:val="4FD277EE"/>
    <w:rsid w:val="50DC3412"/>
    <w:rsid w:val="55DB3175"/>
    <w:rsid w:val="56E62C3D"/>
    <w:rsid w:val="59140E77"/>
    <w:rsid w:val="594B6B7D"/>
    <w:rsid w:val="599E4BE5"/>
    <w:rsid w:val="5A6320B2"/>
    <w:rsid w:val="5BF705DC"/>
    <w:rsid w:val="5C735EB5"/>
    <w:rsid w:val="5F52312E"/>
    <w:rsid w:val="5F6A3FD5"/>
    <w:rsid w:val="60D91D3F"/>
    <w:rsid w:val="63D556A7"/>
    <w:rsid w:val="660B3602"/>
    <w:rsid w:val="67FF7197"/>
    <w:rsid w:val="6861386B"/>
    <w:rsid w:val="6B4D13D8"/>
    <w:rsid w:val="6C7C1F17"/>
    <w:rsid w:val="70131A31"/>
    <w:rsid w:val="70A1703D"/>
    <w:rsid w:val="71A1306D"/>
    <w:rsid w:val="779A47E6"/>
    <w:rsid w:val="7D133070"/>
    <w:rsid w:val="7D2F777E"/>
    <w:rsid w:val="7D553689"/>
    <w:rsid w:val="7E5751DF"/>
    <w:rsid w:val="7EBE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adjustRightInd w:val="0"/>
      <w:spacing w:before="340" w:after="330" w:line="578" w:lineRule="atLeast"/>
      <w:ind w:left="0"/>
      <w:jc w:val="left"/>
      <w:outlineLvl w:val="0"/>
    </w:pPr>
    <w:rPr>
      <w:rFonts w:ascii="Calibri" w:hAnsi="Calibri" w:eastAsia="宋体" w:cs="Times New Roman"/>
      <w:b/>
      <w:bCs/>
      <w:kern w:val="44"/>
      <w:sz w:val="44"/>
      <w:szCs w:val="44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99"/>
    <w:pPr>
      <w:spacing w:after="120"/>
    </w:pPr>
  </w:style>
  <w:style w:type="paragraph" w:customStyle="1" w:styleId="4">
    <w:name w:val="Default"/>
    <w:qFormat/>
    <w:uiPriority w:val="99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styleId="5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paragraph" w:styleId="8">
    <w:name w:val="Body Text First Indent"/>
    <w:basedOn w:val="3"/>
    <w:qFormat/>
    <w:uiPriority w:val="99"/>
    <w:pPr>
      <w:ind w:firstLine="420" w:firstLineChars="100"/>
    </w:pPr>
    <w:rPr>
      <w:rFonts w:ascii="宋体" w:hAnsi="Times New Roman"/>
      <w:kern w:val="0"/>
      <w:sz w:val="3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93ab4a69-964a-4bf5-99d6-4f61c2f0e567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290324F5</paraID>
      <start>0</start>
      <end>3</end>
      <status>modified</status>
      <modifiedWord>（一）</modifiedWord>
      <trackRevisions>false</trackRevisions>
    </reviewItem>
    <reviewItem>
      <errorID>58ec2bf7-fd5e-4b91-b93a-c7fbdd9cd9b8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7AAE5D08</paraID>
      <start>0</start>
      <end>1</end>
      <status>modified</status>
      <modifiedWord>（</modifiedWord>
      <trackRevisions>false</trackRevisions>
    </reviewItem>
    <reviewItem>
      <errorID>145b936d-5ca8-4b1e-bb3d-304efb68219a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7AAE5D08</paraID>
      <start>2</start>
      <end>3</end>
      <status>modified</status>
      <modifiedWord>）</modifiedWord>
      <trackRevisions>false</trackRevisions>
    </reviewItem>
    <reviewItem>
      <errorID>786d696c-d8a5-40d8-9327-e78422f29590</errorID>
      <errorWord>(三)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525356CC</paraID>
      <start>0</start>
      <end>3</end>
      <status>modified</status>
      <modifiedWord>（三）</modifiedWord>
      <trackRevisions>false</trackRevisions>
    </reviewItem>
    <reviewItem>
      <errorID>e0bdcde0-0f09-4ac1-8018-34aaefd47e05</errorID>
      <errorWord>(四)</errorWord>
      <group>L1_Format</group>
      <groupName>格式问题</groupName>
      <ability>L2_Ordinal</ability>
      <abilityName>序号格式</abilityName>
      <candidateList>
        <item>（四）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6AC8CA4F</paraID>
      <start>0</start>
      <end>3</end>
      <status>modified</status>
      <modifiedWord>（四）</modifiedWord>
      <trackRevisions>false</trackRevisions>
    </reviewItem>
    <reviewItem>
      <errorID>26cf5719-d356-4da9-b95c-43c4b66763a1</errorID>
      <errorWord>(五)</errorWord>
      <group>L1_Format</group>
      <groupName>格式问题</groupName>
      <ability>L2_Ordinal</ability>
      <abilityName>序号格式</abilityName>
      <candidateList>
        <item>（五）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2DB81888</paraID>
      <start>0</start>
      <end>3</end>
      <status>modified</status>
      <modifiedWord>（五）</modifiedWord>
      <trackRevisions>false</trackRevisions>
    </reviewItem>
    <reviewItem>
      <errorID>22bb2ea9-757c-4a7b-96f9-4f1a8c0f305b</errorID>
      <errorWord>(六)</errorWord>
      <group>L1_Format</group>
      <groupName>格式问题</groupName>
      <ability>L2_Ordinal</ability>
      <abilityName>序号格式</abilityName>
      <candidateList>
        <item>（六）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3486AFB</paraID>
      <start>0</start>
      <end>3</end>
      <status>modified</status>
      <modifiedWord>（六）</modifiedWord>
      <trackRevisions>false</trackRevisions>
    </reviewItem>
    <reviewItem>
      <errorID>7b2c90e7-f1d0-45e7-9057-1d5ccb94a716</errorID>
      <errorWord>(七)</errorWord>
      <group>L1_Format</group>
      <groupName>格式问题</groupName>
      <ability>L2_Ordinal</ability>
      <abilityName>序号格式</abilityName>
      <candidateList>
        <item>（七）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4D845B0B</paraID>
      <start>0</start>
      <end>3</end>
      <status>modified</status>
      <modifiedWord>（七）</modifiedWord>
      <trackRevisions>false</trackRevisions>
    </reviewItem>
    <reviewItem>
      <errorID>16c0d8fb-962a-4e6a-8dcf-97dd21d921ab</errorID>
      <errorWord>(八)</errorWord>
      <group>L1_Format</group>
      <groupName>格式问题</groupName>
      <ability>L2_Ordinal</ability>
      <abilityName>序号格式</abilityName>
      <candidateList>
        <item>（八）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79201208</paraID>
      <start>0</start>
      <end>3</end>
      <status>modified</status>
      <modifiedWord>（八）</modifiedWord>
      <trackRevisions>false</trackRevisions>
    </reviewItem>
    <reviewItem>
      <errorID>7c523b8a-4dbc-4f86-8a4e-5640ccd36571</errorID>
      <errorWord>(九)</errorWord>
      <group>L1_Format</group>
      <groupName>格式问题</groupName>
      <ability>L2_Ordinal</ability>
      <abilityName>序号格式</abilityName>
      <candidateList>
        <item>（九）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491C2D56</paraID>
      <start>0</start>
      <end>3</end>
      <status>modified</status>
      <modifiedWord>（九）</modifiedWord>
      <trackRevisions>false</trackRevisions>
    </reviewItem>
    <reviewItem>
      <errorID>54faff29-e4ed-4489-b0c5-667af4535c9e</errorID>
      <errorWord>(十)</errorWord>
      <group>L1_Format</group>
      <groupName>格式问题</groupName>
      <ability>L2_Ordinal</ability>
      <abilityName>序号格式</abilityName>
      <candidateList>
        <item>（十）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6627D801</paraID>
      <start>0</start>
      <end>3</end>
      <status>modified</status>
      <modifiedWord>（十）</modifiedWord>
      <trackRevisions>false</trackRevisions>
    </reviewItem>
    <reviewItem>
      <errorID>900c73d4-d69b-4647-ba39-96da28688278</errorID>
      <errorWord>(十一)</errorWord>
      <group>L1_Format</group>
      <groupName>格式问题</groupName>
      <ability>L2_Ordinal</ability>
      <abilityName>序号格式</abilityName>
      <candidateList>
        <item>（十一）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30BE15F2</paraID>
      <start>0</start>
      <end>4</end>
      <status>modified</status>
      <modifiedWord>（十一）</modifiedWord>
      <trackRevisions>false</trackRevisions>
    </reviewItem>
    <reviewItem>
      <errorID>3b8d992a-f13d-41a3-9173-2ee3b915e3d4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30BE15F2</paraID>
      <start>48</start>
      <end>49</end>
      <status>modified</status>
      <modifiedWord>（</modifiedWord>
      <trackRevisions>false</trackRevisions>
    </reviewItem>
    <reviewItem>
      <errorID>87e17907-9cc4-4786-8ef0-09d8febfe4f1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30BE15F2</paraID>
      <start>56</start>
      <end>57</end>
      <status>modified</status>
      <modifiedWord>）</modifiedWord>
      <trackRevisions>false</trackRevisions>
    </reviewItem>
    <reviewItem>
      <errorID>df96cab3-e5c9-428c-96f0-4bf65262a40c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73FA1BBF</paraID>
      <start>0</start>
      <end>3</end>
      <status>modified</status>
      <modifiedWord>（一）</modifiedWord>
      <trackRevisions>false</trackRevisions>
    </reviewItem>
    <reviewItem>
      <errorID>59e21ba6-5d2c-4f82-a641-819525faef2c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75E25A02</paraID>
      <start>0</start>
      <end>3</end>
      <status>modified</status>
      <modifiedWord>（二）</modifiedWord>
      <trackRevisions>false</trackRevisions>
    </reviewItem>
    <reviewItem>
      <errorID>ab9cf5c2-a996-46ca-9028-70935bef9e9c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1413ED2D</paraID>
      <start>4</start>
      <end>5</end>
      <status>modified</status>
      <modifiedWord>（</modifiedWord>
      <trackRevisions>false</trackRevisions>
    </reviewItem>
    <reviewItem>
      <errorID>61a04e9f-3d71-4217-ae71-69634c719c3e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1413ED2D</paraID>
      <start>6</start>
      <end>7</end>
      <status>modified</status>
      <modifiedWord>）</modifiedWord>
      <trackRevisions>false</trackRevisions>
    </reviewItem>
    <reviewItem>
      <errorID>b7a15711-e75a-42e0-8bc1-6ba46f71e7b4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1719AD55</paraID>
      <start>4</start>
      <end>5</end>
      <status>modified</status>
      <modifiedWord>（</modifiedWord>
      <trackRevisions>false</trackRevisions>
    </reviewItem>
    <reviewItem>
      <errorID>72e3fcde-2f1b-4a8b-9a57-ad15a6d369bd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1719AD55</paraID>
      <start>6</start>
      <end>7</end>
      <status>modified</status>
      <modifiedWord>）</modifiedWord>
      <trackRevisions>false</trackRevisions>
    </reviewItem>
    <reviewItem>
      <errorID>e2765ed7-d672-4330-a3f0-fe50283105ba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50FAFA9B</paraID>
      <start>0</start>
      <end>3</end>
      <status>modified</status>
      <modifiedWord>（一）</modifiedWord>
      <trackRevisions>false</trackRevisions>
    </reviewItem>
    <reviewItem>
      <errorID>9aa6c611-350d-4233-8f39-6e26320e18c4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37EDA1DC</paraID>
      <start>0</start>
      <end>3</end>
      <status>modified</status>
      <modifiedWord>（二）</modifiedWord>
      <trackRevisions>false</trackRevisions>
    </reviewItem>
    <reviewItem>
      <errorID>f8ffde54-0068-4b26-a355-219811bb6248</errorID>
      <errorWord>(三)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2171BAA2</paraID>
      <start>0</start>
      <end>3</end>
      <status>modified</status>
      <modifiedWord>（三）</modifiedWord>
      <trackRevisions>false</trackRevisions>
    </reviewItem>
    <reviewItem>
      <errorID>c6813c71-d056-42bf-8458-08adced94fb7</errorID>
      <errorWord>(四)</errorWord>
      <group>L1_Format</group>
      <groupName>格式问题</groupName>
      <ability>L2_Ordinal</ability>
      <abilityName>序号格式</abilityName>
      <candidateList>
        <item>（四）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1E2D6A0</paraID>
      <start>0</start>
      <end>3</end>
      <status>modified</status>
      <modifiedWord>（四）</modifiedWord>
      <trackRevisions>false</trackRevisions>
    </reviewItem>
    <reviewItem>
      <errorID>ebd7c82b-9f6f-4710-90b6-f69e01baca5e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5CDE562</paraID>
      <start>0</start>
      <end>3</end>
      <status>modified</status>
      <modifiedWord>（一）</modifiedWord>
      <trackRevisions>false</trackRevisions>
    </reviewItem>
    <reviewItem>
      <errorID>b8258bbd-891a-4f2d-b559-8dd96b344a21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4BE627DD</paraID>
      <start>0</start>
      <end>3</end>
      <status>modified</status>
      <modifiedWord>（二）</modifiedWord>
      <trackRevisions>false</trackRevisions>
    </reviewItem>
    <reviewItem>
      <errorID>2922f19a-b167-4ef7-affe-1e56770ca5c8</errorID>
      <errorWord>(三)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601A0F0A</paraID>
      <start>0</start>
      <end>3</end>
      <status>modified</status>
      <modifiedWord>（三）</modifiedWord>
      <trackRevisions>false</trackRevisions>
    </reviewItem>
    <reviewItem>
      <errorID>5cc68477-f702-4b53-8e25-814b22651648</errorID>
      <errorWord>(四)</errorWord>
      <group>L1_Format</group>
      <groupName>格式问题</groupName>
      <ability>L2_Ordinal</ability>
      <abilityName>序号格式</abilityName>
      <candidateList>
        <item>（四）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D678558</paraID>
      <start>0</start>
      <end>3</end>
      <status>modified</status>
      <modifiedWord>（四）</modifiedWord>
      <trackRevisions>false</trackRevisions>
    </reviewItem>
    <reviewItem>
      <errorID>79ce8a16-7b23-43be-9be0-2ff5864425d2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1B50F78D</paraID>
      <start>0</start>
      <end>3</end>
      <status>modified</status>
      <modifiedWord>（一）</modifiedWord>
      <trackRevisions>false</trackRevisions>
    </reviewItem>
    <reviewItem>
      <errorID>40427acd-ca1c-4df1-8317-559d128ea10b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5A6DFB1A</paraID>
      <start>0</start>
      <end>3</end>
      <status>modified</status>
      <modifiedWord>（二）</modifiedWord>
      <trackRevisions>false</trackRevisions>
    </reviewItem>
    <reviewItem>
      <errorID>584a5ba1-88d0-4420-9e10-924f251e7637</errorID>
      <errorWord>(三)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20915E86</paraID>
      <start>0</start>
      <end>3</end>
      <status>modified</status>
      <modifiedWord>（三）</modifiedWord>
      <trackRevisions>false</trackRevisions>
    </reviewItem>
    <reviewItem>
      <errorID>9c940eec-a50b-4353-969e-2ba00ee3ecda</errorID>
      <errorWord>(四)</errorWord>
      <group>L1_Format</group>
      <groupName>格式问题</groupName>
      <ability>L2_Ordinal</ability>
      <abilityName>序号格式</abilityName>
      <candidateList>
        <item>（四）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2803153E</paraID>
      <start>0</start>
      <end>3</end>
      <status>modified</status>
      <modifiedWord>（四）</modifiedWord>
      <trackRevisions>false</trackRevisions>
    </reviewItem>
    <reviewItem>
      <errorID>ba8ce66f-a7a9-4415-b9b7-6a96a5d89233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AAD63F7</paraID>
      <start>0</start>
      <end>3</end>
      <status>modified</status>
      <modifiedWord>（一）</modifiedWord>
      <trackRevisions>false</trackRevisions>
    </reviewItem>
    <reviewItem>
      <errorID>4499fe82-240c-411d-bfce-bb5fefa9c59e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D5CCC66</paraID>
      <start>0</start>
      <end>3</end>
      <status>modified</status>
      <modifiedWord>（二）</modifiedWord>
      <trackRevisions>false</trackRevisions>
    </reviewItem>
    <reviewItem>
      <errorID>970c3f2c-aa85-4702-8f09-489acb41e32b</errorID>
      <errorWord>(三)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799BB253</paraID>
      <start>0</start>
      <end>3</end>
      <status>modified</status>
      <modifiedWord>（三）</modifiedWord>
      <trackRevisions>false</trackRevisions>
    </reviewItem>
    <reviewItem>
      <errorID>35438f41-c8ee-44ac-b56e-7b76fb78ba66</errorID>
      <errorWord>(四)</errorWord>
      <group>L1_Format</group>
      <groupName>格式问题</groupName>
      <ability>L2_Ordinal</ability>
      <abilityName>序号格式</abilityName>
      <candidateList>
        <item>（四）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52D62CDC</paraID>
      <start>0</start>
      <end>3</end>
      <status>modified</status>
      <modifiedWord>（四）</modifiedWord>
      <trackRevisions>false</trackRevisions>
    </reviewItem>
    <reviewItem>
      <errorID>d2227172-4580-436f-9b5c-a375b3279575</errorID>
      <errorWord>提出质疑</errorWord>
      <group>L1_Grammar</group>
      <groupName>语法问题</groupName>
      <ability>L2_Grammar</ability>
      <abilityName>语法错误</abilityName>
      <candidateList>
        <item>质疑</item>
      </candidateList>
      <explain>该表达中的“提出质疑”存在语义重复。【词汇解析】质疑：提出疑问。与“提出”语义重复。</explain>
      <paraID>23119C99</paraID>
      <start>2</start>
      <end>6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a892991-e374-4f1d-9ddf-290e4610b67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1772</Words>
  <Characters>2320</Characters>
  <Lines>0</Lines>
  <Paragraphs>0</Paragraphs>
  <TotalTime>1</TotalTime>
  <ScaleCrop>false</ScaleCrop>
  <LinksUpToDate>false</LinksUpToDate>
  <CharactersWithSpaces>2353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2026-01-06T09:42:00Z</dcterms:created>
  <dc:creator>HiWin10</dc:creator>
  <cp:lastModifiedBy>WPS_1591240706</cp:lastModifiedBy>
  <cp:lastPrinted>2026-07-29T18:38:00Z</cp:lastPrinted>
  <dcterms:modified xsi:type="dcterms:W3CDTF">2026-07-29T19:23:45Z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eyJoZGlkIjoiNDQwMjQzMDEyMGI4MjY3MDYxYjBlMWJlMzI5YjY3MDgiLCJ1c2VySWQiOiIxMDA1OTkyMzU0In0=</vt:lpwstr>
  </property>
  <property fmtid="{D5CDD505-2E9C-101B-9397-08002B2CF9AE}" pid="4" name="ICV">
    <vt:lpwstr>759D2A5C83C0426396AF330406206DAE_12</vt:lpwstr>
  </property>
</Properties>
</file>