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BC8FC1">
      <w:pPr>
        <w:jc w:val="center"/>
        <w:rPr>
          <w:rFonts w:hint="eastAsia" w:ascii="宋体" w:hAnsi="宋体" w:cs="宋体"/>
          <w:b/>
          <w:bCs/>
          <w:color w:val="333333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宋体" w:hAnsi="宋体" w:cs="宋体"/>
          <w:b/>
          <w:bCs/>
          <w:color w:val="333333"/>
          <w:sz w:val="28"/>
          <w:szCs w:val="28"/>
          <w:shd w:val="clear" w:color="auto" w:fill="FFFFFF"/>
          <w:lang w:eastAsia="zh-CN"/>
        </w:rPr>
        <w:t>郑州市中心医院国家创伤区域医疗中心便携式监护仪等10种设备采购项目</w:t>
      </w:r>
      <w:r>
        <w:rPr>
          <w:rFonts w:hint="eastAsia" w:ascii="宋体" w:hAnsi="宋体" w:cs="宋体"/>
          <w:b/>
          <w:bCs/>
          <w:color w:val="333333"/>
          <w:sz w:val="28"/>
          <w:szCs w:val="28"/>
          <w:shd w:val="clear" w:color="auto" w:fill="FFFFFF"/>
          <w:lang w:val="en-US" w:eastAsia="zh-CN"/>
        </w:rPr>
        <w:t>-核心产品明细</w:t>
      </w:r>
    </w:p>
    <w:p w14:paraId="709EBA08">
      <w:pPr>
        <w:spacing w:line="360" w:lineRule="auto"/>
        <w:rPr>
          <w:rFonts w:hint="eastAsia" w:ascii="宋体" w:hAnsi="宋体" w:eastAsia="宋体" w:cs="宋体"/>
          <w:color w:val="333333"/>
          <w:sz w:val="21"/>
          <w:szCs w:val="21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color w:val="333333"/>
          <w:sz w:val="21"/>
          <w:szCs w:val="21"/>
          <w:shd w:val="clear" w:color="auto" w:fill="FFFFFF"/>
          <w:lang w:val="en-US" w:eastAsia="zh-CN"/>
        </w:rPr>
        <w:t>A</w:t>
      </w:r>
      <w:r>
        <w:rPr>
          <w:rFonts w:hint="eastAsia" w:ascii="宋体" w:hAnsi="宋体" w:eastAsia="宋体" w:cs="宋体"/>
          <w:color w:val="333333"/>
          <w:sz w:val="21"/>
          <w:szCs w:val="21"/>
          <w:shd w:val="clear" w:color="auto" w:fill="FFFFFF"/>
        </w:rPr>
        <w:t>包</w:t>
      </w:r>
      <w:r>
        <w:rPr>
          <w:rFonts w:hint="eastAsia" w:ascii="宋体" w:hAnsi="宋体" w:eastAsia="宋体" w:cs="宋体"/>
          <w:color w:val="333333"/>
          <w:sz w:val="21"/>
          <w:szCs w:val="21"/>
          <w:shd w:val="clear" w:color="auto" w:fill="FFFFFF"/>
          <w:lang w:eastAsia="zh-CN"/>
        </w:rPr>
        <w:t>：</w:t>
      </w:r>
    </w:p>
    <w:tbl>
      <w:tblPr>
        <w:tblStyle w:val="2"/>
        <w:tblW w:w="844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2"/>
        <w:gridCol w:w="1208"/>
        <w:gridCol w:w="1619"/>
        <w:gridCol w:w="1930"/>
        <w:gridCol w:w="1306"/>
        <w:gridCol w:w="1704"/>
      </w:tblGrid>
      <w:tr w14:paraId="36A1C9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</w:trPr>
        <w:tc>
          <w:tcPr>
            <w:tcW w:w="682" w:type="dxa"/>
            <w:vAlign w:val="center"/>
          </w:tcPr>
          <w:p w14:paraId="452AD159">
            <w:pPr>
              <w:spacing w:line="360" w:lineRule="auto"/>
              <w:jc w:val="center"/>
              <w:rPr>
                <w:rFonts w:ascii="宋体" w:hAnsi="宋体" w:cs="宋体"/>
                <w:color w:val="333333"/>
                <w:sz w:val="21"/>
                <w:szCs w:val="21"/>
                <w:highlight w:val="none"/>
                <w:shd w:val="clear" w:color="auto" w:fill="FFFFFF"/>
              </w:rPr>
            </w:pPr>
            <w:r>
              <w:rPr>
                <w:rFonts w:hint="eastAsia" w:ascii="宋体" w:hAnsi="宋体" w:cs="宋体"/>
                <w:color w:val="444444"/>
                <w:sz w:val="21"/>
                <w:szCs w:val="21"/>
                <w:highlight w:val="none"/>
                <w:shd w:val="clear" w:color="auto" w:fill="FFFFFF"/>
              </w:rPr>
              <w:t>序号</w:t>
            </w:r>
          </w:p>
        </w:tc>
        <w:tc>
          <w:tcPr>
            <w:tcW w:w="1208" w:type="dxa"/>
            <w:vAlign w:val="center"/>
          </w:tcPr>
          <w:p w14:paraId="26108344">
            <w:pPr>
              <w:spacing w:line="360" w:lineRule="auto"/>
              <w:jc w:val="center"/>
              <w:rPr>
                <w:rFonts w:ascii="宋体" w:hAnsi="宋体" w:cs="宋体"/>
                <w:color w:val="333333"/>
                <w:sz w:val="21"/>
                <w:szCs w:val="21"/>
                <w:highlight w:val="none"/>
                <w:shd w:val="clear" w:color="auto" w:fill="FFFFFF"/>
              </w:rPr>
            </w:pPr>
            <w:r>
              <w:rPr>
                <w:rFonts w:hint="eastAsia" w:ascii="宋体" w:hAnsi="宋体" w:cs="宋体"/>
                <w:color w:val="444444"/>
                <w:sz w:val="21"/>
                <w:szCs w:val="21"/>
                <w:highlight w:val="none"/>
                <w:shd w:val="clear" w:color="auto" w:fill="FFFFFF"/>
              </w:rPr>
              <w:t>名称</w:t>
            </w:r>
          </w:p>
        </w:tc>
        <w:tc>
          <w:tcPr>
            <w:tcW w:w="1619" w:type="dxa"/>
            <w:vAlign w:val="center"/>
          </w:tcPr>
          <w:p w14:paraId="1D447161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333333"/>
                <w:sz w:val="21"/>
                <w:szCs w:val="21"/>
                <w:highlight w:val="none"/>
                <w:shd w:val="clear" w:color="auto" w:fill="FFFFFF"/>
                <w:lang w:eastAsia="zh-CN"/>
              </w:rPr>
            </w:pPr>
            <w:r>
              <w:rPr>
                <w:rFonts w:hint="eastAsia" w:ascii="宋体" w:hAnsi="宋体" w:cs="宋体"/>
                <w:color w:val="444444"/>
                <w:sz w:val="21"/>
                <w:szCs w:val="21"/>
                <w:highlight w:val="none"/>
                <w:shd w:val="clear" w:color="auto" w:fill="FFFFFF"/>
                <w:lang w:eastAsia="zh-CN"/>
              </w:rPr>
              <w:t>品牌（如有）</w:t>
            </w:r>
          </w:p>
        </w:tc>
        <w:tc>
          <w:tcPr>
            <w:tcW w:w="1930" w:type="dxa"/>
            <w:vAlign w:val="center"/>
          </w:tcPr>
          <w:p w14:paraId="11021D82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333333"/>
                <w:sz w:val="21"/>
                <w:szCs w:val="21"/>
                <w:highlight w:val="none"/>
                <w:shd w:val="clear" w:color="auto" w:fill="FFFFFF"/>
                <w:lang w:eastAsia="zh-CN"/>
              </w:rPr>
            </w:pPr>
            <w:r>
              <w:rPr>
                <w:rFonts w:hint="eastAsia" w:ascii="宋体" w:hAnsi="宋体" w:cs="宋体"/>
                <w:color w:val="444444"/>
                <w:sz w:val="21"/>
                <w:szCs w:val="21"/>
                <w:highlight w:val="none"/>
                <w:shd w:val="clear" w:color="auto" w:fill="FFFFFF"/>
                <w:lang w:eastAsia="zh-CN"/>
              </w:rPr>
              <w:t>规格型号</w:t>
            </w:r>
          </w:p>
        </w:tc>
        <w:tc>
          <w:tcPr>
            <w:tcW w:w="1306" w:type="dxa"/>
            <w:vAlign w:val="center"/>
          </w:tcPr>
          <w:p w14:paraId="178D1BA4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333333"/>
                <w:sz w:val="21"/>
                <w:szCs w:val="21"/>
                <w:highlight w:val="none"/>
                <w:shd w:val="clear" w:color="auto" w:fill="FFFFFF"/>
                <w:lang w:eastAsia="zh-CN"/>
              </w:rPr>
            </w:pPr>
            <w:r>
              <w:rPr>
                <w:rFonts w:hint="eastAsia" w:ascii="宋体" w:hAnsi="宋体" w:cs="宋体"/>
                <w:color w:val="444444"/>
                <w:sz w:val="21"/>
                <w:szCs w:val="21"/>
                <w:highlight w:val="none"/>
                <w:shd w:val="clear" w:color="auto" w:fill="FFFFFF"/>
                <w:lang w:eastAsia="zh-CN"/>
              </w:rPr>
              <w:t>数量</w:t>
            </w:r>
          </w:p>
        </w:tc>
        <w:tc>
          <w:tcPr>
            <w:tcW w:w="1704" w:type="dxa"/>
            <w:vAlign w:val="center"/>
          </w:tcPr>
          <w:p w14:paraId="2915146A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333333"/>
                <w:sz w:val="21"/>
                <w:szCs w:val="21"/>
                <w:highlight w:val="none"/>
                <w:shd w:val="clear" w:color="auto" w:fill="FFFFFF"/>
                <w:lang w:eastAsia="zh-CN"/>
              </w:rPr>
            </w:pPr>
            <w:r>
              <w:rPr>
                <w:rFonts w:hint="eastAsia" w:ascii="宋体" w:hAnsi="宋体" w:cs="宋体"/>
                <w:color w:val="444444"/>
                <w:sz w:val="21"/>
                <w:szCs w:val="21"/>
                <w:highlight w:val="none"/>
                <w:shd w:val="clear" w:color="auto" w:fill="FFFFFF"/>
                <w:lang w:eastAsia="zh-CN"/>
              </w:rPr>
              <w:t>单价</w:t>
            </w:r>
          </w:p>
        </w:tc>
      </w:tr>
      <w:tr w14:paraId="64B489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682" w:type="dxa"/>
            <w:vAlign w:val="center"/>
          </w:tcPr>
          <w:p w14:paraId="259FA1FD">
            <w:pPr>
              <w:spacing w:line="360" w:lineRule="auto"/>
              <w:jc w:val="center"/>
              <w:rPr>
                <w:rFonts w:hint="eastAsia" w:ascii="宋体" w:hAnsi="宋体" w:cs="宋体"/>
                <w:color w:val="444444"/>
                <w:sz w:val="21"/>
                <w:szCs w:val="21"/>
                <w:highlight w:val="none"/>
                <w:shd w:val="clear" w:color="auto" w:fill="FFFFFF"/>
              </w:rPr>
            </w:pPr>
            <w:r>
              <w:rPr>
                <w:rFonts w:hint="eastAsia" w:ascii="宋体" w:hAnsi="宋体" w:cs="宋体"/>
                <w:color w:val="444444"/>
                <w:sz w:val="21"/>
                <w:szCs w:val="21"/>
                <w:highlight w:val="none"/>
                <w:shd w:val="clear" w:color="auto" w:fill="FFFFFF"/>
              </w:rPr>
              <w:t>1</w:t>
            </w:r>
          </w:p>
        </w:tc>
        <w:tc>
          <w:tcPr>
            <w:tcW w:w="1208" w:type="dxa"/>
            <w:vAlign w:val="center"/>
          </w:tcPr>
          <w:p w14:paraId="3482F971">
            <w:pPr>
              <w:spacing w:line="360" w:lineRule="auto"/>
              <w:jc w:val="center"/>
              <w:rPr>
                <w:rFonts w:hint="eastAsia" w:ascii="宋体" w:hAnsi="宋体" w:cs="宋体"/>
                <w:color w:val="444444"/>
                <w:sz w:val="21"/>
                <w:szCs w:val="21"/>
                <w:highlight w:val="none"/>
                <w:shd w:val="clear" w:color="auto" w:fill="FFFFFF"/>
                <w:lang w:eastAsia="zh-CN"/>
              </w:rPr>
            </w:pPr>
            <w:r>
              <w:rPr>
                <w:rFonts w:hint="eastAsia" w:ascii="宋体" w:hAnsi="宋体" w:cs="宋体"/>
                <w:color w:val="444444"/>
                <w:sz w:val="21"/>
                <w:szCs w:val="21"/>
                <w:highlight w:val="none"/>
                <w:shd w:val="clear" w:color="auto" w:fill="FFFFFF"/>
                <w:lang w:val="en-US" w:eastAsia="zh-CN"/>
              </w:rPr>
              <w:t>监护仪</w:t>
            </w:r>
          </w:p>
        </w:tc>
        <w:tc>
          <w:tcPr>
            <w:tcW w:w="1619" w:type="dxa"/>
            <w:vAlign w:val="center"/>
          </w:tcPr>
          <w:p w14:paraId="38FA4645">
            <w:pPr>
              <w:spacing w:line="360" w:lineRule="auto"/>
              <w:jc w:val="center"/>
              <w:rPr>
                <w:rFonts w:hint="eastAsia" w:ascii="宋体" w:hAnsi="宋体" w:cs="宋体"/>
                <w:color w:val="444444"/>
                <w:sz w:val="21"/>
                <w:szCs w:val="21"/>
                <w:highlight w:val="none"/>
                <w:shd w:val="clear" w:color="auto" w:fill="FFFFFF"/>
              </w:rPr>
            </w:pPr>
            <w:r>
              <w:rPr>
                <w:rFonts w:hint="eastAsia" w:ascii="宋体" w:hAnsi="宋体" w:cs="宋体"/>
                <w:color w:val="444444"/>
                <w:sz w:val="21"/>
                <w:szCs w:val="21"/>
                <w:highlight w:val="none"/>
                <w:shd w:val="clear" w:color="auto" w:fill="FFFFFF"/>
                <w:lang w:val="en-US" w:eastAsia="zh-CN"/>
              </w:rPr>
              <w:t>迈瑞</w:t>
            </w:r>
          </w:p>
        </w:tc>
        <w:tc>
          <w:tcPr>
            <w:tcW w:w="1930" w:type="dxa"/>
            <w:vAlign w:val="center"/>
          </w:tcPr>
          <w:p w14:paraId="1963F819">
            <w:pPr>
              <w:spacing w:line="360" w:lineRule="auto"/>
              <w:jc w:val="center"/>
              <w:rPr>
                <w:rFonts w:hint="eastAsia" w:ascii="宋体" w:hAnsi="宋体" w:cs="宋体"/>
                <w:color w:val="444444"/>
                <w:sz w:val="21"/>
                <w:szCs w:val="21"/>
                <w:highlight w:val="none"/>
                <w:shd w:val="clear" w:color="auto" w:fill="FFFFFF"/>
              </w:rPr>
            </w:pPr>
            <w:r>
              <w:rPr>
                <w:rFonts w:hint="eastAsia" w:ascii="宋体" w:hAnsi="宋体" w:cs="宋体"/>
                <w:color w:val="444444"/>
                <w:sz w:val="21"/>
                <w:szCs w:val="21"/>
                <w:highlight w:val="none"/>
                <w:shd w:val="clear" w:color="auto" w:fill="FFFFFF"/>
                <w:lang w:val="en-US" w:eastAsia="zh-CN"/>
              </w:rPr>
              <w:t>BeneVision M15</w:t>
            </w:r>
          </w:p>
        </w:tc>
        <w:tc>
          <w:tcPr>
            <w:tcW w:w="1306" w:type="dxa"/>
            <w:vAlign w:val="center"/>
          </w:tcPr>
          <w:p w14:paraId="0FDF84D3">
            <w:pPr>
              <w:spacing w:line="360" w:lineRule="auto"/>
              <w:jc w:val="center"/>
              <w:rPr>
                <w:rFonts w:hint="eastAsia" w:ascii="宋体" w:hAnsi="宋体" w:cs="宋体"/>
                <w:color w:val="444444"/>
                <w:sz w:val="21"/>
                <w:szCs w:val="21"/>
                <w:highlight w:val="none"/>
                <w:shd w:val="clear" w:color="auto" w:fill="FFFFFF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lang w:val="en-US" w:eastAsia="zh-CN"/>
              </w:rPr>
              <w:t>4</w:t>
            </w:r>
            <w:r>
              <w:rPr>
                <w:rFonts w:hint="eastAsia" w:ascii="宋体" w:hAnsi="宋体" w:cs="宋体"/>
                <w:sz w:val="21"/>
                <w:szCs w:val="21"/>
                <w:highlight w:val="none"/>
              </w:rPr>
              <w:t>台</w:t>
            </w:r>
          </w:p>
        </w:tc>
        <w:tc>
          <w:tcPr>
            <w:tcW w:w="1704" w:type="dxa"/>
            <w:vAlign w:val="center"/>
          </w:tcPr>
          <w:p w14:paraId="5520898E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444444"/>
                <w:sz w:val="21"/>
                <w:szCs w:val="21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444444"/>
                <w:sz w:val="21"/>
                <w:szCs w:val="21"/>
                <w:highlight w:val="none"/>
                <w:shd w:val="clear" w:color="auto" w:fill="FFFFFF"/>
                <w:lang w:val="en-US" w:eastAsia="zh-CN"/>
              </w:rPr>
              <w:t>95000.00元</w:t>
            </w:r>
          </w:p>
        </w:tc>
      </w:tr>
    </w:tbl>
    <w:p w14:paraId="3343E5D0">
      <w:pPr>
        <w:spacing w:line="360" w:lineRule="auto"/>
        <w:rPr>
          <w:rFonts w:hint="eastAsia" w:ascii="宋体" w:hAnsi="宋体" w:eastAsia="宋体" w:cs="宋体"/>
          <w:color w:val="333333"/>
          <w:sz w:val="21"/>
          <w:szCs w:val="21"/>
          <w:shd w:val="clear" w:color="auto" w:fill="FFFFFF"/>
          <w:lang w:eastAsia="zh-CN"/>
        </w:rPr>
      </w:pPr>
      <w:r>
        <w:rPr>
          <w:rFonts w:hint="eastAsia" w:ascii="宋体" w:hAnsi="宋体" w:eastAsia="宋体" w:cs="宋体"/>
          <w:color w:val="333333"/>
          <w:sz w:val="21"/>
          <w:szCs w:val="21"/>
          <w:shd w:val="clear" w:color="auto" w:fill="FFFFFF"/>
          <w:lang w:val="en-US" w:eastAsia="zh-CN"/>
        </w:rPr>
        <w:t>B</w:t>
      </w:r>
      <w:r>
        <w:rPr>
          <w:rFonts w:hint="eastAsia" w:ascii="宋体" w:hAnsi="宋体" w:eastAsia="宋体" w:cs="宋体"/>
          <w:color w:val="333333"/>
          <w:sz w:val="21"/>
          <w:szCs w:val="21"/>
          <w:shd w:val="clear" w:color="auto" w:fill="FFFFFF"/>
        </w:rPr>
        <w:t>包</w:t>
      </w:r>
      <w:r>
        <w:rPr>
          <w:rFonts w:hint="eastAsia" w:ascii="宋体" w:hAnsi="宋体" w:eastAsia="宋体" w:cs="宋体"/>
          <w:color w:val="333333"/>
          <w:sz w:val="21"/>
          <w:szCs w:val="21"/>
          <w:shd w:val="clear" w:color="auto" w:fill="FFFFFF"/>
          <w:lang w:eastAsia="zh-CN"/>
        </w:rPr>
        <w:t>：</w:t>
      </w:r>
    </w:p>
    <w:tbl>
      <w:tblPr>
        <w:tblStyle w:val="2"/>
        <w:tblW w:w="840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0"/>
        <w:gridCol w:w="1694"/>
        <w:gridCol w:w="1635"/>
        <w:gridCol w:w="1360"/>
        <w:gridCol w:w="1306"/>
        <w:gridCol w:w="1662"/>
      </w:tblGrid>
      <w:tr w14:paraId="6276E2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</w:trPr>
        <w:tc>
          <w:tcPr>
            <w:tcW w:w="750" w:type="dxa"/>
            <w:vAlign w:val="center"/>
          </w:tcPr>
          <w:p w14:paraId="78F28ABB">
            <w:pPr>
              <w:spacing w:line="360" w:lineRule="auto"/>
              <w:jc w:val="center"/>
              <w:rPr>
                <w:rFonts w:ascii="宋体" w:hAnsi="宋体" w:cs="宋体"/>
                <w:color w:val="333333"/>
                <w:sz w:val="21"/>
                <w:szCs w:val="21"/>
                <w:highlight w:val="none"/>
                <w:shd w:val="clear" w:color="auto" w:fill="FFFFFF"/>
              </w:rPr>
            </w:pPr>
            <w:r>
              <w:rPr>
                <w:rFonts w:hint="eastAsia" w:ascii="宋体" w:hAnsi="宋体" w:cs="宋体"/>
                <w:color w:val="444444"/>
                <w:sz w:val="21"/>
                <w:szCs w:val="21"/>
                <w:highlight w:val="none"/>
                <w:shd w:val="clear" w:color="auto" w:fill="FFFFFF"/>
              </w:rPr>
              <w:t>序号</w:t>
            </w:r>
          </w:p>
        </w:tc>
        <w:tc>
          <w:tcPr>
            <w:tcW w:w="1694" w:type="dxa"/>
            <w:vAlign w:val="center"/>
          </w:tcPr>
          <w:p w14:paraId="6C0D058C">
            <w:pPr>
              <w:spacing w:line="360" w:lineRule="auto"/>
              <w:jc w:val="center"/>
              <w:rPr>
                <w:rFonts w:ascii="宋体" w:hAnsi="宋体" w:cs="宋体"/>
                <w:color w:val="333333"/>
                <w:sz w:val="21"/>
                <w:szCs w:val="21"/>
                <w:highlight w:val="none"/>
                <w:shd w:val="clear" w:color="auto" w:fill="FFFFFF"/>
              </w:rPr>
            </w:pPr>
            <w:r>
              <w:rPr>
                <w:rFonts w:hint="eastAsia" w:ascii="宋体" w:hAnsi="宋体" w:cs="宋体"/>
                <w:color w:val="444444"/>
                <w:sz w:val="21"/>
                <w:szCs w:val="21"/>
                <w:highlight w:val="none"/>
                <w:shd w:val="clear" w:color="auto" w:fill="FFFFFF"/>
              </w:rPr>
              <w:t>名称</w:t>
            </w:r>
          </w:p>
        </w:tc>
        <w:tc>
          <w:tcPr>
            <w:tcW w:w="1635" w:type="dxa"/>
            <w:vAlign w:val="center"/>
          </w:tcPr>
          <w:p w14:paraId="092570E0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333333"/>
                <w:sz w:val="21"/>
                <w:szCs w:val="21"/>
                <w:highlight w:val="none"/>
                <w:shd w:val="clear" w:color="auto" w:fill="FFFFFF"/>
                <w:lang w:eastAsia="zh-CN"/>
              </w:rPr>
            </w:pPr>
            <w:r>
              <w:rPr>
                <w:rFonts w:hint="eastAsia" w:ascii="宋体" w:hAnsi="宋体" w:cs="宋体"/>
                <w:color w:val="444444"/>
                <w:sz w:val="21"/>
                <w:szCs w:val="21"/>
                <w:highlight w:val="none"/>
                <w:shd w:val="clear" w:color="auto" w:fill="FFFFFF"/>
                <w:lang w:eastAsia="zh-CN"/>
              </w:rPr>
              <w:t>品牌（如有）</w:t>
            </w:r>
          </w:p>
        </w:tc>
        <w:tc>
          <w:tcPr>
            <w:tcW w:w="1360" w:type="dxa"/>
            <w:vAlign w:val="center"/>
          </w:tcPr>
          <w:p w14:paraId="46ECB32C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333333"/>
                <w:sz w:val="21"/>
                <w:szCs w:val="21"/>
                <w:highlight w:val="none"/>
                <w:shd w:val="clear" w:color="auto" w:fill="FFFFFF"/>
                <w:lang w:eastAsia="zh-CN"/>
              </w:rPr>
            </w:pPr>
            <w:r>
              <w:rPr>
                <w:rFonts w:hint="eastAsia" w:ascii="宋体" w:hAnsi="宋体" w:cs="宋体"/>
                <w:color w:val="444444"/>
                <w:sz w:val="21"/>
                <w:szCs w:val="21"/>
                <w:highlight w:val="none"/>
                <w:shd w:val="clear" w:color="auto" w:fill="FFFFFF"/>
                <w:lang w:eastAsia="zh-CN"/>
              </w:rPr>
              <w:t>规格型号</w:t>
            </w:r>
          </w:p>
        </w:tc>
        <w:tc>
          <w:tcPr>
            <w:tcW w:w="1306" w:type="dxa"/>
            <w:vAlign w:val="center"/>
          </w:tcPr>
          <w:p w14:paraId="035F7F83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333333"/>
                <w:sz w:val="21"/>
                <w:szCs w:val="21"/>
                <w:highlight w:val="none"/>
                <w:shd w:val="clear" w:color="auto" w:fill="FFFFFF"/>
                <w:lang w:eastAsia="zh-CN"/>
              </w:rPr>
            </w:pPr>
            <w:r>
              <w:rPr>
                <w:rFonts w:hint="eastAsia" w:ascii="宋体" w:hAnsi="宋体" w:cs="宋体"/>
                <w:color w:val="444444"/>
                <w:sz w:val="21"/>
                <w:szCs w:val="21"/>
                <w:highlight w:val="none"/>
                <w:shd w:val="clear" w:color="auto" w:fill="FFFFFF"/>
                <w:lang w:eastAsia="zh-CN"/>
              </w:rPr>
              <w:t>数量</w:t>
            </w:r>
          </w:p>
        </w:tc>
        <w:tc>
          <w:tcPr>
            <w:tcW w:w="1662" w:type="dxa"/>
            <w:vAlign w:val="center"/>
          </w:tcPr>
          <w:p w14:paraId="743B4C0F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333333"/>
                <w:sz w:val="21"/>
                <w:szCs w:val="21"/>
                <w:highlight w:val="none"/>
                <w:shd w:val="clear" w:color="auto" w:fill="FFFFFF"/>
                <w:lang w:eastAsia="zh-CN"/>
              </w:rPr>
            </w:pPr>
            <w:r>
              <w:rPr>
                <w:rFonts w:hint="eastAsia" w:ascii="宋体" w:hAnsi="宋体" w:cs="宋体"/>
                <w:color w:val="444444"/>
                <w:sz w:val="21"/>
                <w:szCs w:val="21"/>
                <w:highlight w:val="none"/>
                <w:shd w:val="clear" w:color="auto" w:fill="FFFFFF"/>
                <w:lang w:eastAsia="zh-CN"/>
              </w:rPr>
              <w:t>单价</w:t>
            </w:r>
          </w:p>
        </w:tc>
      </w:tr>
      <w:tr w14:paraId="6B208B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750" w:type="dxa"/>
            <w:vAlign w:val="center"/>
          </w:tcPr>
          <w:p w14:paraId="42791AE2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444444"/>
                <w:sz w:val="21"/>
                <w:szCs w:val="21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cs="宋体"/>
                <w:color w:val="444444"/>
                <w:sz w:val="21"/>
                <w:szCs w:val="21"/>
                <w:highlight w:val="none"/>
                <w:shd w:val="clear" w:color="auto" w:fill="FFFFFF"/>
                <w:lang w:val="en-US" w:eastAsia="zh-CN"/>
              </w:rPr>
              <w:t>1</w:t>
            </w:r>
          </w:p>
        </w:tc>
        <w:tc>
          <w:tcPr>
            <w:tcW w:w="1694" w:type="dxa"/>
            <w:vAlign w:val="center"/>
          </w:tcPr>
          <w:p w14:paraId="33CEBCA3">
            <w:pPr>
              <w:spacing w:line="360" w:lineRule="auto"/>
              <w:jc w:val="center"/>
              <w:rPr>
                <w:rFonts w:hint="eastAsia" w:ascii="宋体" w:hAnsi="宋体" w:cs="宋体"/>
                <w:color w:val="444444"/>
                <w:sz w:val="21"/>
                <w:szCs w:val="21"/>
                <w:highlight w:val="none"/>
                <w:shd w:val="clear" w:color="auto" w:fill="FFFFFF"/>
                <w:lang w:eastAsia="zh-CN"/>
              </w:rPr>
            </w:pPr>
            <w:r>
              <w:rPr>
                <w:rFonts w:hint="eastAsia" w:ascii="宋体" w:hAnsi="宋体" w:cs="宋体"/>
                <w:color w:val="444444"/>
                <w:sz w:val="21"/>
                <w:szCs w:val="21"/>
                <w:highlight w:val="none"/>
                <w:shd w:val="clear" w:color="auto" w:fill="FFFFFF"/>
                <w:lang w:val="en-US" w:eastAsia="zh-CN"/>
              </w:rPr>
              <w:t>便携式监护仪（多参数）</w:t>
            </w:r>
          </w:p>
        </w:tc>
        <w:tc>
          <w:tcPr>
            <w:tcW w:w="1635" w:type="dxa"/>
            <w:vAlign w:val="center"/>
          </w:tcPr>
          <w:p w14:paraId="71502A2A">
            <w:pPr>
              <w:spacing w:line="360" w:lineRule="auto"/>
              <w:jc w:val="center"/>
              <w:rPr>
                <w:rFonts w:hint="eastAsia" w:ascii="宋体" w:hAnsi="宋体" w:cs="宋体"/>
                <w:color w:val="444444"/>
                <w:sz w:val="21"/>
                <w:szCs w:val="21"/>
                <w:highlight w:val="none"/>
                <w:shd w:val="clear" w:color="auto" w:fill="FFFFFF"/>
              </w:rPr>
            </w:pPr>
            <w:r>
              <w:rPr>
                <w:rFonts w:hint="eastAsia" w:ascii="宋体" w:hAnsi="宋体" w:cs="宋体"/>
                <w:color w:val="444444"/>
                <w:sz w:val="21"/>
                <w:szCs w:val="21"/>
                <w:highlight w:val="none"/>
                <w:shd w:val="clear" w:color="auto" w:fill="FFFFFF"/>
                <w:lang w:val="en-US" w:eastAsia="zh-CN"/>
              </w:rPr>
              <w:t>迈瑞</w:t>
            </w:r>
          </w:p>
        </w:tc>
        <w:tc>
          <w:tcPr>
            <w:tcW w:w="1360" w:type="dxa"/>
            <w:vAlign w:val="center"/>
          </w:tcPr>
          <w:p w14:paraId="66C8FF08">
            <w:pPr>
              <w:spacing w:line="360" w:lineRule="auto"/>
              <w:jc w:val="center"/>
              <w:rPr>
                <w:rFonts w:hint="eastAsia" w:ascii="宋体" w:hAnsi="宋体" w:cs="宋体"/>
                <w:color w:val="444444"/>
                <w:sz w:val="21"/>
                <w:szCs w:val="21"/>
                <w:highlight w:val="none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uMEC 60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 xml:space="preserve"> </w:t>
            </w:r>
          </w:p>
        </w:tc>
        <w:tc>
          <w:tcPr>
            <w:tcW w:w="1306" w:type="dxa"/>
            <w:vAlign w:val="center"/>
          </w:tcPr>
          <w:p w14:paraId="20EFFCAB">
            <w:pPr>
              <w:spacing w:line="360" w:lineRule="auto"/>
              <w:jc w:val="center"/>
              <w:rPr>
                <w:rFonts w:hint="eastAsia" w:ascii="宋体" w:hAnsi="宋体" w:cs="宋体"/>
                <w:color w:val="444444"/>
                <w:sz w:val="21"/>
                <w:szCs w:val="21"/>
                <w:highlight w:val="none"/>
                <w:shd w:val="clear" w:color="auto" w:fill="FFFFFF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lang w:val="en-US" w:eastAsia="zh-CN"/>
              </w:rPr>
              <w:t>100</w:t>
            </w:r>
            <w:r>
              <w:rPr>
                <w:rFonts w:hint="eastAsia" w:ascii="宋体" w:hAnsi="宋体" w:cs="宋体"/>
                <w:sz w:val="21"/>
                <w:szCs w:val="21"/>
                <w:highlight w:val="none"/>
              </w:rPr>
              <w:t>台</w:t>
            </w:r>
          </w:p>
        </w:tc>
        <w:tc>
          <w:tcPr>
            <w:tcW w:w="1662" w:type="dxa"/>
            <w:vAlign w:val="center"/>
          </w:tcPr>
          <w:p w14:paraId="79C77515">
            <w:pPr>
              <w:spacing w:line="360" w:lineRule="auto"/>
              <w:jc w:val="both"/>
              <w:rPr>
                <w:rFonts w:hint="eastAsia" w:ascii="宋体" w:hAnsi="宋体" w:eastAsia="宋体" w:cs="宋体"/>
                <w:color w:val="444444"/>
                <w:sz w:val="21"/>
                <w:szCs w:val="21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444444"/>
                <w:sz w:val="21"/>
                <w:szCs w:val="21"/>
                <w:highlight w:val="none"/>
                <w:shd w:val="clear" w:color="auto" w:fill="FFFFFF"/>
                <w:lang w:val="en-US" w:eastAsia="zh-CN"/>
              </w:rPr>
              <w:t>8900.00元</w:t>
            </w:r>
          </w:p>
        </w:tc>
      </w:tr>
    </w:tbl>
    <w:p w14:paraId="07FB5444">
      <w:pPr>
        <w:spacing w:line="360" w:lineRule="auto"/>
        <w:rPr>
          <w:rFonts w:hint="eastAsia" w:ascii="宋体" w:hAnsi="宋体" w:eastAsia="宋体" w:cs="宋体"/>
          <w:color w:val="333333"/>
          <w:sz w:val="21"/>
          <w:szCs w:val="21"/>
          <w:shd w:val="clear" w:color="auto" w:fill="FFFFFF"/>
          <w:lang w:eastAsia="zh-CN"/>
        </w:rPr>
      </w:pPr>
      <w:r>
        <w:rPr>
          <w:rFonts w:hint="eastAsia" w:ascii="宋体" w:hAnsi="宋体" w:eastAsia="宋体" w:cs="宋体"/>
          <w:color w:val="333333"/>
          <w:sz w:val="21"/>
          <w:szCs w:val="21"/>
          <w:shd w:val="clear" w:color="auto" w:fill="FFFFFF"/>
          <w:lang w:val="en-US" w:eastAsia="zh-CN"/>
        </w:rPr>
        <w:t>C包：</w:t>
      </w:r>
    </w:p>
    <w:tbl>
      <w:tblPr>
        <w:tblStyle w:val="2"/>
        <w:tblW w:w="843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0"/>
        <w:gridCol w:w="1694"/>
        <w:gridCol w:w="1635"/>
        <w:gridCol w:w="1360"/>
        <w:gridCol w:w="1306"/>
        <w:gridCol w:w="1691"/>
      </w:tblGrid>
      <w:tr w14:paraId="6AB6C7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</w:trPr>
        <w:tc>
          <w:tcPr>
            <w:tcW w:w="750" w:type="dxa"/>
            <w:vAlign w:val="center"/>
          </w:tcPr>
          <w:p w14:paraId="6D1BC487">
            <w:pPr>
              <w:spacing w:line="360" w:lineRule="auto"/>
              <w:jc w:val="center"/>
              <w:rPr>
                <w:rFonts w:ascii="宋体" w:hAnsi="宋体" w:cs="宋体"/>
                <w:color w:val="333333"/>
                <w:sz w:val="21"/>
                <w:szCs w:val="21"/>
                <w:highlight w:val="none"/>
                <w:shd w:val="clear" w:color="auto" w:fill="FFFFFF"/>
              </w:rPr>
            </w:pPr>
            <w:r>
              <w:rPr>
                <w:rFonts w:hint="eastAsia" w:ascii="宋体" w:hAnsi="宋体" w:cs="宋体"/>
                <w:color w:val="444444"/>
                <w:sz w:val="21"/>
                <w:szCs w:val="21"/>
                <w:highlight w:val="none"/>
                <w:shd w:val="clear" w:color="auto" w:fill="FFFFFF"/>
              </w:rPr>
              <w:t>序号</w:t>
            </w:r>
          </w:p>
        </w:tc>
        <w:tc>
          <w:tcPr>
            <w:tcW w:w="1694" w:type="dxa"/>
            <w:vAlign w:val="center"/>
          </w:tcPr>
          <w:p w14:paraId="66D5CB9D">
            <w:pPr>
              <w:spacing w:line="360" w:lineRule="auto"/>
              <w:jc w:val="center"/>
              <w:rPr>
                <w:rFonts w:ascii="宋体" w:hAnsi="宋体" w:cs="宋体"/>
                <w:color w:val="333333"/>
                <w:sz w:val="21"/>
                <w:szCs w:val="21"/>
                <w:highlight w:val="none"/>
                <w:shd w:val="clear" w:color="auto" w:fill="FFFFFF"/>
              </w:rPr>
            </w:pPr>
            <w:r>
              <w:rPr>
                <w:rFonts w:hint="eastAsia" w:ascii="宋体" w:hAnsi="宋体" w:cs="宋体"/>
                <w:color w:val="444444"/>
                <w:sz w:val="21"/>
                <w:szCs w:val="21"/>
                <w:highlight w:val="none"/>
                <w:shd w:val="clear" w:color="auto" w:fill="FFFFFF"/>
              </w:rPr>
              <w:t>名称</w:t>
            </w:r>
          </w:p>
        </w:tc>
        <w:tc>
          <w:tcPr>
            <w:tcW w:w="1635" w:type="dxa"/>
            <w:vAlign w:val="center"/>
          </w:tcPr>
          <w:p w14:paraId="2486F43A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333333"/>
                <w:sz w:val="21"/>
                <w:szCs w:val="21"/>
                <w:highlight w:val="none"/>
                <w:shd w:val="clear" w:color="auto" w:fill="FFFFFF"/>
                <w:lang w:eastAsia="zh-CN"/>
              </w:rPr>
            </w:pPr>
            <w:r>
              <w:rPr>
                <w:rFonts w:hint="eastAsia" w:ascii="宋体" w:hAnsi="宋体" w:cs="宋体"/>
                <w:color w:val="444444"/>
                <w:sz w:val="21"/>
                <w:szCs w:val="21"/>
                <w:highlight w:val="none"/>
                <w:shd w:val="clear" w:color="auto" w:fill="FFFFFF"/>
                <w:lang w:eastAsia="zh-CN"/>
              </w:rPr>
              <w:t>品牌（如有）</w:t>
            </w:r>
          </w:p>
        </w:tc>
        <w:tc>
          <w:tcPr>
            <w:tcW w:w="1360" w:type="dxa"/>
            <w:vAlign w:val="center"/>
          </w:tcPr>
          <w:p w14:paraId="58E169C6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333333"/>
                <w:sz w:val="21"/>
                <w:szCs w:val="21"/>
                <w:highlight w:val="none"/>
                <w:shd w:val="clear" w:color="auto" w:fill="FFFFFF"/>
                <w:lang w:eastAsia="zh-CN"/>
              </w:rPr>
            </w:pPr>
            <w:r>
              <w:rPr>
                <w:rFonts w:hint="eastAsia" w:ascii="宋体" w:hAnsi="宋体" w:cs="宋体"/>
                <w:color w:val="444444"/>
                <w:sz w:val="21"/>
                <w:szCs w:val="21"/>
                <w:highlight w:val="none"/>
                <w:shd w:val="clear" w:color="auto" w:fill="FFFFFF"/>
                <w:lang w:eastAsia="zh-CN"/>
              </w:rPr>
              <w:t>规格型号</w:t>
            </w:r>
          </w:p>
        </w:tc>
        <w:tc>
          <w:tcPr>
            <w:tcW w:w="1306" w:type="dxa"/>
            <w:vAlign w:val="center"/>
          </w:tcPr>
          <w:p w14:paraId="66F9B9C3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333333"/>
                <w:sz w:val="21"/>
                <w:szCs w:val="21"/>
                <w:highlight w:val="none"/>
                <w:shd w:val="clear" w:color="auto" w:fill="FFFFFF"/>
                <w:lang w:eastAsia="zh-CN"/>
              </w:rPr>
            </w:pPr>
            <w:r>
              <w:rPr>
                <w:rFonts w:hint="eastAsia" w:ascii="宋体" w:hAnsi="宋体" w:cs="宋体"/>
                <w:color w:val="444444"/>
                <w:sz w:val="21"/>
                <w:szCs w:val="21"/>
                <w:highlight w:val="none"/>
                <w:shd w:val="clear" w:color="auto" w:fill="FFFFFF"/>
                <w:lang w:eastAsia="zh-CN"/>
              </w:rPr>
              <w:t>数量</w:t>
            </w:r>
          </w:p>
        </w:tc>
        <w:tc>
          <w:tcPr>
            <w:tcW w:w="1691" w:type="dxa"/>
            <w:vAlign w:val="center"/>
          </w:tcPr>
          <w:p w14:paraId="1F35C7A9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333333"/>
                <w:sz w:val="21"/>
                <w:szCs w:val="21"/>
                <w:highlight w:val="none"/>
                <w:shd w:val="clear" w:color="auto" w:fill="FFFFFF"/>
                <w:lang w:eastAsia="zh-CN"/>
              </w:rPr>
            </w:pPr>
            <w:r>
              <w:rPr>
                <w:rFonts w:hint="eastAsia" w:ascii="宋体" w:hAnsi="宋体" w:cs="宋体"/>
                <w:color w:val="444444"/>
                <w:sz w:val="21"/>
                <w:szCs w:val="21"/>
                <w:highlight w:val="none"/>
                <w:shd w:val="clear" w:color="auto" w:fill="FFFFFF"/>
                <w:lang w:eastAsia="zh-CN"/>
              </w:rPr>
              <w:t>单价</w:t>
            </w:r>
          </w:p>
        </w:tc>
      </w:tr>
      <w:tr w14:paraId="37D42D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750" w:type="dxa"/>
            <w:vAlign w:val="center"/>
          </w:tcPr>
          <w:p w14:paraId="33A34B84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444444"/>
                <w:sz w:val="21"/>
                <w:szCs w:val="21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cs="宋体"/>
                <w:color w:val="444444"/>
                <w:sz w:val="21"/>
                <w:szCs w:val="21"/>
                <w:highlight w:val="none"/>
                <w:shd w:val="clear" w:color="auto" w:fill="FFFFFF"/>
                <w:lang w:val="en-US" w:eastAsia="zh-CN"/>
              </w:rPr>
              <w:t>1</w:t>
            </w:r>
          </w:p>
        </w:tc>
        <w:tc>
          <w:tcPr>
            <w:tcW w:w="1694" w:type="dxa"/>
            <w:vAlign w:val="center"/>
          </w:tcPr>
          <w:p w14:paraId="66779B04">
            <w:pPr>
              <w:spacing w:line="360" w:lineRule="auto"/>
              <w:jc w:val="center"/>
              <w:rPr>
                <w:rFonts w:hint="eastAsia" w:ascii="宋体" w:hAnsi="宋体" w:cs="宋体"/>
                <w:color w:val="444444"/>
                <w:sz w:val="21"/>
                <w:szCs w:val="21"/>
                <w:highlight w:val="none"/>
                <w:shd w:val="clear" w:color="auto" w:fill="FFFFFF"/>
                <w:lang w:eastAsia="zh-CN"/>
              </w:rPr>
            </w:pPr>
            <w:r>
              <w:rPr>
                <w:rFonts w:hint="eastAsia" w:ascii="宋体" w:hAnsi="宋体" w:cs="宋体"/>
                <w:color w:val="444444"/>
                <w:sz w:val="21"/>
                <w:szCs w:val="21"/>
                <w:highlight w:val="none"/>
                <w:shd w:val="clear" w:color="auto" w:fill="FFFFFF"/>
                <w:lang w:val="en-US" w:eastAsia="zh-CN"/>
              </w:rPr>
              <w:t>监护仪</w:t>
            </w:r>
          </w:p>
        </w:tc>
        <w:tc>
          <w:tcPr>
            <w:tcW w:w="1635" w:type="dxa"/>
            <w:vAlign w:val="center"/>
          </w:tcPr>
          <w:p w14:paraId="73D86F3A">
            <w:pPr>
              <w:spacing w:line="360" w:lineRule="auto"/>
              <w:jc w:val="center"/>
              <w:rPr>
                <w:rFonts w:hint="eastAsia" w:ascii="宋体" w:hAnsi="宋体" w:cs="宋体"/>
                <w:color w:val="444444"/>
                <w:sz w:val="21"/>
                <w:szCs w:val="21"/>
                <w:highlight w:val="none"/>
                <w:shd w:val="clear" w:color="auto" w:fill="FFFFFF"/>
              </w:rPr>
            </w:pPr>
            <w:r>
              <w:rPr>
                <w:rFonts w:hint="eastAsia" w:ascii="宋体" w:hAnsi="宋体" w:cs="宋体"/>
                <w:color w:val="444444"/>
                <w:sz w:val="21"/>
                <w:szCs w:val="21"/>
                <w:highlight w:val="none"/>
                <w:shd w:val="clear" w:color="auto" w:fill="FFFFFF"/>
                <w:lang w:val="en-US" w:eastAsia="zh-CN"/>
              </w:rPr>
              <w:t>迈瑞</w:t>
            </w:r>
          </w:p>
        </w:tc>
        <w:tc>
          <w:tcPr>
            <w:tcW w:w="1360" w:type="dxa"/>
            <w:vAlign w:val="center"/>
          </w:tcPr>
          <w:p w14:paraId="29346613">
            <w:pPr>
              <w:spacing w:line="360" w:lineRule="auto"/>
              <w:jc w:val="center"/>
              <w:rPr>
                <w:rFonts w:hint="eastAsia" w:ascii="宋体" w:hAnsi="宋体" w:cs="宋体"/>
                <w:color w:val="444444"/>
                <w:sz w:val="21"/>
                <w:szCs w:val="21"/>
                <w:highlight w:val="none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BeneVision N15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 xml:space="preserve"> </w:t>
            </w:r>
          </w:p>
        </w:tc>
        <w:tc>
          <w:tcPr>
            <w:tcW w:w="1306" w:type="dxa"/>
            <w:vAlign w:val="center"/>
          </w:tcPr>
          <w:p w14:paraId="29EC72D6">
            <w:pPr>
              <w:spacing w:line="360" w:lineRule="auto"/>
              <w:jc w:val="center"/>
              <w:rPr>
                <w:rFonts w:hint="eastAsia" w:ascii="宋体" w:hAnsi="宋体" w:cs="宋体"/>
                <w:color w:val="444444"/>
                <w:sz w:val="21"/>
                <w:szCs w:val="21"/>
                <w:highlight w:val="none"/>
                <w:shd w:val="clear" w:color="auto" w:fill="FFFFFF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lang w:val="en-US" w:eastAsia="zh-CN"/>
              </w:rPr>
              <w:t>36</w:t>
            </w:r>
            <w:r>
              <w:rPr>
                <w:rFonts w:hint="eastAsia" w:ascii="宋体" w:hAnsi="宋体" w:cs="宋体"/>
                <w:sz w:val="21"/>
                <w:szCs w:val="21"/>
                <w:highlight w:val="none"/>
              </w:rPr>
              <w:t>台</w:t>
            </w:r>
          </w:p>
        </w:tc>
        <w:tc>
          <w:tcPr>
            <w:tcW w:w="1691" w:type="dxa"/>
            <w:vAlign w:val="center"/>
          </w:tcPr>
          <w:p w14:paraId="7AD9F45E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444444"/>
                <w:sz w:val="21"/>
                <w:szCs w:val="21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444444"/>
                <w:sz w:val="21"/>
                <w:szCs w:val="21"/>
                <w:highlight w:val="none"/>
                <w:shd w:val="clear" w:color="auto" w:fill="FFFFFF"/>
                <w:lang w:val="en-US" w:eastAsia="zh-CN"/>
              </w:rPr>
              <w:t>85000.00元</w:t>
            </w:r>
          </w:p>
        </w:tc>
      </w:tr>
    </w:tbl>
    <w:p w14:paraId="2E189B11">
      <w:pPr>
        <w:spacing w:line="360" w:lineRule="auto"/>
        <w:rPr>
          <w:rFonts w:hint="eastAsia" w:ascii="宋体" w:hAnsi="宋体" w:eastAsia="宋体" w:cs="宋体"/>
          <w:color w:val="333333"/>
          <w:sz w:val="21"/>
          <w:szCs w:val="21"/>
          <w:shd w:val="clear" w:color="auto" w:fill="FFFFFF"/>
          <w:lang w:eastAsia="zh-CN"/>
        </w:rPr>
      </w:pPr>
      <w:r>
        <w:rPr>
          <w:rFonts w:hint="eastAsia" w:ascii="宋体" w:hAnsi="宋体" w:eastAsia="宋体" w:cs="宋体"/>
          <w:color w:val="333333"/>
          <w:sz w:val="21"/>
          <w:szCs w:val="21"/>
          <w:shd w:val="clear" w:color="auto" w:fill="FFFFFF"/>
          <w:lang w:val="en-US" w:eastAsia="zh-CN"/>
        </w:rPr>
        <w:t>D包：</w:t>
      </w:r>
    </w:p>
    <w:tbl>
      <w:tblPr>
        <w:tblStyle w:val="2"/>
        <w:tblW w:w="842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0"/>
        <w:gridCol w:w="1694"/>
        <w:gridCol w:w="1635"/>
        <w:gridCol w:w="1360"/>
        <w:gridCol w:w="1306"/>
        <w:gridCol w:w="1678"/>
      </w:tblGrid>
      <w:tr w14:paraId="32A276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</w:trPr>
        <w:tc>
          <w:tcPr>
            <w:tcW w:w="750" w:type="dxa"/>
            <w:vAlign w:val="center"/>
          </w:tcPr>
          <w:p w14:paraId="555510BA">
            <w:pPr>
              <w:spacing w:line="360" w:lineRule="auto"/>
              <w:jc w:val="center"/>
              <w:rPr>
                <w:rFonts w:ascii="宋体" w:hAnsi="宋体" w:cs="宋体"/>
                <w:color w:val="333333"/>
                <w:sz w:val="21"/>
                <w:szCs w:val="21"/>
                <w:highlight w:val="none"/>
                <w:shd w:val="clear" w:color="auto" w:fill="FFFFFF"/>
              </w:rPr>
            </w:pPr>
            <w:r>
              <w:rPr>
                <w:rFonts w:hint="eastAsia" w:ascii="宋体" w:hAnsi="宋体" w:cs="宋体"/>
                <w:color w:val="444444"/>
                <w:sz w:val="21"/>
                <w:szCs w:val="21"/>
                <w:highlight w:val="none"/>
                <w:shd w:val="clear" w:color="auto" w:fill="FFFFFF"/>
              </w:rPr>
              <w:t>序号</w:t>
            </w:r>
          </w:p>
        </w:tc>
        <w:tc>
          <w:tcPr>
            <w:tcW w:w="1694" w:type="dxa"/>
            <w:vAlign w:val="center"/>
          </w:tcPr>
          <w:p w14:paraId="6F2C0D1B">
            <w:pPr>
              <w:spacing w:line="360" w:lineRule="auto"/>
              <w:jc w:val="center"/>
              <w:rPr>
                <w:rFonts w:ascii="宋体" w:hAnsi="宋体" w:cs="宋体"/>
                <w:color w:val="333333"/>
                <w:sz w:val="21"/>
                <w:szCs w:val="21"/>
                <w:highlight w:val="none"/>
                <w:shd w:val="clear" w:color="auto" w:fill="FFFFFF"/>
              </w:rPr>
            </w:pPr>
            <w:r>
              <w:rPr>
                <w:rFonts w:hint="eastAsia" w:ascii="宋体" w:hAnsi="宋体" w:cs="宋体"/>
                <w:color w:val="444444"/>
                <w:sz w:val="21"/>
                <w:szCs w:val="21"/>
                <w:highlight w:val="none"/>
                <w:shd w:val="clear" w:color="auto" w:fill="FFFFFF"/>
              </w:rPr>
              <w:t>名称</w:t>
            </w:r>
          </w:p>
        </w:tc>
        <w:tc>
          <w:tcPr>
            <w:tcW w:w="1635" w:type="dxa"/>
            <w:vAlign w:val="center"/>
          </w:tcPr>
          <w:p w14:paraId="2ED94CAD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333333"/>
                <w:sz w:val="21"/>
                <w:szCs w:val="21"/>
                <w:highlight w:val="none"/>
                <w:shd w:val="clear" w:color="auto" w:fill="FFFFFF"/>
                <w:lang w:eastAsia="zh-CN"/>
              </w:rPr>
            </w:pPr>
            <w:r>
              <w:rPr>
                <w:rFonts w:hint="eastAsia" w:ascii="宋体" w:hAnsi="宋体" w:cs="宋体"/>
                <w:color w:val="444444"/>
                <w:sz w:val="21"/>
                <w:szCs w:val="21"/>
                <w:highlight w:val="none"/>
                <w:shd w:val="clear" w:color="auto" w:fill="FFFFFF"/>
                <w:lang w:eastAsia="zh-CN"/>
              </w:rPr>
              <w:t>品牌（如有）</w:t>
            </w:r>
          </w:p>
        </w:tc>
        <w:tc>
          <w:tcPr>
            <w:tcW w:w="1360" w:type="dxa"/>
            <w:vAlign w:val="center"/>
          </w:tcPr>
          <w:p w14:paraId="671A291D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333333"/>
                <w:sz w:val="21"/>
                <w:szCs w:val="21"/>
                <w:highlight w:val="none"/>
                <w:shd w:val="clear" w:color="auto" w:fill="FFFFFF"/>
                <w:lang w:eastAsia="zh-CN"/>
              </w:rPr>
            </w:pPr>
            <w:r>
              <w:rPr>
                <w:rFonts w:hint="eastAsia" w:ascii="宋体" w:hAnsi="宋体" w:cs="宋体"/>
                <w:color w:val="444444"/>
                <w:sz w:val="21"/>
                <w:szCs w:val="21"/>
                <w:highlight w:val="none"/>
                <w:shd w:val="clear" w:color="auto" w:fill="FFFFFF"/>
                <w:lang w:eastAsia="zh-CN"/>
              </w:rPr>
              <w:t>规格型号</w:t>
            </w:r>
          </w:p>
        </w:tc>
        <w:tc>
          <w:tcPr>
            <w:tcW w:w="1306" w:type="dxa"/>
            <w:vAlign w:val="center"/>
          </w:tcPr>
          <w:p w14:paraId="433F30A9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333333"/>
                <w:sz w:val="21"/>
                <w:szCs w:val="21"/>
                <w:highlight w:val="none"/>
                <w:shd w:val="clear" w:color="auto" w:fill="FFFFFF"/>
                <w:lang w:eastAsia="zh-CN"/>
              </w:rPr>
            </w:pPr>
            <w:r>
              <w:rPr>
                <w:rFonts w:hint="eastAsia" w:ascii="宋体" w:hAnsi="宋体" w:cs="宋体"/>
                <w:color w:val="444444"/>
                <w:sz w:val="21"/>
                <w:szCs w:val="21"/>
                <w:highlight w:val="none"/>
                <w:shd w:val="clear" w:color="auto" w:fill="FFFFFF"/>
                <w:lang w:eastAsia="zh-CN"/>
              </w:rPr>
              <w:t>数量</w:t>
            </w:r>
          </w:p>
        </w:tc>
        <w:tc>
          <w:tcPr>
            <w:tcW w:w="1678" w:type="dxa"/>
            <w:vAlign w:val="center"/>
          </w:tcPr>
          <w:p w14:paraId="30FA2CD5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333333"/>
                <w:sz w:val="21"/>
                <w:szCs w:val="21"/>
                <w:highlight w:val="none"/>
                <w:shd w:val="clear" w:color="auto" w:fill="FFFFFF"/>
                <w:lang w:eastAsia="zh-CN"/>
              </w:rPr>
            </w:pPr>
            <w:r>
              <w:rPr>
                <w:rFonts w:hint="eastAsia" w:ascii="宋体" w:hAnsi="宋体" w:cs="宋体"/>
                <w:color w:val="444444"/>
                <w:sz w:val="21"/>
                <w:szCs w:val="21"/>
                <w:highlight w:val="none"/>
                <w:shd w:val="clear" w:color="auto" w:fill="FFFFFF"/>
                <w:lang w:eastAsia="zh-CN"/>
              </w:rPr>
              <w:t>单价</w:t>
            </w:r>
          </w:p>
        </w:tc>
      </w:tr>
      <w:tr w14:paraId="338055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750" w:type="dxa"/>
            <w:vAlign w:val="center"/>
          </w:tcPr>
          <w:p w14:paraId="59DDB9BD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444444"/>
                <w:sz w:val="21"/>
                <w:szCs w:val="21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cs="宋体"/>
                <w:color w:val="444444"/>
                <w:sz w:val="21"/>
                <w:szCs w:val="21"/>
                <w:highlight w:val="none"/>
                <w:shd w:val="clear" w:color="auto" w:fill="FFFFFF"/>
                <w:lang w:val="en-US" w:eastAsia="zh-CN"/>
              </w:rPr>
              <w:t>1</w:t>
            </w:r>
          </w:p>
        </w:tc>
        <w:tc>
          <w:tcPr>
            <w:tcW w:w="1694" w:type="dxa"/>
            <w:vAlign w:val="center"/>
          </w:tcPr>
          <w:p w14:paraId="0A1E1C15">
            <w:pPr>
              <w:spacing w:line="360" w:lineRule="auto"/>
              <w:jc w:val="center"/>
              <w:rPr>
                <w:rFonts w:hint="eastAsia" w:ascii="宋体" w:hAnsi="宋体" w:cs="宋体"/>
                <w:color w:val="444444"/>
                <w:sz w:val="21"/>
                <w:szCs w:val="21"/>
                <w:highlight w:val="none"/>
                <w:shd w:val="clear" w:color="auto" w:fill="FFFFFF"/>
                <w:lang w:eastAsia="zh-CN"/>
              </w:rPr>
            </w:pPr>
            <w:r>
              <w:rPr>
                <w:rFonts w:hint="eastAsia" w:ascii="宋体" w:hAnsi="宋体" w:cs="宋体"/>
                <w:color w:val="444444"/>
                <w:sz w:val="21"/>
                <w:szCs w:val="21"/>
                <w:highlight w:val="none"/>
                <w:shd w:val="clear" w:color="auto" w:fill="FFFFFF"/>
                <w:lang w:val="en-US" w:eastAsia="zh-CN"/>
              </w:rPr>
              <w:t>监护仪</w:t>
            </w:r>
          </w:p>
        </w:tc>
        <w:tc>
          <w:tcPr>
            <w:tcW w:w="1635" w:type="dxa"/>
            <w:vAlign w:val="center"/>
          </w:tcPr>
          <w:p w14:paraId="6771FD4C">
            <w:pPr>
              <w:spacing w:line="360" w:lineRule="auto"/>
              <w:jc w:val="center"/>
              <w:rPr>
                <w:rFonts w:hint="eastAsia" w:ascii="宋体" w:hAnsi="宋体" w:cs="宋体"/>
                <w:color w:val="444444"/>
                <w:sz w:val="21"/>
                <w:szCs w:val="21"/>
                <w:highlight w:val="none"/>
                <w:shd w:val="clear" w:color="auto" w:fill="FFFFFF"/>
              </w:rPr>
            </w:pPr>
            <w:r>
              <w:rPr>
                <w:rFonts w:hint="eastAsia" w:ascii="宋体" w:hAnsi="宋体" w:cs="宋体"/>
                <w:color w:val="444444"/>
                <w:sz w:val="21"/>
                <w:szCs w:val="21"/>
                <w:highlight w:val="none"/>
                <w:shd w:val="clear" w:color="auto" w:fill="FFFFFF"/>
                <w:lang w:val="en-US" w:eastAsia="zh-CN"/>
              </w:rPr>
              <w:t>迈瑞</w:t>
            </w:r>
          </w:p>
        </w:tc>
        <w:tc>
          <w:tcPr>
            <w:tcW w:w="1360" w:type="dxa"/>
            <w:vAlign w:val="center"/>
          </w:tcPr>
          <w:p w14:paraId="63D3A87E">
            <w:pPr>
              <w:spacing w:line="360" w:lineRule="auto"/>
              <w:jc w:val="center"/>
              <w:rPr>
                <w:rFonts w:hint="eastAsia" w:ascii="宋体" w:hAnsi="宋体" w:cs="宋体"/>
                <w:color w:val="444444"/>
                <w:sz w:val="21"/>
                <w:szCs w:val="21"/>
                <w:highlight w:val="none"/>
                <w:shd w:val="clear" w:color="auto" w:fill="FFFFFF"/>
              </w:rPr>
            </w:pPr>
            <w:r>
              <w:rPr>
                <w:rFonts w:hint="eastAsia" w:ascii="宋体" w:hAnsi="宋体" w:cs="宋体"/>
                <w:color w:val="444444"/>
                <w:sz w:val="21"/>
                <w:szCs w:val="21"/>
                <w:highlight w:val="none"/>
                <w:shd w:val="clear" w:color="auto" w:fill="FFFFFF"/>
                <w:lang w:val="en-US" w:eastAsia="zh-CN"/>
              </w:rPr>
              <w:t>BeneVision N15</w:t>
            </w:r>
          </w:p>
        </w:tc>
        <w:tc>
          <w:tcPr>
            <w:tcW w:w="1306" w:type="dxa"/>
            <w:vAlign w:val="center"/>
          </w:tcPr>
          <w:p w14:paraId="72030A85">
            <w:pPr>
              <w:spacing w:line="360" w:lineRule="auto"/>
              <w:jc w:val="center"/>
              <w:rPr>
                <w:rFonts w:hint="eastAsia" w:ascii="宋体" w:hAnsi="宋体" w:cs="宋体"/>
                <w:color w:val="444444"/>
                <w:sz w:val="21"/>
                <w:szCs w:val="21"/>
                <w:highlight w:val="none"/>
                <w:shd w:val="clear" w:color="auto" w:fill="FFFFFF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lang w:val="en-US" w:eastAsia="zh-CN"/>
              </w:rPr>
              <w:t>20</w:t>
            </w:r>
            <w:r>
              <w:rPr>
                <w:rFonts w:hint="eastAsia" w:ascii="宋体" w:hAnsi="宋体" w:cs="宋体"/>
                <w:sz w:val="21"/>
                <w:szCs w:val="21"/>
                <w:highlight w:val="none"/>
              </w:rPr>
              <w:t>台</w:t>
            </w:r>
          </w:p>
        </w:tc>
        <w:tc>
          <w:tcPr>
            <w:tcW w:w="1678" w:type="dxa"/>
            <w:vAlign w:val="center"/>
          </w:tcPr>
          <w:p w14:paraId="26E73C6B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444444"/>
                <w:sz w:val="21"/>
                <w:szCs w:val="21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444444"/>
                <w:sz w:val="21"/>
                <w:szCs w:val="21"/>
                <w:highlight w:val="none"/>
                <w:shd w:val="clear" w:color="auto" w:fill="FFFFFF"/>
                <w:lang w:val="en-US" w:eastAsia="zh-CN"/>
              </w:rPr>
              <w:t>85000.00元</w:t>
            </w:r>
          </w:p>
        </w:tc>
      </w:tr>
    </w:tbl>
    <w:p w14:paraId="7369F9AA">
      <w:pPr>
        <w:spacing w:line="360" w:lineRule="auto"/>
        <w:rPr>
          <w:rFonts w:hint="eastAsia" w:ascii="宋体" w:hAnsi="宋体" w:eastAsia="宋体" w:cs="宋体"/>
          <w:color w:val="333333"/>
          <w:sz w:val="21"/>
          <w:szCs w:val="21"/>
          <w:shd w:val="clear" w:color="auto" w:fill="FFFFFF"/>
          <w:lang w:eastAsia="zh-CN"/>
        </w:rPr>
      </w:pPr>
      <w:r>
        <w:rPr>
          <w:rFonts w:hint="eastAsia" w:ascii="宋体" w:hAnsi="宋体" w:eastAsia="宋体" w:cs="宋体"/>
          <w:color w:val="333333"/>
          <w:sz w:val="21"/>
          <w:szCs w:val="21"/>
          <w:shd w:val="clear" w:color="auto" w:fill="FFFFFF"/>
          <w:lang w:val="en-US" w:eastAsia="zh-CN"/>
        </w:rPr>
        <w:t>E包：</w:t>
      </w:r>
    </w:p>
    <w:tbl>
      <w:tblPr>
        <w:tblStyle w:val="2"/>
        <w:tblW w:w="839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0"/>
        <w:gridCol w:w="1694"/>
        <w:gridCol w:w="1635"/>
        <w:gridCol w:w="1360"/>
        <w:gridCol w:w="1306"/>
        <w:gridCol w:w="1651"/>
      </w:tblGrid>
      <w:tr w14:paraId="67FC73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</w:trPr>
        <w:tc>
          <w:tcPr>
            <w:tcW w:w="750" w:type="dxa"/>
            <w:vAlign w:val="center"/>
          </w:tcPr>
          <w:p w14:paraId="6B36EDC4">
            <w:pPr>
              <w:spacing w:line="360" w:lineRule="auto"/>
              <w:jc w:val="center"/>
              <w:rPr>
                <w:rFonts w:ascii="宋体" w:hAnsi="宋体" w:cs="宋体"/>
                <w:color w:val="333333"/>
                <w:sz w:val="21"/>
                <w:szCs w:val="21"/>
                <w:highlight w:val="none"/>
                <w:shd w:val="clear" w:color="auto" w:fill="FFFFFF"/>
              </w:rPr>
            </w:pPr>
            <w:r>
              <w:rPr>
                <w:rFonts w:hint="eastAsia" w:ascii="宋体" w:hAnsi="宋体" w:cs="宋体"/>
                <w:color w:val="444444"/>
                <w:sz w:val="21"/>
                <w:szCs w:val="21"/>
                <w:highlight w:val="none"/>
                <w:shd w:val="clear" w:color="auto" w:fill="FFFFFF"/>
              </w:rPr>
              <w:t>序号</w:t>
            </w:r>
          </w:p>
        </w:tc>
        <w:tc>
          <w:tcPr>
            <w:tcW w:w="1694" w:type="dxa"/>
            <w:vAlign w:val="center"/>
          </w:tcPr>
          <w:p w14:paraId="33B78C95">
            <w:pPr>
              <w:spacing w:line="360" w:lineRule="auto"/>
              <w:jc w:val="center"/>
              <w:rPr>
                <w:rFonts w:ascii="宋体" w:hAnsi="宋体" w:cs="宋体"/>
                <w:color w:val="333333"/>
                <w:sz w:val="21"/>
                <w:szCs w:val="21"/>
                <w:highlight w:val="none"/>
                <w:shd w:val="clear" w:color="auto" w:fill="FFFFFF"/>
              </w:rPr>
            </w:pPr>
            <w:r>
              <w:rPr>
                <w:rFonts w:hint="eastAsia" w:ascii="宋体" w:hAnsi="宋体" w:cs="宋体"/>
                <w:color w:val="444444"/>
                <w:sz w:val="21"/>
                <w:szCs w:val="21"/>
                <w:highlight w:val="none"/>
                <w:shd w:val="clear" w:color="auto" w:fill="FFFFFF"/>
              </w:rPr>
              <w:t>名称</w:t>
            </w:r>
          </w:p>
        </w:tc>
        <w:tc>
          <w:tcPr>
            <w:tcW w:w="1635" w:type="dxa"/>
            <w:vAlign w:val="center"/>
          </w:tcPr>
          <w:p w14:paraId="1576036A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333333"/>
                <w:sz w:val="21"/>
                <w:szCs w:val="21"/>
                <w:highlight w:val="none"/>
                <w:shd w:val="clear" w:color="auto" w:fill="FFFFFF"/>
                <w:lang w:eastAsia="zh-CN"/>
              </w:rPr>
            </w:pPr>
            <w:r>
              <w:rPr>
                <w:rFonts w:hint="eastAsia" w:ascii="宋体" w:hAnsi="宋体" w:cs="宋体"/>
                <w:color w:val="444444"/>
                <w:sz w:val="21"/>
                <w:szCs w:val="21"/>
                <w:highlight w:val="none"/>
                <w:shd w:val="clear" w:color="auto" w:fill="FFFFFF"/>
                <w:lang w:eastAsia="zh-CN"/>
              </w:rPr>
              <w:t>品牌（如有）</w:t>
            </w:r>
          </w:p>
        </w:tc>
        <w:tc>
          <w:tcPr>
            <w:tcW w:w="1360" w:type="dxa"/>
            <w:vAlign w:val="center"/>
          </w:tcPr>
          <w:p w14:paraId="17FFDCF2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333333"/>
                <w:sz w:val="21"/>
                <w:szCs w:val="21"/>
                <w:highlight w:val="none"/>
                <w:shd w:val="clear" w:color="auto" w:fill="FFFFFF"/>
                <w:lang w:eastAsia="zh-CN"/>
              </w:rPr>
            </w:pPr>
            <w:r>
              <w:rPr>
                <w:rFonts w:hint="eastAsia" w:ascii="宋体" w:hAnsi="宋体" w:cs="宋体"/>
                <w:color w:val="444444"/>
                <w:sz w:val="21"/>
                <w:szCs w:val="21"/>
                <w:highlight w:val="none"/>
                <w:shd w:val="clear" w:color="auto" w:fill="FFFFFF"/>
                <w:lang w:eastAsia="zh-CN"/>
              </w:rPr>
              <w:t>规格型号</w:t>
            </w:r>
          </w:p>
        </w:tc>
        <w:tc>
          <w:tcPr>
            <w:tcW w:w="1306" w:type="dxa"/>
            <w:vAlign w:val="center"/>
          </w:tcPr>
          <w:p w14:paraId="50F15383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333333"/>
                <w:sz w:val="21"/>
                <w:szCs w:val="21"/>
                <w:highlight w:val="none"/>
                <w:shd w:val="clear" w:color="auto" w:fill="FFFFFF"/>
                <w:lang w:eastAsia="zh-CN"/>
              </w:rPr>
            </w:pPr>
            <w:r>
              <w:rPr>
                <w:rFonts w:hint="eastAsia" w:ascii="宋体" w:hAnsi="宋体" w:cs="宋体"/>
                <w:color w:val="444444"/>
                <w:sz w:val="21"/>
                <w:szCs w:val="21"/>
                <w:highlight w:val="none"/>
                <w:shd w:val="clear" w:color="auto" w:fill="FFFFFF"/>
                <w:lang w:eastAsia="zh-CN"/>
              </w:rPr>
              <w:t>数量</w:t>
            </w:r>
          </w:p>
        </w:tc>
        <w:tc>
          <w:tcPr>
            <w:tcW w:w="1651" w:type="dxa"/>
            <w:vAlign w:val="center"/>
          </w:tcPr>
          <w:p w14:paraId="69E7A418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333333"/>
                <w:sz w:val="21"/>
                <w:szCs w:val="21"/>
                <w:highlight w:val="none"/>
                <w:shd w:val="clear" w:color="auto" w:fill="FFFFFF"/>
                <w:lang w:eastAsia="zh-CN"/>
              </w:rPr>
            </w:pPr>
            <w:r>
              <w:rPr>
                <w:rFonts w:hint="eastAsia" w:ascii="宋体" w:hAnsi="宋体" w:cs="宋体"/>
                <w:color w:val="444444"/>
                <w:sz w:val="21"/>
                <w:szCs w:val="21"/>
                <w:highlight w:val="none"/>
                <w:shd w:val="clear" w:color="auto" w:fill="FFFFFF"/>
                <w:lang w:eastAsia="zh-CN"/>
              </w:rPr>
              <w:t>单价</w:t>
            </w:r>
          </w:p>
        </w:tc>
      </w:tr>
      <w:tr w14:paraId="0B1B31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750" w:type="dxa"/>
            <w:vAlign w:val="center"/>
          </w:tcPr>
          <w:p w14:paraId="1DD10841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444444"/>
                <w:sz w:val="21"/>
                <w:szCs w:val="21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cs="宋体"/>
                <w:color w:val="444444"/>
                <w:sz w:val="21"/>
                <w:szCs w:val="21"/>
                <w:highlight w:val="none"/>
                <w:shd w:val="clear" w:color="auto" w:fill="FFFFFF"/>
                <w:lang w:val="en-US" w:eastAsia="zh-CN"/>
              </w:rPr>
              <w:t>1</w:t>
            </w:r>
          </w:p>
        </w:tc>
        <w:tc>
          <w:tcPr>
            <w:tcW w:w="1694" w:type="dxa"/>
            <w:vAlign w:val="center"/>
          </w:tcPr>
          <w:p w14:paraId="0EB13345">
            <w:pPr>
              <w:spacing w:line="360" w:lineRule="auto"/>
              <w:jc w:val="center"/>
              <w:rPr>
                <w:rFonts w:hint="eastAsia" w:ascii="宋体" w:hAnsi="宋体" w:cs="宋体"/>
                <w:color w:val="444444"/>
                <w:sz w:val="21"/>
                <w:szCs w:val="21"/>
                <w:highlight w:val="none"/>
                <w:shd w:val="clear" w:color="auto" w:fill="FFFFFF"/>
                <w:lang w:eastAsia="zh-CN"/>
              </w:rPr>
            </w:pPr>
            <w:r>
              <w:rPr>
                <w:rFonts w:hint="eastAsia" w:ascii="宋体" w:hAnsi="宋体" w:cs="宋体"/>
                <w:color w:val="444444"/>
                <w:sz w:val="21"/>
                <w:szCs w:val="21"/>
                <w:highlight w:val="none"/>
                <w:shd w:val="clear" w:color="auto" w:fill="FFFFFF"/>
                <w:lang w:val="en-US" w:eastAsia="zh-CN"/>
              </w:rPr>
              <w:t>核磁专用监护仪</w:t>
            </w:r>
          </w:p>
        </w:tc>
        <w:tc>
          <w:tcPr>
            <w:tcW w:w="1635" w:type="dxa"/>
            <w:vAlign w:val="center"/>
          </w:tcPr>
          <w:p w14:paraId="7485BC5F">
            <w:pPr>
              <w:spacing w:line="360" w:lineRule="auto"/>
              <w:jc w:val="center"/>
              <w:rPr>
                <w:rFonts w:hint="eastAsia" w:ascii="宋体" w:hAnsi="宋体" w:cs="宋体"/>
                <w:color w:val="444444"/>
                <w:sz w:val="21"/>
                <w:szCs w:val="21"/>
                <w:highlight w:val="none"/>
                <w:shd w:val="clear" w:color="auto" w:fill="FFFFFF"/>
              </w:rPr>
            </w:pPr>
            <w:r>
              <w:rPr>
                <w:rFonts w:hint="eastAsia" w:ascii="宋体" w:hAnsi="宋体" w:cs="宋体"/>
                <w:color w:val="444444"/>
                <w:sz w:val="21"/>
                <w:szCs w:val="21"/>
                <w:highlight w:val="none"/>
                <w:shd w:val="clear" w:color="auto" w:fill="FFFFFF"/>
                <w:lang w:val="en-US" w:eastAsia="zh-CN"/>
              </w:rPr>
              <w:t>美德医疗</w:t>
            </w:r>
          </w:p>
        </w:tc>
        <w:tc>
          <w:tcPr>
            <w:tcW w:w="1360" w:type="dxa"/>
            <w:vAlign w:val="center"/>
          </w:tcPr>
          <w:p w14:paraId="4556A31D">
            <w:pPr>
              <w:spacing w:line="360" w:lineRule="auto"/>
              <w:jc w:val="center"/>
              <w:rPr>
                <w:rFonts w:hint="eastAsia" w:ascii="宋体" w:hAnsi="宋体" w:cs="宋体"/>
                <w:color w:val="444444"/>
                <w:sz w:val="21"/>
                <w:szCs w:val="21"/>
                <w:highlight w:val="none"/>
                <w:shd w:val="clear" w:color="auto" w:fill="FFFFFF"/>
              </w:rPr>
            </w:pPr>
            <w:r>
              <w:rPr>
                <w:rFonts w:hint="eastAsia" w:ascii="宋体" w:hAnsi="宋体" w:cs="宋体"/>
                <w:color w:val="444444"/>
                <w:sz w:val="21"/>
                <w:szCs w:val="21"/>
                <w:highlight w:val="none"/>
                <w:shd w:val="clear" w:color="auto" w:fill="FFFFFF"/>
                <w:lang w:val="en-US" w:eastAsia="zh-CN"/>
              </w:rPr>
              <w:t>SR-MRPM300</w:t>
            </w:r>
          </w:p>
        </w:tc>
        <w:tc>
          <w:tcPr>
            <w:tcW w:w="1306" w:type="dxa"/>
            <w:vAlign w:val="center"/>
          </w:tcPr>
          <w:p w14:paraId="1B2E7729">
            <w:pPr>
              <w:spacing w:line="360" w:lineRule="auto"/>
              <w:jc w:val="center"/>
              <w:rPr>
                <w:rFonts w:hint="eastAsia" w:ascii="宋体" w:hAnsi="宋体" w:cs="宋体"/>
                <w:color w:val="444444"/>
                <w:sz w:val="21"/>
                <w:szCs w:val="21"/>
                <w:highlight w:val="none"/>
                <w:shd w:val="clear" w:color="auto" w:fill="FFFFFF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sz w:val="21"/>
                <w:szCs w:val="21"/>
                <w:highlight w:val="none"/>
              </w:rPr>
              <w:t>台</w:t>
            </w:r>
          </w:p>
        </w:tc>
        <w:tc>
          <w:tcPr>
            <w:tcW w:w="1651" w:type="dxa"/>
            <w:vAlign w:val="center"/>
          </w:tcPr>
          <w:p w14:paraId="28B726BC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444444"/>
                <w:sz w:val="21"/>
                <w:szCs w:val="21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444444"/>
                <w:sz w:val="21"/>
                <w:szCs w:val="21"/>
                <w:highlight w:val="none"/>
                <w:shd w:val="clear" w:color="auto" w:fill="FFFFFF"/>
                <w:lang w:val="en-US" w:eastAsia="zh-CN"/>
              </w:rPr>
              <w:t>465000.00元</w:t>
            </w:r>
            <w:bookmarkStart w:id="0" w:name="_GoBack"/>
            <w:bookmarkEnd w:id="0"/>
          </w:p>
        </w:tc>
      </w:tr>
    </w:tbl>
    <w:p w14:paraId="6B7DAE92">
      <w:pPr>
        <w:jc w:val="both"/>
        <w:rPr>
          <w:rFonts w:hint="eastAsia" w:ascii="宋体" w:hAnsi="宋体" w:eastAsia="宋体" w:cs="宋体"/>
          <w:color w:val="333333"/>
          <w:sz w:val="21"/>
          <w:szCs w:val="21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color w:val="333333"/>
          <w:sz w:val="21"/>
          <w:szCs w:val="21"/>
          <w:shd w:val="clear" w:color="auto" w:fill="FFFFFF"/>
          <w:lang w:val="en-US" w:eastAsia="zh-CN"/>
        </w:rPr>
        <w:t>F包：</w:t>
      </w:r>
    </w:p>
    <w:tbl>
      <w:tblPr>
        <w:tblStyle w:val="2"/>
        <w:tblW w:w="831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0"/>
        <w:gridCol w:w="1694"/>
        <w:gridCol w:w="1384"/>
        <w:gridCol w:w="1611"/>
        <w:gridCol w:w="1306"/>
        <w:gridCol w:w="1571"/>
      </w:tblGrid>
      <w:tr w14:paraId="14E967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</w:trPr>
        <w:tc>
          <w:tcPr>
            <w:tcW w:w="750" w:type="dxa"/>
            <w:vAlign w:val="center"/>
          </w:tcPr>
          <w:p w14:paraId="19E8E618">
            <w:pPr>
              <w:spacing w:line="360" w:lineRule="auto"/>
              <w:jc w:val="center"/>
              <w:rPr>
                <w:rFonts w:ascii="宋体" w:hAnsi="宋体" w:cs="宋体"/>
                <w:color w:val="333333"/>
                <w:sz w:val="21"/>
                <w:szCs w:val="21"/>
                <w:highlight w:val="none"/>
                <w:shd w:val="clear" w:color="auto" w:fill="FFFFFF"/>
              </w:rPr>
            </w:pPr>
            <w:r>
              <w:rPr>
                <w:rFonts w:hint="eastAsia" w:ascii="宋体" w:hAnsi="宋体" w:cs="宋体"/>
                <w:color w:val="444444"/>
                <w:sz w:val="21"/>
                <w:szCs w:val="21"/>
                <w:highlight w:val="none"/>
                <w:shd w:val="clear" w:color="auto" w:fill="FFFFFF"/>
              </w:rPr>
              <w:t>序号</w:t>
            </w:r>
          </w:p>
        </w:tc>
        <w:tc>
          <w:tcPr>
            <w:tcW w:w="1694" w:type="dxa"/>
            <w:vAlign w:val="center"/>
          </w:tcPr>
          <w:p w14:paraId="1F3B4B9A">
            <w:pPr>
              <w:spacing w:line="360" w:lineRule="auto"/>
              <w:jc w:val="center"/>
              <w:rPr>
                <w:rFonts w:ascii="宋体" w:hAnsi="宋体" w:cs="宋体"/>
                <w:color w:val="333333"/>
                <w:sz w:val="21"/>
                <w:szCs w:val="21"/>
                <w:highlight w:val="none"/>
                <w:shd w:val="clear" w:color="auto" w:fill="FFFFFF"/>
              </w:rPr>
            </w:pPr>
            <w:r>
              <w:rPr>
                <w:rFonts w:hint="eastAsia" w:ascii="宋体" w:hAnsi="宋体" w:cs="宋体"/>
                <w:color w:val="444444"/>
                <w:sz w:val="21"/>
                <w:szCs w:val="21"/>
                <w:highlight w:val="none"/>
                <w:shd w:val="clear" w:color="auto" w:fill="FFFFFF"/>
              </w:rPr>
              <w:t>名称</w:t>
            </w:r>
          </w:p>
        </w:tc>
        <w:tc>
          <w:tcPr>
            <w:tcW w:w="1384" w:type="dxa"/>
            <w:vAlign w:val="center"/>
          </w:tcPr>
          <w:p w14:paraId="3B8A31FB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333333"/>
                <w:sz w:val="21"/>
                <w:szCs w:val="21"/>
                <w:highlight w:val="none"/>
                <w:shd w:val="clear" w:color="auto" w:fill="FFFFFF"/>
                <w:lang w:eastAsia="zh-CN"/>
              </w:rPr>
            </w:pPr>
            <w:r>
              <w:rPr>
                <w:rFonts w:hint="eastAsia" w:ascii="宋体" w:hAnsi="宋体" w:cs="宋体"/>
                <w:color w:val="444444"/>
                <w:sz w:val="21"/>
                <w:szCs w:val="21"/>
                <w:highlight w:val="none"/>
                <w:shd w:val="clear" w:color="auto" w:fill="FFFFFF"/>
                <w:lang w:eastAsia="zh-CN"/>
              </w:rPr>
              <w:t>品牌（如有）</w:t>
            </w:r>
          </w:p>
        </w:tc>
        <w:tc>
          <w:tcPr>
            <w:tcW w:w="1611" w:type="dxa"/>
            <w:vAlign w:val="center"/>
          </w:tcPr>
          <w:p w14:paraId="0636D0CA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333333"/>
                <w:sz w:val="21"/>
                <w:szCs w:val="21"/>
                <w:highlight w:val="none"/>
                <w:shd w:val="clear" w:color="auto" w:fill="FFFFFF"/>
                <w:lang w:eastAsia="zh-CN"/>
              </w:rPr>
            </w:pPr>
            <w:r>
              <w:rPr>
                <w:rFonts w:hint="eastAsia" w:ascii="宋体" w:hAnsi="宋体" w:cs="宋体"/>
                <w:color w:val="444444"/>
                <w:sz w:val="21"/>
                <w:szCs w:val="21"/>
                <w:highlight w:val="none"/>
                <w:shd w:val="clear" w:color="auto" w:fill="FFFFFF"/>
                <w:lang w:eastAsia="zh-CN"/>
              </w:rPr>
              <w:t>规格型号</w:t>
            </w:r>
          </w:p>
        </w:tc>
        <w:tc>
          <w:tcPr>
            <w:tcW w:w="1306" w:type="dxa"/>
            <w:vAlign w:val="center"/>
          </w:tcPr>
          <w:p w14:paraId="2EF754E0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333333"/>
                <w:sz w:val="21"/>
                <w:szCs w:val="21"/>
                <w:highlight w:val="none"/>
                <w:shd w:val="clear" w:color="auto" w:fill="FFFFFF"/>
                <w:lang w:eastAsia="zh-CN"/>
              </w:rPr>
            </w:pPr>
            <w:r>
              <w:rPr>
                <w:rFonts w:hint="eastAsia" w:ascii="宋体" w:hAnsi="宋体" w:cs="宋体"/>
                <w:color w:val="444444"/>
                <w:sz w:val="21"/>
                <w:szCs w:val="21"/>
                <w:highlight w:val="none"/>
                <w:shd w:val="clear" w:color="auto" w:fill="FFFFFF"/>
                <w:lang w:eastAsia="zh-CN"/>
              </w:rPr>
              <w:t>数量</w:t>
            </w:r>
          </w:p>
        </w:tc>
        <w:tc>
          <w:tcPr>
            <w:tcW w:w="1571" w:type="dxa"/>
            <w:vAlign w:val="center"/>
          </w:tcPr>
          <w:p w14:paraId="1CDC547E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333333"/>
                <w:sz w:val="21"/>
                <w:szCs w:val="21"/>
                <w:highlight w:val="none"/>
                <w:shd w:val="clear" w:color="auto" w:fill="FFFFFF"/>
                <w:lang w:eastAsia="zh-CN"/>
              </w:rPr>
            </w:pPr>
            <w:r>
              <w:rPr>
                <w:rFonts w:hint="eastAsia" w:ascii="宋体" w:hAnsi="宋体" w:cs="宋体"/>
                <w:color w:val="444444"/>
                <w:sz w:val="21"/>
                <w:szCs w:val="21"/>
                <w:highlight w:val="none"/>
                <w:shd w:val="clear" w:color="auto" w:fill="FFFFFF"/>
                <w:lang w:eastAsia="zh-CN"/>
              </w:rPr>
              <w:t>单价</w:t>
            </w:r>
          </w:p>
        </w:tc>
      </w:tr>
      <w:tr w14:paraId="1D928F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750" w:type="dxa"/>
            <w:vAlign w:val="center"/>
          </w:tcPr>
          <w:p w14:paraId="005815C4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444444"/>
                <w:sz w:val="21"/>
                <w:szCs w:val="21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cs="宋体"/>
                <w:color w:val="444444"/>
                <w:sz w:val="21"/>
                <w:szCs w:val="21"/>
                <w:highlight w:val="none"/>
                <w:shd w:val="clear" w:color="auto" w:fill="FFFFFF"/>
                <w:lang w:val="en-US" w:eastAsia="zh-CN"/>
              </w:rPr>
              <w:t>1</w:t>
            </w:r>
          </w:p>
        </w:tc>
        <w:tc>
          <w:tcPr>
            <w:tcW w:w="1694" w:type="dxa"/>
            <w:vAlign w:val="center"/>
          </w:tcPr>
          <w:p w14:paraId="48E37245">
            <w:pPr>
              <w:spacing w:line="360" w:lineRule="auto"/>
              <w:jc w:val="center"/>
              <w:rPr>
                <w:rFonts w:hint="eastAsia" w:ascii="宋体" w:hAnsi="宋体" w:cs="宋体"/>
                <w:color w:val="444444"/>
                <w:sz w:val="21"/>
                <w:szCs w:val="21"/>
                <w:highlight w:val="none"/>
                <w:shd w:val="clear" w:color="auto" w:fill="FFFFFF"/>
                <w:lang w:eastAsia="zh-CN"/>
              </w:rPr>
            </w:pPr>
            <w:r>
              <w:rPr>
                <w:rFonts w:hint="eastAsia" w:ascii="宋体" w:hAnsi="宋体" w:cs="宋体"/>
                <w:color w:val="444444"/>
                <w:sz w:val="21"/>
                <w:szCs w:val="21"/>
                <w:highlight w:val="none"/>
                <w:shd w:val="clear" w:color="auto" w:fill="FFFFFF"/>
                <w:lang w:val="en-US" w:eastAsia="zh-CN"/>
              </w:rPr>
              <w:t>中央监护系统（1拖20）</w:t>
            </w:r>
          </w:p>
        </w:tc>
        <w:tc>
          <w:tcPr>
            <w:tcW w:w="1384" w:type="dxa"/>
            <w:vAlign w:val="center"/>
          </w:tcPr>
          <w:p w14:paraId="4A2DAA59">
            <w:pPr>
              <w:spacing w:line="360" w:lineRule="auto"/>
              <w:jc w:val="center"/>
              <w:rPr>
                <w:rFonts w:hint="eastAsia" w:ascii="宋体" w:hAnsi="宋体" w:cs="宋体"/>
                <w:color w:val="444444"/>
                <w:sz w:val="21"/>
                <w:szCs w:val="21"/>
                <w:highlight w:val="none"/>
                <w:shd w:val="clear" w:color="auto" w:fill="FFFFFF"/>
              </w:rPr>
            </w:pPr>
            <w:r>
              <w:rPr>
                <w:rFonts w:hint="eastAsia" w:ascii="宋体" w:hAnsi="宋体" w:cs="宋体"/>
                <w:color w:val="444444"/>
                <w:sz w:val="21"/>
                <w:szCs w:val="21"/>
                <w:highlight w:val="none"/>
                <w:shd w:val="clear" w:color="auto" w:fill="FFFFFF"/>
                <w:lang w:val="en-US" w:eastAsia="zh-CN"/>
              </w:rPr>
              <w:t>迈瑞</w:t>
            </w:r>
          </w:p>
        </w:tc>
        <w:tc>
          <w:tcPr>
            <w:tcW w:w="1611" w:type="dxa"/>
            <w:vAlign w:val="center"/>
          </w:tcPr>
          <w:p w14:paraId="2C2A5474">
            <w:pPr>
              <w:spacing w:line="360" w:lineRule="auto"/>
              <w:jc w:val="center"/>
              <w:rPr>
                <w:rFonts w:hint="eastAsia" w:ascii="宋体" w:hAnsi="宋体" w:cs="宋体"/>
                <w:color w:val="444444"/>
                <w:sz w:val="21"/>
                <w:szCs w:val="21"/>
                <w:highlight w:val="none"/>
                <w:shd w:val="clear" w:color="auto" w:fill="FFFFFF"/>
              </w:rPr>
            </w:pPr>
            <w:r>
              <w:rPr>
                <w:rFonts w:hint="eastAsia" w:ascii="宋体" w:hAnsi="宋体" w:cs="宋体"/>
                <w:color w:val="444444"/>
                <w:sz w:val="21"/>
                <w:szCs w:val="21"/>
                <w:highlight w:val="none"/>
                <w:shd w:val="clear" w:color="auto" w:fill="FFFFFF"/>
                <w:lang w:val="en-US" w:eastAsia="zh-CN"/>
              </w:rPr>
              <w:t>BeneVision、BeneVision N12</w:t>
            </w:r>
          </w:p>
        </w:tc>
        <w:tc>
          <w:tcPr>
            <w:tcW w:w="1306" w:type="dxa"/>
            <w:vAlign w:val="center"/>
          </w:tcPr>
          <w:p w14:paraId="359CC2F1">
            <w:pPr>
              <w:spacing w:line="360" w:lineRule="auto"/>
              <w:jc w:val="center"/>
              <w:rPr>
                <w:rFonts w:hint="eastAsia" w:ascii="宋体" w:hAnsi="宋体" w:cs="宋体"/>
                <w:color w:val="444444"/>
                <w:sz w:val="21"/>
                <w:szCs w:val="21"/>
                <w:highlight w:val="none"/>
                <w:shd w:val="clear" w:color="auto" w:fill="FFFFFF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sz w:val="21"/>
                <w:szCs w:val="21"/>
                <w:highlight w:val="none"/>
              </w:rPr>
              <w:t>台</w:t>
            </w:r>
          </w:p>
        </w:tc>
        <w:tc>
          <w:tcPr>
            <w:tcW w:w="1571" w:type="dxa"/>
            <w:vAlign w:val="center"/>
          </w:tcPr>
          <w:p w14:paraId="75E6F2EE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444444"/>
                <w:sz w:val="21"/>
                <w:szCs w:val="21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444444"/>
                <w:sz w:val="21"/>
                <w:szCs w:val="21"/>
                <w:highlight w:val="none"/>
                <w:shd w:val="clear" w:color="auto" w:fill="FFFFFF"/>
                <w:lang w:val="en-US" w:eastAsia="zh-CN"/>
              </w:rPr>
              <w:t>858000.00元</w:t>
            </w:r>
          </w:p>
        </w:tc>
      </w:tr>
    </w:tbl>
    <w:p w14:paraId="1FA8C46B">
      <w:pPr>
        <w:jc w:val="both"/>
        <w:rPr>
          <w:rFonts w:hint="default" w:ascii="宋体" w:hAnsi="宋体" w:eastAsia="宋体" w:cs="宋体"/>
          <w:color w:val="333333"/>
          <w:sz w:val="21"/>
          <w:szCs w:val="21"/>
          <w:shd w:val="clear" w:color="auto" w:fill="FFFFFF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AF3665"/>
    <w:rsid w:val="77AF3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2026-05-12T07:22:00Z</dcterms:created>
  <dc:creator>Administrator</dc:creator>
  <cp:lastModifiedBy>Administrator</cp:lastModifiedBy>
  <dcterms:modified xsi:type="dcterms:W3CDTF">2026-05-12T07:25:24Z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7554DF89258F420BAC0CD91E150D0D1E_11</vt:lpwstr>
  </property>
  <property fmtid="{D5CDD505-2E9C-101B-9397-08002B2CF9AE}" pid="4" name="KSOTemplateDocerSaveRecord">
    <vt:lpwstr>eyJoZGlkIjoiZmY4NDQ3MzczZWQ3YzQ2YWJlMDJmNWE1ZmU1Y2M4MDYiLCJ1c2VySWQiOiI0NjIyODQ2NzkifQ==</vt:lpwstr>
  </property>
</Properties>
</file>