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C8FC1">
      <w:pPr>
        <w:jc w:val="center"/>
        <w:rPr>
          <w:rFonts w:hint="eastAsia" w:ascii="宋体" w:hAnsi="宋体" w:cs="宋体"/>
          <w:b/>
          <w:bCs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sz w:val="28"/>
          <w:szCs w:val="28"/>
          <w:shd w:val="clear" w:color="auto" w:fill="FFFFFF"/>
          <w:lang w:val="en-US" w:eastAsia="zh-CN"/>
        </w:rPr>
        <w:t>郑州市中心医院国家创伤区域医疗中心多功能电动床等22种设备采购项目-核心产品明细</w:t>
      </w:r>
    </w:p>
    <w:p w14:paraId="709EBA08">
      <w:pPr>
        <w:spacing w:line="360" w:lineRule="auto"/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  <w:t>A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包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eastAsia="zh-CN"/>
        </w:rPr>
        <w:t>：</w:t>
      </w:r>
    </w:p>
    <w:tbl>
      <w:tblPr>
        <w:tblStyle w:val="2"/>
        <w:tblW w:w="84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208"/>
        <w:gridCol w:w="1619"/>
        <w:gridCol w:w="1930"/>
        <w:gridCol w:w="1306"/>
        <w:gridCol w:w="1704"/>
      </w:tblGrid>
      <w:tr w14:paraId="36A1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682" w:type="dxa"/>
            <w:vAlign w:val="center"/>
          </w:tcPr>
          <w:p w14:paraId="452AD159">
            <w:pPr>
              <w:spacing w:line="360" w:lineRule="auto"/>
              <w:jc w:val="center"/>
              <w:rPr>
                <w:rFonts w:ascii="宋体" w:hAnsi="宋体" w:cs="宋体"/>
                <w:color w:val="333333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</w:rPr>
              <w:t>序号</w:t>
            </w:r>
          </w:p>
        </w:tc>
        <w:tc>
          <w:tcPr>
            <w:tcW w:w="1208" w:type="dxa"/>
            <w:vAlign w:val="center"/>
          </w:tcPr>
          <w:p w14:paraId="26108344">
            <w:pPr>
              <w:spacing w:line="360" w:lineRule="auto"/>
              <w:jc w:val="center"/>
              <w:rPr>
                <w:rFonts w:ascii="宋体" w:hAnsi="宋体" w:cs="宋体"/>
                <w:color w:val="333333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</w:rPr>
              <w:t>名称</w:t>
            </w:r>
          </w:p>
        </w:tc>
        <w:tc>
          <w:tcPr>
            <w:tcW w:w="1619" w:type="dxa"/>
            <w:vAlign w:val="center"/>
          </w:tcPr>
          <w:p w14:paraId="1D44716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eastAsia="zh-CN"/>
              </w:rPr>
              <w:t>品牌（如有）</w:t>
            </w:r>
          </w:p>
        </w:tc>
        <w:tc>
          <w:tcPr>
            <w:tcW w:w="1930" w:type="dxa"/>
            <w:vAlign w:val="center"/>
          </w:tcPr>
          <w:p w14:paraId="11021D82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eastAsia="zh-CN"/>
              </w:rPr>
              <w:t>规格型号</w:t>
            </w:r>
          </w:p>
        </w:tc>
        <w:tc>
          <w:tcPr>
            <w:tcW w:w="1306" w:type="dxa"/>
            <w:vAlign w:val="center"/>
          </w:tcPr>
          <w:p w14:paraId="178D1BA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eastAsia="zh-CN"/>
              </w:rPr>
              <w:t>数量</w:t>
            </w:r>
          </w:p>
        </w:tc>
        <w:tc>
          <w:tcPr>
            <w:tcW w:w="1704" w:type="dxa"/>
            <w:vAlign w:val="center"/>
          </w:tcPr>
          <w:p w14:paraId="2915146A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eastAsia="zh-CN"/>
              </w:rPr>
              <w:t>单价</w:t>
            </w:r>
          </w:p>
        </w:tc>
      </w:tr>
      <w:tr w14:paraId="64B48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682" w:type="dxa"/>
            <w:vAlign w:val="center"/>
          </w:tcPr>
          <w:p w14:paraId="259FA1FD">
            <w:pPr>
              <w:spacing w:line="360" w:lineRule="auto"/>
              <w:jc w:val="center"/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</w:rPr>
              <w:t>1</w:t>
            </w:r>
          </w:p>
        </w:tc>
        <w:tc>
          <w:tcPr>
            <w:tcW w:w="1208" w:type="dxa"/>
            <w:vAlign w:val="center"/>
          </w:tcPr>
          <w:p w14:paraId="3482F971">
            <w:pPr>
              <w:spacing w:line="360" w:lineRule="auto"/>
              <w:jc w:val="center"/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eastAsia="zh-CN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医用转运床（多功能）</w:t>
            </w:r>
          </w:p>
        </w:tc>
        <w:tc>
          <w:tcPr>
            <w:tcW w:w="1619" w:type="dxa"/>
            <w:vAlign w:val="center"/>
          </w:tcPr>
          <w:p w14:paraId="38FA4645">
            <w:pPr>
              <w:spacing w:line="360" w:lineRule="auto"/>
              <w:jc w:val="center"/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富朗特</w:t>
            </w:r>
          </w:p>
        </w:tc>
        <w:tc>
          <w:tcPr>
            <w:tcW w:w="1930" w:type="dxa"/>
            <w:vAlign w:val="center"/>
          </w:tcPr>
          <w:p w14:paraId="1963F819">
            <w:pPr>
              <w:spacing w:line="360" w:lineRule="auto"/>
              <w:jc w:val="center"/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FA-800B</w:t>
            </w:r>
          </w:p>
        </w:tc>
        <w:tc>
          <w:tcPr>
            <w:tcW w:w="1306" w:type="dxa"/>
            <w:vAlign w:val="center"/>
          </w:tcPr>
          <w:p w14:paraId="0FDF84D3">
            <w:pPr>
              <w:spacing w:line="360" w:lineRule="auto"/>
              <w:jc w:val="center"/>
              <w:rPr>
                <w:rFonts w:hint="eastAsia" w:ascii="宋体" w:hAnsi="宋体" w:cs="宋体"/>
                <w:color w:val="444444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35</w:t>
            </w:r>
            <w:r>
              <w:rPr>
                <w:rFonts w:hint="eastAsia" w:ascii="宋体" w:hAnsi="宋体" w:cs="宋体"/>
                <w:sz w:val="21"/>
                <w:szCs w:val="21"/>
                <w:highlight w:val="none"/>
              </w:rPr>
              <w:t>台</w:t>
            </w:r>
          </w:p>
        </w:tc>
        <w:tc>
          <w:tcPr>
            <w:tcW w:w="1704" w:type="dxa"/>
            <w:vAlign w:val="center"/>
          </w:tcPr>
          <w:p w14:paraId="5520898E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44444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10000.00元/台</w:t>
            </w:r>
            <w:bookmarkStart w:id="0" w:name="_GoBack"/>
            <w:bookmarkEnd w:id="0"/>
          </w:p>
        </w:tc>
      </w:tr>
    </w:tbl>
    <w:p w14:paraId="6C67DF02">
      <w:pPr>
        <w:jc w:val="both"/>
        <w:rPr>
          <w:rFonts w:hint="default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F3665"/>
    <w:rsid w:val="3CF57E37"/>
    <w:rsid w:val="5A067025"/>
    <w:rsid w:val="77AF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94</Characters>
  <Lines>0</Lines>
  <Paragraphs>0</Paragraphs>
  <TotalTime>0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2026-05-12T07:22:00Z</dcterms:created>
  <dc:creator>Administrator</dc:creator>
  <cp:lastModifiedBy>Administrator</cp:lastModifiedBy>
  <dcterms:modified xsi:type="dcterms:W3CDTF">2026-08-03T07:12:55Z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7554DF89258F420BAC0CD91E150D0D1E_11</vt:lpwstr>
  </property>
  <property fmtid="{D5CDD505-2E9C-101B-9397-08002B2CF9AE}" pid="4" name="KSOTemplateDocerSaveRecord">
    <vt:lpwstr>eyJoZGlkIjoiZmY4NDQ3MzczZWQ3YzQ2YWJlMDJmNWE1ZmU1Y2M4MDYiLCJ1c2VySWQiOiI0NjIyODQ2NzkifQ==</vt:lpwstr>
  </property>
</Properties>
</file>