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396A25">
      <w:pPr>
        <w:jc w:val="center"/>
        <w:rPr>
          <w:rFonts w:hint="eastAsia" w:ascii="仿宋" w:hAnsi="仿宋" w:eastAsia="仿宋" w:cs="仿宋"/>
          <w:b/>
          <w:bCs/>
          <w:kern w:val="2"/>
          <w:sz w:val="32"/>
          <w:szCs w:val="32"/>
          <w:lang w:val="en-US" w:eastAsia="zh-CN" w:bidi="ar-SA"/>
        </w:rPr>
      </w:pPr>
      <w:r>
        <w:rPr>
          <w:rFonts w:hint="eastAsia" w:ascii="仿宋" w:hAnsi="仿宋" w:eastAsia="仿宋" w:cs="仿宋"/>
          <w:b/>
          <w:bCs/>
          <w:kern w:val="2"/>
          <w:sz w:val="32"/>
          <w:szCs w:val="32"/>
          <w:lang w:val="en-US" w:eastAsia="zh-CN" w:bidi="ar-SA"/>
        </w:rPr>
        <w:t>郑州人民医院电子胃镜、电子肠镜采购项目进口产品论证公示</w:t>
      </w:r>
    </w:p>
    <w:p w14:paraId="013A3B60">
      <w:pPr>
        <w:numPr>
          <w:ilvl w:val="0"/>
          <w:numId w:val="1"/>
        </w:numPr>
        <w:rPr>
          <w:rFonts w:hint="eastAsia" w:ascii="微软雅黑" w:hAnsi="微软雅黑" w:eastAsia="微软雅黑" w:cs="微软雅黑"/>
          <w:i w:val="0"/>
          <w:iCs w:val="0"/>
          <w:caps w:val="0"/>
          <w:color w:val="444444"/>
          <w:spacing w:val="0"/>
          <w:kern w:val="0"/>
          <w:sz w:val="24"/>
          <w:szCs w:val="24"/>
          <w:lang w:val="en-US" w:eastAsia="zh-CN" w:bidi="ar"/>
        </w:rPr>
      </w:pPr>
      <w:r>
        <w:rPr>
          <w:rFonts w:hint="eastAsia" w:ascii="微软雅黑" w:hAnsi="微软雅黑" w:eastAsia="微软雅黑" w:cs="微软雅黑"/>
          <w:i w:val="0"/>
          <w:iCs w:val="0"/>
          <w:caps w:val="0"/>
          <w:color w:val="444444"/>
          <w:spacing w:val="0"/>
          <w:kern w:val="0"/>
          <w:sz w:val="24"/>
          <w:szCs w:val="24"/>
          <w:lang w:val="en-US" w:eastAsia="zh-CN" w:bidi="ar"/>
        </w:rPr>
        <w:t>项目信息</w:t>
      </w:r>
    </w:p>
    <w:p w14:paraId="21B7D484">
      <w:pPr>
        <w:numPr>
          <w:ilvl w:val="0"/>
          <w:numId w:val="2"/>
        </w:numPr>
        <w:rPr>
          <w:rFonts w:hint="eastAsia" w:ascii="微软雅黑" w:hAnsi="微软雅黑" w:eastAsia="微软雅黑" w:cs="微软雅黑"/>
          <w:i w:val="0"/>
          <w:iCs w:val="0"/>
          <w:caps w:val="0"/>
          <w:color w:val="444444"/>
          <w:spacing w:val="0"/>
          <w:kern w:val="0"/>
          <w:sz w:val="24"/>
          <w:szCs w:val="24"/>
          <w:lang w:val="en-US" w:eastAsia="zh-CN" w:bidi="ar"/>
        </w:rPr>
      </w:pPr>
      <w:r>
        <w:rPr>
          <w:rFonts w:hint="eastAsia" w:ascii="微软雅黑" w:hAnsi="微软雅黑" w:eastAsia="微软雅黑" w:cs="微软雅黑"/>
          <w:i w:val="0"/>
          <w:iCs w:val="0"/>
          <w:caps w:val="0"/>
          <w:color w:val="444444"/>
          <w:spacing w:val="0"/>
          <w:kern w:val="0"/>
          <w:sz w:val="24"/>
          <w:szCs w:val="24"/>
          <w:lang w:val="en-US" w:eastAsia="zh-CN" w:bidi="ar"/>
        </w:rPr>
        <w:t>项目名称：郑州人民医院电子胃镜、电子肠镜采购项目</w:t>
      </w:r>
    </w:p>
    <w:p w14:paraId="3094669D">
      <w:pPr>
        <w:numPr>
          <w:ilvl w:val="0"/>
          <w:numId w:val="2"/>
        </w:numPr>
        <w:rPr>
          <w:rFonts w:hint="eastAsia" w:ascii="微软雅黑" w:hAnsi="微软雅黑" w:eastAsia="微软雅黑" w:cs="微软雅黑"/>
          <w:i w:val="0"/>
          <w:iCs w:val="0"/>
          <w:caps w:val="0"/>
          <w:color w:val="444444"/>
          <w:spacing w:val="0"/>
          <w:kern w:val="0"/>
          <w:sz w:val="24"/>
          <w:szCs w:val="24"/>
          <w:lang w:val="en-US" w:eastAsia="zh-CN" w:bidi="ar"/>
        </w:rPr>
      </w:pPr>
      <w:r>
        <w:rPr>
          <w:rFonts w:hint="eastAsia" w:ascii="微软雅黑" w:hAnsi="微软雅黑" w:eastAsia="微软雅黑" w:cs="微软雅黑"/>
          <w:i w:val="0"/>
          <w:iCs w:val="0"/>
          <w:caps w:val="0"/>
          <w:color w:val="444444"/>
          <w:spacing w:val="0"/>
          <w:kern w:val="0"/>
          <w:sz w:val="24"/>
          <w:szCs w:val="24"/>
          <w:lang w:val="en-US" w:eastAsia="zh-CN" w:bidi="ar"/>
        </w:rPr>
        <w:t>拟采购的货物或服务的说明：电子胃镜、电子肠镜</w:t>
      </w:r>
    </w:p>
    <w:p w14:paraId="43BB191D">
      <w:pPr>
        <w:numPr>
          <w:ilvl w:val="0"/>
          <w:numId w:val="2"/>
        </w:numPr>
        <w:ind w:left="0" w:leftChars="0" w:firstLine="0" w:firstLineChars="0"/>
        <w:rPr>
          <w:rFonts w:hint="eastAsia" w:ascii="微软雅黑" w:hAnsi="微软雅黑" w:eastAsia="微软雅黑" w:cs="微软雅黑"/>
          <w:i w:val="0"/>
          <w:iCs w:val="0"/>
          <w:caps w:val="0"/>
          <w:color w:val="444444"/>
          <w:spacing w:val="0"/>
          <w:kern w:val="0"/>
          <w:sz w:val="24"/>
          <w:szCs w:val="24"/>
          <w:lang w:val="en-US" w:eastAsia="zh-CN" w:bidi="ar"/>
        </w:rPr>
      </w:pPr>
      <w:r>
        <w:rPr>
          <w:rFonts w:hint="eastAsia" w:ascii="微软雅黑" w:hAnsi="微软雅黑" w:eastAsia="微软雅黑" w:cs="微软雅黑"/>
          <w:i w:val="0"/>
          <w:iCs w:val="0"/>
          <w:caps w:val="0"/>
          <w:color w:val="444444"/>
          <w:spacing w:val="0"/>
          <w:kern w:val="0"/>
          <w:sz w:val="24"/>
          <w:szCs w:val="24"/>
          <w:lang w:val="en-US" w:eastAsia="zh-CN" w:bidi="ar"/>
        </w:rPr>
        <w:t>拟采购的货物或服务的预算金额：2880000元</w:t>
      </w:r>
    </w:p>
    <w:p w14:paraId="6420B22F">
      <w:pPr>
        <w:numPr>
          <w:ilvl w:val="0"/>
          <w:numId w:val="2"/>
        </w:numPr>
        <w:ind w:left="0" w:leftChars="0" w:firstLine="0" w:firstLineChars="0"/>
        <w:rPr>
          <w:rFonts w:hint="eastAsia" w:ascii="微软雅黑" w:hAnsi="微软雅黑" w:eastAsia="微软雅黑" w:cs="微软雅黑"/>
          <w:i w:val="0"/>
          <w:iCs w:val="0"/>
          <w:caps w:val="0"/>
          <w:color w:val="444444"/>
          <w:spacing w:val="0"/>
          <w:kern w:val="0"/>
          <w:sz w:val="24"/>
          <w:szCs w:val="24"/>
          <w:lang w:val="en-US" w:eastAsia="zh-CN" w:bidi="ar"/>
        </w:rPr>
      </w:pPr>
      <w:r>
        <w:rPr>
          <w:rFonts w:hint="eastAsia" w:ascii="微软雅黑" w:hAnsi="微软雅黑" w:eastAsia="微软雅黑" w:cs="微软雅黑"/>
          <w:i w:val="0"/>
          <w:iCs w:val="0"/>
          <w:caps w:val="0"/>
          <w:color w:val="444444"/>
          <w:spacing w:val="0"/>
          <w:kern w:val="0"/>
          <w:sz w:val="24"/>
          <w:szCs w:val="24"/>
          <w:lang w:val="en-US" w:eastAsia="zh-CN" w:bidi="ar"/>
        </w:rPr>
        <w:t>单一来源原因及相关说明</w:t>
      </w:r>
    </w:p>
    <w:p w14:paraId="27FBB6F2">
      <w:pPr>
        <w:numPr>
          <w:ilvl w:val="0"/>
          <w:numId w:val="0"/>
        </w:numPr>
        <w:ind w:leftChars="0"/>
        <w:rPr>
          <w:rFonts w:hint="eastAsia" w:ascii="微软雅黑" w:hAnsi="微软雅黑" w:eastAsia="微软雅黑" w:cs="微软雅黑"/>
          <w:i w:val="0"/>
          <w:iCs w:val="0"/>
          <w:caps w:val="0"/>
          <w:color w:val="444444"/>
          <w:spacing w:val="0"/>
          <w:kern w:val="0"/>
          <w:sz w:val="24"/>
          <w:szCs w:val="24"/>
          <w:lang w:val="en-US" w:eastAsia="zh-CN" w:bidi="ar"/>
        </w:rPr>
      </w:pPr>
      <w:r>
        <w:rPr>
          <w:rFonts w:hint="eastAsia" w:ascii="微软雅黑" w:hAnsi="微软雅黑" w:eastAsia="微软雅黑" w:cs="微软雅黑"/>
          <w:i w:val="0"/>
          <w:iCs w:val="0"/>
          <w:caps w:val="0"/>
          <w:color w:val="444444"/>
          <w:spacing w:val="0"/>
          <w:kern w:val="0"/>
          <w:sz w:val="24"/>
          <w:szCs w:val="24"/>
          <w:lang w:val="en-US" w:eastAsia="zh-CN" w:bidi="ar"/>
        </w:rPr>
        <w:t>4.1、本项目非单一来源采购，申请进口产品。</w:t>
      </w:r>
      <w:r>
        <w:rPr>
          <w:rFonts w:hint="eastAsia" w:ascii="微软雅黑" w:hAnsi="微软雅黑" w:eastAsia="微软雅黑" w:cs="微软雅黑"/>
          <w:i w:val="0"/>
          <w:iCs w:val="0"/>
          <w:caps w:val="0"/>
          <w:color w:val="444444"/>
          <w:spacing w:val="0"/>
          <w:kern w:val="0"/>
          <w:sz w:val="24"/>
          <w:szCs w:val="24"/>
          <w:lang w:val="en-US" w:eastAsia="zh-CN" w:bidi="ar"/>
        </w:rPr>
        <w:br w:type="textWrapping"/>
      </w:r>
      <w:r>
        <w:rPr>
          <w:rFonts w:hint="eastAsia" w:ascii="微软雅黑" w:hAnsi="微软雅黑" w:eastAsia="微软雅黑" w:cs="微软雅黑"/>
          <w:i w:val="0"/>
          <w:iCs w:val="0"/>
          <w:caps w:val="0"/>
          <w:color w:val="444444"/>
          <w:spacing w:val="0"/>
          <w:kern w:val="0"/>
          <w:sz w:val="24"/>
          <w:szCs w:val="24"/>
          <w:lang w:val="en-US" w:eastAsia="zh-CN" w:bidi="ar"/>
        </w:rPr>
        <w:t>4.2、根据《河南省财政厅关于对省级政府采购进口产品实行审核前公示相关问题的通知》等有关法律和政策的规定，现将该进口产品的技术指标和专家论证意见进行公示。</w:t>
      </w:r>
    </w:p>
    <w:p w14:paraId="505F61B8">
      <w:pPr>
        <w:numPr>
          <w:ilvl w:val="0"/>
          <w:numId w:val="0"/>
        </w:numPr>
        <w:ind w:leftChars="0"/>
        <w:rPr>
          <w:rFonts w:hint="eastAsia" w:ascii="微软雅黑" w:hAnsi="微软雅黑" w:eastAsia="微软雅黑" w:cs="微软雅黑"/>
          <w:i w:val="0"/>
          <w:iCs w:val="0"/>
          <w:caps w:val="0"/>
          <w:color w:val="444444"/>
          <w:spacing w:val="0"/>
          <w:kern w:val="0"/>
          <w:sz w:val="24"/>
          <w:szCs w:val="24"/>
          <w:lang w:val="en-US" w:eastAsia="zh-CN" w:bidi="ar"/>
        </w:rPr>
      </w:pPr>
      <w:r>
        <w:rPr>
          <w:rFonts w:hint="eastAsia" w:ascii="微软雅黑" w:hAnsi="微软雅黑" w:eastAsia="微软雅黑" w:cs="微软雅黑"/>
          <w:i w:val="0"/>
          <w:iCs w:val="0"/>
          <w:caps w:val="0"/>
          <w:color w:val="444444"/>
          <w:spacing w:val="0"/>
          <w:kern w:val="0"/>
          <w:sz w:val="24"/>
          <w:szCs w:val="24"/>
          <w:lang w:val="en-US" w:eastAsia="zh-CN" w:bidi="ar"/>
        </w:rPr>
        <w:t>二、拟定供应商信息</w:t>
      </w:r>
    </w:p>
    <w:p w14:paraId="360057AA">
      <w:pPr>
        <w:numPr>
          <w:ilvl w:val="0"/>
          <w:numId w:val="0"/>
        </w:numPr>
        <w:ind w:leftChars="0"/>
        <w:rPr>
          <w:rFonts w:hint="eastAsia" w:ascii="微软雅黑" w:hAnsi="微软雅黑" w:eastAsia="微软雅黑" w:cs="微软雅黑"/>
          <w:i w:val="0"/>
          <w:iCs w:val="0"/>
          <w:caps w:val="0"/>
          <w:color w:val="444444"/>
          <w:spacing w:val="0"/>
          <w:kern w:val="0"/>
          <w:sz w:val="24"/>
          <w:szCs w:val="24"/>
          <w:lang w:val="en-US" w:eastAsia="zh-CN" w:bidi="ar"/>
        </w:rPr>
      </w:pPr>
      <w:r>
        <w:rPr>
          <w:rFonts w:hint="eastAsia" w:ascii="微软雅黑" w:hAnsi="微软雅黑" w:eastAsia="微软雅黑" w:cs="微软雅黑"/>
          <w:i w:val="0"/>
          <w:iCs w:val="0"/>
          <w:caps w:val="0"/>
          <w:color w:val="444444"/>
          <w:spacing w:val="0"/>
          <w:kern w:val="0"/>
          <w:sz w:val="24"/>
          <w:szCs w:val="24"/>
          <w:lang w:val="en-US" w:eastAsia="zh-CN" w:bidi="ar"/>
        </w:rPr>
        <w:t>1.名称：/</w:t>
      </w:r>
    </w:p>
    <w:p w14:paraId="607C6EF9">
      <w:pPr>
        <w:numPr>
          <w:ilvl w:val="0"/>
          <w:numId w:val="0"/>
        </w:numPr>
        <w:ind w:leftChars="0"/>
        <w:rPr>
          <w:rFonts w:hint="eastAsia" w:ascii="微软雅黑" w:hAnsi="微软雅黑" w:eastAsia="微软雅黑" w:cs="微软雅黑"/>
          <w:i w:val="0"/>
          <w:iCs w:val="0"/>
          <w:caps w:val="0"/>
          <w:color w:val="444444"/>
          <w:spacing w:val="0"/>
          <w:kern w:val="0"/>
          <w:sz w:val="24"/>
          <w:szCs w:val="24"/>
          <w:lang w:val="en-US" w:eastAsia="zh-CN" w:bidi="ar"/>
        </w:rPr>
      </w:pPr>
      <w:r>
        <w:rPr>
          <w:rFonts w:hint="eastAsia" w:ascii="微软雅黑" w:hAnsi="微软雅黑" w:eastAsia="微软雅黑" w:cs="微软雅黑"/>
          <w:i w:val="0"/>
          <w:iCs w:val="0"/>
          <w:caps w:val="0"/>
          <w:color w:val="444444"/>
          <w:spacing w:val="0"/>
          <w:kern w:val="0"/>
          <w:sz w:val="24"/>
          <w:szCs w:val="24"/>
          <w:lang w:val="en-US" w:eastAsia="zh-CN" w:bidi="ar"/>
        </w:rPr>
        <w:t>2.地址：/</w:t>
      </w:r>
    </w:p>
    <w:p w14:paraId="6C25C17F">
      <w:pPr>
        <w:numPr>
          <w:ilvl w:val="0"/>
          <w:numId w:val="0"/>
        </w:numPr>
        <w:ind w:leftChars="0"/>
        <w:rPr>
          <w:rFonts w:hint="eastAsia" w:ascii="微软雅黑" w:hAnsi="微软雅黑" w:eastAsia="微软雅黑" w:cs="微软雅黑"/>
          <w:i w:val="0"/>
          <w:iCs w:val="0"/>
          <w:caps w:val="0"/>
          <w:color w:val="444444"/>
          <w:spacing w:val="0"/>
          <w:kern w:val="0"/>
          <w:sz w:val="24"/>
          <w:szCs w:val="24"/>
          <w:lang w:val="en-US" w:eastAsia="zh-CN" w:bidi="ar"/>
        </w:rPr>
      </w:pPr>
      <w:r>
        <w:rPr>
          <w:rFonts w:hint="eastAsia" w:ascii="微软雅黑" w:hAnsi="微软雅黑" w:eastAsia="微软雅黑" w:cs="微软雅黑"/>
          <w:i w:val="0"/>
          <w:iCs w:val="0"/>
          <w:caps w:val="0"/>
          <w:color w:val="444444"/>
          <w:spacing w:val="0"/>
          <w:kern w:val="0"/>
          <w:sz w:val="24"/>
          <w:szCs w:val="24"/>
          <w:lang w:val="en-US" w:eastAsia="zh-CN" w:bidi="ar"/>
        </w:rPr>
        <w:t>三、专家论证意见（不少于三名行业技术专家）</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12"/>
        <w:gridCol w:w="3309"/>
        <w:gridCol w:w="2069"/>
        <w:gridCol w:w="2464"/>
      </w:tblGrid>
      <w:tr w14:paraId="7CFCC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2" w:type="dxa"/>
          </w:tcPr>
          <w:p w14:paraId="27D4A0D9">
            <w:pPr>
              <w:numPr>
                <w:ilvl w:val="0"/>
                <w:numId w:val="0"/>
              </w:numPr>
              <w:jc w:val="center"/>
              <w:rPr>
                <w:rFonts w:hint="default" w:ascii="微软雅黑" w:hAnsi="微软雅黑" w:eastAsia="微软雅黑" w:cs="微软雅黑"/>
                <w:i w:val="0"/>
                <w:iCs w:val="0"/>
                <w:caps w:val="0"/>
                <w:color w:val="444444"/>
                <w:spacing w:val="0"/>
                <w:kern w:val="0"/>
                <w:sz w:val="24"/>
                <w:szCs w:val="24"/>
                <w:vertAlign w:val="baseline"/>
                <w:lang w:val="en-US" w:eastAsia="zh-CN" w:bidi="ar"/>
              </w:rPr>
            </w:pPr>
            <w:r>
              <w:rPr>
                <w:rFonts w:hint="eastAsia" w:ascii="微软雅黑" w:hAnsi="微软雅黑" w:eastAsia="微软雅黑" w:cs="微软雅黑"/>
                <w:i w:val="0"/>
                <w:iCs w:val="0"/>
                <w:caps w:val="0"/>
                <w:color w:val="444444"/>
                <w:spacing w:val="0"/>
                <w:kern w:val="0"/>
                <w:sz w:val="24"/>
                <w:szCs w:val="24"/>
                <w:vertAlign w:val="baseline"/>
                <w:lang w:val="en-US" w:eastAsia="zh-CN" w:bidi="ar"/>
              </w:rPr>
              <w:t>专家姓名</w:t>
            </w:r>
          </w:p>
        </w:tc>
        <w:tc>
          <w:tcPr>
            <w:tcW w:w="3309" w:type="dxa"/>
          </w:tcPr>
          <w:p w14:paraId="2954119A">
            <w:pPr>
              <w:numPr>
                <w:ilvl w:val="0"/>
                <w:numId w:val="0"/>
              </w:numPr>
              <w:jc w:val="center"/>
              <w:rPr>
                <w:rFonts w:hint="default" w:ascii="微软雅黑" w:hAnsi="微软雅黑" w:eastAsia="微软雅黑" w:cs="微软雅黑"/>
                <w:i w:val="0"/>
                <w:iCs w:val="0"/>
                <w:caps w:val="0"/>
                <w:color w:val="444444"/>
                <w:spacing w:val="0"/>
                <w:kern w:val="0"/>
                <w:sz w:val="24"/>
                <w:szCs w:val="24"/>
                <w:vertAlign w:val="baseline"/>
                <w:lang w:val="en-US" w:eastAsia="zh-CN" w:bidi="ar"/>
              </w:rPr>
            </w:pPr>
            <w:r>
              <w:rPr>
                <w:rFonts w:hint="eastAsia" w:ascii="微软雅黑" w:hAnsi="微软雅黑" w:eastAsia="微软雅黑" w:cs="微软雅黑"/>
                <w:i w:val="0"/>
                <w:iCs w:val="0"/>
                <w:caps w:val="0"/>
                <w:color w:val="444444"/>
                <w:spacing w:val="0"/>
                <w:kern w:val="0"/>
                <w:sz w:val="24"/>
                <w:szCs w:val="24"/>
                <w:vertAlign w:val="baseline"/>
                <w:lang w:val="en-US" w:eastAsia="zh-CN" w:bidi="ar"/>
              </w:rPr>
              <w:t>工作单位</w:t>
            </w:r>
          </w:p>
        </w:tc>
        <w:tc>
          <w:tcPr>
            <w:tcW w:w="2069" w:type="dxa"/>
          </w:tcPr>
          <w:p w14:paraId="4996E918">
            <w:pPr>
              <w:numPr>
                <w:ilvl w:val="0"/>
                <w:numId w:val="0"/>
              </w:numPr>
              <w:jc w:val="center"/>
              <w:rPr>
                <w:rFonts w:hint="default" w:ascii="微软雅黑" w:hAnsi="微软雅黑" w:eastAsia="微软雅黑" w:cs="微软雅黑"/>
                <w:i w:val="0"/>
                <w:iCs w:val="0"/>
                <w:caps w:val="0"/>
                <w:color w:val="444444"/>
                <w:spacing w:val="0"/>
                <w:kern w:val="0"/>
                <w:sz w:val="24"/>
                <w:szCs w:val="24"/>
                <w:vertAlign w:val="baseline"/>
                <w:lang w:val="en-US" w:eastAsia="zh-CN" w:bidi="ar"/>
              </w:rPr>
            </w:pPr>
            <w:r>
              <w:rPr>
                <w:rFonts w:hint="eastAsia" w:ascii="微软雅黑" w:hAnsi="微软雅黑" w:eastAsia="微软雅黑" w:cs="微软雅黑"/>
                <w:i w:val="0"/>
                <w:iCs w:val="0"/>
                <w:caps w:val="0"/>
                <w:color w:val="444444"/>
                <w:spacing w:val="0"/>
                <w:kern w:val="0"/>
                <w:sz w:val="24"/>
                <w:szCs w:val="24"/>
                <w:vertAlign w:val="baseline"/>
                <w:lang w:val="en-US" w:eastAsia="zh-CN" w:bidi="ar"/>
              </w:rPr>
              <w:t>职务（职称）</w:t>
            </w:r>
          </w:p>
        </w:tc>
        <w:tc>
          <w:tcPr>
            <w:tcW w:w="2464" w:type="dxa"/>
          </w:tcPr>
          <w:p w14:paraId="22339E14">
            <w:pPr>
              <w:numPr>
                <w:ilvl w:val="0"/>
                <w:numId w:val="0"/>
              </w:numPr>
              <w:jc w:val="center"/>
              <w:rPr>
                <w:rFonts w:hint="default" w:ascii="微软雅黑" w:hAnsi="微软雅黑" w:eastAsia="微软雅黑" w:cs="微软雅黑"/>
                <w:i w:val="0"/>
                <w:iCs w:val="0"/>
                <w:caps w:val="0"/>
                <w:color w:val="444444"/>
                <w:spacing w:val="0"/>
                <w:kern w:val="0"/>
                <w:sz w:val="24"/>
                <w:szCs w:val="24"/>
                <w:vertAlign w:val="baseline"/>
                <w:lang w:val="en-US" w:eastAsia="zh-CN" w:bidi="ar"/>
              </w:rPr>
            </w:pPr>
            <w:r>
              <w:rPr>
                <w:rFonts w:hint="eastAsia" w:ascii="微软雅黑" w:hAnsi="微软雅黑" w:eastAsia="微软雅黑" w:cs="微软雅黑"/>
                <w:i w:val="0"/>
                <w:iCs w:val="0"/>
                <w:caps w:val="0"/>
                <w:color w:val="444444"/>
                <w:spacing w:val="0"/>
                <w:kern w:val="0"/>
                <w:sz w:val="24"/>
                <w:szCs w:val="24"/>
                <w:vertAlign w:val="baseline"/>
                <w:lang w:val="en-US" w:eastAsia="zh-CN" w:bidi="ar"/>
              </w:rPr>
              <w:t>论证意见</w:t>
            </w:r>
          </w:p>
        </w:tc>
      </w:tr>
      <w:tr w14:paraId="3D204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2" w:type="dxa"/>
            <w:vAlign w:val="top"/>
          </w:tcPr>
          <w:p w14:paraId="15F2803D">
            <w:pPr>
              <w:numPr>
                <w:ilvl w:val="0"/>
                <w:numId w:val="0"/>
              </w:numPr>
              <w:ind w:left="0" w:leftChars="0" w:firstLine="0" w:firstLineChars="0"/>
              <w:jc w:val="center"/>
              <w:rPr>
                <w:rFonts w:hint="default" w:ascii="微软雅黑" w:hAnsi="微软雅黑" w:eastAsia="微软雅黑" w:cs="微软雅黑"/>
                <w:i w:val="0"/>
                <w:iCs w:val="0"/>
                <w:caps w:val="0"/>
                <w:color w:val="FF0000"/>
                <w:spacing w:val="0"/>
                <w:kern w:val="0"/>
                <w:sz w:val="24"/>
                <w:szCs w:val="24"/>
                <w:vertAlign w:val="baseline"/>
                <w:lang w:val="en-US" w:eastAsia="zh-CN" w:bidi="ar"/>
              </w:rPr>
            </w:pPr>
            <w:r>
              <w:rPr>
                <w:rFonts w:hint="default" w:ascii="微软雅黑" w:hAnsi="微软雅黑" w:eastAsia="微软雅黑" w:cs="微软雅黑"/>
                <w:i w:val="0"/>
                <w:iCs w:val="0"/>
                <w:caps w:val="0"/>
                <w:color w:val="444444"/>
                <w:spacing w:val="0"/>
                <w:kern w:val="0"/>
                <w:sz w:val="24"/>
                <w:szCs w:val="24"/>
                <w:vertAlign w:val="baseline"/>
                <w:lang w:val="en-US" w:eastAsia="zh-CN" w:bidi="ar"/>
              </w:rPr>
              <w:t>吴亚</w:t>
            </w:r>
          </w:p>
        </w:tc>
        <w:tc>
          <w:tcPr>
            <w:tcW w:w="3309" w:type="dxa"/>
            <w:vAlign w:val="top"/>
          </w:tcPr>
          <w:p w14:paraId="2ACBE2AB">
            <w:pPr>
              <w:numPr>
                <w:ilvl w:val="0"/>
                <w:numId w:val="0"/>
              </w:numPr>
              <w:ind w:left="0" w:leftChars="0" w:firstLine="0" w:firstLineChars="0"/>
              <w:jc w:val="center"/>
              <w:rPr>
                <w:rFonts w:hint="default" w:ascii="微软雅黑" w:hAnsi="微软雅黑" w:eastAsia="微软雅黑" w:cs="微软雅黑"/>
                <w:i w:val="0"/>
                <w:iCs w:val="0"/>
                <w:caps w:val="0"/>
                <w:color w:val="FF0000"/>
                <w:spacing w:val="0"/>
                <w:kern w:val="0"/>
                <w:sz w:val="24"/>
                <w:szCs w:val="24"/>
                <w:vertAlign w:val="baseline"/>
                <w:lang w:val="en-US" w:eastAsia="zh-CN" w:bidi="ar"/>
              </w:rPr>
            </w:pPr>
            <w:r>
              <w:rPr>
                <w:rFonts w:hint="default" w:ascii="微软雅黑" w:hAnsi="微软雅黑" w:eastAsia="微软雅黑" w:cs="微软雅黑"/>
                <w:i w:val="0"/>
                <w:iCs w:val="0"/>
                <w:caps w:val="0"/>
                <w:color w:val="444444"/>
                <w:spacing w:val="0"/>
                <w:kern w:val="0"/>
                <w:sz w:val="24"/>
                <w:szCs w:val="24"/>
                <w:vertAlign w:val="baseline"/>
                <w:lang w:val="en-US" w:eastAsia="zh-CN" w:bidi="ar"/>
              </w:rPr>
              <w:t xml:space="preserve">河南中医药大学 </w:t>
            </w:r>
          </w:p>
        </w:tc>
        <w:tc>
          <w:tcPr>
            <w:tcW w:w="2069" w:type="dxa"/>
            <w:vAlign w:val="top"/>
          </w:tcPr>
          <w:p w14:paraId="6C73B5E1">
            <w:pPr>
              <w:numPr>
                <w:ilvl w:val="0"/>
                <w:numId w:val="0"/>
              </w:numPr>
              <w:ind w:left="0" w:leftChars="0" w:firstLine="0" w:firstLineChars="0"/>
              <w:jc w:val="center"/>
              <w:rPr>
                <w:rFonts w:hint="eastAsia" w:ascii="微软雅黑" w:hAnsi="微软雅黑" w:eastAsia="微软雅黑" w:cs="微软雅黑"/>
                <w:i w:val="0"/>
                <w:iCs w:val="0"/>
                <w:caps w:val="0"/>
                <w:color w:val="FF0000"/>
                <w:spacing w:val="0"/>
                <w:kern w:val="0"/>
                <w:sz w:val="24"/>
                <w:szCs w:val="24"/>
                <w:vertAlign w:val="baseline"/>
                <w:lang w:val="en-US" w:eastAsia="zh-CN" w:bidi="ar"/>
              </w:rPr>
            </w:pPr>
            <w:r>
              <w:rPr>
                <w:rFonts w:hint="default" w:ascii="微软雅黑" w:hAnsi="微软雅黑" w:eastAsia="微软雅黑" w:cs="微软雅黑"/>
                <w:i w:val="0"/>
                <w:iCs w:val="0"/>
                <w:caps w:val="0"/>
                <w:color w:val="444444"/>
                <w:spacing w:val="0"/>
                <w:kern w:val="0"/>
                <w:sz w:val="24"/>
                <w:szCs w:val="24"/>
                <w:vertAlign w:val="baseline"/>
                <w:lang w:val="en-US" w:eastAsia="zh-CN" w:bidi="ar"/>
              </w:rPr>
              <w:t xml:space="preserve"> 副教授</w:t>
            </w:r>
          </w:p>
        </w:tc>
        <w:tc>
          <w:tcPr>
            <w:tcW w:w="2464" w:type="dxa"/>
          </w:tcPr>
          <w:p w14:paraId="638E5978">
            <w:pPr>
              <w:numPr>
                <w:ilvl w:val="0"/>
                <w:numId w:val="0"/>
              </w:numPr>
              <w:jc w:val="center"/>
              <w:rPr>
                <w:rFonts w:hint="default" w:ascii="微软雅黑" w:hAnsi="微软雅黑" w:eastAsia="微软雅黑" w:cs="微软雅黑"/>
                <w:i w:val="0"/>
                <w:iCs w:val="0"/>
                <w:caps w:val="0"/>
                <w:color w:val="444444"/>
                <w:spacing w:val="0"/>
                <w:kern w:val="0"/>
                <w:sz w:val="24"/>
                <w:szCs w:val="24"/>
                <w:vertAlign w:val="baseline"/>
                <w:lang w:val="en-US" w:eastAsia="zh-CN" w:bidi="ar"/>
              </w:rPr>
            </w:pPr>
            <w:r>
              <w:rPr>
                <w:rFonts w:hint="default" w:ascii="微软雅黑" w:hAnsi="微软雅黑" w:eastAsia="微软雅黑" w:cs="微软雅黑"/>
                <w:i w:val="0"/>
                <w:iCs w:val="0"/>
                <w:caps w:val="0"/>
                <w:color w:val="444444"/>
                <w:spacing w:val="0"/>
                <w:kern w:val="0"/>
                <w:sz w:val="24"/>
                <w:szCs w:val="24"/>
                <w:vertAlign w:val="baseline"/>
                <w:lang w:val="en-US" w:eastAsia="zh-CN" w:bidi="ar"/>
              </w:rPr>
              <w:t>见专家论证意见附件</w:t>
            </w:r>
          </w:p>
        </w:tc>
      </w:tr>
      <w:tr w14:paraId="1186E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2" w:type="dxa"/>
            <w:vAlign w:val="top"/>
          </w:tcPr>
          <w:p w14:paraId="62D4E7AA">
            <w:pPr>
              <w:numPr>
                <w:ilvl w:val="0"/>
                <w:numId w:val="0"/>
              </w:numPr>
              <w:ind w:left="0" w:leftChars="0" w:firstLine="0" w:firstLineChars="0"/>
              <w:jc w:val="center"/>
              <w:rPr>
                <w:rFonts w:hint="default" w:ascii="微软雅黑" w:hAnsi="微软雅黑" w:eastAsia="微软雅黑" w:cs="微软雅黑"/>
                <w:i w:val="0"/>
                <w:iCs w:val="0"/>
                <w:caps w:val="0"/>
                <w:color w:val="FF0000"/>
                <w:spacing w:val="0"/>
                <w:kern w:val="0"/>
                <w:sz w:val="24"/>
                <w:szCs w:val="24"/>
                <w:vertAlign w:val="baseline"/>
                <w:lang w:val="en-US" w:eastAsia="zh-CN" w:bidi="ar"/>
              </w:rPr>
            </w:pPr>
            <w:r>
              <w:rPr>
                <w:rFonts w:hint="default" w:ascii="微软雅黑" w:hAnsi="微软雅黑" w:eastAsia="微软雅黑" w:cs="微软雅黑"/>
                <w:i w:val="0"/>
                <w:iCs w:val="0"/>
                <w:caps w:val="0"/>
                <w:color w:val="444444"/>
                <w:spacing w:val="0"/>
                <w:kern w:val="0"/>
                <w:sz w:val="24"/>
                <w:szCs w:val="24"/>
                <w:vertAlign w:val="baseline"/>
                <w:lang w:val="en-US" w:eastAsia="zh-CN" w:bidi="ar"/>
              </w:rPr>
              <w:t>梁进娟</w:t>
            </w:r>
          </w:p>
        </w:tc>
        <w:tc>
          <w:tcPr>
            <w:tcW w:w="3309" w:type="dxa"/>
            <w:vAlign w:val="top"/>
          </w:tcPr>
          <w:p w14:paraId="43DBECE8">
            <w:pPr>
              <w:numPr>
                <w:ilvl w:val="0"/>
                <w:numId w:val="0"/>
              </w:numPr>
              <w:ind w:left="0" w:leftChars="0" w:firstLine="480" w:firstLineChars="200"/>
              <w:jc w:val="both"/>
              <w:rPr>
                <w:rFonts w:hint="default" w:ascii="微软雅黑" w:hAnsi="微软雅黑" w:eastAsia="微软雅黑" w:cs="微软雅黑"/>
                <w:i w:val="0"/>
                <w:iCs w:val="0"/>
                <w:caps w:val="0"/>
                <w:color w:val="FF0000"/>
                <w:spacing w:val="0"/>
                <w:kern w:val="0"/>
                <w:sz w:val="24"/>
                <w:szCs w:val="24"/>
                <w:vertAlign w:val="baseline"/>
                <w:lang w:val="en-US" w:eastAsia="zh-CN" w:bidi="ar"/>
              </w:rPr>
            </w:pPr>
            <w:r>
              <w:rPr>
                <w:rFonts w:hint="default" w:ascii="微软雅黑" w:hAnsi="微软雅黑" w:eastAsia="微软雅黑" w:cs="微软雅黑"/>
                <w:i w:val="0"/>
                <w:iCs w:val="0"/>
                <w:caps w:val="0"/>
                <w:color w:val="444444"/>
                <w:spacing w:val="0"/>
                <w:kern w:val="0"/>
                <w:sz w:val="24"/>
                <w:szCs w:val="24"/>
                <w:vertAlign w:val="baseline"/>
                <w:lang w:val="en-US" w:eastAsia="zh-CN" w:bidi="ar"/>
              </w:rPr>
              <w:t xml:space="preserve"> 郑大二附院 高级职称</w:t>
            </w:r>
          </w:p>
        </w:tc>
        <w:tc>
          <w:tcPr>
            <w:tcW w:w="2069" w:type="dxa"/>
            <w:vAlign w:val="top"/>
          </w:tcPr>
          <w:p w14:paraId="303E5AB1">
            <w:pPr>
              <w:numPr>
                <w:ilvl w:val="0"/>
                <w:numId w:val="0"/>
              </w:numPr>
              <w:ind w:left="0" w:leftChars="0" w:firstLine="0" w:firstLineChars="0"/>
              <w:jc w:val="center"/>
              <w:rPr>
                <w:rFonts w:hint="default" w:ascii="微软雅黑" w:hAnsi="微软雅黑" w:eastAsia="微软雅黑" w:cs="微软雅黑"/>
                <w:i w:val="0"/>
                <w:iCs w:val="0"/>
                <w:caps w:val="0"/>
                <w:color w:val="FF0000"/>
                <w:spacing w:val="0"/>
                <w:kern w:val="0"/>
                <w:sz w:val="24"/>
                <w:szCs w:val="24"/>
                <w:vertAlign w:val="baseline"/>
                <w:lang w:val="en-US" w:eastAsia="zh-CN" w:bidi="ar"/>
              </w:rPr>
            </w:pPr>
            <w:r>
              <w:rPr>
                <w:rFonts w:hint="default" w:ascii="微软雅黑" w:hAnsi="微软雅黑" w:eastAsia="微软雅黑" w:cs="微软雅黑"/>
                <w:i w:val="0"/>
                <w:iCs w:val="0"/>
                <w:caps w:val="0"/>
                <w:color w:val="444444"/>
                <w:spacing w:val="0"/>
                <w:kern w:val="0"/>
                <w:sz w:val="24"/>
                <w:szCs w:val="24"/>
                <w:vertAlign w:val="baseline"/>
                <w:lang w:val="en-US" w:eastAsia="zh-CN" w:bidi="ar"/>
              </w:rPr>
              <w:t>高级职称</w:t>
            </w:r>
          </w:p>
        </w:tc>
        <w:tc>
          <w:tcPr>
            <w:tcW w:w="2464" w:type="dxa"/>
          </w:tcPr>
          <w:p w14:paraId="70B07837">
            <w:pPr>
              <w:numPr>
                <w:ilvl w:val="0"/>
                <w:numId w:val="0"/>
              </w:numPr>
              <w:jc w:val="center"/>
              <w:rPr>
                <w:rFonts w:hint="default" w:ascii="微软雅黑" w:hAnsi="微软雅黑" w:eastAsia="微软雅黑" w:cs="微软雅黑"/>
                <w:i w:val="0"/>
                <w:iCs w:val="0"/>
                <w:caps w:val="0"/>
                <w:color w:val="444444"/>
                <w:spacing w:val="0"/>
                <w:kern w:val="0"/>
                <w:sz w:val="24"/>
                <w:szCs w:val="24"/>
                <w:vertAlign w:val="baseline"/>
                <w:lang w:val="en-US" w:eastAsia="zh-CN" w:bidi="ar"/>
              </w:rPr>
            </w:pPr>
            <w:r>
              <w:rPr>
                <w:rFonts w:hint="default" w:ascii="微软雅黑" w:hAnsi="微软雅黑" w:eastAsia="微软雅黑" w:cs="微软雅黑"/>
                <w:i w:val="0"/>
                <w:iCs w:val="0"/>
                <w:caps w:val="0"/>
                <w:color w:val="444444"/>
                <w:spacing w:val="0"/>
                <w:kern w:val="0"/>
                <w:sz w:val="24"/>
                <w:szCs w:val="24"/>
                <w:vertAlign w:val="baseline"/>
                <w:lang w:val="en-US" w:eastAsia="zh-CN" w:bidi="ar"/>
              </w:rPr>
              <w:t>见专家论证意见附件</w:t>
            </w:r>
          </w:p>
        </w:tc>
      </w:tr>
      <w:tr w14:paraId="06219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2" w:type="dxa"/>
            <w:vAlign w:val="top"/>
          </w:tcPr>
          <w:p w14:paraId="71505131">
            <w:pPr>
              <w:numPr>
                <w:ilvl w:val="0"/>
                <w:numId w:val="0"/>
              </w:numPr>
              <w:ind w:left="0" w:leftChars="0" w:firstLine="0" w:firstLineChars="0"/>
              <w:jc w:val="center"/>
              <w:rPr>
                <w:rFonts w:hint="default" w:ascii="微软雅黑" w:hAnsi="微软雅黑" w:eastAsia="微软雅黑" w:cs="微软雅黑"/>
                <w:i w:val="0"/>
                <w:iCs w:val="0"/>
                <w:caps w:val="0"/>
                <w:color w:val="FF0000"/>
                <w:spacing w:val="0"/>
                <w:kern w:val="0"/>
                <w:sz w:val="24"/>
                <w:szCs w:val="24"/>
                <w:vertAlign w:val="baseline"/>
                <w:lang w:val="en-US" w:eastAsia="zh-CN" w:bidi="ar"/>
              </w:rPr>
            </w:pPr>
            <w:r>
              <w:rPr>
                <w:rFonts w:hint="default" w:ascii="微软雅黑" w:hAnsi="微软雅黑" w:eastAsia="微软雅黑" w:cs="微软雅黑"/>
                <w:i w:val="0"/>
                <w:iCs w:val="0"/>
                <w:caps w:val="0"/>
                <w:color w:val="444444"/>
                <w:spacing w:val="0"/>
                <w:kern w:val="0"/>
                <w:sz w:val="24"/>
                <w:szCs w:val="24"/>
                <w:vertAlign w:val="baseline"/>
                <w:lang w:val="en-US" w:eastAsia="zh-CN" w:bidi="ar"/>
              </w:rPr>
              <w:t>李世林</w:t>
            </w:r>
          </w:p>
        </w:tc>
        <w:tc>
          <w:tcPr>
            <w:tcW w:w="3309" w:type="dxa"/>
            <w:vAlign w:val="top"/>
          </w:tcPr>
          <w:p w14:paraId="5AEEB5CF">
            <w:pPr>
              <w:numPr>
                <w:ilvl w:val="0"/>
                <w:numId w:val="0"/>
              </w:numPr>
              <w:ind w:left="0" w:leftChars="0" w:firstLine="0" w:firstLineChars="0"/>
              <w:jc w:val="center"/>
              <w:rPr>
                <w:rFonts w:hint="default" w:ascii="微软雅黑" w:hAnsi="微软雅黑" w:eastAsia="微软雅黑" w:cs="微软雅黑"/>
                <w:i w:val="0"/>
                <w:iCs w:val="0"/>
                <w:caps w:val="0"/>
                <w:color w:val="FF0000"/>
                <w:spacing w:val="0"/>
                <w:kern w:val="0"/>
                <w:sz w:val="24"/>
                <w:szCs w:val="24"/>
                <w:vertAlign w:val="baseline"/>
                <w:lang w:val="en-US" w:eastAsia="zh-CN" w:bidi="ar"/>
              </w:rPr>
            </w:pPr>
            <w:r>
              <w:rPr>
                <w:rFonts w:hint="eastAsia" w:ascii="微软雅黑" w:hAnsi="微软雅黑" w:eastAsia="微软雅黑" w:cs="微软雅黑"/>
                <w:i w:val="0"/>
                <w:iCs w:val="0"/>
                <w:caps w:val="0"/>
                <w:color w:val="444444"/>
                <w:spacing w:val="0"/>
                <w:kern w:val="0"/>
                <w:sz w:val="24"/>
                <w:szCs w:val="24"/>
                <w:vertAlign w:val="baseline"/>
                <w:lang w:val="en-US" w:eastAsia="zh-CN" w:bidi="ar"/>
              </w:rPr>
              <w:t>河南省胸科医院</w:t>
            </w:r>
          </w:p>
        </w:tc>
        <w:tc>
          <w:tcPr>
            <w:tcW w:w="2069" w:type="dxa"/>
            <w:vAlign w:val="top"/>
          </w:tcPr>
          <w:p w14:paraId="6BCBC837">
            <w:pPr>
              <w:numPr>
                <w:ilvl w:val="0"/>
                <w:numId w:val="0"/>
              </w:numPr>
              <w:ind w:left="0" w:leftChars="0" w:firstLine="0" w:firstLineChars="0"/>
              <w:jc w:val="center"/>
              <w:rPr>
                <w:rFonts w:hint="default" w:ascii="微软雅黑" w:hAnsi="微软雅黑" w:eastAsia="微软雅黑" w:cs="微软雅黑"/>
                <w:i w:val="0"/>
                <w:iCs w:val="0"/>
                <w:caps w:val="0"/>
                <w:color w:val="FF0000"/>
                <w:spacing w:val="0"/>
                <w:kern w:val="0"/>
                <w:sz w:val="24"/>
                <w:szCs w:val="24"/>
                <w:vertAlign w:val="baseline"/>
                <w:lang w:val="en-US" w:eastAsia="zh-CN" w:bidi="ar"/>
              </w:rPr>
            </w:pPr>
            <w:r>
              <w:rPr>
                <w:rFonts w:hint="eastAsia" w:ascii="微软雅黑" w:hAnsi="微软雅黑" w:eastAsia="微软雅黑" w:cs="微软雅黑"/>
                <w:i w:val="0"/>
                <w:iCs w:val="0"/>
                <w:caps w:val="0"/>
                <w:color w:val="444444"/>
                <w:spacing w:val="0"/>
                <w:kern w:val="0"/>
                <w:sz w:val="24"/>
                <w:szCs w:val="24"/>
                <w:vertAlign w:val="baseline"/>
                <w:lang w:val="en-US" w:eastAsia="zh-CN" w:bidi="ar"/>
              </w:rPr>
              <w:t>主任医师</w:t>
            </w:r>
          </w:p>
        </w:tc>
        <w:tc>
          <w:tcPr>
            <w:tcW w:w="2464" w:type="dxa"/>
          </w:tcPr>
          <w:p w14:paraId="7E15D80A">
            <w:pPr>
              <w:numPr>
                <w:ilvl w:val="0"/>
                <w:numId w:val="0"/>
              </w:numPr>
              <w:jc w:val="center"/>
              <w:rPr>
                <w:rFonts w:hint="default" w:ascii="微软雅黑" w:hAnsi="微软雅黑" w:eastAsia="微软雅黑" w:cs="微软雅黑"/>
                <w:i w:val="0"/>
                <w:iCs w:val="0"/>
                <w:caps w:val="0"/>
                <w:color w:val="444444"/>
                <w:spacing w:val="0"/>
                <w:kern w:val="0"/>
                <w:sz w:val="24"/>
                <w:szCs w:val="24"/>
                <w:vertAlign w:val="baseline"/>
                <w:lang w:val="en-US" w:eastAsia="zh-CN" w:bidi="ar"/>
              </w:rPr>
            </w:pPr>
            <w:r>
              <w:rPr>
                <w:rFonts w:hint="default" w:ascii="微软雅黑" w:hAnsi="微软雅黑" w:eastAsia="微软雅黑" w:cs="微软雅黑"/>
                <w:i w:val="0"/>
                <w:iCs w:val="0"/>
                <w:caps w:val="0"/>
                <w:color w:val="444444"/>
                <w:spacing w:val="0"/>
                <w:kern w:val="0"/>
                <w:sz w:val="24"/>
                <w:szCs w:val="24"/>
                <w:vertAlign w:val="baseline"/>
                <w:lang w:val="en-US" w:eastAsia="zh-CN" w:bidi="ar"/>
              </w:rPr>
              <w:t>见专家论证意见附件</w:t>
            </w:r>
          </w:p>
        </w:tc>
      </w:tr>
      <w:tr w14:paraId="6EDD2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2" w:type="dxa"/>
            <w:vAlign w:val="top"/>
          </w:tcPr>
          <w:p w14:paraId="6ECAC3A3">
            <w:pPr>
              <w:numPr>
                <w:ilvl w:val="0"/>
                <w:numId w:val="0"/>
              </w:numPr>
              <w:ind w:left="0" w:leftChars="0" w:firstLine="0" w:firstLineChars="0"/>
              <w:jc w:val="center"/>
              <w:rPr>
                <w:rFonts w:hint="default" w:ascii="微软雅黑" w:hAnsi="微软雅黑" w:eastAsia="微软雅黑" w:cs="微软雅黑"/>
                <w:i w:val="0"/>
                <w:iCs w:val="0"/>
                <w:caps w:val="0"/>
                <w:color w:val="FF0000"/>
                <w:spacing w:val="0"/>
                <w:kern w:val="0"/>
                <w:sz w:val="24"/>
                <w:szCs w:val="24"/>
                <w:vertAlign w:val="baseline"/>
                <w:lang w:val="en-US" w:eastAsia="zh-CN" w:bidi="ar"/>
              </w:rPr>
            </w:pPr>
            <w:r>
              <w:rPr>
                <w:rFonts w:hint="default" w:ascii="微软雅黑" w:hAnsi="微软雅黑" w:eastAsia="微软雅黑" w:cs="微软雅黑"/>
                <w:i w:val="0"/>
                <w:iCs w:val="0"/>
                <w:caps w:val="0"/>
                <w:color w:val="444444"/>
                <w:spacing w:val="0"/>
                <w:kern w:val="0"/>
                <w:sz w:val="24"/>
                <w:szCs w:val="24"/>
                <w:vertAlign w:val="baseline"/>
                <w:lang w:val="en-US" w:eastAsia="zh-CN" w:bidi="ar"/>
              </w:rPr>
              <w:t>龚柯</w:t>
            </w:r>
          </w:p>
        </w:tc>
        <w:tc>
          <w:tcPr>
            <w:tcW w:w="3309" w:type="dxa"/>
            <w:vAlign w:val="top"/>
          </w:tcPr>
          <w:p w14:paraId="27C3E81D">
            <w:pPr>
              <w:numPr>
                <w:ilvl w:val="0"/>
                <w:numId w:val="0"/>
              </w:numPr>
              <w:ind w:left="0" w:leftChars="0" w:firstLine="0" w:firstLineChars="0"/>
              <w:jc w:val="center"/>
              <w:rPr>
                <w:rFonts w:hint="default" w:ascii="微软雅黑" w:hAnsi="微软雅黑" w:eastAsia="微软雅黑" w:cs="微软雅黑"/>
                <w:i w:val="0"/>
                <w:iCs w:val="0"/>
                <w:caps w:val="0"/>
                <w:color w:val="FF0000"/>
                <w:spacing w:val="0"/>
                <w:kern w:val="0"/>
                <w:sz w:val="24"/>
                <w:szCs w:val="24"/>
                <w:vertAlign w:val="baseline"/>
                <w:lang w:val="en-US" w:eastAsia="zh-CN" w:bidi="ar"/>
              </w:rPr>
            </w:pPr>
            <w:r>
              <w:rPr>
                <w:rFonts w:hint="eastAsia" w:ascii="微软雅黑" w:hAnsi="微软雅黑" w:eastAsia="微软雅黑" w:cs="微软雅黑"/>
                <w:i w:val="0"/>
                <w:iCs w:val="0"/>
                <w:caps w:val="0"/>
                <w:color w:val="444444"/>
                <w:spacing w:val="0"/>
                <w:kern w:val="0"/>
                <w:sz w:val="24"/>
                <w:szCs w:val="24"/>
                <w:vertAlign w:val="baseline"/>
                <w:lang w:val="en-US" w:eastAsia="zh-CN" w:bidi="ar"/>
              </w:rPr>
              <w:t>郑大眼耳鼻喉医院</w:t>
            </w:r>
          </w:p>
        </w:tc>
        <w:tc>
          <w:tcPr>
            <w:tcW w:w="2069" w:type="dxa"/>
            <w:vAlign w:val="top"/>
          </w:tcPr>
          <w:p w14:paraId="6914DE05">
            <w:pPr>
              <w:numPr>
                <w:ilvl w:val="0"/>
                <w:numId w:val="0"/>
              </w:numPr>
              <w:ind w:left="0" w:leftChars="0" w:firstLine="0" w:firstLineChars="0"/>
              <w:jc w:val="center"/>
              <w:rPr>
                <w:rFonts w:hint="default" w:ascii="微软雅黑" w:hAnsi="微软雅黑" w:eastAsia="微软雅黑" w:cs="微软雅黑"/>
                <w:i w:val="0"/>
                <w:iCs w:val="0"/>
                <w:caps w:val="0"/>
                <w:color w:val="FF0000"/>
                <w:spacing w:val="0"/>
                <w:kern w:val="0"/>
                <w:sz w:val="24"/>
                <w:szCs w:val="24"/>
                <w:vertAlign w:val="baseline"/>
                <w:lang w:val="en-US" w:eastAsia="zh-CN" w:bidi="ar"/>
              </w:rPr>
            </w:pPr>
            <w:r>
              <w:rPr>
                <w:rFonts w:hint="eastAsia" w:ascii="微软雅黑" w:hAnsi="微软雅黑" w:eastAsia="微软雅黑" w:cs="微软雅黑"/>
                <w:i w:val="0"/>
                <w:iCs w:val="0"/>
                <w:caps w:val="0"/>
                <w:color w:val="444444"/>
                <w:spacing w:val="0"/>
                <w:kern w:val="0"/>
                <w:sz w:val="24"/>
                <w:szCs w:val="24"/>
                <w:vertAlign w:val="baseline"/>
                <w:lang w:val="en-US" w:eastAsia="zh-CN" w:bidi="ar"/>
              </w:rPr>
              <w:t>副高</w:t>
            </w:r>
          </w:p>
        </w:tc>
        <w:tc>
          <w:tcPr>
            <w:tcW w:w="2464" w:type="dxa"/>
          </w:tcPr>
          <w:p w14:paraId="7282BC8C">
            <w:pPr>
              <w:numPr>
                <w:ilvl w:val="0"/>
                <w:numId w:val="0"/>
              </w:numPr>
              <w:jc w:val="center"/>
              <w:rPr>
                <w:rFonts w:hint="default" w:ascii="微软雅黑" w:hAnsi="微软雅黑" w:eastAsia="微软雅黑" w:cs="微软雅黑"/>
                <w:i w:val="0"/>
                <w:iCs w:val="0"/>
                <w:caps w:val="0"/>
                <w:color w:val="444444"/>
                <w:spacing w:val="0"/>
                <w:kern w:val="0"/>
                <w:sz w:val="24"/>
                <w:szCs w:val="24"/>
                <w:vertAlign w:val="baseline"/>
                <w:lang w:val="en-US" w:eastAsia="zh-CN" w:bidi="ar"/>
              </w:rPr>
            </w:pPr>
            <w:r>
              <w:rPr>
                <w:rFonts w:hint="default" w:ascii="微软雅黑" w:hAnsi="微软雅黑" w:eastAsia="微软雅黑" w:cs="微软雅黑"/>
                <w:i w:val="0"/>
                <w:iCs w:val="0"/>
                <w:caps w:val="0"/>
                <w:color w:val="444444"/>
                <w:spacing w:val="0"/>
                <w:kern w:val="0"/>
                <w:sz w:val="24"/>
                <w:szCs w:val="24"/>
                <w:vertAlign w:val="baseline"/>
                <w:lang w:val="en-US" w:eastAsia="zh-CN" w:bidi="ar"/>
              </w:rPr>
              <w:t>见专家论证意见附件</w:t>
            </w:r>
          </w:p>
        </w:tc>
      </w:tr>
      <w:tr w14:paraId="2C317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2" w:type="dxa"/>
            <w:vAlign w:val="top"/>
          </w:tcPr>
          <w:p w14:paraId="042753E6">
            <w:pPr>
              <w:numPr>
                <w:ilvl w:val="0"/>
                <w:numId w:val="0"/>
              </w:numPr>
              <w:ind w:left="0" w:leftChars="0" w:firstLine="0" w:firstLineChars="0"/>
              <w:jc w:val="center"/>
              <w:rPr>
                <w:rFonts w:hint="default" w:ascii="微软雅黑" w:hAnsi="微软雅黑" w:eastAsia="微软雅黑" w:cs="微软雅黑"/>
                <w:i w:val="0"/>
                <w:iCs w:val="0"/>
                <w:caps w:val="0"/>
                <w:color w:val="FF0000"/>
                <w:spacing w:val="0"/>
                <w:kern w:val="0"/>
                <w:sz w:val="24"/>
                <w:szCs w:val="24"/>
                <w:vertAlign w:val="baseline"/>
                <w:lang w:val="en-US" w:eastAsia="zh-CN" w:bidi="ar"/>
              </w:rPr>
            </w:pPr>
            <w:r>
              <w:rPr>
                <w:rFonts w:hint="eastAsia" w:ascii="微软雅黑" w:hAnsi="微软雅黑" w:eastAsia="微软雅黑" w:cs="微软雅黑"/>
                <w:i w:val="0"/>
                <w:iCs w:val="0"/>
                <w:caps w:val="0"/>
                <w:color w:val="444444"/>
                <w:spacing w:val="0"/>
                <w:kern w:val="0"/>
                <w:sz w:val="24"/>
                <w:szCs w:val="24"/>
                <w:vertAlign w:val="baseline"/>
                <w:lang w:val="en-US" w:eastAsia="zh-CN" w:bidi="ar"/>
              </w:rPr>
              <w:t>马晓风</w:t>
            </w:r>
          </w:p>
        </w:tc>
        <w:tc>
          <w:tcPr>
            <w:tcW w:w="3309" w:type="dxa"/>
            <w:vAlign w:val="top"/>
          </w:tcPr>
          <w:p w14:paraId="0D349242">
            <w:pPr>
              <w:numPr>
                <w:ilvl w:val="0"/>
                <w:numId w:val="0"/>
              </w:numPr>
              <w:ind w:left="0" w:leftChars="0" w:firstLine="0" w:firstLineChars="0"/>
              <w:jc w:val="center"/>
              <w:rPr>
                <w:rFonts w:hint="default" w:ascii="微软雅黑" w:hAnsi="微软雅黑" w:eastAsia="微软雅黑" w:cs="微软雅黑"/>
                <w:i w:val="0"/>
                <w:iCs w:val="0"/>
                <w:caps w:val="0"/>
                <w:color w:val="FF0000"/>
                <w:spacing w:val="0"/>
                <w:kern w:val="0"/>
                <w:sz w:val="24"/>
                <w:szCs w:val="24"/>
                <w:vertAlign w:val="baseline"/>
                <w:lang w:val="en-US" w:eastAsia="zh-CN" w:bidi="ar"/>
              </w:rPr>
            </w:pPr>
            <w:r>
              <w:rPr>
                <w:rFonts w:hint="eastAsia" w:ascii="微软雅黑" w:hAnsi="微软雅黑" w:eastAsia="微软雅黑" w:cs="微软雅黑"/>
                <w:i w:val="0"/>
                <w:iCs w:val="0"/>
                <w:caps w:val="0"/>
                <w:color w:val="444444"/>
                <w:spacing w:val="0"/>
                <w:kern w:val="0"/>
                <w:sz w:val="24"/>
                <w:szCs w:val="24"/>
                <w:vertAlign w:val="baseline"/>
                <w:lang w:val="en-US" w:eastAsia="zh-CN" w:bidi="ar"/>
              </w:rPr>
              <w:t>河南亚太人律师事务所</w:t>
            </w:r>
          </w:p>
        </w:tc>
        <w:tc>
          <w:tcPr>
            <w:tcW w:w="2069" w:type="dxa"/>
            <w:vAlign w:val="top"/>
          </w:tcPr>
          <w:p w14:paraId="5D0ACC18">
            <w:pPr>
              <w:numPr>
                <w:ilvl w:val="0"/>
                <w:numId w:val="0"/>
              </w:numPr>
              <w:ind w:left="0" w:leftChars="0" w:firstLine="0" w:firstLineChars="0"/>
              <w:jc w:val="center"/>
              <w:rPr>
                <w:rFonts w:hint="default" w:ascii="微软雅黑" w:hAnsi="微软雅黑" w:eastAsia="微软雅黑" w:cs="微软雅黑"/>
                <w:i w:val="0"/>
                <w:iCs w:val="0"/>
                <w:caps w:val="0"/>
                <w:color w:val="FF0000"/>
                <w:spacing w:val="0"/>
                <w:kern w:val="0"/>
                <w:sz w:val="24"/>
                <w:szCs w:val="24"/>
                <w:vertAlign w:val="baseline"/>
                <w:lang w:val="en-US" w:eastAsia="zh-CN" w:bidi="ar"/>
              </w:rPr>
            </w:pPr>
            <w:r>
              <w:rPr>
                <w:rFonts w:hint="eastAsia" w:ascii="微软雅黑" w:hAnsi="微软雅黑" w:eastAsia="微软雅黑" w:cs="微软雅黑"/>
                <w:i w:val="0"/>
                <w:iCs w:val="0"/>
                <w:caps w:val="0"/>
                <w:color w:val="444444"/>
                <w:spacing w:val="0"/>
                <w:kern w:val="0"/>
                <w:sz w:val="24"/>
                <w:szCs w:val="24"/>
                <w:vertAlign w:val="baseline"/>
                <w:lang w:val="en-US" w:eastAsia="zh-CN" w:bidi="ar"/>
              </w:rPr>
              <w:t>律师</w:t>
            </w:r>
          </w:p>
        </w:tc>
        <w:tc>
          <w:tcPr>
            <w:tcW w:w="2464" w:type="dxa"/>
          </w:tcPr>
          <w:p w14:paraId="7DBAF4F3">
            <w:pPr>
              <w:numPr>
                <w:ilvl w:val="0"/>
                <w:numId w:val="0"/>
              </w:numPr>
              <w:jc w:val="center"/>
              <w:rPr>
                <w:rFonts w:hint="default" w:ascii="微软雅黑" w:hAnsi="微软雅黑" w:eastAsia="微软雅黑" w:cs="微软雅黑"/>
                <w:i w:val="0"/>
                <w:iCs w:val="0"/>
                <w:caps w:val="0"/>
                <w:color w:val="444444"/>
                <w:spacing w:val="0"/>
                <w:kern w:val="0"/>
                <w:sz w:val="24"/>
                <w:szCs w:val="24"/>
                <w:vertAlign w:val="baseline"/>
                <w:lang w:val="en-US" w:eastAsia="zh-CN" w:bidi="ar"/>
              </w:rPr>
            </w:pPr>
            <w:r>
              <w:rPr>
                <w:rFonts w:hint="default" w:ascii="微软雅黑" w:hAnsi="微软雅黑" w:eastAsia="微软雅黑" w:cs="微软雅黑"/>
                <w:i w:val="0"/>
                <w:iCs w:val="0"/>
                <w:caps w:val="0"/>
                <w:color w:val="444444"/>
                <w:spacing w:val="0"/>
                <w:kern w:val="0"/>
                <w:sz w:val="24"/>
                <w:szCs w:val="24"/>
                <w:vertAlign w:val="baseline"/>
                <w:lang w:val="en-US" w:eastAsia="zh-CN" w:bidi="ar"/>
              </w:rPr>
              <w:t>见专家论证意见附件</w:t>
            </w:r>
          </w:p>
        </w:tc>
      </w:tr>
    </w:tbl>
    <w:p w14:paraId="5314B671">
      <w:pPr>
        <w:numPr>
          <w:ilvl w:val="0"/>
          <w:numId w:val="3"/>
        </w:numPr>
        <w:ind w:leftChars="0"/>
        <w:rPr>
          <w:rFonts w:hint="eastAsia" w:ascii="微软雅黑" w:hAnsi="微软雅黑" w:eastAsia="微软雅黑" w:cs="微软雅黑"/>
          <w:i w:val="0"/>
          <w:iCs w:val="0"/>
          <w:caps w:val="0"/>
          <w:color w:val="444444"/>
          <w:spacing w:val="0"/>
          <w:kern w:val="0"/>
          <w:sz w:val="24"/>
          <w:szCs w:val="24"/>
          <w:lang w:val="en-US" w:eastAsia="zh-CN" w:bidi="ar"/>
        </w:rPr>
      </w:pPr>
      <w:r>
        <w:rPr>
          <w:rFonts w:hint="eastAsia" w:ascii="微软雅黑" w:hAnsi="微软雅黑" w:eastAsia="微软雅黑" w:cs="微软雅黑"/>
          <w:i w:val="0"/>
          <w:iCs w:val="0"/>
          <w:caps w:val="0"/>
          <w:color w:val="444444"/>
          <w:spacing w:val="0"/>
          <w:kern w:val="0"/>
          <w:sz w:val="24"/>
          <w:szCs w:val="24"/>
          <w:lang w:val="en-US" w:eastAsia="zh-CN" w:bidi="ar"/>
        </w:rPr>
        <w:t>公示期限</w:t>
      </w:r>
    </w:p>
    <w:p w14:paraId="1BE46EEB">
      <w:pPr>
        <w:numPr>
          <w:ilvl w:val="0"/>
          <w:numId w:val="0"/>
        </w:numPr>
        <w:rPr>
          <w:rFonts w:hint="eastAsia" w:ascii="微软雅黑" w:hAnsi="微软雅黑" w:eastAsia="微软雅黑" w:cs="微软雅黑"/>
          <w:i w:val="0"/>
          <w:iCs w:val="0"/>
          <w:caps w:val="0"/>
          <w:color w:val="444444"/>
          <w:spacing w:val="0"/>
          <w:kern w:val="0"/>
          <w:sz w:val="24"/>
          <w:szCs w:val="24"/>
          <w:lang w:val="en-US" w:eastAsia="zh-CN" w:bidi="ar"/>
        </w:rPr>
      </w:pPr>
      <w:r>
        <w:rPr>
          <w:rFonts w:hint="eastAsia" w:ascii="微软雅黑" w:hAnsi="微软雅黑" w:eastAsia="微软雅黑" w:cs="微软雅黑"/>
          <w:i w:val="0"/>
          <w:iCs w:val="0"/>
          <w:caps w:val="0"/>
          <w:color w:val="000000" w:themeColor="text1"/>
          <w:spacing w:val="0"/>
          <w:kern w:val="0"/>
          <w:sz w:val="24"/>
          <w:szCs w:val="24"/>
          <w:lang w:val="en-US" w:eastAsia="zh-CN" w:bidi="ar"/>
          <w14:textFill>
            <w14:solidFill>
              <w14:schemeClr w14:val="tx1"/>
            </w14:solidFill>
          </w14:textFill>
        </w:rPr>
        <w:t>2026年9月2日09时00分  至  2026年 9月8日17</w:t>
      </w:r>
      <w:r>
        <w:rPr>
          <w:rFonts w:hint="eastAsia" w:ascii="微软雅黑" w:hAnsi="微软雅黑" w:eastAsia="微软雅黑" w:cs="微软雅黑"/>
          <w:i w:val="0"/>
          <w:iCs w:val="0"/>
          <w:caps w:val="0"/>
          <w:color w:val="444444"/>
          <w:spacing w:val="0"/>
          <w:kern w:val="0"/>
          <w:sz w:val="24"/>
          <w:szCs w:val="24"/>
          <w:lang w:val="en-US" w:eastAsia="zh-CN" w:bidi="ar"/>
        </w:rPr>
        <w:t>时00分（北京时间，法定节假日除外。）</w:t>
      </w:r>
    </w:p>
    <w:p w14:paraId="0FC0AFE9">
      <w:pPr>
        <w:numPr>
          <w:ilvl w:val="0"/>
          <w:numId w:val="3"/>
        </w:numPr>
        <w:ind w:left="0" w:leftChars="0" w:firstLine="0" w:firstLineChars="0"/>
        <w:rPr>
          <w:rFonts w:hint="eastAsia" w:ascii="微软雅黑" w:hAnsi="微软雅黑" w:eastAsia="微软雅黑" w:cs="微软雅黑"/>
          <w:i w:val="0"/>
          <w:iCs w:val="0"/>
          <w:caps w:val="0"/>
          <w:color w:val="444444"/>
          <w:spacing w:val="0"/>
          <w:kern w:val="0"/>
          <w:sz w:val="24"/>
          <w:szCs w:val="24"/>
          <w:lang w:val="en-US" w:eastAsia="zh-CN" w:bidi="ar"/>
        </w:rPr>
      </w:pPr>
      <w:r>
        <w:rPr>
          <w:rFonts w:hint="eastAsia" w:ascii="微软雅黑" w:hAnsi="微软雅黑" w:eastAsia="微软雅黑" w:cs="微软雅黑"/>
          <w:i w:val="0"/>
          <w:iCs w:val="0"/>
          <w:caps w:val="0"/>
          <w:color w:val="444444"/>
          <w:spacing w:val="0"/>
          <w:kern w:val="0"/>
          <w:sz w:val="24"/>
          <w:szCs w:val="24"/>
          <w:lang w:val="en-US" w:eastAsia="zh-CN" w:bidi="ar"/>
        </w:rPr>
        <w:t>异议反馈时限</w:t>
      </w:r>
    </w:p>
    <w:p w14:paraId="03C9E326">
      <w:pPr>
        <w:numPr>
          <w:ilvl w:val="0"/>
          <w:numId w:val="0"/>
        </w:numPr>
        <w:ind w:leftChars="0"/>
        <w:rPr>
          <w:rFonts w:hint="eastAsia" w:ascii="微软雅黑" w:hAnsi="微软雅黑" w:eastAsia="微软雅黑" w:cs="微软雅黑"/>
          <w:i w:val="0"/>
          <w:iCs w:val="0"/>
          <w:caps w:val="0"/>
          <w:color w:val="444444"/>
          <w:spacing w:val="0"/>
          <w:kern w:val="0"/>
          <w:sz w:val="24"/>
          <w:szCs w:val="24"/>
          <w:lang w:val="en-US" w:eastAsia="zh-CN" w:bidi="ar"/>
        </w:rPr>
      </w:pPr>
      <w:r>
        <w:rPr>
          <w:rFonts w:hint="eastAsia" w:ascii="微软雅黑" w:hAnsi="微软雅黑" w:eastAsia="微软雅黑" w:cs="微软雅黑"/>
          <w:i w:val="0"/>
          <w:iCs w:val="0"/>
          <w:caps w:val="0"/>
          <w:color w:val="000000" w:themeColor="text1"/>
          <w:spacing w:val="0"/>
          <w:kern w:val="0"/>
          <w:sz w:val="24"/>
          <w:szCs w:val="24"/>
          <w:lang w:val="en-US" w:eastAsia="zh-CN" w:bidi="ar"/>
          <w14:textFill>
            <w14:solidFill>
              <w14:schemeClr w14:val="tx1"/>
            </w14:solidFill>
          </w14:textFill>
        </w:rPr>
        <w:t>2026年9月9日09时00分 至  2026年9月10日17</w:t>
      </w:r>
      <w:r>
        <w:rPr>
          <w:rFonts w:hint="eastAsia" w:ascii="微软雅黑" w:hAnsi="微软雅黑" w:eastAsia="微软雅黑" w:cs="微软雅黑"/>
          <w:i w:val="0"/>
          <w:iCs w:val="0"/>
          <w:caps w:val="0"/>
          <w:color w:val="444444"/>
          <w:spacing w:val="0"/>
          <w:kern w:val="0"/>
          <w:sz w:val="24"/>
          <w:szCs w:val="24"/>
          <w:lang w:val="en-US" w:eastAsia="zh-CN" w:bidi="ar"/>
        </w:rPr>
        <w:t>时00分</w:t>
      </w:r>
    </w:p>
    <w:p w14:paraId="0E93B2BF">
      <w:pPr>
        <w:numPr>
          <w:ilvl w:val="0"/>
          <w:numId w:val="3"/>
        </w:numPr>
        <w:ind w:left="0" w:leftChars="0" w:firstLine="0" w:firstLineChars="0"/>
        <w:rPr>
          <w:rFonts w:hint="eastAsia" w:ascii="微软雅黑" w:hAnsi="微软雅黑" w:eastAsia="微软雅黑" w:cs="微软雅黑"/>
          <w:i w:val="0"/>
          <w:iCs w:val="0"/>
          <w:caps w:val="0"/>
          <w:color w:val="444444"/>
          <w:spacing w:val="0"/>
          <w:kern w:val="0"/>
          <w:sz w:val="24"/>
          <w:szCs w:val="24"/>
          <w:lang w:val="en-US" w:eastAsia="zh-CN" w:bidi="ar"/>
        </w:rPr>
      </w:pPr>
      <w:r>
        <w:rPr>
          <w:rFonts w:hint="eastAsia" w:ascii="微软雅黑" w:hAnsi="微软雅黑" w:eastAsia="微软雅黑" w:cs="微软雅黑"/>
          <w:i w:val="0"/>
          <w:iCs w:val="0"/>
          <w:caps w:val="0"/>
          <w:color w:val="444444"/>
          <w:spacing w:val="0"/>
          <w:kern w:val="0"/>
          <w:sz w:val="24"/>
          <w:szCs w:val="24"/>
          <w:lang w:val="en-US" w:eastAsia="zh-CN" w:bidi="ar"/>
        </w:rPr>
        <w:t>其他需要公示内容</w:t>
      </w:r>
    </w:p>
    <w:p w14:paraId="2A99F2F7">
      <w:pPr>
        <w:numPr>
          <w:ilvl w:val="0"/>
          <w:numId w:val="0"/>
        </w:numPr>
        <w:ind w:leftChars="0"/>
        <w:rPr>
          <w:rFonts w:hint="eastAsia" w:ascii="微软雅黑" w:hAnsi="微软雅黑" w:eastAsia="微软雅黑" w:cs="微软雅黑"/>
          <w:i w:val="0"/>
          <w:iCs w:val="0"/>
          <w:caps w:val="0"/>
          <w:color w:val="444444"/>
          <w:spacing w:val="0"/>
          <w:kern w:val="0"/>
          <w:sz w:val="24"/>
          <w:szCs w:val="24"/>
          <w:lang w:val="en-US" w:eastAsia="zh-CN" w:bidi="ar"/>
        </w:rPr>
      </w:pPr>
      <w:r>
        <w:rPr>
          <w:rFonts w:hint="eastAsia" w:ascii="微软雅黑" w:hAnsi="微软雅黑" w:eastAsia="微软雅黑" w:cs="微软雅黑"/>
          <w:i w:val="0"/>
          <w:iCs w:val="0"/>
          <w:caps w:val="0"/>
          <w:color w:val="444444"/>
          <w:spacing w:val="0"/>
          <w:kern w:val="0"/>
          <w:sz w:val="24"/>
          <w:szCs w:val="24"/>
          <w:lang w:val="en-US" w:eastAsia="zh-CN" w:bidi="ar"/>
        </w:rPr>
        <w:t>请各供应商对公示的内容是否有倾向性、歧视性、排他性等提出建议。各潜在供应商对公示内容如有异议，请于公示期内以书面形式向采购人和采购代理机构提出质疑(由法定代表人签字、盖章并加盖单位公章)，由法定代表人或其授权代表携带本人身份证件提交（邮寄、传真件不予受理）。逾期未提交或未按照要求提交的质疑函将不予受理。</w:t>
      </w:r>
    </w:p>
    <w:p w14:paraId="7D688B6A">
      <w:pPr>
        <w:numPr>
          <w:ilvl w:val="0"/>
          <w:numId w:val="3"/>
        </w:numPr>
        <w:ind w:left="0" w:leftChars="0" w:firstLine="0" w:firstLineChars="0"/>
        <w:rPr>
          <w:rFonts w:hint="eastAsia" w:ascii="微软雅黑" w:hAnsi="微软雅黑" w:eastAsia="微软雅黑" w:cs="微软雅黑"/>
          <w:i w:val="0"/>
          <w:iCs w:val="0"/>
          <w:caps w:val="0"/>
          <w:color w:val="444444"/>
          <w:spacing w:val="0"/>
          <w:kern w:val="0"/>
          <w:sz w:val="24"/>
          <w:szCs w:val="24"/>
          <w:lang w:val="en-US" w:eastAsia="zh-CN" w:bidi="ar"/>
        </w:rPr>
      </w:pPr>
      <w:r>
        <w:rPr>
          <w:rFonts w:hint="eastAsia" w:ascii="微软雅黑" w:hAnsi="微软雅黑" w:eastAsia="微软雅黑" w:cs="微软雅黑"/>
          <w:i w:val="0"/>
          <w:iCs w:val="0"/>
          <w:caps w:val="0"/>
          <w:color w:val="444444"/>
          <w:spacing w:val="0"/>
          <w:kern w:val="0"/>
          <w:sz w:val="24"/>
          <w:szCs w:val="24"/>
          <w:lang w:val="en-US" w:eastAsia="zh-CN" w:bidi="ar"/>
        </w:rPr>
        <w:t>联系方式</w:t>
      </w:r>
    </w:p>
    <w:p w14:paraId="19F81986">
      <w:pPr>
        <w:numPr>
          <w:ilvl w:val="0"/>
          <w:numId w:val="4"/>
        </w:numPr>
        <w:ind w:leftChars="0"/>
        <w:rPr>
          <w:rFonts w:hint="eastAsia" w:ascii="微软雅黑" w:hAnsi="微软雅黑" w:eastAsia="微软雅黑" w:cs="微软雅黑"/>
          <w:i w:val="0"/>
          <w:iCs w:val="0"/>
          <w:caps w:val="0"/>
          <w:color w:val="444444"/>
          <w:spacing w:val="0"/>
          <w:kern w:val="0"/>
          <w:sz w:val="24"/>
          <w:szCs w:val="24"/>
          <w:lang w:val="en-US" w:eastAsia="zh-CN" w:bidi="ar"/>
        </w:rPr>
      </w:pPr>
      <w:r>
        <w:rPr>
          <w:rFonts w:hint="eastAsia" w:ascii="微软雅黑" w:hAnsi="微软雅黑" w:eastAsia="微软雅黑" w:cs="微软雅黑"/>
          <w:i w:val="0"/>
          <w:iCs w:val="0"/>
          <w:caps w:val="0"/>
          <w:color w:val="444444"/>
          <w:spacing w:val="0"/>
          <w:kern w:val="0"/>
          <w:sz w:val="24"/>
          <w:szCs w:val="24"/>
          <w:lang w:val="en-US" w:eastAsia="zh-CN" w:bidi="ar"/>
        </w:rPr>
        <w:t>采购人信息</w:t>
      </w:r>
    </w:p>
    <w:p w14:paraId="0434602D">
      <w:pPr>
        <w:numPr>
          <w:ilvl w:val="0"/>
          <w:numId w:val="0"/>
        </w:numPr>
        <w:rPr>
          <w:rFonts w:hint="eastAsia" w:ascii="微软雅黑" w:hAnsi="微软雅黑" w:eastAsia="微软雅黑" w:cs="微软雅黑"/>
          <w:i w:val="0"/>
          <w:iCs w:val="0"/>
          <w:caps w:val="0"/>
          <w:color w:val="444444"/>
          <w:spacing w:val="0"/>
          <w:kern w:val="0"/>
          <w:sz w:val="24"/>
          <w:szCs w:val="24"/>
          <w:lang w:val="en-US" w:eastAsia="zh-CN" w:bidi="ar"/>
        </w:rPr>
      </w:pPr>
      <w:r>
        <w:rPr>
          <w:rFonts w:hint="eastAsia" w:ascii="微软雅黑" w:hAnsi="微软雅黑" w:eastAsia="微软雅黑" w:cs="微软雅黑"/>
          <w:i w:val="0"/>
          <w:iCs w:val="0"/>
          <w:caps w:val="0"/>
          <w:color w:val="444444"/>
          <w:spacing w:val="0"/>
          <w:kern w:val="0"/>
          <w:sz w:val="24"/>
          <w:szCs w:val="24"/>
          <w:lang w:val="en-US" w:eastAsia="zh-CN" w:bidi="ar"/>
        </w:rPr>
        <w:t>名称：郑州人民医院</w:t>
      </w:r>
    </w:p>
    <w:p w14:paraId="34B01DE2">
      <w:pPr>
        <w:numPr>
          <w:ilvl w:val="0"/>
          <w:numId w:val="0"/>
        </w:numPr>
        <w:rPr>
          <w:rFonts w:hint="eastAsia" w:ascii="微软雅黑" w:hAnsi="微软雅黑" w:eastAsia="微软雅黑" w:cs="微软雅黑"/>
          <w:i w:val="0"/>
          <w:iCs w:val="0"/>
          <w:caps w:val="0"/>
          <w:color w:val="444444"/>
          <w:spacing w:val="0"/>
          <w:kern w:val="0"/>
          <w:sz w:val="24"/>
          <w:szCs w:val="24"/>
          <w:lang w:val="en-US" w:eastAsia="zh-CN" w:bidi="ar"/>
        </w:rPr>
      </w:pPr>
      <w:r>
        <w:rPr>
          <w:rFonts w:hint="eastAsia" w:ascii="微软雅黑" w:hAnsi="微软雅黑" w:eastAsia="微软雅黑" w:cs="微软雅黑"/>
          <w:i w:val="0"/>
          <w:iCs w:val="0"/>
          <w:caps w:val="0"/>
          <w:color w:val="444444"/>
          <w:spacing w:val="0"/>
          <w:kern w:val="0"/>
          <w:sz w:val="24"/>
          <w:szCs w:val="24"/>
          <w:lang w:val="en-US" w:eastAsia="zh-CN" w:bidi="ar"/>
        </w:rPr>
        <w:t>地址：郑州市黄河路33号（黄河路与文化路交叉口）</w:t>
      </w:r>
    </w:p>
    <w:p w14:paraId="374E87BD">
      <w:pPr>
        <w:numPr>
          <w:ilvl w:val="0"/>
          <w:numId w:val="0"/>
        </w:numPr>
        <w:rPr>
          <w:rFonts w:hint="eastAsia" w:ascii="微软雅黑" w:hAnsi="微软雅黑" w:eastAsia="微软雅黑" w:cs="微软雅黑"/>
          <w:i w:val="0"/>
          <w:iCs w:val="0"/>
          <w:caps w:val="0"/>
          <w:color w:val="444444"/>
          <w:spacing w:val="0"/>
          <w:kern w:val="0"/>
          <w:sz w:val="24"/>
          <w:szCs w:val="24"/>
          <w:lang w:val="en-US" w:eastAsia="zh-CN" w:bidi="ar"/>
        </w:rPr>
      </w:pPr>
      <w:r>
        <w:rPr>
          <w:rFonts w:hint="eastAsia" w:ascii="微软雅黑" w:hAnsi="微软雅黑" w:eastAsia="微软雅黑" w:cs="微软雅黑"/>
          <w:i w:val="0"/>
          <w:iCs w:val="0"/>
          <w:caps w:val="0"/>
          <w:color w:val="444444"/>
          <w:spacing w:val="0"/>
          <w:kern w:val="0"/>
          <w:sz w:val="24"/>
          <w:szCs w:val="24"/>
          <w:lang w:val="en-US" w:eastAsia="zh-CN" w:bidi="ar"/>
        </w:rPr>
        <w:t>联系人：张先生</w:t>
      </w:r>
    </w:p>
    <w:p w14:paraId="3AB591CC">
      <w:pPr>
        <w:numPr>
          <w:ilvl w:val="0"/>
          <w:numId w:val="0"/>
        </w:numPr>
        <w:rPr>
          <w:rFonts w:hint="eastAsia" w:ascii="微软雅黑" w:hAnsi="微软雅黑" w:eastAsia="微软雅黑" w:cs="微软雅黑"/>
          <w:i w:val="0"/>
          <w:iCs w:val="0"/>
          <w:caps w:val="0"/>
          <w:color w:val="444444"/>
          <w:spacing w:val="0"/>
          <w:kern w:val="0"/>
          <w:sz w:val="24"/>
          <w:szCs w:val="24"/>
          <w:lang w:val="en-US" w:eastAsia="zh-CN" w:bidi="ar"/>
        </w:rPr>
      </w:pPr>
      <w:r>
        <w:rPr>
          <w:rFonts w:hint="eastAsia" w:ascii="微软雅黑" w:hAnsi="微软雅黑" w:eastAsia="微软雅黑" w:cs="微软雅黑"/>
          <w:i w:val="0"/>
          <w:iCs w:val="0"/>
          <w:caps w:val="0"/>
          <w:color w:val="444444"/>
          <w:spacing w:val="0"/>
          <w:kern w:val="0"/>
          <w:sz w:val="24"/>
          <w:szCs w:val="24"/>
          <w:lang w:val="en-US" w:eastAsia="zh-CN" w:bidi="ar"/>
        </w:rPr>
        <w:t>联系方式：0371-67079789</w:t>
      </w:r>
    </w:p>
    <w:p w14:paraId="7BED0A61">
      <w:pPr>
        <w:numPr>
          <w:ilvl w:val="0"/>
          <w:numId w:val="4"/>
        </w:numPr>
        <w:ind w:left="0" w:leftChars="0" w:firstLine="0" w:firstLineChars="0"/>
        <w:rPr>
          <w:rFonts w:hint="eastAsia" w:ascii="微软雅黑" w:hAnsi="微软雅黑" w:eastAsia="微软雅黑" w:cs="微软雅黑"/>
          <w:i w:val="0"/>
          <w:iCs w:val="0"/>
          <w:caps w:val="0"/>
          <w:color w:val="444444"/>
          <w:spacing w:val="0"/>
          <w:kern w:val="0"/>
          <w:sz w:val="24"/>
          <w:szCs w:val="24"/>
          <w:lang w:val="en-US" w:eastAsia="zh-CN" w:bidi="ar"/>
        </w:rPr>
      </w:pPr>
      <w:r>
        <w:rPr>
          <w:rFonts w:hint="eastAsia" w:ascii="微软雅黑" w:hAnsi="微软雅黑" w:eastAsia="微软雅黑" w:cs="微软雅黑"/>
          <w:i w:val="0"/>
          <w:iCs w:val="0"/>
          <w:caps w:val="0"/>
          <w:color w:val="444444"/>
          <w:spacing w:val="0"/>
          <w:kern w:val="0"/>
          <w:sz w:val="24"/>
          <w:szCs w:val="24"/>
          <w:lang w:val="en-US" w:eastAsia="zh-CN" w:bidi="ar"/>
        </w:rPr>
        <w:t>财政部门信息</w:t>
      </w:r>
    </w:p>
    <w:p w14:paraId="2A264C36">
      <w:pPr>
        <w:numPr>
          <w:ilvl w:val="0"/>
          <w:numId w:val="0"/>
        </w:numPr>
        <w:ind w:leftChars="0"/>
        <w:rPr>
          <w:rFonts w:hint="eastAsia" w:ascii="微软雅黑" w:hAnsi="微软雅黑" w:eastAsia="微软雅黑" w:cs="微软雅黑"/>
          <w:i w:val="0"/>
          <w:iCs w:val="0"/>
          <w:caps w:val="0"/>
          <w:color w:val="444444"/>
          <w:spacing w:val="0"/>
          <w:kern w:val="0"/>
          <w:sz w:val="24"/>
          <w:szCs w:val="24"/>
          <w:lang w:val="en-US" w:eastAsia="zh-CN" w:bidi="ar"/>
        </w:rPr>
      </w:pPr>
      <w:r>
        <w:rPr>
          <w:rFonts w:hint="eastAsia" w:ascii="微软雅黑" w:hAnsi="微软雅黑" w:eastAsia="微软雅黑" w:cs="微软雅黑"/>
          <w:i w:val="0"/>
          <w:iCs w:val="0"/>
          <w:caps w:val="0"/>
          <w:color w:val="444444"/>
          <w:spacing w:val="0"/>
          <w:kern w:val="0"/>
          <w:sz w:val="24"/>
          <w:szCs w:val="24"/>
          <w:lang w:val="en-US" w:eastAsia="zh-CN" w:bidi="ar"/>
        </w:rPr>
        <w:t>名称：/</w:t>
      </w:r>
    </w:p>
    <w:p w14:paraId="20F7282F">
      <w:pPr>
        <w:numPr>
          <w:ilvl w:val="0"/>
          <w:numId w:val="0"/>
        </w:numPr>
        <w:ind w:leftChars="0"/>
        <w:rPr>
          <w:rFonts w:hint="eastAsia" w:ascii="微软雅黑" w:hAnsi="微软雅黑" w:eastAsia="微软雅黑" w:cs="微软雅黑"/>
          <w:i w:val="0"/>
          <w:iCs w:val="0"/>
          <w:caps w:val="0"/>
          <w:color w:val="444444"/>
          <w:spacing w:val="0"/>
          <w:kern w:val="0"/>
          <w:sz w:val="24"/>
          <w:szCs w:val="24"/>
          <w:lang w:val="en-US" w:eastAsia="zh-CN" w:bidi="ar"/>
        </w:rPr>
      </w:pPr>
      <w:r>
        <w:rPr>
          <w:rFonts w:hint="eastAsia" w:ascii="微软雅黑" w:hAnsi="微软雅黑" w:eastAsia="微软雅黑" w:cs="微软雅黑"/>
          <w:i w:val="0"/>
          <w:iCs w:val="0"/>
          <w:caps w:val="0"/>
          <w:color w:val="444444"/>
          <w:spacing w:val="0"/>
          <w:kern w:val="0"/>
          <w:sz w:val="24"/>
          <w:szCs w:val="24"/>
          <w:lang w:val="en-US" w:eastAsia="zh-CN" w:bidi="ar"/>
        </w:rPr>
        <w:t>地址：/</w:t>
      </w:r>
    </w:p>
    <w:p w14:paraId="5E8E1728">
      <w:pPr>
        <w:numPr>
          <w:ilvl w:val="0"/>
          <w:numId w:val="0"/>
        </w:numPr>
        <w:ind w:leftChars="0"/>
        <w:rPr>
          <w:rFonts w:hint="eastAsia" w:ascii="微软雅黑" w:hAnsi="微软雅黑" w:eastAsia="微软雅黑" w:cs="微软雅黑"/>
          <w:i w:val="0"/>
          <w:iCs w:val="0"/>
          <w:caps w:val="0"/>
          <w:color w:val="444444"/>
          <w:spacing w:val="0"/>
          <w:kern w:val="0"/>
          <w:sz w:val="24"/>
          <w:szCs w:val="24"/>
          <w:lang w:val="en-US" w:eastAsia="zh-CN" w:bidi="ar"/>
        </w:rPr>
      </w:pPr>
      <w:r>
        <w:rPr>
          <w:rFonts w:hint="eastAsia" w:ascii="微软雅黑" w:hAnsi="微软雅黑" w:eastAsia="微软雅黑" w:cs="微软雅黑"/>
          <w:i w:val="0"/>
          <w:iCs w:val="0"/>
          <w:caps w:val="0"/>
          <w:color w:val="444444"/>
          <w:spacing w:val="0"/>
          <w:kern w:val="0"/>
          <w:sz w:val="24"/>
          <w:szCs w:val="24"/>
          <w:lang w:val="en-US" w:eastAsia="zh-CN" w:bidi="ar"/>
        </w:rPr>
        <w:t>联系人：/</w:t>
      </w:r>
    </w:p>
    <w:p w14:paraId="0829D956">
      <w:pPr>
        <w:numPr>
          <w:ilvl w:val="0"/>
          <w:numId w:val="0"/>
        </w:numPr>
        <w:ind w:leftChars="0"/>
        <w:rPr>
          <w:rFonts w:hint="eastAsia" w:ascii="微软雅黑" w:hAnsi="微软雅黑" w:eastAsia="微软雅黑" w:cs="微软雅黑"/>
          <w:i w:val="0"/>
          <w:iCs w:val="0"/>
          <w:caps w:val="0"/>
          <w:color w:val="444444"/>
          <w:spacing w:val="0"/>
          <w:kern w:val="0"/>
          <w:sz w:val="24"/>
          <w:szCs w:val="24"/>
          <w:lang w:val="en-US" w:eastAsia="zh-CN" w:bidi="ar"/>
        </w:rPr>
      </w:pPr>
      <w:r>
        <w:rPr>
          <w:rFonts w:hint="eastAsia" w:ascii="微软雅黑" w:hAnsi="微软雅黑" w:eastAsia="微软雅黑" w:cs="微软雅黑"/>
          <w:i w:val="0"/>
          <w:iCs w:val="0"/>
          <w:caps w:val="0"/>
          <w:color w:val="444444"/>
          <w:spacing w:val="0"/>
          <w:kern w:val="0"/>
          <w:sz w:val="24"/>
          <w:szCs w:val="24"/>
          <w:lang w:val="en-US" w:eastAsia="zh-CN" w:bidi="ar"/>
        </w:rPr>
        <w:t>联系方式：/</w:t>
      </w:r>
    </w:p>
    <w:p w14:paraId="01DFD29D">
      <w:pPr>
        <w:numPr>
          <w:ilvl w:val="0"/>
          <w:numId w:val="0"/>
        </w:numPr>
        <w:ind w:leftChars="0"/>
        <w:rPr>
          <w:rFonts w:hint="eastAsia" w:ascii="微软雅黑" w:hAnsi="微软雅黑" w:eastAsia="微软雅黑" w:cs="微软雅黑"/>
          <w:i w:val="0"/>
          <w:iCs w:val="0"/>
          <w:caps w:val="0"/>
          <w:color w:val="444444"/>
          <w:spacing w:val="0"/>
          <w:kern w:val="0"/>
          <w:sz w:val="24"/>
          <w:szCs w:val="24"/>
          <w:lang w:val="en-US" w:eastAsia="zh-CN" w:bidi="ar"/>
        </w:rPr>
      </w:pPr>
      <w:r>
        <w:rPr>
          <w:rFonts w:hint="eastAsia" w:ascii="微软雅黑" w:hAnsi="微软雅黑" w:eastAsia="微软雅黑" w:cs="微软雅黑"/>
          <w:i w:val="0"/>
          <w:iCs w:val="0"/>
          <w:caps w:val="0"/>
          <w:color w:val="444444"/>
          <w:spacing w:val="0"/>
          <w:kern w:val="0"/>
          <w:sz w:val="24"/>
          <w:szCs w:val="24"/>
          <w:lang w:val="en-US" w:eastAsia="zh-CN" w:bidi="ar"/>
        </w:rPr>
        <w:t>3.采购代理机构信息</w:t>
      </w:r>
    </w:p>
    <w:p w14:paraId="30AA211B">
      <w:pPr>
        <w:autoSpaceDN w:val="0"/>
        <w:spacing w:line="360" w:lineRule="auto"/>
        <w:rPr>
          <w:rFonts w:hint="eastAsia" w:ascii="微软雅黑" w:hAnsi="微软雅黑" w:eastAsia="微软雅黑" w:cs="微软雅黑"/>
          <w:i w:val="0"/>
          <w:iCs w:val="0"/>
          <w:caps w:val="0"/>
          <w:color w:val="444444"/>
          <w:spacing w:val="0"/>
          <w:kern w:val="0"/>
          <w:sz w:val="24"/>
          <w:szCs w:val="24"/>
          <w:lang w:val="en-US" w:eastAsia="zh-CN" w:bidi="ar"/>
        </w:rPr>
      </w:pPr>
      <w:r>
        <w:rPr>
          <w:rFonts w:hint="eastAsia" w:ascii="微软雅黑" w:hAnsi="微软雅黑" w:eastAsia="微软雅黑" w:cs="微软雅黑"/>
          <w:i w:val="0"/>
          <w:iCs w:val="0"/>
          <w:caps w:val="0"/>
          <w:color w:val="444444"/>
          <w:spacing w:val="0"/>
          <w:kern w:val="0"/>
          <w:sz w:val="24"/>
          <w:szCs w:val="24"/>
          <w:lang w:val="en-US" w:eastAsia="zh-CN" w:bidi="ar"/>
        </w:rPr>
        <w:t>名称：河南省通力建设工程咨询有限公司</w:t>
      </w:r>
    </w:p>
    <w:p w14:paraId="48886756">
      <w:pPr>
        <w:autoSpaceDN w:val="0"/>
        <w:spacing w:line="360" w:lineRule="auto"/>
        <w:rPr>
          <w:rFonts w:hint="eastAsia" w:ascii="微软雅黑" w:hAnsi="微软雅黑" w:eastAsia="微软雅黑" w:cs="微软雅黑"/>
          <w:i w:val="0"/>
          <w:iCs w:val="0"/>
          <w:caps w:val="0"/>
          <w:color w:val="444444"/>
          <w:spacing w:val="0"/>
          <w:kern w:val="0"/>
          <w:sz w:val="24"/>
          <w:szCs w:val="24"/>
          <w:lang w:val="en-US" w:eastAsia="zh-CN" w:bidi="ar"/>
        </w:rPr>
      </w:pPr>
      <w:r>
        <w:rPr>
          <w:rFonts w:hint="eastAsia" w:ascii="微软雅黑" w:hAnsi="微软雅黑" w:eastAsia="微软雅黑" w:cs="微软雅黑"/>
          <w:i w:val="0"/>
          <w:iCs w:val="0"/>
          <w:caps w:val="0"/>
          <w:color w:val="444444"/>
          <w:spacing w:val="0"/>
          <w:kern w:val="0"/>
          <w:sz w:val="24"/>
          <w:szCs w:val="24"/>
          <w:lang w:val="en-US" w:eastAsia="zh-CN" w:bidi="ar"/>
        </w:rPr>
        <w:t>地址：河南自贸试验区郑州片区（经开）航海东路1394号富田财富广场1号楼2201号</w:t>
      </w:r>
    </w:p>
    <w:p w14:paraId="130F613B">
      <w:pPr>
        <w:autoSpaceDN w:val="0"/>
        <w:spacing w:line="360" w:lineRule="auto"/>
        <w:rPr>
          <w:rFonts w:hint="eastAsia" w:ascii="微软雅黑" w:hAnsi="微软雅黑" w:eastAsia="微软雅黑" w:cs="微软雅黑"/>
          <w:i w:val="0"/>
          <w:iCs w:val="0"/>
          <w:caps w:val="0"/>
          <w:color w:val="444444"/>
          <w:spacing w:val="0"/>
          <w:kern w:val="0"/>
          <w:sz w:val="24"/>
          <w:szCs w:val="24"/>
          <w:lang w:val="en-US" w:eastAsia="zh-CN" w:bidi="ar"/>
        </w:rPr>
      </w:pPr>
      <w:r>
        <w:rPr>
          <w:rFonts w:hint="eastAsia" w:ascii="微软雅黑" w:hAnsi="微软雅黑" w:eastAsia="微软雅黑" w:cs="微软雅黑"/>
          <w:i w:val="0"/>
          <w:iCs w:val="0"/>
          <w:caps w:val="0"/>
          <w:color w:val="444444"/>
          <w:spacing w:val="0"/>
          <w:kern w:val="0"/>
          <w:sz w:val="24"/>
          <w:szCs w:val="24"/>
          <w:lang w:val="en-US" w:eastAsia="zh-CN" w:bidi="ar"/>
        </w:rPr>
        <w:t>联系人：王梦楠</w:t>
      </w:r>
    </w:p>
    <w:p w14:paraId="5B4AE80D">
      <w:pPr>
        <w:autoSpaceDN w:val="0"/>
        <w:spacing w:line="360" w:lineRule="auto"/>
        <w:rPr>
          <w:rFonts w:hint="default" w:ascii="微软雅黑" w:hAnsi="微软雅黑" w:eastAsia="微软雅黑" w:cs="微软雅黑"/>
          <w:i w:val="0"/>
          <w:iCs w:val="0"/>
          <w:caps w:val="0"/>
          <w:color w:val="444444"/>
          <w:spacing w:val="0"/>
          <w:kern w:val="0"/>
          <w:sz w:val="24"/>
          <w:szCs w:val="24"/>
          <w:lang w:val="en-US" w:eastAsia="zh-CN" w:bidi="ar"/>
        </w:rPr>
      </w:pPr>
      <w:r>
        <w:rPr>
          <w:rFonts w:hint="eastAsia" w:ascii="微软雅黑" w:hAnsi="微软雅黑" w:eastAsia="微软雅黑" w:cs="微软雅黑"/>
          <w:i w:val="0"/>
          <w:iCs w:val="0"/>
          <w:caps w:val="0"/>
          <w:color w:val="444444"/>
          <w:spacing w:val="0"/>
          <w:kern w:val="0"/>
          <w:sz w:val="24"/>
          <w:szCs w:val="24"/>
          <w:lang w:val="en-US" w:eastAsia="zh-CN" w:bidi="ar"/>
        </w:rPr>
        <w:t>联系方式：：</w:t>
      </w:r>
      <w:bookmarkStart w:id="0" w:name="_GoBack"/>
      <w:r>
        <w:rPr>
          <w:rFonts w:hint="eastAsia" w:ascii="微软雅黑" w:hAnsi="微软雅黑" w:eastAsia="微软雅黑" w:cs="微软雅黑"/>
          <w:i w:val="0"/>
          <w:iCs w:val="0"/>
          <w:caps w:val="0"/>
          <w:color w:val="444444"/>
          <w:spacing w:val="0"/>
          <w:kern w:val="0"/>
          <w:sz w:val="24"/>
          <w:szCs w:val="24"/>
          <w:lang w:val="en-US" w:eastAsia="zh-CN" w:bidi="ar"/>
        </w:rPr>
        <w:t>0371-63383080、15036077573</w:t>
      </w:r>
    </w:p>
    <w:bookmarkEnd w:id="0"/>
    <w:sectPr>
      <w:pgSz w:w="11906" w:h="16838"/>
      <w:pgMar w:top="1134" w:right="1134" w:bottom="1134" w:left="1134"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881755"/>
    <w:multiLevelType w:val="singleLevel"/>
    <w:tmpl w:val="86881755"/>
    <w:lvl w:ilvl="0" w:tentative="0">
      <w:start w:val="1"/>
      <w:numFmt w:val="decimal"/>
      <w:lvlText w:val="%1."/>
      <w:lvlJc w:val="left"/>
      <w:pPr>
        <w:tabs>
          <w:tab w:val="left" w:pos="312"/>
        </w:tabs>
      </w:pPr>
    </w:lvl>
  </w:abstractNum>
  <w:abstractNum w:abstractNumId="1">
    <w:nsid w:val="C47CD111"/>
    <w:multiLevelType w:val="singleLevel"/>
    <w:tmpl w:val="C47CD111"/>
    <w:lvl w:ilvl="0" w:tentative="0">
      <w:start w:val="1"/>
      <w:numFmt w:val="chineseCounting"/>
      <w:suff w:val="nothing"/>
      <w:lvlText w:val="%1、"/>
      <w:lvlJc w:val="left"/>
      <w:rPr>
        <w:rFonts w:hint="eastAsia"/>
      </w:rPr>
    </w:lvl>
  </w:abstractNum>
  <w:abstractNum w:abstractNumId="2">
    <w:nsid w:val="EE431EAC"/>
    <w:multiLevelType w:val="singleLevel"/>
    <w:tmpl w:val="EE431EAC"/>
    <w:lvl w:ilvl="0" w:tentative="0">
      <w:start w:val="1"/>
      <w:numFmt w:val="decimal"/>
      <w:suff w:val="space"/>
      <w:lvlText w:val="%1."/>
      <w:lvlJc w:val="left"/>
    </w:lvl>
  </w:abstractNum>
  <w:abstractNum w:abstractNumId="3">
    <w:nsid w:val="05E55266"/>
    <w:multiLevelType w:val="singleLevel"/>
    <w:tmpl w:val="05E55266"/>
    <w:lvl w:ilvl="0" w:tentative="0">
      <w:start w:val="4"/>
      <w:numFmt w:val="chineseCounting"/>
      <w:suff w:val="nothing"/>
      <w:lvlText w:val="%1、"/>
      <w:lvlJc w:val="left"/>
      <w:rPr>
        <w:rFonts w:hint="eastAsia"/>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8B31CB"/>
    <w:rsid w:val="0C8D3E2C"/>
    <w:rsid w:val="12227B8B"/>
    <w:rsid w:val="2A355B25"/>
    <w:rsid w:val="35B248C0"/>
    <w:rsid w:val="41C86423"/>
    <w:rsid w:val="44857276"/>
    <w:rsid w:val="53123C7A"/>
    <w:rsid w:val="5EA14712"/>
    <w:rsid w:val="711B74D5"/>
    <w:rsid w:val="77B63D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keepNext/>
      <w:keepLines/>
      <w:spacing w:before="260" w:beforeLines="0" w:after="260" w:afterLines="0" w:line="413" w:lineRule="auto"/>
      <w:outlineLvl w:val="1"/>
    </w:pPr>
    <w:rPr>
      <w:rFonts w:ascii="Arial" w:hAnsi="Arial" w:eastAsia="黑体"/>
      <w:b/>
      <w:bCs/>
      <w:sz w:val="32"/>
      <w:szCs w:val="32"/>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755</Words>
  <Characters>830</Characters>
  <Lines>0</Lines>
  <Paragraphs>0</Paragraphs>
  <TotalTime>4</TotalTime>
  <ScaleCrop>false</ScaleCrop>
  <LinksUpToDate>false</LinksUpToDate>
  <CharactersWithSpaces>842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2023-03-28T08:20:00Z</dcterms:created>
  <dc:creator>Administrator</dc:creator>
  <cp:lastModifiedBy>河南省通力</cp:lastModifiedBy>
  <dcterms:modified xsi:type="dcterms:W3CDTF">2026-09-01T02:13:17Z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23EA61B395BF4A9999D86B14F040E3D5</vt:lpwstr>
  </property>
  <property fmtid="{D5CDD505-2E9C-101B-9397-08002B2CF9AE}" pid="4" name="KSOTemplateDocerSaveRecord">
    <vt:lpwstr>eyJoZGlkIjoiOTlkNWNjZDdkNzdkZjEyZjBiYTViMmU3OWVkOGU4NzgiLCJ1c2VySWQiOiI0Mzg1MzY0MTcifQ==</vt:lpwstr>
  </property>
</Properties>
</file>