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A71E4" w14:textId="77777777" w:rsidR="008E0AD9"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62B01988" w14:textId="77777777" w:rsidR="008E0AD9" w:rsidRDefault="008E0AD9">
      <w:pPr>
        <w:tabs>
          <w:tab w:val="left" w:pos="315"/>
          <w:tab w:val="left" w:pos="8820"/>
        </w:tabs>
        <w:spacing w:line="500" w:lineRule="auto"/>
        <w:ind w:right="267"/>
        <w:jc w:val="center"/>
        <w:rPr>
          <w:rFonts w:ascii="仿宋_GB2312" w:eastAsia="仿宋_GB2312" w:hAnsi="仿宋_GB2312" w:cs="仿宋_GB2312" w:hint="eastAsia"/>
          <w:b/>
          <w:sz w:val="48"/>
        </w:rPr>
      </w:pPr>
    </w:p>
    <w:p w14:paraId="18D07137" w14:textId="77777777" w:rsidR="008E0AD9"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0F9419A9" w14:textId="77777777" w:rsidR="008E0AD9" w:rsidRDefault="008E0AD9">
      <w:pPr>
        <w:tabs>
          <w:tab w:val="left" w:pos="315"/>
          <w:tab w:val="left" w:pos="8820"/>
        </w:tabs>
        <w:spacing w:line="500" w:lineRule="auto"/>
        <w:ind w:right="267"/>
        <w:jc w:val="center"/>
        <w:rPr>
          <w:rFonts w:ascii="仿宋_GB2312" w:eastAsia="仿宋_GB2312" w:hAnsi="仿宋_GB2312" w:cs="仿宋_GB2312" w:hint="eastAsia"/>
          <w:sz w:val="44"/>
        </w:rPr>
      </w:pPr>
    </w:p>
    <w:p w14:paraId="3FA9113B" w14:textId="77777777" w:rsidR="008E0AD9" w:rsidRDefault="008E0AD9">
      <w:pPr>
        <w:tabs>
          <w:tab w:val="left" w:pos="315"/>
          <w:tab w:val="left" w:pos="8820"/>
        </w:tabs>
        <w:ind w:right="267"/>
        <w:rPr>
          <w:rFonts w:ascii="仿宋_GB2312" w:eastAsia="仿宋_GB2312" w:hAnsi="仿宋_GB2312" w:cs="仿宋_GB2312" w:hint="eastAsia"/>
          <w:sz w:val="44"/>
        </w:rPr>
      </w:pPr>
    </w:p>
    <w:p w14:paraId="5406DE0C" w14:textId="77777777" w:rsidR="008E0AD9" w:rsidRDefault="008E0AD9">
      <w:pPr>
        <w:tabs>
          <w:tab w:val="left" w:pos="315"/>
          <w:tab w:val="left" w:pos="8820"/>
        </w:tabs>
        <w:spacing w:line="500" w:lineRule="auto"/>
        <w:ind w:right="267"/>
        <w:rPr>
          <w:rFonts w:ascii="仿宋_GB2312" w:eastAsia="仿宋_GB2312" w:hAnsi="仿宋_GB2312" w:cs="仿宋_GB2312" w:hint="eastAsia"/>
          <w:b/>
          <w:sz w:val="36"/>
        </w:rPr>
      </w:pPr>
    </w:p>
    <w:p w14:paraId="2681557E" w14:textId="77777777" w:rsidR="008E0AD9" w:rsidRDefault="008E0AD9">
      <w:pPr>
        <w:tabs>
          <w:tab w:val="left" w:pos="315"/>
          <w:tab w:val="left" w:pos="8820"/>
        </w:tabs>
        <w:spacing w:line="500" w:lineRule="auto"/>
        <w:ind w:right="267"/>
        <w:rPr>
          <w:rFonts w:ascii="宋体" w:eastAsia="宋体" w:hAnsi="宋体" w:cs="宋体" w:hint="eastAsia"/>
          <w:sz w:val="32"/>
        </w:rPr>
      </w:pPr>
    </w:p>
    <w:p w14:paraId="4AB9822A" w14:textId="77777777" w:rsidR="008E0AD9" w:rsidRDefault="008E0AD9">
      <w:pPr>
        <w:pStyle w:val="BodyText1I"/>
        <w:ind w:firstLine="320"/>
        <w:rPr>
          <w:rFonts w:ascii="宋体" w:eastAsia="宋体" w:hAnsi="宋体" w:cs="宋体" w:hint="eastAsia"/>
          <w:sz w:val="32"/>
        </w:rPr>
      </w:pPr>
    </w:p>
    <w:p w14:paraId="49C3525C" w14:textId="77777777" w:rsidR="008E0AD9" w:rsidRDefault="008E0AD9">
      <w:pPr>
        <w:pStyle w:val="BodyText1I"/>
        <w:ind w:firstLine="320"/>
        <w:rPr>
          <w:rFonts w:ascii="宋体" w:eastAsia="宋体" w:hAnsi="宋体" w:cs="宋体" w:hint="eastAsia"/>
          <w:sz w:val="32"/>
        </w:rPr>
      </w:pPr>
    </w:p>
    <w:p w14:paraId="653B69BD" w14:textId="77777777" w:rsidR="008E0AD9" w:rsidRDefault="008E0AD9">
      <w:pPr>
        <w:pStyle w:val="BodyText1I"/>
        <w:ind w:firstLine="320"/>
        <w:rPr>
          <w:rFonts w:ascii="宋体" w:eastAsia="宋体" w:hAnsi="宋体" w:cs="宋体" w:hint="eastAsia"/>
          <w:sz w:val="32"/>
        </w:rPr>
      </w:pPr>
    </w:p>
    <w:p w14:paraId="33545B17" w14:textId="77777777" w:rsidR="008E0AD9" w:rsidRDefault="008E0AD9">
      <w:pPr>
        <w:tabs>
          <w:tab w:val="left" w:pos="315"/>
          <w:tab w:val="left" w:pos="8820"/>
        </w:tabs>
        <w:spacing w:line="500" w:lineRule="auto"/>
        <w:ind w:right="267"/>
        <w:jc w:val="center"/>
        <w:rPr>
          <w:rFonts w:ascii="微软简标宋" w:eastAsia="微软简标宋" w:hAnsi="微软简标宋" w:cs="微软简标宋"/>
          <w:b/>
          <w:sz w:val="52"/>
        </w:rPr>
      </w:pPr>
    </w:p>
    <w:p w14:paraId="46375C9E" w14:textId="77777777" w:rsidR="008E0AD9" w:rsidRDefault="00000000">
      <w:pPr>
        <w:tabs>
          <w:tab w:val="left" w:pos="315"/>
          <w:tab w:val="left" w:pos="8190"/>
          <w:tab w:val="left" w:pos="8820"/>
        </w:tabs>
        <w:spacing w:line="600" w:lineRule="auto"/>
        <w:ind w:left="1487" w:right="106" w:hangingChars="463" w:hanging="1487"/>
        <w:jc w:val="left"/>
        <w:rPr>
          <w:rFonts w:ascii="宋体" w:eastAsia="宋体" w:hAnsi="宋体" w:cs="宋体" w:hint="eastAsia"/>
          <w:b/>
          <w:sz w:val="32"/>
          <w:szCs w:val="18"/>
        </w:rPr>
      </w:pPr>
      <w:r>
        <w:rPr>
          <w:rFonts w:ascii="宋体" w:eastAsia="宋体" w:hAnsi="宋体" w:cs="宋体"/>
          <w:b/>
          <w:sz w:val="32"/>
          <w:szCs w:val="18"/>
        </w:rPr>
        <w:t>项目名称:</w:t>
      </w:r>
      <w:r>
        <w:rPr>
          <w:rFonts w:ascii="宋体" w:eastAsia="宋体" w:hAnsi="宋体" w:cs="宋体" w:hint="eastAsia"/>
          <w:b/>
          <w:sz w:val="32"/>
          <w:szCs w:val="18"/>
        </w:rPr>
        <w:t>项城市民政局敬老院物资采购项目</w:t>
      </w:r>
    </w:p>
    <w:p w14:paraId="54E8FC61" w14:textId="77777777" w:rsidR="008E0AD9" w:rsidRDefault="00000000">
      <w:pPr>
        <w:tabs>
          <w:tab w:val="left" w:pos="315"/>
          <w:tab w:val="left" w:pos="8190"/>
          <w:tab w:val="left" w:pos="8820"/>
        </w:tabs>
        <w:spacing w:line="600" w:lineRule="auto"/>
        <w:ind w:left="1487" w:right="106" w:hangingChars="463" w:hanging="1487"/>
        <w:jc w:val="left"/>
        <w:rPr>
          <w:rFonts w:ascii="宋体" w:eastAsia="宋体" w:hAnsi="宋体" w:cs="宋体" w:hint="eastAsia"/>
          <w:b/>
          <w:sz w:val="32"/>
          <w:szCs w:val="18"/>
        </w:rPr>
      </w:pPr>
      <w:r>
        <w:rPr>
          <w:rFonts w:ascii="宋体" w:eastAsia="宋体" w:hAnsi="宋体" w:cs="宋体"/>
          <w:b/>
          <w:sz w:val="32"/>
          <w:szCs w:val="18"/>
        </w:rPr>
        <w:t>项目编号:</w:t>
      </w:r>
      <w:r>
        <w:rPr>
          <w:rFonts w:ascii="宋体" w:eastAsia="宋体" w:hAnsi="宋体" w:cs="宋体" w:hint="eastAsia"/>
          <w:b/>
          <w:sz w:val="32"/>
          <w:szCs w:val="18"/>
        </w:rPr>
        <w:t>项财磋商采购-2026-26</w:t>
      </w:r>
    </w:p>
    <w:p w14:paraId="0926ED0F" w14:textId="77777777" w:rsidR="008E0AD9" w:rsidRDefault="008E0AD9">
      <w:pPr>
        <w:spacing w:after="120"/>
        <w:ind w:left="926" w:hangingChars="463" w:hanging="926"/>
        <w:jc w:val="center"/>
        <w:rPr>
          <w:rFonts w:ascii="宋体" w:eastAsia="宋体" w:hAnsi="宋体" w:cs="宋体" w:hint="eastAsia"/>
          <w:sz w:val="20"/>
        </w:rPr>
      </w:pPr>
    </w:p>
    <w:p w14:paraId="3561076E" w14:textId="77777777" w:rsidR="008E0AD9" w:rsidRDefault="00000000">
      <w:pPr>
        <w:tabs>
          <w:tab w:val="left" w:pos="315"/>
          <w:tab w:val="left" w:pos="8820"/>
        </w:tabs>
        <w:spacing w:line="600" w:lineRule="auto"/>
        <w:ind w:left="1487" w:right="267" w:hangingChars="463" w:hanging="1487"/>
        <w:jc w:val="center"/>
        <w:rPr>
          <w:rFonts w:ascii="宋体" w:eastAsia="宋体" w:hAnsi="宋体" w:cs="宋体" w:hint="eastAsia"/>
          <w:b/>
          <w:sz w:val="32"/>
          <w:szCs w:val="18"/>
        </w:rPr>
      </w:pPr>
      <w:r>
        <w:rPr>
          <w:rFonts w:ascii="宋体" w:eastAsia="宋体" w:hAnsi="宋体" w:cs="宋体" w:hint="eastAsia"/>
          <w:b/>
          <w:sz w:val="32"/>
          <w:szCs w:val="18"/>
        </w:rPr>
        <w:t>2026年5月</w:t>
      </w:r>
    </w:p>
    <w:p w14:paraId="6666DC87" w14:textId="77777777" w:rsidR="008E0AD9" w:rsidRDefault="008E0AD9">
      <w:pPr>
        <w:spacing w:after="120"/>
        <w:jc w:val="center"/>
        <w:rPr>
          <w:rFonts w:ascii="宋体" w:eastAsia="宋体" w:hAnsi="宋体" w:cs="宋体" w:hint="eastAsia"/>
          <w:b/>
          <w:sz w:val="32"/>
        </w:rPr>
      </w:pPr>
    </w:p>
    <w:p w14:paraId="13271185" w14:textId="77777777" w:rsidR="008E0AD9" w:rsidRDefault="008E0AD9">
      <w:pPr>
        <w:spacing w:line="560" w:lineRule="auto"/>
        <w:jc w:val="center"/>
        <w:rPr>
          <w:rFonts w:ascii="宋体" w:eastAsia="宋体" w:hAnsi="宋体" w:cs="宋体" w:hint="eastAsia"/>
          <w:b/>
          <w:sz w:val="32"/>
        </w:rPr>
        <w:sectPr w:rsidR="008E0AD9">
          <w:pgSz w:w="11906" w:h="16838"/>
          <w:pgMar w:top="1440" w:right="1800" w:bottom="1440" w:left="1800" w:header="720" w:footer="720" w:gutter="0"/>
          <w:pgNumType w:start="1"/>
          <w:cols w:space="720"/>
          <w:docGrid w:type="lines" w:linePitch="312"/>
        </w:sectPr>
      </w:pPr>
    </w:p>
    <w:p w14:paraId="5CD7D310" w14:textId="77777777" w:rsidR="008E0AD9"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5EC8EC0B" w14:textId="77777777" w:rsidR="008E0AD9" w:rsidRDefault="00000000">
      <w:pPr>
        <w:spacing w:line="800" w:lineRule="auto"/>
        <w:rPr>
          <w:rFonts w:ascii="宋体" w:eastAsia="宋体" w:hAnsi="宋体" w:cs="宋体" w:hint="eastAsia"/>
          <w:b/>
          <w:sz w:val="32"/>
        </w:rPr>
      </w:pPr>
      <w:r>
        <w:rPr>
          <w:rFonts w:ascii="宋体" w:eastAsia="宋体" w:hAnsi="宋体" w:cs="宋体"/>
          <w:b/>
          <w:sz w:val="32"/>
        </w:rPr>
        <w:t xml:space="preserve">第一章  竞争性磋商邀请函 </w:t>
      </w:r>
    </w:p>
    <w:p w14:paraId="5D145D07" w14:textId="77777777" w:rsidR="008E0AD9" w:rsidRDefault="00000000">
      <w:pPr>
        <w:spacing w:line="800" w:lineRule="auto"/>
        <w:rPr>
          <w:rFonts w:ascii="宋体" w:eastAsia="宋体" w:hAnsi="宋体" w:cs="宋体" w:hint="eastAsia"/>
          <w:b/>
          <w:sz w:val="32"/>
        </w:rPr>
      </w:pPr>
      <w:r>
        <w:rPr>
          <w:rFonts w:ascii="宋体" w:eastAsia="宋体" w:hAnsi="宋体" w:cs="宋体"/>
          <w:b/>
          <w:sz w:val="32"/>
        </w:rPr>
        <w:t>第二章  供应商须知</w:t>
      </w:r>
    </w:p>
    <w:p w14:paraId="7141B91F" w14:textId="77777777" w:rsidR="008E0AD9" w:rsidRDefault="00000000">
      <w:pPr>
        <w:spacing w:line="800" w:lineRule="auto"/>
        <w:rPr>
          <w:rFonts w:ascii="宋体" w:eastAsia="宋体" w:hAnsi="宋体" w:cs="宋体" w:hint="eastAsia"/>
          <w:b/>
          <w:sz w:val="32"/>
        </w:rPr>
      </w:pPr>
      <w:r>
        <w:rPr>
          <w:rFonts w:ascii="宋体" w:eastAsia="宋体" w:hAnsi="宋体" w:cs="宋体"/>
          <w:b/>
          <w:sz w:val="32"/>
        </w:rPr>
        <w:t>第三章  采购需求</w:t>
      </w:r>
    </w:p>
    <w:p w14:paraId="0167C377" w14:textId="77777777" w:rsidR="008E0AD9"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w:t>
      </w:r>
    </w:p>
    <w:p w14:paraId="04C2609C" w14:textId="77777777" w:rsidR="008E0AD9"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w:t>
      </w:r>
    </w:p>
    <w:p w14:paraId="3000F2E0" w14:textId="77777777" w:rsidR="008E0AD9" w:rsidRDefault="008E0AD9">
      <w:pPr>
        <w:spacing w:line="800" w:lineRule="auto"/>
        <w:rPr>
          <w:rFonts w:ascii="宋体" w:eastAsia="宋体" w:hAnsi="宋体" w:cs="宋体" w:hint="eastAsia"/>
          <w:b/>
          <w:sz w:val="32"/>
        </w:rPr>
      </w:pPr>
    </w:p>
    <w:p w14:paraId="2F72552C" w14:textId="77777777" w:rsidR="008E0AD9" w:rsidRDefault="008E0AD9">
      <w:pPr>
        <w:spacing w:line="800" w:lineRule="auto"/>
        <w:rPr>
          <w:rFonts w:ascii="宋体" w:eastAsia="宋体" w:hAnsi="宋体" w:cs="宋体" w:hint="eastAsia"/>
          <w:b/>
          <w:sz w:val="32"/>
        </w:rPr>
      </w:pPr>
    </w:p>
    <w:p w14:paraId="503A52B6" w14:textId="77777777" w:rsidR="008E0AD9" w:rsidRDefault="008E0AD9">
      <w:pPr>
        <w:spacing w:line="800" w:lineRule="auto"/>
        <w:rPr>
          <w:rFonts w:ascii="宋体" w:eastAsia="宋体" w:hAnsi="宋体" w:cs="宋体" w:hint="eastAsia"/>
          <w:b/>
          <w:sz w:val="32"/>
        </w:rPr>
      </w:pPr>
    </w:p>
    <w:p w14:paraId="6883EA84" w14:textId="77777777" w:rsidR="008E0AD9"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27C8BCBF" w14:textId="77777777" w:rsidR="008E0AD9" w:rsidRDefault="008E0AD9">
      <w:pPr>
        <w:ind w:firstLine="420"/>
        <w:jc w:val="left"/>
        <w:rPr>
          <w:rFonts w:ascii="Times New Roman" w:eastAsia="Times New Roman" w:hAnsi="Times New Roman" w:cs="Times New Roman"/>
          <w:sz w:val="22"/>
        </w:rPr>
      </w:pPr>
    </w:p>
    <w:p w14:paraId="5AFDA95A" w14:textId="77777777" w:rsidR="008E0AD9" w:rsidRDefault="008E0AD9">
      <w:pPr>
        <w:ind w:firstLine="420"/>
        <w:jc w:val="left"/>
        <w:rPr>
          <w:rFonts w:ascii="Times New Roman" w:eastAsia="Times New Roman" w:hAnsi="Times New Roman" w:cs="Times New Roman"/>
          <w:sz w:val="22"/>
        </w:rPr>
      </w:pPr>
    </w:p>
    <w:p w14:paraId="5056C3DA" w14:textId="77777777" w:rsidR="008E0AD9" w:rsidRDefault="00000000">
      <w:pPr>
        <w:ind w:firstLine="420"/>
        <w:jc w:val="left"/>
        <w:rPr>
          <w:rFonts w:ascii="仿宋_GB2312" w:eastAsia="仿宋_GB2312" w:hAnsi="仿宋_GB2312" w:cs="仿宋_GB2312" w:hint="eastAsia"/>
          <w:b/>
          <w:sz w:val="32"/>
        </w:rPr>
      </w:pPr>
      <w:r>
        <w:rPr>
          <w:rFonts w:ascii="仿宋_GB2312" w:eastAsia="仿宋_GB2312" w:hAnsi="仿宋_GB2312" w:cs="仿宋_GB2312"/>
          <w:b/>
          <w:sz w:val="32"/>
        </w:rPr>
        <w:t xml:space="preserve"> </w:t>
      </w:r>
    </w:p>
    <w:p w14:paraId="2BA45A16" w14:textId="77777777" w:rsidR="008E0AD9" w:rsidRDefault="00000000">
      <w:pPr>
        <w:jc w:val="center"/>
        <w:rPr>
          <w:rFonts w:ascii="宋体" w:eastAsia="宋体" w:hAnsi="宋体" w:cs="宋体" w:hint="eastAsia"/>
          <w:b/>
          <w:sz w:val="32"/>
        </w:rPr>
      </w:pPr>
      <w:r>
        <w:rPr>
          <w:rFonts w:ascii="宋体" w:eastAsia="宋体" w:hAnsi="宋体" w:cs="宋体"/>
          <w:b/>
          <w:sz w:val="32"/>
        </w:rPr>
        <w:br w:type="page"/>
      </w:r>
      <w:r>
        <w:rPr>
          <w:rFonts w:ascii="宋体" w:eastAsia="宋体" w:hAnsi="宋体" w:cs="宋体"/>
          <w:b/>
          <w:sz w:val="32"/>
        </w:rPr>
        <w:lastRenderedPageBreak/>
        <w:t>第一章    竞争性磋商邀请函</w:t>
      </w:r>
    </w:p>
    <w:p w14:paraId="5B20DA4D"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项目概况</w:t>
      </w:r>
    </w:p>
    <w:p w14:paraId="1663B3C9" w14:textId="4C8CA2D3" w:rsidR="008E0AD9"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项城市民政局敬老院物资采购项目的潜在供应商应在周口市公共资源交易中心网获取采购文件，并于</w:t>
      </w:r>
      <w:r w:rsidR="001716FC">
        <w:rPr>
          <w:rFonts w:ascii="宋体" w:eastAsia="宋体" w:hAnsi="宋体" w:cs="宋体" w:hint="eastAsia"/>
          <w:sz w:val="24"/>
        </w:rPr>
        <w:t>2026</w:t>
      </w:r>
      <w:r>
        <w:rPr>
          <w:rFonts w:ascii="宋体" w:eastAsia="宋体" w:hAnsi="宋体" w:cs="宋体" w:hint="eastAsia"/>
          <w:sz w:val="24"/>
        </w:rPr>
        <w:t>年</w:t>
      </w:r>
      <w:r w:rsidR="001716FC">
        <w:rPr>
          <w:rFonts w:ascii="宋体" w:eastAsia="宋体" w:hAnsi="宋体" w:cs="宋体" w:hint="eastAsia"/>
          <w:sz w:val="24"/>
        </w:rPr>
        <w:t>5</w:t>
      </w:r>
      <w:r>
        <w:rPr>
          <w:rFonts w:ascii="宋体" w:eastAsia="宋体" w:hAnsi="宋体" w:cs="宋体" w:hint="eastAsia"/>
          <w:sz w:val="24"/>
        </w:rPr>
        <w:t>月</w:t>
      </w:r>
      <w:r w:rsidR="001716FC">
        <w:rPr>
          <w:rFonts w:ascii="宋体" w:eastAsia="宋体" w:hAnsi="宋体" w:cs="宋体" w:hint="eastAsia"/>
          <w:sz w:val="24"/>
        </w:rPr>
        <w:t>20</w:t>
      </w:r>
      <w:r>
        <w:rPr>
          <w:rFonts w:ascii="宋体" w:eastAsia="宋体" w:hAnsi="宋体" w:cs="宋体" w:hint="eastAsia"/>
          <w:sz w:val="24"/>
        </w:rPr>
        <w:t>日</w:t>
      </w:r>
      <w:r w:rsidR="001716FC">
        <w:rPr>
          <w:rFonts w:ascii="宋体" w:eastAsia="宋体" w:hAnsi="宋体" w:cs="宋体" w:hint="eastAsia"/>
          <w:sz w:val="24"/>
        </w:rPr>
        <w:t>10</w:t>
      </w:r>
      <w:r>
        <w:rPr>
          <w:rFonts w:ascii="宋体" w:eastAsia="宋体" w:hAnsi="宋体" w:cs="宋体" w:hint="eastAsia"/>
          <w:sz w:val="24"/>
        </w:rPr>
        <w:t xml:space="preserve">点 </w:t>
      </w:r>
      <w:r w:rsidR="001716FC">
        <w:rPr>
          <w:rFonts w:ascii="宋体" w:eastAsia="宋体" w:hAnsi="宋体" w:cs="宋体" w:hint="eastAsia"/>
          <w:sz w:val="24"/>
        </w:rPr>
        <w:t>00</w:t>
      </w:r>
      <w:r>
        <w:rPr>
          <w:rFonts w:ascii="宋体" w:eastAsia="宋体" w:hAnsi="宋体" w:cs="宋体" w:hint="eastAsia"/>
          <w:sz w:val="24"/>
        </w:rPr>
        <w:t>分（北京时间）前提交响应文件。</w:t>
      </w:r>
    </w:p>
    <w:p w14:paraId="09F4EA82"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hint="eastAsia"/>
          <w:sz w:val="24"/>
        </w:rPr>
        <w:t>一、项目基本情况</w:t>
      </w:r>
    </w:p>
    <w:p w14:paraId="13D53174" w14:textId="77777777" w:rsidR="008E0AD9" w:rsidRDefault="00000000">
      <w:pPr>
        <w:spacing w:line="360" w:lineRule="auto"/>
        <w:ind w:firstLine="480"/>
        <w:rPr>
          <w:rFonts w:ascii="Times New Roman" w:eastAsia="宋体" w:hAnsi="Times New Roman" w:cs="Times New Roman"/>
          <w:sz w:val="24"/>
        </w:rPr>
      </w:pPr>
      <w:r>
        <w:rPr>
          <w:rFonts w:ascii="宋体" w:eastAsia="宋体" w:hAnsi="宋体" w:cs="宋体"/>
          <w:sz w:val="24"/>
        </w:rPr>
        <w:t>项目编号：</w:t>
      </w:r>
      <w:r>
        <w:rPr>
          <w:rFonts w:ascii="宋体" w:eastAsia="宋体" w:hAnsi="宋体" w:cs="宋体" w:hint="eastAsia"/>
          <w:sz w:val="24"/>
        </w:rPr>
        <w:t>项财磋商采购-2026-26</w:t>
      </w:r>
    </w:p>
    <w:p w14:paraId="74D6F9C4" w14:textId="77777777" w:rsidR="008E0AD9" w:rsidRDefault="00000000">
      <w:pPr>
        <w:spacing w:line="360" w:lineRule="auto"/>
        <w:ind w:firstLine="480"/>
        <w:rPr>
          <w:rFonts w:ascii="Times New Roman" w:eastAsia="宋体"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项城市民政局敬老院物资采购项目</w:t>
      </w:r>
    </w:p>
    <w:p w14:paraId="7638D11B"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14:paraId="7CBAF137"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预算金额：</w:t>
      </w:r>
      <w:r>
        <w:rPr>
          <w:rFonts w:asciiTheme="minorEastAsia" w:hAnsiTheme="minorEastAsia" w:cstheme="minorEastAsia" w:hint="eastAsia"/>
          <w:bCs/>
          <w:sz w:val="24"/>
          <w:szCs w:val="24"/>
        </w:rPr>
        <w:t>1107000元</w:t>
      </w:r>
    </w:p>
    <w:p w14:paraId="2AC4C74A"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最高限价：</w:t>
      </w:r>
      <w:r>
        <w:rPr>
          <w:rFonts w:asciiTheme="minorEastAsia" w:hAnsiTheme="minorEastAsia" w:cstheme="minorEastAsia" w:hint="eastAsia"/>
          <w:bCs/>
          <w:sz w:val="24"/>
          <w:szCs w:val="24"/>
        </w:rPr>
        <w:t>1107000元</w:t>
      </w:r>
    </w:p>
    <w:p w14:paraId="5A1E228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包划分：</w:t>
      </w:r>
      <w:r>
        <w:rPr>
          <w:rFonts w:ascii="宋体" w:eastAsia="宋体" w:hAnsi="宋体" w:cs="宋体" w:hint="eastAsia"/>
          <w:sz w:val="24"/>
        </w:rPr>
        <w:t>1</w:t>
      </w:r>
      <w:r>
        <w:rPr>
          <w:rFonts w:ascii="宋体" w:eastAsia="宋体" w:hAnsi="宋体" w:cs="宋体"/>
          <w:sz w:val="24"/>
        </w:rPr>
        <w:t>个包</w:t>
      </w:r>
    </w:p>
    <w:tbl>
      <w:tblPr>
        <w:tblW w:w="4998" w:type="pct"/>
        <w:tblCellMar>
          <w:left w:w="10" w:type="dxa"/>
          <w:right w:w="10" w:type="dxa"/>
        </w:tblCellMar>
        <w:tblLook w:val="04A0" w:firstRow="1" w:lastRow="0" w:firstColumn="1" w:lastColumn="0" w:noHBand="0" w:noVBand="1"/>
      </w:tblPr>
      <w:tblGrid>
        <w:gridCol w:w="796"/>
        <w:gridCol w:w="4360"/>
        <w:gridCol w:w="3363"/>
      </w:tblGrid>
      <w:tr w:rsidR="008E0AD9" w14:paraId="558FD3C0" w14:textId="77777777">
        <w:trPr>
          <w:trHeight w:val="1"/>
        </w:trPr>
        <w:tc>
          <w:tcPr>
            <w:tcW w:w="4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202555" w14:textId="77777777" w:rsidR="008E0AD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包号</w:t>
            </w:r>
          </w:p>
        </w:tc>
        <w:tc>
          <w:tcPr>
            <w:tcW w:w="25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450ADD" w14:textId="77777777" w:rsidR="008E0AD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包名称</w:t>
            </w:r>
          </w:p>
        </w:tc>
        <w:tc>
          <w:tcPr>
            <w:tcW w:w="197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EAA15" w14:textId="77777777" w:rsidR="008E0AD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包最高限价</w:t>
            </w:r>
            <w:r>
              <w:rPr>
                <w:rFonts w:ascii="宋体" w:eastAsia="宋体" w:hAnsi="宋体" w:cs="宋体" w:hint="eastAsia"/>
                <w:sz w:val="24"/>
                <w:shd w:val="clear" w:color="auto" w:fill="FFFFFF"/>
              </w:rPr>
              <w:t>（</w:t>
            </w:r>
            <w:r>
              <w:rPr>
                <w:rFonts w:ascii="宋体" w:eastAsia="宋体" w:hAnsi="宋体" w:cs="宋体"/>
                <w:sz w:val="24"/>
                <w:shd w:val="clear" w:color="auto" w:fill="FFFFFF"/>
              </w:rPr>
              <w:t>元</w:t>
            </w:r>
            <w:r>
              <w:rPr>
                <w:rFonts w:ascii="宋体" w:eastAsia="宋体" w:hAnsi="宋体" w:cs="宋体" w:hint="eastAsia"/>
                <w:sz w:val="24"/>
                <w:shd w:val="clear" w:color="auto" w:fill="FFFFFF"/>
              </w:rPr>
              <w:t>）</w:t>
            </w:r>
          </w:p>
        </w:tc>
      </w:tr>
      <w:tr w:rsidR="008E0AD9" w14:paraId="4DD5CFB3" w14:textId="77777777">
        <w:tc>
          <w:tcPr>
            <w:tcW w:w="4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B4AB7" w14:textId="77777777" w:rsidR="008E0AD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1</w:t>
            </w:r>
          </w:p>
        </w:tc>
        <w:tc>
          <w:tcPr>
            <w:tcW w:w="25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DF969" w14:textId="77777777" w:rsidR="008E0AD9" w:rsidRDefault="00000000">
            <w:pPr>
              <w:spacing w:line="360" w:lineRule="auto"/>
              <w:jc w:val="center"/>
            </w:pPr>
            <w:r>
              <w:rPr>
                <w:rFonts w:ascii="宋体" w:eastAsia="宋体" w:hAnsi="宋体" w:cs="宋体" w:hint="eastAsia"/>
                <w:sz w:val="24"/>
              </w:rPr>
              <w:t>项城市民政局敬老院物资采购项目</w:t>
            </w:r>
          </w:p>
        </w:tc>
        <w:tc>
          <w:tcPr>
            <w:tcW w:w="197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6346C" w14:textId="77777777" w:rsidR="008E0AD9" w:rsidRDefault="00000000">
            <w:pPr>
              <w:spacing w:line="360" w:lineRule="auto"/>
              <w:jc w:val="center"/>
            </w:pPr>
            <w:r>
              <w:rPr>
                <w:rFonts w:asciiTheme="minorEastAsia" w:hAnsiTheme="minorEastAsia" w:cstheme="minorEastAsia" w:hint="eastAsia"/>
                <w:bCs/>
                <w:sz w:val="24"/>
                <w:szCs w:val="24"/>
              </w:rPr>
              <w:t>1107000元</w:t>
            </w:r>
          </w:p>
        </w:tc>
      </w:tr>
    </w:tbl>
    <w:p w14:paraId="1E8DF646"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color w:val="000000"/>
          <w:sz w:val="24"/>
        </w:rPr>
        <w:t>谷物细粉、植物油及其制品</w:t>
      </w:r>
      <w:r>
        <w:rPr>
          <w:rFonts w:ascii="宋体" w:eastAsia="宋体" w:hAnsi="宋体" w:cs="宋体"/>
          <w:sz w:val="24"/>
        </w:rPr>
        <w:t>（包括但不限于标的的名称、数量、简要技术需求或服务要求等）</w:t>
      </w:r>
    </w:p>
    <w:p w14:paraId="472D92A7" w14:textId="77777777" w:rsidR="008E0AD9" w:rsidRDefault="00000000">
      <w:pPr>
        <w:spacing w:line="360" w:lineRule="auto"/>
        <w:ind w:firstLine="480"/>
        <w:rPr>
          <w:rFonts w:ascii="Times New Roman" w:eastAsia="宋体" w:hAnsi="Times New Roman" w:cs="Times New Roman"/>
          <w:sz w:val="24"/>
        </w:rPr>
      </w:pPr>
      <w:r>
        <w:rPr>
          <w:rFonts w:ascii="宋体" w:eastAsia="宋体" w:hAnsi="宋体" w:cs="宋体"/>
          <w:sz w:val="24"/>
        </w:rPr>
        <w:t>合同履行期限：</w:t>
      </w:r>
      <w:r>
        <w:rPr>
          <w:rFonts w:ascii="宋体" w:eastAsia="宋体" w:hAnsi="宋体" w:cs="宋体" w:hint="eastAsia"/>
          <w:sz w:val="24"/>
        </w:rPr>
        <w:t>1年</w:t>
      </w:r>
    </w:p>
    <w:p w14:paraId="3A5FE57D" w14:textId="77777777" w:rsidR="008E0AD9"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是否接受进口产品：否</w:t>
      </w:r>
    </w:p>
    <w:p w14:paraId="0BF3B791" w14:textId="77777777" w:rsidR="008E0AD9"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1FD5F046" w14:textId="77777777" w:rsidR="008E0AD9" w:rsidRDefault="00000000">
      <w:pPr>
        <w:spacing w:line="360" w:lineRule="auto"/>
        <w:ind w:firstLineChars="200" w:firstLine="480"/>
        <w:jc w:val="left"/>
        <w:rPr>
          <w:rFonts w:eastAsia="宋体"/>
        </w:rPr>
      </w:pPr>
      <w:r>
        <w:rPr>
          <w:rFonts w:ascii="宋体" w:eastAsia="宋体" w:hAnsi="宋体" w:cs="宋体" w:hint="eastAsia"/>
          <w:sz w:val="24"/>
          <w:szCs w:val="24"/>
        </w:rPr>
        <w:t>本项目是否为只面向中小企业采购：否</w:t>
      </w:r>
    </w:p>
    <w:p w14:paraId="6D6F628D" w14:textId="77777777" w:rsidR="008E0AD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14:paraId="6524B31B" w14:textId="77777777" w:rsidR="008E0AD9"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4BF804A0"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04D64499"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Times New Roman" w:eastAsia="Times New Roman" w:hAnsi="Times New Roman" w:cs="Times New Roman"/>
          <w:sz w:val="24"/>
        </w:rPr>
        <w:t xml:space="preserve"> </w:t>
      </w:r>
    </w:p>
    <w:p w14:paraId="2B124639"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771CCBB9"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26C0824D"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425394D2" w14:textId="77777777" w:rsidR="008E0AD9" w:rsidRDefault="00000000">
      <w:pPr>
        <w:spacing w:line="360" w:lineRule="auto"/>
        <w:ind w:firstLine="480"/>
        <w:rPr>
          <w:rFonts w:ascii="Times New Roman" w:eastAsia="Times New Roman" w:hAnsi="Times New Roman" w:cs="Times New Roman"/>
        </w:rPr>
      </w:pPr>
      <w:r>
        <w:rPr>
          <w:rFonts w:ascii="宋体" w:eastAsia="宋体" w:hAnsi="宋体" w:cs="宋体"/>
          <w:sz w:val="24"/>
        </w:rPr>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1B8115C2" w14:textId="77777777" w:rsidR="008E0AD9"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落实政府采购政策需满足的资格要求：促进中小企业和监狱企业发展扶</w:t>
      </w:r>
      <w:r>
        <w:rPr>
          <w:rFonts w:ascii="宋体" w:eastAsia="宋体" w:hAnsi="宋体" w:cs="宋体"/>
          <w:sz w:val="24"/>
        </w:rPr>
        <w:lastRenderedPageBreak/>
        <w:t>持政策、政府强制采购节能产品强制采购、节能产品及环境标志产品优先采购、促进残疾人就业政府采购政策。</w:t>
      </w:r>
      <w:r>
        <w:rPr>
          <w:rFonts w:ascii="Times New Roman" w:eastAsia="Times New Roman" w:hAnsi="Times New Roman" w:cs="Times New Roman"/>
          <w:sz w:val="24"/>
        </w:rPr>
        <w:t xml:space="preserve"> </w:t>
      </w:r>
    </w:p>
    <w:p w14:paraId="422C624F" w14:textId="77777777" w:rsidR="008E0AD9" w:rsidRDefault="00000000">
      <w:pPr>
        <w:spacing w:line="360" w:lineRule="auto"/>
        <w:ind w:firstLineChars="200" w:firstLine="480"/>
        <w:jc w:val="left"/>
        <w:rPr>
          <w:rFonts w:ascii="宋体" w:eastAsia="宋体" w:hAnsi="宋体" w:cs="宋体" w:hint="eastAsia"/>
          <w:sz w:val="24"/>
        </w:rPr>
      </w:pPr>
      <w:r>
        <w:rPr>
          <w:rFonts w:ascii="Times New Roman" w:eastAsia="Times New Roman" w:hAnsi="Times New Roman" w:cs="Times New Roman"/>
          <w:sz w:val="24"/>
        </w:rPr>
        <w:t>3.</w:t>
      </w:r>
      <w:r>
        <w:rPr>
          <w:rFonts w:ascii="宋体" w:eastAsia="宋体" w:hAnsi="宋体" w:cs="宋体"/>
          <w:sz w:val="24"/>
        </w:rPr>
        <w:t>本项目的特定资格要求：</w:t>
      </w:r>
    </w:p>
    <w:p w14:paraId="3BC43855" w14:textId="77777777" w:rsidR="008E0AD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根据《关于在政府采购活动中查询及使用信用记录有关问题的通知》(财库[2016]125号)和豫财购【2016】15号的规定，对列入“信用中国”网站（</w:t>
      </w:r>
      <w:hyperlink r:id="rId8" w:history="1">
        <w:r>
          <w:rPr>
            <w:rFonts w:ascii="宋体" w:hAnsi="宋体" w:cs="宋体" w:hint="eastAsia"/>
            <w:sz w:val="24"/>
          </w:rPr>
          <w:t>www.creditchina.gov.cn</w:t>
        </w:r>
      </w:hyperlink>
      <w:r>
        <w:rPr>
          <w:rFonts w:ascii="宋体" w:hAnsi="宋体" w:cs="宋体" w:hint="eastAsia"/>
          <w:sz w:val="24"/>
        </w:rPr>
        <w:t>）的“失信被执行人”、“政府采购严重违法失信行为记录名单”、“重大税收违法失信主体”的供应商和法定代表人和“中国政府采购”网站(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71B1E13A" w14:textId="77777777" w:rsidR="008E0AD9" w:rsidRDefault="00000000">
      <w:pPr>
        <w:spacing w:line="360" w:lineRule="auto"/>
        <w:ind w:firstLineChars="200" w:firstLine="480"/>
        <w:jc w:val="left"/>
        <w:rPr>
          <w:rFonts w:ascii="Times New Roman" w:eastAsia="Times New Roman" w:hAnsi="Times New Roman" w:cs="Times New Roman"/>
          <w:sz w:val="24"/>
        </w:rPr>
      </w:pPr>
      <w:r>
        <w:rPr>
          <w:rFonts w:ascii="宋体" w:eastAsia="宋体" w:hAnsi="宋体" w:cs="宋体"/>
          <w:sz w:val="24"/>
        </w:rPr>
        <w:t>三、获取采购文件</w:t>
      </w:r>
    </w:p>
    <w:p w14:paraId="501A71CB" w14:textId="475FE8C4" w:rsidR="008E0AD9"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sidR="001716FC">
        <w:rPr>
          <w:rFonts w:ascii="宋体" w:eastAsia="宋体" w:hAnsi="宋体" w:cs="宋体" w:hint="eastAsia"/>
          <w:sz w:val="24"/>
          <w:u w:val="single"/>
        </w:rPr>
        <w:t>2026</w:t>
      </w:r>
      <w:r>
        <w:rPr>
          <w:rFonts w:ascii="宋体" w:eastAsia="宋体" w:hAnsi="宋体" w:cs="宋体"/>
          <w:sz w:val="24"/>
          <w:u w:val="single"/>
        </w:rPr>
        <w:t>年</w:t>
      </w:r>
      <w:r w:rsidR="001716FC">
        <w:rPr>
          <w:rFonts w:asciiTheme="minorEastAsia" w:hAnsiTheme="minorEastAsia" w:cs="Times New Roman" w:hint="eastAsia"/>
          <w:sz w:val="24"/>
          <w:u w:val="single"/>
        </w:rPr>
        <w:t>5</w:t>
      </w:r>
      <w:r>
        <w:rPr>
          <w:rFonts w:ascii="宋体" w:eastAsia="宋体" w:hAnsi="宋体" w:cs="宋体"/>
          <w:sz w:val="24"/>
          <w:u w:val="single"/>
        </w:rPr>
        <w:t>月</w:t>
      </w:r>
      <w:r w:rsidR="001716FC">
        <w:rPr>
          <w:rFonts w:asciiTheme="minorEastAsia" w:hAnsiTheme="minorEastAsia" w:cs="Times New Roman" w:hint="eastAsia"/>
          <w:sz w:val="24"/>
          <w:u w:val="single"/>
        </w:rPr>
        <w:t>9</w:t>
      </w:r>
      <w:r>
        <w:rPr>
          <w:rFonts w:ascii="宋体" w:eastAsia="宋体" w:hAnsi="宋体" w:cs="宋体"/>
          <w:sz w:val="24"/>
          <w:u w:val="single"/>
        </w:rPr>
        <w:t>日</w:t>
      </w:r>
      <w:r>
        <w:rPr>
          <w:rFonts w:ascii="宋体" w:eastAsia="宋体" w:hAnsi="宋体" w:cs="宋体"/>
          <w:sz w:val="24"/>
        </w:rPr>
        <w:t>至</w:t>
      </w:r>
      <w:r w:rsidR="001716FC">
        <w:rPr>
          <w:rFonts w:asciiTheme="minorEastAsia" w:hAnsiTheme="minorEastAsia" w:cs="Times New Roman" w:hint="eastAsia"/>
          <w:sz w:val="24"/>
          <w:u w:val="single"/>
        </w:rPr>
        <w:t>2026</w:t>
      </w:r>
      <w:r>
        <w:rPr>
          <w:rFonts w:ascii="宋体" w:eastAsia="宋体" w:hAnsi="宋体" w:cs="宋体"/>
          <w:sz w:val="24"/>
          <w:u w:val="single"/>
        </w:rPr>
        <w:t>年</w:t>
      </w:r>
      <w:r w:rsidR="001716FC">
        <w:rPr>
          <w:rFonts w:asciiTheme="minorEastAsia" w:hAnsiTheme="minorEastAsia" w:cs="Times New Roman" w:hint="eastAsia"/>
          <w:sz w:val="24"/>
          <w:u w:val="single"/>
        </w:rPr>
        <w:t>5</w:t>
      </w:r>
      <w:r>
        <w:rPr>
          <w:rFonts w:ascii="宋体" w:eastAsia="宋体" w:hAnsi="宋体" w:cs="宋体"/>
          <w:sz w:val="24"/>
          <w:u w:val="single"/>
        </w:rPr>
        <w:t>月</w:t>
      </w:r>
      <w:r w:rsidR="001716FC">
        <w:rPr>
          <w:rFonts w:asciiTheme="minorEastAsia" w:hAnsiTheme="minorEastAsia" w:cs="Times New Roman" w:hint="eastAsia"/>
          <w:sz w:val="24"/>
          <w:u w:val="single"/>
        </w:rPr>
        <w:t>15</w:t>
      </w:r>
      <w:r>
        <w:rPr>
          <w:rFonts w:ascii="宋体" w:eastAsia="宋体" w:hAnsi="宋体" w:cs="宋体"/>
          <w:sz w:val="24"/>
          <w:u w:val="single"/>
        </w:rPr>
        <w:t>日</w:t>
      </w:r>
      <w:r w:rsidR="001716FC">
        <w:rPr>
          <w:rFonts w:ascii="宋体" w:eastAsia="宋体" w:hAnsi="宋体" w:cs="宋体" w:hint="eastAsia"/>
          <w:sz w:val="24"/>
          <w:u w:val="single"/>
        </w:rPr>
        <w:t>23：59分</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218C5F2D" w14:textId="77777777" w:rsidR="008E0AD9"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地点：周口市公共资源交易中心网（</w:t>
      </w:r>
      <w:r>
        <w:rPr>
          <w:rFonts w:ascii="宋体" w:eastAsia="宋体" w:hAnsi="宋体" w:cs="宋体" w:hint="eastAsia"/>
          <w:sz w:val="24"/>
        </w:rPr>
        <w:t>http://jyzx.zhoukou.gov.cn/</w:t>
      </w:r>
      <w:r>
        <w:rPr>
          <w:rFonts w:ascii="宋体" w:eastAsia="宋体" w:hAnsi="宋体" w:cs="宋体"/>
          <w:sz w:val="24"/>
        </w:rPr>
        <w:t>）</w:t>
      </w:r>
    </w:p>
    <w:p w14:paraId="212C0071" w14:textId="77777777" w:rsidR="008E0AD9" w:rsidRDefault="00000000">
      <w:pPr>
        <w:spacing w:line="360" w:lineRule="auto"/>
        <w:ind w:firstLine="480"/>
        <w:jc w:val="left"/>
        <w:rPr>
          <w:rFonts w:ascii="宋体" w:eastAsia="宋体" w:hAnsi="宋体" w:cs="宋体" w:hint="eastAsia"/>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14:paraId="3019A048" w14:textId="77777777" w:rsidR="008E0AD9"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6226AA98" w14:textId="77777777" w:rsidR="008E0AD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14:paraId="006B6B27" w14:textId="63449B9C" w:rsidR="008E0AD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截止时间：</w:t>
      </w:r>
      <w:r w:rsidR="001716FC" w:rsidRPr="001716FC">
        <w:rPr>
          <w:rFonts w:ascii="宋体" w:eastAsia="宋体" w:hAnsi="宋体" w:cs="宋体" w:hint="eastAsia"/>
          <w:sz w:val="24"/>
          <w:u w:val="single"/>
        </w:rPr>
        <w:t>2026年5月20日10点 00分</w:t>
      </w:r>
      <w:r>
        <w:rPr>
          <w:rFonts w:ascii="宋体" w:eastAsia="宋体" w:hAnsi="宋体" w:cs="宋体"/>
          <w:sz w:val="24"/>
        </w:rPr>
        <w:t>（北京时间）</w:t>
      </w:r>
    </w:p>
    <w:p w14:paraId="33FA7A28" w14:textId="77777777" w:rsidR="008E0AD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0">
        <w:r>
          <w:rPr>
            <w:rFonts w:ascii="Times New Roman" w:eastAsia="宋体" w:hAnsi="Times New Roman" w:cs="Times New Roman" w:hint="eastAsia"/>
            <w:color w:val="000000"/>
            <w:sz w:val="24"/>
            <w:u w:val="single"/>
          </w:rPr>
          <w:t>http://jyzx.zhoukou.gov.cn/</w:t>
        </w:r>
      </w:hyperlink>
      <w:r>
        <w:rPr>
          <w:rFonts w:ascii="宋体" w:eastAsia="宋体" w:hAnsi="宋体" w:cs="宋体"/>
          <w:sz w:val="24"/>
        </w:rPr>
        <w:t>）。</w:t>
      </w:r>
    </w:p>
    <w:p w14:paraId="2B2D12D8" w14:textId="77777777" w:rsidR="008E0AD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7B38C44A" w14:textId="6C294CC3" w:rsidR="008E0AD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sidR="001716FC" w:rsidRPr="001716FC">
        <w:rPr>
          <w:rFonts w:ascii="宋体" w:eastAsia="宋体" w:hAnsi="宋体" w:cs="宋体" w:hint="eastAsia"/>
          <w:sz w:val="24"/>
          <w:u w:val="single"/>
        </w:rPr>
        <w:t>2026年5月20日10点 00分</w:t>
      </w:r>
      <w:r>
        <w:rPr>
          <w:rFonts w:ascii="宋体" w:eastAsia="宋体" w:hAnsi="宋体" w:cs="宋体"/>
          <w:sz w:val="24"/>
        </w:rPr>
        <w:t>（北京时间）</w:t>
      </w:r>
    </w:p>
    <w:p w14:paraId="4BCF4EF2" w14:textId="77777777" w:rsidR="008E0AD9" w:rsidRDefault="00000000">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6B14661D" w14:textId="77777777" w:rsidR="008E0AD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六、公告期限</w:t>
      </w:r>
    </w:p>
    <w:p w14:paraId="089E5C53" w14:textId="77777777" w:rsidR="008E0AD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宋体" w:hAnsi="Times New Roman" w:cs="Times New Roman" w:hint="eastAsia"/>
          <w:sz w:val="24"/>
        </w:rPr>
        <w:t>5</w:t>
      </w:r>
      <w:r>
        <w:rPr>
          <w:rFonts w:ascii="宋体" w:eastAsia="宋体" w:hAnsi="宋体" w:cs="宋体"/>
          <w:sz w:val="24"/>
        </w:rPr>
        <w:t>个工作日。</w:t>
      </w:r>
    </w:p>
    <w:p w14:paraId="3E48A44F" w14:textId="77777777" w:rsidR="008E0AD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七、其他补充事宜</w:t>
      </w:r>
    </w:p>
    <w:p w14:paraId="03D44178" w14:textId="77777777" w:rsidR="008E0AD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八、凡对本次采购提出询问，请按以下方式联系。</w:t>
      </w:r>
    </w:p>
    <w:p w14:paraId="00E0591C" w14:textId="77777777" w:rsidR="008E0AD9" w:rsidRDefault="00000000">
      <w:pPr>
        <w:spacing w:line="360" w:lineRule="auto"/>
        <w:ind w:firstLine="480"/>
        <w:jc w:val="left"/>
        <w:rPr>
          <w:rFonts w:ascii="宋体" w:eastAsia="宋体" w:hAnsi="宋体" w:cs="宋体" w:hint="eastAsia"/>
          <w:sz w:val="24"/>
        </w:rPr>
      </w:pPr>
      <w:r>
        <w:rPr>
          <w:rFonts w:ascii="宋体" w:eastAsia="宋体" w:hAnsi="宋体" w:cs="宋体"/>
          <w:sz w:val="24"/>
        </w:rPr>
        <w:lastRenderedPageBreak/>
        <w:t>1.采购人信息</w:t>
      </w:r>
    </w:p>
    <w:p w14:paraId="39C749B5" w14:textId="77777777" w:rsidR="008E0AD9"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Pr>
          <w:rFonts w:ascii="宋体" w:hAnsi="宋体" w:cs="宋体" w:hint="eastAsia"/>
          <w:bCs/>
          <w:sz w:val="24"/>
          <w:szCs w:val="24"/>
        </w:rPr>
        <w:t>项城市民政局</w:t>
      </w:r>
      <w:r>
        <w:rPr>
          <w:rFonts w:ascii="宋体" w:eastAsia="宋体" w:hAnsi="宋体" w:cs="宋体" w:hint="eastAsia"/>
          <w:sz w:val="24"/>
          <w:szCs w:val="24"/>
        </w:rPr>
        <w:t xml:space="preserve">　　　　　　　　　　</w:t>
      </w:r>
    </w:p>
    <w:p w14:paraId="2D6389FC" w14:textId="77777777" w:rsidR="008E0AD9"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w:t>
      </w:r>
      <w:r>
        <w:rPr>
          <w:rFonts w:ascii="宋体" w:hAnsi="宋体" w:cs="宋体" w:hint="eastAsia"/>
          <w:bCs/>
          <w:sz w:val="24"/>
          <w:szCs w:val="24"/>
        </w:rPr>
        <w:t>项城市</w:t>
      </w:r>
      <w:r>
        <w:rPr>
          <w:rFonts w:ascii="宋体" w:hAnsi="宋体" w:cs="宋体" w:hint="eastAsia"/>
          <w:sz w:val="24"/>
          <w:szCs w:val="24"/>
        </w:rPr>
        <w:t xml:space="preserve">　　　　　　　　　　　</w:t>
      </w:r>
    </w:p>
    <w:p w14:paraId="5EB156B2" w14:textId="6D54DD24" w:rsidR="008E0AD9" w:rsidRDefault="00000000">
      <w:pPr>
        <w:spacing w:line="360" w:lineRule="auto"/>
        <w:ind w:firstLineChars="200" w:firstLine="480"/>
        <w:jc w:val="left"/>
        <w:rPr>
          <w:rFonts w:ascii="宋体" w:eastAsia="宋体" w:hAnsi="宋体" w:cs="宋体" w:hint="eastAsia"/>
          <w:sz w:val="24"/>
          <w:szCs w:val="24"/>
        </w:rPr>
      </w:pPr>
      <w:r>
        <w:rPr>
          <w:rFonts w:ascii="宋体" w:hAnsi="宋体" w:cs="宋体" w:hint="eastAsia"/>
          <w:sz w:val="24"/>
          <w:szCs w:val="24"/>
        </w:rPr>
        <w:t>项目联系人：</w:t>
      </w:r>
      <w:r>
        <w:rPr>
          <w:rFonts w:ascii="宋体" w:eastAsia="宋体" w:hAnsi="宋体" w:cs="宋体" w:hint="eastAsia"/>
          <w:sz w:val="24"/>
        </w:rPr>
        <w:t>王</w:t>
      </w:r>
      <w:r w:rsidR="001716FC">
        <w:rPr>
          <w:rFonts w:ascii="宋体" w:eastAsia="宋体" w:hAnsi="宋体" w:cs="宋体" w:hint="eastAsia"/>
          <w:sz w:val="24"/>
        </w:rPr>
        <w:t xml:space="preserve"> </w:t>
      </w:r>
      <w:r>
        <w:rPr>
          <w:rFonts w:ascii="宋体" w:eastAsia="宋体" w:hAnsi="宋体" w:cs="宋体" w:hint="eastAsia"/>
          <w:sz w:val="24"/>
        </w:rPr>
        <w:t>森</w:t>
      </w:r>
      <w:r>
        <w:rPr>
          <w:rFonts w:ascii="宋体" w:hAnsi="宋体" w:cs="宋体" w:hint="eastAsia"/>
          <w:sz w:val="24"/>
          <w:szCs w:val="24"/>
        </w:rPr>
        <w:t xml:space="preserve">      联系方式：15890579000</w:t>
      </w:r>
      <w:r>
        <w:rPr>
          <w:rFonts w:ascii="宋体" w:eastAsia="宋体" w:hAnsi="宋体" w:cs="宋体" w:hint="eastAsia"/>
          <w:color w:val="0000FF"/>
          <w:sz w:val="24"/>
          <w:szCs w:val="24"/>
        </w:rPr>
        <w:t xml:space="preserve">　</w:t>
      </w:r>
      <w:r>
        <w:rPr>
          <w:rFonts w:ascii="宋体" w:eastAsia="宋体" w:hAnsi="宋体" w:cs="宋体" w:hint="eastAsia"/>
          <w:sz w:val="24"/>
          <w:szCs w:val="24"/>
        </w:rPr>
        <w:t xml:space="preserve">　　　　　　 </w:t>
      </w:r>
      <w:bookmarkStart w:id="0" w:name="_Toc28359086"/>
      <w:bookmarkStart w:id="1" w:name="_Toc28359009"/>
    </w:p>
    <w:p w14:paraId="5457D5D0" w14:textId="77777777" w:rsidR="008E0AD9"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0"/>
      <w:bookmarkEnd w:id="1"/>
    </w:p>
    <w:p w14:paraId="48B25CA9" w14:textId="77777777" w:rsidR="008E0AD9" w:rsidRDefault="00000000">
      <w:pPr>
        <w:pStyle w:val="a4"/>
        <w:adjustRightInd w:val="0"/>
        <w:snapToGrid w:val="0"/>
        <w:spacing w:after="0" w:line="360" w:lineRule="auto"/>
        <w:ind w:firstLineChars="200" w:firstLine="480"/>
        <w:rPr>
          <w:rFonts w:ascii="宋体" w:hAnsi="宋体" w:cs="宋体" w:hint="eastAsia"/>
          <w:sz w:val="24"/>
          <w:szCs w:val="24"/>
        </w:rPr>
      </w:pPr>
      <w:r>
        <w:rPr>
          <w:rFonts w:ascii="宋体" w:eastAsia="宋体" w:hAnsi="宋体" w:cs="宋体" w:hint="eastAsia"/>
          <w:sz w:val="24"/>
          <w:szCs w:val="24"/>
        </w:rPr>
        <w:t>名</w:t>
      </w:r>
      <w:r>
        <w:rPr>
          <w:rFonts w:ascii="宋体" w:hAnsi="宋体" w:cs="宋体" w:hint="eastAsia"/>
          <w:sz w:val="24"/>
          <w:szCs w:val="24"/>
        </w:rPr>
        <w:t xml:space="preserve"> 称：周口市公共资源交易中心政府采购中心　　　　　　　　　　　　</w:t>
      </w:r>
    </w:p>
    <w:p w14:paraId="7D999FE6" w14:textId="77777777" w:rsidR="008E0AD9"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099838F6" w14:textId="43B395F6" w:rsidR="008E0AD9"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项目联系人：</w:t>
      </w:r>
      <w:r w:rsidR="001716FC">
        <w:rPr>
          <w:rFonts w:ascii="宋体" w:hAnsi="宋体" w:cs="宋体" w:hint="eastAsia"/>
          <w:sz w:val="24"/>
          <w:szCs w:val="24"/>
        </w:rPr>
        <w:t>刘 宇</w:t>
      </w:r>
      <w:r>
        <w:rPr>
          <w:rFonts w:ascii="宋体" w:hAnsi="宋体" w:cs="宋体" w:hint="eastAsia"/>
          <w:sz w:val="24"/>
          <w:szCs w:val="24"/>
        </w:rPr>
        <w:t xml:space="preserve">      联系方式：</w:t>
      </w:r>
      <w:bookmarkStart w:id="2" w:name="_Toc28359087"/>
      <w:bookmarkStart w:id="3" w:name="_Toc28359010"/>
      <w:r w:rsidR="001716FC">
        <w:rPr>
          <w:rFonts w:ascii="宋体" w:eastAsia="宋体" w:hAnsi="宋体" w:cs="宋体" w:hint="eastAsia"/>
          <w:sz w:val="24"/>
          <w:szCs w:val="24"/>
        </w:rPr>
        <w:t>0394-</w:t>
      </w:r>
      <w:r w:rsidR="001716FC">
        <w:rPr>
          <w:rFonts w:ascii="宋体" w:eastAsia="宋体" w:hAnsi="宋体" w:cs="宋体" w:hint="eastAsia"/>
          <w:sz w:val="24"/>
          <w:szCs w:val="24"/>
        </w:rPr>
        <w:t>8106517</w:t>
      </w:r>
      <w:r>
        <w:rPr>
          <w:rFonts w:ascii="宋体" w:hAnsi="宋体" w:cs="宋体" w:hint="eastAsia"/>
          <w:sz w:val="24"/>
          <w:szCs w:val="24"/>
        </w:rPr>
        <w:t xml:space="preserve">　　　　　　　　</w:t>
      </w:r>
    </w:p>
    <w:bookmarkEnd w:id="2"/>
    <w:bookmarkEnd w:id="3"/>
    <w:p w14:paraId="2FCDF954" w14:textId="77777777" w:rsidR="008E0AD9" w:rsidRDefault="00000000">
      <w:pPr>
        <w:spacing w:line="360" w:lineRule="auto"/>
        <w:ind w:firstLineChars="200" w:firstLine="480"/>
        <w:jc w:val="left"/>
        <w:rPr>
          <w:rFonts w:ascii="宋体" w:eastAsia="宋体" w:hAnsi="宋体" w:cs="宋体" w:hint="eastAsia"/>
          <w:sz w:val="24"/>
        </w:rPr>
      </w:pPr>
      <w:r>
        <w:rPr>
          <w:rFonts w:ascii="宋体" w:hAnsi="宋体" w:cs="宋体" w:hint="eastAsia"/>
          <w:sz w:val="24"/>
          <w:szCs w:val="24"/>
        </w:rPr>
        <w:t>3.监督单位：</w:t>
      </w:r>
      <w:r>
        <w:rPr>
          <w:rFonts w:ascii="宋体" w:eastAsia="宋体" w:hAnsi="宋体" w:cs="宋体" w:hint="eastAsia"/>
          <w:sz w:val="24"/>
        </w:rPr>
        <w:t>项城市财政局采购科</w:t>
      </w:r>
    </w:p>
    <w:p w14:paraId="0BE2DBB1" w14:textId="77777777" w:rsidR="008E0AD9" w:rsidRDefault="00000000">
      <w:pPr>
        <w:pStyle w:val="BodyText1I"/>
        <w:ind w:leftChars="300" w:left="630" w:firstLineChars="0" w:firstLine="0"/>
        <w:rPr>
          <w:sz w:val="24"/>
          <w:szCs w:val="24"/>
        </w:rPr>
      </w:pPr>
      <w:r>
        <w:rPr>
          <w:rFonts w:ascii="宋体" w:eastAsia="宋体" w:hAnsi="宋体" w:cs="宋体"/>
          <w:sz w:val="24"/>
        </w:rPr>
        <w:t>联系方式：</w:t>
      </w:r>
      <w:r>
        <w:rPr>
          <w:rFonts w:ascii="宋体" w:eastAsia="宋体" w:hAnsi="宋体" w:cs="宋体" w:hint="eastAsia"/>
          <w:sz w:val="24"/>
          <w:szCs w:val="24"/>
        </w:rPr>
        <w:t>0394-4315676</w:t>
      </w:r>
      <w:r>
        <w:rPr>
          <w:rFonts w:ascii="宋体" w:hAnsi="宋体" w:cs="宋体" w:hint="eastAsia"/>
          <w:sz w:val="24"/>
          <w:szCs w:val="24"/>
        </w:rPr>
        <w:t xml:space="preserve"> </w:t>
      </w:r>
    </w:p>
    <w:p w14:paraId="1912D66B" w14:textId="77777777" w:rsidR="008E0AD9" w:rsidRDefault="008E0AD9">
      <w:pPr>
        <w:pStyle w:val="BodyText1I"/>
        <w:ind w:firstLineChars="200" w:firstLine="480"/>
        <w:rPr>
          <w:rFonts w:ascii="宋体" w:eastAsia="宋体" w:hAnsi="宋体" w:cs="宋体" w:hint="eastAsia"/>
          <w:sz w:val="24"/>
        </w:rPr>
      </w:pPr>
    </w:p>
    <w:p w14:paraId="02B8746E" w14:textId="77777777" w:rsidR="008E0AD9" w:rsidRDefault="008E0AD9">
      <w:pPr>
        <w:pStyle w:val="BodyText1I"/>
        <w:ind w:firstLineChars="300" w:firstLine="630"/>
      </w:pPr>
    </w:p>
    <w:p w14:paraId="79576438" w14:textId="77777777" w:rsidR="008E0AD9" w:rsidRDefault="008E0AD9">
      <w:pPr>
        <w:pStyle w:val="BodyText1I"/>
        <w:ind w:firstLineChars="200" w:firstLine="480"/>
        <w:rPr>
          <w:rFonts w:ascii="宋体" w:hAnsi="宋体" w:cs="宋体" w:hint="eastAsia"/>
          <w:sz w:val="24"/>
          <w:szCs w:val="24"/>
        </w:rPr>
      </w:pPr>
    </w:p>
    <w:p w14:paraId="28ACA465" w14:textId="77777777" w:rsidR="008E0AD9" w:rsidRDefault="008E0AD9">
      <w:pPr>
        <w:ind w:firstLine="420"/>
        <w:jc w:val="left"/>
        <w:rPr>
          <w:rFonts w:ascii="Times New Roman" w:eastAsia="Times New Roman" w:hAnsi="Times New Roman" w:cs="Times New Roman"/>
          <w:sz w:val="22"/>
        </w:rPr>
      </w:pPr>
    </w:p>
    <w:p w14:paraId="022B7E67" w14:textId="77777777" w:rsidR="008E0AD9" w:rsidRDefault="00000000">
      <w:pPr>
        <w:spacing w:after="120" w:line="360" w:lineRule="auto"/>
        <w:ind w:firstLineChars="1575" w:firstLine="3780"/>
        <w:jc w:val="right"/>
        <w:rPr>
          <w:rFonts w:ascii="宋体" w:eastAsia="宋体" w:hAnsi="宋体" w:cs="宋体" w:hint="eastAsia"/>
          <w:sz w:val="24"/>
        </w:rPr>
      </w:pPr>
      <w:r>
        <w:rPr>
          <w:rFonts w:ascii="宋体" w:eastAsia="宋体" w:hAnsi="宋体" w:cs="宋体"/>
          <w:sz w:val="24"/>
        </w:rPr>
        <w:t>周口市公共资源交易中心政府采购中心</w:t>
      </w:r>
    </w:p>
    <w:p w14:paraId="599CE260" w14:textId="77777777" w:rsidR="008E0AD9" w:rsidRDefault="00000000">
      <w:pPr>
        <w:tabs>
          <w:tab w:val="left" w:pos="0"/>
          <w:tab w:val="left" w:pos="993"/>
          <w:tab w:val="left" w:pos="1134"/>
        </w:tabs>
        <w:ind w:firstLineChars="2100" w:firstLine="5040"/>
        <w:jc w:val="right"/>
        <w:rPr>
          <w:rFonts w:ascii="宋体" w:eastAsia="宋体" w:hAnsi="宋体" w:cs="宋体" w:hint="eastAsia"/>
          <w:sz w:val="24"/>
        </w:rPr>
      </w:pPr>
      <w:r>
        <w:rPr>
          <w:rFonts w:ascii="宋体" w:eastAsia="宋体" w:hAnsi="宋体" w:cs="宋体" w:hint="eastAsia"/>
          <w:sz w:val="24"/>
        </w:rPr>
        <w:t>2026年5月</w:t>
      </w:r>
    </w:p>
    <w:p w14:paraId="72A5561D" w14:textId="77777777" w:rsidR="008E0AD9" w:rsidRDefault="008E0AD9">
      <w:pPr>
        <w:pStyle w:val="BodyText1I"/>
        <w:ind w:firstLine="240"/>
        <w:rPr>
          <w:rFonts w:ascii="宋体" w:eastAsia="宋体" w:hAnsi="宋体" w:cs="宋体" w:hint="eastAsia"/>
          <w:sz w:val="24"/>
        </w:rPr>
      </w:pPr>
    </w:p>
    <w:p w14:paraId="4BE59431" w14:textId="77777777" w:rsidR="008E0AD9" w:rsidRDefault="008E0AD9">
      <w:pPr>
        <w:pStyle w:val="BodyText1I"/>
        <w:ind w:firstLine="240"/>
        <w:rPr>
          <w:rFonts w:ascii="宋体" w:eastAsia="宋体" w:hAnsi="宋体" w:cs="宋体" w:hint="eastAsia"/>
          <w:sz w:val="24"/>
        </w:rPr>
      </w:pPr>
    </w:p>
    <w:p w14:paraId="4172E6CE" w14:textId="77777777" w:rsidR="008E0AD9" w:rsidRDefault="008E0AD9">
      <w:pPr>
        <w:pStyle w:val="BodyText1I"/>
        <w:ind w:firstLine="240"/>
        <w:rPr>
          <w:rFonts w:ascii="宋体" w:eastAsia="宋体" w:hAnsi="宋体" w:cs="宋体" w:hint="eastAsia"/>
          <w:sz w:val="24"/>
        </w:rPr>
      </w:pPr>
    </w:p>
    <w:p w14:paraId="700D3FDB" w14:textId="77777777" w:rsidR="008E0AD9" w:rsidRDefault="008E0AD9">
      <w:pPr>
        <w:pStyle w:val="BodyText1I"/>
        <w:ind w:firstLine="240"/>
        <w:rPr>
          <w:rFonts w:ascii="宋体" w:eastAsia="宋体" w:hAnsi="宋体" w:cs="宋体" w:hint="eastAsia"/>
          <w:sz w:val="24"/>
        </w:rPr>
      </w:pPr>
    </w:p>
    <w:p w14:paraId="4757984A" w14:textId="77777777" w:rsidR="008E0AD9" w:rsidRDefault="008E0AD9">
      <w:pPr>
        <w:pStyle w:val="BodyText1I"/>
        <w:ind w:firstLine="240"/>
        <w:rPr>
          <w:rFonts w:ascii="宋体" w:eastAsia="宋体" w:hAnsi="宋体" w:cs="宋体" w:hint="eastAsia"/>
          <w:sz w:val="24"/>
        </w:rPr>
      </w:pPr>
    </w:p>
    <w:p w14:paraId="067A1FBC" w14:textId="77777777" w:rsidR="008E0AD9" w:rsidRDefault="008E0AD9">
      <w:pPr>
        <w:pStyle w:val="BodyText1I"/>
        <w:ind w:firstLine="240"/>
        <w:rPr>
          <w:rFonts w:ascii="宋体" w:eastAsia="宋体" w:hAnsi="宋体" w:cs="宋体" w:hint="eastAsia"/>
          <w:sz w:val="24"/>
        </w:rPr>
      </w:pPr>
    </w:p>
    <w:p w14:paraId="16202267" w14:textId="77777777" w:rsidR="008E0AD9" w:rsidRDefault="008E0AD9">
      <w:pPr>
        <w:pStyle w:val="BodyText1I"/>
        <w:ind w:firstLine="240"/>
        <w:rPr>
          <w:rFonts w:ascii="宋体" w:eastAsia="宋体" w:hAnsi="宋体" w:cs="宋体" w:hint="eastAsia"/>
          <w:sz w:val="24"/>
        </w:rPr>
      </w:pPr>
    </w:p>
    <w:p w14:paraId="69D4783F" w14:textId="77777777" w:rsidR="008E0AD9" w:rsidRDefault="008E0AD9">
      <w:pPr>
        <w:pStyle w:val="BodyText1I"/>
        <w:ind w:firstLine="240"/>
        <w:rPr>
          <w:rFonts w:ascii="宋体" w:eastAsia="宋体" w:hAnsi="宋体" w:cs="宋体" w:hint="eastAsia"/>
          <w:sz w:val="24"/>
        </w:rPr>
      </w:pPr>
    </w:p>
    <w:p w14:paraId="1715F6E2" w14:textId="77777777" w:rsidR="008E0AD9" w:rsidRDefault="008E0AD9">
      <w:pPr>
        <w:pStyle w:val="BodyText1I"/>
        <w:ind w:firstLine="240"/>
        <w:rPr>
          <w:rFonts w:ascii="宋体" w:eastAsia="宋体" w:hAnsi="宋体" w:cs="宋体" w:hint="eastAsia"/>
          <w:sz w:val="24"/>
        </w:rPr>
      </w:pPr>
    </w:p>
    <w:p w14:paraId="40AD0874" w14:textId="77777777" w:rsidR="008E0AD9" w:rsidRDefault="008E0AD9">
      <w:pPr>
        <w:pStyle w:val="BodyText1I"/>
        <w:ind w:firstLine="240"/>
        <w:rPr>
          <w:rFonts w:ascii="宋体" w:eastAsia="宋体" w:hAnsi="宋体" w:cs="宋体" w:hint="eastAsia"/>
          <w:sz w:val="24"/>
        </w:rPr>
      </w:pPr>
    </w:p>
    <w:p w14:paraId="492A2780" w14:textId="77777777" w:rsidR="008E0AD9" w:rsidRDefault="00000000">
      <w:pPr>
        <w:rPr>
          <w:rFonts w:ascii="宋体" w:eastAsia="宋体" w:hAnsi="宋体" w:cs="宋体" w:hint="eastAsia"/>
          <w:b/>
          <w:sz w:val="24"/>
        </w:rPr>
      </w:pPr>
      <w:r>
        <w:rPr>
          <w:rFonts w:ascii="宋体" w:eastAsia="宋体" w:hAnsi="宋体" w:cs="宋体"/>
          <w:b/>
          <w:sz w:val="24"/>
        </w:rPr>
        <w:br w:type="page"/>
      </w:r>
    </w:p>
    <w:p w14:paraId="713A3FC6" w14:textId="77777777" w:rsidR="008E0AD9" w:rsidRDefault="00000000">
      <w:pPr>
        <w:jc w:val="center"/>
        <w:rPr>
          <w:rFonts w:ascii="宋体" w:eastAsia="宋体" w:hAnsi="宋体" w:cs="宋体" w:hint="eastAsia"/>
          <w:b/>
          <w:sz w:val="24"/>
        </w:rPr>
      </w:pPr>
      <w:r>
        <w:rPr>
          <w:rFonts w:ascii="宋体" w:eastAsia="宋体" w:hAnsi="宋体" w:cs="宋体"/>
          <w:b/>
          <w:sz w:val="24"/>
        </w:rPr>
        <w:lastRenderedPageBreak/>
        <w:t>第二章    供应商须知</w:t>
      </w:r>
    </w:p>
    <w:tbl>
      <w:tblPr>
        <w:tblW w:w="0" w:type="auto"/>
        <w:tblInd w:w="108" w:type="dxa"/>
        <w:tblCellMar>
          <w:left w:w="10" w:type="dxa"/>
          <w:right w:w="10" w:type="dxa"/>
        </w:tblCellMar>
        <w:tblLook w:val="04A0" w:firstRow="1" w:lastRow="0" w:firstColumn="1" w:lastColumn="0" w:noHBand="0" w:noVBand="1"/>
      </w:tblPr>
      <w:tblGrid>
        <w:gridCol w:w="856"/>
        <w:gridCol w:w="1673"/>
        <w:gridCol w:w="5885"/>
      </w:tblGrid>
      <w:tr w:rsidR="008E0AD9" w14:paraId="36FFC109" w14:textId="77777777">
        <w:tc>
          <w:tcPr>
            <w:tcW w:w="8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D8CCF" w14:textId="77777777" w:rsidR="008E0AD9" w:rsidRDefault="00000000">
            <w:pPr>
              <w:jc w:val="center"/>
              <w:rPr>
                <w:rFonts w:ascii="宋体" w:eastAsia="宋体" w:hAnsi="宋体" w:cs="宋体" w:hint="eastAsia"/>
              </w:rPr>
            </w:pPr>
            <w:r>
              <w:rPr>
                <w:rFonts w:ascii="宋体" w:eastAsia="宋体" w:hAnsi="宋体" w:cs="宋体"/>
                <w:sz w:val="24"/>
              </w:rPr>
              <w:t>供应商须知前附表</w:t>
            </w:r>
          </w:p>
        </w:tc>
      </w:tr>
      <w:tr w:rsidR="008E0AD9" w14:paraId="53E0556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D35F6" w14:textId="77777777" w:rsidR="008E0AD9" w:rsidRDefault="00000000">
            <w:pPr>
              <w:jc w:val="center"/>
              <w:rPr>
                <w:rFonts w:ascii="宋体" w:eastAsia="宋体" w:hAnsi="宋体" w:cs="宋体" w:hint="eastAsia"/>
              </w:rPr>
            </w:pPr>
            <w:r>
              <w:rPr>
                <w:rFonts w:ascii="宋体" w:eastAsia="宋体" w:hAnsi="宋体" w:cs="宋体"/>
                <w:sz w:val="24"/>
              </w:rPr>
              <w:t>序号</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BE0FB" w14:textId="77777777" w:rsidR="008E0AD9" w:rsidRDefault="00000000">
            <w:pPr>
              <w:jc w:val="center"/>
              <w:rPr>
                <w:rFonts w:ascii="宋体" w:eastAsia="宋体" w:hAnsi="宋体" w:cs="宋体" w:hint="eastAsia"/>
              </w:rPr>
            </w:pPr>
            <w:r>
              <w:rPr>
                <w:rFonts w:ascii="宋体" w:eastAsia="宋体" w:hAnsi="宋体" w:cs="宋体"/>
                <w:sz w:val="24"/>
              </w:rPr>
              <w:t>条款</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2C304" w14:textId="77777777" w:rsidR="008E0AD9" w:rsidRDefault="00000000">
            <w:pPr>
              <w:rPr>
                <w:rFonts w:ascii="宋体" w:eastAsia="宋体" w:hAnsi="宋体" w:cs="宋体" w:hint="eastAsia"/>
              </w:rPr>
            </w:pPr>
            <w:r>
              <w:rPr>
                <w:rFonts w:ascii="宋体" w:eastAsia="宋体" w:hAnsi="宋体" w:cs="宋体"/>
                <w:sz w:val="24"/>
              </w:rPr>
              <w:t>内  容</w:t>
            </w:r>
          </w:p>
        </w:tc>
      </w:tr>
      <w:tr w:rsidR="008E0AD9" w14:paraId="7FD3632D"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85DC7" w14:textId="77777777" w:rsidR="008E0AD9" w:rsidRDefault="00000000">
            <w:pPr>
              <w:numPr>
                <w:ilvl w:val="0"/>
                <w:numId w:val="1"/>
              </w:numPr>
              <w:ind w:left="-140"/>
              <w:jc w:val="center"/>
              <w:rPr>
                <w:rFonts w:ascii="宋体" w:eastAsia="宋体" w:hAnsi="宋体" w:cs="宋体" w:hint="eastAsia"/>
                <w:sz w:val="22"/>
              </w:rPr>
            </w:pPr>
            <w:r>
              <w:rPr>
                <w:rFonts w:ascii="宋体" w:eastAsia="宋体" w:hAnsi="宋体" w:cs="宋体" w:hint="eastAsia"/>
                <w:sz w:val="22"/>
              </w:rPr>
              <w:t>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727894" w14:textId="77777777" w:rsidR="008E0AD9" w:rsidRDefault="00000000">
            <w:pPr>
              <w:jc w:val="center"/>
              <w:rPr>
                <w:rFonts w:ascii="宋体" w:eastAsia="宋体" w:hAnsi="宋体" w:cs="宋体" w:hint="eastAsia"/>
              </w:rPr>
            </w:pPr>
            <w:r>
              <w:rPr>
                <w:rFonts w:ascii="宋体" w:eastAsia="宋体" w:hAnsi="宋体" w:cs="宋体"/>
                <w:color w:val="000000"/>
                <w:sz w:val="24"/>
              </w:rPr>
              <w:t>项目概况</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8A513" w14:textId="77777777" w:rsidR="008E0AD9" w:rsidRDefault="00000000">
            <w:pPr>
              <w:rPr>
                <w:rFonts w:ascii="宋体" w:eastAsia="宋体" w:hAnsi="宋体" w:cs="宋体" w:hint="eastAsia"/>
                <w:color w:val="000000"/>
                <w:sz w:val="24"/>
              </w:rPr>
            </w:pPr>
            <w:r>
              <w:rPr>
                <w:rFonts w:ascii="宋体" w:eastAsia="宋体" w:hAnsi="宋体" w:cs="宋体"/>
                <w:color w:val="000000"/>
                <w:sz w:val="24"/>
              </w:rPr>
              <w:t>1）项目名称：</w:t>
            </w:r>
            <w:r>
              <w:rPr>
                <w:rFonts w:ascii="宋体" w:eastAsia="宋体" w:hAnsi="宋体" w:cs="宋体" w:hint="eastAsia"/>
                <w:color w:val="000000"/>
                <w:sz w:val="24"/>
              </w:rPr>
              <w:t>项城市民政局敬老院物资采购项目</w:t>
            </w:r>
          </w:p>
          <w:p w14:paraId="2431A58B" w14:textId="77777777" w:rsidR="008E0AD9" w:rsidRDefault="00000000">
            <w:pPr>
              <w:rPr>
                <w:rFonts w:ascii="宋体" w:eastAsia="宋体" w:hAnsi="宋体" w:cs="宋体" w:hint="eastAsia"/>
                <w:color w:val="000000"/>
                <w:sz w:val="24"/>
              </w:rPr>
            </w:pPr>
            <w:r>
              <w:rPr>
                <w:rFonts w:ascii="宋体" w:eastAsia="宋体" w:hAnsi="宋体" w:cs="宋体"/>
                <w:color w:val="000000"/>
                <w:sz w:val="24"/>
              </w:rPr>
              <w:t>2）采购内容：</w:t>
            </w:r>
            <w:r>
              <w:rPr>
                <w:rFonts w:ascii="宋体" w:eastAsia="宋体" w:hAnsi="宋体" w:cs="宋体" w:hint="eastAsia"/>
                <w:color w:val="000000"/>
                <w:sz w:val="24"/>
              </w:rPr>
              <w:t>谷物细粉、植物油及其制品</w:t>
            </w:r>
          </w:p>
          <w:p w14:paraId="1FA87E98" w14:textId="77777777" w:rsidR="008E0AD9" w:rsidRDefault="00000000">
            <w:pPr>
              <w:rPr>
                <w:rFonts w:ascii="宋体" w:eastAsia="宋体" w:hAnsi="宋体" w:cs="宋体" w:hint="eastAsia"/>
                <w:color w:val="000000"/>
                <w:sz w:val="24"/>
              </w:rPr>
            </w:pPr>
            <w:r>
              <w:rPr>
                <w:rFonts w:ascii="宋体" w:eastAsia="宋体" w:hAnsi="宋体" w:cs="宋体"/>
                <w:color w:val="000000"/>
                <w:sz w:val="24"/>
              </w:rPr>
              <w:t>3）采购人：</w:t>
            </w:r>
            <w:r>
              <w:rPr>
                <w:rFonts w:ascii="宋体" w:eastAsia="宋体" w:hAnsi="宋体" w:cs="宋体" w:hint="eastAsia"/>
                <w:color w:val="000000"/>
                <w:sz w:val="24"/>
              </w:rPr>
              <w:t>项城市民政局</w:t>
            </w:r>
          </w:p>
          <w:p w14:paraId="1E0D506F" w14:textId="77777777" w:rsidR="008E0AD9" w:rsidRDefault="00000000">
            <w:pPr>
              <w:rPr>
                <w:rFonts w:ascii="宋体" w:eastAsia="宋体" w:hAnsi="宋体" w:cs="宋体" w:hint="eastAsia"/>
              </w:rPr>
            </w:pPr>
            <w:r>
              <w:rPr>
                <w:rFonts w:ascii="宋体" w:eastAsia="宋体" w:hAnsi="宋体" w:cs="宋体"/>
                <w:color w:val="000000"/>
                <w:sz w:val="24"/>
              </w:rPr>
              <w:t>4）采购代理机构：周口市公共资源交易中心政府采购中心</w:t>
            </w:r>
          </w:p>
        </w:tc>
      </w:tr>
      <w:tr w:rsidR="008E0AD9" w14:paraId="684BBDE8"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09FAB" w14:textId="77777777" w:rsidR="008E0AD9" w:rsidRDefault="00000000">
            <w:pPr>
              <w:numPr>
                <w:ilvl w:val="0"/>
                <w:numId w:val="2"/>
              </w:numPr>
              <w:ind w:left="-140"/>
              <w:jc w:val="center"/>
              <w:rPr>
                <w:rFonts w:ascii="宋体" w:eastAsia="宋体" w:hAnsi="宋体" w:cs="宋体" w:hint="eastAsia"/>
                <w:sz w:val="22"/>
              </w:rPr>
            </w:pPr>
            <w:r>
              <w:rPr>
                <w:rFonts w:ascii="宋体" w:eastAsia="宋体" w:hAnsi="宋体" w:cs="宋体" w:hint="eastAsia"/>
                <w:sz w:val="22"/>
              </w:rPr>
              <w:t>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4A59BC" w14:textId="77777777" w:rsidR="008E0AD9"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614975" w14:textId="77777777" w:rsidR="008E0AD9"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8E0AD9" w14:paraId="55EF5A7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15429" w14:textId="77777777" w:rsidR="008E0AD9" w:rsidRDefault="00000000">
            <w:pPr>
              <w:numPr>
                <w:ilvl w:val="0"/>
                <w:numId w:val="3"/>
              </w:numPr>
              <w:ind w:left="-140"/>
              <w:jc w:val="center"/>
              <w:rPr>
                <w:rFonts w:ascii="宋体" w:eastAsia="宋体" w:hAnsi="宋体" w:cs="宋体" w:hint="eastAsia"/>
                <w:sz w:val="22"/>
              </w:rPr>
            </w:pPr>
            <w:r>
              <w:rPr>
                <w:rFonts w:ascii="宋体" w:eastAsia="宋体" w:hAnsi="宋体" w:cs="宋体" w:hint="eastAsia"/>
                <w:sz w:val="22"/>
              </w:rPr>
              <w:t>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C66B6E" w14:textId="77777777" w:rsidR="008E0AD9" w:rsidRDefault="00000000">
            <w:pPr>
              <w:jc w:val="center"/>
              <w:rPr>
                <w:rFonts w:ascii="宋体" w:eastAsia="宋体" w:hAnsi="宋体" w:cs="宋体" w:hint="eastAsia"/>
              </w:rPr>
            </w:pPr>
            <w:r>
              <w:rPr>
                <w:rFonts w:ascii="宋体" w:eastAsia="宋体" w:hAnsi="宋体" w:cs="宋体"/>
                <w:sz w:val="24"/>
              </w:rPr>
              <w:t>报价费用</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144030" w14:textId="77777777" w:rsidR="008E0AD9" w:rsidRDefault="00000000">
            <w:pPr>
              <w:rPr>
                <w:rFonts w:ascii="宋体" w:eastAsia="宋体" w:hAnsi="宋体" w:cs="宋体" w:hint="eastAsia"/>
              </w:rPr>
            </w:pPr>
            <w:r>
              <w:rPr>
                <w:rFonts w:ascii="宋体" w:eastAsia="宋体" w:hAnsi="宋体" w:cs="宋体"/>
                <w:sz w:val="24"/>
              </w:rPr>
              <w:t>无论报价和磋商的过程和结果如何，供应商自行</w:t>
            </w:r>
            <w:r>
              <w:rPr>
                <w:rFonts w:ascii="宋体" w:eastAsia="宋体" w:hAnsi="宋体" w:cs="宋体" w:hint="eastAsia"/>
                <w:sz w:val="24"/>
              </w:rPr>
              <w:t>承诺</w:t>
            </w:r>
            <w:r>
              <w:rPr>
                <w:rFonts w:ascii="宋体" w:eastAsia="宋体" w:hAnsi="宋体" w:cs="宋体"/>
                <w:sz w:val="24"/>
              </w:rPr>
              <w:t>承担所有与参加报价及磋商有关活动的全部费用。</w:t>
            </w:r>
          </w:p>
        </w:tc>
      </w:tr>
      <w:tr w:rsidR="008E0AD9" w14:paraId="05E51CA6"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F3A36" w14:textId="77777777" w:rsidR="008E0AD9" w:rsidRDefault="00000000">
            <w:pPr>
              <w:numPr>
                <w:ilvl w:val="0"/>
                <w:numId w:val="4"/>
              </w:numPr>
              <w:ind w:left="-140"/>
              <w:jc w:val="center"/>
              <w:rPr>
                <w:rFonts w:ascii="宋体" w:eastAsia="宋体" w:hAnsi="宋体" w:cs="宋体" w:hint="eastAsia"/>
                <w:sz w:val="22"/>
              </w:rPr>
            </w:pPr>
            <w:r>
              <w:rPr>
                <w:rFonts w:ascii="宋体" w:eastAsia="宋体" w:hAnsi="宋体" w:cs="宋体" w:hint="eastAsia"/>
                <w:sz w:val="22"/>
              </w:rPr>
              <w:t>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90A6C" w14:textId="77777777" w:rsidR="008E0AD9" w:rsidRDefault="00000000">
            <w:pPr>
              <w:jc w:val="center"/>
              <w:rPr>
                <w:rFonts w:ascii="宋体" w:eastAsia="宋体" w:hAnsi="宋体" w:cs="宋体" w:hint="eastAsia"/>
              </w:rPr>
            </w:pPr>
            <w:r>
              <w:rPr>
                <w:rFonts w:ascii="宋体" w:eastAsia="宋体" w:hAnsi="宋体" w:cs="宋体"/>
                <w:sz w:val="24"/>
              </w:rPr>
              <w:t>响应文件语言</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B1C525" w14:textId="77777777" w:rsidR="008E0AD9" w:rsidRDefault="00000000">
            <w:pPr>
              <w:rPr>
                <w:rFonts w:ascii="宋体" w:eastAsia="宋体" w:hAnsi="宋体" w:cs="宋体" w:hint="eastAsia"/>
              </w:rPr>
            </w:pPr>
            <w:r>
              <w:rPr>
                <w:rFonts w:ascii="宋体" w:eastAsia="宋体" w:hAnsi="宋体" w:cs="宋体"/>
                <w:sz w:val="24"/>
              </w:rPr>
              <w:t>中文</w:t>
            </w:r>
          </w:p>
        </w:tc>
      </w:tr>
      <w:tr w:rsidR="008E0AD9" w14:paraId="0153649D"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8B7B0" w14:textId="77777777" w:rsidR="008E0AD9" w:rsidRDefault="00000000">
            <w:pPr>
              <w:numPr>
                <w:ilvl w:val="0"/>
                <w:numId w:val="5"/>
              </w:numPr>
              <w:ind w:left="-140"/>
              <w:jc w:val="center"/>
              <w:rPr>
                <w:rFonts w:ascii="宋体" w:eastAsia="宋体" w:hAnsi="宋体" w:cs="宋体" w:hint="eastAsia"/>
                <w:sz w:val="22"/>
              </w:rPr>
            </w:pPr>
            <w:r>
              <w:rPr>
                <w:rFonts w:ascii="宋体" w:eastAsia="宋体" w:hAnsi="宋体" w:cs="宋体" w:hint="eastAsia"/>
                <w:sz w:val="22"/>
              </w:rPr>
              <w:t>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BBB4C" w14:textId="77777777" w:rsidR="008E0AD9" w:rsidRDefault="00000000">
            <w:pPr>
              <w:jc w:val="center"/>
              <w:rPr>
                <w:rFonts w:ascii="宋体" w:eastAsia="宋体" w:hAnsi="宋体" w:cs="宋体" w:hint="eastAsia"/>
              </w:rPr>
            </w:pPr>
            <w:r>
              <w:rPr>
                <w:rFonts w:ascii="宋体" w:eastAsia="宋体" w:hAnsi="宋体" w:cs="宋体"/>
                <w:sz w:val="24"/>
              </w:rPr>
              <w:t>报价货币</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D1CB7" w14:textId="77777777" w:rsidR="008E0AD9" w:rsidRDefault="00000000">
            <w:pPr>
              <w:rPr>
                <w:rFonts w:ascii="宋体" w:eastAsia="宋体" w:hAnsi="宋体" w:cs="宋体" w:hint="eastAsia"/>
              </w:rPr>
            </w:pPr>
            <w:r>
              <w:rPr>
                <w:rFonts w:ascii="宋体" w:eastAsia="宋体" w:hAnsi="宋体" w:cs="宋体"/>
                <w:sz w:val="24"/>
              </w:rPr>
              <w:t>人民币</w:t>
            </w:r>
          </w:p>
        </w:tc>
      </w:tr>
      <w:tr w:rsidR="008E0AD9" w14:paraId="30745934"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77D20" w14:textId="77777777" w:rsidR="008E0AD9" w:rsidRDefault="00000000">
            <w:pPr>
              <w:numPr>
                <w:ilvl w:val="0"/>
                <w:numId w:val="6"/>
              </w:numPr>
              <w:ind w:left="-140"/>
              <w:jc w:val="center"/>
              <w:rPr>
                <w:rFonts w:ascii="宋体" w:eastAsia="宋体" w:hAnsi="宋体" w:cs="宋体" w:hint="eastAsia"/>
                <w:sz w:val="22"/>
              </w:rPr>
            </w:pPr>
            <w:r>
              <w:rPr>
                <w:rFonts w:ascii="宋体" w:eastAsia="宋体" w:hAnsi="宋体" w:cs="宋体" w:hint="eastAsia"/>
                <w:sz w:val="22"/>
              </w:rPr>
              <w:t>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82745" w14:textId="77777777" w:rsidR="008E0AD9" w:rsidRDefault="00000000">
            <w:pPr>
              <w:jc w:val="center"/>
              <w:rPr>
                <w:rFonts w:ascii="宋体" w:eastAsia="宋体" w:hAnsi="宋体" w:cs="宋体" w:hint="eastAsia"/>
              </w:rPr>
            </w:pPr>
            <w:r>
              <w:rPr>
                <w:rFonts w:ascii="宋体" w:eastAsia="宋体" w:hAnsi="宋体" w:cs="宋体"/>
                <w:sz w:val="24"/>
              </w:rPr>
              <w:t>报价范围及说明</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273DA2" w14:textId="77777777" w:rsidR="008E0AD9" w:rsidRDefault="00000000">
            <w:pPr>
              <w:rPr>
                <w:rFonts w:ascii="宋体" w:eastAsia="宋体" w:hAnsi="宋体" w:cs="宋体" w:hint="eastAsia"/>
              </w:rPr>
            </w:pPr>
            <w:r>
              <w:rPr>
                <w:rFonts w:ascii="宋体" w:eastAsia="宋体" w:hAnsi="宋体" w:cs="宋体"/>
                <w:color w:val="000000"/>
                <w:sz w:val="24"/>
              </w:rPr>
              <w:t>报价包括本项目所招标的货物、保险、税费、包装、加工及加工损耗、运输、现场落地、安装、验收</w:t>
            </w:r>
            <w:r>
              <w:rPr>
                <w:rFonts w:ascii="宋体" w:eastAsia="宋体" w:hAnsi="宋体" w:cs="宋体"/>
                <w:sz w:val="24"/>
              </w:rPr>
              <w:t>等（采购项目技术规格、参数及要求）</w:t>
            </w:r>
          </w:p>
        </w:tc>
      </w:tr>
      <w:tr w:rsidR="008E0AD9" w14:paraId="7B98D49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EE233" w14:textId="77777777" w:rsidR="008E0AD9" w:rsidRDefault="00000000">
            <w:pPr>
              <w:numPr>
                <w:ilvl w:val="0"/>
                <w:numId w:val="7"/>
              </w:numPr>
              <w:ind w:left="-140"/>
              <w:jc w:val="center"/>
              <w:rPr>
                <w:rFonts w:ascii="宋体" w:eastAsia="宋体" w:hAnsi="宋体" w:cs="宋体" w:hint="eastAsia"/>
                <w:sz w:val="22"/>
              </w:rPr>
            </w:pPr>
            <w:r>
              <w:rPr>
                <w:rFonts w:ascii="宋体" w:eastAsia="宋体" w:hAnsi="宋体" w:cs="宋体" w:hint="eastAsia"/>
                <w:sz w:val="22"/>
              </w:rPr>
              <w:t>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8B536" w14:textId="77777777" w:rsidR="008E0AD9" w:rsidRDefault="00000000">
            <w:pPr>
              <w:jc w:val="center"/>
              <w:rPr>
                <w:rFonts w:ascii="宋体" w:eastAsia="宋体" w:hAnsi="宋体" w:cs="宋体" w:hint="eastAsia"/>
              </w:rPr>
            </w:pPr>
            <w:r>
              <w:rPr>
                <w:rFonts w:ascii="宋体" w:eastAsia="宋体" w:hAnsi="宋体" w:cs="宋体"/>
                <w:sz w:val="24"/>
              </w:rPr>
              <w:t>响应文件有效期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9CCE07" w14:textId="77777777" w:rsidR="008E0AD9" w:rsidRDefault="00000000">
            <w:pPr>
              <w:rPr>
                <w:rFonts w:ascii="宋体" w:eastAsia="宋体" w:hAnsi="宋体" w:cs="宋体" w:hint="eastAsia"/>
              </w:rPr>
            </w:pPr>
            <w:r>
              <w:rPr>
                <w:rFonts w:ascii="宋体" w:eastAsia="宋体" w:hAnsi="宋体" w:cs="宋体"/>
                <w:sz w:val="24"/>
              </w:rPr>
              <w:t>响应文件递交截止期后60日内有效</w:t>
            </w:r>
          </w:p>
        </w:tc>
      </w:tr>
      <w:tr w:rsidR="008E0AD9" w14:paraId="3447AEC8"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204381" w14:textId="77777777" w:rsidR="008E0AD9" w:rsidRDefault="00000000">
            <w:pPr>
              <w:numPr>
                <w:ilvl w:val="0"/>
                <w:numId w:val="8"/>
              </w:numPr>
              <w:ind w:left="-140"/>
              <w:jc w:val="center"/>
              <w:rPr>
                <w:rFonts w:ascii="宋体" w:eastAsia="宋体" w:hAnsi="宋体" w:cs="宋体" w:hint="eastAsia"/>
                <w:sz w:val="22"/>
              </w:rPr>
            </w:pPr>
            <w:r>
              <w:rPr>
                <w:rFonts w:ascii="宋体" w:eastAsia="宋体" w:hAnsi="宋体" w:cs="宋体" w:hint="eastAsia"/>
                <w:sz w:val="22"/>
              </w:rPr>
              <w:t>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CA6A94" w14:textId="77777777" w:rsidR="008E0AD9"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678AE2" w14:textId="77777777" w:rsidR="008E0AD9"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8E0AD9" w14:paraId="1C689EE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90EB7" w14:textId="77777777" w:rsidR="008E0AD9" w:rsidRDefault="00000000">
            <w:pPr>
              <w:numPr>
                <w:ilvl w:val="0"/>
                <w:numId w:val="9"/>
              </w:numPr>
              <w:ind w:left="-140"/>
              <w:jc w:val="center"/>
              <w:rPr>
                <w:rFonts w:ascii="宋体" w:eastAsia="宋体" w:hAnsi="宋体" w:cs="宋体" w:hint="eastAsia"/>
                <w:sz w:val="22"/>
              </w:rPr>
            </w:pPr>
            <w:r>
              <w:rPr>
                <w:rFonts w:ascii="宋体" w:eastAsia="宋体" w:hAnsi="宋体" w:cs="宋体" w:hint="eastAsia"/>
                <w:sz w:val="22"/>
              </w:rPr>
              <w:t>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65714" w14:textId="77777777" w:rsidR="008E0AD9"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75083" w14:textId="77777777" w:rsidR="008E0AD9" w:rsidRDefault="00000000">
            <w:pPr>
              <w:tabs>
                <w:tab w:val="left" w:pos="8640"/>
              </w:tabs>
              <w:rPr>
                <w:rFonts w:ascii="宋体" w:eastAsia="宋体" w:hAnsi="宋体" w:cs="宋体" w:hint="eastAsia"/>
              </w:rPr>
            </w:pPr>
            <w:r>
              <w:rPr>
                <w:rFonts w:ascii="宋体" w:eastAsia="宋体" w:hAnsi="宋体" w:cs="宋体"/>
                <w:sz w:val="24"/>
              </w:rPr>
              <w:t>无</w:t>
            </w:r>
          </w:p>
        </w:tc>
      </w:tr>
      <w:tr w:rsidR="008E0AD9" w14:paraId="1534317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52B15" w14:textId="77777777" w:rsidR="008E0AD9" w:rsidRDefault="00000000">
            <w:pPr>
              <w:numPr>
                <w:ilvl w:val="0"/>
                <w:numId w:val="10"/>
              </w:numPr>
              <w:ind w:left="-140"/>
              <w:jc w:val="center"/>
              <w:rPr>
                <w:rFonts w:ascii="宋体" w:eastAsia="宋体" w:hAnsi="宋体" w:cs="宋体" w:hint="eastAsia"/>
                <w:sz w:val="22"/>
              </w:rPr>
            </w:pPr>
            <w:r>
              <w:rPr>
                <w:rFonts w:ascii="宋体" w:eastAsia="宋体" w:hAnsi="宋体" w:cs="宋体" w:hint="eastAsia"/>
                <w:sz w:val="22"/>
              </w:rPr>
              <w:t>10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2A7AE" w14:textId="77777777" w:rsidR="008E0AD9" w:rsidRDefault="00000000">
            <w:pPr>
              <w:jc w:val="center"/>
              <w:rPr>
                <w:rFonts w:ascii="宋体" w:eastAsia="宋体" w:hAnsi="宋体" w:cs="宋体" w:hint="eastAsia"/>
              </w:rPr>
            </w:pPr>
            <w:r>
              <w:rPr>
                <w:rFonts w:ascii="宋体" w:eastAsia="宋体" w:hAnsi="宋体" w:cs="宋体"/>
                <w:sz w:val="24"/>
              </w:rPr>
              <w:t>响应文件份数要求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97C382" w14:textId="77777777" w:rsidR="008E0AD9"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8E0AD9" w14:paraId="70D00258"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A509D" w14:textId="77777777" w:rsidR="008E0AD9" w:rsidRDefault="00000000">
            <w:pPr>
              <w:numPr>
                <w:ilvl w:val="0"/>
                <w:numId w:val="11"/>
              </w:numPr>
              <w:ind w:left="-140"/>
              <w:jc w:val="center"/>
              <w:rPr>
                <w:rFonts w:ascii="宋体" w:eastAsia="宋体" w:hAnsi="宋体" w:cs="宋体" w:hint="eastAsia"/>
                <w:sz w:val="22"/>
              </w:rPr>
            </w:pPr>
            <w:r>
              <w:rPr>
                <w:rFonts w:ascii="宋体" w:eastAsia="宋体" w:hAnsi="宋体" w:cs="宋体" w:hint="eastAsia"/>
                <w:sz w:val="22"/>
              </w:rPr>
              <w:t>11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35B38" w14:textId="77777777" w:rsidR="008E0AD9"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5F586B" w14:textId="77777777" w:rsidR="008E0AD9" w:rsidRDefault="00000000">
            <w:pPr>
              <w:rPr>
                <w:rFonts w:ascii="宋体" w:eastAsia="宋体" w:hAnsi="宋体" w:cs="宋体" w:hint="eastAsia"/>
              </w:rPr>
            </w:pPr>
            <w:r>
              <w:rPr>
                <w:rFonts w:ascii="宋体" w:eastAsia="宋体" w:hAnsi="宋体" w:cs="宋体"/>
                <w:sz w:val="24"/>
              </w:rPr>
              <w:t>无</w:t>
            </w:r>
          </w:p>
        </w:tc>
      </w:tr>
      <w:tr w:rsidR="008E0AD9" w14:paraId="5D00F2F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F6E55F" w14:textId="77777777" w:rsidR="008E0AD9" w:rsidRDefault="00000000">
            <w:pPr>
              <w:numPr>
                <w:ilvl w:val="0"/>
                <w:numId w:val="12"/>
              </w:numPr>
              <w:ind w:left="-140"/>
              <w:jc w:val="center"/>
              <w:rPr>
                <w:rFonts w:ascii="宋体" w:eastAsia="宋体" w:hAnsi="宋体" w:cs="宋体" w:hint="eastAsia"/>
                <w:sz w:val="22"/>
              </w:rPr>
            </w:pPr>
            <w:r>
              <w:rPr>
                <w:rFonts w:ascii="宋体" w:eastAsia="宋体" w:hAnsi="宋体" w:cs="宋体" w:hint="eastAsia"/>
                <w:sz w:val="22"/>
              </w:rPr>
              <w:t>12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A7401" w14:textId="77777777" w:rsidR="008E0AD9" w:rsidRDefault="00000000">
            <w:pPr>
              <w:jc w:val="center"/>
              <w:rPr>
                <w:rFonts w:ascii="宋体" w:eastAsia="宋体" w:hAnsi="宋体" w:cs="宋体" w:hint="eastAsia"/>
              </w:rPr>
            </w:pPr>
            <w:r>
              <w:rPr>
                <w:rFonts w:ascii="宋体" w:eastAsia="宋体" w:hAnsi="宋体" w:cs="宋体"/>
                <w:sz w:val="24"/>
              </w:rPr>
              <w:t>竞争性磋商文件的澄清</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D14C5E" w14:textId="77777777" w:rsidR="008E0AD9" w:rsidRDefault="00000000">
            <w:pPr>
              <w:rPr>
                <w:rFonts w:ascii="宋体" w:eastAsia="宋体" w:hAnsi="宋体" w:cs="宋体" w:hint="eastAsia"/>
                <w:sz w:val="24"/>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3D6B6B52" w14:textId="77777777" w:rsidR="008E0AD9" w:rsidRDefault="008E0AD9">
            <w:pPr>
              <w:rPr>
                <w:rFonts w:ascii="宋体" w:eastAsia="宋体" w:hAnsi="宋体" w:cs="宋体" w:hint="eastAsia"/>
              </w:rPr>
            </w:pPr>
          </w:p>
        </w:tc>
      </w:tr>
      <w:tr w:rsidR="008E0AD9" w14:paraId="4986670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5E731" w14:textId="77777777" w:rsidR="008E0AD9" w:rsidRDefault="00000000">
            <w:pPr>
              <w:numPr>
                <w:ilvl w:val="0"/>
                <w:numId w:val="13"/>
              </w:numPr>
              <w:ind w:left="-140"/>
              <w:jc w:val="center"/>
              <w:rPr>
                <w:rFonts w:ascii="宋体" w:eastAsia="宋体" w:hAnsi="宋体" w:cs="宋体" w:hint="eastAsia"/>
                <w:sz w:val="22"/>
              </w:rPr>
            </w:pPr>
            <w:r>
              <w:rPr>
                <w:rFonts w:ascii="宋体" w:eastAsia="宋体" w:hAnsi="宋体" w:cs="宋体" w:hint="eastAsia"/>
                <w:sz w:val="22"/>
              </w:rPr>
              <w:t>13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30723" w14:textId="77777777" w:rsidR="008E0AD9" w:rsidRDefault="00000000">
            <w:pPr>
              <w:jc w:val="center"/>
              <w:rPr>
                <w:rFonts w:ascii="宋体" w:eastAsia="宋体" w:hAnsi="宋体" w:cs="宋体" w:hint="eastAsia"/>
              </w:rPr>
            </w:pPr>
            <w:r>
              <w:rPr>
                <w:rFonts w:ascii="宋体" w:eastAsia="宋体" w:hAnsi="宋体" w:cs="宋体"/>
                <w:sz w:val="24"/>
              </w:rPr>
              <w:t>响应文件递交截止时间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5965D" w14:textId="77777777" w:rsidR="008E0AD9" w:rsidRDefault="00000000">
            <w:pPr>
              <w:rPr>
                <w:rFonts w:ascii="宋体" w:eastAsia="宋体" w:hAnsi="宋体" w:cs="宋体" w:hint="eastAsia"/>
              </w:rPr>
            </w:pPr>
            <w:r>
              <w:rPr>
                <w:rFonts w:ascii="宋体" w:eastAsia="宋体" w:hAnsi="宋体" w:cs="宋体" w:hint="eastAsia"/>
                <w:sz w:val="24"/>
              </w:rPr>
              <w:t xml:space="preserve"> </w:t>
            </w:r>
            <w:r>
              <w:rPr>
                <w:rFonts w:ascii="宋体" w:eastAsia="宋体" w:hAnsi="宋体" w:cs="宋体"/>
                <w:sz w:val="24"/>
              </w:rPr>
              <w:t xml:space="preserve">年 </w:t>
            </w:r>
            <w:r>
              <w:rPr>
                <w:rFonts w:ascii="宋体" w:eastAsia="宋体" w:hAnsi="宋体" w:cs="宋体" w:hint="eastAsia"/>
                <w:sz w:val="24"/>
              </w:rPr>
              <w:t xml:space="preserve"> </w:t>
            </w:r>
            <w:r>
              <w:rPr>
                <w:rFonts w:ascii="宋体" w:eastAsia="宋体" w:hAnsi="宋体" w:cs="宋体"/>
                <w:sz w:val="24"/>
              </w:rPr>
              <w:t>月</w:t>
            </w:r>
            <w:r>
              <w:rPr>
                <w:rFonts w:ascii="宋体" w:eastAsia="宋体" w:hAnsi="宋体" w:cs="宋体" w:hint="eastAsia"/>
                <w:sz w:val="24"/>
              </w:rPr>
              <w:t xml:space="preserve">  </w:t>
            </w:r>
            <w:r>
              <w:rPr>
                <w:rFonts w:ascii="宋体" w:eastAsia="宋体" w:hAnsi="宋体" w:cs="宋体"/>
                <w:sz w:val="24"/>
              </w:rPr>
              <w:t>日上午</w:t>
            </w:r>
            <w:r>
              <w:rPr>
                <w:rFonts w:ascii="宋体" w:eastAsia="宋体" w:hAnsi="宋体" w:cs="宋体" w:hint="eastAsia"/>
                <w:sz w:val="24"/>
              </w:rPr>
              <w:t xml:space="preserve"> 点 分</w:t>
            </w:r>
            <w:r>
              <w:rPr>
                <w:rFonts w:ascii="宋体" w:eastAsia="宋体" w:hAnsi="宋体" w:cs="宋体"/>
                <w:sz w:val="24"/>
              </w:rPr>
              <w:t xml:space="preserve">（见磋商公告） </w:t>
            </w:r>
          </w:p>
        </w:tc>
      </w:tr>
      <w:tr w:rsidR="008E0AD9" w14:paraId="2E050D6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2B00C2" w14:textId="77777777" w:rsidR="008E0AD9" w:rsidRDefault="00000000">
            <w:pPr>
              <w:numPr>
                <w:ilvl w:val="0"/>
                <w:numId w:val="14"/>
              </w:numPr>
              <w:ind w:left="-140"/>
              <w:jc w:val="center"/>
              <w:rPr>
                <w:rFonts w:ascii="宋体" w:eastAsia="宋体" w:hAnsi="宋体" w:cs="宋体" w:hint="eastAsia"/>
                <w:sz w:val="22"/>
              </w:rPr>
            </w:pPr>
            <w:r>
              <w:rPr>
                <w:rFonts w:ascii="宋体" w:eastAsia="宋体" w:hAnsi="宋体" w:cs="宋体" w:hint="eastAsia"/>
                <w:sz w:val="22"/>
              </w:rPr>
              <w:t>14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C8F96E" w14:textId="77777777" w:rsidR="008E0AD9" w:rsidRDefault="00000000">
            <w:pPr>
              <w:jc w:val="center"/>
              <w:rPr>
                <w:rFonts w:ascii="宋体" w:eastAsia="宋体" w:hAnsi="宋体" w:cs="宋体" w:hint="eastAsia"/>
              </w:rPr>
            </w:pPr>
            <w:r>
              <w:rPr>
                <w:rFonts w:ascii="宋体" w:eastAsia="宋体" w:hAnsi="宋体" w:cs="宋体"/>
                <w:sz w:val="24"/>
              </w:rPr>
              <w:t>响应文件递交地点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15BA76" w14:textId="77777777" w:rsidR="008E0AD9" w:rsidRDefault="00000000">
            <w:pPr>
              <w:rPr>
                <w:rFonts w:ascii="宋体" w:eastAsia="宋体" w:hAnsi="宋体" w:hint="eastAsia"/>
                <w:sz w:val="24"/>
              </w:rPr>
            </w:pPr>
            <w:r>
              <w:rPr>
                <w:rFonts w:ascii="宋体" w:hAnsi="宋体" w:hint="eastAsia"/>
                <w:sz w:val="24"/>
              </w:rPr>
              <w:t>周口市公共资源交易中心网</w:t>
            </w:r>
          </w:p>
          <w:p w14:paraId="519F4856" w14:textId="77777777" w:rsidR="008E0AD9" w:rsidRDefault="00000000">
            <w:pPr>
              <w:rPr>
                <w:rFonts w:ascii="宋体" w:hAnsi="宋体" w:hint="eastAsia"/>
                <w:sz w:val="24"/>
              </w:rPr>
            </w:pPr>
            <w:r>
              <w:rPr>
                <w:rFonts w:ascii="宋体" w:hAnsi="宋体" w:hint="eastAsia"/>
                <w:sz w:val="24"/>
              </w:rPr>
              <w:t>网址：周口市公共资源电子交易服务平台会员系统（网址http://jyzx.zhoukou.gov.cn/）</w:t>
            </w:r>
          </w:p>
          <w:p w14:paraId="66A6F4AA" w14:textId="77777777" w:rsidR="008E0AD9" w:rsidRDefault="00000000">
            <w:pPr>
              <w:rPr>
                <w:rFonts w:ascii="宋体" w:eastAsia="宋体" w:hAnsi="宋体" w:cs="宋体" w:hint="eastAsia"/>
              </w:rPr>
            </w:pPr>
            <w:r>
              <w:rPr>
                <w:rFonts w:ascii="宋体" w:hAnsi="宋体" w:hint="eastAsia"/>
                <w:sz w:val="24"/>
              </w:rPr>
              <w:t>（本项目实行网上远程开标无须到现场提交响应文件）</w:t>
            </w:r>
          </w:p>
        </w:tc>
      </w:tr>
      <w:tr w:rsidR="008E0AD9" w14:paraId="5275D1F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FF4A0" w14:textId="77777777" w:rsidR="008E0AD9" w:rsidRDefault="00000000">
            <w:pPr>
              <w:numPr>
                <w:ilvl w:val="0"/>
                <w:numId w:val="15"/>
              </w:numPr>
              <w:ind w:left="-140"/>
              <w:jc w:val="center"/>
              <w:rPr>
                <w:rFonts w:ascii="宋体" w:eastAsia="宋体" w:hAnsi="宋体" w:cs="宋体" w:hint="eastAsia"/>
                <w:sz w:val="22"/>
              </w:rPr>
            </w:pPr>
            <w:r>
              <w:rPr>
                <w:rFonts w:ascii="宋体" w:eastAsia="宋体" w:hAnsi="宋体" w:cs="宋体" w:hint="eastAsia"/>
                <w:sz w:val="22"/>
              </w:rPr>
              <w:t>15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84730" w14:textId="77777777" w:rsidR="008E0AD9" w:rsidRDefault="00000000">
            <w:pPr>
              <w:jc w:val="center"/>
              <w:rPr>
                <w:rFonts w:ascii="宋体" w:eastAsia="宋体" w:hAnsi="宋体" w:cs="宋体" w:hint="eastAsia"/>
              </w:rPr>
            </w:pPr>
            <w:r>
              <w:rPr>
                <w:rFonts w:ascii="宋体" w:eastAsia="宋体" w:hAnsi="宋体" w:cs="宋体"/>
                <w:sz w:val="24"/>
              </w:rPr>
              <w:t>磋商时间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FC499" w14:textId="77777777" w:rsidR="008E0AD9" w:rsidRDefault="00000000">
            <w:pPr>
              <w:tabs>
                <w:tab w:val="left" w:pos="8640"/>
              </w:tabs>
              <w:ind w:left="-2"/>
              <w:rPr>
                <w:rFonts w:ascii="宋体" w:eastAsia="宋体" w:hAnsi="宋体" w:cs="宋体" w:hint="eastAsia"/>
              </w:rPr>
            </w:pPr>
            <w:r>
              <w:rPr>
                <w:rFonts w:ascii="宋体" w:eastAsia="宋体" w:hAnsi="宋体" w:cs="宋体"/>
                <w:sz w:val="24"/>
              </w:rPr>
              <w:t xml:space="preserve">年 </w:t>
            </w:r>
            <w:r>
              <w:rPr>
                <w:rFonts w:ascii="宋体" w:eastAsia="宋体" w:hAnsi="宋体" w:cs="宋体" w:hint="eastAsia"/>
                <w:sz w:val="24"/>
              </w:rPr>
              <w:t xml:space="preserve"> </w:t>
            </w:r>
            <w:r>
              <w:rPr>
                <w:rFonts w:ascii="宋体" w:eastAsia="宋体" w:hAnsi="宋体" w:cs="宋体"/>
                <w:sz w:val="24"/>
              </w:rPr>
              <w:t>月</w:t>
            </w:r>
            <w:r>
              <w:rPr>
                <w:rFonts w:ascii="宋体" w:eastAsia="宋体" w:hAnsi="宋体" w:cs="宋体" w:hint="eastAsia"/>
                <w:sz w:val="24"/>
              </w:rPr>
              <w:t xml:space="preserve">  </w:t>
            </w:r>
            <w:r>
              <w:rPr>
                <w:rFonts w:ascii="宋体" w:eastAsia="宋体" w:hAnsi="宋体" w:cs="宋体"/>
                <w:sz w:val="24"/>
              </w:rPr>
              <w:t>日</w:t>
            </w:r>
            <w:r>
              <w:rPr>
                <w:rFonts w:ascii="宋体" w:eastAsia="宋体" w:hAnsi="宋体" w:cs="宋体" w:hint="eastAsia"/>
                <w:sz w:val="24"/>
              </w:rPr>
              <w:t xml:space="preserve"> </w:t>
            </w:r>
            <w:r>
              <w:rPr>
                <w:rFonts w:ascii="宋体" w:eastAsia="宋体" w:hAnsi="宋体" w:cs="宋体"/>
                <w:sz w:val="24"/>
              </w:rPr>
              <w:t>上午</w:t>
            </w:r>
            <w:r>
              <w:rPr>
                <w:rFonts w:ascii="宋体" w:eastAsia="宋体" w:hAnsi="宋体" w:cs="宋体" w:hint="eastAsia"/>
                <w:sz w:val="24"/>
              </w:rPr>
              <w:t xml:space="preserve"> 点 分</w:t>
            </w:r>
          </w:p>
        </w:tc>
      </w:tr>
      <w:tr w:rsidR="008E0AD9" w14:paraId="5CDDCAD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05976D" w14:textId="77777777" w:rsidR="008E0AD9" w:rsidRDefault="00000000">
            <w:pPr>
              <w:numPr>
                <w:ilvl w:val="0"/>
                <w:numId w:val="16"/>
              </w:numPr>
              <w:ind w:left="-140"/>
              <w:jc w:val="center"/>
              <w:rPr>
                <w:rFonts w:ascii="宋体" w:eastAsia="宋体" w:hAnsi="宋体" w:cs="宋体" w:hint="eastAsia"/>
                <w:sz w:val="22"/>
              </w:rPr>
            </w:pPr>
            <w:r>
              <w:rPr>
                <w:rFonts w:ascii="宋体" w:eastAsia="宋体" w:hAnsi="宋体" w:cs="宋体" w:hint="eastAsia"/>
                <w:sz w:val="22"/>
              </w:rPr>
              <w:t>16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8EF323" w14:textId="77777777" w:rsidR="008E0AD9" w:rsidRDefault="00000000">
            <w:pPr>
              <w:jc w:val="center"/>
              <w:rPr>
                <w:rFonts w:ascii="宋体" w:eastAsia="宋体" w:hAnsi="宋体" w:cs="宋体" w:hint="eastAsia"/>
              </w:rPr>
            </w:pPr>
            <w:r>
              <w:rPr>
                <w:rFonts w:ascii="宋体" w:eastAsia="宋体" w:hAnsi="宋体" w:cs="宋体"/>
                <w:sz w:val="24"/>
              </w:rPr>
              <w:t>磋商程序和内容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124494" w14:textId="77777777" w:rsidR="008E0AD9" w:rsidRDefault="00000000">
            <w:pPr>
              <w:tabs>
                <w:tab w:val="left" w:pos="8640"/>
              </w:tabs>
              <w:rPr>
                <w:rFonts w:ascii="宋体" w:eastAsia="宋体" w:hAnsi="宋体" w:cs="宋体" w:hint="eastAsia"/>
              </w:rPr>
            </w:pPr>
            <w:r>
              <w:rPr>
                <w:rFonts w:ascii="宋体" w:eastAsia="宋体" w:hAnsi="宋体" w:cs="宋体"/>
                <w:sz w:val="24"/>
              </w:rPr>
              <w:t>详见磋商文件第二章</w:t>
            </w:r>
          </w:p>
        </w:tc>
      </w:tr>
      <w:tr w:rsidR="008E0AD9" w14:paraId="32409D26"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BA80BA" w14:textId="77777777" w:rsidR="008E0AD9" w:rsidRDefault="00000000">
            <w:pPr>
              <w:numPr>
                <w:ilvl w:val="0"/>
                <w:numId w:val="17"/>
              </w:numPr>
              <w:ind w:left="-140"/>
              <w:jc w:val="center"/>
              <w:rPr>
                <w:rFonts w:ascii="宋体" w:eastAsia="宋体" w:hAnsi="宋体" w:cs="宋体" w:hint="eastAsia"/>
                <w:sz w:val="22"/>
              </w:rPr>
            </w:pPr>
            <w:r>
              <w:rPr>
                <w:rFonts w:ascii="宋体" w:eastAsia="宋体" w:hAnsi="宋体" w:cs="宋体" w:hint="eastAsia"/>
                <w:sz w:val="22"/>
              </w:rPr>
              <w:lastRenderedPageBreak/>
              <w:t>17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E94060" w14:textId="77777777" w:rsidR="008E0AD9" w:rsidRDefault="00000000">
            <w:pPr>
              <w:jc w:val="center"/>
              <w:rPr>
                <w:rFonts w:ascii="宋体" w:eastAsia="宋体" w:hAnsi="宋体" w:cs="宋体" w:hint="eastAsia"/>
              </w:rPr>
            </w:pPr>
            <w:r>
              <w:rPr>
                <w:rFonts w:ascii="宋体" w:eastAsia="宋体" w:hAnsi="宋体" w:cs="宋体"/>
                <w:sz w:val="24"/>
              </w:rPr>
              <w:t>授予合同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796CA" w14:textId="77777777" w:rsidR="008E0AD9"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8E0AD9" w14:paraId="3B55C1F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98581" w14:textId="77777777" w:rsidR="008E0AD9" w:rsidRDefault="00000000">
            <w:pPr>
              <w:numPr>
                <w:ilvl w:val="0"/>
                <w:numId w:val="18"/>
              </w:numPr>
              <w:ind w:left="-140"/>
              <w:jc w:val="center"/>
              <w:rPr>
                <w:rFonts w:ascii="宋体" w:eastAsia="宋体" w:hAnsi="宋体" w:cs="宋体" w:hint="eastAsia"/>
                <w:sz w:val="22"/>
              </w:rPr>
            </w:pPr>
            <w:r>
              <w:rPr>
                <w:rFonts w:ascii="宋体" w:eastAsia="宋体" w:hAnsi="宋体" w:cs="宋体" w:hint="eastAsia"/>
                <w:sz w:val="22"/>
              </w:rPr>
              <w:t>18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E3A9BC" w14:textId="77777777" w:rsidR="008E0AD9" w:rsidRDefault="00000000">
            <w:pPr>
              <w:ind w:firstLine="14"/>
              <w:jc w:val="center"/>
              <w:rPr>
                <w:rFonts w:ascii="宋体" w:eastAsia="宋体" w:hAnsi="宋体" w:cs="宋体" w:hint="eastAsia"/>
              </w:rPr>
            </w:pPr>
            <w:r>
              <w:rPr>
                <w:rFonts w:ascii="宋体" w:eastAsia="宋体" w:hAnsi="宋体" w:cs="宋体"/>
                <w:sz w:val="24"/>
              </w:rPr>
              <w:t>签订合同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38584" w14:textId="77777777" w:rsidR="008E0AD9"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8E0AD9" w14:paraId="16C267F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FDFBBD" w14:textId="77777777" w:rsidR="008E0AD9" w:rsidRDefault="00000000">
            <w:pPr>
              <w:numPr>
                <w:ilvl w:val="0"/>
                <w:numId w:val="19"/>
              </w:numPr>
              <w:ind w:left="-140"/>
              <w:jc w:val="center"/>
              <w:rPr>
                <w:rFonts w:ascii="宋体" w:eastAsia="宋体" w:hAnsi="宋体" w:cs="宋体" w:hint="eastAsia"/>
                <w:sz w:val="22"/>
              </w:rPr>
            </w:pPr>
            <w:r>
              <w:rPr>
                <w:rFonts w:ascii="宋体" w:eastAsia="宋体" w:hAnsi="宋体" w:cs="宋体" w:hint="eastAsia"/>
                <w:sz w:val="22"/>
              </w:rPr>
              <w:t>19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F5C8D" w14:textId="77777777" w:rsidR="008E0AD9"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E4D5C" w14:textId="77777777" w:rsidR="008E0AD9" w:rsidRDefault="00000000">
            <w:pPr>
              <w:rPr>
                <w:rFonts w:eastAsia="宋体"/>
              </w:rPr>
            </w:pPr>
            <w:r>
              <w:rPr>
                <w:rFonts w:ascii="宋体" w:eastAsia="宋体" w:hAnsi="宋体" w:cs="宋体" w:hint="eastAsia"/>
                <w:sz w:val="24"/>
                <w:szCs w:val="24"/>
              </w:rPr>
              <w:t>不需要缴纳投标保证金。</w:t>
            </w:r>
          </w:p>
          <w:p w14:paraId="0B6AAED9" w14:textId="77777777" w:rsidR="008E0AD9" w:rsidRDefault="008E0AD9">
            <w:pPr>
              <w:tabs>
                <w:tab w:val="left" w:pos="8640"/>
              </w:tabs>
              <w:ind w:left="-2"/>
              <w:rPr>
                <w:rFonts w:ascii="宋体" w:eastAsia="宋体" w:hAnsi="宋体" w:cs="宋体" w:hint="eastAsia"/>
              </w:rPr>
            </w:pPr>
          </w:p>
        </w:tc>
      </w:tr>
      <w:tr w:rsidR="008E0AD9" w14:paraId="156AA3E8"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1A495D" w14:textId="77777777" w:rsidR="008E0AD9" w:rsidRDefault="00000000">
            <w:pPr>
              <w:numPr>
                <w:ilvl w:val="0"/>
                <w:numId w:val="20"/>
              </w:numPr>
              <w:ind w:left="-140"/>
              <w:jc w:val="center"/>
              <w:rPr>
                <w:rFonts w:ascii="宋体" w:eastAsia="宋体" w:hAnsi="宋体" w:cs="宋体" w:hint="eastAsia"/>
                <w:sz w:val="22"/>
              </w:rPr>
            </w:pPr>
            <w:r>
              <w:rPr>
                <w:rFonts w:ascii="宋体" w:eastAsia="宋体" w:hAnsi="宋体" w:cs="宋体" w:hint="eastAsia"/>
                <w:sz w:val="22"/>
              </w:rPr>
              <w:t>20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D5331" w14:textId="77777777" w:rsidR="008E0AD9" w:rsidRDefault="00000000">
            <w:pPr>
              <w:jc w:val="center"/>
              <w:rPr>
                <w:rFonts w:ascii="宋体" w:eastAsia="宋体" w:hAnsi="宋体" w:cs="宋体" w:hint="eastAsia"/>
              </w:rPr>
            </w:pPr>
            <w:r>
              <w:rPr>
                <w:rFonts w:ascii="宋体" w:eastAsia="宋体" w:hAnsi="宋体" w:cs="宋体" w:hint="eastAsia"/>
                <w:sz w:val="24"/>
              </w:rPr>
              <w:t>供货期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ED79E9" w14:textId="77777777" w:rsidR="008E0AD9" w:rsidRDefault="00000000">
            <w:pPr>
              <w:jc w:val="left"/>
              <w:rPr>
                <w:rFonts w:ascii="宋体" w:eastAsia="宋体" w:hAnsi="宋体" w:cs="宋体" w:hint="eastAsia"/>
              </w:rPr>
            </w:pPr>
            <w:r>
              <w:rPr>
                <w:rFonts w:asciiTheme="minorEastAsia" w:hAnsiTheme="minorEastAsia" w:cstheme="minorEastAsia" w:hint="eastAsia"/>
                <w:sz w:val="24"/>
                <w:szCs w:val="24"/>
              </w:rPr>
              <w:t>1年</w:t>
            </w:r>
          </w:p>
        </w:tc>
      </w:tr>
      <w:tr w:rsidR="008E0AD9" w14:paraId="25A456A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C0F7" w14:textId="77777777" w:rsidR="008E0AD9" w:rsidRDefault="00000000">
            <w:pPr>
              <w:numPr>
                <w:ilvl w:val="0"/>
                <w:numId w:val="21"/>
              </w:numPr>
              <w:ind w:left="-140"/>
              <w:jc w:val="center"/>
              <w:rPr>
                <w:rFonts w:ascii="宋体" w:eastAsia="宋体" w:hAnsi="宋体" w:cs="宋体" w:hint="eastAsia"/>
                <w:sz w:val="22"/>
              </w:rPr>
            </w:pPr>
            <w:r>
              <w:rPr>
                <w:rFonts w:ascii="宋体" w:eastAsia="宋体" w:hAnsi="宋体" w:cs="宋体" w:hint="eastAsia"/>
                <w:sz w:val="22"/>
              </w:rPr>
              <w:t>21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D9AB9" w14:textId="77777777" w:rsidR="008E0AD9" w:rsidRDefault="00000000">
            <w:pPr>
              <w:ind w:firstLine="14"/>
              <w:jc w:val="center"/>
              <w:rPr>
                <w:rFonts w:ascii="宋体" w:eastAsia="宋体" w:hAnsi="宋体" w:cs="宋体" w:hint="eastAsia"/>
              </w:rPr>
            </w:pPr>
            <w:r>
              <w:rPr>
                <w:rFonts w:ascii="宋体" w:eastAsia="宋体" w:hAnsi="宋体" w:cs="宋体"/>
                <w:sz w:val="24"/>
              </w:rPr>
              <w:t>付款方式</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580A1" w14:textId="77777777" w:rsidR="008E0AD9" w:rsidRDefault="00000000">
            <w:pPr>
              <w:pStyle w:val="22"/>
              <w:ind w:leftChars="0" w:left="0" w:firstLineChars="0" w:firstLine="0"/>
              <w:rPr>
                <w:rFonts w:ascii="宋体" w:hAnsi="宋体" w:cs="宋体" w:hint="eastAsia"/>
              </w:rPr>
            </w:pPr>
            <w:r>
              <w:rPr>
                <w:rFonts w:asciiTheme="minorEastAsia" w:hAnsiTheme="minorEastAsia" w:cstheme="minorEastAsia" w:hint="eastAsia"/>
                <w:sz w:val="24"/>
                <w:szCs w:val="24"/>
              </w:rPr>
              <w:t>据实结算</w:t>
            </w:r>
          </w:p>
        </w:tc>
      </w:tr>
      <w:tr w:rsidR="008E0AD9" w14:paraId="0A4385A3"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D77C0" w14:textId="77777777" w:rsidR="008E0AD9" w:rsidRDefault="00000000">
            <w:pPr>
              <w:numPr>
                <w:ilvl w:val="0"/>
                <w:numId w:val="22"/>
              </w:numPr>
              <w:ind w:left="-140"/>
              <w:jc w:val="center"/>
              <w:rPr>
                <w:rFonts w:ascii="宋体" w:eastAsia="宋体" w:hAnsi="宋体" w:cs="宋体" w:hint="eastAsia"/>
                <w:sz w:val="22"/>
              </w:rPr>
            </w:pPr>
            <w:r>
              <w:rPr>
                <w:rFonts w:ascii="宋体" w:eastAsia="宋体" w:hAnsi="宋体" w:cs="宋体" w:hint="eastAsia"/>
                <w:sz w:val="22"/>
              </w:rPr>
              <w:t>22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7B8DF" w14:textId="77777777" w:rsidR="008E0AD9" w:rsidRDefault="00000000">
            <w:pPr>
              <w:ind w:firstLine="14"/>
              <w:jc w:val="center"/>
              <w:rPr>
                <w:rFonts w:ascii="宋体" w:eastAsia="宋体" w:hAnsi="宋体" w:cs="宋体" w:hint="eastAsia"/>
              </w:rPr>
            </w:pPr>
            <w:r>
              <w:rPr>
                <w:rFonts w:ascii="宋体" w:eastAsia="宋体" w:hAnsi="宋体" w:cs="宋体"/>
                <w:sz w:val="24"/>
              </w:rPr>
              <w:t>勘察现场</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4C1EBA" w14:textId="77777777" w:rsidR="008E0AD9" w:rsidRDefault="00000000">
            <w:pPr>
              <w:tabs>
                <w:tab w:val="left" w:pos="8640"/>
              </w:tabs>
              <w:jc w:val="left"/>
              <w:rPr>
                <w:rFonts w:ascii="宋体" w:eastAsia="宋体" w:hAnsi="宋体" w:cs="宋体" w:hint="eastAsia"/>
              </w:rPr>
            </w:pPr>
            <w:r>
              <w:rPr>
                <w:rFonts w:ascii="宋体" w:eastAsia="宋体" w:hAnsi="宋体" w:cs="宋体" w:hint="eastAsia"/>
                <w:sz w:val="24"/>
              </w:rPr>
              <w:t>不组织</w:t>
            </w:r>
          </w:p>
        </w:tc>
      </w:tr>
      <w:tr w:rsidR="008E0AD9" w14:paraId="482B4B7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6A7D4E" w14:textId="77777777" w:rsidR="008E0AD9" w:rsidRDefault="00000000">
            <w:pPr>
              <w:numPr>
                <w:ilvl w:val="0"/>
                <w:numId w:val="22"/>
              </w:numPr>
              <w:ind w:left="-140"/>
              <w:jc w:val="center"/>
              <w:rPr>
                <w:rFonts w:ascii="宋体" w:eastAsia="宋体" w:hAnsi="宋体" w:cs="宋体" w:hint="eastAsia"/>
                <w:sz w:val="22"/>
              </w:rPr>
            </w:pPr>
            <w:r>
              <w:rPr>
                <w:rFonts w:ascii="宋体" w:eastAsia="宋体" w:hAnsi="宋体" w:cs="宋体" w:hint="eastAsia"/>
                <w:sz w:val="22"/>
              </w:rPr>
              <w:t>23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55F0EE" w14:textId="77777777" w:rsidR="008E0AD9" w:rsidRDefault="00000000">
            <w:pPr>
              <w:spacing w:beforeLines="50" w:before="156"/>
              <w:ind w:firstLineChars="6" w:firstLine="14"/>
              <w:jc w:val="center"/>
              <w:rPr>
                <w:rFonts w:ascii="宋体" w:eastAsia="宋体" w:hAnsi="宋体" w:cs="宋体" w:hint="eastAsia"/>
                <w:color w:val="FF0000"/>
              </w:rPr>
            </w:pPr>
            <w:r>
              <w:rPr>
                <w:rFonts w:ascii="宋体" w:hAnsi="宋体" w:cs="宋体" w:hint="eastAsia"/>
                <w:b/>
                <w:bCs/>
                <w:sz w:val="24"/>
              </w:rPr>
              <w:t>报价</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89AE6" w14:textId="77777777" w:rsidR="008E0AD9" w:rsidRDefault="00000000">
            <w:pPr>
              <w:tabs>
                <w:tab w:val="left" w:pos="8640"/>
              </w:tabs>
              <w:jc w:val="left"/>
              <w:rPr>
                <w:rFonts w:ascii="宋体" w:hAnsi="宋体" w:cs="宋体" w:hint="eastAsia"/>
                <w:color w:val="FF0000"/>
              </w:rPr>
            </w:pPr>
            <w:r>
              <w:rPr>
                <w:rFonts w:ascii="宋体" w:hAnsi="宋体" w:cs="宋体" w:hint="eastAsia"/>
                <w:b/>
                <w:bCs/>
                <w:sz w:val="24"/>
              </w:rPr>
              <w:t>一次报价</w:t>
            </w:r>
          </w:p>
        </w:tc>
      </w:tr>
      <w:tr w:rsidR="008E0AD9" w14:paraId="56BED30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BBD65" w14:textId="77777777" w:rsidR="008E0AD9" w:rsidRDefault="00000000">
            <w:pPr>
              <w:numPr>
                <w:ilvl w:val="0"/>
                <w:numId w:val="23"/>
              </w:numPr>
              <w:ind w:left="-140"/>
              <w:jc w:val="center"/>
              <w:rPr>
                <w:rFonts w:ascii="宋体" w:eastAsia="宋体" w:hAnsi="宋体" w:cs="宋体" w:hint="eastAsia"/>
                <w:sz w:val="22"/>
              </w:rPr>
            </w:pPr>
            <w:r>
              <w:rPr>
                <w:rFonts w:ascii="宋体" w:eastAsia="宋体" w:hAnsi="宋体" w:cs="宋体" w:hint="eastAsia"/>
                <w:sz w:val="22"/>
              </w:rPr>
              <w:t>24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9DB45E" w14:textId="77777777" w:rsidR="008E0AD9" w:rsidRDefault="00000000">
            <w:pPr>
              <w:spacing w:beforeLines="50" w:before="156"/>
              <w:ind w:firstLineChars="6" w:firstLine="14"/>
              <w:jc w:val="center"/>
              <w:rPr>
                <w:rFonts w:ascii="宋体" w:hAnsi="宋体" w:cs="宋体" w:hint="eastAsia"/>
                <w:b/>
                <w:bCs/>
                <w:sz w:val="24"/>
              </w:rPr>
            </w:pPr>
            <w:r>
              <w:rPr>
                <w:rFonts w:ascii="宋体" w:eastAsia="宋体" w:hAnsi="宋体" w:cs="宋体" w:hint="eastAsia"/>
                <w:b/>
                <w:bCs/>
                <w:color w:val="000000"/>
                <w:sz w:val="24"/>
                <w:szCs w:val="24"/>
              </w:rPr>
              <w:t>本项目所属行业</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D4A79" w14:textId="77777777" w:rsidR="008E0AD9" w:rsidRDefault="00000000">
            <w:pPr>
              <w:tabs>
                <w:tab w:val="left" w:pos="8640"/>
              </w:tabs>
              <w:jc w:val="left"/>
              <w:rPr>
                <w:rFonts w:ascii="宋体" w:hAnsi="宋体" w:cs="宋体" w:hint="eastAsia"/>
                <w:b/>
                <w:bCs/>
                <w:sz w:val="24"/>
              </w:rPr>
            </w:pPr>
            <w:r>
              <w:rPr>
                <w:rFonts w:ascii="宋体" w:hAnsi="宋体" w:cs="宋体" w:hint="eastAsia"/>
                <w:b/>
                <w:bCs/>
                <w:sz w:val="24"/>
              </w:rPr>
              <w:t>工业</w:t>
            </w:r>
          </w:p>
        </w:tc>
      </w:tr>
      <w:tr w:rsidR="008E0AD9" w14:paraId="3DD9E59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B1BF67" w14:textId="77777777" w:rsidR="008E0AD9" w:rsidRDefault="00000000">
            <w:pPr>
              <w:numPr>
                <w:ilvl w:val="0"/>
                <w:numId w:val="23"/>
              </w:numPr>
              <w:ind w:left="-140"/>
              <w:jc w:val="center"/>
              <w:rPr>
                <w:rFonts w:ascii="宋体" w:eastAsia="宋体" w:hAnsi="宋体" w:cs="宋体" w:hint="eastAsia"/>
                <w:sz w:val="22"/>
              </w:rPr>
            </w:pPr>
            <w:r>
              <w:rPr>
                <w:rFonts w:ascii="宋体" w:eastAsia="宋体" w:hAnsi="宋体" w:cs="宋体" w:hint="eastAsia"/>
                <w:sz w:val="22"/>
              </w:rPr>
              <w:t>25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08BDCA" w14:textId="77777777" w:rsidR="008E0AD9" w:rsidRDefault="00000000">
            <w:pPr>
              <w:spacing w:beforeLines="50" w:before="156"/>
              <w:ind w:firstLineChars="6" w:firstLine="14"/>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控制价</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5D376" w14:textId="77777777" w:rsidR="008E0AD9" w:rsidRDefault="00000000">
            <w:pPr>
              <w:widowControl/>
              <w:spacing w:line="360" w:lineRule="atLeast"/>
              <w:ind w:firstLineChars="200" w:firstLine="480"/>
              <w:jc w:val="left"/>
              <w:rPr>
                <w:rFonts w:ascii="宋体" w:eastAsia="宋体" w:hAnsi="宋体" w:cs="宋体" w:hint="eastAsia"/>
                <w:color w:val="000000"/>
                <w:sz w:val="24"/>
                <w:szCs w:val="24"/>
              </w:rPr>
            </w:pPr>
            <w:r>
              <w:rPr>
                <w:rFonts w:ascii="宋体" w:eastAsia="宋体" w:hAnsi="宋体" w:cs="宋体" w:hint="eastAsia"/>
                <w:color w:val="000000"/>
                <w:sz w:val="24"/>
                <w:szCs w:val="24"/>
              </w:rPr>
              <w:t>1107000元（据实结算，货物单项单价控制价：大米175元/袋（25KG/袋）；面粉86元/袋（25KG/袋）；食用油：81元/桶（5L/桶））</w:t>
            </w:r>
          </w:p>
          <w:p w14:paraId="426E30FB" w14:textId="77777777" w:rsidR="008E0AD9" w:rsidRDefault="00000000">
            <w:pPr>
              <w:widowControl/>
              <w:spacing w:line="360" w:lineRule="atLeast"/>
              <w:ind w:firstLineChars="200" w:firstLine="480"/>
              <w:jc w:val="left"/>
              <w:rPr>
                <w:rFonts w:ascii="宋体" w:eastAsia="宋体" w:hAnsi="宋体" w:cs="宋体" w:hint="eastAsia"/>
                <w:color w:val="000000"/>
                <w:sz w:val="24"/>
                <w:szCs w:val="24"/>
              </w:rPr>
            </w:pPr>
            <w:r>
              <w:rPr>
                <w:rFonts w:ascii="宋体" w:eastAsia="宋体" w:hAnsi="宋体" w:cs="宋体" w:hint="eastAsia"/>
                <w:color w:val="000000"/>
                <w:sz w:val="24"/>
                <w:szCs w:val="24"/>
              </w:rPr>
              <w:t>说明：</w:t>
            </w:r>
          </w:p>
          <w:p w14:paraId="1859E23B" w14:textId="77777777" w:rsidR="008E0AD9" w:rsidRDefault="00000000">
            <w:pPr>
              <w:widowControl/>
              <w:spacing w:line="360" w:lineRule="atLeast"/>
              <w:ind w:firstLineChars="200" w:firstLine="480"/>
              <w:jc w:val="left"/>
              <w:rPr>
                <w:rFonts w:ascii="宋体" w:eastAsia="宋体" w:hAnsi="宋体" w:cs="宋体" w:hint="eastAsia"/>
                <w:color w:val="000000"/>
                <w:sz w:val="24"/>
                <w:szCs w:val="24"/>
              </w:rPr>
            </w:pPr>
            <w:r>
              <w:rPr>
                <w:rFonts w:ascii="宋体" w:eastAsia="宋体" w:hAnsi="宋体" w:cs="宋体" w:hint="eastAsia"/>
                <w:sz w:val="24"/>
                <w:szCs w:val="24"/>
              </w:rPr>
              <w:t>投标商品报价不能超上述商品单价最高限价</w:t>
            </w:r>
            <w:r>
              <w:rPr>
                <w:rFonts w:ascii="宋体" w:eastAsia="宋体" w:hAnsi="宋体" w:cs="宋体" w:hint="eastAsia"/>
                <w:color w:val="000000"/>
                <w:sz w:val="24"/>
                <w:szCs w:val="24"/>
              </w:rPr>
              <w:t>；</w:t>
            </w:r>
          </w:p>
          <w:p w14:paraId="4B48AB21" w14:textId="77777777" w:rsidR="008E0AD9" w:rsidRDefault="00000000">
            <w:pPr>
              <w:widowControl/>
              <w:spacing w:line="360" w:lineRule="atLeast"/>
              <w:ind w:firstLineChars="200" w:firstLine="480"/>
              <w:jc w:val="left"/>
              <w:rPr>
                <w:color w:val="000000"/>
                <w:sz w:val="24"/>
                <w:szCs w:val="24"/>
              </w:rPr>
            </w:pPr>
            <w:r>
              <w:rPr>
                <w:rFonts w:ascii="宋体" w:eastAsia="宋体" w:hAnsi="宋体" w:cs="宋体" w:hint="eastAsia"/>
                <w:color w:val="000000"/>
                <w:sz w:val="24"/>
                <w:szCs w:val="24"/>
              </w:rPr>
              <w:t>最终报价明细以投标分项报价表为准，不以总报价作为结算依据，各产品均按投标单项单价据实结算。</w:t>
            </w:r>
          </w:p>
        </w:tc>
      </w:tr>
    </w:tbl>
    <w:p w14:paraId="6B4961BD" w14:textId="77777777" w:rsidR="008E0AD9" w:rsidRDefault="008E0AD9">
      <w:pPr>
        <w:tabs>
          <w:tab w:val="left" w:pos="0"/>
          <w:tab w:val="left" w:pos="993"/>
          <w:tab w:val="left" w:pos="1134"/>
        </w:tabs>
        <w:rPr>
          <w:rFonts w:ascii="宋体" w:eastAsia="宋体" w:hAnsi="宋体" w:cs="宋体" w:hint="eastAsia"/>
          <w:b/>
          <w:sz w:val="24"/>
        </w:rPr>
      </w:pPr>
    </w:p>
    <w:p w14:paraId="79377CFA" w14:textId="77777777" w:rsidR="008E0AD9" w:rsidRDefault="008E0AD9">
      <w:pPr>
        <w:spacing w:line="720" w:lineRule="auto"/>
        <w:jc w:val="center"/>
        <w:rPr>
          <w:rFonts w:ascii="宋体" w:eastAsia="宋体" w:hAnsi="宋体" w:cs="宋体" w:hint="eastAsia"/>
          <w:b/>
          <w:sz w:val="24"/>
        </w:rPr>
      </w:pPr>
    </w:p>
    <w:p w14:paraId="60C2839F" w14:textId="77777777" w:rsidR="008E0AD9" w:rsidRDefault="008E0AD9">
      <w:pPr>
        <w:spacing w:line="720" w:lineRule="auto"/>
        <w:rPr>
          <w:rFonts w:ascii="宋体" w:eastAsia="宋体" w:hAnsi="宋体" w:cs="宋体" w:hint="eastAsia"/>
          <w:b/>
          <w:sz w:val="24"/>
        </w:rPr>
      </w:pPr>
    </w:p>
    <w:p w14:paraId="21404DE5" w14:textId="77777777" w:rsidR="008E0AD9" w:rsidRDefault="008E0AD9">
      <w:pPr>
        <w:pStyle w:val="BodyText1I"/>
        <w:ind w:firstLine="210"/>
      </w:pPr>
    </w:p>
    <w:p w14:paraId="3AF90995" w14:textId="77777777" w:rsidR="008E0AD9" w:rsidRDefault="008E0AD9">
      <w:pPr>
        <w:pStyle w:val="BodyText1I"/>
        <w:ind w:firstLine="210"/>
      </w:pPr>
    </w:p>
    <w:p w14:paraId="7EF1663A" w14:textId="77777777" w:rsidR="008E0AD9" w:rsidRDefault="00000000">
      <w:pPr>
        <w:spacing w:line="360" w:lineRule="auto"/>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24"/>
        </w:rPr>
        <w:lastRenderedPageBreak/>
        <w:t>一、总则</w:t>
      </w:r>
    </w:p>
    <w:p w14:paraId="0DEBBBC1" w14:textId="77777777" w:rsidR="008E0AD9" w:rsidRDefault="00000000">
      <w:pPr>
        <w:spacing w:line="560" w:lineRule="auto"/>
        <w:ind w:firstLine="482"/>
        <w:rPr>
          <w:rFonts w:ascii="宋体" w:eastAsia="宋体" w:hAnsi="宋体" w:cs="宋体" w:hint="eastAsia"/>
          <w:sz w:val="24"/>
        </w:rPr>
      </w:pPr>
      <w:r>
        <w:rPr>
          <w:rFonts w:ascii="宋体" w:eastAsia="宋体" w:hAnsi="宋体" w:cs="宋体"/>
          <w:b/>
          <w:sz w:val="24"/>
        </w:rPr>
        <w:t>1．适用范围</w:t>
      </w:r>
    </w:p>
    <w:p w14:paraId="278E982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2470F7FA"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2．定义</w:t>
      </w:r>
    </w:p>
    <w:p w14:paraId="1CE5EE71"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3BF91681" w14:textId="77777777" w:rsidR="008E0AD9" w:rsidRDefault="00000000">
      <w:pPr>
        <w:tabs>
          <w:tab w:val="left" w:pos="0"/>
        </w:tabs>
        <w:spacing w:line="560" w:lineRule="auto"/>
        <w:ind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项城市民政局</w:t>
      </w:r>
    </w:p>
    <w:p w14:paraId="5DE12835"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21D04ED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4F6CB8C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18F8EEF4"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0F3BF8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4206D942"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1BC99C8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（1）有重大违法记录的（满三年的除外）；</w:t>
      </w:r>
    </w:p>
    <w:p w14:paraId="2087DCCA"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172DE5C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56D41C0A"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2244A04C"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（5）法律法规规定的其他情形。</w:t>
      </w:r>
    </w:p>
    <w:p w14:paraId="3DC65655" w14:textId="77777777" w:rsidR="008E0AD9" w:rsidRDefault="00000000">
      <w:pPr>
        <w:pStyle w:val="BodyText1I"/>
        <w:spacing w:line="360" w:lineRule="auto"/>
        <w:ind w:firstLineChars="266" w:firstLine="638"/>
        <w:rPr>
          <w:rFonts w:ascii="宋体" w:eastAsia="宋体" w:hAnsi="宋体" w:cs="宋体" w:hint="eastAsia"/>
          <w:sz w:val="24"/>
        </w:rPr>
      </w:pPr>
      <w:r>
        <w:rPr>
          <w:rFonts w:ascii="宋体" w:eastAsia="宋体" w:hAnsi="宋体" w:cs="宋体" w:hint="eastAsia"/>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CEAC2BB"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3.采购预算</w:t>
      </w:r>
    </w:p>
    <w:p w14:paraId="553D878E"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3.1本次采购预算：见公告。</w:t>
      </w:r>
    </w:p>
    <w:p w14:paraId="348623BC"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4.合格的供应商</w:t>
      </w:r>
    </w:p>
    <w:p w14:paraId="1915B246"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4.1.1符合</w:t>
      </w:r>
      <w:r>
        <w:rPr>
          <w:rFonts w:ascii="宋体" w:eastAsia="宋体" w:hAnsi="宋体" w:cs="宋体"/>
          <w:color w:val="000000"/>
          <w:sz w:val="24"/>
        </w:rPr>
        <w:t>供应商资格条件（详见第一部分供应商资格条件）</w:t>
      </w:r>
    </w:p>
    <w:p w14:paraId="7064EC23" w14:textId="77777777" w:rsidR="008E0AD9"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6AC3EA35" w14:textId="77777777" w:rsidR="008E0AD9"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4.1.3 政府采购供应商诚信承诺书；</w:t>
      </w:r>
    </w:p>
    <w:p w14:paraId="78FCD7E1" w14:textId="77777777" w:rsidR="008E0AD9" w:rsidRDefault="00000000">
      <w:pPr>
        <w:spacing w:after="120" w:line="360" w:lineRule="auto"/>
        <w:ind w:firstLine="480"/>
        <w:jc w:val="left"/>
        <w:rPr>
          <w:rFonts w:ascii="宋体" w:eastAsia="宋体" w:hAnsi="宋体" w:cs="宋体" w:hint="eastAsia"/>
          <w:color w:val="000000"/>
          <w:sz w:val="24"/>
        </w:rPr>
      </w:pPr>
      <w:r>
        <w:rPr>
          <w:rFonts w:ascii="宋体" w:eastAsia="宋体" w:hAnsi="宋体" w:cs="宋体"/>
          <w:color w:val="000000"/>
          <w:sz w:val="24"/>
        </w:rPr>
        <w:t>4.1.4 供应商自觉抵制政府采购领域商业贿赂行为承诺书；</w:t>
      </w:r>
    </w:p>
    <w:p w14:paraId="16F2D0C5" w14:textId="77777777" w:rsidR="008E0AD9"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4.2 供应商需提供售后服务体系与承诺。</w:t>
      </w:r>
    </w:p>
    <w:p w14:paraId="7C3FDD1F" w14:textId="77777777" w:rsidR="008E0AD9" w:rsidRDefault="00000000">
      <w:pPr>
        <w:spacing w:after="120" w:line="360" w:lineRule="auto"/>
        <w:ind w:firstLine="480"/>
        <w:jc w:val="left"/>
        <w:rPr>
          <w:rFonts w:ascii="宋体" w:eastAsia="宋体" w:hAnsi="宋体" w:cs="宋体" w:hint="eastAsia"/>
          <w:spacing w:val="15"/>
          <w:sz w:val="24"/>
        </w:rPr>
      </w:pPr>
      <w:r>
        <w:rPr>
          <w:rFonts w:ascii="宋体" w:eastAsia="宋体" w:hAnsi="宋体" w:cs="宋体"/>
          <w:color w:val="000000"/>
          <w:sz w:val="24"/>
        </w:rPr>
        <w:t>4.3符合本竞争性磋商文件规定的供应商资格要求及项目要求的其它条件，并按照要求提供相关证明材料。</w:t>
      </w:r>
    </w:p>
    <w:p w14:paraId="3912DA02" w14:textId="77777777" w:rsidR="008E0AD9"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4.4供应商应遵守国家法律、法规有关竞争性磋商的规定。</w:t>
      </w:r>
    </w:p>
    <w:p w14:paraId="2342605C"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4.5 凡通过磋商小组符合性审查的供应商均为合格供应商。未通过符合性审查的供应商将视为不响应本项目的竞争性磋商文件被否决。</w:t>
      </w:r>
    </w:p>
    <w:p w14:paraId="447776E6"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注：单位负责人为同一人或者存在直接控股、管理关系的不同供应商，不得参加同一合同项下的政府采购活</w:t>
      </w:r>
      <w:r>
        <w:rPr>
          <w:rFonts w:ascii="宋体" w:eastAsia="宋体" w:hAnsi="宋体" w:cs="宋体" w:hint="eastAsia"/>
          <w:sz w:val="24"/>
        </w:rPr>
        <w:t>动，并提供承诺，否则视为无效响应。</w:t>
      </w:r>
    </w:p>
    <w:p w14:paraId="3619285A"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7E2DD384"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w:t>
      </w:r>
      <w:r>
        <w:rPr>
          <w:rFonts w:ascii="宋体" w:eastAsia="宋体" w:hAnsi="宋体" w:cs="宋体" w:hint="eastAsia"/>
          <w:sz w:val="24"/>
        </w:rPr>
        <w:t>定，并做出承诺。</w:t>
      </w:r>
    </w:p>
    <w:p w14:paraId="3F187274"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7EB9D97"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5.3本磋商文件由采购人负责解释。</w:t>
      </w:r>
    </w:p>
    <w:p w14:paraId="15096E58" w14:textId="77777777" w:rsidR="008E0AD9" w:rsidRDefault="008E0AD9">
      <w:pPr>
        <w:tabs>
          <w:tab w:val="left" w:pos="0"/>
          <w:tab w:val="left" w:pos="993"/>
          <w:tab w:val="left" w:pos="1134"/>
        </w:tabs>
        <w:ind w:firstLine="480"/>
        <w:rPr>
          <w:rFonts w:ascii="宋体" w:eastAsia="宋体" w:hAnsi="宋体" w:cs="宋体" w:hint="eastAsia"/>
          <w:sz w:val="24"/>
        </w:rPr>
      </w:pPr>
    </w:p>
    <w:p w14:paraId="25DADA32" w14:textId="77777777" w:rsidR="008E0AD9" w:rsidRDefault="00000000">
      <w:pPr>
        <w:spacing w:line="720" w:lineRule="auto"/>
        <w:jc w:val="center"/>
        <w:rPr>
          <w:rFonts w:ascii="宋体" w:eastAsia="宋体" w:hAnsi="宋体" w:cs="宋体" w:hint="eastAsia"/>
          <w:b/>
          <w:sz w:val="24"/>
        </w:rPr>
      </w:pPr>
      <w:r>
        <w:rPr>
          <w:rFonts w:ascii="宋体" w:eastAsia="宋体" w:hAnsi="宋体" w:cs="宋体"/>
          <w:b/>
          <w:sz w:val="24"/>
        </w:rPr>
        <w:t>二、竞争性磋商文件</w:t>
      </w:r>
    </w:p>
    <w:p w14:paraId="57F17ACB" w14:textId="77777777" w:rsidR="008E0AD9" w:rsidRDefault="00000000">
      <w:pPr>
        <w:tabs>
          <w:tab w:val="left" w:pos="632"/>
          <w:tab w:val="left" w:pos="790"/>
        </w:tabs>
        <w:spacing w:line="5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66009449"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3F45ACDB"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（1）竞争性磋商邀请函；</w:t>
      </w:r>
    </w:p>
    <w:p w14:paraId="6F051C75"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（2）供应商须知；</w:t>
      </w:r>
    </w:p>
    <w:p w14:paraId="3221989C"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（3）采购需求；</w:t>
      </w:r>
    </w:p>
    <w:p w14:paraId="4DE865EC"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（4）响应性文件内容及格式；</w:t>
      </w:r>
    </w:p>
    <w:p w14:paraId="679AF2FD"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（5）合同主要条款。</w:t>
      </w:r>
    </w:p>
    <w:p w14:paraId="3E68AF19" w14:textId="77777777" w:rsidR="008E0AD9" w:rsidRDefault="00000000">
      <w:pPr>
        <w:spacing w:line="560" w:lineRule="auto"/>
        <w:ind w:firstLine="480"/>
      </w:pPr>
      <w:r>
        <w:rPr>
          <w:rFonts w:ascii="宋体" w:eastAsia="宋体" w:hAnsi="宋体" w:cs="宋体" w:hint="eastAsia"/>
          <w:sz w:val="24"/>
        </w:rPr>
        <w:t>（6）加盖单位公章、法定代表人签字的营业执照扫描件。</w:t>
      </w:r>
    </w:p>
    <w:p w14:paraId="51122E18"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eastAsia="宋体" w:hAnsi="宋体" w:cs="宋体" w:hint="eastAsia"/>
          <w:sz w:val="24"/>
        </w:rPr>
        <w:t>投标人如对竞争性磋商文件无异议，出具确认书，确认竞争性磋商文件清晰无异议。确认书作为资格审查资料。</w:t>
      </w:r>
    </w:p>
    <w:p w14:paraId="417F2AA8"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46944400"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1018D17"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738E8411"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w:t>
      </w:r>
      <w:r>
        <w:rPr>
          <w:rFonts w:ascii="宋体" w:eastAsia="宋体" w:hAnsi="宋体" w:cs="宋体"/>
          <w:sz w:val="24"/>
        </w:rPr>
        <w:lastRenderedPageBreak/>
        <w:t>获取竞争性磋商文件的供应商，不足5日的，采购人顺延提交（接收）响应文件截止时间。</w:t>
      </w:r>
    </w:p>
    <w:p w14:paraId="3D6D82C7" w14:textId="77777777" w:rsidR="008E0AD9" w:rsidRDefault="00000000">
      <w:pPr>
        <w:spacing w:line="720" w:lineRule="auto"/>
        <w:jc w:val="center"/>
        <w:rPr>
          <w:rFonts w:ascii="宋体" w:eastAsia="宋体" w:hAnsi="宋体" w:cs="宋体" w:hint="eastAsia"/>
          <w:b/>
          <w:sz w:val="24"/>
        </w:rPr>
      </w:pPr>
      <w:r>
        <w:rPr>
          <w:rFonts w:ascii="宋体" w:eastAsia="宋体" w:hAnsi="宋体" w:cs="宋体"/>
          <w:b/>
          <w:sz w:val="24"/>
        </w:rPr>
        <w:t>三、响应性文件的编制</w:t>
      </w:r>
    </w:p>
    <w:p w14:paraId="2D3ED6D9"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8.要求</w:t>
      </w:r>
    </w:p>
    <w:p w14:paraId="5EC51268"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ascii="宋体" w:eastAsia="宋体" w:hAnsi="宋体" w:cs="宋体" w:hint="eastAsia"/>
          <w:sz w:val="24"/>
        </w:rPr>
        <w:t>承诺</w:t>
      </w:r>
      <w:r>
        <w:rPr>
          <w:rFonts w:ascii="宋体" w:eastAsia="宋体" w:hAnsi="宋体" w:cs="宋体"/>
          <w:sz w:val="24"/>
        </w:rPr>
        <w:t>，否则其响应性文件将作为无效处理。</w:t>
      </w:r>
    </w:p>
    <w:p w14:paraId="495FF5E0"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8.2任何对竞争性磋商文件的忽略或误解不能作为响应性文件没有完全响应竞争性磋商文件的有效理由。</w:t>
      </w:r>
    </w:p>
    <w:p w14:paraId="016860E7" w14:textId="77777777" w:rsidR="008E0AD9" w:rsidRDefault="00000000">
      <w:pPr>
        <w:spacing w:line="560" w:lineRule="auto"/>
        <w:ind w:firstLine="480"/>
        <w:rPr>
          <w:rFonts w:ascii="宋体" w:eastAsia="宋体" w:hAnsi="宋体" w:cs="宋体" w:hint="eastAsia"/>
          <w:i/>
          <w:sz w:val="24"/>
        </w:rPr>
      </w:pPr>
      <w:r>
        <w:rPr>
          <w:rFonts w:ascii="宋体" w:eastAsia="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1C5A3F2F"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4D36A991"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45140D8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2D58FC12"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w:t>
      </w:r>
      <w:r>
        <w:rPr>
          <w:rFonts w:ascii="宋体" w:eastAsia="宋体" w:hAnsi="宋体" w:cs="宋体"/>
          <w:sz w:val="24"/>
        </w:rPr>
        <w:lastRenderedPageBreak/>
        <w:t>计量单位。</w:t>
      </w:r>
    </w:p>
    <w:p w14:paraId="49CAFF34"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0BAD3E5E"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10.响应性文件的组成</w:t>
      </w:r>
    </w:p>
    <w:p w14:paraId="103E52C6"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41FA395E"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10.2响应文件封面要求: 列明项目名称、采购编号、供应商名称和地址等信息。</w:t>
      </w:r>
    </w:p>
    <w:p w14:paraId="377790E8"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11.响应性文件格式</w:t>
      </w:r>
    </w:p>
    <w:p w14:paraId="00FEF23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FA005D2"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12.竞争性磋商报价</w:t>
      </w:r>
    </w:p>
    <w:p w14:paraId="490C263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p>
    <w:p w14:paraId="722260D2"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12.2经过磋商后进行的报价为供应商的最终报价。</w:t>
      </w:r>
    </w:p>
    <w:p w14:paraId="2BE94084"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2E5CD4E8"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12.4最终报价不得超过采购预算。</w:t>
      </w:r>
    </w:p>
    <w:p w14:paraId="3A6090AA"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259A8F12"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 xml:space="preserve">13．响应性文件有效期 </w:t>
      </w:r>
    </w:p>
    <w:p w14:paraId="356F59B1"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13.l响应性文件有效期为自竞争性磋商开始之日起60天，有效期短于此规定的响应性文件将被视为无效。</w:t>
      </w:r>
    </w:p>
    <w:p w14:paraId="0BD09EF7"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D6F1E07"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0ADFEA82"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4B342949"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B20A7DE" w14:textId="77777777" w:rsidR="008E0AD9"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sz w:val="24"/>
        </w:rPr>
        <w:t>14.3供应商提交的资料应证明其满足竞争性磋商文件要求，该文件可以是</w:t>
      </w:r>
      <w:r>
        <w:rPr>
          <w:rFonts w:ascii="宋体" w:eastAsia="宋体" w:hAnsi="宋体" w:cs="宋体"/>
          <w:color w:val="000000" w:themeColor="text1"/>
          <w:sz w:val="24"/>
        </w:rPr>
        <w:t>文字资料、图纸和数据等详细描述的资料。</w:t>
      </w:r>
    </w:p>
    <w:p w14:paraId="1ED4BB07" w14:textId="77777777" w:rsidR="008E0AD9" w:rsidRDefault="00000000">
      <w:pPr>
        <w:spacing w:line="360" w:lineRule="auto"/>
        <w:ind w:firstLine="550"/>
        <w:rPr>
          <w:color w:val="000000" w:themeColor="text1"/>
        </w:rPr>
      </w:pPr>
      <w:r>
        <w:rPr>
          <w:rFonts w:ascii="宋体" w:eastAsia="宋体" w:hAnsi="宋体" w:cs="宋体" w:hint="eastAsia"/>
          <w:color w:val="000000" w:themeColor="text1"/>
          <w:sz w:val="24"/>
        </w:rPr>
        <w:t>15</w:t>
      </w:r>
      <w:r>
        <w:rPr>
          <w:rFonts w:ascii="宋体" w:hAnsi="宋体" w:cs="宋体" w:hint="eastAsia"/>
          <w:color w:val="000000" w:themeColor="text1"/>
          <w:sz w:val="24"/>
        </w:rPr>
        <w:t>电子投标文件制作，见周口市公共资源交易中心网站下载中心版块《投标单位-电子投标文件视频制作手册》的相关规定。</w:t>
      </w:r>
    </w:p>
    <w:p w14:paraId="6217CB0A" w14:textId="77777777" w:rsidR="008E0AD9" w:rsidRDefault="008E0AD9">
      <w:pPr>
        <w:pStyle w:val="BodyText1I"/>
        <w:ind w:firstLine="210"/>
      </w:pPr>
    </w:p>
    <w:p w14:paraId="45D5341F" w14:textId="77777777" w:rsidR="008E0AD9" w:rsidRDefault="00000000">
      <w:pPr>
        <w:tabs>
          <w:tab w:val="left" w:pos="720"/>
        </w:tabs>
        <w:spacing w:line="720" w:lineRule="auto"/>
        <w:jc w:val="center"/>
        <w:rPr>
          <w:rFonts w:ascii="宋体" w:eastAsia="宋体" w:hAnsi="宋体" w:cs="宋体" w:hint="eastAsia"/>
          <w:b/>
          <w:sz w:val="24"/>
        </w:rPr>
      </w:pPr>
      <w:r>
        <w:rPr>
          <w:rFonts w:ascii="宋体" w:eastAsia="宋体" w:hAnsi="宋体" w:cs="宋体" w:hint="eastAsia"/>
          <w:b/>
          <w:sz w:val="24"/>
        </w:rPr>
        <w:t>四、</w:t>
      </w:r>
      <w:r>
        <w:rPr>
          <w:rFonts w:ascii="宋体" w:eastAsia="宋体" w:hAnsi="宋体" w:cs="宋体"/>
          <w:b/>
          <w:sz w:val="24"/>
        </w:rPr>
        <w:t>响应性文件的递交</w:t>
      </w:r>
    </w:p>
    <w:p w14:paraId="1F3D5BE9" w14:textId="77777777" w:rsidR="008E0AD9"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hint="eastAsia"/>
          <w:sz w:val="24"/>
        </w:rPr>
        <w:t>加密的电子磋商响应文件，应在磋商截止时间前通过周口市公共资源交易</w:t>
      </w:r>
      <w:r>
        <w:rPr>
          <w:rFonts w:ascii="宋体" w:eastAsia="宋体" w:hAnsi="宋体" w:cs="宋体" w:hint="eastAsia"/>
          <w:sz w:val="24"/>
        </w:rPr>
        <w:lastRenderedPageBreak/>
        <w:t>中心会员系统上传；本项目实行网上远程开标，未加密的电子响应文件和纸质响应文件均不再提交。在解密投标响应开始时30分钟内进行解密，超时视为放</w:t>
      </w:r>
      <w:r>
        <w:rPr>
          <w:rFonts w:ascii="宋体" w:eastAsia="宋体" w:hAnsi="宋体" w:cs="宋体" w:hint="eastAsia"/>
          <w:color w:val="000000" w:themeColor="text1"/>
          <w:sz w:val="24"/>
        </w:rPr>
        <w:t>弃递交响应文件。</w:t>
      </w:r>
    </w:p>
    <w:p w14:paraId="0FFBBA89" w14:textId="77777777" w:rsidR="008E0AD9"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hint="eastAsia"/>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72FD8C9"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119C67A5" w14:textId="77777777" w:rsidR="008E0AD9" w:rsidRDefault="00000000">
      <w:pPr>
        <w:spacing w:line="560" w:lineRule="auto"/>
        <w:rPr>
          <w:rFonts w:ascii="宋体" w:eastAsia="宋体" w:hAnsi="宋体" w:cs="宋体" w:hint="eastAsia"/>
          <w:b/>
          <w:sz w:val="24"/>
        </w:rPr>
      </w:pPr>
      <w:r>
        <w:rPr>
          <w:rFonts w:ascii="宋体" w:eastAsia="宋体" w:hAnsi="宋体" w:cs="宋体"/>
          <w:b/>
          <w:sz w:val="24"/>
        </w:rPr>
        <w:t>16.响应性文件的递交</w:t>
      </w:r>
    </w:p>
    <w:p w14:paraId="3840E980"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2D4AB50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2610C6F5"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6CAD7BEB" w14:textId="77777777" w:rsidR="008E0AD9" w:rsidRDefault="00000000">
      <w:pPr>
        <w:spacing w:line="560" w:lineRule="auto"/>
        <w:ind w:left="279" w:firstLine="24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14:paraId="5677DB2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 xml:space="preserve">17.2响应性文件的补充、修改文件应按照本竞争性磋商文件有关规定进行密封、签署，修改后的加密的电子投标文件须在投标截止时间前成功上传。 </w:t>
      </w:r>
    </w:p>
    <w:p w14:paraId="4F207ACE"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14:paraId="2C141DC9"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1AC75F8B"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6DA921D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17.4.2响应性文件未按竞争性磋商文件规定密封、签署、盖章的；</w:t>
      </w:r>
    </w:p>
    <w:p w14:paraId="0C837CB0" w14:textId="77777777" w:rsidR="008E0AD9" w:rsidRDefault="00000000">
      <w:pPr>
        <w:spacing w:line="560" w:lineRule="auto"/>
        <w:ind w:firstLine="480"/>
        <w:rPr>
          <w:rFonts w:ascii="宋体" w:eastAsia="宋体" w:hAnsi="宋体" w:cs="宋体" w:hint="eastAsia"/>
          <w:b/>
          <w:sz w:val="24"/>
        </w:rPr>
      </w:pPr>
      <w:r>
        <w:rPr>
          <w:rFonts w:ascii="宋体" w:eastAsia="宋体" w:hAnsi="宋体" w:cs="宋体"/>
          <w:sz w:val="24"/>
        </w:rPr>
        <w:t>17.4.3一个供应商不止递交一套响应性文件的。</w:t>
      </w:r>
    </w:p>
    <w:p w14:paraId="2B53281B" w14:textId="77777777" w:rsidR="008E0AD9" w:rsidRDefault="00000000">
      <w:pPr>
        <w:spacing w:line="720" w:lineRule="auto"/>
        <w:jc w:val="center"/>
        <w:rPr>
          <w:rFonts w:ascii="宋体" w:eastAsia="宋体" w:hAnsi="宋体" w:cs="宋体" w:hint="eastAsia"/>
          <w:b/>
          <w:sz w:val="24"/>
        </w:rPr>
      </w:pPr>
      <w:r>
        <w:rPr>
          <w:rFonts w:ascii="宋体" w:eastAsia="宋体" w:hAnsi="宋体" w:cs="宋体"/>
          <w:b/>
          <w:sz w:val="24"/>
        </w:rPr>
        <w:t>五、竞争性磋商</w:t>
      </w:r>
    </w:p>
    <w:p w14:paraId="3036682E"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18.组建竞争性磋商小组</w:t>
      </w:r>
    </w:p>
    <w:p w14:paraId="3247746B"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7A4A0030"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03F6310B"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19.资格性和符合性审查</w:t>
      </w:r>
    </w:p>
    <w:p w14:paraId="16C4335D"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FF32B62" w14:textId="77777777" w:rsidR="008E0AD9" w:rsidRDefault="00000000">
      <w:pPr>
        <w:spacing w:line="360" w:lineRule="auto"/>
        <w:ind w:firstLine="480"/>
        <w:rPr>
          <w:rFonts w:ascii="宋体" w:eastAsia="宋体" w:hAnsi="宋体" w:cs="宋体" w:hint="eastAsia"/>
          <w:b/>
          <w:sz w:val="24"/>
        </w:rPr>
      </w:pPr>
      <w:r>
        <w:rPr>
          <w:rFonts w:ascii="宋体" w:eastAsia="宋体" w:hAnsi="宋体" w:cs="宋体"/>
          <w:sz w:val="24"/>
        </w:rPr>
        <w:lastRenderedPageBreak/>
        <w:t>19.1.1资格性审查的内容包括：竞争性磋商文件规定的供应商资格条件；</w:t>
      </w:r>
    </w:p>
    <w:p w14:paraId="2ED43C13"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F1166E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19.2.1符合性审查的内容包括：</w:t>
      </w:r>
    </w:p>
    <w:p w14:paraId="79A5F9D1"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6F6DCCD2"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（2）响应性文件的完整性；</w:t>
      </w:r>
    </w:p>
    <w:p w14:paraId="625784E8"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5292926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5C08006A"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3A04D1C7"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65F08F04"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8AB707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44070B54"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19.6竞争性磋商小组审定响应性文件的响应性只根据响应性文件本身的内容而不寻求外部证据。</w:t>
      </w:r>
    </w:p>
    <w:p w14:paraId="5D4A7DE4"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0DCC6EA5"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76BD691C"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5B7647B6"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19.7.3供应商代表未能出具有效身份证明，或与身份不符的；</w:t>
      </w:r>
    </w:p>
    <w:p w14:paraId="63AA0AB9"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19.7.4不符合竞争性磋商文件规定的实质性要求的；</w:t>
      </w:r>
    </w:p>
    <w:p w14:paraId="0D6A53D8"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19.7.5响应性文件内容不齐全或内容虚假的；</w:t>
      </w:r>
    </w:p>
    <w:p w14:paraId="431F49E1"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2262105C"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271A682C"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19.7.8违反法律、行政法规、竞争性磋商文件规定的其他情形的。</w:t>
      </w:r>
    </w:p>
    <w:p w14:paraId="3B1B3627" w14:textId="77777777" w:rsidR="008E0AD9"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19.7.9</w:t>
      </w:r>
      <w:r>
        <w:rPr>
          <w:rFonts w:ascii="宋体" w:eastAsia="宋体" w:hAnsi="宋体" w:cs="宋体" w:hint="eastAsia"/>
          <w:color w:val="000000" w:themeColor="text1"/>
          <w:sz w:val="24"/>
        </w:rPr>
        <w:t>不同供应商的电子投标（响应）文件上传计算机的网卡 MAC 地址、CPU 序列号和硬盘序列号等硬件信息相同的;</w:t>
      </w:r>
    </w:p>
    <w:p w14:paraId="1DF94BAA" w14:textId="77777777" w:rsidR="008E0AD9"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19.7.10</w:t>
      </w:r>
      <w:r>
        <w:rPr>
          <w:rFonts w:ascii="宋体" w:eastAsia="宋体" w:hAnsi="宋体" w:cs="宋体" w:hint="eastAsia"/>
          <w:color w:val="000000" w:themeColor="text1"/>
          <w:sz w:val="24"/>
        </w:rPr>
        <w:t>不同供应商的投标（响应）文件由同一电子设备编制，打印、复印、加密或者上传的；</w:t>
      </w:r>
    </w:p>
    <w:p w14:paraId="7FD875E5" w14:textId="77777777" w:rsidR="008E0AD9"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19.7.11</w:t>
      </w:r>
      <w:r>
        <w:rPr>
          <w:rFonts w:ascii="宋体" w:eastAsia="宋体" w:hAnsi="宋体" w:cs="宋体" w:hint="eastAsia"/>
          <w:color w:val="000000" w:themeColor="text1"/>
          <w:sz w:val="24"/>
        </w:rPr>
        <w:t>不同供应商的投标（响应）文件由同一人送达或者分发，或者不同供应商联系人为同一人或不同联系人的联系电话一致的；</w:t>
      </w:r>
    </w:p>
    <w:p w14:paraId="2E2FDAC9" w14:textId="77777777" w:rsidR="008E0AD9"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19.7.12</w:t>
      </w:r>
      <w:r>
        <w:rPr>
          <w:rFonts w:ascii="宋体" w:eastAsia="宋体" w:hAnsi="宋体" w:cs="宋体" w:hint="eastAsia"/>
          <w:color w:val="000000" w:themeColor="text1"/>
          <w:sz w:val="24"/>
        </w:rPr>
        <w:t>不同供应商的投标（响应）文件的内容存在两处以上细节错误一致；</w:t>
      </w:r>
    </w:p>
    <w:p w14:paraId="7CE92FF3" w14:textId="77777777" w:rsidR="008E0AD9"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19.7.13</w:t>
      </w:r>
      <w:r>
        <w:rPr>
          <w:rFonts w:ascii="宋体" w:eastAsia="宋体" w:hAnsi="宋体" w:cs="宋体" w:hint="eastAsia"/>
          <w:color w:val="000000" w:themeColor="text1"/>
          <w:sz w:val="24"/>
        </w:rPr>
        <w:t>不同供应商的法定代表人、委托代理人、项目经理、项目负责人等由同一个单位缴纳社会保险或者领取报酬的；</w:t>
      </w:r>
    </w:p>
    <w:p w14:paraId="18E182CD" w14:textId="77777777" w:rsidR="008E0AD9" w:rsidRDefault="00000000">
      <w:pPr>
        <w:spacing w:line="360" w:lineRule="auto"/>
        <w:ind w:firstLineChars="200" w:firstLine="480"/>
        <w:rPr>
          <w:rFonts w:eastAsia="宋体"/>
          <w:color w:val="000000" w:themeColor="text1"/>
        </w:rPr>
      </w:pPr>
      <w:r>
        <w:rPr>
          <w:rFonts w:ascii="宋体" w:hAnsi="宋体" w:cs="宋体" w:hint="eastAsia"/>
          <w:color w:val="000000" w:themeColor="text1"/>
          <w:sz w:val="24"/>
        </w:rPr>
        <w:t>19.7.14</w:t>
      </w:r>
      <w:r>
        <w:rPr>
          <w:rFonts w:ascii="宋体" w:eastAsia="宋体" w:hAnsi="宋体" w:cs="宋体" w:hint="eastAsia"/>
          <w:color w:val="000000" w:themeColor="text1"/>
          <w:sz w:val="24"/>
        </w:rPr>
        <w:t>不同供应商投标（响应）文件中法定代表人或者负责人签字出自同一人之手。</w:t>
      </w:r>
    </w:p>
    <w:p w14:paraId="1E63C053"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73D5FF6C"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19.8.1不同供应商的响应性文件互相混装的；</w:t>
      </w:r>
    </w:p>
    <w:p w14:paraId="73B4D92D"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7BFC98C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247E90E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19.8.4有证据证明供应商与采购人、采购代理机构或者其他供应商串通的其他情形；</w:t>
      </w:r>
    </w:p>
    <w:p w14:paraId="268A53E0" w14:textId="77777777" w:rsidR="008E0AD9" w:rsidRDefault="00000000">
      <w:pPr>
        <w:spacing w:line="360" w:lineRule="auto"/>
        <w:ind w:firstLine="480"/>
        <w:rPr>
          <w:rFonts w:ascii="宋体" w:eastAsia="宋体" w:hAnsi="宋体" w:cs="宋体" w:hint="eastAsia"/>
          <w:color w:val="FF0000"/>
          <w:sz w:val="24"/>
        </w:rPr>
      </w:pPr>
      <w:r>
        <w:rPr>
          <w:rFonts w:ascii="宋体" w:eastAsia="宋体" w:hAnsi="宋体" w:cs="宋体"/>
          <w:sz w:val="24"/>
        </w:rPr>
        <w:t>19.8.5竞争性磋商小组认定的其他串通情形。</w:t>
      </w:r>
    </w:p>
    <w:p w14:paraId="23C07D50" w14:textId="77777777" w:rsidR="008E0AD9" w:rsidRDefault="008E0AD9">
      <w:pPr>
        <w:spacing w:line="360" w:lineRule="auto"/>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8E0AD9" w14:paraId="0F458D91"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941DBC" w14:textId="77777777" w:rsidR="008E0AD9"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8E0AD9" w14:paraId="3A1B77A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54A619"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516A7" w14:textId="77777777" w:rsidR="008E0AD9"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F2CB06"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39486" w14:textId="77777777" w:rsidR="008E0AD9"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5245AF5F"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5AF6B" w14:textId="77777777" w:rsidR="008E0AD9" w:rsidRDefault="00000000">
            <w:pPr>
              <w:spacing w:line="360" w:lineRule="auto"/>
              <w:ind w:right="-10"/>
              <w:jc w:val="center"/>
              <w:rPr>
                <w:rFonts w:ascii="宋体" w:eastAsia="宋体" w:hAnsi="宋体" w:cs="宋体" w:hint="eastAsia"/>
                <w:sz w:val="24"/>
              </w:rPr>
            </w:pPr>
            <w:r>
              <w:rPr>
                <w:rFonts w:ascii="宋体" w:eastAsia="宋体" w:hAnsi="宋体" w:cs="宋体"/>
                <w:sz w:val="24"/>
              </w:rPr>
              <w:lastRenderedPageBreak/>
              <w:t>投标文件格式及</w:t>
            </w:r>
          </w:p>
          <w:p w14:paraId="160788E5"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提交资料要求</w:t>
            </w:r>
          </w:p>
        </w:tc>
      </w:tr>
      <w:tr w:rsidR="008E0AD9" w14:paraId="74D3558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CB3AC8"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9AEC0F"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F00BF"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C7E9F"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826E6F"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0019734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857854"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662F9F"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3D98F6"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220A07"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E7A7B5"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273F0A9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68C1FC"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E6D42A"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661ADD"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214E54"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C6AF46"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19E5015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51326"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C74AA"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54921E"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68C7A"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F7D64D"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20DA60F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72523D"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C98E88"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6DBCDD"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35E3C"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31430"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39D7E7D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68A04"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9B4AF"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8599E2"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6D33C4"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67B6AE"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7C8EE3E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E5C02E"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0A6A78"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35B8D"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C27E2"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2E602"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4E11D63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A9EB1"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6AA91"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hint="eastAsia"/>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3A5457"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C27B5F"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03EFC2"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46E3366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54F087"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C2303"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F81E3B"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AC85BE"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93885D"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3DA7CAA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B9086"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41C80"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5640B3"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FD09F1"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732037"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6A476C6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5447F"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1BD4F"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F88599"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2A08D7"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1D3CE"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8E0AD9" w14:paraId="33BD5E2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16EB89"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56B61E" w14:textId="77777777" w:rsidR="008E0AD9" w:rsidRDefault="008E0AD9">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958473" w14:textId="77777777" w:rsidR="008E0AD9" w:rsidRDefault="008E0AD9">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70AD2"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36C201" w14:textId="77777777" w:rsidR="008E0AD9" w:rsidRDefault="008E0AD9">
            <w:pPr>
              <w:spacing w:line="360" w:lineRule="auto"/>
              <w:ind w:right="-10"/>
              <w:jc w:val="center"/>
              <w:rPr>
                <w:rFonts w:ascii="宋体" w:eastAsia="宋体" w:hAnsi="宋体" w:cs="宋体" w:hint="eastAsia"/>
                <w:sz w:val="22"/>
              </w:rPr>
            </w:pPr>
          </w:p>
        </w:tc>
      </w:tr>
      <w:tr w:rsidR="008E0AD9" w14:paraId="7608E3E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2DEEF"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F3097" w14:textId="77777777" w:rsidR="008E0AD9" w:rsidRDefault="008E0AD9">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B812C9" w14:textId="77777777" w:rsidR="008E0AD9" w:rsidRDefault="008E0AD9">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B5723A" w14:textId="77777777" w:rsidR="008E0AD9" w:rsidRDefault="008E0AD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EBE04D" w14:textId="77777777" w:rsidR="008E0AD9" w:rsidRDefault="008E0AD9">
            <w:pPr>
              <w:spacing w:line="360" w:lineRule="auto"/>
              <w:ind w:right="-10"/>
              <w:jc w:val="center"/>
              <w:rPr>
                <w:rFonts w:ascii="宋体" w:eastAsia="宋体" w:hAnsi="宋体" w:cs="宋体" w:hint="eastAsia"/>
                <w:sz w:val="22"/>
              </w:rPr>
            </w:pPr>
          </w:p>
        </w:tc>
      </w:tr>
      <w:tr w:rsidR="008E0AD9" w14:paraId="6CBFA78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1B1CF5"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32C457" w14:textId="77777777" w:rsidR="008E0AD9"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A2EF36" w14:textId="77777777" w:rsidR="008E0AD9"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0F8B0B9A" w14:textId="77777777" w:rsidR="008E0AD9" w:rsidRDefault="008E0AD9">
      <w:pPr>
        <w:spacing w:line="360" w:lineRule="auto"/>
        <w:rPr>
          <w:rFonts w:ascii="宋体" w:eastAsia="宋体" w:hAnsi="宋体" w:cs="宋体" w:hint="eastAsia"/>
          <w:sz w:val="24"/>
        </w:rPr>
      </w:pPr>
    </w:p>
    <w:p w14:paraId="6448C020" w14:textId="77777777" w:rsidR="008E0AD9" w:rsidRDefault="008E0AD9">
      <w:pPr>
        <w:spacing w:line="360" w:lineRule="auto"/>
        <w:rPr>
          <w:rFonts w:ascii="宋体" w:eastAsia="宋体" w:hAnsi="宋体" w:cs="宋体" w:hint="eastAsia"/>
          <w:sz w:val="24"/>
        </w:rPr>
      </w:pPr>
    </w:p>
    <w:p w14:paraId="55FF79C5" w14:textId="77777777" w:rsidR="008E0AD9" w:rsidRDefault="00000000">
      <w:pPr>
        <w:spacing w:line="360" w:lineRule="auto"/>
        <w:ind w:firstLine="482"/>
        <w:rPr>
          <w:rFonts w:ascii="宋体" w:eastAsia="宋体" w:hAnsi="宋体" w:cs="宋体" w:hint="eastAsia"/>
          <w:b/>
          <w:sz w:val="24"/>
        </w:rPr>
      </w:pPr>
      <w:r>
        <w:rPr>
          <w:rFonts w:ascii="宋体" w:eastAsia="宋体" w:hAnsi="宋体" w:cs="宋体"/>
          <w:b/>
          <w:sz w:val="24"/>
        </w:rPr>
        <w:t>20.响应性文件的澄清</w:t>
      </w:r>
    </w:p>
    <w:p w14:paraId="44EF54D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C972AAE"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4D15E0"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20.3供应商拒不进行澄清、说明、补正的，或者不能在竞争性磋商小组规定时间内作出书面澄清、说明、补正的，其响应性文件将被作为无效处理。</w:t>
      </w:r>
    </w:p>
    <w:p w14:paraId="2E4D02D9"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5B731BD1"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69FF0AB9"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20.6并非每个供应商都将被询问、澄清。</w:t>
      </w:r>
    </w:p>
    <w:p w14:paraId="784B4753" w14:textId="77777777" w:rsidR="008E0AD9" w:rsidRDefault="00000000">
      <w:pPr>
        <w:spacing w:line="360" w:lineRule="auto"/>
        <w:ind w:firstLine="482"/>
        <w:rPr>
          <w:rFonts w:ascii="宋体" w:eastAsia="宋体" w:hAnsi="宋体" w:cs="宋体" w:hint="eastAsia"/>
          <w:b/>
          <w:sz w:val="24"/>
        </w:rPr>
      </w:pPr>
      <w:r>
        <w:rPr>
          <w:rFonts w:ascii="宋体" w:eastAsia="宋体" w:hAnsi="宋体" w:cs="宋体"/>
          <w:b/>
          <w:sz w:val="24"/>
        </w:rPr>
        <w:t>21.竞争性磋商</w:t>
      </w:r>
    </w:p>
    <w:p w14:paraId="7AFC3F79"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3A1BFCC5"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5EBCD620"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21.3磋商内容包括：</w:t>
      </w:r>
    </w:p>
    <w:p w14:paraId="0D6F6B2F"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066FB096"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05D61B0D"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01D869D0"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66600AD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D8D598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14:paraId="02B0D5C8"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55061A8B" w14:textId="77777777" w:rsidR="008E0AD9" w:rsidRDefault="00000000">
      <w:pPr>
        <w:spacing w:line="360" w:lineRule="auto"/>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66352BE0" w14:textId="77777777" w:rsidR="008E0AD9" w:rsidRDefault="00000000">
      <w:pPr>
        <w:spacing w:line="360" w:lineRule="auto"/>
        <w:ind w:firstLineChars="200" w:firstLine="480"/>
        <w:rPr>
          <w:rFonts w:ascii="宋体" w:eastAsia="宋体" w:hAnsi="宋体" w:cs="宋体" w:hint="eastAsia"/>
          <w:sz w:val="24"/>
          <w:lang w:val="zh-CN"/>
        </w:rPr>
      </w:pPr>
      <w:r>
        <w:rPr>
          <w:rFonts w:ascii="宋体" w:eastAsia="宋体" w:hAnsi="宋体" w:cs="宋体" w:hint="eastAsia"/>
          <w:sz w:val="24"/>
          <w:lang w:val="zh-CN"/>
        </w:rPr>
        <w:t>一次报价依据是供应商的投标函和开标记录表。供应商对所投货物和服务自行填报报价一览表；且供应商需在报价一览表最终投标报价大写处加盖公章。</w:t>
      </w:r>
    </w:p>
    <w:p w14:paraId="20E11801" w14:textId="77777777" w:rsidR="008E0AD9" w:rsidRDefault="00000000">
      <w:pPr>
        <w:spacing w:line="360" w:lineRule="auto"/>
        <w:jc w:val="center"/>
        <w:rPr>
          <w:rFonts w:ascii="宋体" w:eastAsia="宋体" w:hAnsi="宋体" w:cs="宋体" w:hint="eastAsia"/>
          <w:b/>
          <w:sz w:val="24"/>
        </w:rPr>
      </w:pPr>
      <w:r>
        <w:rPr>
          <w:rFonts w:ascii="宋体" w:eastAsia="宋体" w:hAnsi="宋体" w:cs="宋体"/>
          <w:b/>
          <w:sz w:val="24"/>
        </w:rPr>
        <w:lastRenderedPageBreak/>
        <w:t>六、评定标准</w:t>
      </w:r>
    </w:p>
    <w:p w14:paraId="766299DA" w14:textId="77777777" w:rsidR="008E0AD9" w:rsidRDefault="00000000">
      <w:pPr>
        <w:spacing w:line="360"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3FB548F1"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8BC0C0F"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w:t>
      </w:r>
      <w:r>
        <w:rPr>
          <w:rFonts w:ascii="宋体" w:eastAsia="宋体" w:hAnsi="宋体" w:cs="宋体" w:hint="eastAsia"/>
          <w:sz w:val="24"/>
        </w:rPr>
        <w:t>5</w:t>
      </w:r>
      <w:r>
        <w:rPr>
          <w:rFonts w:ascii="宋体" w:eastAsia="宋体" w:hAnsi="宋体" w:cs="宋体"/>
          <w:sz w:val="24"/>
        </w:rPr>
        <w:t>个工作日内，在评标报告确定的中标候选人名单中确定中标人。</w:t>
      </w:r>
    </w:p>
    <w:p w14:paraId="5127725E"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715B4E98" w14:textId="77777777" w:rsidR="008E0AD9" w:rsidRDefault="00000000">
      <w:pPr>
        <w:spacing w:line="360" w:lineRule="auto"/>
        <w:ind w:right="-92"/>
        <w:rPr>
          <w:rFonts w:ascii="宋体" w:eastAsia="宋体" w:hAnsi="宋体" w:cs="宋体" w:hint="eastAsia"/>
          <w:sz w:val="24"/>
        </w:rPr>
      </w:pPr>
      <w:r>
        <w:rPr>
          <w:rFonts w:ascii="宋体" w:eastAsia="宋体" w:hAnsi="宋体" w:cs="宋体"/>
          <w:sz w:val="24"/>
        </w:rPr>
        <w:t>评标方法：</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1666"/>
        <w:gridCol w:w="3275"/>
        <w:gridCol w:w="2678"/>
      </w:tblGrid>
      <w:tr w:rsidR="008E0AD9" w14:paraId="55DAF6EE" w14:textId="77777777">
        <w:trPr>
          <w:trHeight w:val="57"/>
          <w:jc w:val="center"/>
        </w:trPr>
        <w:tc>
          <w:tcPr>
            <w:tcW w:w="528" w:type="pct"/>
            <w:shd w:val="clear" w:color="000000" w:fill="FFFFFF"/>
            <w:tcMar>
              <w:left w:w="108" w:type="dxa"/>
              <w:right w:w="108" w:type="dxa"/>
            </w:tcMar>
            <w:vAlign w:val="center"/>
          </w:tcPr>
          <w:p w14:paraId="56E3243D" w14:textId="77777777" w:rsidR="008E0AD9" w:rsidRDefault="00000000">
            <w:pPr>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评分指标</w:t>
            </w:r>
          </w:p>
        </w:tc>
        <w:tc>
          <w:tcPr>
            <w:tcW w:w="978" w:type="pct"/>
            <w:shd w:val="clear" w:color="000000" w:fill="FFFFFF"/>
            <w:tcMar>
              <w:left w:w="108" w:type="dxa"/>
              <w:right w:w="108" w:type="dxa"/>
            </w:tcMar>
            <w:vAlign w:val="center"/>
          </w:tcPr>
          <w:p w14:paraId="62F21E49" w14:textId="77777777" w:rsidR="008E0AD9" w:rsidRDefault="00000000">
            <w:pPr>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分值</w:t>
            </w:r>
          </w:p>
        </w:tc>
        <w:tc>
          <w:tcPr>
            <w:tcW w:w="1921" w:type="pct"/>
            <w:shd w:val="clear" w:color="000000" w:fill="FFFFFF"/>
            <w:tcMar>
              <w:left w:w="108" w:type="dxa"/>
              <w:right w:w="108" w:type="dxa"/>
            </w:tcMar>
            <w:vAlign w:val="center"/>
          </w:tcPr>
          <w:p w14:paraId="7D80C675" w14:textId="77777777" w:rsidR="008E0AD9" w:rsidRDefault="00000000">
            <w:pPr>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指标说明及评分标准</w:t>
            </w:r>
          </w:p>
        </w:tc>
        <w:tc>
          <w:tcPr>
            <w:tcW w:w="1571" w:type="pct"/>
            <w:shd w:val="clear" w:color="000000" w:fill="FFFFFF"/>
            <w:tcMar>
              <w:left w:w="108" w:type="dxa"/>
              <w:right w:w="108" w:type="dxa"/>
            </w:tcMar>
            <w:vAlign w:val="center"/>
          </w:tcPr>
          <w:p w14:paraId="504A84F1" w14:textId="77777777" w:rsidR="008E0AD9" w:rsidRDefault="00000000">
            <w:pPr>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评分依据</w:t>
            </w:r>
          </w:p>
        </w:tc>
      </w:tr>
      <w:tr w:rsidR="008E0AD9" w14:paraId="3AB44C32" w14:textId="77777777">
        <w:trPr>
          <w:trHeight w:val="57"/>
          <w:jc w:val="center"/>
        </w:trPr>
        <w:tc>
          <w:tcPr>
            <w:tcW w:w="528" w:type="pct"/>
            <w:shd w:val="clear" w:color="000000" w:fill="FFFFFF"/>
            <w:tcMar>
              <w:left w:w="108" w:type="dxa"/>
              <w:right w:w="108" w:type="dxa"/>
            </w:tcMar>
            <w:vAlign w:val="center"/>
          </w:tcPr>
          <w:p w14:paraId="4C3FD915"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报价得分（30分）</w:t>
            </w:r>
          </w:p>
        </w:tc>
        <w:tc>
          <w:tcPr>
            <w:tcW w:w="978" w:type="pct"/>
            <w:shd w:val="clear" w:color="000000" w:fill="FFFFFF"/>
            <w:tcMar>
              <w:left w:w="108" w:type="dxa"/>
              <w:right w:w="108" w:type="dxa"/>
            </w:tcMar>
            <w:vAlign w:val="center"/>
          </w:tcPr>
          <w:p w14:paraId="4877E58D"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报价</w:t>
            </w:r>
          </w:p>
          <w:p w14:paraId="3AAE33C8"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3492" w:type="pct"/>
            <w:gridSpan w:val="2"/>
            <w:shd w:val="clear" w:color="000000" w:fill="FFFFFF"/>
            <w:tcMar>
              <w:left w:w="108" w:type="dxa"/>
              <w:right w:w="108" w:type="dxa"/>
            </w:tcMar>
            <w:vAlign w:val="center"/>
          </w:tcPr>
          <w:p w14:paraId="4805462A"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满足磋商文件要求且最后报价最低的供应商的价格为磋商基准价，其价格分为满分。</w:t>
            </w:r>
          </w:p>
          <w:p w14:paraId="0D61902E"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其他供应商的价格分统一按照下列公式计算：</w:t>
            </w:r>
          </w:p>
          <w:p w14:paraId="72E4DCCB" w14:textId="77777777" w:rsidR="008E0AD9" w:rsidRDefault="00000000">
            <w:pPr>
              <w:spacing w:line="320" w:lineRule="auto"/>
              <w:rPr>
                <w:rFonts w:ascii="宋体" w:eastAsia="宋体" w:hAnsi="宋体" w:cs="宋体" w:hint="eastAsia"/>
                <w:sz w:val="24"/>
              </w:rPr>
            </w:pPr>
            <w:r>
              <w:rPr>
                <w:rFonts w:ascii="宋体" w:eastAsia="宋体" w:hAnsi="宋体" w:cs="宋体" w:hint="eastAsia"/>
                <w:sz w:val="24"/>
              </w:rPr>
              <w:t>磋商报价得分=（磋商基准价/最后磋商报价）×30×100</w:t>
            </w:r>
          </w:p>
          <w:p w14:paraId="50F75EC4"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备注：价格分计算保留小数点后二位。</w:t>
            </w:r>
          </w:p>
          <w:p w14:paraId="3CFB6B55"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注：</w:t>
            </w:r>
          </w:p>
          <w:p w14:paraId="14516576"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1.若投标人投标价格均超过控制价，做废标处理。</w:t>
            </w:r>
          </w:p>
          <w:p w14:paraId="11AE2195"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604B1011"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w:t>
            </w:r>
            <w:r>
              <w:rPr>
                <w:rFonts w:ascii="宋体" w:eastAsia="宋体" w:hAnsi="宋体" w:cs="宋体" w:hint="eastAsia"/>
                <w:sz w:val="24"/>
                <w:szCs w:val="24"/>
              </w:rPr>
              <w:lastRenderedPageBreak/>
              <w:t>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8E0AD9" w14:paraId="7ED24303" w14:textId="77777777">
        <w:trPr>
          <w:trHeight w:val="57"/>
          <w:jc w:val="center"/>
        </w:trPr>
        <w:tc>
          <w:tcPr>
            <w:tcW w:w="528" w:type="pct"/>
            <w:vMerge w:val="restart"/>
            <w:shd w:val="clear" w:color="000000" w:fill="FFFFFF"/>
            <w:tcMar>
              <w:left w:w="108" w:type="dxa"/>
              <w:right w:w="108" w:type="dxa"/>
            </w:tcMar>
            <w:vAlign w:val="center"/>
          </w:tcPr>
          <w:p w14:paraId="31DBE2D8"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lastRenderedPageBreak/>
              <w:t>技术部分(40分）</w:t>
            </w:r>
          </w:p>
        </w:tc>
        <w:tc>
          <w:tcPr>
            <w:tcW w:w="978" w:type="pct"/>
            <w:shd w:val="clear" w:color="000000" w:fill="FFFFFF"/>
            <w:tcMar>
              <w:left w:w="108" w:type="dxa"/>
              <w:right w:w="108" w:type="dxa"/>
            </w:tcMar>
            <w:vAlign w:val="center"/>
          </w:tcPr>
          <w:p w14:paraId="5B9A59A6"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技术参数</w:t>
            </w:r>
          </w:p>
          <w:p w14:paraId="4B6E25B2"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(25分)</w:t>
            </w:r>
          </w:p>
        </w:tc>
        <w:tc>
          <w:tcPr>
            <w:tcW w:w="3492" w:type="pct"/>
            <w:gridSpan w:val="2"/>
            <w:shd w:val="clear" w:color="000000" w:fill="FFFFFF"/>
            <w:tcMar>
              <w:left w:w="108" w:type="dxa"/>
              <w:right w:w="108" w:type="dxa"/>
            </w:tcMar>
            <w:vAlign w:val="center"/>
          </w:tcPr>
          <w:p w14:paraId="5BA9092F" w14:textId="77777777" w:rsidR="008E0AD9" w:rsidRDefault="00000000">
            <w:pPr>
              <w:spacing w:line="360" w:lineRule="auto"/>
              <w:ind w:firstLineChars="91" w:firstLine="218"/>
              <w:rPr>
                <w:rFonts w:ascii="宋体" w:eastAsia="宋体" w:hAnsi="宋体" w:cs="宋体" w:hint="eastAsia"/>
                <w:sz w:val="24"/>
                <w:szCs w:val="24"/>
              </w:rPr>
            </w:pPr>
            <w:r>
              <w:rPr>
                <w:rFonts w:ascii="宋体" w:eastAsia="宋体" w:hAnsi="宋体" w:cs="宋体" w:hint="eastAsia"/>
                <w:sz w:val="24"/>
              </w:rPr>
              <w:t>投标货物的技术参数、技术性能满足磋商文件要求得基本分25分，每一项不满足扣4分，扣完为止。</w:t>
            </w:r>
          </w:p>
        </w:tc>
      </w:tr>
      <w:tr w:rsidR="008E0AD9" w14:paraId="44DE787F" w14:textId="77777777">
        <w:trPr>
          <w:trHeight w:val="57"/>
          <w:jc w:val="center"/>
        </w:trPr>
        <w:tc>
          <w:tcPr>
            <w:tcW w:w="528" w:type="pct"/>
            <w:vMerge/>
            <w:shd w:val="clear" w:color="000000" w:fill="FFFFFF"/>
            <w:tcMar>
              <w:left w:w="108" w:type="dxa"/>
              <w:right w:w="108" w:type="dxa"/>
            </w:tcMar>
            <w:vAlign w:val="center"/>
          </w:tcPr>
          <w:p w14:paraId="6361BC5B" w14:textId="77777777" w:rsidR="008E0AD9" w:rsidRDefault="008E0AD9">
            <w:pPr>
              <w:spacing w:line="360" w:lineRule="auto"/>
              <w:jc w:val="center"/>
              <w:rPr>
                <w:rFonts w:ascii="宋体" w:eastAsia="宋体" w:hAnsi="宋体" w:cs="宋体" w:hint="eastAsia"/>
                <w:sz w:val="24"/>
                <w:szCs w:val="24"/>
              </w:rPr>
            </w:pPr>
          </w:p>
        </w:tc>
        <w:tc>
          <w:tcPr>
            <w:tcW w:w="978" w:type="pct"/>
            <w:shd w:val="clear" w:color="000000" w:fill="FFFFFF"/>
            <w:tcMar>
              <w:left w:w="108" w:type="dxa"/>
              <w:right w:w="108" w:type="dxa"/>
            </w:tcMar>
            <w:vAlign w:val="center"/>
          </w:tcPr>
          <w:p w14:paraId="3783C90C" w14:textId="77777777" w:rsidR="008E0AD9" w:rsidRDefault="00000000">
            <w:pPr>
              <w:pStyle w:val="TableText"/>
              <w:adjustRightInd w:val="0"/>
              <w:spacing w:line="360" w:lineRule="auto"/>
              <w:ind w:left="137"/>
              <w:rPr>
                <w:rFonts w:asciiTheme="minorEastAsia" w:eastAsiaTheme="minorEastAsia" w:hAnsiTheme="minorEastAsia" w:cstheme="minorEastAsia" w:hint="eastAsia"/>
                <w:kern w:val="2"/>
              </w:rPr>
            </w:pPr>
            <w:r>
              <w:rPr>
                <w:rFonts w:asciiTheme="minorEastAsia" w:eastAsiaTheme="minorEastAsia" w:hAnsiTheme="minorEastAsia" w:cstheme="minorEastAsia" w:hint="eastAsia"/>
                <w:spacing w:val="17"/>
              </w:rPr>
              <w:t>实施方案</w:t>
            </w:r>
          </w:p>
          <w:p w14:paraId="55C4B0F8" w14:textId="77777777" w:rsidR="008E0AD9" w:rsidRDefault="00000000">
            <w:pPr>
              <w:spacing w:line="360" w:lineRule="auto"/>
              <w:jc w:val="center"/>
              <w:rPr>
                <w:rFonts w:ascii="宋体" w:eastAsia="宋体" w:hAnsi="宋体" w:cs="宋体" w:hint="eastAsia"/>
                <w:sz w:val="24"/>
                <w:szCs w:val="24"/>
              </w:rPr>
            </w:pPr>
            <w:r>
              <w:rPr>
                <w:rFonts w:asciiTheme="minorEastAsia" w:hAnsiTheme="minorEastAsia" w:cstheme="minorEastAsia" w:hint="eastAsia"/>
                <w:spacing w:val="3"/>
                <w:kern w:val="2"/>
                <w:sz w:val="24"/>
                <w:szCs w:val="24"/>
              </w:rPr>
              <w:t>（10分）</w:t>
            </w:r>
          </w:p>
        </w:tc>
        <w:tc>
          <w:tcPr>
            <w:tcW w:w="3492" w:type="pct"/>
            <w:gridSpan w:val="2"/>
            <w:shd w:val="clear" w:color="000000" w:fill="FFFFFF"/>
            <w:tcMar>
              <w:left w:w="108" w:type="dxa"/>
              <w:right w:w="108" w:type="dxa"/>
            </w:tcMar>
            <w:vAlign w:val="center"/>
          </w:tcPr>
          <w:p w14:paraId="75C5EB3D" w14:textId="77777777" w:rsidR="008E0AD9" w:rsidRDefault="00000000">
            <w:pPr>
              <w:spacing w:line="360" w:lineRule="auto"/>
              <w:ind w:firstLineChars="91" w:firstLine="218"/>
              <w:rPr>
                <w:rFonts w:ascii="宋体" w:eastAsia="宋体" w:hAnsi="宋体" w:cs="宋体" w:hint="eastAsia"/>
                <w:sz w:val="24"/>
              </w:rPr>
            </w:pPr>
            <w:r>
              <w:rPr>
                <w:rFonts w:ascii="宋体" w:eastAsia="宋体" w:hAnsi="宋体" w:cs="宋体" w:hint="eastAsia"/>
                <w:bCs/>
                <w:color w:val="000000"/>
                <w:sz w:val="24"/>
                <w:szCs w:val="24"/>
              </w:rPr>
              <w:t>提供针对本项目的</w:t>
            </w:r>
            <w:r>
              <w:rPr>
                <w:rFonts w:ascii="宋体" w:eastAsia="宋体" w:hAnsi="宋体" w:cs="宋体" w:hint="eastAsia"/>
                <w:sz w:val="24"/>
                <w:szCs w:val="24"/>
              </w:rPr>
              <w:t>供货方案（包括但不限于：备货方案、储存及运输方案、供货计划表等）</w:t>
            </w:r>
            <w:r>
              <w:rPr>
                <w:rFonts w:ascii="宋体" w:eastAsia="宋体" w:hAnsi="宋体" w:cs="宋体" w:hint="eastAsia"/>
                <w:bCs/>
                <w:color w:val="000000"/>
                <w:sz w:val="24"/>
                <w:szCs w:val="24"/>
              </w:rPr>
              <w:t>的得10分，缺项或不提供不得分。</w:t>
            </w:r>
          </w:p>
        </w:tc>
      </w:tr>
      <w:tr w:rsidR="008E0AD9" w14:paraId="795FA767" w14:textId="77777777">
        <w:trPr>
          <w:trHeight w:val="57"/>
          <w:jc w:val="center"/>
        </w:trPr>
        <w:tc>
          <w:tcPr>
            <w:tcW w:w="528" w:type="pct"/>
            <w:vMerge/>
            <w:shd w:val="clear" w:color="000000" w:fill="FFFFFF"/>
            <w:tcMar>
              <w:left w:w="108" w:type="dxa"/>
              <w:right w:w="108" w:type="dxa"/>
            </w:tcMar>
            <w:vAlign w:val="center"/>
          </w:tcPr>
          <w:p w14:paraId="25C18B5C" w14:textId="77777777" w:rsidR="008E0AD9" w:rsidRDefault="008E0AD9">
            <w:pPr>
              <w:spacing w:line="360" w:lineRule="auto"/>
              <w:jc w:val="center"/>
              <w:rPr>
                <w:rFonts w:ascii="宋体" w:eastAsia="宋体" w:hAnsi="宋体" w:cs="宋体" w:hint="eastAsia"/>
                <w:sz w:val="24"/>
                <w:szCs w:val="24"/>
              </w:rPr>
            </w:pPr>
          </w:p>
        </w:tc>
        <w:tc>
          <w:tcPr>
            <w:tcW w:w="978" w:type="pct"/>
            <w:tcMar>
              <w:left w:w="108" w:type="dxa"/>
              <w:right w:w="108" w:type="dxa"/>
            </w:tcMar>
            <w:vAlign w:val="center"/>
          </w:tcPr>
          <w:p w14:paraId="0D0C1F7E" w14:textId="77777777" w:rsidR="008E0AD9" w:rsidRDefault="00000000">
            <w:pPr>
              <w:spacing w:line="360" w:lineRule="auto"/>
              <w:jc w:val="center"/>
              <w:rPr>
                <w:rFonts w:ascii="宋体" w:eastAsia="宋体" w:hAnsi="宋体" w:cs="宋体" w:hint="eastAsia"/>
                <w:bCs/>
                <w:kern w:val="2"/>
                <w:sz w:val="24"/>
                <w:szCs w:val="24"/>
              </w:rPr>
            </w:pPr>
            <w:r>
              <w:rPr>
                <w:rFonts w:ascii="宋体" w:eastAsia="宋体" w:hAnsi="宋体" w:cs="宋体" w:hint="eastAsia"/>
                <w:bCs/>
                <w:kern w:val="2"/>
                <w:sz w:val="24"/>
                <w:szCs w:val="24"/>
              </w:rPr>
              <w:t>质量保证措施</w:t>
            </w:r>
          </w:p>
          <w:p w14:paraId="2520DACC"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(5分)</w:t>
            </w:r>
          </w:p>
        </w:tc>
        <w:tc>
          <w:tcPr>
            <w:tcW w:w="3492" w:type="pct"/>
            <w:gridSpan w:val="2"/>
            <w:tcMar>
              <w:left w:w="108" w:type="dxa"/>
              <w:right w:w="108" w:type="dxa"/>
            </w:tcMar>
            <w:vAlign w:val="center"/>
          </w:tcPr>
          <w:p w14:paraId="78769C86" w14:textId="77777777" w:rsidR="008E0AD9" w:rsidRDefault="00000000">
            <w:pPr>
              <w:spacing w:line="360" w:lineRule="auto"/>
              <w:ind w:firstLineChars="91" w:firstLine="218"/>
              <w:rPr>
                <w:rFonts w:ascii="宋体" w:eastAsia="宋体" w:hAnsi="宋体" w:cs="宋体" w:hint="eastAsia"/>
                <w:sz w:val="24"/>
                <w:szCs w:val="24"/>
              </w:rPr>
            </w:pPr>
            <w:r>
              <w:rPr>
                <w:rFonts w:ascii="宋体" w:eastAsia="宋体" w:hAnsi="宋体" w:cs="宋体" w:hint="eastAsia"/>
                <w:bCs/>
                <w:color w:val="000000"/>
                <w:sz w:val="24"/>
                <w:szCs w:val="24"/>
              </w:rPr>
              <w:t>提供针对本项目的</w:t>
            </w:r>
            <w:r>
              <w:rPr>
                <w:rFonts w:ascii="宋体" w:eastAsia="宋体" w:hAnsi="宋体" w:cs="宋体" w:hint="eastAsia"/>
                <w:bCs/>
                <w:kern w:val="2"/>
                <w:sz w:val="24"/>
                <w:szCs w:val="24"/>
              </w:rPr>
              <w:t>质量保证措施</w:t>
            </w:r>
            <w:r>
              <w:rPr>
                <w:rFonts w:ascii="宋体" w:eastAsia="宋体" w:hAnsi="宋体" w:cs="宋体" w:hint="eastAsia"/>
                <w:sz w:val="24"/>
                <w:szCs w:val="24"/>
              </w:rPr>
              <w:t>（包括但不限于：</w:t>
            </w:r>
            <w:r>
              <w:rPr>
                <w:rFonts w:asciiTheme="minorEastAsia" w:hAnsiTheme="minorEastAsia" w:cstheme="minorEastAsia" w:hint="eastAsia"/>
                <w:bCs/>
                <w:kern w:val="2"/>
                <w:sz w:val="24"/>
                <w:szCs w:val="24"/>
              </w:rPr>
              <w:t>货物选定、包装、运输、装卸全过程的整体质量控制措施</w:t>
            </w:r>
            <w:r>
              <w:rPr>
                <w:rFonts w:ascii="宋体" w:eastAsia="宋体" w:hAnsi="宋体" w:cs="宋体" w:hint="eastAsia"/>
                <w:sz w:val="24"/>
                <w:szCs w:val="24"/>
              </w:rPr>
              <w:t>）</w:t>
            </w:r>
            <w:r>
              <w:rPr>
                <w:rFonts w:ascii="宋体" w:eastAsia="宋体" w:hAnsi="宋体" w:cs="宋体" w:hint="eastAsia"/>
                <w:bCs/>
                <w:color w:val="000000"/>
                <w:sz w:val="24"/>
                <w:szCs w:val="24"/>
              </w:rPr>
              <w:t>的得5分，缺项或不提供不得分。</w:t>
            </w:r>
          </w:p>
        </w:tc>
      </w:tr>
      <w:tr w:rsidR="008E0AD9" w14:paraId="6A5FC99C" w14:textId="77777777">
        <w:trPr>
          <w:trHeight w:val="57"/>
          <w:jc w:val="center"/>
        </w:trPr>
        <w:tc>
          <w:tcPr>
            <w:tcW w:w="528" w:type="pct"/>
            <w:vMerge w:val="restart"/>
            <w:shd w:val="clear" w:color="000000" w:fill="FFFFFF"/>
            <w:tcMar>
              <w:left w:w="108" w:type="dxa"/>
              <w:right w:w="108" w:type="dxa"/>
            </w:tcMar>
            <w:vAlign w:val="center"/>
          </w:tcPr>
          <w:p w14:paraId="65A61BD1"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商务部分</w:t>
            </w:r>
          </w:p>
          <w:p w14:paraId="30861571"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978" w:type="pct"/>
            <w:tcMar>
              <w:left w:w="108" w:type="dxa"/>
              <w:right w:w="108" w:type="dxa"/>
            </w:tcMar>
            <w:vAlign w:val="center"/>
          </w:tcPr>
          <w:p w14:paraId="22F154D6"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bCs/>
                <w:kern w:val="2"/>
                <w:sz w:val="24"/>
                <w:szCs w:val="24"/>
              </w:rPr>
              <w:t>应急方案（</w:t>
            </w:r>
            <w:r>
              <w:rPr>
                <w:rFonts w:ascii="宋体" w:eastAsia="宋体" w:hAnsi="宋体" w:cs="宋体" w:hint="eastAsia"/>
                <w:sz w:val="24"/>
                <w:szCs w:val="24"/>
              </w:rPr>
              <w:t>8分)</w:t>
            </w:r>
          </w:p>
        </w:tc>
        <w:tc>
          <w:tcPr>
            <w:tcW w:w="3492" w:type="pct"/>
            <w:gridSpan w:val="2"/>
            <w:tcMar>
              <w:left w:w="108" w:type="dxa"/>
              <w:right w:w="108" w:type="dxa"/>
            </w:tcMar>
            <w:vAlign w:val="center"/>
          </w:tcPr>
          <w:p w14:paraId="1F5065D8" w14:textId="77777777" w:rsidR="008E0AD9" w:rsidRDefault="00000000">
            <w:pPr>
              <w:spacing w:line="360" w:lineRule="auto"/>
              <w:ind w:firstLineChars="91" w:firstLine="218"/>
              <w:rPr>
                <w:rFonts w:ascii="宋体" w:eastAsia="宋体" w:hAnsi="宋体" w:cs="宋体" w:hint="eastAsia"/>
                <w:sz w:val="24"/>
                <w:szCs w:val="24"/>
              </w:rPr>
            </w:pPr>
            <w:r>
              <w:rPr>
                <w:rFonts w:ascii="宋体" w:eastAsia="宋体" w:hAnsi="宋体" w:cs="宋体" w:hint="eastAsia"/>
                <w:bCs/>
                <w:color w:val="000000"/>
                <w:sz w:val="24"/>
                <w:szCs w:val="24"/>
              </w:rPr>
              <w:t>提供针对本项目的</w:t>
            </w:r>
            <w:r>
              <w:rPr>
                <w:rFonts w:ascii="宋体" w:eastAsia="宋体" w:hAnsi="宋体" w:cs="宋体" w:hint="eastAsia"/>
                <w:bCs/>
                <w:kern w:val="2"/>
                <w:sz w:val="24"/>
                <w:szCs w:val="24"/>
              </w:rPr>
              <w:t>应急方案</w:t>
            </w:r>
            <w:r>
              <w:rPr>
                <w:rFonts w:ascii="宋体" w:eastAsia="宋体" w:hAnsi="宋体" w:cs="宋体" w:hint="eastAsia"/>
                <w:sz w:val="24"/>
                <w:szCs w:val="24"/>
              </w:rPr>
              <w:t>（包括但不限于：</w:t>
            </w:r>
            <w:r>
              <w:rPr>
                <w:rFonts w:asciiTheme="minorEastAsia" w:hAnsiTheme="minorEastAsia" w:cstheme="minorEastAsia" w:hint="eastAsia"/>
                <w:bCs/>
                <w:kern w:val="2"/>
                <w:sz w:val="24"/>
                <w:szCs w:val="24"/>
              </w:rPr>
              <w:t>产品质量事故处理、重大节假日及采购人紧急情况需求的配送、缺货补货、车辆故障</w:t>
            </w:r>
            <w:r>
              <w:rPr>
                <w:rFonts w:ascii="宋体" w:eastAsia="宋体" w:hAnsi="宋体" w:cs="宋体" w:hint="eastAsia"/>
                <w:sz w:val="24"/>
                <w:szCs w:val="24"/>
              </w:rPr>
              <w:t>等）</w:t>
            </w:r>
            <w:r>
              <w:rPr>
                <w:rFonts w:ascii="宋体" w:eastAsia="宋体" w:hAnsi="宋体" w:cs="宋体" w:hint="eastAsia"/>
                <w:bCs/>
                <w:color w:val="000000"/>
                <w:sz w:val="24"/>
                <w:szCs w:val="24"/>
              </w:rPr>
              <w:t>的得8分，缺项或不提供不得分。</w:t>
            </w:r>
          </w:p>
        </w:tc>
      </w:tr>
      <w:tr w:rsidR="008E0AD9" w14:paraId="25C33D80" w14:textId="77777777">
        <w:trPr>
          <w:trHeight w:val="57"/>
          <w:jc w:val="center"/>
        </w:trPr>
        <w:tc>
          <w:tcPr>
            <w:tcW w:w="528" w:type="pct"/>
            <w:vMerge/>
            <w:shd w:val="clear" w:color="000000" w:fill="FFFFFF"/>
            <w:tcMar>
              <w:left w:w="108" w:type="dxa"/>
              <w:right w:w="108" w:type="dxa"/>
            </w:tcMar>
            <w:vAlign w:val="center"/>
          </w:tcPr>
          <w:p w14:paraId="77C66413" w14:textId="77777777" w:rsidR="008E0AD9" w:rsidRDefault="008E0AD9">
            <w:pPr>
              <w:spacing w:line="360" w:lineRule="auto"/>
              <w:rPr>
                <w:rFonts w:ascii="宋体" w:eastAsia="宋体" w:hAnsi="宋体" w:cs="宋体" w:hint="eastAsia"/>
                <w:sz w:val="24"/>
                <w:szCs w:val="24"/>
              </w:rPr>
            </w:pPr>
          </w:p>
        </w:tc>
        <w:tc>
          <w:tcPr>
            <w:tcW w:w="978" w:type="pct"/>
            <w:tcMar>
              <w:left w:w="108" w:type="dxa"/>
              <w:right w:w="108" w:type="dxa"/>
            </w:tcMar>
            <w:vAlign w:val="center"/>
          </w:tcPr>
          <w:p w14:paraId="10FA1727"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售后服务方案</w:t>
            </w:r>
          </w:p>
          <w:p w14:paraId="6556FC85"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(7分)</w:t>
            </w:r>
          </w:p>
        </w:tc>
        <w:tc>
          <w:tcPr>
            <w:tcW w:w="3492" w:type="pct"/>
            <w:gridSpan w:val="2"/>
            <w:tcMar>
              <w:left w:w="108" w:type="dxa"/>
              <w:right w:w="108" w:type="dxa"/>
            </w:tcMar>
          </w:tcPr>
          <w:p w14:paraId="552273D9" w14:textId="77777777" w:rsidR="008E0AD9" w:rsidRDefault="00000000">
            <w:pPr>
              <w:spacing w:line="360" w:lineRule="auto"/>
              <w:ind w:firstLineChars="91" w:firstLine="218"/>
              <w:rPr>
                <w:rFonts w:ascii="宋体" w:eastAsia="宋体" w:hAnsi="宋体" w:cs="宋体" w:hint="eastAsia"/>
                <w:sz w:val="24"/>
                <w:szCs w:val="24"/>
              </w:rPr>
            </w:pPr>
            <w:r>
              <w:rPr>
                <w:rFonts w:ascii="宋体" w:eastAsia="宋体" w:hAnsi="宋体" w:cs="宋体" w:hint="eastAsia"/>
                <w:bCs/>
                <w:color w:val="000000"/>
                <w:sz w:val="24"/>
                <w:szCs w:val="24"/>
              </w:rPr>
              <w:t>提供针对本项目的</w:t>
            </w:r>
            <w:r>
              <w:rPr>
                <w:rFonts w:ascii="宋体" w:eastAsia="宋体" w:hAnsi="宋体" w:cs="宋体" w:hint="eastAsia"/>
                <w:sz w:val="24"/>
                <w:szCs w:val="24"/>
              </w:rPr>
              <w:t>售后服务方案（包括但不限于：</w:t>
            </w:r>
            <w:r>
              <w:rPr>
                <w:rFonts w:ascii="宋体" w:hAnsi="宋体" w:cs="宋体" w:hint="eastAsia"/>
                <w:sz w:val="24"/>
                <w:szCs w:val="24"/>
              </w:rPr>
              <w:t>售后服务内容、售后服务形式、响应时间、对货物出现质量问题的调换及退货</w:t>
            </w:r>
            <w:r>
              <w:rPr>
                <w:rFonts w:ascii="宋体" w:eastAsia="宋体" w:hAnsi="宋体" w:cs="宋体" w:hint="eastAsia"/>
                <w:sz w:val="24"/>
                <w:szCs w:val="24"/>
              </w:rPr>
              <w:t>）的得7分</w:t>
            </w:r>
            <w:r>
              <w:rPr>
                <w:rFonts w:ascii="宋体" w:eastAsia="宋体" w:hAnsi="宋体" w:cs="宋体" w:hint="eastAsia"/>
                <w:bCs/>
                <w:color w:val="000000"/>
                <w:sz w:val="24"/>
                <w:szCs w:val="24"/>
              </w:rPr>
              <w:t>，缺项或不提供不得分。</w:t>
            </w:r>
          </w:p>
        </w:tc>
      </w:tr>
      <w:tr w:rsidR="008E0AD9" w14:paraId="33206F56" w14:textId="77777777">
        <w:trPr>
          <w:trHeight w:val="57"/>
          <w:jc w:val="center"/>
        </w:trPr>
        <w:tc>
          <w:tcPr>
            <w:tcW w:w="528" w:type="pct"/>
            <w:vMerge/>
            <w:shd w:val="clear" w:color="000000" w:fill="FFFFFF"/>
            <w:tcMar>
              <w:left w:w="108" w:type="dxa"/>
              <w:right w:w="108" w:type="dxa"/>
            </w:tcMar>
            <w:vAlign w:val="center"/>
          </w:tcPr>
          <w:p w14:paraId="4E1B2008" w14:textId="77777777" w:rsidR="008E0AD9" w:rsidRDefault="008E0AD9">
            <w:pPr>
              <w:spacing w:line="360" w:lineRule="auto"/>
              <w:rPr>
                <w:rFonts w:ascii="宋体" w:eastAsia="宋体" w:hAnsi="宋体" w:cs="宋体" w:hint="eastAsia"/>
                <w:sz w:val="24"/>
                <w:szCs w:val="24"/>
              </w:rPr>
            </w:pPr>
          </w:p>
        </w:tc>
        <w:tc>
          <w:tcPr>
            <w:tcW w:w="978" w:type="pct"/>
            <w:tcMar>
              <w:left w:w="108" w:type="dxa"/>
              <w:right w:w="108" w:type="dxa"/>
            </w:tcMar>
            <w:vAlign w:val="center"/>
          </w:tcPr>
          <w:p w14:paraId="01A8A628"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企业实力</w:t>
            </w:r>
          </w:p>
          <w:p w14:paraId="3DFAF871" w14:textId="77777777" w:rsidR="008E0AD9" w:rsidRDefault="00000000">
            <w:pPr>
              <w:spacing w:line="360" w:lineRule="auto"/>
              <w:jc w:val="center"/>
              <w:rPr>
                <w:rFonts w:ascii="宋体" w:eastAsia="宋体" w:hAnsi="宋体" w:cs="宋体" w:hint="eastAsia"/>
                <w:sz w:val="24"/>
                <w:szCs w:val="24"/>
              </w:rPr>
            </w:pPr>
            <w:r>
              <w:rPr>
                <w:rFonts w:ascii="宋体" w:eastAsia="宋体" w:hAnsi="宋体" w:cs="宋体" w:hint="eastAsia"/>
                <w:sz w:val="24"/>
                <w:szCs w:val="24"/>
              </w:rPr>
              <w:t>(15分)</w:t>
            </w:r>
          </w:p>
        </w:tc>
        <w:tc>
          <w:tcPr>
            <w:tcW w:w="3492" w:type="pct"/>
            <w:gridSpan w:val="2"/>
            <w:tcMar>
              <w:left w:w="108" w:type="dxa"/>
              <w:right w:w="108" w:type="dxa"/>
            </w:tcMar>
          </w:tcPr>
          <w:p w14:paraId="6019CB76" w14:textId="77777777" w:rsidR="008E0AD9"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1、拟配备2 名专职送货人员，专职配合采购单位进行货物配送工作的得6分，须提供人员身份证</w:t>
            </w:r>
            <w:r>
              <w:rPr>
                <w:rFonts w:ascii="宋体" w:hAnsi="宋体" w:cs="宋体" w:hint="eastAsia"/>
                <w:sz w:val="24"/>
                <w:szCs w:val="24"/>
              </w:rPr>
              <w:t>及近半年来连续三个月在本公司的社保缴纳证明（新公司从成立之日算起）</w:t>
            </w:r>
            <w:r>
              <w:rPr>
                <w:rFonts w:ascii="宋体" w:eastAsia="宋体" w:hAnsi="宋体" w:cs="宋体" w:hint="eastAsia"/>
                <w:bCs/>
                <w:color w:val="000000"/>
                <w:sz w:val="24"/>
                <w:szCs w:val="24"/>
              </w:rPr>
              <w:t>，缺项或不提供不得分。</w:t>
            </w:r>
          </w:p>
          <w:p w14:paraId="589F4CF3" w14:textId="77777777" w:rsidR="008E0AD9" w:rsidRDefault="00000000">
            <w:pPr>
              <w:spacing w:line="360" w:lineRule="auto"/>
              <w:ind w:firstLineChars="200" w:firstLine="480"/>
              <w:rPr>
                <w:rFonts w:ascii="宋体" w:eastAsia="宋体" w:hAnsi="宋体" w:cs="宋体" w:hint="eastAsia"/>
                <w:bCs/>
                <w:color w:val="000000"/>
                <w:sz w:val="24"/>
                <w:szCs w:val="24"/>
              </w:rPr>
            </w:pPr>
            <w:r>
              <w:rPr>
                <w:rFonts w:ascii="宋体" w:eastAsia="宋体" w:hAnsi="宋体" w:cs="宋体" w:hint="eastAsia"/>
                <w:sz w:val="24"/>
                <w:szCs w:val="24"/>
              </w:rPr>
              <w:t>2、在项目执行地提供</w:t>
            </w:r>
            <w:r>
              <w:rPr>
                <w:rFonts w:ascii="宋体" w:eastAsia="宋体" w:hAnsi="宋体" w:cs="宋体"/>
                <w:sz w:val="24"/>
                <w:szCs w:val="24"/>
              </w:rPr>
              <w:t>面积不低于300㎡的</w:t>
            </w:r>
            <w:r>
              <w:rPr>
                <w:rFonts w:ascii="宋体" w:eastAsia="宋体" w:hAnsi="宋体" w:cs="宋体" w:hint="eastAsia"/>
                <w:sz w:val="24"/>
                <w:szCs w:val="24"/>
              </w:rPr>
              <w:t>专用仓</w:t>
            </w:r>
            <w:r>
              <w:rPr>
                <w:rFonts w:ascii="宋体" w:eastAsia="宋体" w:hAnsi="宋体" w:cs="宋体" w:hint="eastAsia"/>
                <w:sz w:val="24"/>
                <w:szCs w:val="24"/>
              </w:rPr>
              <w:lastRenderedPageBreak/>
              <w:t>库，满足货物装卸、分拣、存储的全流程操作需求的得3分，提供仓库实拍图或承诺中标后在项目执行地提供专用仓库，</w:t>
            </w:r>
            <w:r>
              <w:rPr>
                <w:rFonts w:ascii="宋体" w:eastAsia="宋体" w:hAnsi="宋体" w:cs="宋体" w:hint="eastAsia"/>
                <w:bCs/>
                <w:color w:val="000000"/>
                <w:sz w:val="24"/>
                <w:szCs w:val="24"/>
              </w:rPr>
              <w:t>不提供不得分。</w:t>
            </w:r>
          </w:p>
          <w:p w14:paraId="7257F35F"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bCs/>
                <w:color w:val="000000"/>
                <w:sz w:val="24"/>
                <w:szCs w:val="24"/>
              </w:rPr>
              <w:t>3、提供配送车辆</w:t>
            </w:r>
            <w:r>
              <w:rPr>
                <w:rFonts w:ascii="宋体" w:eastAsia="宋体" w:hAnsi="宋体" w:cs="宋体" w:hint="eastAsia"/>
                <w:sz w:val="24"/>
                <w:szCs w:val="24"/>
              </w:rPr>
              <w:t>，配合采购单位进行货物配送工作</w:t>
            </w:r>
            <w:r>
              <w:rPr>
                <w:rFonts w:ascii="宋体" w:eastAsia="宋体" w:hAnsi="宋体" w:cs="宋体" w:hint="eastAsia"/>
                <w:bCs/>
                <w:color w:val="000000"/>
                <w:sz w:val="24"/>
                <w:szCs w:val="24"/>
              </w:rPr>
              <w:t>，每提供一辆得2分，最多得6分，</w:t>
            </w:r>
            <w:r>
              <w:rPr>
                <w:rFonts w:ascii="宋体" w:eastAsia="宋体" w:hAnsi="宋体" w:cs="宋体" w:hint="eastAsia"/>
                <w:sz w:val="24"/>
                <w:szCs w:val="24"/>
              </w:rPr>
              <w:t>须</w:t>
            </w:r>
            <w:r>
              <w:rPr>
                <w:rFonts w:ascii="宋体" w:eastAsia="宋体" w:hAnsi="宋体" w:cs="宋体" w:hint="eastAsia"/>
                <w:kern w:val="2"/>
                <w:sz w:val="24"/>
                <w:szCs w:val="24"/>
              </w:rPr>
              <w:t>提供</w:t>
            </w:r>
            <w:r>
              <w:rPr>
                <w:rFonts w:ascii="宋体" w:eastAsia="宋体" w:hAnsi="宋体" w:cs="宋体" w:hint="eastAsia"/>
                <w:bCs/>
                <w:color w:val="000000"/>
                <w:sz w:val="24"/>
                <w:szCs w:val="24"/>
              </w:rPr>
              <w:t>车辆</w:t>
            </w:r>
            <w:r>
              <w:rPr>
                <w:rFonts w:ascii="宋体" w:eastAsia="宋体" w:hAnsi="宋体" w:cs="宋体" w:hint="eastAsia"/>
                <w:kern w:val="2"/>
                <w:sz w:val="24"/>
                <w:szCs w:val="24"/>
              </w:rPr>
              <w:t>购置发票、机动车行驶证和车辆照片</w:t>
            </w:r>
            <w:r>
              <w:rPr>
                <w:rFonts w:ascii="宋体" w:eastAsia="宋体" w:hAnsi="宋体" w:cs="宋体" w:hint="eastAsia"/>
                <w:bCs/>
                <w:color w:val="000000"/>
                <w:sz w:val="24"/>
                <w:szCs w:val="24"/>
              </w:rPr>
              <w:t>，缺项或不提供不得分。</w:t>
            </w:r>
          </w:p>
        </w:tc>
      </w:tr>
    </w:tbl>
    <w:p w14:paraId="7E5BF867" w14:textId="77777777" w:rsidR="008E0AD9" w:rsidRDefault="00000000">
      <w:pPr>
        <w:spacing w:line="360" w:lineRule="auto"/>
        <w:rPr>
          <w:rFonts w:ascii="宋体" w:eastAsia="宋体" w:hAnsi="宋体" w:cs="宋体" w:hint="eastAsia"/>
          <w:b/>
          <w:sz w:val="24"/>
        </w:rPr>
      </w:pPr>
      <w:r>
        <w:rPr>
          <w:rFonts w:ascii="宋体" w:eastAsia="宋体" w:hAnsi="宋体" w:cs="宋体"/>
          <w:b/>
          <w:sz w:val="24"/>
        </w:rPr>
        <w:lastRenderedPageBreak/>
        <w:t>最终得分为磋商小组所有成员计分的算术平均值，计算保留小数点两位，小数点后第三位四舍五入。</w:t>
      </w:r>
    </w:p>
    <w:p w14:paraId="2955702B"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DBCF910"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5ABB3AD" w14:textId="77777777" w:rsidR="008E0AD9" w:rsidRDefault="00000000">
      <w:pPr>
        <w:spacing w:line="560" w:lineRule="auto"/>
        <w:ind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0718DE06"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00A4E6A"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22.7在竞争性磋商期间，供应商不得向竞争性磋商小组成员询问其它供应商竞争性磋商情况，不得进行旨在影响成交结果的活动。</w:t>
      </w:r>
    </w:p>
    <w:p w14:paraId="066F283B"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71670C3D"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194D71D4" w14:textId="77777777" w:rsidR="008E0AD9"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4B149A9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707C9FF9"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（2）出现影响采购公正的违法、违规行为的；</w:t>
      </w:r>
    </w:p>
    <w:p w14:paraId="781207F8"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66C8A050" w14:textId="77777777" w:rsidR="008E0AD9"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39BB1A91" w14:textId="77777777" w:rsidR="008E0AD9"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59F71008"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762ED733" w14:textId="77777777" w:rsidR="008E0AD9"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w:t>
      </w:r>
      <w:r>
        <w:rPr>
          <w:rFonts w:ascii="宋体" w:eastAsia="宋体" w:hAnsi="宋体" w:cs="宋体" w:hint="eastAsia"/>
          <w:sz w:val="24"/>
        </w:rPr>
        <w:t>http://jyzx.zhoukou.gov.cn/</w:t>
      </w:r>
      <w:r>
        <w:rPr>
          <w:rFonts w:ascii="宋体" w:eastAsia="宋体" w:hAnsi="宋体" w:cs="宋体"/>
          <w:sz w:val="24"/>
        </w:rPr>
        <w:t>）自行下载成交通知书，成交通知书将作为签订合同的依据。</w:t>
      </w:r>
    </w:p>
    <w:p w14:paraId="7E02A6A0" w14:textId="77777777" w:rsidR="008E0AD9"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46BF45EE" w14:textId="77777777" w:rsidR="008E0AD9" w:rsidRDefault="00000000">
      <w:pPr>
        <w:spacing w:line="720" w:lineRule="auto"/>
        <w:jc w:val="center"/>
        <w:rPr>
          <w:rFonts w:ascii="宋体" w:eastAsia="宋体" w:hAnsi="宋体" w:cs="宋体" w:hint="eastAsia"/>
          <w:sz w:val="24"/>
        </w:rPr>
      </w:pPr>
      <w:r>
        <w:rPr>
          <w:rFonts w:ascii="宋体" w:eastAsia="宋体" w:hAnsi="宋体" w:cs="宋体"/>
          <w:b/>
          <w:sz w:val="24"/>
        </w:rPr>
        <w:t>八、合同授予</w:t>
      </w:r>
    </w:p>
    <w:p w14:paraId="32EA9467" w14:textId="77777777" w:rsidR="008E0AD9"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lastRenderedPageBreak/>
        <w:t>25.签订合同及合同的执行</w:t>
      </w:r>
    </w:p>
    <w:p w14:paraId="6C4BFE32"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25.1</w:t>
      </w:r>
      <w:r>
        <w:rPr>
          <w:rFonts w:ascii="宋体" w:eastAsia="宋体" w:hAnsi="宋体" w:cs="宋体" w:hint="eastAsia"/>
          <w:sz w:val="24"/>
        </w:rPr>
        <w:t>采购人、成交供应商按照竞争性磋商文件确定的合同文本签订政府采购合同。签订合同后，成交供应商不得将本项目及其他相关服务进行转包，并附不转包承诺。</w:t>
      </w:r>
    </w:p>
    <w:p w14:paraId="3A63A8A5"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1C498BC0"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C82F501" w14:textId="77777777" w:rsidR="008E0AD9" w:rsidRDefault="00000000">
      <w:pPr>
        <w:spacing w:line="720" w:lineRule="auto"/>
        <w:jc w:val="center"/>
        <w:rPr>
          <w:rFonts w:ascii="宋体" w:eastAsia="宋体" w:hAnsi="宋体" w:cs="宋体" w:hint="eastAsia"/>
          <w:b/>
          <w:sz w:val="24"/>
        </w:rPr>
      </w:pPr>
      <w:r>
        <w:rPr>
          <w:rFonts w:ascii="宋体" w:eastAsia="宋体" w:hAnsi="宋体" w:cs="宋体"/>
          <w:b/>
          <w:sz w:val="24"/>
        </w:rPr>
        <w:t>九、质疑处理</w:t>
      </w:r>
    </w:p>
    <w:p w14:paraId="56FE004D" w14:textId="77777777" w:rsidR="008E0AD9" w:rsidRDefault="00000000">
      <w:pPr>
        <w:spacing w:line="560" w:lineRule="auto"/>
        <w:ind w:firstLine="482"/>
        <w:rPr>
          <w:rFonts w:ascii="宋体" w:eastAsia="宋体" w:hAnsi="宋体" w:cs="宋体" w:hint="eastAsia"/>
          <w:b/>
          <w:sz w:val="24"/>
        </w:rPr>
      </w:pPr>
      <w:r>
        <w:rPr>
          <w:rFonts w:ascii="宋体" w:eastAsia="宋体" w:hAnsi="宋体" w:cs="宋体"/>
          <w:b/>
          <w:sz w:val="24"/>
        </w:rPr>
        <w:t>26.质疑程序及处理</w:t>
      </w:r>
    </w:p>
    <w:p w14:paraId="695E7B1D"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8A5EC03"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405C1F2F"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w:t>
      </w:r>
      <w:r>
        <w:rPr>
          <w:rFonts w:ascii="宋体" w:eastAsia="宋体" w:hAnsi="宋体" w:cs="宋体"/>
          <w:sz w:val="24"/>
        </w:rPr>
        <w:lastRenderedPageBreak/>
        <w:t>承担使用虚假材料或恶意方式质疑的法律责任，采购人将遵循“谁过错谁负担”的原则，由过错方提交相关的调查论证费用。</w:t>
      </w:r>
    </w:p>
    <w:p w14:paraId="29251DBA"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FF21F45" w14:textId="77777777" w:rsidR="008E0AD9" w:rsidRDefault="00000000">
      <w:pPr>
        <w:rPr>
          <w:rFonts w:ascii="宋体" w:eastAsia="宋体" w:hAnsi="宋体" w:cs="宋体" w:hint="eastAsia"/>
          <w:b/>
          <w:sz w:val="24"/>
        </w:rPr>
      </w:pPr>
      <w:r>
        <w:rPr>
          <w:rFonts w:ascii="宋体" w:eastAsia="宋体" w:hAnsi="宋体" w:cs="宋体"/>
          <w:b/>
          <w:sz w:val="24"/>
        </w:rPr>
        <w:br w:type="page"/>
      </w:r>
    </w:p>
    <w:p w14:paraId="56A66478" w14:textId="77777777" w:rsidR="008E0AD9" w:rsidRDefault="00000000">
      <w:pPr>
        <w:numPr>
          <w:ilvl w:val="0"/>
          <w:numId w:val="24"/>
        </w:numPr>
        <w:jc w:val="center"/>
        <w:rPr>
          <w:rFonts w:ascii="宋体" w:eastAsia="宋体" w:hAnsi="宋体" w:cs="宋体" w:hint="eastAsia"/>
          <w:b/>
          <w:sz w:val="24"/>
        </w:rPr>
      </w:pPr>
      <w:r>
        <w:rPr>
          <w:rFonts w:ascii="宋体" w:eastAsia="宋体" w:hAnsi="宋体" w:cs="宋体"/>
          <w:b/>
          <w:sz w:val="24"/>
        </w:rPr>
        <w:lastRenderedPageBreak/>
        <w:t>采购项目内容及要求</w:t>
      </w:r>
    </w:p>
    <w:p w14:paraId="48693798" w14:textId="77777777" w:rsidR="008E0AD9" w:rsidRDefault="00000000">
      <w:pPr>
        <w:snapToGrid w:val="0"/>
        <w:ind w:firstLineChars="200" w:firstLine="498"/>
        <w:rPr>
          <w:rFonts w:ascii="Calibri" w:hAnsi="宋体" w:hint="eastAsia"/>
          <w:b/>
          <w:spacing w:val="8"/>
          <w:position w:val="10"/>
          <w:sz w:val="24"/>
          <w:szCs w:val="24"/>
        </w:rPr>
      </w:pPr>
      <w:r>
        <w:rPr>
          <w:rFonts w:ascii="Calibri" w:hAnsi="宋体" w:hint="eastAsia"/>
          <w:b/>
          <w:spacing w:val="8"/>
          <w:kern w:val="2"/>
          <w:position w:val="10"/>
          <w:sz w:val="24"/>
          <w:szCs w:val="24"/>
        </w:rPr>
        <w:t>（</w:t>
      </w:r>
      <w:r>
        <w:rPr>
          <w:rFonts w:ascii="Calibri" w:hAnsi="宋体" w:hint="eastAsia"/>
          <w:b/>
          <w:spacing w:val="8"/>
          <w:kern w:val="2"/>
          <w:position w:val="10"/>
          <w:sz w:val="24"/>
          <w:szCs w:val="24"/>
        </w:rPr>
        <w:t>1</w:t>
      </w:r>
      <w:r>
        <w:rPr>
          <w:rFonts w:ascii="Calibri" w:hAnsi="宋体" w:hint="eastAsia"/>
          <w:b/>
          <w:spacing w:val="8"/>
          <w:kern w:val="2"/>
          <w:position w:val="10"/>
          <w:sz w:val="24"/>
          <w:szCs w:val="24"/>
        </w:rPr>
        <w:t>）</w:t>
      </w:r>
      <w:r>
        <w:rPr>
          <w:rFonts w:ascii="Calibri" w:hAnsi="宋体" w:hint="eastAsia"/>
          <w:b/>
          <w:spacing w:val="8"/>
          <w:position w:val="10"/>
          <w:sz w:val="24"/>
          <w:szCs w:val="24"/>
        </w:rPr>
        <w:t>采购内容</w:t>
      </w:r>
    </w:p>
    <w:tbl>
      <w:tblPr>
        <w:tblW w:w="5394" w:type="pct"/>
        <w:jc w:val="center"/>
        <w:tblLayout w:type="fixed"/>
        <w:tblLook w:val="04A0" w:firstRow="1" w:lastRow="0" w:firstColumn="1" w:lastColumn="0" w:noHBand="0" w:noVBand="1"/>
      </w:tblPr>
      <w:tblGrid>
        <w:gridCol w:w="748"/>
        <w:gridCol w:w="953"/>
        <w:gridCol w:w="4841"/>
        <w:gridCol w:w="861"/>
        <w:gridCol w:w="861"/>
        <w:gridCol w:w="930"/>
      </w:tblGrid>
      <w:tr w:rsidR="008E0AD9" w14:paraId="276C7F21" w14:textId="77777777">
        <w:trPr>
          <w:trHeight w:val="90"/>
          <w:jc w:val="center"/>
        </w:trPr>
        <w:tc>
          <w:tcPr>
            <w:tcW w:w="406" w:type="pct"/>
            <w:tcBorders>
              <w:top w:val="single" w:sz="4" w:space="0" w:color="000000"/>
              <w:left w:val="single" w:sz="4" w:space="0" w:color="000000"/>
              <w:bottom w:val="single" w:sz="4" w:space="0" w:color="000000"/>
              <w:right w:val="single" w:sz="4" w:space="0" w:color="000000"/>
            </w:tcBorders>
            <w:noWrap/>
            <w:vAlign w:val="center"/>
          </w:tcPr>
          <w:p w14:paraId="0786A08F" w14:textId="77777777" w:rsidR="008E0AD9" w:rsidRDefault="00000000">
            <w:pPr>
              <w:widowControl/>
              <w:snapToGrid w:val="0"/>
              <w:jc w:val="center"/>
              <w:textAlignment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lang w:bidi="ar"/>
              </w:rPr>
              <w:t>序号</w:t>
            </w:r>
          </w:p>
        </w:tc>
        <w:tc>
          <w:tcPr>
            <w:tcW w:w="518" w:type="pct"/>
            <w:tcBorders>
              <w:top w:val="single" w:sz="4" w:space="0" w:color="000000"/>
              <w:left w:val="single" w:sz="4" w:space="0" w:color="000000"/>
              <w:bottom w:val="single" w:sz="4" w:space="0" w:color="000000"/>
              <w:right w:val="single" w:sz="4" w:space="0" w:color="000000"/>
            </w:tcBorders>
            <w:vAlign w:val="center"/>
          </w:tcPr>
          <w:p w14:paraId="52CA355C" w14:textId="77777777" w:rsidR="008E0AD9" w:rsidRDefault="00000000">
            <w:pPr>
              <w:widowControl/>
              <w:snapToGrid w:val="0"/>
              <w:jc w:val="center"/>
              <w:textAlignment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lang w:bidi="ar"/>
              </w:rPr>
              <w:t>名称</w:t>
            </w:r>
          </w:p>
        </w:tc>
        <w:tc>
          <w:tcPr>
            <w:tcW w:w="2630" w:type="pct"/>
            <w:tcBorders>
              <w:top w:val="single" w:sz="4" w:space="0" w:color="000000"/>
              <w:left w:val="single" w:sz="4" w:space="0" w:color="000000"/>
              <w:bottom w:val="single" w:sz="4" w:space="0" w:color="000000"/>
              <w:right w:val="single" w:sz="4" w:space="0" w:color="000000"/>
            </w:tcBorders>
            <w:noWrap/>
            <w:vAlign w:val="center"/>
          </w:tcPr>
          <w:p w14:paraId="326DF918" w14:textId="77777777" w:rsidR="008E0AD9" w:rsidRDefault="00000000">
            <w:pPr>
              <w:widowControl/>
              <w:snapToGrid w:val="0"/>
              <w:jc w:val="center"/>
              <w:textAlignment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lang w:bidi="ar"/>
              </w:rPr>
              <w:t>参数</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3FF9CC0F" w14:textId="77777777" w:rsidR="008E0AD9" w:rsidRDefault="00000000">
            <w:pPr>
              <w:widowControl/>
              <w:snapToGrid w:val="0"/>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数量</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6D163A15" w14:textId="77777777" w:rsidR="008E0AD9" w:rsidRDefault="00000000">
            <w:pPr>
              <w:widowControl/>
              <w:snapToGrid w:val="0"/>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单位</w:t>
            </w:r>
          </w:p>
        </w:tc>
        <w:tc>
          <w:tcPr>
            <w:tcW w:w="506" w:type="pct"/>
            <w:tcBorders>
              <w:top w:val="single" w:sz="4" w:space="0" w:color="000000"/>
              <w:left w:val="single" w:sz="4" w:space="0" w:color="000000"/>
              <w:bottom w:val="single" w:sz="4" w:space="0" w:color="000000"/>
              <w:right w:val="single" w:sz="4" w:space="0" w:color="000000"/>
            </w:tcBorders>
            <w:noWrap/>
            <w:vAlign w:val="center"/>
          </w:tcPr>
          <w:p w14:paraId="08BF2148" w14:textId="77777777" w:rsidR="008E0AD9" w:rsidRDefault="00000000">
            <w:pPr>
              <w:widowControl/>
              <w:snapToGrid w:val="0"/>
              <w:jc w:val="center"/>
              <w:rPr>
                <w:rFonts w:ascii="宋体" w:eastAsia="宋体" w:hAnsi="宋体" w:cs="宋体" w:hint="eastAsia"/>
                <w:b/>
                <w:bCs/>
                <w:color w:val="000000"/>
                <w:sz w:val="24"/>
                <w:szCs w:val="24"/>
                <w:lang w:bidi="ar"/>
              </w:rPr>
            </w:pPr>
            <w:r>
              <w:rPr>
                <w:rFonts w:ascii="宋体" w:eastAsia="宋体" w:hAnsi="宋体" w:cs="宋体" w:hint="eastAsia"/>
                <w:b/>
                <w:bCs/>
                <w:color w:val="000000"/>
                <w:sz w:val="24"/>
                <w:szCs w:val="24"/>
                <w:lang w:bidi="ar"/>
              </w:rPr>
              <w:t>单价</w:t>
            </w:r>
          </w:p>
        </w:tc>
      </w:tr>
      <w:tr w:rsidR="008E0AD9" w14:paraId="520E89DA" w14:textId="77777777">
        <w:trPr>
          <w:trHeight w:val="519"/>
          <w:jc w:val="center"/>
        </w:trPr>
        <w:tc>
          <w:tcPr>
            <w:tcW w:w="406" w:type="pct"/>
            <w:tcBorders>
              <w:top w:val="single" w:sz="4" w:space="0" w:color="000000"/>
              <w:left w:val="single" w:sz="4" w:space="0" w:color="000000"/>
              <w:bottom w:val="single" w:sz="4" w:space="0" w:color="000000"/>
              <w:right w:val="single" w:sz="4" w:space="0" w:color="000000"/>
            </w:tcBorders>
            <w:noWrap/>
            <w:vAlign w:val="center"/>
          </w:tcPr>
          <w:p w14:paraId="0855E2C4"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1</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61E94182"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米</w:t>
            </w:r>
          </w:p>
        </w:tc>
        <w:tc>
          <w:tcPr>
            <w:tcW w:w="2630" w:type="pct"/>
            <w:tcBorders>
              <w:top w:val="single" w:sz="4" w:space="0" w:color="000000"/>
              <w:left w:val="single" w:sz="4" w:space="0" w:color="000000"/>
              <w:bottom w:val="single" w:sz="4" w:space="0" w:color="000000"/>
              <w:right w:val="single" w:sz="4" w:space="0" w:color="000000"/>
            </w:tcBorders>
            <w:vAlign w:val="center"/>
          </w:tcPr>
          <w:p w14:paraId="4C82FCEE" w14:textId="77777777" w:rsidR="008E0AD9" w:rsidRDefault="00000000">
            <w:pPr>
              <w:widowControl/>
              <w:snapToGrid w:val="0"/>
              <w:jc w:val="left"/>
              <w:rPr>
                <w:rFonts w:ascii="宋体" w:eastAsia="宋体" w:hAnsi="宋体" w:cs="宋体" w:hint="eastAsia"/>
                <w:color w:val="000000"/>
                <w:sz w:val="24"/>
                <w:szCs w:val="24"/>
              </w:rPr>
            </w:pPr>
            <w:r>
              <w:rPr>
                <w:rFonts w:ascii="宋体" w:eastAsia="宋体" w:hAnsi="宋体" w:cs="宋体" w:hint="eastAsia"/>
                <w:color w:val="000000"/>
                <w:sz w:val="24"/>
                <w:szCs w:val="24"/>
              </w:rPr>
              <w:t xml:space="preserve">质量等级：一级、无碎米、霉变，标注“新米” </w:t>
            </w:r>
          </w:p>
          <w:p w14:paraId="582E1518" w14:textId="77777777" w:rsidR="008E0AD9" w:rsidRDefault="00000000">
            <w:pPr>
              <w:widowControl/>
              <w:snapToGrid w:val="0"/>
              <w:jc w:val="left"/>
              <w:rPr>
                <w:rFonts w:ascii="宋体" w:eastAsia="宋体" w:hAnsi="宋体" w:cs="宋体" w:hint="eastAsia"/>
                <w:color w:val="000000"/>
                <w:sz w:val="24"/>
                <w:szCs w:val="24"/>
              </w:rPr>
            </w:pPr>
            <w:r>
              <w:rPr>
                <w:rFonts w:ascii="宋体" w:eastAsia="宋体" w:hAnsi="宋体" w:cs="宋体" w:hint="eastAsia"/>
                <w:color w:val="000000"/>
                <w:sz w:val="24"/>
                <w:szCs w:val="24"/>
              </w:rPr>
              <w:t>技术标准：GB/T 1354</w:t>
            </w:r>
          </w:p>
          <w:p w14:paraId="7AEC235D" w14:textId="77777777" w:rsidR="008E0AD9" w:rsidRDefault="00000000">
            <w:pPr>
              <w:widowControl/>
              <w:snapToGrid w:val="0"/>
              <w:jc w:val="left"/>
              <w:rPr>
                <w:rFonts w:ascii="宋体" w:eastAsia="宋体" w:hAnsi="宋体" w:cs="宋体" w:hint="eastAsia"/>
                <w:color w:val="000000"/>
                <w:sz w:val="24"/>
                <w:szCs w:val="24"/>
              </w:rPr>
            </w:pPr>
            <w:r>
              <w:rPr>
                <w:rFonts w:ascii="宋体" w:eastAsia="宋体" w:hAnsi="宋体" w:cs="宋体" w:hint="eastAsia"/>
                <w:color w:val="000000"/>
                <w:sz w:val="24"/>
                <w:szCs w:val="24"/>
              </w:rPr>
              <w:t>包装：食品级覆膜编织袋</w:t>
            </w:r>
          </w:p>
          <w:p w14:paraId="5015AB55" w14:textId="77777777" w:rsidR="008E0AD9" w:rsidRDefault="00000000">
            <w:pPr>
              <w:widowControl/>
              <w:snapToGrid w:val="0"/>
              <w:jc w:val="left"/>
              <w:rPr>
                <w:rFonts w:ascii="宋体" w:eastAsia="宋体" w:hAnsi="宋体" w:cs="宋体" w:hint="eastAsia"/>
                <w:color w:val="000000"/>
                <w:sz w:val="24"/>
                <w:szCs w:val="24"/>
                <w:lang w:bidi="ar"/>
              </w:rPr>
            </w:pPr>
            <w:r>
              <w:rPr>
                <w:rFonts w:ascii="宋体" w:eastAsia="宋体" w:hAnsi="宋体" w:cs="宋体" w:hint="eastAsia"/>
                <w:color w:val="000000"/>
                <w:sz w:val="24"/>
                <w:szCs w:val="24"/>
              </w:rPr>
              <w:t>规格：25KG/袋</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6A5AC227" w14:textId="77777777" w:rsidR="008E0AD9" w:rsidRDefault="00000000">
            <w:pPr>
              <w:widowControl/>
              <w:snapToGrid w:val="0"/>
              <w:jc w:val="cente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rPr>
              <w:t>600</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36D7500C"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color w:val="000000"/>
                <w:sz w:val="24"/>
                <w:szCs w:val="24"/>
              </w:rPr>
              <w:t>袋</w:t>
            </w:r>
          </w:p>
        </w:tc>
        <w:tc>
          <w:tcPr>
            <w:tcW w:w="506" w:type="pct"/>
            <w:tcBorders>
              <w:top w:val="single" w:sz="4" w:space="0" w:color="000000"/>
              <w:left w:val="single" w:sz="4" w:space="0" w:color="000000"/>
              <w:bottom w:val="single" w:sz="4" w:space="0" w:color="000000"/>
              <w:right w:val="single" w:sz="4" w:space="0" w:color="000000"/>
            </w:tcBorders>
            <w:noWrap/>
            <w:vAlign w:val="center"/>
          </w:tcPr>
          <w:p w14:paraId="7D26BC30"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175元</w:t>
            </w:r>
          </w:p>
        </w:tc>
      </w:tr>
      <w:tr w:rsidR="008E0AD9" w14:paraId="58A0C40E" w14:textId="77777777">
        <w:trPr>
          <w:trHeight w:val="421"/>
          <w:jc w:val="center"/>
        </w:trPr>
        <w:tc>
          <w:tcPr>
            <w:tcW w:w="406" w:type="pct"/>
            <w:tcBorders>
              <w:top w:val="single" w:sz="4" w:space="0" w:color="000000"/>
              <w:left w:val="single" w:sz="4" w:space="0" w:color="000000"/>
              <w:bottom w:val="single" w:sz="4" w:space="0" w:color="000000"/>
              <w:right w:val="single" w:sz="4" w:space="0" w:color="000000"/>
            </w:tcBorders>
            <w:noWrap/>
            <w:vAlign w:val="center"/>
          </w:tcPr>
          <w:p w14:paraId="12CB5953"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2</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1E2E7290"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面粉</w:t>
            </w:r>
          </w:p>
        </w:tc>
        <w:tc>
          <w:tcPr>
            <w:tcW w:w="2630" w:type="pct"/>
            <w:tcBorders>
              <w:top w:val="single" w:sz="4" w:space="0" w:color="000000"/>
              <w:left w:val="single" w:sz="4" w:space="0" w:color="000000"/>
              <w:bottom w:val="single" w:sz="4" w:space="0" w:color="000000"/>
              <w:right w:val="single" w:sz="4" w:space="0" w:color="000000"/>
            </w:tcBorders>
            <w:vAlign w:val="center"/>
          </w:tcPr>
          <w:p w14:paraId="76EDB4A2" w14:textId="77777777" w:rsidR="008E0AD9" w:rsidRDefault="00000000">
            <w:pPr>
              <w:pStyle w:val="ad"/>
              <w:snapToGrid w:val="0"/>
              <w:spacing w:before="0" w:beforeAutospacing="0" w:after="0" w:afterAutospacing="0"/>
              <w:ind w:hanging="6"/>
              <w:textAlignment w:val="center"/>
              <w:rPr>
                <w:rFonts w:eastAsia="宋体" w:cs="宋体" w:hint="eastAsia"/>
                <w:color w:val="000000"/>
              </w:rPr>
            </w:pPr>
            <w:r>
              <w:rPr>
                <w:rFonts w:eastAsia="宋体" w:cs="宋体" w:hint="eastAsia"/>
                <w:color w:val="000000"/>
              </w:rPr>
              <w:t>多用途小麦粉</w:t>
            </w:r>
          </w:p>
          <w:p w14:paraId="18379F25" w14:textId="77777777" w:rsidR="008E0AD9" w:rsidRDefault="00000000">
            <w:pPr>
              <w:pStyle w:val="ad"/>
              <w:snapToGrid w:val="0"/>
              <w:spacing w:before="0" w:beforeAutospacing="0" w:after="0" w:afterAutospacing="0"/>
              <w:ind w:hanging="6"/>
              <w:textAlignment w:val="center"/>
              <w:rPr>
                <w:rFonts w:eastAsia="宋体" w:cs="宋体" w:hint="eastAsia"/>
                <w:color w:val="000000"/>
              </w:rPr>
            </w:pPr>
            <w:r>
              <w:rPr>
                <w:rFonts w:eastAsia="宋体" w:cs="宋体" w:hint="eastAsia"/>
                <w:color w:val="000000"/>
              </w:rPr>
              <w:t>技术标准：GB/T 1355</w:t>
            </w:r>
          </w:p>
          <w:p w14:paraId="28E0FE53" w14:textId="77777777" w:rsidR="008E0AD9" w:rsidRDefault="00000000">
            <w:pPr>
              <w:pStyle w:val="ad"/>
              <w:snapToGrid w:val="0"/>
              <w:spacing w:before="0" w:beforeAutospacing="0" w:after="0" w:afterAutospacing="0"/>
              <w:ind w:hanging="6"/>
              <w:textAlignment w:val="center"/>
              <w:rPr>
                <w:rFonts w:eastAsia="宋体" w:cs="宋体" w:hint="eastAsia"/>
                <w:color w:val="000000"/>
              </w:rPr>
            </w:pPr>
            <w:r>
              <w:rPr>
                <w:rFonts w:eastAsia="宋体" w:cs="宋体" w:hint="eastAsia"/>
                <w:color w:val="000000"/>
              </w:rPr>
              <w:t>粉状或微粒状，无结块，色泽气味正常。</w:t>
            </w:r>
          </w:p>
          <w:p w14:paraId="5A896C40" w14:textId="77777777" w:rsidR="008E0AD9" w:rsidRDefault="00000000">
            <w:pPr>
              <w:widowControl/>
              <w:snapToGrid w:val="0"/>
              <w:jc w:val="left"/>
              <w:textAlignment w:val="center"/>
              <w:rPr>
                <w:rFonts w:ascii="宋体" w:eastAsia="宋体" w:hAnsi="宋体" w:cs="宋体" w:hint="eastAsia"/>
                <w:color w:val="000000"/>
                <w:sz w:val="24"/>
                <w:szCs w:val="24"/>
                <w:lang w:bidi="ar"/>
              </w:rPr>
            </w:pPr>
            <w:r>
              <w:rPr>
                <w:rFonts w:ascii="宋体" w:eastAsia="宋体" w:hAnsi="宋体" w:cs="宋体" w:hint="eastAsia"/>
                <w:color w:val="000000"/>
                <w:sz w:val="24"/>
                <w:szCs w:val="24"/>
              </w:rPr>
              <w:t>规格：25KG/袋</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650AB2A2"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6000</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6673D375" w14:textId="77777777" w:rsidR="008E0AD9" w:rsidRDefault="00000000">
            <w:pPr>
              <w:widowControl/>
              <w:snapToGrid w:val="0"/>
              <w:jc w:val="center"/>
              <w:textAlignment w:val="center"/>
              <w:rPr>
                <w:rFonts w:ascii="宋体" w:eastAsia="宋体" w:hAnsi="宋体" w:cs="宋体" w:hint="eastAsia"/>
                <w:kern w:val="2"/>
                <w:sz w:val="24"/>
                <w:szCs w:val="24"/>
              </w:rPr>
            </w:pPr>
            <w:r>
              <w:rPr>
                <w:rFonts w:ascii="宋体" w:eastAsia="宋体" w:hAnsi="宋体" w:cs="宋体" w:hint="eastAsia"/>
                <w:sz w:val="24"/>
                <w:szCs w:val="24"/>
              </w:rPr>
              <w:t>袋</w:t>
            </w:r>
          </w:p>
        </w:tc>
        <w:tc>
          <w:tcPr>
            <w:tcW w:w="506" w:type="pct"/>
            <w:tcBorders>
              <w:top w:val="single" w:sz="4" w:space="0" w:color="000000"/>
              <w:left w:val="single" w:sz="4" w:space="0" w:color="000000"/>
              <w:bottom w:val="single" w:sz="4" w:space="0" w:color="000000"/>
              <w:right w:val="single" w:sz="4" w:space="0" w:color="000000"/>
            </w:tcBorders>
            <w:noWrap/>
            <w:vAlign w:val="center"/>
          </w:tcPr>
          <w:p w14:paraId="04840AD8" w14:textId="77777777" w:rsidR="008E0AD9" w:rsidRDefault="00000000">
            <w:pPr>
              <w:widowControl/>
              <w:snapToGrid w:val="0"/>
              <w:jc w:val="center"/>
              <w:textAlignment w:val="center"/>
              <w:rPr>
                <w:rFonts w:ascii="宋体" w:eastAsia="宋体" w:hAnsi="宋体" w:cs="宋体" w:hint="eastAsia"/>
                <w:kern w:val="2"/>
                <w:sz w:val="24"/>
                <w:szCs w:val="24"/>
              </w:rPr>
            </w:pPr>
            <w:r>
              <w:rPr>
                <w:rFonts w:ascii="宋体" w:eastAsia="宋体" w:hAnsi="宋体" w:cs="宋体" w:hint="eastAsia"/>
                <w:sz w:val="24"/>
                <w:szCs w:val="24"/>
              </w:rPr>
              <w:t>86元</w:t>
            </w:r>
          </w:p>
        </w:tc>
      </w:tr>
      <w:tr w:rsidR="008E0AD9" w14:paraId="761469FF" w14:textId="77777777">
        <w:trPr>
          <w:trHeight w:val="421"/>
          <w:jc w:val="center"/>
        </w:trPr>
        <w:tc>
          <w:tcPr>
            <w:tcW w:w="406" w:type="pct"/>
            <w:tcBorders>
              <w:top w:val="single" w:sz="4" w:space="0" w:color="000000"/>
              <w:left w:val="single" w:sz="4" w:space="0" w:color="000000"/>
              <w:bottom w:val="single" w:sz="4" w:space="0" w:color="000000"/>
              <w:right w:val="single" w:sz="4" w:space="0" w:color="000000"/>
            </w:tcBorders>
            <w:noWrap/>
            <w:vAlign w:val="center"/>
          </w:tcPr>
          <w:p w14:paraId="2A8E20C8" w14:textId="77777777" w:rsidR="008E0AD9" w:rsidRDefault="00000000">
            <w:pPr>
              <w:widowControl/>
              <w:snapToGrid w:val="0"/>
              <w:jc w:val="center"/>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3</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298C6E60"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食用油</w:t>
            </w:r>
          </w:p>
        </w:tc>
        <w:tc>
          <w:tcPr>
            <w:tcW w:w="2630" w:type="pct"/>
            <w:tcBorders>
              <w:top w:val="single" w:sz="4" w:space="0" w:color="000000"/>
              <w:left w:val="single" w:sz="4" w:space="0" w:color="000000"/>
              <w:bottom w:val="single" w:sz="4" w:space="0" w:color="000000"/>
              <w:right w:val="single" w:sz="4" w:space="0" w:color="000000"/>
            </w:tcBorders>
            <w:vAlign w:val="center"/>
          </w:tcPr>
          <w:p w14:paraId="0B732AED" w14:textId="77777777" w:rsidR="008E0AD9" w:rsidRDefault="00000000">
            <w:pPr>
              <w:widowControl/>
              <w:snapToGrid w:val="0"/>
              <w:jc w:val="left"/>
              <w:rPr>
                <w:rFonts w:ascii="宋体" w:eastAsia="宋体" w:hAnsi="宋体" w:cs="宋体" w:hint="eastAsia"/>
                <w:color w:val="000000"/>
                <w:sz w:val="24"/>
                <w:szCs w:val="24"/>
              </w:rPr>
            </w:pPr>
            <w:r>
              <w:rPr>
                <w:rFonts w:ascii="宋体" w:eastAsia="宋体" w:hAnsi="宋体" w:cs="宋体" w:hint="eastAsia"/>
                <w:color w:val="000000"/>
                <w:sz w:val="24"/>
                <w:szCs w:val="24"/>
              </w:rPr>
              <w:t>非转基因菜籽油</w:t>
            </w:r>
          </w:p>
          <w:p w14:paraId="5C42759A" w14:textId="77777777" w:rsidR="008E0AD9" w:rsidRDefault="00000000">
            <w:pPr>
              <w:widowControl/>
              <w:snapToGrid w:val="0"/>
              <w:jc w:val="left"/>
            </w:pPr>
            <w:r>
              <w:rPr>
                <w:rFonts w:ascii="宋体" w:eastAsia="宋体" w:hAnsi="宋体" w:cs="宋体" w:hint="eastAsia"/>
                <w:color w:val="000000"/>
                <w:sz w:val="24"/>
                <w:szCs w:val="24"/>
              </w:rPr>
              <w:t>技术标准：GB/T 1536</w:t>
            </w:r>
          </w:p>
          <w:p w14:paraId="7CA674ED" w14:textId="77777777" w:rsidR="008E0AD9" w:rsidRDefault="00000000">
            <w:pPr>
              <w:widowControl/>
              <w:snapToGrid w:val="0"/>
              <w:jc w:val="left"/>
              <w:rPr>
                <w:rFonts w:ascii="宋体" w:eastAsia="宋体" w:hAnsi="宋体" w:cs="宋体" w:hint="eastAsia"/>
                <w:color w:val="000000"/>
                <w:sz w:val="24"/>
                <w:szCs w:val="24"/>
              </w:rPr>
            </w:pPr>
            <w:r>
              <w:rPr>
                <w:rFonts w:ascii="宋体" w:eastAsia="宋体" w:hAnsi="宋体" w:cs="宋体" w:hint="eastAsia"/>
                <w:color w:val="000000"/>
                <w:sz w:val="24"/>
                <w:szCs w:val="24"/>
              </w:rPr>
              <w:t>质量等级：一级</w:t>
            </w:r>
          </w:p>
          <w:p w14:paraId="18E09C17" w14:textId="77777777" w:rsidR="008E0AD9" w:rsidRDefault="00000000">
            <w:pPr>
              <w:widowControl/>
              <w:snapToGrid w:val="0"/>
              <w:jc w:val="left"/>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rPr>
              <w:t>加工工艺：压榨</w:t>
            </w:r>
          </w:p>
          <w:p w14:paraId="7BD0D8B9" w14:textId="77777777" w:rsidR="008E0AD9" w:rsidRDefault="00000000">
            <w:pPr>
              <w:widowControl/>
              <w:snapToGrid w:val="0"/>
              <w:jc w:val="left"/>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rPr>
              <w:t>无添加防腐剂、香精</w:t>
            </w:r>
          </w:p>
          <w:p w14:paraId="16171E28" w14:textId="77777777" w:rsidR="008E0AD9" w:rsidRDefault="00000000">
            <w:pPr>
              <w:widowControl/>
              <w:snapToGrid w:val="0"/>
              <w:jc w:val="left"/>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rPr>
              <w:t>包装：食品级PET桶带提手</w:t>
            </w:r>
          </w:p>
          <w:p w14:paraId="0FEC9C35" w14:textId="77777777" w:rsidR="008E0AD9" w:rsidRDefault="00000000">
            <w:pPr>
              <w:widowControl/>
              <w:snapToGrid w:val="0"/>
              <w:jc w:val="left"/>
              <w:textAlignment w:val="center"/>
              <w:rPr>
                <w:rFonts w:ascii="宋体" w:eastAsia="宋体" w:hAnsi="宋体" w:cs="宋体" w:hint="eastAsia"/>
                <w:color w:val="000000"/>
                <w:sz w:val="24"/>
                <w:szCs w:val="24"/>
                <w:lang w:bidi="ar"/>
              </w:rPr>
            </w:pPr>
            <w:r>
              <w:rPr>
                <w:rFonts w:ascii="宋体" w:eastAsia="宋体" w:hAnsi="宋体" w:cs="宋体" w:hint="eastAsia"/>
                <w:color w:val="000000"/>
                <w:sz w:val="24"/>
                <w:szCs w:val="24"/>
              </w:rPr>
              <w:t>规格：5升/桶</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03314F29"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6000</w:t>
            </w:r>
          </w:p>
        </w:tc>
        <w:tc>
          <w:tcPr>
            <w:tcW w:w="468" w:type="pct"/>
            <w:tcBorders>
              <w:top w:val="single" w:sz="4" w:space="0" w:color="000000"/>
              <w:left w:val="single" w:sz="4" w:space="0" w:color="000000"/>
              <w:bottom w:val="single" w:sz="4" w:space="0" w:color="000000"/>
              <w:right w:val="single" w:sz="4" w:space="0" w:color="000000"/>
            </w:tcBorders>
            <w:noWrap/>
            <w:vAlign w:val="center"/>
          </w:tcPr>
          <w:p w14:paraId="15B68A53"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桶</w:t>
            </w:r>
          </w:p>
        </w:tc>
        <w:tc>
          <w:tcPr>
            <w:tcW w:w="506" w:type="pct"/>
            <w:tcBorders>
              <w:top w:val="single" w:sz="4" w:space="0" w:color="000000"/>
              <w:left w:val="single" w:sz="4" w:space="0" w:color="000000"/>
              <w:bottom w:val="single" w:sz="4" w:space="0" w:color="000000"/>
              <w:right w:val="single" w:sz="4" w:space="0" w:color="000000"/>
            </w:tcBorders>
            <w:noWrap/>
            <w:vAlign w:val="center"/>
          </w:tcPr>
          <w:p w14:paraId="16E54F00" w14:textId="77777777" w:rsidR="008E0AD9" w:rsidRDefault="00000000">
            <w:pPr>
              <w:widowControl/>
              <w:snapToGrid w:val="0"/>
              <w:jc w:val="center"/>
              <w:textAlignment w:val="center"/>
              <w:rPr>
                <w:rFonts w:ascii="宋体" w:eastAsia="宋体" w:hAnsi="宋体" w:cs="宋体" w:hint="eastAsia"/>
                <w:sz w:val="24"/>
                <w:szCs w:val="24"/>
              </w:rPr>
            </w:pPr>
            <w:r>
              <w:rPr>
                <w:rFonts w:ascii="宋体" w:eastAsia="宋体" w:hAnsi="宋体" w:cs="宋体" w:hint="eastAsia"/>
                <w:sz w:val="24"/>
                <w:szCs w:val="24"/>
              </w:rPr>
              <w:t>81元</w:t>
            </w:r>
          </w:p>
        </w:tc>
      </w:tr>
    </w:tbl>
    <w:p w14:paraId="083341EB" w14:textId="77777777" w:rsidR="008E0AD9" w:rsidRDefault="00000000">
      <w:pPr>
        <w:snapToGrid w:val="0"/>
        <w:spacing w:line="360" w:lineRule="auto"/>
        <w:ind w:firstLineChars="200" w:firstLine="480"/>
        <w:rPr>
          <w:rFonts w:asciiTheme="minorEastAsia" w:hAnsiTheme="minorEastAsia" w:cstheme="minorEastAsia" w:hint="eastAsia"/>
          <w:b/>
          <w:sz w:val="24"/>
          <w:szCs w:val="24"/>
        </w:rPr>
      </w:pPr>
      <w:r>
        <w:rPr>
          <w:rFonts w:ascii="宋体" w:eastAsia="宋体" w:hAnsi="宋体" w:cs="宋体" w:hint="eastAsia"/>
          <w:sz w:val="24"/>
          <w:szCs w:val="24"/>
        </w:rPr>
        <w:t>备注：投标商品报价不能超上述商品单价最高限价</w:t>
      </w:r>
    </w:p>
    <w:p w14:paraId="3174859A" w14:textId="77777777" w:rsidR="008E0AD9" w:rsidRDefault="00000000">
      <w:pPr>
        <w:snapToGrid w:val="0"/>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（2）质量要求</w:t>
      </w:r>
    </w:p>
    <w:p w14:paraId="5E362562" w14:textId="77777777" w:rsidR="008E0AD9" w:rsidRDefault="00000000">
      <w:pPr>
        <w:snapToGrid w:val="0"/>
        <w:spacing w:line="360" w:lineRule="auto"/>
        <w:ind w:firstLineChars="175" w:firstLine="420"/>
        <w:rPr>
          <w:rFonts w:ascii="宋体" w:eastAsia="宋体" w:hAnsi="宋体" w:cs="宋体" w:hint="eastAsia"/>
          <w:sz w:val="24"/>
          <w:szCs w:val="24"/>
        </w:rPr>
      </w:pPr>
      <w:r>
        <w:rPr>
          <w:rFonts w:ascii="宋体" w:eastAsia="宋体" w:hAnsi="宋体" w:cs="宋体" w:hint="eastAsia"/>
          <w:sz w:val="24"/>
          <w:szCs w:val="24"/>
        </w:rPr>
        <w:t xml:space="preserve">1、外观要求：外观包装完整、干净整洁，无破碎。 </w:t>
      </w:r>
    </w:p>
    <w:p w14:paraId="5E450288" w14:textId="77777777" w:rsidR="008E0AD9" w:rsidRDefault="00000000">
      <w:pPr>
        <w:snapToGrid w:val="0"/>
        <w:spacing w:line="360" w:lineRule="auto"/>
        <w:ind w:firstLineChars="175" w:firstLine="420"/>
        <w:rPr>
          <w:rFonts w:ascii="宋体" w:eastAsia="宋体" w:hAnsi="宋体" w:cs="宋体" w:hint="eastAsia"/>
          <w:sz w:val="24"/>
          <w:szCs w:val="24"/>
        </w:rPr>
      </w:pPr>
      <w:r>
        <w:rPr>
          <w:rFonts w:ascii="宋体" w:eastAsia="宋体" w:hAnsi="宋体" w:cs="宋体" w:hint="eastAsia"/>
          <w:sz w:val="24"/>
          <w:szCs w:val="24"/>
        </w:rPr>
        <w:t xml:space="preserve">2、标签标识：标明产品名称、净含量、生产者名称和地址、生产日期、保质期、产品标准号、质量等级、生产许可证号、产品批号等内容。 </w:t>
      </w:r>
    </w:p>
    <w:p w14:paraId="187F04C2" w14:textId="77777777" w:rsidR="008E0AD9" w:rsidRDefault="00000000">
      <w:pPr>
        <w:snapToGrid w:val="0"/>
        <w:spacing w:line="360" w:lineRule="auto"/>
        <w:ind w:firstLineChars="175" w:firstLine="420"/>
        <w:rPr>
          <w:rFonts w:ascii="宋体" w:eastAsia="宋体" w:hAnsi="宋体" w:cs="宋体" w:hint="eastAsia"/>
          <w:sz w:val="24"/>
          <w:szCs w:val="24"/>
        </w:rPr>
      </w:pPr>
      <w:r>
        <w:rPr>
          <w:rFonts w:ascii="宋体" w:eastAsia="宋体" w:hAnsi="宋体" w:cs="宋体" w:hint="eastAsia"/>
          <w:sz w:val="24"/>
          <w:szCs w:val="24"/>
        </w:rPr>
        <w:t>3、运输：运输时包装要规范，运输工具应清洁、无异味，运输中应注意轻装、轻卸、防雨、防晒。</w:t>
      </w:r>
    </w:p>
    <w:p w14:paraId="5BE648C9" w14:textId="77777777" w:rsidR="008E0AD9" w:rsidRDefault="00000000">
      <w:pPr>
        <w:snapToGrid w:val="0"/>
        <w:spacing w:line="360" w:lineRule="auto"/>
        <w:ind w:firstLineChars="175" w:firstLine="420"/>
        <w:rPr>
          <w:rFonts w:ascii="宋体" w:eastAsia="宋体" w:hAnsi="宋体" w:cs="宋体" w:hint="eastAsia"/>
          <w:sz w:val="24"/>
          <w:szCs w:val="24"/>
        </w:rPr>
      </w:pPr>
      <w:r>
        <w:rPr>
          <w:rFonts w:ascii="宋体" w:eastAsia="宋体" w:hAnsi="宋体" w:cs="宋体" w:hint="eastAsia"/>
          <w:sz w:val="24"/>
          <w:szCs w:val="24"/>
        </w:rPr>
        <w:t xml:space="preserve">4、保质期：所供产品剩余保质期不得低于该产品保质期的三分之二。 </w:t>
      </w:r>
    </w:p>
    <w:p w14:paraId="2C833DB5" w14:textId="77777777" w:rsidR="008E0AD9" w:rsidRDefault="00000000">
      <w:pPr>
        <w:snapToGrid w:val="0"/>
        <w:spacing w:line="360" w:lineRule="auto"/>
        <w:ind w:firstLineChars="175" w:firstLine="420"/>
        <w:rPr>
          <w:rFonts w:asciiTheme="minorEastAsia" w:hAnsiTheme="minorEastAsia" w:cstheme="minorEastAsia" w:hint="eastAsia"/>
          <w:b/>
          <w:sz w:val="24"/>
          <w:szCs w:val="24"/>
        </w:rPr>
      </w:pPr>
      <w:r>
        <w:rPr>
          <w:rFonts w:ascii="宋体" w:eastAsia="宋体" w:hAnsi="宋体" w:cs="宋体" w:hint="eastAsia"/>
          <w:sz w:val="24"/>
          <w:szCs w:val="24"/>
        </w:rPr>
        <w:t>5、贮存：产品应存放于通风阴凉、干燥、清洁、无异味的仓库中。</w:t>
      </w:r>
    </w:p>
    <w:p w14:paraId="41E317CE" w14:textId="77777777" w:rsidR="008E0AD9" w:rsidRDefault="00000000">
      <w:pPr>
        <w:snapToGrid w:val="0"/>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（3）商务要求</w:t>
      </w:r>
    </w:p>
    <w:p w14:paraId="40150584" w14:textId="77777777" w:rsidR="008E0AD9"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1、支付方式：据实结算；</w:t>
      </w:r>
    </w:p>
    <w:p w14:paraId="01815DF7" w14:textId="77777777" w:rsidR="008E0AD9"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2、供货地点：甲方指定地点；</w:t>
      </w:r>
    </w:p>
    <w:p w14:paraId="5AFE8B5F" w14:textId="77777777" w:rsidR="008E0AD9"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color w:val="000000" w:themeColor="text1"/>
          <w:sz w:val="24"/>
          <w:szCs w:val="24"/>
        </w:rPr>
        <w:t>3、供货</w:t>
      </w:r>
      <w:r>
        <w:rPr>
          <w:rFonts w:asciiTheme="minorEastAsia" w:hAnsiTheme="minorEastAsia" w:cstheme="minorEastAsia" w:hint="eastAsia"/>
          <w:sz w:val="24"/>
          <w:szCs w:val="24"/>
        </w:rPr>
        <w:t>期：1年；</w:t>
      </w:r>
    </w:p>
    <w:p w14:paraId="72358FA8" w14:textId="77777777" w:rsidR="008E0AD9" w:rsidRDefault="00000000">
      <w:pPr>
        <w:snapToGrid w:val="0"/>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4、质量：合格，符合现行国家和行业规范标准；</w:t>
      </w:r>
    </w:p>
    <w:p w14:paraId="0BD504AA" w14:textId="77777777" w:rsidR="008E0AD9" w:rsidRDefault="00000000">
      <w:pPr>
        <w:snapToGrid w:val="0"/>
        <w:spacing w:line="360" w:lineRule="auto"/>
        <w:ind w:firstLineChars="200" w:firstLine="482"/>
        <w:rPr>
          <w:rFonts w:asciiTheme="minorEastAsia" w:hAnsiTheme="minorEastAsia" w:cstheme="minorEastAsia" w:hint="eastAsia"/>
          <w:sz w:val="24"/>
          <w:szCs w:val="24"/>
        </w:rPr>
      </w:pPr>
      <w:r>
        <w:rPr>
          <w:rFonts w:ascii="宋体" w:eastAsia="宋体" w:hAnsi="宋体" w:cs="宋体" w:hint="eastAsia"/>
          <w:b/>
          <w:bCs/>
          <w:sz w:val="24"/>
          <w:szCs w:val="24"/>
        </w:rPr>
        <w:t>5、供应商需在响应文件中对其提供的产品出具&lt;&lt;关于符合本国产品标准的声明函&gt;&gt;或提供财政部会同有关部门规定的有关证明文件。</w:t>
      </w:r>
    </w:p>
    <w:p w14:paraId="06209F24" w14:textId="77777777" w:rsidR="008E0AD9" w:rsidRDefault="008E0AD9">
      <w:pPr>
        <w:snapToGrid w:val="0"/>
        <w:spacing w:line="360" w:lineRule="auto"/>
        <w:ind w:firstLineChars="200" w:firstLine="480"/>
        <w:rPr>
          <w:rFonts w:asciiTheme="minorEastAsia" w:hAnsiTheme="minorEastAsia" w:cstheme="minorEastAsia" w:hint="eastAsia"/>
          <w:sz w:val="24"/>
          <w:szCs w:val="24"/>
        </w:rPr>
      </w:pPr>
    </w:p>
    <w:p w14:paraId="2C85D017" w14:textId="77777777" w:rsidR="008E0AD9" w:rsidRDefault="00000000">
      <w:pPr>
        <w:rPr>
          <w:rFonts w:ascii="宋体" w:eastAsia="宋体" w:hAnsi="宋体" w:cs="宋体" w:hint="eastAsia"/>
          <w:b/>
          <w:bCs/>
          <w:sz w:val="32"/>
          <w:szCs w:val="36"/>
        </w:rPr>
      </w:pPr>
      <w:r>
        <w:rPr>
          <w:rFonts w:ascii="宋体" w:eastAsia="宋体" w:hAnsi="宋体" w:cs="宋体" w:hint="eastAsia"/>
          <w:b/>
          <w:bCs/>
          <w:sz w:val="32"/>
          <w:szCs w:val="36"/>
        </w:rPr>
        <w:lastRenderedPageBreak/>
        <w:br w:type="page"/>
      </w:r>
    </w:p>
    <w:p w14:paraId="248CDC0C" w14:textId="77777777" w:rsidR="008E0AD9" w:rsidRDefault="00000000">
      <w:pPr>
        <w:spacing w:line="480" w:lineRule="auto"/>
        <w:jc w:val="center"/>
        <w:rPr>
          <w:rFonts w:ascii="宋体" w:eastAsia="宋体" w:hAnsi="宋体" w:cs="宋体" w:hint="eastAsia"/>
          <w:b/>
          <w:bCs/>
          <w:sz w:val="24"/>
        </w:rPr>
      </w:pPr>
      <w:r>
        <w:rPr>
          <w:rFonts w:ascii="宋体" w:eastAsia="宋体" w:hAnsi="宋体" w:cs="宋体"/>
          <w:b/>
          <w:bCs/>
          <w:sz w:val="24"/>
        </w:rPr>
        <w:lastRenderedPageBreak/>
        <w:t>第四章  响应性文件内容及格式</w:t>
      </w:r>
    </w:p>
    <w:p w14:paraId="4AE27C18"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sz w:val="24"/>
        </w:rPr>
        <w:t>注：请供应商按照以下文件的要求格式、内容，顺序制作响应性文件，并编制目录及页码</w:t>
      </w:r>
      <w:r>
        <w:rPr>
          <w:rFonts w:ascii="宋体" w:eastAsia="宋体" w:hAnsi="宋体" w:cs="宋体" w:hint="eastAsia"/>
          <w:sz w:val="24"/>
        </w:rPr>
        <w:t>和总页码</w:t>
      </w:r>
      <w:r>
        <w:rPr>
          <w:rFonts w:ascii="宋体" w:eastAsia="宋体" w:hAnsi="宋体" w:cs="宋体"/>
          <w:sz w:val="24"/>
        </w:rPr>
        <w:t xml:space="preserve">，否则可能将影响对响应性文件的评价。 </w:t>
      </w:r>
    </w:p>
    <w:p w14:paraId="6DBF8659" w14:textId="77777777" w:rsidR="008E0AD9" w:rsidRDefault="00000000">
      <w:pPr>
        <w:spacing w:line="560" w:lineRule="auto"/>
        <w:ind w:firstLine="480"/>
        <w:rPr>
          <w:rFonts w:ascii="宋体" w:eastAsia="宋体" w:hAnsi="宋体" w:cs="宋体" w:hint="eastAsia"/>
          <w:b/>
          <w:sz w:val="24"/>
        </w:rPr>
      </w:pPr>
      <w:r>
        <w:rPr>
          <w:rFonts w:ascii="宋体" w:eastAsia="宋体" w:hAnsi="宋体" w:cs="宋体"/>
          <w:sz w:val="24"/>
        </w:rPr>
        <w:t xml:space="preserve"> </w:t>
      </w:r>
      <w:r>
        <w:rPr>
          <w:rFonts w:ascii="宋体" w:eastAsia="宋体" w:hAnsi="宋体" w:cs="宋体"/>
          <w:b/>
          <w:sz w:val="24"/>
        </w:rPr>
        <w:t>重要提示：</w:t>
      </w:r>
    </w:p>
    <w:p w14:paraId="6791F82B"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w:t>
      </w:r>
      <w:r>
        <w:rPr>
          <w:rFonts w:ascii="宋体" w:eastAsia="宋体" w:hAnsi="宋体" w:cs="宋体"/>
          <w:b/>
          <w:bCs/>
          <w:sz w:val="24"/>
        </w:rPr>
        <w:t>供应商在编制响应性文件时，对于给定格式的文件内容，必须按照给定的标准格式进行填报</w:t>
      </w:r>
      <w:r>
        <w:rPr>
          <w:rFonts w:ascii="宋体" w:eastAsia="宋体" w:hAnsi="宋体" w:cs="宋体"/>
          <w:sz w:val="24"/>
        </w:rPr>
        <w:t>；对于没有给定标准格式的文件内容，可以由供应商自行设计。</w:t>
      </w:r>
    </w:p>
    <w:p w14:paraId="65EA82EE" w14:textId="77777777" w:rsidR="008E0AD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70ADC138" w14:textId="77777777" w:rsidR="008E0AD9" w:rsidRDefault="008E0AD9">
      <w:pPr>
        <w:jc w:val="left"/>
        <w:rPr>
          <w:rFonts w:ascii="宋体" w:eastAsia="宋体" w:hAnsi="宋体" w:cs="宋体" w:hint="eastAsia"/>
          <w:sz w:val="24"/>
        </w:rPr>
      </w:pPr>
    </w:p>
    <w:p w14:paraId="54DA7C9A"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格式1</w:t>
      </w:r>
    </w:p>
    <w:p w14:paraId="5CEAF224" w14:textId="77777777" w:rsidR="008E0AD9" w:rsidRDefault="00000000">
      <w:pPr>
        <w:spacing w:line="360" w:lineRule="auto"/>
        <w:jc w:val="center"/>
        <w:rPr>
          <w:rFonts w:ascii="宋体" w:eastAsia="宋体" w:hAnsi="宋体" w:cs="宋体" w:hint="eastAsia"/>
          <w:b/>
          <w:bCs/>
          <w:sz w:val="24"/>
        </w:rPr>
      </w:pPr>
      <w:r>
        <w:rPr>
          <w:rFonts w:ascii="宋体" w:eastAsia="宋体" w:hAnsi="宋体" w:cs="宋体"/>
          <w:b/>
          <w:bCs/>
          <w:sz w:val="24"/>
        </w:rPr>
        <w:t>法定代表人身份证明书</w:t>
      </w:r>
    </w:p>
    <w:p w14:paraId="3C5832E2"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1EA4DFD8" w14:textId="77777777" w:rsidR="008E0AD9" w:rsidRDefault="008E0AD9">
      <w:pPr>
        <w:spacing w:line="360" w:lineRule="auto"/>
        <w:ind w:firstLine="480"/>
        <w:rPr>
          <w:rFonts w:ascii="宋体" w:eastAsia="宋体" w:hAnsi="宋体" w:cs="宋体" w:hint="eastAsia"/>
          <w:sz w:val="24"/>
        </w:rPr>
      </w:pPr>
    </w:p>
    <w:p w14:paraId="362C2FD8"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p>
    <w:p w14:paraId="58344B28" w14:textId="77777777" w:rsidR="008E0AD9" w:rsidRDefault="00000000">
      <w:pPr>
        <w:spacing w:line="360" w:lineRule="auto"/>
        <w:rPr>
          <w:rFonts w:ascii="宋体" w:eastAsia="宋体" w:hAnsi="宋体" w:cs="宋体" w:hint="eastAsia"/>
          <w:sz w:val="24"/>
        </w:rPr>
      </w:pPr>
      <w:r>
        <w:rPr>
          <w:rFonts w:ascii="宋体" w:eastAsia="宋体" w:hAnsi="宋体" w:cs="宋体"/>
          <w:sz w:val="24"/>
        </w:rPr>
        <w:t>职务。</w:t>
      </w:r>
    </w:p>
    <w:p w14:paraId="693427A1"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10E12D1F"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298CCBBD" w14:textId="77777777" w:rsidR="008E0AD9"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8E0AD9" w14:paraId="534B6960"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70E475" w14:textId="77777777" w:rsidR="008E0AD9" w:rsidRDefault="008E0AD9">
            <w:pPr>
              <w:spacing w:line="480" w:lineRule="auto"/>
              <w:rPr>
                <w:rFonts w:ascii="宋体" w:eastAsia="宋体" w:hAnsi="宋体" w:cs="宋体" w:hint="eastAsia"/>
                <w:b/>
                <w:sz w:val="24"/>
              </w:rPr>
            </w:pPr>
          </w:p>
          <w:p w14:paraId="1AF92B55" w14:textId="77777777" w:rsidR="008E0AD9" w:rsidRDefault="008E0AD9">
            <w:pPr>
              <w:spacing w:line="480" w:lineRule="auto"/>
              <w:rPr>
                <w:rFonts w:ascii="宋体" w:eastAsia="宋体" w:hAnsi="宋体" w:cs="宋体" w:hint="eastAsia"/>
                <w:b/>
                <w:sz w:val="24"/>
              </w:rPr>
            </w:pPr>
          </w:p>
          <w:p w14:paraId="640012A6" w14:textId="77777777" w:rsidR="008E0AD9"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71D8620A" w14:textId="77777777" w:rsidR="008E0AD9" w:rsidRDefault="008E0AD9">
            <w:pPr>
              <w:spacing w:line="480" w:lineRule="auto"/>
              <w:rPr>
                <w:rFonts w:ascii="宋体" w:eastAsia="宋体" w:hAnsi="宋体" w:cs="宋体" w:hint="eastAsia"/>
                <w:sz w:val="24"/>
              </w:rPr>
            </w:pPr>
          </w:p>
          <w:p w14:paraId="1535FD84" w14:textId="77777777" w:rsidR="008E0AD9" w:rsidRDefault="008E0AD9">
            <w:pPr>
              <w:spacing w:line="480" w:lineRule="auto"/>
              <w:rPr>
                <w:rFonts w:ascii="宋体" w:eastAsia="宋体" w:hAnsi="宋体" w:cs="宋体" w:hint="eastAsia"/>
              </w:rPr>
            </w:pPr>
          </w:p>
        </w:tc>
      </w:tr>
    </w:tbl>
    <w:p w14:paraId="0F16591A" w14:textId="77777777" w:rsidR="008E0AD9" w:rsidRDefault="008E0AD9">
      <w:pPr>
        <w:spacing w:line="360" w:lineRule="auto"/>
        <w:rPr>
          <w:rFonts w:ascii="宋体" w:eastAsia="宋体" w:hAnsi="宋体" w:cs="宋体" w:hint="eastAsia"/>
          <w:sz w:val="24"/>
        </w:rPr>
      </w:pPr>
    </w:p>
    <w:p w14:paraId="6764EA06" w14:textId="77777777" w:rsidR="008E0AD9" w:rsidRDefault="008E0AD9">
      <w:pPr>
        <w:spacing w:line="360" w:lineRule="auto"/>
        <w:jc w:val="center"/>
        <w:rPr>
          <w:rFonts w:ascii="宋体" w:eastAsia="宋体" w:hAnsi="宋体" w:cs="宋体" w:hint="eastAsia"/>
          <w:sz w:val="24"/>
        </w:rPr>
      </w:pPr>
    </w:p>
    <w:p w14:paraId="2572CF22" w14:textId="77777777" w:rsidR="008E0AD9"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408114DB"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3309F6AB" w14:textId="77777777" w:rsidR="008E0AD9" w:rsidRDefault="008E0AD9">
      <w:pPr>
        <w:spacing w:line="360" w:lineRule="auto"/>
        <w:jc w:val="center"/>
        <w:rPr>
          <w:rFonts w:ascii="宋体" w:eastAsia="宋体" w:hAnsi="宋体" w:cs="宋体" w:hint="eastAsia"/>
          <w:sz w:val="24"/>
        </w:rPr>
      </w:pPr>
    </w:p>
    <w:p w14:paraId="2048C12F" w14:textId="77777777" w:rsidR="008E0AD9" w:rsidRDefault="008E0AD9">
      <w:pPr>
        <w:spacing w:line="360" w:lineRule="auto"/>
        <w:jc w:val="center"/>
        <w:rPr>
          <w:rFonts w:ascii="宋体" w:eastAsia="宋体" w:hAnsi="宋体" w:cs="宋体" w:hint="eastAsia"/>
          <w:sz w:val="24"/>
        </w:rPr>
      </w:pPr>
    </w:p>
    <w:p w14:paraId="2227F15B"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格式2</w:t>
      </w:r>
    </w:p>
    <w:p w14:paraId="7162FC42" w14:textId="77777777" w:rsidR="008E0AD9" w:rsidRDefault="00000000">
      <w:pPr>
        <w:spacing w:line="360" w:lineRule="auto"/>
        <w:ind w:firstLine="480"/>
        <w:jc w:val="center"/>
        <w:rPr>
          <w:rFonts w:ascii="宋体" w:eastAsia="宋体" w:hAnsi="宋体" w:cs="宋体" w:hint="eastAsia"/>
          <w:b/>
          <w:bCs/>
          <w:sz w:val="24"/>
        </w:rPr>
      </w:pPr>
      <w:r>
        <w:rPr>
          <w:rFonts w:ascii="宋体" w:eastAsia="宋体" w:hAnsi="宋体" w:cs="宋体"/>
          <w:b/>
          <w:bCs/>
          <w:sz w:val="24"/>
        </w:rPr>
        <w:t>授权委托书</w:t>
      </w:r>
    </w:p>
    <w:p w14:paraId="7D7465C3"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7570D85B" w14:textId="77777777" w:rsidR="008E0AD9" w:rsidRDefault="008E0AD9">
      <w:pPr>
        <w:spacing w:line="360" w:lineRule="auto"/>
        <w:ind w:firstLine="480"/>
        <w:rPr>
          <w:rFonts w:ascii="宋体" w:eastAsia="宋体" w:hAnsi="宋体" w:cs="宋体" w:hint="eastAsia"/>
          <w:sz w:val="24"/>
        </w:rPr>
      </w:pPr>
    </w:p>
    <w:p w14:paraId="05291845"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1494B043"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273ABFBA" w14:textId="77777777" w:rsidR="008E0AD9" w:rsidRDefault="008E0AD9">
      <w:pPr>
        <w:spacing w:line="360" w:lineRule="auto"/>
        <w:rPr>
          <w:rFonts w:ascii="宋体" w:eastAsia="宋体" w:hAnsi="宋体" w:cs="宋体" w:hint="eastAsia"/>
          <w:sz w:val="24"/>
        </w:rPr>
      </w:pPr>
    </w:p>
    <w:p w14:paraId="13D9FDB1"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2CE62ED7"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159FC925"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2DF45E85" w14:textId="77777777" w:rsidR="008E0AD9"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8E0AD9" w14:paraId="17FDF6A0"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DAD223" w14:textId="77777777" w:rsidR="008E0AD9" w:rsidRDefault="008E0AD9">
            <w:pPr>
              <w:spacing w:line="480" w:lineRule="auto"/>
              <w:rPr>
                <w:rFonts w:ascii="宋体" w:eastAsia="宋体" w:hAnsi="宋体" w:cs="宋体" w:hint="eastAsia"/>
                <w:b/>
                <w:sz w:val="24"/>
              </w:rPr>
            </w:pPr>
          </w:p>
          <w:p w14:paraId="6FBC3692" w14:textId="77777777" w:rsidR="008E0AD9" w:rsidRDefault="008E0AD9">
            <w:pPr>
              <w:spacing w:line="480" w:lineRule="auto"/>
              <w:rPr>
                <w:rFonts w:ascii="宋体" w:eastAsia="宋体" w:hAnsi="宋体" w:cs="宋体" w:hint="eastAsia"/>
                <w:b/>
                <w:sz w:val="24"/>
              </w:rPr>
            </w:pPr>
          </w:p>
          <w:p w14:paraId="22865F2D" w14:textId="77777777" w:rsidR="008E0AD9"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04EB1139" w14:textId="77777777" w:rsidR="008E0AD9" w:rsidRDefault="008E0AD9">
      <w:pPr>
        <w:spacing w:line="360" w:lineRule="auto"/>
        <w:ind w:firstLine="480"/>
        <w:rPr>
          <w:rFonts w:ascii="宋体" w:eastAsia="宋体" w:hAnsi="宋体" w:cs="宋体" w:hint="eastAsia"/>
          <w:sz w:val="24"/>
        </w:rPr>
      </w:pPr>
    </w:p>
    <w:p w14:paraId="49007AEB" w14:textId="77777777" w:rsidR="008E0AD9" w:rsidRDefault="008E0AD9">
      <w:pPr>
        <w:spacing w:line="360" w:lineRule="auto"/>
        <w:jc w:val="center"/>
        <w:rPr>
          <w:rFonts w:ascii="宋体" w:eastAsia="宋体" w:hAnsi="宋体" w:cs="宋体" w:hint="eastAsia"/>
          <w:sz w:val="24"/>
        </w:rPr>
      </w:pPr>
    </w:p>
    <w:p w14:paraId="32786097" w14:textId="77777777" w:rsidR="008E0AD9" w:rsidRDefault="008E0AD9">
      <w:pPr>
        <w:spacing w:line="360" w:lineRule="auto"/>
        <w:jc w:val="center"/>
        <w:rPr>
          <w:rFonts w:ascii="宋体" w:eastAsia="宋体" w:hAnsi="宋体" w:cs="宋体" w:hint="eastAsia"/>
          <w:sz w:val="24"/>
        </w:rPr>
      </w:pPr>
    </w:p>
    <w:p w14:paraId="4F1E44D1" w14:textId="77777777" w:rsidR="008E0AD9" w:rsidRDefault="008E0AD9">
      <w:pPr>
        <w:spacing w:line="360" w:lineRule="auto"/>
        <w:jc w:val="center"/>
        <w:rPr>
          <w:rFonts w:ascii="宋体" w:eastAsia="宋体" w:hAnsi="宋体" w:cs="宋体" w:hint="eastAsia"/>
          <w:sz w:val="24"/>
        </w:rPr>
      </w:pPr>
    </w:p>
    <w:p w14:paraId="5742D619"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3A1C648F"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6E4A95DE" w14:textId="77777777" w:rsidR="008E0AD9" w:rsidRDefault="008E0AD9">
      <w:pPr>
        <w:spacing w:line="360" w:lineRule="auto"/>
        <w:jc w:val="center"/>
        <w:rPr>
          <w:rFonts w:ascii="宋体" w:eastAsia="宋体" w:hAnsi="宋体" w:cs="宋体" w:hint="eastAsia"/>
          <w:sz w:val="24"/>
        </w:rPr>
      </w:pPr>
    </w:p>
    <w:p w14:paraId="3E645046" w14:textId="77777777" w:rsidR="008E0AD9" w:rsidRDefault="008E0AD9">
      <w:pPr>
        <w:ind w:firstLine="240"/>
        <w:jc w:val="left"/>
        <w:rPr>
          <w:rFonts w:ascii="宋体" w:eastAsia="宋体" w:hAnsi="宋体" w:cs="宋体" w:hint="eastAsia"/>
          <w:sz w:val="24"/>
        </w:rPr>
      </w:pPr>
    </w:p>
    <w:p w14:paraId="29685331" w14:textId="77777777" w:rsidR="008E0AD9" w:rsidRDefault="008E0AD9">
      <w:pPr>
        <w:ind w:firstLine="240"/>
        <w:jc w:val="left"/>
        <w:rPr>
          <w:rFonts w:ascii="宋体" w:eastAsia="宋体" w:hAnsi="宋体" w:cs="宋体" w:hint="eastAsia"/>
          <w:sz w:val="24"/>
        </w:rPr>
      </w:pPr>
    </w:p>
    <w:p w14:paraId="224C3666" w14:textId="77777777" w:rsidR="008E0AD9" w:rsidRDefault="008E0AD9">
      <w:pPr>
        <w:ind w:firstLine="240"/>
        <w:jc w:val="left"/>
        <w:rPr>
          <w:rFonts w:ascii="宋体" w:eastAsia="宋体" w:hAnsi="宋体" w:cs="宋体" w:hint="eastAsia"/>
          <w:sz w:val="24"/>
        </w:rPr>
      </w:pPr>
    </w:p>
    <w:p w14:paraId="60CFB85A" w14:textId="77777777" w:rsidR="008E0AD9" w:rsidRDefault="008E0AD9">
      <w:pPr>
        <w:ind w:firstLine="240"/>
        <w:jc w:val="left"/>
        <w:rPr>
          <w:rFonts w:ascii="宋体" w:eastAsia="宋体" w:hAnsi="宋体" w:cs="宋体" w:hint="eastAsia"/>
          <w:sz w:val="24"/>
        </w:rPr>
      </w:pPr>
    </w:p>
    <w:p w14:paraId="1BE0319C" w14:textId="77777777" w:rsidR="008E0AD9" w:rsidRDefault="008E0AD9">
      <w:pPr>
        <w:pStyle w:val="BodyText1I"/>
        <w:ind w:firstLine="210"/>
      </w:pPr>
    </w:p>
    <w:p w14:paraId="02DBEA25" w14:textId="77777777" w:rsidR="008E0AD9" w:rsidRDefault="008E0AD9">
      <w:pPr>
        <w:ind w:firstLine="240"/>
        <w:jc w:val="left"/>
        <w:rPr>
          <w:rFonts w:ascii="宋体" w:eastAsia="宋体" w:hAnsi="宋体" w:cs="宋体" w:hint="eastAsia"/>
          <w:sz w:val="24"/>
        </w:rPr>
      </w:pPr>
    </w:p>
    <w:p w14:paraId="49B230F5"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格式3</w:t>
      </w:r>
    </w:p>
    <w:p w14:paraId="540D0497" w14:textId="77777777" w:rsidR="008E0AD9" w:rsidRDefault="00000000">
      <w:pPr>
        <w:jc w:val="center"/>
        <w:rPr>
          <w:rFonts w:ascii="宋体" w:eastAsia="宋体" w:hAnsi="宋体" w:cs="宋体" w:hint="eastAsia"/>
          <w:b/>
          <w:bCs/>
          <w:sz w:val="24"/>
        </w:rPr>
      </w:pPr>
      <w:r>
        <w:rPr>
          <w:rFonts w:ascii="宋体" w:eastAsia="宋体" w:hAnsi="宋体" w:cs="宋体"/>
          <w:b/>
          <w:bCs/>
          <w:sz w:val="24"/>
        </w:rPr>
        <w:t>供应商资格其他资料</w:t>
      </w:r>
    </w:p>
    <w:p w14:paraId="127600AE" w14:textId="77777777" w:rsidR="008E0AD9" w:rsidRDefault="008E0AD9">
      <w:pPr>
        <w:ind w:firstLine="240"/>
        <w:jc w:val="left"/>
        <w:rPr>
          <w:rFonts w:ascii="宋体" w:eastAsia="宋体" w:hAnsi="宋体" w:cs="宋体" w:hint="eastAsia"/>
          <w:sz w:val="24"/>
        </w:rPr>
      </w:pPr>
    </w:p>
    <w:p w14:paraId="5404D54C" w14:textId="77777777" w:rsidR="008E0AD9" w:rsidRDefault="008E0AD9">
      <w:pPr>
        <w:ind w:firstLine="240"/>
        <w:jc w:val="left"/>
        <w:rPr>
          <w:rFonts w:ascii="宋体" w:eastAsia="宋体" w:hAnsi="宋体" w:cs="宋体" w:hint="eastAsia"/>
          <w:sz w:val="24"/>
        </w:rPr>
      </w:pPr>
    </w:p>
    <w:p w14:paraId="5877A664" w14:textId="77777777" w:rsidR="008E0AD9" w:rsidRDefault="008E0AD9">
      <w:pPr>
        <w:ind w:firstLine="240"/>
        <w:jc w:val="left"/>
        <w:rPr>
          <w:rFonts w:ascii="宋体" w:eastAsia="宋体" w:hAnsi="宋体" w:cs="宋体" w:hint="eastAsia"/>
          <w:sz w:val="24"/>
        </w:rPr>
      </w:pPr>
    </w:p>
    <w:p w14:paraId="013725BF" w14:textId="77777777" w:rsidR="008E0AD9" w:rsidRDefault="008E0AD9">
      <w:pPr>
        <w:ind w:firstLine="240"/>
        <w:jc w:val="left"/>
        <w:rPr>
          <w:rFonts w:ascii="宋体" w:eastAsia="宋体" w:hAnsi="宋体" w:cs="宋体" w:hint="eastAsia"/>
          <w:sz w:val="24"/>
        </w:rPr>
      </w:pPr>
    </w:p>
    <w:p w14:paraId="3BAFB494"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b/>
          <w:bCs/>
          <w:sz w:val="24"/>
        </w:rPr>
        <w:t>格式</w:t>
      </w:r>
      <w:r>
        <w:rPr>
          <w:rFonts w:ascii="宋体" w:eastAsia="宋体" w:hAnsi="宋体" w:cs="宋体" w:hint="eastAsia"/>
          <w:b/>
          <w:bCs/>
          <w:sz w:val="24"/>
        </w:rPr>
        <w:t>4</w:t>
      </w:r>
    </w:p>
    <w:p w14:paraId="5EAF6157" w14:textId="77777777" w:rsidR="008E0AD9" w:rsidRDefault="00000000">
      <w:pPr>
        <w:spacing w:line="560" w:lineRule="auto"/>
        <w:jc w:val="center"/>
        <w:rPr>
          <w:rFonts w:ascii="宋体" w:eastAsia="宋体" w:hAnsi="宋体" w:cs="宋体" w:hint="eastAsia"/>
          <w:b/>
          <w:bCs/>
          <w:sz w:val="24"/>
        </w:rPr>
      </w:pPr>
      <w:r>
        <w:rPr>
          <w:rFonts w:ascii="宋体" w:eastAsia="宋体" w:hAnsi="宋体" w:cs="宋体"/>
          <w:b/>
          <w:bCs/>
          <w:sz w:val="24"/>
        </w:rPr>
        <w:t>投标函</w:t>
      </w:r>
    </w:p>
    <w:p w14:paraId="0936282A" w14:textId="77777777" w:rsidR="008E0AD9"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7DAF99C3" w14:textId="77777777" w:rsidR="008E0AD9" w:rsidRDefault="008E0AD9">
      <w:pPr>
        <w:rPr>
          <w:rFonts w:ascii="宋体" w:eastAsia="宋体" w:hAnsi="宋体" w:cs="宋体" w:hint="eastAsia"/>
          <w:sz w:val="24"/>
        </w:rPr>
      </w:pPr>
    </w:p>
    <w:p w14:paraId="54AACB1E" w14:textId="77777777" w:rsidR="008E0AD9" w:rsidRDefault="00000000">
      <w:pPr>
        <w:ind w:firstLine="600"/>
        <w:rPr>
          <w:rFonts w:ascii="宋体" w:eastAsia="宋体" w:hAnsi="宋体" w:cs="宋体" w:hint="eastAsia"/>
          <w:sz w:val="24"/>
        </w:rPr>
      </w:pPr>
      <w:r>
        <w:rPr>
          <w:rFonts w:ascii="宋体" w:eastAsia="宋体" w:hAnsi="宋体" w:cs="宋体"/>
          <w:sz w:val="24"/>
        </w:rPr>
        <w:t>根据贵方              项目</w:t>
      </w:r>
      <w:r>
        <w:rPr>
          <w:rFonts w:ascii="宋体" w:eastAsia="宋体" w:hAnsi="宋体" w:cs="宋体" w:hint="eastAsia"/>
          <w:sz w:val="2"/>
          <w:szCs w:val="2"/>
        </w:rPr>
        <w:t xml:space="preserve"> </w:t>
      </w:r>
      <w:r>
        <w:rPr>
          <w:rFonts w:ascii="宋体" w:eastAsia="宋体" w:hAnsi="宋体" w:cs="宋体" w:hint="eastAsia"/>
          <w:sz w:val="24"/>
        </w:rPr>
        <w:t>包</w:t>
      </w:r>
      <w:r>
        <w:rPr>
          <w:rFonts w:ascii="宋体" w:eastAsia="宋体" w:hAnsi="宋体" w:cs="宋体"/>
          <w:sz w:val="24"/>
        </w:rPr>
        <w:t xml:space="preserve">的竞争性磋商邀请（项目编号：          ），委托代理人      (全名、职务)代表         </w:t>
      </w:r>
      <w:r>
        <w:rPr>
          <w:rFonts w:ascii="宋体" w:eastAsia="宋体" w:hAnsi="宋体" w:cs="宋体" w:hint="eastAsia"/>
          <w:sz w:val="24"/>
        </w:rPr>
        <w:t>（</w:t>
      </w:r>
      <w:r>
        <w:rPr>
          <w:rFonts w:ascii="宋体" w:eastAsia="宋体" w:hAnsi="宋体" w:cs="宋体"/>
          <w:sz w:val="24"/>
        </w:rPr>
        <w:t>供应商名称、地址)提交投标文件，报价为：</w:t>
      </w:r>
      <w:r>
        <w:rPr>
          <w:rFonts w:ascii="宋体" w:eastAsia="宋体" w:hAnsi="宋体" w:cs="宋体" w:hint="eastAsia"/>
          <w:sz w:val="24"/>
        </w:rPr>
        <w:t xml:space="preserve">   元</w:t>
      </w:r>
      <w:r>
        <w:rPr>
          <w:rFonts w:ascii="宋体" w:eastAsia="宋体" w:hAnsi="宋体" w:cs="宋体"/>
          <w:sz w:val="24"/>
        </w:rPr>
        <w:t>，并对之负法律责任。</w:t>
      </w:r>
    </w:p>
    <w:p w14:paraId="373F32B6" w14:textId="77777777" w:rsidR="008E0AD9"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0E8950C7" w14:textId="77777777" w:rsidR="008E0AD9"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44ECA1E8" w14:textId="77777777" w:rsidR="008E0AD9"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450C234A" w14:textId="77777777" w:rsidR="008E0AD9" w:rsidRDefault="00000000">
      <w:pPr>
        <w:ind w:firstLine="480"/>
        <w:rPr>
          <w:rFonts w:ascii="宋体" w:eastAsia="宋体" w:hAnsi="宋体" w:cs="宋体" w:hint="eastAsia"/>
          <w:sz w:val="24"/>
        </w:rPr>
      </w:pPr>
      <w:r>
        <w:rPr>
          <w:rFonts w:ascii="宋体" w:eastAsia="宋体" w:hAnsi="宋体" w:cs="宋体"/>
          <w:sz w:val="24"/>
        </w:rPr>
        <w:t>(</w:t>
      </w:r>
      <w:r>
        <w:rPr>
          <w:rFonts w:ascii="宋体" w:eastAsia="宋体" w:hAnsi="宋体" w:cs="宋体" w:hint="eastAsia"/>
          <w:sz w:val="24"/>
        </w:rPr>
        <w:t>3</w:t>
      </w:r>
      <w:r>
        <w:rPr>
          <w:rFonts w:ascii="宋体" w:eastAsia="宋体" w:hAnsi="宋体" w:cs="宋体"/>
          <w:sz w:val="24"/>
        </w:rPr>
        <w:t>)同意向贵方提供贵方可能另外要求的与其竞争性磋商有关的任何证据和资料。</w:t>
      </w:r>
    </w:p>
    <w:p w14:paraId="7DB297D5" w14:textId="77777777" w:rsidR="008E0AD9"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4777D14C" w14:textId="77777777" w:rsidR="008E0AD9"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5AA52175" w14:textId="77777777" w:rsidR="008E0AD9"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w:t>
      </w:r>
    </w:p>
    <w:p w14:paraId="0C015EF9" w14:textId="77777777" w:rsidR="008E0AD9" w:rsidRDefault="00000000">
      <w:pPr>
        <w:ind w:firstLineChars="300" w:firstLine="720"/>
        <w:rPr>
          <w:rFonts w:ascii="宋体" w:eastAsia="宋体" w:hAnsi="宋体" w:cs="宋体" w:hint="eastAsia"/>
          <w:sz w:val="24"/>
        </w:rPr>
      </w:pPr>
      <w:r>
        <w:rPr>
          <w:rFonts w:ascii="宋体" w:eastAsia="宋体" w:hAnsi="宋体" w:cs="宋体"/>
          <w:sz w:val="24"/>
        </w:rPr>
        <w:t>邮 编：</w:t>
      </w:r>
      <w:r>
        <w:rPr>
          <w:rFonts w:ascii="宋体" w:eastAsia="宋体" w:hAnsi="宋体" w:cs="宋体" w:hint="eastAsia"/>
          <w:sz w:val="24"/>
        </w:rPr>
        <w:t xml:space="preserve">          </w:t>
      </w:r>
      <w:r>
        <w:rPr>
          <w:rFonts w:ascii="宋体" w:eastAsia="宋体" w:hAnsi="宋体" w:cs="宋体"/>
          <w:sz w:val="24"/>
        </w:rPr>
        <w:t xml:space="preserve">电 话：                 </w:t>
      </w:r>
      <w:r>
        <w:rPr>
          <w:rFonts w:ascii="宋体" w:eastAsia="宋体" w:hAnsi="宋体" w:cs="宋体" w:hint="eastAsia"/>
          <w:sz w:val="24"/>
        </w:rPr>
        <w:t xml:space="preserve"> </w:t>
      </w:r>
    </w:p>
    <w:p w14:paraId="2BA5254A" w14:textId="77777777" w:rsidR="008E0AD9" w:rsidRDefault="00000000">
      <w:pPr>
        <w:ind w:firstLine="480"/>
        <w:jc w:val="left"/>
        <w:rPr>
          <w:rFonts w:ascii="宋体" w:eastAsia="宋体" w:hAnsi="宋体" w:cs="宋体" w:hint="eastAsia"/>
          <w:sz w:val="24"/>
        </w:rPr>
      </w:pPr>
      <w:r>
        <w:rPr>
          <w:rFonts w:ascii="宋体" w:eastAsia="宋体" w:hAnsi="宋体" w:cs="宋体"/>
          <w:sz w:val="24"/>
        </w:rPr>
        <w:t>我们保证：</w:t>
      </w:r>
    </w:p>
    <w:p w14:paraId="79944F83" w14:textId="77777777" w:rsidR="008E0AD9"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49BB474E" w14:textId="77777777" w:rsidR="008E0AD9"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30AB58C6" w14:textId="77777777" w:rsidR="008E0AD9"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38796AD0" w14:textId="77777777" w:rsidR="008E0AD9"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250380F6" w14:textId="77777777" w:rsidR="008E0AD9" w:rsidRDefault="00000000">
      <w:pPr>
        <w:ind w:firstLine="480"/>
        <w:jc w:val="left"/>
        <w:rPr>
          <w:rFonts w:ascii="宋体" w:eastAsia="宋体" w:hAnsi="宋体" w:cs="宋体" w:hint="eastAsia"/>
          <w:sz w:val="24"/>
        </w:rPr>
      </w:pPr>
      <w:r>
        <w:rPr>
          <w:rFonts w:ascii="宋体" w:eastAsia="宋体" w:hAnsi="宋体" w:cs="宋体"/>
          <w:sz w:val="24"/>
        </w:rPr>
        <w:t>(5)</w:t>
      </w:r>
      <w:r>
        <w:rPr>
          <w:rFonts w:ascii="宋体" w:eastAsia="宋体" w:hAnsi="宋体" w:cs="宋体" w:hint="eastAsia"/>
          <w:sz w:val="24"/>
        </w:rPr>
        <w:t>本投标函自开标之日起有效期为</w:t>
      </w:r>
      <w:r>
        <w:rPr>
          <w:rFonts w:ascii="宋体" w:eastAsia="宋体" w:hAnsi="宋体" w:cs="宋体" w:hint="eastAsia"/>
          <w:sz w:val="13"/>
          <w:szCs w:val="11"/>
        </w:rPr>
        <w:t xml:space="preserve"> </w:t>
      </w:r>
      <w:r>
        <w:rPr>
          <w:rFonts w:ascii="宋体" w:eastAsia="宋体" w:hAnsi="宋体" w:cs="宋体" w:hint="eastAsia"/>
          <w:sz w:val="24"/>
        </w:rPr>
        <w:t>天；</w:t>
      </w:r>
    </w:p>
    <w:p w14:paraId="12771737" w14:textId="77777777" w:rsidR="008E0AD9" w:rsidRDefault="00000000">
      <w:pPr>
        <w:ind w:firstLine="480"/>
        <w:jc w:val="left"/>
        <w:rPr>
          <w:rFonts w:ascii="宋体" w:eastAsia="宋体" w:hAnsi="宋体" w:cs="宋体" w:hint="eastAsia"/>
          <w:sz w:val="24"/>
        </w:rPr>
      </w:pPr>
      <w:r>
        <w:rPr>
          <w:rFonts w:ascii="宋体" w:eastAsia="宋体" w:hAnsi="宋体" w:cs="宋体"/>
          <w:sz w:val="24"/>
        </w:rPr>
        <w:t>(</w:t>
      </w:r>
      <w:r>
        <w:rPr>
          <w:rFonts w:ascii="宋体" w:eastAsia="宋体" w:hAnsi="宋体" w:cs="宋体" w:hint="eastAsia"/>
          <w:sz w:val="24"/>
        </w:rPr>
        <w:t>6</w:t>
      </w:r>
      <w:r>
        <w:rPr>
          <w:rFonts w:ascii="宋体" w:eastAsia="宋体" w:hAnsi="宋体" w:cs="宋体"/>
          <w:sz w:val="24"/>
        </w:rPr>
        <w:t>)不拒绝有关部门监督检查或提供虚假情况</w:t>
      </w:r>
      <w:r>
        <w:rPr>
          <w:rFonts w:ascii="宋体" w:eastAsia="宋体" w:hAnsi="宋体" w:cs="宋体" w:hint="eastAsia"/>
          <w:sz w:val="24"/>
        </w:rPr>
        <w:t>。</w:t>
      </w:r>
    </w:p>
    <w:p w14:paraId="7DC25525" w14:textId="77777777" w:rsidR="008E0AD9"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2349672D" w14:textId="77777777" w:rsidR="008E0AD9" w:rsidRDefault="008E0AD9">
      <w:pPr>
        <w:spacing w:line="360" w:lineRule="auto"/>
        <w:jc w:val="left"/>
        <w:rPr>
          <w:rFonts w:ascii="宋体" w:eastAsia="宋体" w:hAnsi="宋体" w:cs="宋体" w:hint="eastAsia"/>
          <w:sz w:val="24"/>
        </w:rPr>
      </w:pPr>
    </w:p>
    <w:p w14:paraId="5207F134" w14:textId="77777777" w:rsidR="008E0AD9" w:rsidRDefault="008E0AD9">
      <w:pPr>
        <w:spacing w:line="360" w:lineRule="auto"/>
        <w:jc w:val="left"/>
        <w:rPr>
          <w:rFonts w:ascii="宋体" w:eastAsia="宋体" w:hAnsi="宋体" w:cs="宋体" w:hint="eastAsia"/>
          <w:sz w:val="24"/>
        </w:rPr>
      </w:pPr>
    </w:p>
    <w:p w14:paraId="15BD3927" w14:textId="77777777" w:rsidR="008E0AD9" w:rsidRDefault="008E0AD9">
      <w:pPr>
        <w:spacing w:line="360" w:lineRule="auto"/>
        <w:jc w:val="left"/>
        <w:rPr>
          <w:rFonts w:ascii="宋体" w:eastAsia="宋体" w:hAnsi="宋体" w:cs="宋体" w:hint="eastAsia"/>
          <w:sz w:val="24"/>
        </w:rPr>
      </w:pPr>
    </w:p>
    <w:p w14:paraId="174637CE" w14:textId="77777777" w:rsidR="008E0AD9"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7BD79ADF"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195D5054"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5</w:t>
      </w:r>
    </w:p>
    <w:p w14:paraId="2BDF6EF9" w14:textId="77777777" w:rsidR="008E0AD9" w:rsidRDefault="00000000">
      <w:pPr>
        <w:keepNext/>
        <w:keepLines/>
        <w:spacing w:before="260" w:after="260" w:line="416" w:lineRule="auto"/>
        <w:jc w:val="center"/>
        <w:rPr>
          <w:rFonts w:ascii="宋体" w:eastAsia="宋体" w:hAnsi="宋体" w:cs="宋体" w:hint="eastAsia"/>
          <w:b/>
          <w:bCs/>
          <w:sz w:val="24"/>
        </w:rPr>
      </w:pPr>
      <w:r>
        <w:rPr>
          <w:rFonts w:ascii="宋体" w:eastAsia="宋体" w:hAnsi="宋体" w:cs="宋体"/>
          <w:b/>
          <w:bCs/>
          <w:sz w:val="24"/>
        </w:rPr>
        <w:t>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8E0AD9" w14:paraId="5FAA2656"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112BC" w14:textId="77777777" w:rsidR="008E0AD9"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288CB0" w14:textId="77777777" w:rsidR="008E0AD9" w:rsidRDefault="008E0AD9">
            <w:pPr>
              <w:spacing w:line="360" w:lineRule="auto"/>
              <w:jc w:val="center"/>
              <w:rPr>
                <w:rFonts w:ascii="宋体" w:eastAsia="宋体" w:hAnsi="宋体" w:cs="宋体" w:hint="eastAsia"/>
                <w:sz w:val="22"/>
              </w:rPr>
            </w:pPr>
          </w:p>
        </w:tc>
      </w:tr>
      <w:tr w:rsidR="008E0AD9" w14:paraId="35695D4D"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D8863" w14:textId="77777777" w:rsidR="008E0AD9"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5FAF5" w14:textId="77777777" w:rsidR="008E0AD9" w:rsidRDefault="008E0AD9">
            <w:pPr>
              <w:spacing w:line="360" w:lineRule="auto"/>
              <w:rPr>
                <w:rFonts w:ascii="宋体" w:eastAsia="宋体" w:hAnsi="宋体" w:cs="宋体" w:hint="eastAsia"/>
                <w:sz w:val="22"/>
              </w:rPr>
            </w:pPr>
          </w:p>
        </w:tc>
      </w:tr>
      <w:tr w:rsidR="008E0AD9" w14:paraId="3EA4A7BC"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2D13B6" w14:textId="77777777" w:rsidR="008E0AD9" w:rsidRDefault="00000000">
            <w:pPr>
              <w:spacing w:line="360" w:lineRule="auto"/>
              <w:jc w:val="center"/>
              <w:rPr>
                <w:rFonts w:ascii="宋体" w:eastAsia="宋体" w:hAnsi="宋体" w:cs="宋体" w:hint="eastAsia"/>
                <w:sz w:val="24"/>
              </w:rPr>
            </w:pPr>
            <w:r>
              <w:rPr>
                <w:rFonts w:ascii="宋体" w:eastAsia="宋体" w:hAnsi="宋体" w:cs="宋体"/>
                <w:sz w:val="24"/>
              </w:rPr>
              <w:t>最终投标报价（包：）</w:t>
            </w:r>
          </w:p>
          <w:p w14:paraId="2A5A048F" w14:textId="77777777" w:rsidR="008E0AD9"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DBAD0" w14:textId="77777777" w:rsidR="008E0AD9"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8E0AD9" w14:paraId="128DF4D1" w14:textId="77777777">
        <w:trPr>
          <w:trHeight w:val="1846"/>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3BFE5" w14:textId="77777777" w:rsidR="008E0AD9"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5A3E8" w14:textId="77777777" w:rsidR="008E0AD9" w:rsidRDefault="008E0AD9">
            <w:pPr>
              <w:spacing w:line="360" w:lineRule="auto"/>
              <w:jc w:val="left"/>
              <w:rPr>
                <w:rFonts w:ascii="宋体" w:eastAsia="宋体" w:hAnsi="宋体" w:cs="宋体" w:hint="eastAsia"/>
                <w:sz w:val="22"/>
              </w:rPr>
            </w:pPr>
          </w:p>
        </w:tc>
      </w:tr>
    </w:tbl>
    <w:p w14:paraId="6AF5C13A" w14:textId="77777777" w:rsidR="008E0AD9"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7102BCF6" w14:textId="77777777" w:rsidR="008E0AD9" w:rsidRDefault="00000000">
      <w:pPr>
        <w:spacing w:line="360" w:lineRule="auto"/>
        <w:rPr>
          <w:rFonts w:ascii="宋体" w:eastAsia="宋体" w:hAnsi="宋体" w:cs="宋体" w:hint="eastAsia"/>
          <w:sz w:val="24"/>
        </w:rPr>
      </w:pPr>
      <w:r>
        <w:rPr>
          <w:rFonts w:ascii="宋体" w:eastAsia="宋体" w:hAnsi="宋体" w:cs="宋体"/>
          <w:sz w:val="24"/>
        </w:rPr>
        <w:t>备注：</w:t>
      </w:r>
    </w:p>
    <w:p w14:paraId="111822FB" w14:textId="77777777" w:rsidR="008E0AD9"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6602A32A" w14:textId="77777777" w:rsidR="008E0AD9"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0E3A7401" w14:textId="77777777" w:rsidR="008E0AD9" w:rsidRDefault="008E0AD9">
      <w:pPr>
        <w:spacing w:line="360" w:lineRule="auto"/>
        <w:jc w:val="left"/>
        <w:rPr>
          <w:rFonts w:ascii="宋体" w:eastAsia="宋体" w:hAnsi="宋体" w:cs="宋体" w:hint="eastAsia"/>
          <w:sz w:val="24"/>
        </w:rPr>
      </w:pPr>
    </w:p>
    <w:p w14:paraId="7380F37F" w14:textId="77777777" w:rsidR="008E0AD9" w:rsidRDefault="008E0AD9">
      <w:pPr>
        <w:spacing w:line="360" w:lineRule="auto"/>
        <w:jc w:val="left"/>
        <w:rPr>
          <w:rFonts w:ascii="宋体" w:eastAsia="宋体" w:hAnsi="宋体" w:cs="宋体" w:hint="eastAsia"/>
          <w:sz w:val="24"/>
        </w:rPr>
      </w:pPr>
    </w:p>
    <w:p w14:paraId="350A44A0" w14:textId="77777777" w:rsidR="008E0AD9" w:rsidRDefault="00000000">
      <w:pPr>
        <w:rPr>
          <w:rFonts w:ascii="宋体" w:eastAsia="宋体" w:hAnsi="宋体" w:cs="宋体" w:hint="eastAsia"/>
          <w:sz w:val="24"/>
        </w:rPr>
      </w:pPr>
      <w:r>
        <w:rPr>
          <w:rFonts w:ascii="宋体" w:eastAsia="宋体" w:hAnsi="宋体" w:cs="宋体"/>
          <w:sz w:val="24"/>
        </w:rPr>
        <w:br w:type="page"/>
      </w:r>
    </w:p>
    <w:p w14:paraId="65F780C5"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6</w:t>
      </w:r>
    </w:p>
    <w:p w14:paraId="6313ECD1" w14:textId="77777777" w:rsidR="008E0AD9" w:rsidRDefault="00000000">
      <w:pPr>
        <w:keepNext/>
        <w:keepLines/>
        <w:spacing w:line="360" w:lineRule="auto"/>
        <w:jc w:val="center"/>
        <w:rPr>
          <w:rFonts w:ascii="Times New Roman" w:eastAsia="Times New Roman" w:hAnsi="Times New Roman" w:cs="Times New Roman"/>
          <w:sz w:val="24"/>
        </w:rPr>
      </w:pPr>
      <w:r>
        <w:rPr>
          <w:rFonts w:ascii="宋体" w:eastAsia="宋体" w:hAnsi="宋体" w:cs="宋体"/>
          <w:b/>
          <w:bCs/>
          <w:sz w:val="24"/>
        </w:rPr>
        <w:t>投标分项报价表</w:t>
      </w:r>
    </w:p>
    <w:p w14:paraId="0E70F34F" w14:textId="77777777" w:rsidR="008E0AD9" w:rsidRDefault="00000000">
      <w:pPr>
        <w:rPr>
          <w:rFonts w:ascii="宋体" w:eastAsia="宋体" w:hAnsi="宋体" w:cs="宋体" w:hint="eastAsia"/>
          <w:sz w:val="24"/>
        </w:rPr>
      </w:pPr>
      <w:r>
        <w:rPr>
          <w:rFonts w:ascii="宋体" w:eastAsia="宋体" w:hAnsi="宋体" w:cs="宋体"/>
          <w:sz w:val="24"/>
        </w:rPr>
        <w:t>供应商名称：</w:t>
      </w:r>
    </w:p>
    <w:p w14:paraId="1E32C7F6" w14:textId="77777777" w:rsidR="008E0AD9" w:rsidRDefault="00000000">
      <w:pPr>
        <w:jc w:val="right"/>
        <w:rPr>
          <w:rFonts w:ascii="宋体" w:eastAsia="宋体" w:hAnsi="宋体" w:cs="宋体" w:hint="eastAsia"/>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8E0AD9" w14:paraId="4E26B2B7"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1D2DECEE" w14:textId="77777777" w:rsidR="008E0AD9"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5E721A8" w14:textId="77777777" w:rsidR="008E0AD9"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F02F08B" w14:textId="77777777" w:rsidR="008E0AD9"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ED2B50C" w14:textId="77777777" w:rsidR="008E0AD9"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478822B" w14:textId="77777777" w:rsidR="008E0AD9" w:rsidRDefault="00000000">
            <w:pPr>
              <w:jc w:val="center"/>
              <w:rPr>
                <w:rFonts w:ascii="宋体" w:eastAsia="宋体" w:hAnsi="宋体" w:cs="宋体" w:hint="eastAsia"/>
              </w:rPr>
            </w:pPr>
            <w:r>
              <w:rPr>
                <w:rFonts w:ascii="宋体" w:eastAsia="宋体" w:hAnsi="宋体" w:cs="宋体"/>
                <w:sz w:val="24"/>
              </w:rPr>
              <w:t>小计</w:t>
            </w:r>
          </w:p>
        </w:tc>
      </w:tr>
      <w:tr w:rsidR="008E0AD9" w14:paraId="25AF90F8"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A30380" w14:textId="77777777" w:rsidR="008E0AD9" w:rsidRDefault="008E0AD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1CA2A5B"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3C7AB44"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E02311D" w14:textId="77777777" w:rsidR="008E0AD9" w:rsidRDefault="008E0AD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522DE1C" w14:textId="77777777" w:rsidR="008E0AD9" w:rsidRDefault="008E0AD9">
            <w:pPr>
              <w:jc w:val="center"/>
              <w:rPr>
                <w:rFonts w:ascii="宋体" w:eastAsia="宋体" w:hAnsi="宋体" w:cs="宋体" w:hint="eastAsia"/>
                <w:sz w:val="22"/>
              </w:rPr>
            </w:pPr>
          </w:p>
        </w:tc>
      </w:tr>
      <w:tr w:rsidR="008E0AD9" w14:paraId="736DD66C"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947CB" w14:textId="77777777" w:rsidR="008E0AD9" w:rsidRDefault="008E0AD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B241E73"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3B0E43E"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430D66C" w14:textId="77777777" w:rsidR="008E0AD9" w:rsidRDefault="008E0AD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09EB40A" w14:textId="77777777" w:rsidR="008E0AD9" w:rsidRDefault="008E0AD9">
            <w:pPr>
              <w:jc w:val="center"/>
              <w:rPr>
                <w:rFonts w:ascii="宋体" w:eastAsia="宋体" w:hAnsi="宋体" w:cs="宋体" w:hint="eastAsia"/>
                <w:sz w:val="22"/>
              </w:rPr>
            </w:pPr>
          </w:p>
        </w:tc>
      </w:tr>
      <w:tr w:rsidR="008E0AD9" w14:paraId="17FB83B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C7D190" w14:textId="77777777" w:rsidR="008E0AD9" w:rsidRDefault="008E0AD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7BF638C"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45AAA5A"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5463D40" w14:textId="77777777" w:rsidR="008E0AD9" w:rsidRDefault="008E0AD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2A89227" w14:textId="77777777" w:rsidR="008E0AD9" w:rsidRDefault="008E0AD9">
            <w:pPr>
              <w:jc w:val="center"/>
              <w:rPr>
                <w:rFonts w:ascii="宋体" w:eastAsia="宋体" w:hAnsi="宋体" w:cs="宋体" w:hint="eastAsia"/>
                <w:sz w:val="22"/>
              </w:rPr>
            </w:pPr>
          </w:p>
        </w:tc>
      </w:tr>
      <w:tr w:rsidR="008E0AD9" w14:paraId="323696E0"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F9AB87" w14:textId="77777777" w:rsidR="008E0AD9" w:rsidRDefault="008E0AD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336178F"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D32A7A8"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B56C8A5" w14:textId="77777777" w:rsidR="008E0AD9" w:rsidRDefault="008E0AD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B5C625E" w14:textId="77777777" w:rsidR="008E0AD9" w:rsidRDefault="008E0AD9">
            <w:pPr>
              <w:jc w:val="center"/>
              <w:rPr>
                <w:rFonts w:ascii="宋体" w:eastAsia="宋体" w:hAnsi="宋体" w:cs="宋体" w:hint="eastAsia"/>
                <w:sz w:val="22"/>
              </w:rPr>
            </w:pPr>
          </w:p>
        </w:tc>
      </w:tr>
      <w:tr w:rsidR="008E0AD9" w14:paraId="6864F52B"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6EA56" w14:textId="77777777" w:rsidR="008E0AD9" w:rsidRDefault="008E0AD9">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8D2B7"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D8787E" w14:textId="77777777" w:rsidR="008E0AD9" w:rsidRDefault="008E0AD9">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7A935496" w14:textId="77777777" w:rsidR="008E0AD9" w:rsidRDefault="008E0AD9">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0120F508" w14:textId="77777777" w:rsidR="008E0AD9" w:rsidRDefault="008E0AD9">
            <w:pPr>
              <w:jc w:val="center"/>
              <w:rPr>
                <w:rFonts w:ascii="宋体" w:eastAsia="宋体" w:hAnsi="宋体" w:cs="宋体" w:hint="eastAsia"/>
                <w:sz w:val="22"/>
              </w:rPr>
            </w:pPr>
          </w:p>
        </w:tc>
      </w:tr>
      <w:tr w:rsidR="008E0AD9" w14:paraId="14A214C5"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E547C" w14:textId="77777777" w:rsidR="008E0AD9" w:rsidRDefault="008E0AD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A9BBA2B"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341C209"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CBDB8DF" w14:textId="77777777" w:rsidR="008E0AD9" w:rsidRDefault="008E0AD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56A288A" w14:textId="77777777" w:rsidR="008E0AD9" w:rsidRDefault="008E0AD9">
            <w:pPr>
              <w:jc w:val="center"/>
              <w:rPr>
                <w:rFonts w:ascii="宋体" w:eastAsia="宋体" w:hAnsi="宋体" w:cs="宋体" w:hint="eastAsia"/>
                <w:sz w:val="22"/>
              </w:rPr>
            </w:pPr>
          </w:p>
        </w:tc>
      </w:tr>
      <w:tr w:rsidR="008E0AD9" w14:paraId="5A2E0873"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38CDB" w14:textId="77777777" w:rsidR="008E0AD9" w:rsidRDefault="008E0AD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83F6562"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3212072"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8E65F9A" w14:textId="77777777" w:rsidR="008E0AD9" w:rsidRDefault="008E0AD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8EE548A" w14:textId="77777777" w:rsidR="008E0AD9" w:rsidRDefault="008E0AD9">
            <w:pPr>
              <w:jc w:val="center"/>
              <w:rPr>
                <w:rFonts w:ascii="宋体" w:eastAsia="宋体" w:hAnsi="宋体" w:cs="宋体" w:hint="eastAsia"/>
                <w:sz w:val="22"/>
              </w:rPr>
            </w:pPr>
          </w:p>
        </w:tc>
      </w:tr>
      <w:tr w:rsidR="008E0AD9" w14:paraId="6F9A47C4"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070735" w14:textId="77777777" w:rsidR="008E0AD9" w:rsidRDefault="008E0AD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FAC5785"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1A645F0"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2D5B9A3" w14:textId="77777777" w:rsidR="008E0AD9" w:rsidRDefault="008E0AD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C3F9DEC" w14:textId="77777777" w:rsidR="008E0AD9" w:rsidRDefault="008E0AD9">
            <w:pPr>
              <w:jc w:val="center"/>
              <w:rPr>
                <w:rFonts w:ascii="宋体" w:eastAsia="宋体" w:hAnsi="宋体" w:cs="宋体" w:hint="eastAsia"/>
                <w:sz w:val="22"/>
              </w:rPr>
            </w:pPr>
          </w:p>
        </w:tc>
      </w:tr>
      <w:tr w:rsidR="008E0AD9" w14:paraId="4BC3842B"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00CAA" w14:textId="77777777" w:rsidR="008E0AD9" w:rsidRDefault="008E0AD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EB27CF2"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07029AD" w14:textId="77777777" w:rsidR="008E0AD9" w:rsidRDefault="008E0AD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9FBC2EA" w14:textId="77777777" w:rsidR="008E0AD9" w:rsidRDefault="008E0AD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A716884" w14:textId="77777777" w:rsidR="008E0AD9" w:rsidRDefault="008E0AD9">
            <w:pPr>
              <w:jc w:val="center"/>
              <w:rPr>
                <w:rFonts w:ascii="宋体" w:eastAsia="宋体" w:hAnsi="宋体" w:cs="宋体" w:hint="eastAsia"/>
                <w:sz w:val="22"/>
              </w:rPr>
            </w:pPr>
          </w:p>
        </w:tc>
      </w:tr>
      <w:tr w:rsidR="008E0AD9" w14:paraId="1DA415C7"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6B234E6" w14:textId="77777777" w:rsidR="008E0AD9" w:rsidRDefault="00000000">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14:paraId="3AE42BF0" w14:textId="77777777" w:rsidR="008E0AD9" w:rsidRDefault="008E0AD9">
      <w:pPr>
        <w:jc w:val="center"/>
        <w:rPr>
          <w:rFonts w:ascii="Times New Roman" w:eastAsia="Times New Roman" w:hAnsi="Times New Roman" w:cs="Times New Roman"/>
          <w:sz w:val="24"/>
        </w:rPr>
      </w:pPr>
    </w:p>
    <w:p w14:paraId="5E767C50" w14:textId="77777777" w:rsidR="008E0AD9" w:rsidRDefault="008E0AD9">
      <w:pPr>
        <w:jc w:val="center"/>
        <w:rPr>
          <w:rFonts w:ascii="Times New Roman" w:eastAsia="Times New Roman" w:hAnsi="Times New Roman" w:cs="Times New Roman"/>
          <w:sz w:val="24"/>
        </w:rPr>
      </w:pPr>
    </w:p>
    <w:p w14:paraId="028BF902" w14:textId="77777777" w:rsidR="008E0AD9" w:rsidRDefault="00000000">
      <w:pPr>
        <w:jc w:val="center"/>
        <w:rPr>
          <w:rFonts w:ascii="宋体" w:eastAsia="宋体" w:hAnsi="宋体" w:cs="宋体" w:hint="eastAsia"/>
          <w:b/>
          <w:sz w:val="24"/>
        </w:rPr>
      </w:pPr>
      <w:r>
        <w:rPr>
          <w:rFonts w:ascii="宋体" w:eastAsia="宋体" w:hAnsi="宋体" w:cs="宋体"/>
          <w:sz w:val="24"/>
        </w:rPr>
        <w:t>供应商代表签字：供应商公章日期</w:t>
      </w:r>
    </w:p>
    <w:p w14:paraId="4EDC8370" w14:textId="77777777" w:rsidR="008E0AD9" w:rsidRDefault="008E0AD9">
      <w:pPr>
        <w:spacing w:line="360" w:lineRule="auto"/>
        <w:jc w:val="center"/>
        <w:rPr>
          <w:rFonts w:ascii="宋体" w:eastAsia="宋体" w:hAnsi="宋体" w:cs="宋体" w:hint="eastAsia"/>
          <w:b/>
          <w:sz w:val="24"/>
        </w:rPr>
      </w:pPr>
    </w:p>
    <w:p w14:paraId="7CAB44FD" w14:textId="77777777" w:rsidR="008E0AD9" w:rsidRDefault="008E0AD9">
      <w:pPr>
        <w:ind w:firstLine="210"/>
        <w:jc w:val="left"/>
        <w:rPr>
          <w:rFonts w:ascii="Times New Roman" w:eastAsia="Times New Roman" w:hAnsi="Times New Roman" w:cs="Times New Roman"/>
          <w:sz w:val="22"/>
        </w:rPr>
      </w:pPr>
    </w:p>
    <w:p w14:paraId="5182A4EE" w14:textId="77777777" w:rsidR="008E0AD9" w:rsidRDefault="008E0AD9">
      <w:pPr>
        <w:ind w:firstLine="210"/>
        <w:jc w:val="left"/>
        <w:rPr>
          <w:rFonts w:ascii="Times New Roman" w:eastAsia="Times New Roman" w:hAnsi="Times New Roman" w:cs="Times New Roman"/>
          <w:sz w:val="22"/>
        </w:rPr>
      </w:pPr>
    </w:p>
    <w:p w14:paraId="1BFE2497" w14:textId="77777777" w:rsidR="008E0AD9" w:rsidRDefault="008E0AD9">
      <w:pPr>
        <w:ind w:firstLine="210"/>
        <w:jc w:val="left"/>
        <w:rPr>
          <w:rFonts w:ascii="Times New Roman" w:eastAsia="Times New Roman" w:hAnsi="Times New Roman" w:cs="Times New Roman"/>
          <w:sz w:val="22"/>
        </w:rPr>
      </w:pPr>
    </w:p>
    <w:p w14:paraId="7FCE7E6E" w14:textId="77777777" w:rsidR="008E0AD9" w:rsidRDefault="008E0AD9">
      <w:pPr>
        <w:ind w:firstLine="210"/>
        <w:jc w:val="left"/>
        <w:rPr>
          <w:rFonts w:ascii="Times New Roman" w:eastAsia="Times New Roman" w:hAnsi="Times New Roman" w:cs="Times New Roman"/>
          <w:sz w:val="22"/>
        </w:rPr>
      </w:pPr>
    </w:p>
    <w:p w14:paraId="2FD55067" w14:textId="77777777" w:rsidR="008E0AD9" w:rsidRDefault="008E0AD9">
      <w:pPr>
        <w:ind w:firstLine="210"/>
        <w:jc w:val="left"/>
        <w:rPr>
          <w:rFonts w:ascii="Times New Roman" w:eastAsia="Times New Roman" w:hAnsi="Times New Roman" w:cs="Times New Roman"/>
          <w:sz w:val="22"/>
        </w:rPr>
      </w:pPr>
    </w:p>
    <w:p w14:paraId="257A3E6F" w14:textId="77777777" w:rsidR="008E0AD9" w:rsidRDefault="008E0AD9">
      <w:pPr>
        <w:ind w:firstLine="210"/>
        <w:jc w:val="left"/>
        <w:rPr>
          <w:rFonts w:ascii="Times New Roman" w:eastAsia="Times New Roman" w:hAnsi="Times New Roman" w:cs="Times New Roman"/>
          <w:sz w:val="22"/>
        </w:rPr>
      </w:pPr>
    </w:p>
    <w:p w14:paraId="5DB9F8F2" w14:textId="77777777" w:rsidR="008E0AD9" w:rsidRDefault="008E0AD9">
      <w:pPr>
        <w:ind w:firstLine="210"/>
        <w:jc w:val="left"/>
        <w:rPr>
          <w:rFonts w:ascii="Times New Roman" w:eastAsia="Times New Roman" w:hAnsi="Times New Roman" w:cs="Times New Roman"/>
          <w:sz w:val="22"/>
        </w:rPr>
      </w:pPr>
    </w:p>
    <w:p w14:paraId="429046D6" w14:textId="77777777" w:rsidR="008E0AD9" w:rsidRDefault="008E0AD9">
      <w:pPr>
        <w:ind w:firstLine="210"/>
        <w:jc w:val="left"/>
        <w:rPr>
          <w:rFonts w:ascii="Times New Roman" w:eastAsia="Times New Roman" w:hAnsi="Times New Roman" w:cs="Times New Roman"/>
          <w:sz w:val="22"/>
        </w:rPr>
      </w:pPr>
    </w:p>
    <w:p w14:paraId="33FA614D" w14:textId="77777777" w:rsidR="008E0AD9" w:rsidRDefault="008E0AD9">
      <w:pPr>
        <w:ind w:firstLine="210"/>
        <w:jc w:val="left"/>
        <w:rPr>
          <w:rFonts w:ascii="Times New Roman" w:eastAsia="Times New Roman" w:hAnsi="Times New Roman" w:cs="Times New Roman"/>
          <w:sz w:val="22"/>
        </w:rPr>
      </w:pPr>
    </w:p>
    <w:p w14:paraId="27738D7B" w14:textId="77777777" w:rsidR="008E0AD9" w:rsidRDefault="008E0AD9">
      <w:pPr>
        <w:ind w:firstLine="210"/>
        <w:jc w:val="left"/>
        <w:rPr>
          <w:rFonts w:ascii="Times New Roman" w:eastAsia="Times New Roman" w:hAnsi="Times New Roman" w:cs="Times New Roman"/>
          <w:sz w:val="22"/>
        </w:rPr>
      </w:pPr>
    </w:p>
    <w:p w14:paraId="17077E9A" w14:textId="77777777" w:rsidR="008E0AD9" w:rsidRDefault="008E0AD9">
      <w:pPr>
        <w:ind w:firstLine="210"/>
        <w:jc w:val="left"/>
        <w:rPr>
          <w:rFonts w:ascii="Times New Roman" w:eastAsia="Times New Roman" w:hAnsi="Times New Roman" w:cs="Times New Roman"/>
          <w:sz w:val="22"/>
        </w:rPr>
      </w:pPr>
    </w:p>
    <w:p w14:paraId="1590A866" w14:textId="77777777" w:rsidR="008E0AD9" w:rsidRDefault="00000000">
      <w:pPr>
        <w:rPr>
          <w:rFonts w:ascii="宋体" w:eastAsia="宋体" w:hAnsi="宋体" w:cs="宋体" w:hint="eastAsia"/>
          <w:sz w:val="24"/>
        </w:rPr>
      </w:pPr>
      <w:r>
        <w:rPr>
          <w:rFonts w:ascii="宋体" w:eastAsia="宋体" w:hAnsi="宋体" w:cs="宋体"/>
          <w:sz w:val="24"/>
        </w:rPr>
        <w:br w:type="page"/>
      </w:r>
    </w:p>
    <w:p w14:paraId="69990B59"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7</w:t>
      </w:r>
      <w:r>
        <w:rPr>
          <w:rFonts w:ascii="宋体" w:eastAsia="宋体" w:hAnsi="宋体" w:cs="宋体"/>
          <w:b/>
          <w:bCs/>
          <w:sz w:val="24"/>
        </w:rPr>
        <w:t xml:space="preserve">                  </w:t>
      </w:r>
    </w:p>
    <w:p w14:paraId="2F553B50" w14:textId="77777777" w:rsidR="008E0AD9" w:rsidRDefault="00000000">
      <w:pPr>
        <w:jc w:val="center"/>
        <w:rPr>
          <w:rFonts w:ascii="宋体" w:eastAsia="宋体" w:hAnsi="宋体" w:cs="宋体" w:hint="eastAsia"/>
          <w:b/>
          <w:bCs/>
          <w:sz w:val="24"/>
        </w:rPr>
      </w:pPr>
      <w:r>
        <w:rPr>
          <w:rFonts w:ascii="宋体" w:eastAsia="宋体" w:hAnsi="宋体" w:cs="宋体"/>
          <w:b/>
          <w:bCs/>
          <w:sz w:val="24"/>
        </w:rPr>
        <w:t>技术参数响应表</w:t>
      </w:r>
    </w:p>
    <w:p w14:paraId="73D127B4" w14:textId="77777777" w:rsidR="008E0AD9" w:rsidRDefault="008E0AD9">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8E0AD9" w14:paraId="5825AF44"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ED14B5" w14:textId="77777777" w:rsidR="008E0AD9"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404862" w14:textId="77777777" w:rsidR="008E0AD9" w:rsidRDefault="00000000">
            <w:pPr>
              <w:jc w:val="center"/>
              <w:rPr>
                <w:rFonts w:ascii="宋体" w:eastAsia="宋体" w:hAnsi="宋体" w:cs="宋体" w:hint="eastAsia"/>
              </w:rPr>
            </w:pPr>
            <w:r>
              <w:rPr>
                <w:rFonts w:ascii="宋体" w:eastAsia="宋体" w:hAnsi="宋体" w:cs="宋体"/>
                <w:sz w:val="24"/>
              </w:rPr>
              <w:t>按投标人所投内容填写</w:t>
            </w:r>
          </w:p>
        </w:tc>
      </w:tr>
      <w:tr w:rsidR="008E0AD9" w14:paraId="204ED1D8"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1B179" w14:textId="77777777" w:rsidR="008E0AD9"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24CC4" w14:textId="77777777" w:rsidR="008E0AD9"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7E4EE" w14:textId="77777777" w:rsidR="008E0AD9"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63D52" w14:textId="77777777" w:rsidR="008E0AD9"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CB8234" w14:textId="77777777" w:rsidR="008E0AD9" w:rsidRDefault="00000000">
            <w:pPr>
              <w:jc w:val="center"/>
              <w:rPr>
                <w:rFonts w:ascii="宋体" w:eastAsia="宋体" w:hAnsi="宋体" w:cs="宋体" w:hint="eastAsia"/>
              </w:rPr>
            </w:pPr>
            <w:r>
              <w:rPr>
                <w:rFonts w:ascii="宋体" w:eastAsia="宋体" w:hAnsi="宋体" w:cs="宋体"/>
                <w:sz w:val="24"/>
              </w:rPr>
              <w:t>偏离说明</w:t>
            </w:r>
          </w:p>
        </w:tc>
      </w:tr>
      <w:tr w:rsidR="008E0AD9" w14:paraId="71B49DF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D513DA" w14:textId="77777777" w:rsidR="008E0AD9"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75781" w14:textId="77777777" w:rsidR="008E0AD9" w:rsidRDefault="008E0AD9">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4CA61" w14:textId="77777777" w:rsidR="008E0AD9" w:rsidRDefault="008E0AD9">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4AEE7" w14:textId="77777777" w:rsidR="008E0AD9" w:rsidRDefault="008E0AD9">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68837" w14:textId="77777777" w:rsidR="008E0AD9" w:rsidRDefault="008E0AD9">
            <w:pPr>
              <w:jc w:val="center"/>
              <w:rPr>
                <w:rFonts w:ascii="宋体" w:eastAsia="宋体" w:hAnsi="宋体" w:cs="宋体" w:hint="eastAsia"/>
                <w:sz w:val="22"/>
              </w:rPr>
            </w:pPr>
          </w:p>
        </w:tc>
      </w:tr>
      <w:tr w:rsidR="008E0AD9" w14:paraId="45BCC85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1BF90C" w14:textId="77777777" w:rsidR="008E0AD9"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E1AC1" w14:textId="77777777" w:rsidR="008E0AD9" w:rsidRDefault="008E0AD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C505F9" w14:textId="77777777" w:rsidR="008E0AD9" w:rsidRDefault="008E0AD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831394" w14:textId="77777777" w:rsidR="008E0AD9" w:rsidRDefault="008E0AD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2C5D9" w14:textId="77777777" w:rsidR="008E0AD9" w:rsidRDefault="008E0AD9">
            <w:pPr>
              <w:jc w:val="center"/>
              <w:rPr>
                <w:rFonts w:ascii="宋体" w:eastAsia="宋体" w:hAnsi="宋体" w:cs="宋体" w:hint="eastAsia"/>
                <w:sz w:val="22"/>
              </w:rPr>
            </w:pPr>
          </w:p>
        </w:tc>
      </w:tr>
      <w:tr w:rsidR="008E0AD9" w14:paraId="1571A8C7"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5E5A8D" w14:textId="77777777" w:rsidR="008E0AD9" w:rsidRDefault="008E0AD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C4CA83" w14:textId="77777777" w:rsidR="008E0AD9" w:rsidRDefault="008E0AD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9BDA9" w14:textId="77777777" w:rsidR="008E0AD9" w:rsidRDefault="008E0AD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DCD77" w14:textId="77777777" w:rsidR="008E0AD9" w:rsidRDefault="008E0AD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03C9B" w14:textId="77777777" w:rsidR="008E0AD9" w:rsidRDefault="008E0AD9">
            <w:pPr>
              <w:jc w:val="center"/>
              <w:rPr>
                <w:rFonts w:ascii="宋体" w:eastAsia="宋体" w:hAnsi="宋体" w:cs="宋体" w:hint="eastAsia"/>
                <w:sz w:val="22"/>
              </w:rPr>
            </w:pPr>
          </w:p>
        </w:tc>
      </w:tr>
      <w:tr w:rsidR="008E0AD9" w14:paraId="70B314D9"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4A30D" w14:textId="77777777" w:rsidR="008E0AD9" w:rsidRDefault="008E0AD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FF702" w14:textId="77777777" w:rsidR="008E0AD9" w:rsidRDefault="008E0AD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44029C" w14:textId="77777777" w:rsidR="008E0AD9" w:rsidRDefault="008E0AD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24F051" w14:textId="77777777" w:rsidR="008E0AD9" w:rsidRDefault="008E0AD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241E81" w14:textId="77777777" w:rsidR="008E0AD9" w:rsidRDefault="008E0AD9">
            <w:pPr>
              <w:jc w:val="center"/>
              <w:rPr>
                <w:rFonts w:ascii="宋体" w:eastAsia="宋体" w:hAnsi="宋体" w:cs="宋体" w:hint="eastAsia"/>
                <w:sz w:val="22"/>
              </w:rPr>
            </w:pPr>
          </w:p>
        </w:tc>
      </w:tr>
      <w:tr w:rsidR="008E0AD9" w14:paraId="55D2AE01"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33CECE" w14:textId="77777777" w:rsidR="008E0AD9" w:rsidRDefault="008E0AD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185FB" w14:textId="77777777" w:rsidR="008E0AD9" w:rsidRDefault="008E0AD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DE385" w14:textId="77777777" w:rsidR="008E0AD9" w:rsidRDefault="008E0AD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E5064" w14:textId="77777777" w:rsidR="008E0AD9" w:rsidRDefault="008E0AD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ED589" w14:textId="77777777" w:rsidR="008E0AD9" w:rsidRDefault="008E0AD9">
            <w:pPr>
              <w:jc w:val="center"/>
              <w:rPr>
                <w:rFonts w:ascii="宋体" w:eastAsia="宋体" w:hAnsi="宋体" w:cs="宋体" w:hint="eastAsia"/>
                <w:sz w:val="22"/>
              </w:rPr>
            </w:pPr>
          </w:p>
        </w:tc>
      </w:tr>
      <w:tr w:rsidR="008E0AD9" w14:paraId="7F485F0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A2FE9" w14:textId="77777777" w:rsidR="008E0AD9" w:rsidRDefault="008E0AD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BCC56E" w14:textId="77777777" w:rsidR="008E0AD9" w:rsidRDefault="008E0AD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EC0E3" w14:textId="77777777" w:rsidR="008E0AD9" w:rsidRDefault="008E0AD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6A9996" w14:textId="77777777" w:rsidR="008E0AD9" w:rsidRDefault="008E0AD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2D028" w14:textId="77777777" w:rsidR="008E0AD9" w:rsidRDefault="008E0AD9">
            <w:pPr>
              <w:jc w:val="center"/>
              <w:rPr>
                <w:rFonts w:ascii="宋体" w:eastAsia="宋体" w:hAnsi="宋体" w:cs="宋体" w:hint="eastAsia"/>
                <w:sz w:val="22"/>
              </w:rPr>
            </w:pPr>
          </w:p>
        </w:tc>
      </w:tr>
    </w:tbl>
    <w:p w14:paraId="1671865A" w14:textId="77777777" w:rsidR="008E0AD9" w:rsidRDefault="008E0AD9">
      <w:pPr>
        <w:rPr>
          <w:rFonts w:ascii="宋体" w:eastAsia="宋体" w:hAnsi="宋体" w:cs="宋体" w:hint="eastAsia"/>
          <w:sz w:val="24"/>
        </w:rPr>
      </w:pPr>
    </w:p>
    <w:p w14:paraId="1C3BEE35" w14:textId="77777777" w:rsidR="008E0AD9" w:rsidRDefault="00000000">
      <w:pPr>
        <w:rPr>
          <w:rFonts w:ascii="宋体" w:eastAsia="宋体" w:hAnsi="宋体" w:cs="宋体" w:hint="eastAsia"/>
          <w:sz w:val="24"/>
        </w:rPr>
      </w:pPr>
      <w:r>
        <w:rPr>
          <w:rFonts w:ascii="宋体" w:eastAsia="宋体" w:hAnsi="宋体" w:cs="宋体"/>
          <w:sz w:val="24"/>
        </w:rPr>
        <w:t>(可根据需求自行更改)</w:t>
      </w:r>
    </w:p>
    <w:p w14:paraId="422E33FB" w14:textId="77777777" w:rsidR="008E0AD9" w:rsidRDefault="008E0AD9">
      <w:pPr>
        <w:rPr>
          <w:rFonts w:ascii="宋体" w:eastAsia="宋体" w:hAnsi="宋体" w:cs="宋体" w:hint="eastAsia"/>
          <w:sz w:val="24"/>
        </w:rPr>
      </w:pPr>
    </w:p>
    <w:p w14:paraId="018CFE07" w14:textId="77777777" w:rsidR="008E0AD9"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18F9FDDB" w14:textId="77777777" w:rsidR="008E0AD9"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498C6D96" w14:textId="77777777" w:rsidR="008E0AD9" w:rsidRDefault="008E0AD9">
      <w:pPr>
        <w:spacing w:line="360" w:lineRule="auto"/>
        <w:rPr>
          <w:rFonts w:ascii="宋体" w:eastAsia="宋体" w:hAnsi="宋体" w:cs="宋体" w:hint="eastAsia"/>
          <w:b/>
          <w:sz w:val="24"/>
        </w:rPr>
      </w:pPr>
    </w:p>
    <w:p w14:paraId="2B54ED38" w14:textId="77777777" w:rsidR="008E0AD9" w:rsidRDefault="00000000">
      <w:pPr>
        <w:spacing w:line="360" w:lineRule="auto"/>
        <w:rPr>
          <w:rFonts w:ascii="宋体" w:eastAsia="宋体" w:hAnsi="宋体" w:cs="宋体" w:hint="eastAsia"/>
          <w:b/>
          <w:bCs/>
          <w:sz w:val="24"/>
        </w:rPr>
      </w:pPr>
      <w:r>
        <w:rPr>
          <w:rFonts w:ascii="宋体" w:eastAsia="宋体" w:hAnsi="宋体" w:cs="宋体"/>
          <w:b/>
          <w:bCs/>
          <w:sz w:val="24"/>
        </w:rPr>
        <w:t xml:space="preserve"> </w:t>
      </w:r>
    </w:p>
    <w:p w14:paraId="741D57B4" w14:textId="77777777" w:rsidR="008E0AD9" w:rsidRDefault="00000000">
      <w:pPr>
        <w:spacing w:line="360" w:lineRule="auto"/>
        <w:jc w:val="left"/>
        <w:rPr>
          <w:rFonts w:ascii="宋体" w:eastAsia="宋体" w:hAnsi="宋体" w:cs="宋体" w:hint="eastAsia"/>
          <w:b/>
          <w:bCs/>
          <w:sz w:val="24"/>
        </w:rPr>
      </w:pPr>
      <w:r>
        <w:rPr>
          <w:rFonts w:ascii="宋体" w:eastAsia="宋体" w:hAnsi="宋体" w:cs="宋体"/>
          <w:b/>
          <w:bCs/>
          <w:sz w:val="24"/>
        </w:rPr>
        <w:t>格式</w:t>
      </w:r>
      <w:r>
        <w:rPr>
          <w:rFonts w:ascii="宋体" w:eastAsia="宋体" w:hAnsi="宋体" w:cs="宋体" w:hint="eastAsia"/>
          <w:b/>
          <w:bCs/>
          <w:sz w:val="24"/>
        </w:rPr>
        <w:t>8</w:t>
      </w:r>
    </w:p>
    <w:p w14:paraId="24BA96D8" w14:textId="77777777" w:rsidR="008E0AD9" w:rsidRDefault="00000000">
      <w:pPr>
        <w:spacing w:line="380" w:lineRule="auto"/>
        <w:jc w:val="center"/>
        <w:rPr>
          <w:rFonts w:ascii="宋体" w:eastAsia="宋体" w:hAnsi="宋体" w:cs="宋体" w:hint="eastAsia"/>
          <w:b/>
          <w:bCs/>
          <w:sz w:val="24"/>
        </w:rPr>
      </w:pPr>
      <w:r>
        <w:rPr>
          <w:rFonts w:ascii="宋体" w:eastAsia="宋体" w:hAnsi="宋体" w:cs="宋体"/>
          <w:b/>
          <w:bCs/>
          <w:sz w:val="24"/>
        </w:rPr>
        <w:t>售后服务承诺</w:t>
      </w:r>
    </w:p>
    <w:p w14:paraId="25399916" w14:textId="77777777" w:rsidR="008E0AD9" w:rsidRDefault="008E0AD9">
      <w:pPr>
        <w:spacing w:line="380" w:lineRule="auto"/>
        <w:jc w:val="center"/>
        <w:rPr>
          <w:rFonts w:ascii="宋体" w:eastAsia="宋体" w:hAnsi="宋体" w:cs="宋体" w:hint="eastAsia"/>
          <w:sz w:val="24"/>
        </w:rPr>
      </w:pPr>
    </w:p>
    <w:p w14:paraId="2DB2B8CF" w14:textId="77777777" w:rsidR="008E0AD9" w:rsidRDefault="008E0AD9">
      <w:pPr>
        <w:spacing w:line="380" w:lineRule="auto"/>
        <w:ind w:firstLine="360"/>
        <w:rPr>
          <w:rFonts w:ascii="宋体" w:eastAsia="宋体" w:hAnsi="宋体" w:cs="宋体" w:hint="eastAsia"/>
          <w:sz w:val="24"/>
        </w:rPr>
      </w:pPr>
    </w:p>
    <w:p w14:paraId="3C68B28B" w14:textId="77777777" w:rsidR="008E0AD9" w:rsidRDefault="008E0AD9">
      <w:pPr>
        <w:rPr>
          <w:rFonts w:ascii="宋体" w:eastAsia="宋体" w:hAnsi="宋体" w:cs="宋体" w:hint="eastAsia"/>
          <w:sz w:val="24"/>
        </w:rPr>
      </w:pPr>
    </w:p>
    <w:p w14:paraId="17965411" w14:textId="77777777" w:rsidR="008E0AD9" w:rsidRDefault="008E0AD9">
      <w:pPr>
        <w:rPr>
          <w:rFonts w:ascii="宋体" w:eastAsia="宋体" w:hAnsi="宋体" w:cs="宋体" w:hint="eastAsia"/>
          <w:sz w:val="24"/>
        </w:rPr>
      </w:pPr>
    </w:p>
    <w:p w14:paraId="7D23D448" w14:textId="77777777" w:rsidR="008E0AD9" w:rsidRDefault="008E0AD9">
      <w:pPr>
        <w:rPr>
          <w:rFonts w:ascii="宋体" w:eastAsia="宋体" w:hAnsi="宋体" w:cs="宋体" w:hint="eastAsia"/>
          <w:sz w:val="24"/>
        </w:rPr>
      </w:pPr>
    </w:p>
    <w:p w14:paraId="6293D2A1" w14:textId="77777777" w:rsidR="008E0AD9" w:rsidRDefault="008E0AD9">
      <w:pPr>
        <w:rPr>
          <w:rFonts w:ascii="宋体" w:eastAsia="宋体" w:hAnsi="宋体" w:cs="宋体" w:hint="eastAsia"/>
          <w:sz w:val="24"/>
        </w:rPr>
      </w:pPr>
    </w:p>
    <w:p w14:paraId="5C0449B9" w14:textId="77777777" w:rsidR="008E0AD9" w:rsidRDefault="008E0AD9">
      <w:pPr>
        <w:rPr>
          <w:rFonts w:ascii="宋体" w:eastAsia="宋体" w:hAnsi="宋体" w:cs="宋体" w:hint="eastAsia"/>
          <w:sz w:val="24"/>
        </w:rPr>
      </w:pPr>
    </w:p>
    <w:p w14:paraId="2B8D12E1" w14:textId="77777777" w:rsidR="008E0AD9" w:rsidRDefault="008E0AD9">
      <w:pPr>
        <w:rPr>
          <w:rFonts w:ascii="宋体" w:eastAsia="宋体" w:hAnsi="宋体" w:cs="宋体" w:hint="eastAsia"/>
          <w:sz w:val="24"/>
        </w:rPr>
      </w:pPr>
    </w:p>
    <w:p w14:paraId="5E19FEF4" w14:textId="77777777" w:rsidR="008E0AD9" w:rsidRDefault="008E0AD9">
      <w:pPr>
        <w:spacing w:line="380" w:lineRule="auto"/>
        <w:rPr>
          <w:rFonts w:ascii="宋体" w:eastAsia="宋体" w:hAnsi="宋体" w:cs="宋体" w:hint="eastAsia"/>
          <w:sz w:val="24"/>
        </w:rPr>
      </w:pPr>
    </w:p>
    <w:p w14:paraId="2656BFD8" w14:textId="77777777" w:rsidR="008E0AD9"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690A75D7" w14:textId="77777777" w:rsidR="008E0AD9" w:rsidRDefault="00000000">
      <w:pPr>
        <w:spacing w:line="380" w:lineRule="auto"/>
        <w:ind w:firstLine="3600"/>
        <w:jc w:val="right"/>
        <w:rPr>
          <w:rFonts w:ascii="宋体" w:eastAsia="宋体" w:hAnsi="宋体" w:cs="宋体" w:hint="eastAsia"/>
          <w:sz w:val="24"/>
        </w:rPr>
      </w:pPr>
      <w:r>
        <w:rPr>
          <w:rFonts w:ascii="宋体" w:eastAsia="宋体" w:hAnsi="宋体" w:cs="宋体"/>
          <w:sz w:val="24"/>
        </w:rPr>
        <w:t xml:space="preserve">  年   月    日</w:t>
      </w:r>
    </w:p>
    <w:p w14:paraId="5157B809" w14:textId="77777777" w:rsidR="008E0AD9" w:rsidRDefault="00000000">
      <w:pPr>
        <w:rPr>
          <w:rFonts w:ascii="宋体" w:eastAsia="宋体" w:hAnsi="宋体" w:cs="宋体" w:hint="eastAsia"/>
          <w:sz w:val="24"/>
        </w:rPr>
      </w:pPr>
      <w:r>
        <w:rPr>
          <w:rFonts w:ascii="宋体" w:eastAsia="宋体" w:hAnsi="宋体" w:cs="宋体"/>
          <w:sz w:val="24"/>
        </w:rPr>
        <w:br w:type="page"/>
      </w:r>
    </w:p>
    <w:p w14:paraId="2D3BFF92" w14:textId="77777777" w:rsidR="008E0AD9"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9</w:t>
      </w:r>
    </w:p>
    <w:p w14:paraId="71C856C2" w14:textId="77777777" w:rsidR="008E0AD9" w:rsidRDefault="00000000">
      <w:pPr>
        <w:spacing w:line="360" w:lineRule="auto"/>
        <w:jc w:val="center"/>
        <w:rPr>
          <w:rFonts w:ascii="宋体" w:eastAsia="宋体" w:hAnsi="宋体" w:cs="宋体" w:hint="eastAsia"/>
          <w:b/>
          <w:bCs/>
          <w:sz w:val="24"/>
        </w:rPr>
      </w:pPr>
      <w:r>
        <w:rPr>
          <w:rFonts w:ascii="宋体" w:eastAsia="宋体" w:hAnsi="宋体" w:cs="宋体"/>
          <w:b/>
          <w:bCs/>
          <w:sz w:val="24"/>
        </w:rPr>
        <w:t>合格供应商的声明函和承诺书</w:t>
      </w:r>
    </w:p>
    <w:p w14:paraId="2DB53EB3" w14:textId="77777777" w:rsidR="008E0AD9" w:rsidRDefault="008E0AD9">
      <w:pPr>
        <w:spacing w:line="360" w:lineRule="auto"/>
        <w:jc w:val="center"/>
        <w:rPr>
          <w:rFonts w:ascii="宋体" w:eastAsia="宋体" w:hAnsi="宋体" w:cs="宋体" w:hint="eastAsia"/>
          <w:b/>
          <w:sz w:val="24"/>
        </w:rPr>
      </w:pPr>
    </w:p>
    <w:p w14:paraId="1D331400" w14:textId="77777777" w:rsidR="008E0AD9" w:rsidRDefault="008E0AD9">
      <w:pPr>
        <w:spacing w:line="360" w:lineRule="auto"/>
        <w:jc w:val="center"/>
        <w:rPr>
          <w:rFonts w:ascii="宋体" w:eastAsia="宋体" w:hAnsi="宋体" w:cs="宋体" w:hint="eastAsia"/>
          <w:b/>
          <w:sz w:val="24"/>
        </w:rPr>
      </w:pPr>
    </w:p>
    <w:p w14:paraId="4B92F59A" w14:textId="77777777" w:rsidR="008E0AD9" w:rsidRDefault="008E0AD9">
      <w:pPr>
        <w:spacing w:line="360" w:lineRule="auto"/>
        <w:jc w:val="center"/>
        <w:rPr>
          <w:rFonts w:ascii="宋体" w:eastAsia="宋体" w:hAnsi="宋体" w:cs="宋体" w:hint="eastAsia"/>
          <w:b/>
          <w:sz w:val="24"/>
        </w:rPr>
      </w:pPr>
    </w:p>
    <w:p w14:paraId="5FE4F839" w14:textId="77777777" w:rsidR="008E0AD9" w:rsidRDefault="008E0AD9">
      <w:pPr>
        <w:spacing w:line="360" w:lineRule="auto"/>
        <w:jc w:val="center"/>
        <w:rPr>
          <w:rFonts w:ascii="宋体" w:eastAsia="宋体" w:hAnsi="宋体" w:cs="宋体" w:hint="eastAsia"/>
          <w:b/>
          <w:sz w:val="24"/>
        </w:rPr>
      </w:pPr>
    </w:p>
    <w:p w14:paraId="6E139665" w14:textId="77777777" w:rsidR="008E0AD9" w:rsidRDefault="008E0AD9">
      <w:pPr>
        <w:spacing w:line="360" w:lineRule="auto"/>
        <w:jc w:val="center"/>
        <w:rPr>
          <w:rFonts w:ascii="宋体" w:eastAsia="宋体" w:hAnsi="宋体" w:cs="宋体" w:hint="eastAsia"/>
          <w:b/>
          <w:sz w:val="24"/>
        </w:rPr>
      </w:pPr>
    </w:p>
    <w:p w14:paraId="007D8BEB" w14:textId="77777777" w:rsidR="008E0AD9" w:rsidRDefault="008E0AD9">
      <w:pPr>
        <w:spacing w:line="360" w:lineRule="auto"/>
        <w:jc w:val="center"/>
        <w:rPr>
          <w:rFonts w:ascii="宋体" w:eastAsia="宋体" w:hAnsi="宋体" w:cs="宋体" w:hint="eastAsia"/>
          <w:b/>
          <w:sz w:val="24"/>
        </w:rPr>
      </w:pPr>
    </w:p>
    <w:p w14:paraId="6B6D6726" w14:textId="77777777" w:rsidR="008E0AD9" w:rsidRDefault="008E0AD9">
      <w:pPr>
        <w:spacing w:line="360" w:lineRule="auto"/>
        <w:jc w:val="center"/>
        <w:rPr>
          <w:rFonts w:ascii="宋体" w:eastAsia="宋体" w:hAnsi="宋体" w:cs="宋体" w:hint="eastAsia"/>
          <w:b/>
          <w:sz w:val="24"/>
        </w:rPr>
      </w:pPr>
    </w:p>
    <w:p w14:paraId="5F1B0029" w14:textId="77777777" w:rsidR="008E0AD9" w:rsidRDefault="008E0AD9">
      <w:pPr>
        <w:pStyle w:val="10"/>
      </w:pPr>
    </w:p>
    <w:p w14:paraId="29E204BB" w14:textId="77777777" w:rsidR="008E0AD9" w:rsidRDefault="008E0AD9">
      <w:pPr>
        <w:spacing w:line="360" w:lineRule="auto"/>
        <w:jc w:val="center"/>
        <w:rPr>
          <w:rFonts w:ascii="宋体" w:eastAsia="宋体" w:hAnsi="宋体" w:cs="宋体" w:hint="eastAsia"/>
          <w:b/>
          <w:sz w:val="24"/>
        </w:rPr>
      </w:pPr>
    </w:p>
    <w:p w14:paraId="5EDC399F" w14:textId="77777777" w:rsidR="008E0AD9" w:rsidRDefault="008E0AD9">
      <w:pPr>
        <w:spacing w:line="360" w:lineRule="auto"/>
        <w:jc w:val="center"/>
        <w:rPr>
          <w:rFonts w:ascii="宋体" w:eastAsia="宋体" w:hAnsi="宋体" w:cs="宋体" w:hint="eastAsia"/>
          <w:b/>
          <w:sz w:val="24"/>
        </w:rPr>
      </w:pPr>
    </w:p>
    <w:p w14:paraId="419B71BD" w14:textId="77777777" w:rsidR="008E0AD9" w:rsidRDefault="008E0AD9">
      <w:pPr>
        <w:spacing w:line="360" w:lineRule="auto"/>
        <w:jc w:val="center"/>
        <w:rPr>
          <w:rFonts w:ascii="宋体" w:eastAsia="宋体" w:hAnsi="宋体" w:cs="宋体" w:hint="eastAsia"/>
          <w:b/>
          <w:sz w:val="24"/>
        </w:rPr>
      </w:pPr>
    </w:p>
    <w:p w14:paraId="0367257F" w14:textId="77777777" w:rsidR="008E0AD9" w:rsidRDefault="008E0AD9">
      <w:pPr>
        <w:spacing w:line="360" w:lineRule="auto"/>
        <w:jc w:val="center"/>
        <w:rPr>
          <w:rFonts w:ascii="宋体" w:eastAsia="宋体" w:hAnsi="宋体" w:cs="宋体" w:hint="eastAsia"/>
          <w:b/>
          <w:sz w:val="24"/>
        </w:rPr>
      </w:pPr>
    </w:p>
    <w:p w14:paraId="271637B4" w14:textId="77777777" w:rsidR="008E0AD9" w:rsidRDefault="008E0AD9">
      <w:pPr>
        <w:spacing w:line="360" w:lineRule="auto"/>
        <w:jc w:val="center"/>
        <w:rPr>
          <w:rFonts w:ascii="宋体" w:eastAsia="宋体" w:hAnsi="宋体" w:cs="宋体" w:hint="eastAsia"/>
          <w:b/>
          <w:sz w:val="24"/>
        </w:rPr>
      </w:pPr>
    </w:p>
    <w:p w14:paraId="1A63C192" w14:textId="77777777" w:rsidR="008E0AD9" w:rsidRDefault="008E0AD9">
      <w:pPr>
        <w:spacing w:line="360" w:lineRule="auto"/>
        <w:jc w:val="center"/>
        <w:rPr>
          <w:rFonts w:ascii="宋体" w:eastAsia="宋体" w:hAnsi="宋体" w:cs="宋体" w:hint="eastAsia"/>
          <w:b/>
          <w:sz w:val="24"/>
        </w:rPr>
      </w:pPr>
    </w:p>
    <w:p w14:paraId="0005B4F7" w14:textId="77777777" w:rsidR="008E0AD9" w:rsidRDefault="008E0AD9">
      <w:pPr>
        <w:spacing w:line="360" w:lineRule="auto"/>
        <w:jc w:val="center"/>
        <w:rPr>
          <w:rFonts w:ascii="宋体" w:eastAsia="宋体" w:hAnsi="宋体" w:cs="宋体" w:hint="eastAsia"/>
          <w:b/>
          <w:sz w:val="24"/>
        </w:rPr>
      </w:pPr>
    </w:p>
    <w:p w14:paraId="75FC20AC" w14:textId="77777777" w:rsidR="008E0AD9"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647E687C" w14:textId="77777777" w:rsidR="008E0AD9"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607B4A5E" w14:textId="77777777" w:rsidR="008E0AD9" w:rsidRDefault="008E0AD9">
      <w:pPr>
        <w:spacing w:line="360" w:lineRule="auto"/>
        <w:jc w:val="center"/>
        <w:rPr>
          <w:rFonts w:ascii="宋体" w:eastAsia="宋体" w:hAnsi="宋体" w:cs="宋体" w:hint="eastAsia"/>
          <w:b/>
          <w:sz w:val="24"/>
        </w:rPr>
      </w:pPr>
    </w:p>
    <w:p w14:paraId="74E0D282" w14:textId="77777777" w:rsidR="008E0AD9" w:rsidRDefault="008E0AD9">
      <w:pPr>
        <w:pStyle w:val="10"/>
        <w:rPr>
          <w:rFonts w:ascii="宋体" w:hAnsi="宋体" w:cs="宋体" w:hint="eastAsia"/>
          <w:b/>
          <w:sz w:val="24"/>
        </w:rPr>
      </w:pPr>
    </w:p>
    <w:p w14:paraId="6FF8C7AD" w14:textId="77777777" w:rsidR="008E0AD9" w:rsidRDefault="008E0AD9">
      <w:pPr>
        <w:pStyle w:val="a3"/>
        <w:rPr>
          <w:rFonts w:ascii="宋体" w:eastAsia="宋体" w:hAnsi="宋体" w:cs="宋体" w:hint="eastAsia"/>
          <w:b/>
          <w:sz w:val="24"/>
        </w:rPr>
      </w:pPr>
    </w:p>
    <w:p w14:paraId="36111AD4" w14:textId="77777777" w:rsidR="008E0AD9" w:rsidRDefault="008E0AD9">
      <w:pPr>
        <w:rPr>
          <w:rFonts w:ascii="宋体" w:eastAsia="宋体" w:hAnsi="宋体" w:cs="宋体" w:hint="eastAsia"/>
          <w:b/>
          <w:sz w:val="24"/>
        </w:rPr>
      </w:pPr>
    </w:p>
    <w:p w14:paraId="493F0EE8" w14:textId="77777777" w:rsidR="008E0AD9" w:rsidRDefault="008E0AD9">
      <w:pPr>
        <w:pStyle w:val="10"/>
        <w:rPr>
          <w:rFonts w:ascii="宋体" w:hAnsi="宋体" w:cs="宋体" w:hint="eastAsia"/>
          <w:b/>
          <w:sz w:val="24"/>
        </w:rPr>
      </w:pPr>
    </w:p>
    <w:p w14:paraId="132BB699" w14:textId="77777777" w:rsidR="008E0AD9" w:rsidRDefault="008E0AD9">
      <w:pPr>
        <w:pStyle w:val="a3"/>
        <w:rPr>
          <w:rFonts w:ascii="宋体" w:eastAsia="宋体" w:hAnsi="宋体" w:cs="宋体" w:hint="eastAsia"/>
          <w:b/>
          <w:sz w:val="24"/>
        </w:rPr>
      </w:pPr>
    </w:p>
    <w:p w14:paraId="0F08B6AB" w14:textId="77777777" w:rsidR="008E0AD9" w:rsidRDefault="008E0AD9">
      <w:pPr>
        <w:rPr>
          <w:rFonts w:ascii="宋体" w:eastAsia="宋体" w:hAnsi="宋体" w:cs="宋体" w:hint="eastAsia"/>
          <w:b/>
          <w:sz w:val="24"/>
        </w:rPr>
      </w:pPr>
    </w:p>
    <w:p w14:paraId="5C54829B" w14:textId="77777777" w:rsidR="008E0AD9" w:rsidRDefault="008E0AD9">
      <w:pPr>
        <w:pStyle w:val="10"/>
        <w:rPr>
          <w:rFonts w:ascii="宋体" w:hAnsi="宋体" w:cs="宋体" w:hint="eastAsia"/>
          <w:b/>
          <w:sz w:val="24"/>
        </w:rPr>
      </w:pPr>
    </w:p>
    <w:p w14:paraId="31234EE6" w14:textId="77777777" w:rsidR="008E0AD9" w:rsidRDefault="008E0AD9">
      <w:pPr>
        <w:pStyle w:val="a3"/>
        <w:rPr>
          <w:rFonts w:ascii="宋体" w:eastAsia="宋体" w:hAnsi="宋体" w:cs="宋体" w:hint="eastAsia"/>
          <w:b/>
          <w:sz w:val="24"/>
        </w:rPr>
      </w:pPr>
    </w:p>
    <w:p w14:paraId="3296982F" w14:textId="77777777" w:rsidR="008E0AD9" w:rsidRDefault="008E0AD9">
      <w:pPr>
        <w:rPr>
          <w:rFonts w:ascii="宋体" w:eastAsia="宋体" w:hAnsi="宋体" w:cs="宋体" w:hint="eastAsia"/>
          <w:b/>
          <w:sz w:val="24"/>
        </w:rPr>
      </w:pPr>
    </w:p>
    <w:p w14:paraId="5659199E" w14:textId="77777777" w:rsidR="008E0AD9" w:rsidRDefault="008E0AD9">
      <w:pPr>
        <w:pStyle w:val="10"/>
        <w:rPr>
          <w:rFonts w:ascii="宋体" w:hAnsi="宋体" w:cs="宋体" w:hint="eastAsia"/>
          <w:b/>
          <w:sz w:val="24"/>
        </w:rPr>
      </w:pPr>
    </w:p>
    <w:p w14:paraId="3338945F" w14:textId="77777777" w:rsidR="008E0AD9" w:rsidRDefault="008E0AD9">
      <w:pPr>
        <w:pStyle w:val="a3"/>
        <w:rPr>
          <w:rFonts w:ascii="宋体" w:eastAsia="宋体" w:hAnsi="宋体" w:cs="宋体" w:hint="eastAsia"/>
          <w:b/>
          <w:sz w:val="24"/>
        </w:rPr>
      </w:pPr>
    </w:p>
    <w:p w14:paraId="1CA0CF6A" w14:textId="77777777" w:rsidR="008E0AD9" w:rsidRDefault="008E0AD9">
      <w:pPr>
        <w:spacing w:line="360" w:lineRule="auto"/>
        <w:rPr>
          <w:rFonts w:ascii="宋体" w:eastAsia="宋体" w:hAnsi="宋体" w:cs="宋体" w:hint="eastAsia"/>
          <w:b/>
          <w:sz w:val="24"/>
        </w:rPr>
      </w:pPr>
    </w:p>
    <w:p w14:paraId="6041D33F" w14:textId="77777777" w:rsidR="008E0AD9" w:rsidRDefault="00000000">
      <w:pPr>
        <w:rPr>
          <w:rFonts w:ascii="宋体" w:eastAsia="宋体" w:hAnsi="宋体" w:cs="宋体" w:hint="eastAsia"/>
          <w:b/>
          <w:bCs/>
          <w:sz w:val="24"/>
        </w:rPr>
      </w:pPr>
      <w:r>
        <w:rPr>
          <w:rFonts w:ascii="宋体" w:eastAsia="宋体" w:hAnsi="宋体" w:cs="宋体"/>
          <w:b/>
          <w:bCs/>
          <w:sz w:val="24"/>
        </w:rPr>
        <w:br w:type="page"/>
      </w:r>
    </w:p>
    <w:p w14:paraId="58520B80" w14:textId="77777777" w:rsidR="008E0AD9"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10</w:t>
      </w:r>
    </w:p>
    <w:p w14:paraId="5E9011C1" w14:textId="77777777" w:rsidR="008E0AD9" w:rsidRDefault="00000000">
      <w:pPr>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5805F44D" w14:textId="77777777" w:rsidR="008E0AD9"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本公司（联合体）郑重声明，根据《政府采购促进中小企业发展管理办法》（财库﹝2022﹞19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采购活动，提供的货物全部由符合政策要求的中小企业制造。相关企业（含联合体中的中小企业、签订分包意向协议的中小企业）的具体情况如下：</w:t>
      </w:r>
    </w:p>
    <w:p w14:paraId="777A09FB" w14:textId="77777777" w:rsidR="008E0AD9"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1FDDE47C" w14:textId="77777777" w:rsidR="008E0AD9"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1E933E18" w14:textId="77777777" w:rsidR="008E0AD9"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w:t>
      </w:r>
    </w:p>
    <w:p w14:paraId="11C1D86B" w14:textId="77777777" w:rsidR="008E0AD9"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以上企业，不属于大企业的分支机构，不存在控股股东为大企业的情形，也不存在与大企业的负责人为同一人的情形。</w:t>
      </w:r>
    </w:p>
    <w:p w14:paraId="54982F1A" w14:textId="77777777" w:rsidR="008E0AD9"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本企业对上述声明内容的真实性负责。如有虚假，将依法承担相应责任。</w:t>
      </w:r>
    </w:p>
    <w:p w14:paraId="6D53D50E" w14:textId="77777777" w:rsidR="008E0AD9" w:rsidRDefault="00000000">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44216768" w14:textId="77777777" w:rsidR="008E0AD9"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5088DB38" w14:textId="77777777" w:rsidR="008E0AD9" w:rsidRDefault="008E0AD9">
      <w:pPr>
        <w:spacing w:line="360" w:lineRule="auto"/>
        <w:rPr>
          <w:rFonts w:ascii="宋体" w:eastAsia="宋体" w:hAnsi="宋体" w:cs="宋体" w:hint="eastAsia"/>
          <w:sz w:val="24"/>
        </w:rPr>
      </w:pPr>
    </w:p>
    <w:p w14:paraId="2D4ED667" w14:textId="77777777" w:rsidR="008E0AD9" w:rsidRDefault="008E0AD9"/>
    <w:p w14:paraId="4483E5D7" w14:textId="77777777" w:rsidR="008E0AD9"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13153A55" w14:textId="77777777" w:rsidR="008E0AD9" w:rsidRDefault="00000000">
      <w:pPr>
        <w:spacing w:line="360" w:lineRule="auto"/>
        <w:ind w:firstLine="480"/>
        <w:rPr>
          <w:rFonts w:ascii="Times New Roman" w:eastAsia="宋体" w:hAnsi="Times New Roman" w:cs="Times New Roman"/>
        </w:rPr>
      </w:pPr>
      <w:r>
        <w:rPr>
          <w:rFonts w:ascii="Times New Roman" w:eastAsia="宋体" w:hAnsi="Times New Roman" w:cs="Times New Roman" w:hint="eastAsia"/>
        </w:rPr>
        <w:t xml:space="preserve">2. </w:t>
      </w:r>
      <w:r>
        <w:rPr>
          <w:rFonts w:ascii="Times New Roman" w:eastAsia="宋体" w:hAnsi="Times New Roman" w:cs="Times New Roman" w:hint="eastAsia"/>
        </w:rPr>
        <w:t>本项目如是只面向中小企业采购的应当必须提供。</w:t>
      </w:r>
    </w:p>
    <w:p w14:paraId="306B7E76" w14:textId="77777777" w:rsidR="008E0AD9" w:rsidRDefault="008E0AD9">
      <w:pPr>
        <w:spacing w:line="360" w:lineRule="auto"/>
        <w:rPr>
          <w:rFonts w:ascii="宋体" w:eastAsia="宋体" w:hAnsi="宋体" w:cs="宋体" w:hint="eastAsia"/>
          <w:sz w:val="24"/>
        </w:rPr>
      </w:pPr>
    </w:p>
    <w:p w14:paraId="26DF3575" w14:textId="77777777" w:rsidR="008E0AD9" w:rsidRDefault="008E0AD9">
      <w:pPr>
        <w:pStyle w:val="a3"/>
        <w:rPr>
          <w:rFonts w:ascii="宋体" w:eastAsia="宋体" w:hAnsi="宋体" w:cs="宋体" w:hint="eastAsia"/>
          <w:sz w:val="24"/>
        </w:rPr>
      </w:pPr>
    </w:p>
    <w:p w14:paraId="5C129302" w14:textId="77777777" w:rsidR="008E0AD9" w:rsidRDefault="008E0AD9">
      <w:pPr>
        <w:rPr>
          <w:rFonts w:ascii="宋体" w:eastAsia="宋体" w:hAnsi="宋体" w:cs="宋体" w:hint="eastAsia"/>
          <w:sz w:val="24"/>
        </w:rPr>
      </w:pPr>
    </w:p>
    <w:p w14:paraId="4F9E94D5" w14:textId="77777777" w:rsidR="008E0AD9" w:rsidRDefault="008E0AD9">
      <w:pPr>
        <w:pStyle w:val="10"/>
        <w:rPr>
          <w:rFonts w:ascii="宋体" w:hAnsi="宋体" w:cs="宋体" w:hint="eastAsia"/>
          <w:sz w:val="24"/>
        </w:rPr>
      </w:pPr>
    </w:p>
    <w:p w14:paraId="11C098CE" w14:textId="77777777" w:rsidR="008E0AD9" w:rsidRDefault="008E0AD9">
      <w:pPr>
        <w:spacing w:line="360" w:lineRule="auto"/>
        <w:rPr>
          <w:rFonts w:ascii="宋体" w:eastAsia="宋体" w:hAnsi="宋体" w:cs="宋体" w:hint="eastAsia"/>
          <w:b/>
          <w:bCs/>
          <w:sz w:val="24"/>
        </w:rPr>
      </w:pPr>
    </w:p>
    <w:p w14:paraId="24B2E01E" w14:textId="77777777" w:rsidR="008E0AD9" w:rsidRDefault="00000000">
      <w:pPr>
        <w:spacing w:line="360" w:lineRule="auto"/>
        <w:rPr>
          <w:rFonts w:ascii="宋体" w:eastAsia="宋体" w:hAnsi="宋体" w:cs="宋体" w:hint="eastAsia"/>
          <w:b/>
          <w:bCs/>
          <w:sz w:val="24"/>
        </w:rPr>
      </w:pPr>
      <w:r>
        <w:rPr>
          <w:rFonts w:ascii="宋体" w:eastAsia="宋体" w:hAnsi="宋体" w:cs="宋体"/>
          <w:b/>
          <w:bCs/>
          <w:sz w:val="24"/>
        </w:rPr>
        <w:t>格式</w:t>
      </w:r>
      <w:r>
        <w:rPr>
          <w:rFonts w:ascii="宋体" w:eastAsia="宋体" w:hAnsi="宋体" w:cs="宋体" w:hint="eastAsia"/>
          <w:b/>
          <w:bCs/>
          <w:sz w:val="24"/>
        </w:rPr>
        <w:t>11</w:t>
      </w:r>
      <w:r>
        <w:rPr>
          <w:rFonts w:ascii="宋体" w:eastAsia="宋体" w:hAnsi="宋体" w:cs="宋体"/>
          <w:b/>
          <w:bCs/>
          <w:sz w:val="24"/>
        </w:rPr>
        <w:t xml:space="preserve">  </w:t>
      </w:r>
    </w:p>
    <w:p w14:paraId="7D4CAB19" w14:textId="77777777" w:rsidR="008E0AD9" w:rsidRDefault="00000000">
      <w:pPr>
        <w:spacing w:line="360" w:lineRule="auto"/>
        <w:jc w:val="center"/>
        <w:rPr>
          <w:rFonts w:ascii="宋体" w:eastAsia="宋体" w:hAnsi="宋体" w:cs="宋体" w:hint="eastAsia"/>
          <w:b/>
          <w:bCs/>
          <w:sz w:val="24"/>
        </w:rPr>
      </w:pPr>
      <w:r>
        <w:rPr>
          <w:rFonts w:ascii="宋体" w:eastAsia="宋体" w:hAnsi="宋体" w:cs="宋体"/>
          <w:b/>
          <w:bCs/>
          <w:sz w:val="24"/>
        </w:rPr>
        <w:t>其他资料</w:t>
      </w:r>
    </w:p>
    <w:p w14:paraId="014CD3E0" w14:textId="77777777" w:rsidR="008E0AD9" w:rsidRDefault="008E0AD9">
      <w:pPr>
        <w:spacing w:line="360" w:lineRule="auto"/>
        <w:rPr>
          <w:rFonts w:ascii="宋体" w:eastAsia="宋体" w:hAnsi="宋体" w:cs="宋体" w:hint="eastAsia"/>
          <w:b/>
          <w:bCs/>
          <w:sz w:val="24"/>
          <w:szCs w:val="24"/>
        </w:rPr>
      </w:pPr>
    </w:p>
    <w:p w14:paraId="7B68DA2A" w14:textId="77777777" w:rsidR="008E0AD9" w:rsidRDefault="00000000">
      <w:pPr>
        <w:spacing w:line="360" w:lineRule="auto"/>
        <w:rPr>
          <w:rFonts w:ascii="宋体" w:eastAsia="宋体" w:hAnsi="宋体" w:cs="宋体" w:hint="eastAsia"/>
          <w:b/>
          <w:bCs/>
          <w:sz w:val="24"/>
          <w:szCs w:val="24"/>
        </w:rPr>
      </w:pPr>
      <w:r>
        <w:rPr>
          <w:rFonts w:ascii="宋体" w:eastAsia="宋体" w:hAnsi="宋体" w:cs="宋体" w:hint="eastAsia"/>
          <w:b/>
          <w:bCs/>
          <w:sz w:val="24"/>
          <w:szCs w:val="24"/>
        </w:rPr>
        <w:lastRenderedPageBreak/>
        <w:t>格式12</w:t>
      </w:r>
    </w:p>
    <w:p w14:paraId="00867A65" w14:textId="77777777" w:rsidR="008E0AD9" w:rsidRDefault="00000000">
      <w:pPr>
        <w:spacing w:line="380" w:lineRule="auto"/>
        <w:jc w:val="center"/>
        <w:rPr>
          <w:rFonts w:ascii="宋体" w:eastAsia="宋体" w:hAnsi="宋体" w:cs="宋体" w:hint="eastAsia"/>
          <w:b/>
          <w:bCs/>
          <w:sz w:val="24"/>
          <w:szCs w:val="24"/>
        </w:rPr>
      </w:pPr>
      <w:r>
        <w:rPr>
          <w:rFonts w:ascii="宋体" w:eastAsia="宋体" w:hAnsi="宋体" w:cs="宋体" w:hint="eastAsia"/>
          <w:b/>
          <w:bCs/>
          <w:sz w:val="24"/>
          <w:szCs w:val="24"/>
        </w:rPr>
        <w:t>政府采购供应商诚信承诺书</w:t>
      </w:r>
    </w:p>
    <w:p w14:paraId="42121A61" w14:textId="77777777" w:rsidR="008E0AD9" w:rsidRDefault="00000000">
      <w:pPr>
        <w:snapToGrid w:val="0"/>
        <w:spacing w:line="36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B8AE317"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（一）提供虚假材料谋取中标;</w:t>
      </w:r>
    </w:p>
    <w:p w14:paraId="2A36C538"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1238C359"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26AAE42E"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0500910E"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01C97F7C"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（六）开标后擅自撤销投标，影响招标继续进行的或领取招标文件纳投标保证金后不投标导致废标;</w:t>
      </w:r>
    </w:p>
    <w:p w14:paraId="2A2C70C5"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05EEFC4E"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3C51F26F"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2ECE6BB6"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4006E15C"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（十一）擅自与采购人串通或接受采购人要求，在履约合同中通过减少货物数量，更换品牌、降低配置、技术要求、质量和服务标准等，却仍按原合同进行虚假验收或终止政府采购合同;</w:t>
      </w:r>
    </w:p>
    <w:p w14:paraId="630061C2"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20B3396D"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16AEDE4C"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（十四）开标后对招标文件的相关内容再进行质疑；</w:t>
      </w:r>
    </w:p>
    <w:p w14:paraId="4D92B8F7"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10CEADC8"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63ED8129" w14:textId="77777777" w:rsidR="008E0AD9"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（十七）政府采购监管部门认定的其他政府采购活动中的不诚信行为。</w:t>
      </w:r>
    </w:p>
    <w:p w14:paraId="2980E1E1" w14:textId="77777777" w:rsidR="008E0AD9"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5066425D" w14:textId="77777777" w:rsidR="008E0AD9"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法人代表或授权委托人：（签字）</w:t>
      </w:r>
    </w:p>
    <w:p w14:paraId="7E0CCA84" w14:textId="77777777" w:rsidR="008E0AD9"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日期：年月日</w:t>
      </w:r>
    </w:p>
    <w:p w14:paraId="4BC216E6" w14:textId="77777777" w:rsidR="008E0AD9" w:rsidRDefault="008E0AD9">
      <w:pPr>
        <w:spacing w:line="360" w:lineRule="auto"/>
        <w:jc w:val="center"/>
        <w:rPr>
          <w:rFonts w:ascii="宋体" w:eastAsia="宋体" w:hAnsi="宋体" w:cs="宋体" w:hint="eastAsia"/>
          <w:b/>
          <w:szCs w:val="21"/>
        </w:rPr>
      </w:pPr>
    </w:p>
    <w:p w14:paraId="6FF55396" w14:textId="77777777" w:rsidR="008E0AD9" w:rsidRDefault="008E0AD9">
      <w:pPr>
        <w:spacing w:line="360" w:lineRule="auto"/>
        <w:jc w:val="center"/>
        <w:rPr>
          <w:rFonts w:ascii="宋体" w:eastAsia="宋体" w:hAnsi="宋体" w:cs="宋体" w:hint="eastAsia"/>
          <w:b/>
          <w:szCs w:val="21"/>
        </w:rPr>
      </w:pPr>
    </w:p>
    <w:p w14:paraId="3194A01F" w14:textId="77777777" w:rsidR="008E0AD9" w:rsidRDefault="008E0AD9">
      <w:pPr>
        <w:ind w:firstLine="321"/>
        <w:jc w:val="center"/>
        <w:rPr>
          <w:rFonts w:ascii="宋体" w:eastAsia="宋体" w:hAnsi="宋体" w:cs="宋体" w:hint="eastAsia"/>
          <w:b/>
          <w:szCs w:val="21"/>
        </w:rPr>
      </w:pPr>
    </w:p>
    <w:p w14:paraId="2DCF9E34" w14:textId="77777777" w:rsidR="008E0AD9" w:rsidRDefault="008E0AD9">
      <w:pPr>
        <w:ind w:firstLine="321"/>
        <w:jc w:val="center"/>
        <w:rPr>
          <w:rFonts w:ascii="宋体" w:eastAsia="宋体" w:hAnsi="宋体" w:cs="宋体" w:hint="eastAsia"/>
          <w:b/>
          <w:szCs w:val="21"/>
        </w:rPr>
      </w:pPr>
    </w:p>
    <w:p w14:paraId="10F4FBAC" w14:textId="77777777" w:rsidR="008E0AD9" w:rsidRDefault="00000000">
      <w:pPr>
        <w:ind w:firstLine="321"/>
        <w:jc w:val="center"/>
        <w:rPr>
          <w:rFonts w:ascii="宋体" w:eastAsia="宋体" w:hAnsi="宋体" w:cs="宋体" w:hint="eastAsia"/>
          <w:b/>
          <w:sz w:val="22"/>
        </w:rPr>
      </w:pPr>
      <w:r>
        <w:rPr>
          <w:rFonts w:ascii="宋体" w:eastAsia="宋体" w:hAnsi="宋体" w:cs="宋体" w:hint="eastAsia"/>
          <w:b/>
          <w:sz w:val="22"/>
        </w:rPr>
        <w:t>周口市政府采购合同融资政策告知函</w:t>
      </w:r>
    </w:p>
    <w:p w14:paraId="2167B39A" w14:textId="77777777" w:rsidR="008E0AD9" w:rsidRDefault="008E0AD9">
      <w:pPr>
        <w:ind w:firstLine="240"/>
        <w:jc w:val="left"/>
        <w:rPr>
          <w:rFonts w:ascii="宋体" w:eastAsia="宋体" w:hAnsi="宋体" w:cs="宋体" w:hint="eastAsia"/>
          <w:szCs w:val="21"/>
        </w:rPr>
      </w:pPr>
    </w:p>
    <w:p w14:paraId="2261E4AD" w14:textId="77777777" w:rsidR="008E0AD9"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208E9080" w14:textId="77777777" w:rsidR="008E0AD9"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184A3533" w14:textId="77777777" w:rsidR="008E0AD9"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p>
    <w:p w14:paraId="71E7AFEE" w14:textId="77777777" w:rsidR="008E0AD9"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60552576" w14:textId="77777777" w:rsidR="008E0AD9" w:rsidRDefault="008E0AD9">
      <w:pPr>
        <w:ind w:firstLine="420"/>
        <w:jc w:val="left"/>
        <w:rPr>
          <w:rFonts w:ascii="宋体" w:eastAsia="宋体" w:hAnsi="宋体" w:cs="宋体" w:hint="eastAsia"/>
          <w:b/>
          <w:szCs w:val="21"/>
        </w:rPr>
      </w:pPr>
    </w:p>
    <w:p w14:paraId="3D8AFE34" w14:textId="77777777" w:rsidR="008E0AD9" w:rsidRDefault="008E0AD9">
      <w:pPr>
        <w:pStyle w:val="10"/>
        <w:rPr>
          <w:rFonts w:ascii="宋体" w:hAnsi="宋体" w:cs="宋体" w:hint="eastAsia"/>
          <w:b/>
          <w:szCs w:val="21"/>
        </w:rPr>
      </w:pPr>
    </w:p>
    <w:p w14:paraId="1846DEAB" w14:textId="77777777" w:rsidR="008E0AD9" w:rsidRDefault="008E0AD9">
      <w:pPr>
        <w:pStyle w:val="a3"/>
        <w:rPr>
          <w:rFonts w:ascii="宋体" w:eastAsia="宋体" w:hAnsi="宋体" w:cs="宋体" w:hint="eastAsia"/>
          <w:b/>
          <w:sz w:val="28"/>
        </w:rPr>
      </w:pPr>
    </w:p>
    <w:p w14:paraId="71D90E6D" w14:textId="77777777" w:rsidR="008E0AD9" w:rsidRDefault="008E0AD9">
      <w:pPr>
        <w:rPr>
          <w:rFonts w:ascii="宋体" w:eastAsia="宋体" w:hAnsi="宋体" w:cs="宋体" w:hint="eastAsia"/>
          <w:b/>
          <w:sz w:val="28"/>
        </w:rPr>
      </w:pPr>
    </w:p>
    <w:p w14:paraId="2F0B504D" w14:textId="77777777" w:rsidR="008E0AD9" w:rsidRDefault="008E0AD9">
      <w:pPr>
        <w:pStyle w:val="10"/>
        <w:rPr>
          <w:rFonts w:ascii="宋体" w:hAnsi="宋体" w:cs="宋体" w:hint="eastAsia"/>
          <w:b/>
          <w:sz w:val="28"/>
        </w:rPr>
      </w:pPr>
    </w:p>
    <w:p w14:paraId="6014789B" w14:textId="77777777" w:rsidR="008E0AD9" w:rsidRDefault="008E0AD9">
      <w:pPr>
        <w:pStyle w:val="a3"/>
        <w:rPr>
          <w:rFonts w:ascii="宋体" w:eastAsia="宋体" w:hAnsi="宋体" w:cs="宋体" w:hint="eastAsia"/>
          <w:b/>
          <w:sz w:val="28"/>
        </w:rPr>
      </w:pPr>
    </w:p>
    <w:p w14:paraId="0C63BBF6" w14:textId="77777777" w:rsidR="008E0AD9" w:rsidRDefault="008E0AD9">
      <w:pPr>
        <w:rPr>
          <w:rFonts w:ascii="宋体" w:eastAsia="宋体" w:hAnsi="宋体" w:cs="宋体" w:hint="eastAsia"/>
          <w:b/>
          <w:sz w:val="28"/>
        </w:rPr>
      </w:pPr>
    </w:p>
    <w:p w14:paraId="692E8430" w14:textId="77777777" w:rsidR="008E0AD9" w:rsidRDefault="008E0AD9">
      <w:pPr>
        <w:pStyle w:val="10"/>
        <w:rPr>
          <w:rFonts w:ascii="宋体" w:hAnsi="宋体" w:cs="宋体" w:hint="eastAsia"/>
          <w:b/>
          <w:sz w:val="28"/>
        </w:rPr>
      </w:pPr>
    </w:p>
    <w:p w14:paraId="38920BA4" w14:textId="77777777" w:rsidR="008E0AD9" w:rsidRDefault="008E0AD9">
      <w:pPr>
        <w:pStyle w:val="a3"/>
        <w:rPr>
          <w:rFonts w:ascii="宋体" w:eastAsia="宋体" w:hAnsi="宋体" w:cs="宋体" w:hint="eastAsia"/>
          <w:b/>
          <w:sz w:val="28"/>
        </w:rPr>
      </w:pPr>
    </w:p>
    <w:p w14:paraId="55D56320" w14:textId="77777777" w:rsidR="008E0AD9" w:rsidRDefault="008E0AD9">
      <w:pPr>
        <w:rPr>
          <w:rFonts w:ascii="宋体" w:eastAsia="宋体" w:hAnsi="宋体" w:cs="宋体" w:hint="eastAsia"/>
          <w:b/>
          <w:sz w:val="28"/>
        </w:rPr>
      </w:pPr>
    </w:p>
    <w:p w14:paraId="7648A694" w14:textId="77777777" w:rsidR="008E0AD9" w:rsidRDefault="008E0AD9">
      <w:pPr>
        <w:pStyle w:val="10"/>
        <w:rPr>
          <w:rFonts w:ascii="宋体" w:hAnsi="宋体" w:cs="宋体" w:hint="eastAsia"/>
          <w:b/>
          <w:sz w:val="28"/>
        </w:rPr>
      </w:pPr>
    </w:p>
    <w:p w14:paraId="5C2B6171" w14:textId="77777777" w:rsidR="008E0AD9" w:rsidRDefault="008E0AD9">
      <w:pPr>
        <w:pStyle w:val="a3"/>
        <w:rPr>
          <w:rFonts w:ascii="宋体" w:eastAsia="宋体" w:hAnsi="宋体" w:cs="宋体" w:hint="eastAsia"/>
          <w:b/>
          <w:sz w:val="28"/>
        </w:rPr>
      </w:pPr>
    </w:p>
    <w:p w14:paraId="074618A0" w14:textId="77777777" w:rsidR="008E0AD9" w:rsidRDefault="008E0AD9">
      <w:pPr>
        <w:rPr>
          <w:rFonts w:ascii="宋体" w:eastAsia="宋体" w:hAnsi="宋体" w:cs="宋体" w:hint="eastAsia"/>
          <w:b/>
          <w:sz w:val="28"/>
        </w:rPr>
      </w:pPr>
    </w:p>
    <w:p w14:paraId="272B6D2C" w14:textId="77777777" w:rsidR="008E0AD9" w:rsidRDefault="008E0AD9">
      <w:pPr>
        <w:pStyle w:val="10"/>
        <w:rPr>
          <w:rFonts w:ascii="宋体" w:hAnsi="宋体" w:cs="宋体" w:hint="eastAsia"/>
          <w:b/>
          <w:sz w:val="28"/>
        </w:rPr>
      </w:pPr>
    </w:p>
    <w:p w14:paraId="4807E98E" w14:textId="77777777" w:rsidR="008E0AD9" w:rsidRDefault="008E0AD9">
      <w:pPr>
        <w:pStyle w:val="a3"/>
        <w:rPr>
          <w:rFonts w:ascii="宋体" w:eastAsia="宋体" w:hAnsi="宋体" w:cs="宋体" w:hint="eastAsia"/>
          <w:b/>
          <w:sz w:val="28"/>
        </w:rPr>
      </w:pPr>
    </w:p>
    <w:p w14:paraId="7297CBBE" w14:textId="77777777" w:rsidR="008E0AD9" w:rsidRDefault="00000000">
      <w:pPr>
        <w:spacing w:line="360" w:lineRule="auto"/>
        <w:rPr>
          <w:rFonts w:ascii="宋体" w:eastAsia="宋体" w:hAnsi="宋体" w:cs="宋体" w:hint="eastAsia"/>
          <w:b/>
          <w:sz w:val="28"/>
        </w:rPr>
      </w:pPr>
      <w:r>
        <w:rPr>
          <w:rFonts w:ascii="宋体" w:eastAsia="宋体" w:hAnsi="宋体" w:cs="宋体"/>
          <w:b/>
          <w:sz w:val="28"/>
        </w:rPr>
        <w:t xml:space="preserve"> </w:t>
      </w:r>
    </w:p>
    <w:p w14:paraId="44702C16" w14:textId="77777777" w:rsidR="008E0AD9" w:rsidRDefault="00000000">
      <w:pPr>
        <w:rPr>
          <w:rFonts w:ascii="宋体" w:eastAsia="宋体" w:hAnsi="宋体" w:cs="宋体" w:hint="eastAsia"/>
          <w:sz w:val="28"/>
        </w:rPr>
      </w:pPr>
      <w:r>
        <w:rPr>
          <w:rFonts w:ascii="宋体" w:eastAsia="宋体" w:hAnsi="宋体" w:cs="宋体"/>
          <w:sz w:val="28"/>
        </w:rPr>
        <w:br w:type="page"/>
      </w:r>
    </w:p>
    <w:p w14:paraId="1E582FC5" w14:textId="77777777" w:rsidR="008E0AD9" w:rsidRDefault="00000000">
      <w:pPr>
        <w:spacing w:line="500" w:lineRule="auto"/>
        <w:jc w:val="center"/>
        <w:rPr>
          <w:rFonts w:ascii="方正小标宋简体" w:eastAsia="方正小标宋简体" w:hAnsi="方正小标宋简体" w:cs="方正小标宋简体" w:hint="eastAsia"/>
          <w:sz w:val="28"/>
        </w:rPr>
      </w:pPr>
      <w:r>
        <w:rPr>
          <w:rFonts w:ascii="宋体" w:eastAsia="宋体" w:hAnsi="宋体" w:cs="宋体"/>
          <w:sz w:val="28"/>
        </w:rPr>
        <w:lastRenderedPageBreak/>
        <w:t>周口市政府采购合同（货物类）标准文本</w:t>
      </w:r>
    </w:p>
    <w:p w14:paraId="382D61FF" w14:textId="77777777" w:rsidR="008E0AD9" w:rsidRDefault="00000000">
      <w:pPr>
        <w:jc w:val="center"/>
        <w:rPr>
          <w:rFonts w:ascii="宋体" w:eastAsia="宋体" w:hAnsi="宋体" w:cs="宋体" w:hint="eastAsia"/>
          <w:sz w:val="24"/>
          <w:szCs w:val="20"/>
        </w:rPr>
      </w:pPr>
      <w:r>
        <w:rPr>
          <w:rFonts w:ascii="宋体" w:eastAsia="宋体" w:hAnsi="宋体" w:cs="宋体" w:hint="eastAsia"/>
          <w:sz w:val="24"/>
          <w:szCs w:val="20"/>
        </w:rPr>
        <w:t>（此合同仅供参考，以最终协商版本为准）</w:t>
      </w:r>
    </w:p>
    <w:p w14:paraId="40154DC7" w14:textId="77777777" w:rsidR="008E0AD9" w:rsidRDefault="008E0AD9">
      <w:pPr>
        <w:spacing w:line="300" w:lineRule="auto"/>
        <w:rPr>
          <w:rFonts w:ascii="黑体" w:eastAsia="黑体" w:hAnsi="黑体" w:cs="黑体" w:hint="eastAsia"/>
          <w:sz w:val="30"/>
        </w:rPr>
      </w:pPr>
    </w:p>
    <w:p w14:paraId="0C55927A" w14:textId="77777777" w:rsidR="008E0AD9" w:rsidRDefault="008E0AD9">
      <w:pPr>
        <w:spacing w:line="300" w:lineRule="auto"/>
        <w:rPr>
          <w:rFonts w:ascii="黑体" w:eastAsia="黑体" w:hAnsi="黑体" w:cs="黑体" w:hint="eastAsia"/>
          <w:sz w:val="30"/>
        </w:rPr>
      </w:pPr>
    </w:p>
    <w:p w14:paraId="49E11B3A" w14:textId="77777777" w:rsidR="008E0AD9" w:rsidRDefault="008E0AD9">
      <w:pPr>
        <w:spacing w:line="300" w:lineRule="auto"/>
        <w:rPr>
          <w:rFonts w:ascii="黑体" w:eastAsia="黑体" w:hAnsi="黑体" w:cs="黑体" w:hint="eastAsia"/>
          <w:sz w:val="30"/>
        </w:rPr>
      </w:pPr>
    </w:p>
    <w:p w14:paraId="5BDE4FCB" w14:textId="77777777" w:rsidR="008E0AD9" w:rsidRDefault="008E0AD9">
      <w:pPr>
        <w:spacing w:line="300" w:lineRule="auto"/>
        <w:rPr>
          <w:rFonts w:ascii="黑体" w:eastAsia="黑体" w:hAnsi="黑体" w:cs="黑体" w:hint="eastAsia"/>
          <w:sz w:val="30"/>
        </w:rPr>
      </w:pPr>
    </w:p>
    <w:p w14:paraId="7AA802C6" w14:textId="77777777" w:rsidR="008E0AD9" w:rsidRDefault="008E0AD9">
      <w:pPr>
        <w:spacing w:line="300" w:lineRule="auto"/>
        <w:rPr>
          <w:rFonts w:ascii="黑体" w:eastAsia="黑体" w:hAnsi="黑体" w:cs="黑体" w:hint="eastAsia"/>
          <w:sz w:val="30"/>
        </w:rPr>
      </w:pPr>
    </w:p>
    <w:p w14:paraId="1A7F5294" w14:textId="77777777" w:rsidR="008E0AD9" w:rsidRDefault="008E0AD9">
      <w:pPr>
        <w:spacing w:line="300" w:lineRule="auto"/>
        <w:rPr>
          <w:rFonts w:ascii="黑体" w:eastAsia="黑体" w:hAnsi="黑体" w:cs="黑体" w:hint="eastAsia"/>
          <w:sz w:val="30"/>
        </w:rPr>
      </w:pPr>
    </w:p>
    <w:p w14:paraId="218FB9EE" w14:textId="77777777" w:rsidR="008E0AD9"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21DCA1D9" w14:textId="77777777" w:rsidR="008E0AD9"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2839D920" w14:textId="77777777" w:rsidR="008E0AD9" w:rsidRDefault="00000000">
      <w:pPr>
        <w:spacing w:line="300" w:lineRule="auto"/>
        <w:rPr>
          <w:rFonts w:ascii="黑体" w:eastAsia="黑体" w:hAnsi="黑体" w:cs="黑体" w:hint="eastAsia"/>
          <w:sz w:val="30"/>
        </w:rPr>
      </w:pPr>
      <w:r>
        <w:rPr>
          <w:rFonts w:ascii="黑体" w:eastAsia="黑体" w:hAnsi="黑体" w:cs="黑体"/>
          <w:sz w:val="30"/>
        </w:rPr>
        <w:t>采      购    人：</w:t>
      </w:r>
    </w:p>
    <w:p w14:paraId="4E4B6B8E" w14:textId="77777777" w:rsidR="008E0AD9" w:rsidRDefault="00000000">
      <w:pPr>
        <w:spacing w:line="300" w:lineRule="auto"/>
        <w:rPr>
          <w:rFonts w:ascii="黑体" w:eastAsia="黑体" w:hAnsi="黑体" w:cs="黑体" w:hint="eastAsia"/>
          <w:sz w:val="30"/>
        </w:rPr>
      </w:pPr>
      <w:r>
        <w:rPr>
          <w:rFonts w:ascii="黑体" w:eastAsia="黑体" w:hAnsi="黑体" w:cs="黑体"/>
          <w:sz w:val="30"/>
        </w:rPr>
        <w:t>供      应    商：</w:t>
      </w:r>
    </w:p>
    <w:p w14:paraId="3E69F2A3" w14:textId="77777777" w:rsidR="008E0AD9"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018E3F12" w14:textId="77777777" w:rsidR="008E0AD9"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49163F93" w14:textId="77777777" w:rsidR="008E0AD9" w:rsidRDefault="008E0AD9">
      <w:pPr>
        <w:spacing w:line="300" w:lineRule="auto"/>
        <w:rPr>
          <w:rFonts w:ascii="黑体" w:eastAsia="黑体" w:hAnsi="黑体" w:cs="黑体" w:hint="eastAsia"/>
          <w:sz w:val="30"/>
        </w:rPr>
      </w:pPr>
    </w:p>
    <w:p w14:paraId="7591C06B" w14:textId="77777777" w:rsidR="008E0AD9" w:rsidRDefault="008E0AD9">
      <w:pPr>
        <w:spacing w:line="300" w:lineRule="auto"/>
        <w:rPr>
          <w:rFonts w:ascii="黑体" w:eastAsia="黑体" w:hAnsi="黑体" w:cs="黑体" w:hint="eastAsia"/>
          <w:sz w:val="30"/>
        </w:rPr>
      </w:pPr>
    </w:p>
    <w:p w14:paraId="738FC241" w14:textId="77777777" w:rsidR="008E0AD9" w:rsidRDefault="008E0AD9">
      <w:pPr>
        <w:spacing w:line="300" w:lineRule="auto"/>
        <w:rPr>
          <w:rFonts w:ascii="黑体" w:eastAsia="黑体" w:hAnsi="黑体" w:cs="黑体" w:hint="eastAsia"/>
          <w:sz w:val="30"/>
        </w:rPr>
      </w:pPr>
    </w:p>
    <w:p w14:paraId="6D1C1B57" w14:textId="77777777" w:rsidR="008E0AD9" w:rsidRDefault="00000000">
      <w:pPr>
        <w:rPr>
          <w:rFonts w:ascii="宋体" w:eastAsia="宋体" w:hAnsi="宋体" w:cs="宋体" w:hint="eastAsia"/>
          <w:sz w:val="32"/>
        </w:rPr>
      </w:pPr>
      <w:r>
        <w:rPr>
          <w:rFonts w:ascii="宋体" w:eastAsia="宋体" w:hAnsi="宋体" w:cs="宋体"/>
          <w:sz w:val="32"/>
        </w:rPr>
        <w:br w:type="page"/>
      </w:r>
    </w:p>
    <w:p w14:paraId="6A51CFD0" w14:textId="77777777" w:rsidR="008E0AD9" w:rsidRDefault="00000000">
      <w:pPr>
        <w:spacing w:line="460" w:lineRule="auto"/>
        <w:jc w:val="center"/>
        <w:rPr>
          <w:rFonts w:ascii="方正小标宋简体" w:eastAsia="方正小标宋简体" w:hAnsi="方正小标宋简体" w:cs="方正小标宋简体" w:hint="eastAsia"/>
          <w:sz w:val="32"/>
        </w:rPr>
      </w:pPr>
      <w:r>
        <w:rPr>
          <w:rFonts w:ascii="宋体" w:eastAsia="宋体" w:hAnsi="宋体" w:cs="宋体"/>
          <w:sz w:val="32"/>
        </w:rPr>
        <w:lastRenderedPageBreak/>
        <w:t>合同签订指引</w:t>
      </w:r>
    </w:p>
    <w:p w14:paraId="5F9E5E77" w14:textId="77777777" w:rsidR="008E0AD9" w:rsidRDefault="008E0AD9">
      <w:pPr>
        <w:spacing w:line="460" w:lineRule="auto"/>
        <w:ind w:firstLine="420"/>
        <w:rPr>
          <w:rFonts w:ascii="Times New Roman" w:eastAsia="Times New Roman" w:hAnsi="Times New Roman" w:cs="Times New Roman"/>
        </w:rPr>
      </w:pPr>
    </w:p>
    <w:p w14:paraId="599AD764" w14:textId="77777777" w:rsidR="008E0AD9"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24460134"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2CA8F49E"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68BD2B3C"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3C3094D5"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2ECA88C5"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2AEDBBCB"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7D4A267F" w14:textId="77777777" w:rsidR="008E0AD9"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20B3C87B"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2C1ED15B"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35524C27"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31404192"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092049DF"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36BE9C98"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498A4FFB" w14:textId="77777777" w:rsidR="008E0AD9"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5A2B2513" w14:textId="77777777" w:rsidR="008E0AD9" w:rsidRDefault="008E0AD9">
      <w:pPr>
        <w:spacing w:line="460" w:lineRule="auto"/>
        <w:ind w:firstLine="640"/>
        <w:jc w:val="center"/>
        <w:rPr>
          <w:rFonts w:ascii="方正小标宋简体" w:eastAsia="方正小标宋简体" w:hAnsi="方正小标宋简体" w:cs="方正小标宋简体" w:hint="eastAsia"/>
          <w:sz w:val="32"/>
        </w:rPr>
      </w:pPr>
    </w:p>
    <w:p w14:paraId="443A4263" w14:textId="77777777" w:rsidR="008E0AD9" w:rsidRDefault="00000000">
      <w:pPr>
        <w:spacing w:line="460" w:lineRule="auto"/>
        <w:ind w:firstLine="640"/>
        <w:jc w:val="center"/>
        <w:rPr>
          <w:rFonts w:ascii="方正小标宋简体" w:eastAsia="方正小标宋简体" w:hAnsi="方正小标宋简体" w:cs="方正小标宋简体" w:hint="eastAsia"/>
          <w:sz w:val="32"/>
        </w:rPr>
      </w:pPr>
      <w:r>
        <w:rPr>
          <w:rFonts w:ascii="宋体" w:eastAsia="宋体" w:hAnsi="宋体" w:cs="宋体"/>
          <w:sz w:val="32"/>
        </w:rPr>
        <w:t>供应商履约验收指引</w:t>
      </w:r>
    </w:p>
    <w:p w14:paraId="0A11ACCE" w14:textId="77777777" w:rsidR="008E0AD9" w:rsidRDefault="00000000">
      <w:pPr>
        <w:numPr>
          <w:ilvl w:val="0"/>
          <w:numId w:val="25"/>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631F1055" w14:textId="77777777" w:rsidR="008E0AD9" w:rsidRDefault="00000000">
      <w:pPr>
        <w:spacing w:line="460" w:lineRule="auto"/>
        <w:ind w:firstLine="420"/>
        <w:rPr>
          <w:rFonts w:ascii="宋体" w:eastAsia="宋体" w:hAnsi="宋体" w:cs="宋体" w:hint="eastAsia"/>
        </w:rPr>
      </w:pPr>
      <w:r>
        <w:rPr>
          <w:rFonts w:ascii="宋体" w:eastAsia="宋体" w:hAnsi="宋体" w:cs="宋体"/>
        </w:rPr>
        <w:t>2、不得以次充好、高投低配，确因在合同执行中不可抗力因素造成的，应提供相关依据；</w:t>
      </w:r>
    </w:p>
    <w:p w14:paraId="39C2813E" w14:textId="77777777" w:rsidR="008E0AD9"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75E504BB" w14:textId="77777777" w:rsidR="008E0AD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6DF378A3" w14:textId="77777777" w:rsidR="008E0AD9"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3067E50D" w14:textId="77777777" w:rsidR="008E0AD9"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1CCAE37D" w14:textId="77777777" w:rsidR="008E0AD9"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7、督促采购人在项目验收结束并达到相关要求后一个工作日内，在“周口市政府采购网”上进行“履约验收”公示。</w:t>
      </w:r>
    </w:p>
    <w:p w14:paraId="2E85FBFE" w14:textId="77777777" w:rsidR="008E0AD9" w:rsidRDefault="00000000">
      <w:pPr>
        <w:spacing w:line="520" w:lineRule="auto"/>
        <w:jc w:val="center"/>
        <w:rPr>
          <w:rFonts w:ascii="方正小标宋简体" w:eastAsia="方正小标宋简体" w:hAnsi="方正小标宋简体" w:cs="方正小标宋简体" w:hint="eastAsia"/>
          <w:sz w:val="28"/>
        </w:rPr>
      </w:pPr>
      <w:r>
        <w:rPr>
          <w:rFonts w:ascii="宋体" w:eastAsia="宋体" w:hAnsi="宋体" w:cs="宋体"/>
          <w:sz w:val="28"/>
        </w:rPr>
        <w:t>采购合同内容</w:t>
      </w:r>
    </w:p>
    <w:p w14:paraId="652100FC" w14:textId="77777777" w:rsidR="008E0AD9" w:rsidRDefault="008E0AD9">
      <w:pPr>
        <w:spacing w:line="520" w:lineRule="auto"/>
        <w:ind w:firstLine="420"/>
        <w:rPr>
          <w:rFonts w:ascii="Times New Roman" w:eastAsia="Times New Roman" w:hAnsi="Times New Roman" w:cs="Times New Roman"/>
        </w:rPr>
      </w:pPr>
    </w:p>
    <w:p w14:paraId="3E2FA8DA" w14:textId="77777777" w:rsidR="008E0AD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456D7CDA"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145B7FE1" w14:textId="77777777" w:rsidR="008E0AD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1545958F" w14:textId="77777777" w:rsidR="008E0AD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298758FB" w14:textId="77777777" w:rsidR="008E0AD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486D5A58"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262FAE8C"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采购方式，经本项目评审委员会认真评审，决定将采购合同授予乙方。为进一步明确双方的责任，确保合同的顺利履行，根据《中华人民共和国采购法》、《中华人民共和国</w:t>
      </w:r>
      <w:r>
        <w:rPr>
          <w:rFonts w:ascii="宋体" w:eastAsia="宋体" w:hAnsi="宋体" w:cs="宋体" w:hint="eastAsia"/>
        </w:rPr>
        <w:t>民法典</w:t>
      </w:r>
      <w:r>
        <w:rPr>
          <w:rFonts w:ascii="宋体" w:eastAsia="宋体" w:hAnsi="宋体" w:cs="宋体"/>
        </w:rPr>
        <w:t>》之规定，经甲乙双方充分协商，特订立本合同，以便共同遵守。</w:t>
      </w:r>
    </w:p>
    <w:p w14:paraId="0E47FCC4" w14:textId="77777777" w:rsidR="008E0AD9"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8E0AD9" w14:paraId="1AC93D67"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B89EC0" w14:textId="77777777" w:rsidR="008E0AD9"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AF2AC2" w14:textId="77777777" w:rsidR="008E0AD9"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80375" w14:textId="77777777" w:rsidR="008E0AD9" w:rsidRDefault="00000000">
            <w:pPr>
              <w:spacing w:line="360" w:lineRule="auto"/>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97512" w14:textId="77777777" w:rsidR="008E0AD9" w:rsidRDefault="00000000">
            <w:pPr>
              <w:spacing w:line="360" w:lineRule="auto"/>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8D1E04" w14:textId="77777777" w:rsidR="008E0AD9" w:rsidRDefault="00000000">
            <w:pPr>
              <w:spacing w:line="360" w:lineRule="auto"/>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C53746" w14:textId="77777777" w:rsidR="008E0AD9" w:rsidRDefault="00000000">
            <w:pPr>
              <w:spacing w:line="360" w:lineRule="auto"/>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65EA2" w14:textId="77777777" w:rsidR="008E0AD9" w:rsidRDefault="00000000">
            <w:pPr>
              <w:spacing w:line="360" w:lineRule="auto"/>
              <w:rPr>
                <w:rFonts w:ascii="宋体" w:eastAsia="宋体" w:hAnsi="宋体" w:cs="宋体" w:hint="eastAsia"/>
              </w:rPr>
            </w:pPr>
            <w:r>
              <w:rPr>
                <w:rFonts w:ascii="宋体" w:eastAsia="宋体" w:hAnsi="宋体" w:cs="宋体"/>
              </w:rPr>
              <w:t>备注</w:t>
            </w:r>
          </w:p>
        </w:tc>
      </w:tr>
      <w:tr w:rsidR="008E0AD9" w14:paraId="4FCF42CF"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455603" w14:textId="77777777" w:rsidR="008E0AD9" w:rsidRDefault="008E0AD9">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017068" w14:textId="77777777" w:rsidR="008E0AD9" w:rsidRDefault="008E0AD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20BEB" w14:textId="77777777" w:rsidR="008E0AD9" w:rsidRDefault="008E0AD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FEA73" w14:textId="77777777" w:rsidR="008E0AD9" w:rsidRDefault="008E0AD9">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61FA78" w14:textId="77777777" w:rsidR="008E0AD9" w:rsidRDefault="008E0AD9">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2AC60" w14:textId="77777777" w:rsidR="008E0AD9" w:rsidRDefault="008E0AD9">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BD675" w14:textId="77777777" w:rsidR="008E0AD9" w:rsidRDefault="008E0AD9">
            <w:pPr>
              <w:spacing w:line="360" w:lineRule="auto"/>
              <w:ind w:firstLine="420"/>
              <w:rPr>
                <w:rFonts w:ascii="宋体" w:eastAsia="宋体" w:hAnsi="宋体" w:cs="宋体" w:hint="eastAsia"/>
                <w:sz w:val="22"/>
              </w:rPr>
            </w:pPr>
          </w:p>
        </w:tc>
      </w:tr>
      <w:tr w:rsidR="008E0AD9" w14:paraId="5E9F6BFD"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42E639" w14:textId="77777777" w:rsidR="008E0AD9" w:rsidRDefault="008E0AD9">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870F8B" w14:textId="77777777" w:rsidR="008E0AD9" w:rsidRDefault="008E0AD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C247B" w14:textId="77777777" w:rsidR="008E0AD9" w:rsidRDefault="008E0AD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06C7D" w14:textId="77777777" w:rsidR="008E0AD9" w:rsidRDefault="008E0AD9">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E96CE" w14:textId="77777777" w:rsidR="008E0AD9" w:rsidRDefault="008E0AD9">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BC3ACD" w14:textId="77777777" w:rsidR="008E0AD9" w:rsidRDefault="008E0AD9">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88C68" w14:textId="77777777" w:rsidR="008E0AD9" w:rsidRDefault="008E0AD9">
            <w:pPr>
              <w:spacing w:line="360" w:lineRule="auto"/>
              <w:ind w:firstLine="420"/>
              <w:rPr>
                <w:rFonts w:ascii="宋体" w:eastAsia="宋体" w:hAnsi="宋体" w:cs="宋体" w:hint="eastAsia"/>
                <w:sz w:val="22"/>
              </w:rPr>
            </w:pPr>
          </w:p>
        </w:tc>
      </w:tr>
      <w:tr w:rsidR="008E0AD9" w14:paraId="4B21F101"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EACA4" w14:textId="77777777" w:rsidR="008E0AD9" w:rsidRDefault="008E0AD9">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1E05A" w14:textId="77777777" w:rsidR="008E0AD9" w:rsidRDefault="008E0AD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78AF30" w14:textId="77777777" w:rsidR="008E0AD9" w:rsidRDefault="008E0AD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E5C41D" w14:textId="77777777" w:rsidR="008E0AD9" w:rsidRDefault="008E0AD9">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17A27" w14:textId="77777777" w:rsidR="008E0AD9" w:rsidRDefault="008E0AD9">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82067" w14:textId="77777777" w:rsidR="008E0AD9" w:rsidRDefault="008E0AD9">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00163" w14:textId="77777777" w:rsidR="008E0AD9" w:rsidRDefault="008E0AD9">
            <w:pPr>
              <w:spacing w:line="360" w:lineRule="auto"/>
              <w:ind w:firstLine="420"/>
              <w:rPr>
                <w:rFonts w:ascii="宋体" w:eastAsia="宋体" w:hAnsi="宋体" w:cs="宋体" w:hint="eastAsia"/>
                <w:sz w:val="22"/>
              </w:rPr>
            </w:pPr>
          </w:p>
        </w:tc>
      </w:tr>
      <w:tr w:rsidR="008E0AD9" w14:paraId="560A308C"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79C7C"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3AAB3B2E" w14:textId="77777777" w:rsidR="008E0AD9"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5FF546B8"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5FA6F535"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w:t>
      </w:r>
      <w:r>
        <w:rPr>
          <w:rFonts w:ascii="宋体" w:eastAsia="宋体" w:hAnsi="宋体" w:cs="宋体"/>
        </w:rPr>
        <w:lastRenderedPageBreak/>
        <w:t>准；④有特殊要求的，按甲乙双方在合同中商定的技术条件、样品或补充的技术要求执行；</w:t>
      </w:r>
    </w:p>
    <w:p w14:paraId="2319CF77"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3038E092"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110C20CD"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9531132" w14:textId="77777777" w:rsidR="008E0AD9"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22C771E6"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58694A03"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5A493D8A"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46CAB8EA"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6A24C46B"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1F902DCA"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79396DF4"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2B3C2619"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3D8E5BAF" w14:textId="77777777" w:rsidR="008E0AD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196010CF" w14:textId="77777777" w:rsidR="008E0AD9" w:rsidRDefault="00000000">
      <w:pPr>
        <w:numPr>
          <w:ilvl w:val="0"/>
          <w:numId w:val="26"/>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15718C93"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402A9FCB"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3E411805"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62435985"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4CCE3E20" w14:textId="77777777" w:rsidR="008E0AD9"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1F32204D" w14:textId="77777777" w:rsidR="008E0AD9" w:rsidRDefault="00000000">
      <w:pPr>
        <w:numPr>
          <w:ilvl w:val="0"/>
          <w:numId w:val="27"/>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610DF92C"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w:t>
      </w:r>
      <w:r>
        <w:rPr>
          <w:rFonts w:ascii="宋体" w:eastAsia="宋体" w:hAnsi="宋体" w:cs="宋体"/>
        </w:rPr>
        <w:lastRenderedPageBreak/>
        <w:t>验收的权利。验收不合格的，乙方应负责重新提供达到本合同约定的质量要求的产品。</w:t>
      </w:r>
    </w:p>
    <w:p w14:paraId="701CE699"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1FC75EB7"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E8951F2"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351984FC"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2F0F89BF"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022421D5"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3F3299C2"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134175DB"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51531CE3"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7C88117E"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w:t>
      </w:r>
    </w:p>
    <w:p w14:paraId="0B141799"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1CD9EFC6"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6FD03254"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2127B196"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0AD47EB8" w14:textId="77777777" w:rsidR="008E0AD9"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150E074D"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lastRenderedPageBreak/>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563AE020"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2BB50C95"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5BB08B9D"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EE8FDEC"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6B62122F"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2C6091E8"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0FCA3C70"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5C7D4F48"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4E5758A5"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07F08378"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30F037AF" w14:textId="77777777" w:rsidR="008E0AD9"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0A950B0C" w14:textId="77777777" w:rsidR="008E0AD9"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12D57001"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w:t>
      </w:r>
      <w:r>
        <w:rPr>
          <w:rFonts w:ascii="宋体" w:eastAsia="宋体" w:hAnsi="宋体" w:cs="宋体"/>
        </w:rPr>
        <w:lastRenderedPageBreak/>
        <w:t>的时间。不可抗力事故系指买卖双方在缔结合同时所不能预见的，并且它的发生及其后果是无法避免和无法克服的事故。</w:t>
      </w:r>
    </w:p>
    <w:p w14:paraId="21368306"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34D3A8C" w14:textId="77777777" w:rsidR="008E0AD9"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04CBDDA3"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本项目不收取履约（或质量）保证金</w:t>
      </w:r>
    </w:p>
    <w:p w14:paraId="1C02625A" w14:textId="77777777" w:rsidR="008E0AD9"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2283C9A6"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34DBAC90"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A77E02F" w14:textId="77777777" w:rsidR="008E0AD9"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13E05D0B"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215E2D0A"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34F29B65"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5A404576"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6EB59C8D"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4843C183" w14:textId="77777777" w:rsidR="008E0AD9"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6A6394D4" w14:textId="77777777" w:rsidR="008E0AD9"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w:t>
      </w:r>
      <w:r>
        <w:rPr>
          <w:rFonts w:ascii="宋体" w:eastAsia="宋体" w:hAnsi="宋体" w:cs="宋体"/>
        </w:rPr>
        <w:lastRenderedPageBreak/>
        <w:t>双方商定的其他文件。以上附件顺序在前的具有优先解释权。</w:t>
      </w:r>
    </w:p>
    <w:p w14:paraId="09518BD8" w14:textId="77777777" w:rsidR="008E0AD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186E967E" w14:textId="77777777" w:rsidR="008E0AD9" w:rsidRDefault="008E0AD9">
      <w:pPr>
        <w:spacing w:line="360" w:lineRule="auto"/>
        <w:ind w:firstLine="420"/>
        <w:rPr>
          <w:rFonts w:ascii="Times New Roman" w:eastAsia="Times New Roman" w:hAnsi="Times New Roman" w:cs="Times New Roman"/>
        </w:rPr>
      </w:pPr>
    </w:p>
    <w:p w14:paraId="65901C04" w14:textId="77777777" w:rsidR="008E0AD9" w:rsidRDefault="008E0AD9">
      <w:pPr>
        <w:spacing w:line="360" w:lineRule="auto"/>
        <w:ind w:firstLine="420"/>
        <w:rPr>
          <w:rFonts w:ascii="Times New Roman" w:eastAsia="Times New Roman" w:hAnsi="Times New Roman" w:cs="Times New Roman"/>
        </w:rPr>
      </w:pPr>
    </w:p>
    <w:p w14:paraId="648FA0CA"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75184F54"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地址：</w:t>
      </w:r>
    </w:p>
    <w:p w14:paraId="40A84393"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法定代表人：</w:t>
      </w:r>
    </w:p>
    <w:p w14:paraId="12353433" w14:textId="77777777" w:rsidR="008E0AD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委托代理人：</w:t>
      </w:r>
    </w:p>
    <w:p w14:paraId="1E203B2E"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电话：</w:t>
      </w:r>
    </w:p>
    <w:p w14:paraId="558B2575"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开户银行：</w:t>
      </w:r>
    </w:p>
    <w:p w14:paraId="5628D9DC" w14:textId="77777777" w:rsidR="008E0AD9"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账号：</w:t>
      </w:r>
    </w:p>
    <w:p w14:paraId="783ABD63" w14:textId="77777777" w:rsidR="008E0AD9" w:rsidRDefault="008E0AD9">
      <w:pPr>
        <w:spacing w:line="640" w:lineRule="auto"/>
        <w:ind w:firstLine="1575"/>
        <w:rPr>
          <w:rFonts w:ascii="Times New Roman" w:eastAsia="Times New Roman" w:hAnsi="Times New Roman" w:cs="Times New Roman"/>
          <w:u w:val="single"/>
        </w:rPr>
      </w:pPr>
    </w:p>
    <w:p w14:paraId="00807176" w14:textId="77777777" w:rsidR="008E0AD9"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宋体" w:hAnsi="Times New Roman" w:cs="Times New Roman" w:hint="eastAsia"/>
          <w:u w:val="single"/>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宋体" w:eastAsia="宋体" w:hAnsi="宋体" w:cs="宋体" w:hint="eastAsia"/>
          <w:u w:val="single"/>
        </w:rPr>
        <w:t xml:space="preserve">    </w:t>
      </w:r>
      <w:r>
        <w:rPr>
          <w:rFonts w:ascii="Times New Roman" w:eastAsia="Times New Roman" w:hAnsi="Times New Roman" w:cs="Times New Roman"/>
          <w:u w:val="single"/>
        </w:rPr>
        <w:t xml:space="preserve"> </w:t>
      </w:r>
      <w:r>
        <w:rPr>
          <w:rFonts w:ascii="宋体" w:eastAsia="宋体" w:hAnsi="宋体" w:cs="宋体"/>
        </w:rPr>
        <w:t>日</w:t>
      </w:r>
    </w:p>
    <w:p w14:paraId="5A8D5DF5" w14:textId="77777777" w:rsidR="008E0AD9" w:rsidRDefault="008E0AD9">
      <w:pPr>
        <w:ind w:firstLine="321"/>
        <w:jc w:val="center"/>
        <w:rPr>
          <w:rFonts w:ascii="Times New Roman" w:eastAsia="Times New Roman" w:hAnsi="Times New Roman" w:cs="Times New Roman"/>
          <w:b/>
          <w:sz w:val="32"/>
        </w:rPr>
      </w:pPr>
    </w:p>
    <w:p w14:paraId="7C5A72A4" w14:textId="77777777" w:rsidR="008E0AD9" w:rsidRDefault="008E0AD9">
      <w:pPr>
        <w:ind w:firstLine="420"/>
        <w:jc w:val="left"/>
        <w:rPr>
          <w:rFonts w:ascii="Times New Roman" w:eastAsia="Times New Roman" w:hAnsi="Times New Roman" w:cs="Times New Roman"/>
          <w:sz w:val="22"/>
        </w:rPr>
      </w:pPr>
    </w:p>
    <w:sectPr w:rsidR="008E0AD9">
      <w:footerReference w:type="default" r:id="rId11"/>
      <w:pgSz w:w="11906" w:h="16838"/>
      <w:pgMar w:top="1440" w:right="1800" w:bottom="1440" w:left="1800"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2978" w14:textId="77777777" w:rsidR="000F48FC" w:rsidRDefault="000F48FC">
      <w:r>
        <w:separator/>
      </w:r>
    </w:p>
  </w:endnote>
  <w:endnote w:type="continuationSeparator" w:id="0">
    <w:p w14:paraId="0A98C8BB" w14:textId="77777777" w:rsidR="000F48FC" w:rsidRDefault="000F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0A10706F-CC06-4B28-99B9-E21D1755548C}"/>
    <w:embedBold r:id="rId2" w:subsetted="1" w:fontKey="{F51DC75A-7B2B-49C1-B4C0-893D59F76CE4}"/>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3" w:subsetted="1" w:fontKey="{91CB2B2C-E609-45DB-820E-D70EC9EB0B93}"/>
  </w:font>
  <w:font w:name="Cambria">
    <w:panose1 w:val="02040503050406030204"/>
    <w:charset w:val="00"/>
    <w:family w:val="roman"/>
    <w:pitch w:val="variable"/>
    <w:sig w:usb0="E00006FF" w:usb1="420024FF" w:usb2="02000000" w:usb3="00000000" w:csb0="0000019F" w:csb1="00000000"/>
  </w:font>
  <w:font w:name="Droid Sans">
    <w:altName w:val="宋体"/>
    <w:charset w:val="00"/>
    <w:family w:val="auto"/>
    <w:pitch w:val="default"/>
    <w:sig w:usb0="00000000" w:usb1="00000000" w:usb2="00000000" w:usb3="00000000" w:csb0="00040001" w:csb1="0000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auto"/>
    <w:pitch w:val="default"/>
    <w:sig w:usb0="00000000" w:usb1="00000000" w:usb2="00000000" w:usb3="00000000" w:csb0="00040000" w:csb1="00000000"/>
    <w:embedBold r:id="rId4" w:subsetted="1" w:fontKey="{31E6D290-096A-4A89-9AA0-B7E6AA7E51AC}"/>
  </w:font>
  <w:font w:name="幼圆">
    <w:altName w:val="宋体"/>
    <w:panose1 w:val="02010509060101010101"/>
    <w:charset w:val="86"/>
    <w:family w:val="modern"/>
    <w:pitch w:val="fixed"/>
    <w:sig w:usb0="00000001" w:usb1="080E0000" w:usb2="00000010" w:usb3="00000000" w:csb0="00040000" w:csb1="00000000"/>
  </w:font>
  <w:font w:name="Wingdings 2">
    <w:altName w:val="Wingdings"/>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方正小标宋简体">
    <w:altName w:val="黑体"/>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2A6E1" w14:textId="77777777" w:rsidR="008E0AD9" w:rsidRDefault="00000000">
    <w:pPr>
      <w:pStyle w:val="a7"/>
    </w:pPr>
    <w:r>
      <w:rPr>
        <w:noProof/>
      </w:rPr>
      <mc:AlternateContent>
        <mc:Choice Requires="wps">
          <w:drawing>
            <wp:anchor distT="0" distB="0" distL="114300" distR="114300" simplePos="0" relativeHeight="251659264" behindDoc="0" locked="0" layoutInCell="1" allowOverlap="1" wp14:anchorId="311969F7" wp14:editId="3702F8D4">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10BD87" w14:textId="77777777" w:rsidR="008E0AD9" w:rsidRDefault="00000000">
                          <w:pPr>
                            <w:pStyle w:val="a7"/>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type w14:anchorId="311969F7" id="_x0000_t202" coordsize="21600,21600" o:spt="202" path="m,l,21600r21600,l21600,xe">
              <v:stroke joinstyle="miter"/>
              <v:path gradientshapeok="t" o:connecttype="rect"/>
            </v:shapetype>
            <v:shape id="文本框 102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0810BD87" w14:textId="77777777" w:rsidR="008E0AD9"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48FB8" w14:textId="77777777" w:rsidR="000F48FC" w:rsidRDefault="000F48FC">
      <w:r>
        <w:separator/>
      </w:r>
    </w:p>
  </w:footnote>
  <w:footnote w:type="continuationSeparator" w:id="0">
    <w:p w14:paraId="1316A81D" w14:textId="77777777" w:rsidR="000F48FC" w:rsidRDefault="000F4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singleLevel"/>
    <w:tmpl w:val="9239341B"/>
    <w:lvl w:ilvl="0">
      <w:start w:val="1"/>
      <w:numFmt w:val="bullet"/>
      <w:lvlText w:val="•"/>
      <w:lvlJc w:val="left"/>
    </w:lvl>
  </w:abstractNum>
  <w:abstractNum w:abstractNumId="1" w15:restartNumberingAfterBreak="0">
    <w:nsid w:val="9288B902"/>
    <w:multiLevelType w:val="singleLevel"/>
    <w:tmpl w:val="9288B902"/>
    <w:lvl w:ilvl="0">
      <w:start w:val="1"/>
      <w:numFmt w:val="bullet"/>
      <w:lvlText w:val="•"/>
      <w:lvlJc w:val="left"/>
    </w:lvl>
  </w:abstractNum>
  <w:abstractNum w:abstractNumId="2" w15:restartNumberingAfterBreak="0">
    <w:nsid w:val="9C8AC8EF"/>
    <w:multiLevelType w:val="singleLevel"/>
    <w:tmpl w:val="9C8AC8EF"/>
    <w:lvl w:ilvl="0">
      <w:start w:val="1"/>
      <w:numFmt w:val="bullet"/>
      <w:lvlText w:val="•"/>
      <w:lvlJc w:val="left"/>
    </w:lvl>
  </w:abstractNum>
  <w:abstractNum w:abstractNumId="3" w15:restartNumberingAfterBreak="0">
    <w:nsid w:val="B5E306ED"/>
    <w:multiLevelType w:val="singleLevel"/>
    <w:tmpl w:val="B5E306ED"/>
    <w:lvl w:ilvl="0">
      <w:start w:val="1"/>
      <w:numFmt w:val="bullet"/>
      <w:lvlText w:val="•"/>
      <w:lvlJc w:val="left"/>
    </w:lvl>
  </w:abstractNum>
  <w:abstractNum w:abstractNumId="4" w15:restartNumberingAfterBreak="0">
    <w:nsid w:val="BF205925"/>
    <w:multiLevelType w:val="singleLevel"/>
    <w:tmpl w:val="BF205925"/>
    <w:lvl w:ilvl="0">
      <w:start w:val="1"/>
      <w:numFmt w:val="bullet"/>
      <w:lvlText w:val="•"/>
      <w:lvlJc w:val="left"/>
    </w:lvl>
  </w:abstractNum>
  <w:abstractNum w:abstractNumId="5" w15:restartNumberingAfterBreak="0">
    <w:nsid w:val="C8879AEF"/>
    <w:multiLevelType w:val="singleLevel"/>
    <w:tmpl w:val="C8879AEF"/>
    <w:lvl w:ilvl="0">
      <w:start w:val="1"/>
      <w:numFmt w:val="bullet"/>
      <w:lvlText w:val="•"/>
      <w:lvlJc w:val="left"/>
    </w:lvl>
  </w:abstractNum>
  <w:abstractNum w:abstractNumId="6" w15:restartNumberingAfterBreak="0">
    <w:nsid w:val="CF092B84"/>
    <w:multiLevelType w:val="singleLevel"/>
    <w:tmpl w:val="CF092B84"/>
    <w:lvl w:ilvl="0">
      <w:start w:val="1"/>
      <w:numFmt w:val="bullet"/>
      <w:lvlText w:val="•"/>
      <w:lvlJc w:val="left"/>
    </w:lvl>
  </w:abstractNum>
  <w:abstractNum w:abstractNumId="7" w15:restartNumberingAfterBreak="0">
    <w:nsid w:val="D7F9FE59"/>
    <w:multiLevelType w:val="singleLevel"/>
    <w:tmpl w:val="D7F9FE59"/>
    <w:lvl w:ilvl="0">
      <w:start w:val="1"/>
      <w:numFmt w:val="bullet"/>
      <w:lvlText w:val="•"/>
      <w:lvlJc w:val="left"/>
    </w:lvl>
  </w:abstractNum>
  <w:abstractNum w:abstractNumId="8" w15:restartNumberingAfterBreak="0">
    <w:nsid w:val="DCBA6B53"/>
    <w:multiLevelType w:val="singleLevel"/>
    <w:tmpl w:val="DCBA6B53"/>
    <w:lvl w:ilvl="0">
      <w:start w:val="1"/>
      <w:numFmt w:val="bullet"/>
      <w:lvlText w:val="•"/>
      <w:lvlJc w:val="left"/>
    </w:lvl>
  </w:abstractNum>
  <w:abstractNum w:abstractNumId="9" w15:restartNumberingAfterBreak="0">
    <w:nsid w:val="F4B5D9F5"/>
    <w:multiLevelType w:val="singleLevel"/>
    <w:tmpl w:val="F4B5D9F5"/>
    <w:lvl w:ilvl="0">
      <w:start w:val="1"/>
      <w:numFmt w:val="bullet"/>
      <w:lvlText w:val="•"/>
      <w:lvlJc w:val="left"/>
    </w:lvl>
  </w:abstractNum>
  <w:abstractNum w:abstractNumId="10" w15:restartNumberingAfterBreak="0">
    <w:nsid w:val="0053208E"/>
    <w:multiLevelType w:val="singleLevel"/>
    <w:tmpl w:val="0053208E"/>
    <w:lvl w:ilvl="0">
      <w:start w:val="1"/>
      <w:numFmt w:val="bullet"/>
      <w:lvlText w:val="•"/>
      <w:lvlJc w:val="left"/>
    </w:lvl>
  </w:abstractNum>
  <w:abstractNum w:abstractNumId="11" w15:restartNumberingAfterBreak="0">
    <w:nsid w:val="0248C179"/>
    <w:multiLevelType w:val="singleLevel"/>
    <w:tmpl w:val="0248C179"/>
    <w:lvl w:ilvl="0">
      <w:start w:val="1"/>
      <w:numFmt w:val="bullet"/>
      <w:lvlText w:val="•"/>
      <w:lvlJc w:val="left"/>
    </w:lvl>
  </w:abstractNum>
  <w:abstractNum w:abstractNumId="12" w15:restartNumberingAfterBreak="0">
    <w:nsid w:val="03D62ECE"/>
    <w:multiLevelType w:val="singleLevel"/>
    <w:tmpl w:val="03D62ECE"/>
    <w:lvl w:ilvl="0">
      <w:start w:val="1"/>
      <w:numFmt w:val="bullet"/>
      <w:lvlText w:val="•"/>
      <w:lvlJc w:val="left"/>
    </w:lvl>
  </w:abstractNum>
  <w:abstractNum w:abstractNumId="13" w15:restartNumberingAfterBreak="0">
    <w:nsid w:val="0E640482"/>
    <w:multiLevelType w:val="singleLevel"/>
    <w:tmpl w:val="0E640482"/>
    <w:lvl w:ilvl="0">
      <w:start w:val="1"/>
      <w:numFmt w:val="bullet"/>
      <w:lvlText w:val="•"/>
      <w:lvlJc w:val="left"/>
    </w:lvl>
  </w:abstractNum>
  <w:abstractNum w:abstractNumId="14" w15:restartNumberingAfterBreak="0">
    <w:nsid w:val="197535CA"/>
    <w:multiLevelType w:val="singleLevel"/>
    <w:tmpl w:val="197535CA"/>
    <w:lvl w:ilvl="0">
      <w:start w:val="3"/>
      <w:numFmt w:val="chineseCounting"/>
      <w:suff w:val="space"/>
      <w:lvlText w:val="第%1章"/>
      <w:lvlJc w:val="left"/>
      <w:rPr>
        <w:rFonts w:hint="eastAsia"/>
      </w:rPr>
    </w:lvl>
  </w:abstractNum>
  <w:abstractNum w:abstractNumId="15" w15:restartNumberingAfterBreak="0">
    <w:nsid w:val="2470EC97"/>
    <w:multiLevelType w:val="singleLevel"/>
    <w:tmpl w:val="2470EC97"/>
    <w:lvl w:ilvl="0">
      <w:start w:val="1"/>
      <w:numFmt w:val="bullet"/>
      <w:lvlText w:val="•"/>
      <w:lvlJc w:val="left"/>
    </w:lvl>
  </w:abstractNum>
  <w:abstractNum w:abstractNumId="16" w15:restartNumberingAfterBreak="0">
    <w:nsid w:val="25B654F3"/>
    <w:multiLevelType w:val="singleLevel"/>
    <w:tmpl w:val="25B654F3"/>
    <w:lvl w:ilvl="0">
      <w:start w:val="1"/>
      <w:numFmt w:val="bullet"/>
      <w:lvlText w:val="•"/>
      <w:lvlJc w:val="left"/>
    </w:lvl>
  </w:abstractNum>
  <w:abstractNum w:abstractNumId="17" w15:restartNumberingAfterBreak="0">
    <w:nsid w:val="2A8F537B"/>
    <w:multiLevelType w:val="singleLevel"/>
    <w:tmpl w:val="2A8F537B"/>
    <w:lvl w:ilvl="0">
      <w:start w:val="1"/>
      <w:numFmt w:val="bullet"/>
      <w:lvlText w:val="•"/>
      <w:lvlJc w:val="left"/>
    </w:lvl>
  </w:abstractNum>
  <w:abstractNum w:abstractNumId="18" w15:restartNumberingAfterBreak="0">
    <w:nsid w:val="39A0D9AC"/>
    <w:multiLevelType w:val="singleLevel"/>
    <w:tmpl w:val="39A0D9AC"/>
    <w:lvl w:ilvl="0">
      <w:start w:val="1"/>
      <w:numFmt w:val="bullet"/>
      <w:lvlText w:val="•"/>
      <w:lvlJc w:val="left"/>
    </w:lvl>
  </w:abstractNum>
  <w:abstractNum w:abstractNumId="19" w15:restartNumberingAfterBreak="0">
    <w:nsid w:val="46A08BB8"/>
    <w:multiLevelType w:val="singleLevel"/>
    <w:tmpl w:val="46A08BB8"/>
    <w:lvl w:ilvl="0">
      <w:start w:val="1"/>
      <w:numFmt w:val="bullet"/>
      <w:lvlText w:val="•"/>
      <w:lvlJc w:val="left"/>
    </w:lvl>
  </w:abstractNum>
  <w:abstractNum w:abstractNumId="20" w15:restartNumberingAfterBreak="0">
    <w:nsid w:val="4C1BAE26"/>
    <w:multiLevelType w:val="singleLevel"/>
    <w:tmpl w:val="4C1BAE26"/>
    <w:lvl w:ilvl="0">
      <w:start w:val="1"/>
      <w:numFmt w:val="bullet"/>
      <w:lvlText w:val="•"/>
      <w:lvlJc w:val="left"/>
    </w:lvl>
  </w:abstractNum>
  <w:abstractNum w:abstractNumId="21" w15:restartNumberingAfterBreak="0">
    <w:nsid w:val="4D4DC07F"/>
    <w:multiLevelType w:val="singleLevel"/>
    <w:tmpl w:val="4D4DC07F"/>
    <w:lvl w:ilvl="0">
      <w:start w:val="1"/>
      <w:numFmt w:val="bullet"/>
      <w:lvlText w:val="•"/>
      <w:lvlJc w:val="left"/>
    </w:lvl>
  </w:abstractNum>
  <w:abstractNum w:abstractNumId="22" w15:restartNumberingAfterBreak="0">
    <w:nsid w:val="59ADCABA"/>
    <w:multiLevelType w:val="singleLevel"/>
    <w:tmpl w:val="59ADCABA"/>
    <w:lvl w:ilvl="0">
      <w:start w:val="1"/>
      <w:numFmt w:val="bullet"/>
      <w:lvlText w:val="•"/>
      <w:lvlJc w:val="left"/>
    </w:lvl>
  </w:abstractNum>
  <w:abstractNum w:abstractNumId="23" w15:restartNumberingAfterBreak="0">
    <w:nsid w:val="5A241D34"/>
    <w:multiLevelType w:val="singleLevel"/>
    <w:tmpl w:val="5A241D34"/>
    <w:lvl w:ilvl="0">
      <w:start w:val="1"/>
      <w:numFmt w:val="bullet"/>
      <w:lvlText w:val="•"/>
      <w:lvlJc w:val="left"/>
    </w:lvl>
  </w:abstractNum>
  <w:abstractNum w:abstractNumId="24" w15:restartNumberingAfterBreak="0">
    <w:nsid w:val="60382F6E"/>
    <w:multiLevelType w:val="singleLevel"/>
    <w:tmpl w:val="60382F6E"/>
    <w:lvl w:ilvl="0">
      <w:start w:val="1"/>
      <w:numFmt w:val="bullet"/>
      <w:lvlText w:val="•"/>
      <w:lvlJc w:val="left"/>
    </w:lvl>
  </w:abstractNum>
  <w:abstractNum w:abstractNumId="25" w15:restartNumberingAfterBreak="0">
    <w:nsid w:val="629F7852"/>
    <w:multiLevelType w:val="singleLevel"/>
    <w:tmpl w:val="629F7852"/>
    <w:lvl w:ilvl="0">
      <w:start w:val="1"/>
      <w:numFmt w:val="decimal"/>
      <w:lvlText w:val="%1."/>
      <w:lvlJc w:val="left"/>
    </w:lvl>
  </w:abstractNum>
  <w:abstractNum w:abstractNumId="26" w15:restartNumberingAfterBreak="0">
    <w:nsid w:val="72183CF9"/>
    <w:multiLevelType w:val="singleLevel"/>
    <w:tmpl w:val="72183CF9"/>
    <w:lvl w:ilvl="0">
      <w:start w:val="1"/>
      <w:numFmt w:val="bullet"/>
      <w:lvlText w:val="•"/>
      <w:lvlJc w:val="left"/>
    </w:lvl>
  </w:abstractNum>
  <w:num w:numId="1" w16cid:durableId="154610181">
    <w:abstractNumId w:val="10"/>
  </w:num>
  <w:num w:numId="2" w16cid:durableId="1114860786">
    <w:abstractNumId w:val="6"/>
  </w:num>
  <w:num w:numId="3" w16cid:durableId="1390491052">
    <w:abstractNumId w:val="22"/>
  </w:num>
  <w:num w:numId="4" w16cid:durableId="473958062">
    <w:abstractNumId w:val="4"/>
  </w:num>
  <w:num w:numId="5" w16cid:durableId="622733205">
    <w:abstractNumId w:val="3"/>
  </w:num>
  <w:num w:numId="6" w16cid:durableId="2052074955">
    <w:abstractNumId w:val="12"/>
  </w:num>
  <w:num w:numId="7" w16cid:durableId="734278614">
    <w:abstractNumId w:val="16"/>
  </w:num>
  <w:num w:numId="8" w16cid:durableId="1082869070">
    <w:abstractNumId w:val="26"/>
  </w:num>
  <w:num w:numId="9" w16cid:durableId="480119023">
    <w:abstractNumId w:val="11"/>
  </w:num>
  <w:num w:numId="10" w16cid:durableId="1033533868">
    <w:abstractNumId w:val="0"/>
  </w:num>
  <w:num w:numId="11" w16cid:durableId="857238271">
    <w:abstractNumId w:val="17"/>
  </w:num>
  <w:num w:numId="12" w16cid:durableId="1045369195">
    <w:abstractNumId w:val="23"/>
  </w:num>
  <w:num w:numId="13" w16cid:durableId="668027394">
    <w:abstractNumId w:val="5"/>
  </w:num>
  <w:num w:numId="14" w16cid:durableId="103766843">
    <w:abstractNumId w:val="21"/>
  </w:num>
  <w:num w:numId="15" w16cid:durableId="317346947">
    <w:abstractNumId w:val="9"/>
  </w:num>
  <w:num w:numId="16" w16cid:durableId="1928077582">
    <w:abstractNumId w:val="15"/>
  </w:num>
  <w:num w:numId="17" w16cid:durableId="1756129565">
    <w:abstractNumId w:val="8"/>
  </w:num>
  <w:num w:numId="18" w16cid:durableId="1186478974">
    <w:abstractNumId w:val="7"/>
  </w:num>
  <w:num w:numId="19" w16cid:durableId="722026293">
    <w:abstractNumId w:val="2"/>
  </w:num>
  <w:num w:numId="20" w16cid:durableId="2131850863">
    <w:abstractNumId w:val="20"/>
  </w:num>
  <w:num w:numId="21" w16cid:durableId="1955087204">
    <w:abstractNumId w:val="13"/>
  </w:num>
  <w:num w:numId="22" w16cid:durableId="88818149">
    <w:abstractNumId w:val="19"/>
  </w:num>
  <w:num w:numId="23" w16cid:durableId="2111467425">
    <w:abstractNumId w:val="24"/>
  </w:num>
  <w:num w:numId="24" w16cid:durableId="1372070506">
    <w:abstractNumId w:val="14"/>
  </w:num>
  <w:num w:numId="25" w16cid:durableId="1608542553">
    <w:abstractNumId w:val="25"/>
  </w:num>
  <w:num w:numId="26" w16cid:durableId="827013986">
    <w:abstractNumId w:val="1"/>
  </w:num>
  <w:num w:numId="27" w16cid:durableId="9937532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QxNTMzNjg5ZjE1MjEyN2MyY2Y4ZDZkYTA3YTFjZWIifQ=="/>
    <w:docVar w:name="KSO_WPS_MARK_KEY" w:val="95f085da-b3bb-4556-a2e3-48a192cc2c68"/>
  </w:docVars>
  <w:rsids>
    <w:rsidRoot w:val="00C35B2F"/>
    <w:rsid w:val="000F48FC"/>
    <w:rsid w:val="001716FC"/>
    <w:rsid w:val="00283378"/>
    <w:rsid w:val="002C1101"/>
    <w:rsid w:val="002C61F7"/>
    <w:rsid w:val="003332A4"/>
    <w:rsid w:val="00381040"/>
    <w:rsid w:val="00485D7E"/>
    <w:rsid w:val="00490B57"/>
    <w:rsid w:val="00576AC5"/>
    <w:rsid w:val="00593490"/>
    <w:rsid w:val="005F65CD"/>
    <w:rsid w:val="0067722F"/>
    <w:rsid w:val="00780405"/>
    <w:rsid w:val="00780744"/>
    <w:rsid w:val="00816543"/>
    <w:rsid w:val="008E0AD9"/>
    <w:rsid w:val="008E7F38"/>
    <w:rsid w:val="00936013"/>
    <w:rsid w:val="00B93F2F"/>
    <w:rsid w:val="00C35B2F"/>
    <w:rsid w:val="00D176F7"/>
    <w:rsid w:val="00FA00A3"/>
    <w:rsid w:val="00FC3E1B"/>
    <w:rsid w:val="01311D17"/>
    <w:rsid w:val="0147778C"/>
    <w:rsid w:val="014C4DA3"/>
    <w:rsid w:val="015068F7"/>
    <w:rsid w:val="017936BE"/>
    <w:rsid w:val="018C33F1"/>
    <w:rsid w:val="019D7E34"/>
    <w:rsid w:val="01B6046E"/>
    <w:rsid w:val="01F571E8"/>
    <w:rsid w:val="02076F1C"/>
    <w:rsid w:val="02290C40"/>
    <w:rsid w:val="022C7BED"/>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26555"/>
    <w:rsid w:val="03E5328D"/>
    <w:rsid w:val="03E5503B"/>
    <w:rsid w:val="03EC1006"/>
    <w:rsid w:val="040000C7"/>
    <w:rsid w:val="04124462"/>
    <w:rsid w:val="04137DFA"/>
    <w:rsid w:val="043B4C5B"/>
    <w:rsid w:val="04561A95"/>
    <w:rsid w:val="04610B65"/>
    <w:rsid w:val="04640B52"/>
    <w:rsid w:val="04780FAF"/>
    <w:rsid w:val="047A39D5"/>
    <w:rsid w:val="04A02AF0"/>
    <w:rsid w:val="04AB1DE0"/>
    <w:rsid w:val="04B769D7"/>
    <w:rsid w:val="04CC3051"/>
    <w:rsid w:val="04E35A1E"/>
    <w:rsid w:val="05047743"/>
    <w:rsid w:val="05065269"/>
    <w:rsid w:val="052E4CEE"/>
    <w:rsid w:val="053E2C54"/>
    <w:rsid w:val="057C377D"/>
    <w:rsid w:val="058663AA"/>
    <w:rsid w:val="05A5591B"/>
    <w:rsid w:val="05BC001D"/>
    <w:rsid w:val="05BD626F"/>
    <w:rsid w:val="05BE5B43"/>
    <w:rsid w:val="05E25CD6"/>
    <w:rsid w:val="05FD48BE"/>
    <w:rsid w:val="06287461"/>
    <w:rsid w:val="063D2F0C"/>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E138C"/>
    <w:rsid w:val="07930A17"/>
    <w:rsid w:val="07CE299A"/>
    <w:rsid w:val="07D01B5E"/>
    <w:rsid w:val="07D416AF"/>
    <w:rsid w:val="07F92E63"/>
    <w:rsid w:val="08057A5A"/>
    <w:rsid w:val="082A3964"/>
    <w:rsid w:val="083D71F3"/>
    <w:rsid w:val="086F652F"/>
    <w:rsid w:val="088210AA"/>
    <w:rsid w:val="089332B7"/>
    <w:rsid w:val="08C07E24"/>
    <w:rsid w:val="08DA7138"/>
    <w:rsid w:val="08E92ED7"/>
    <w:rsid w:val="0902043D"/>
    <w:rsid w:val="091C32AD"/>
    <w:rsid w:val="092959CA"/>
    <w:rsid w:val="092B34F0"/>
    <w:rsid w:val="09570789"/>
    <w:rsid w:val="095C7B4D"/>
    <w:rsid w:val="095F07CB"/>
    <w:rsid w:val="09733447"/>
    <w:rsid w:val="097F383C"/>
    <w:rsid w:val="097F55EA"/>
    <w:rsid w:val="099948FD"/>
    <w:rsid w:val="09CF47C3"/>
    <w:rsid w:val="09F8033B"/>
    <w:rsid w:val="09FE0C04"/>
    <w:rsid w:val="0A0C3321"/>
    <w:rsid w:val="0A125AA2"/>
    <w:rsid w:val="0A1E3055"/>
    <w:rsid w:val="0A221EE6"/>
    <w:rsid w:val="0A25787D"/>
    <w:rsid w:val="0A5A0956"/>
    <w:rsid w:val="0A683ECE"/>
    <w:rsid w:val="0A6F565E"/>
    <w:rsid w:val="0A772CB2"/>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6F1945"/>
    <w:rsid w:val="0C994C14"/>
    <w:rsid w:val="0CA912FB"/>
    <w:rsid w:val="0CB47CA0"/>
    <w:rsid w:val="0CBE467B"/>
    <w:rsid w:val="0CCA0105"/>
    <w:rsid w:val="0CDF4D1D"/>
    <w:rsid w:val="0CEF17A5"/>
    <w:rsid w:val="0CF02C38"/>
    <w:rsid w:val="0D29243C"/>
    <w:rsid w:val="0D316D77"/>
    <w:rsid w:val="0D4561CA"/>
    <w:rsid w:val="0D50151B"/>
    <w:rsid w:val="0D6B4803"/>
    <w:rsid w:val="0D705975"/>
    <w:rsid w:val="0D894C89"/>
    <w:rsid w:val="0DB8556E"/>
    <w:rsid w:val="0DBA12E6"/>
    <w:rsid w:val="0DC165E1"/>
    <w:rsid w:val="0DC219A7"/>
    <w:rsid w:val="0DEB14A0"/>
    <w:rsid w:val="0E032C8D"/>
    <w:rsid w:val="0E083E00"/>
    <w:rsid w:val="0E1B502F"/>
    <w:rsid w:val="0E2844A2"/>
    <w:rsid w:val="0E3E5A73"/>
    <w:rsid w:val="0E721BC1"/>
    <w:rsid w:val="0E80608C"/>
    <w:rsid w:val="0E893C1A"/>
    <w:rsid w:val="0E8D2557"/>
    <w:rsid w:val="0EAF071F"/>
    <w:rsid w:val="0EC51CF1"/>
    <w:rsid w:val="0EEC26ED"/>
    <w:rsid w:val="0EFA19DB"/>
    <w:rsid w:val="0F072309"/>
    <w:rsid w:val="0F580DB7"/>
    <w:rsid w:val="0F625791"/>
    <w:rsid w:val="0F704352"/>
    <w:rsid w:val="0F751969"/>
    <w:rsid w:val="0F953DB9"/>
    <w:rsid w:val="0FBC30F4"/>
    <w:rsid w:val="0FCF71DB"/>
    <w:rsid w:val="0FD61CDB"/>
    <w:rsid w:val="0FE268D2"/>
    <w:rsid w:val="0FEF4B78"/>
    <w:rsid w:val="10152804"/>
    <w:rsid w:val="10230489"/>
    <w:rsid w:val="10240C99"/>
    <w:rsid w:val="103435D2"/>
    <w:rsid w:val="10401F77"/>
    <w:rsid w:val="105E23FD"/>
    <w:rsid w:val="106B4B1A"/>
    <w:rsid w:val="106B68C8"/>
    <w:rsid w:val="10802FF2"/>
    <w:rsid w:val="10914580"/>
    <w:rsid w:val="10AE3A79"/>
    <w:rsid w:val="10CD1330"/>
    <w:rsid w:val="10D03F34"/>
    <w:rsid w:val="10F90C6D"/>
    <w:rsid w:val="111B02EE"/>
    <w:rsid w:val="112F0AFC"/>
    <w:rsid w:val="11317B11"/>
    <w:rsid w:val="11365128"/>
    <w:rsid w:val="11692E07"/>
    <w:rsid w:val="116A6B7F"/>
    <w:rsid w:val="118C11EC"/>
    <w:rsid w:val="11C12C43"/>
    <w:rsid w:val="11C444E1"/>
    <w:rsid w:val="11D30BC8"/>
    <w:rsid w:val="11E04312"/>
    <w:rsid w:val="12135D6D"/>
    <w:rsid w:val="122D3058"/>
    <w:rsid w:val="122D7560"/>
    <w:rsid w:val="12616C34"/>
    <w:rsid w:val="126B0E01"/>
    <w:rsid w:val="126E269F"/>
    <w:rsid w:val="1275424D"/>
    <w:rsid w:val="127952CC"/>
    <w:rsid w:val="12880467"/>
    <w:rsid w:val="12E4016E"/>
    <w:rsid w:val="12F26E2C"/>
    <w:rsid w:val="12FA679C"/>
    <w:rsid w:val="132F0308"/>
    <w:rsid w:val="13877EBC"/>
    <w:rsid w:val="1393035F"/>
    <w:rsid w:val="13983E78"/>
    <w:rsid w:val="13B3226E"/>
    <w:rsid w:val="13C0517C"/>
    <w:rsid w:val="13D3338C"/>
    <w:rsid w:val="13F866C4"/>
    <w:rsid w:val="14060DE1"/>
    <w:rsid w:val="140908D1"/>
    <w:rsid w:val="14153920"/>
    <w:rsid w:val="14200968"/>
    <w:rsid w:val="14641FAC"/>
    <w:rsid w:val="1484072D"/>
    <w:rsid w:val="14A32AD4"/>
    <w:rsid w:val="14A8633C"/>
    <w:rsid w:val="14A971FD"/>
    <w:rsid w:val="14D52FF8"/>
    <w:rsid w:val="14D902A4"/>
    <w:rsid w:val="14ED01F3"/>
    <w:rsid w:val="15194B44"/>
    <w:rsid w:val="152139F9"/>
    <w:rsid w:val="15282FD9"/>
    <w:rsid w:val="152F25BA"/>
    <w:rsid w:val="15545B7C"/>
    <w:rsid w:val="157E505B"/>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F85AB9"/>
    <w:rsid w:val="17084E70"/>
    <w:rsid w:val="170B2BB3"/>
    <w:rsid w:val="171E2165"/>
    <w:rsid w:val="173043C7"/>
    <w:rsid w:val="1780534F"/>
    <w:rsid w:val="17840592"/>
    <w:rsid w:val="17887D5F"/>
    <w:rsid w:val="17AB6942"/>
    <w:rsid w:val="17AF4D40"/>
    <w:rsid w:val="17B60D70"/>
    <w:rsid w:val="17BE19D3"/>
    <w:rsid w:val="17F673BF"/>
    <w:rsid w:val="18187E5A"/>
    <w:rsid w:val="18603A31"/>
    <w:rsid w:val="18645F4B"/>
    <w:rsid w:val="1867206B"/>
    <w:rsid w:val="18866995"/>
    <w:rsid w:val="188E3A9B"/>
    <w:rsid w:val="189A735D"/>
    <w:rsid w:val="18B708FC"/>
    <w:rsid w:val="18BA4890"/>
    <w:rsid w:val="18BB414E"/>
    <w:rsid w:val="18C33745"/>
    <w:rsid w:val="18E45469"/>
    <w:rsid w:val="18F95331"/>
    <w:rsid w:val="190A277E"/>
    <w:rsid w:val="19516FA3"/>
    <w:rsid w:val="19526877"/>
    <w:rsid w:val="1954439D"/>
    <w:rsid w:val="199B6470"/>
    <w:rsid w:val="19B27315"/>
    <w:rsid w:val="1A051B3B"/>
    <w:rsid w:val="1A0F05ED"/>
    <w:rsid w:val="1A3D367B"/>
    <w:rsid w:val="1A444411"/>
    <w:rsid w:val="1A491FB6"/>
    <w:rsid w:val="1A606D71"/>
    <w:rsid w:val="1A666C04"/>
    <w:rsid w:val="1A744E82"/>
    <w:rsid w:val="1A772A39"/>
    <w:rsid w:val="1A9B0880"/>
    <w:rsid w:val="1AA60B5F"/>
    <w:rsid w:val="1AAF4A8F"/>
    <w:rsid w:val="1ABE6691"/>
    <w:rsid w:val="1AC00638"/>
    <w:rsid w:val="1ADC289C"/>
    <w:rsid w:val="1B157B5C"/>
    <w:rsid w:val="1B2A7AAB"/>
    <w:rsid w:val="1BB14D65"/>
    <w:rsid w:val="1BBB4BA7"/>
    <w:rsid w:val="1BBE6445"/>
    <w:rsid w:val="1BC670A8"/>
    <w:rsid w:val="1BC82E20"/>
    <w:rsid w:val="1BCF374C"/>
    <w:rsid w:val="1BE86D80"/>
    <w:rsid w:val="1BFA754A"/>
    <w:rsid w:val="1C0227D6"/>
    <w:rsid w:val="1C1442B7"/>
    <w:rsid w:val="1C361C32"/>
    <w:rsid w:val="1C3F7586"/>
    <w:rsid w:val="1C552E72"/>
    <w:rsid w:val="1C717B95"/>
    <w:rsid w:val="1C743B2C"/>
    <w:rsid w:val="1C9075C7"/>
    <w:rsid w:val="1CAC2742"/>
    <w:rsid w:val="1CB6536F"/>
    <w:rsid w:val="1D1A5F37"/>
    <w:rsid w:val="1D383FD6"/>
    <w:rsid w:val="1D4A3745"/>
    <w:rsid w:val="1D5F222E"/>
    <w:rsid w:val="1D627933"/>
    <w:rsid w:val="1D69418F"/>
    <w:rsid w:val="1D741997"/>
    <w:rsid w:val="1D9962E4"/>
    <w:rsid w:val="1DC654DC"/>
    <w:rsid w:val="1DCA1AE1"/>
    <w:rsid w:val="1DEE00B5"/>
    <w:rsid w:val="1DEE2B54"/>
    <w:rsid w:val="1DFD14A7"/>
    <w:rsid w:val="1E065526"/>
    <w:rsid w:val="1E1F1C55"/>
    <w:rsid w:val="1E214A6A"/>
    <w:rsid w:val="1E28404A"/>
    <w:rsid w:val="1E470974"/>
    <w:rsid w:val="1E5D0198"/>
    <w:rsid w:val="1E7B776E"/>
    <w:rsid w:val="1EA90CE7"/>
    <w:rsid w:val="1EAF49D1"/>
    <w:rsid w:val="1EC64071"/>
    <w:rsid w:val="1EE2069D"/>
    <w:rsid w:val="1EF5217E"/>
    <w:rsid w:val="1F3235E3"/>
    <w:rsid w:val="1F35597B"/>
    <w:rsid w:val="1F464788"/>
    <w:rsid w:val="1F7C63FB"/>
    <w:rsid w:val="1F84433B"/>
    <w:rsid w:val="1F9E56AE"/>
    <w:rsid w:val="1FA31BDA"/>
    <w:rsid w:val="1FE46854"/>
    <w:rsid w:val="1FF069E3"/>
    <w:rsid w:val="1FF468DA"/>
    <w:rsid w:val="1FF57F5C"/>
    <w:rsid w:val="1FF71F26"/>
    <w:rsid w:val="2020322B"/>
    <w:rsid w:val="20214936"/>
    <w:rsid w:val="202B0929"/>
    <w:rsid w:val="204038CD"/>
    <w:rsid w:val="20531852"/>
    <w:rsid w:val="2063117A"/>
    <w:rsid w:val="209E05F3"/>
    <w:rsid w:val="20AA09D8"/>
    <w:rsid w:val="20BC4F1C"/>
    <w:rsid w:val="20DA787E"/>
    <w:rsid w:val="20EA2B96"/>
    <w:rsid w:val="20FD17BE"/>
    <w:rsid w:val="21025026"/>
    <w:rsid w:val="21085829"/>
    <w:rsid w:val="21134B3E"/>
    <w:rsid w:val="21142493"/>
    <w:rsid w:val="21415B4F"/>
    <w:rsid w:val="214473ED"/>
    <w:rsid w:val="21463165"/>
    <w:rsid w:val="214A4A11"/>
    <w:rsid w:val="215A7D1D"/>
    <w:rsid w:val="215D400B"/>
    <w:rsid w:val="217A696B"/>
    <w:rsid w:val="219537A4"/>
    <w:rsid w:val="21C109CA"/>
    <w:rsid w:val="21CB366A"/>
    <w:rsid w:val="21DE339D"/>
    <w:rsid w:val="22364F87"/>
    <w:rsid w:val="22BD2FB3"/>
    <w:rsid w:val="22C72083"/>
    <w:rsid w:val="22CE6A2E"/>
    <w:rsid w:val="22E04EF3"/>
    <w:rsid w:val="22EC3898"/>
    <w:rsid w:val="22F015DA"/>
    <w:rsid w:val="2305495A"/>
    <w:rsid w:val="2335256E"/>
    <w:rsid w:val="233A0AA7"/>
    <w:rsid w:val="235D02F2"/>
    <w:rsid w:val="237646A6"/>
    <w:rsid w:val="238D507B"/>
    <w:rsid w:val="239818E1"/>
    <w:rsid w:val="23A61C99"/>
    <w:rsid w:val="23B00D6A"/>
    <w:rsid w:val="23C71C0F"/>
    <w:rsid w:val="23DC4A3E"/>
    <w:rsid w:val="23EA427B"/>
    <w:rsid w:val="23EC2B8F"/>
    <w:rsid w:val="23EF5C64"/>
    <w:rsid w:val="23F24EDE"/>
    <w:rsid w:val="240B75A8"/>
    <w:rsid w:val="242F3DD2"/>
    <w:rsid w:val="24311EAA"/>
    <w:rsid w:val="24343749"/>
    <w:rsid w:val="24390D5F"/>
    <w:rsid w:val="24424E18"/>
    <w:rsid w:val="244F0582"/>
    <w:rsid w:val="247E5EC4"/>
    <w:rsid w:val="24961512"/>
    <w:rsid w:val="24AA6E65"/>
    <w:rsid w:val="24BE1264"/>
    <w:rsid w:val="24CA19B7"/>
    <w:rsid w:val="24D10F97"/>
    <w:rsid w:val="24D82CD6"/>
    <w:rsid w:val="24EC7B7F"/>
    <w:rsid w:val="24FD3B3B"/>
    <w:rsid w:val="24FD4C8D"/>
    <w:rsid w:val="251D242F"/>
    <w:rsid w:val="25415042"/>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997893"/>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51F3E"/>
    <w:rsid w:val="27675BE3"/>
    <w:rsid w:val="276F5C71"/>
    <w:rsid w:val="2796494B"/>
    <w:rsid w:val="27A110F5"/>
    <w:rsid w:val="27E92A9C"/>
    <w:rsid w:val="281178FD"/>
    <w:rsid w:val="28264884"/>
    <w:rsid w:val="283755B5"/>
    <w:rsid w:val="2858552C"/>
    <w:rsid w:val="28880258"/>
    <w:rsid w:val="28A6098D"/>
    <w:rsid w:val="28AB7D51"/>
    <w:rsid w:val="28BA1531"/>
    <w:rsid w:val="28C50E13"/>
    <w:rsid w:val="290862B9"/>
    <w:rsid w:val="292A336C"/>
    <w:rsid w:val="29475CCC"/>
    <w:rsid w:val="294A1318"/>
    <w:rsid w:val="294C032C"/>
    <w:rsid w:val="29601B7A"/>
    <w:rsid w:val="296E3259"/>
    <w:rsid w:val="297D16EE"/>
    <w:rsid w:val="29B13146"/>
    <w:rsid w:val="29BA46F0"/>
    <w:rsid w:val="29ED6CD6"/>
    <w:rsid w:val="29F714A0"/>
    <w:rsid w:val="2A2E247A"/>
    <w:rsid w:val="2A3C3357"/>
    <w:rsid w:val="2A4346E5"/>
    <w:rsid w:val="2A4C2E6E"/>
    <w:rsid w:val="2A636B36"/>
    <w:rsid w:val="2A68414C"/>
    <w:rsid w:val="2A790107"/>
    <w:rsid w:val="2A9E69CE"/>
    <w:rsid w:val="2AAE58D7"/>
    <w:rsid w:val="2AF14141"/>
    <w:rsid w:val="2B12230A"/>
    <w:rsid w:val="2B1716CE"/>
    <w:rsid w:val="2B25203D"/>
    <w:rsid w:val="2B2E4B41"/>
    <w:rsid w:val="2B3202B6"/>
    <w:rsid w:val="2B404781"/>
    <w:rsid w:val="2B45365B"/>
    <w:rsid w:val="2B5D3585"/>
    <w:rsid w:val="2B624C49"/>
    <w:rsid w:val="2B8E213A"/>
    <w:rsid w:val="2BA94EE7"/>
    <w:rsid w:val="2BB37649"/>
    <w:rsid w:val="2BBD2276"/>
    <w:rsid w:val="2BE45A54"/>
    <w:rsid w:val="2C69545A"/>
    <w:rsid w:val="2C6B7F24"/>
    <w:rsid w:val="2C714E0E"/>
    <w:rsid w:val="2C8E101A"/>
    <w:rsid w:val="2C9C632F"/>
    <w:rsid w:val="2C9E1BF4"/>
    <w:rsid w:val="2C9F197B"/>
    <w:rsid w:val="2CA13D0C"/>
    <w:rsid w:val="2CBB5CE4"/>
    <w:rsid w:val="2D033554"/>
    <w:rsid w:val="2D0F6B01"/>
    <w:rsid w:val="2D1E4F96"/>
    <w:rsid w:val="2D2325AC"/>
    <w:rsid w:val="2D410C84"/>
    <w:rsid w:val="2D522E91"/>
    <w:rsid w:val="2D760F49"/>
    <w:rsid w:val="2D7921CC"/>
    <w:rsid w:val="2DBE22D5"/>
    <w:rsid w:val="2DC45B3D"/>
    <w:rsid w:val="2DC7118A"/>
    <w:rsid w:val="2DD3439A"/>
    <w:rsid w:val="2DD70495"/>
    <w:rsid w:val="2DE955A4"/>
    <w:rsid w:val="2DF16206"/>
    <w:rsid w:val="2DF446FC"/>
    <w:rsid w:val="2DF8044C"/>
    <w:rsid w:val="2E652751"/>
    <w:rsid w:val="2ED81174"/>
    <w:rsid w:val="2ED973C6"/>
    <w:rsid w:val="2EE713B8"/>
    <w:rsid w:val="2F1B7C2C"/>
    <w:rsid w:val="2F1C3757"/>
    <w:rsid w:val="2F37274E"/>
    <w:rsid w:val="2F3960B7"/>
    <w:rsid w:val="2F3C0FFB"/>
    <w:rsid w:val="2F452CAE"/>
    <w:rsid w:val="2F503401"/>
    <w:rsid w:val="2F5B044D"/>
    <w:rsid w:val="2F787981"/>
    <w:rsid w:val="2F837332"/>
    <w:rsid w:val="2FA86D99"/>
    <w:rsid w:val="2FC52DDB"/>
    <w:rsid w:val="2FD8767E"/>
    <w:rsid w:val="2FF26266"/>
    <w:rsid w:val="2FF95846"/>
    <w:rsid w:val="301F34FF"/>
    <w:rsid w:val="304E7940"/>
    <w:rsid w:val="30760C45"/>
    <w:rsid w:val="307D6477"/>
    <w:rsid w:val="30801AC4"/>
    <w:rsid w:val="308A51D5"/>
    <w:rsid w:val="30A9726C"/>
    <w:rsid w:val="30C504CC"/>
    <w:rsid w:val="30C6397A"/>
    <w:rsid w:val="30D836AE"/>
    <w:rsid w:val="30D85720"/>
    <w:rsid w:val="310D77FB"/>
    <w:rsid w:val="312A17C7"/>
    <w:rsid w:val="313C3C3D"/>
    <w:rsid w:val="314A717B"/>
    <w:rsid w:val="315B5C16"/>
    <w:rsid w:val="316E7B6E"/>
    <w:rsid w:val="31723B02"/>
    <w:rsid w:val="318178A1"/>
    <w:rsid w:val="31975317"/>
    <w:rsid w:val="319E48F7"/>
    <w:rsid w:val="31A6555A"/>
    <w:rsid w:val="3207261B"/>
    <w:rsid w:val="32075FF9"/>
    <w:rsid w:val="32340DB8"/>
    <w:rsid w:val="323F7C3F"/>
    <w:rsid w:val="324F5BF1"/>
    <w:rsid w:val="3264344B"/>
    <w:rsid w:val="32763182"/>
    <w:rsid w:val="3281224F"/>
    <w:rsid w:val="32855C21"/>
    <w:rsid w:val="329A0130"/>
    <w:rsid w:val="32CC2D9E"/>
    <w:rsid w:val="332C4573"/>
    <w:rsid w:val="333746BC"/>
    <w:rsid w:val="3344502A"/>
    <w:rsid w:val="33624368"/>
    <w:rsid w:val="33BE302F"/>
    <w:rsid w:val="33D04B10"/>
    <w:rsid w:val="33E34843"/>
    <w:rsid w:val="33E74334"/>
    <w:rsid w:val="33F64577"/>
    <w:rsid w:val="33F86541"/>
    <w:rsid w:val="33FC76B3"/>
    <w:rsid w:val="34060532"/>
    <w:rsid w:val="3436271A"/>
    <w:rsid w:val="343B467F"/>
    <w:rsid w:val="3442156A"/>
    <w:rsid w:val="34563267"/>
    <w:rsid w:val="347436ED"/>
    <w:rsid w:val="34880F47"/>
    <w:rsid w:val="349618B6"/>
    <w:rsid w:val="34AE4E51"/>
    <w:rsid w:val="34B831F3"/>
    <w:rsid w:val="34BF0E0C"/>
    <w:rsid w:val="34FA62E8"/>
    <w:rsid w:val="352B0250"/>
    <w:rsid w:val="352E1AEE"/>
    <w:rsid w:val="353C06AF"/>
    <w:rsid w:val="355622B0"/>
    <w:rsid w:val="356814A4"/>
    <w:rsid w:val="35775243"/>
    <w:rsid w:val="357A11D7"/>
    <w:rsid w:val="35944047"/>
    <w:rsid w:val="35BE4712"/>
    <w:rsid w:val="35C6441D"/>
    <w:rsid w:val="35DC1E99"/>
    <w:rsid w:val="35E93C67"/>
    <w:rsid w:val="360A60B7"/>
    <w:rsid w:val="360B10C8"/>
    <w:rsid w:val="36127662"/>
    <w:rsid w:val="361E5AAD"/>
    <w:rsid w:val="36392E40"/>
    <w:rsid w:val="363B44C3"/>
    <w:rsid w:val="367B0D63"/>
    <w:rsid w:val="36B702C5"/>
    <w:rsid w:val="36BA5D2F"/>
    <w:rsid w:val="36BF50D9"/>
    <w:rsid w:val="36CF675E"/>
    <w:rsid w:val="36D528EF"/>
    <w:rsid w:val="36E3362D"/>
    <w:rsid w:val="36F34D9D"/>
    <w:rsid w:val="37236826"/>
    <w:rsid w:val="37256F21"/>
    <w:rsid w:val="3733163E"/>
    <w:rsid w:val="373A6E70"/>
    <w:rsid w:val="37667C65"/>
    <w:rsid w:val="376B0DD8"/>
    <w:rsid w:val="3776777C"/>
    <w:rsid w:val="37904CE2"/>
    <w:rsid w:val="37B3277F"/>
    <w:rsid w:val="37D746BF"/>
    <w:rsid w:val="3805122C"/>
    <w:rsid w:val="38726196"/>
    <w:rsid w:val="38877E93"/>
    <w:rsid w:val="38883C0B"/>
    <w:rsid w:val="389425B0"/>
    <w:rsid w:val="38957B7A"/>
    <w:rsid w:val="38961E84"/>
    <w:rsid w:val="38995E18"/>
    <w:rsid w:val="38C96731"/>
    <w:rsid w:val="38CB784F"/>
    <w:rsid w:val="38DF7CCF"/>
    <w:rsid w:val="39344FF8"/>
    <w:rsid w:val="3962620A"/>
    <w:rsid w:val="39A71E6F"/>
    <w:rsid w:val="39B50A30"/>
    <w:rsid w:val="39E9692C"/>
    <w:rsid w:val="39F5707E"/>
    <w:rsid w:val="39FA6443"/>
    <w:rsid w:val="3A1E4827"/>
    <w:rsid w:val="3A1F5EA9"/>
    <w:rsid w:val="3A2D6818"/>
    <w:rsid w:val="3A497942"/>
    <w:rsid w:val="3A5002EB"/>
    <w:rsid w:val="3A5C0EAC"/>
    <w:rsid w:val="3A614714"/>
    <w:rsid w:val="3A654B5F"/>
    <w:rsid w:val="3A667F7C"/>
    <w:rsid w:val="3A804B9A"/>
    <w:rsid w:val="3A8A77C7"/>
    <w:rsid w:val="3ABE56C2"/>
    <w:rsid w:val="3B0A71ED"/>
    <w:rsid w:val="3B5D137F"/>
    <w:rsid w:val="3B627275"/>
    <w:rsid w:val="3BAC19BF"/>
    <w:rsid w:val="3BCE7B87"/>
    <w:rsid w:val="3BD85611"/>
    <w:rsid w:val="3BE178BA"/>
    <w:rsid w:val="3BF0706A"/>
    <w:rsid w:val="3BFF2436"/>
    <w:rsid w:val="3C221C81"/>
    <w:rsid w:val="3C28373B"/>
    <w:rsid w:val="3C4967A9"/>
    <w:rsid w:val="3C4F6F1A"/>
    <w:rsid w:val="3C634773"/>
    <w:rsid w:val="3C6504EB"/>
    <w:rsid w:val="3C6555B0"/>
    <w:rsid w:val="3C94492D"/>
    <w:rsid w:val="3CA408E8"/>
    <w:rsid w:val="3CA803D8"/>
    <w:rsid w:val="3CB2620D"/>
    <w:rsid w:val="3CCD42E3"/>
    <w:rsid w:val="3CD613E9"/>
    <w:rsid w:val="3CDB69FF"/>
    <w:rsid w:val="3D1F3BE3"/>
    <w:rsid w:val="3D211F38"/>
    <w:rsid w:val="3D22018A"/>
    <w:rsid w:val="3D2E2FD3"/>
    <w:rsid w:val="3D3358D5"/>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3A329B"/>
    <w:rsid w:val="4041567A"/>
    <w:rsid w:val="404448BC"/>
    <w:rsid w:val="4044666A"/>
    <w:rsid w:val="4050500F"/>
    <w:rsid w:val="4061546E"/>
    <w:rsid w:val="406877EF"/>
    <w:rsid w:val="406E3D47"/>
    <w:rsid w:val="40953369"/>
    <w:rsid w:val="40AD06B3"/>
    <w:rsid w:val="40AD6054"/>
    <w:rsid w:val="40D23C76"/>
    <w:rsid w:val="41070573"/>
    <w:rsid w:val="413E755D"/>
    <w:rsid w:val="41517290"/>
    <w:rsid w:val="416D1BF0"/>
    <w:rsid w:val="417C1E33"/>
    <w:rsid w:val="41943621"/>
    <w:rsid w:val="41B11ADD"/>
    <w:rsid w:val="42164036"/>
    <w:rsid w:val="42204EB5"/>
    <w:rsid w:val="423A25CF"/>
    <w:rsid w:val="42446DF5"/>
    <w:rsid w:val="42733236"/>
    <w:rsid w:val="42764AD5"/>
    <w:rsid w:val="427C033D"/>
    <w:rsid w:val="42937435"/>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5A645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767799"/>
    <w:rsid w:val="46806724"/>
    <w:rsid w:val="46C009F7"/>
    <w:rsid w:val="46CC2899"/>
    <w:rsid w:val="46CE4EDF"/>
    <w:rsid w:val="46D4756B"/>
    <w:rsid w:val="46E42955"/>
    <w:rsid w:val="47094169"/>
    <w:rsid w:val="472471F5"/>
    <w:rsid w:val="475A49C5"/>
    <w:rsid w:val="478C48C9"/>
    <w:rsid w:val="47A33EFB"/>
    <w:rsid w:val="47E3747D"/>
    <w:rsid w:val="47F67688"/>
    <w:rsid w:val="47FE35A2"/>
    <w:rsid w:val="48030BB8"/>
    <w:rsid w:val="48362D3C"/>
    <w:rsid w:val="4839282C"/>
    <w:rsid w:val="484511D1"/>
    <w:rsid w:val="48711FC6"/>
    <w:rsid w:val="48743864"/>
    <w:rsid w:val="48B60321"/>
    <w:rsid w:val="492359B6"/>
    <w:rsid w:val="493E3092"/>
    <w:rsid w:val="49470F79"/>
    <w:rsid w:val="49494CF1"/>
    <w:rsid w:val="497E7A74"/>
    <w:rsid w:val="49A32653"/>
    <w:rsid w:val="49C32CF5"/>
    <w:rsid w:val="49C40BE3"/>
    <w:rsid w:val="49D835B1"/>
    <w:rsid w:val="49F40639"/>
    <w:rsid w:val="4A0550BC"/>
    <w:rsid w:val="4A0D5D1E"/>
    <w:rsid w:val="4A315EB1"/>
    <w:rsid w:val="4A4431E9"/>
    <w:rsid w:val="4A4A2ACF"/>
    <w:rsid w:val="4A5676C5"/>
    <w:rsid w:val="4A7E7BF1"/>
    <w:rsid w:val="4A842484"/>
    <w:rsid w:val="4A8C758B"/>
    <w:rsid w:val="4ACA1E61"/>
    <w:rsid w:val="4ADE5AFE"/>
    <w:rsid w:val="4AE91781"/>
    <w:rsid w:val="4AEB52AD"/>
    <w:rsid w:val="4AEF218D"/>
    <w:rsid w:val="4B005B0D"/>
    <w:rsid w:val="4B3043BA"/>
    <w:rsid w:val="4B75001F"/>
    <w:rsid w:val="4B771FE9"/>
    <w:rsid w:val="4B7818BD"/>
    <w:rsid w:val="4B923F4B"/>
    <w:rsid w:val="4BB80216"/>
    <w:rsid w:val="4BCD1C09"/>
    <w:rsid w:val="4BD05255"/>
    <w:rsid w:val="4BFE1DC3"/>
    <w:rsid w:val="4C1E2465"/>
    <w:rsid w:val="4C1F238B"/>
    <w:rsid w:val="4C251A45"/>
    <w:rsid w:val="4C283B99"/>
    <w:rsid w:val="4C4F1E34"/>
    <w:rsid w:val="4C5E0AB3"/>
    <w:rsid w:val="4C6C31D0"/>
    <w:rsid w:val="4C786019"/>
    <w:rsid w:val="4C806C7C"/>
    <w:rsid w:val="4C8C3872"/>
    <w:rsid w:val="4C934C01"/>
    <w:rsid w:val="4CA94424"/>
    <w:rsid w:val="4CBD7ED0"/>
    <w:rsid w:val="4CF65190"/>
    <w:rsid w:val="4CFD651E"/>
    <w:rsid w:val="4CFF4044"/>
    <w:rsid w:val="4D135D42"/>
    <w:rsid w:val="4D3121D0"/>
    <w:rsid w:val="4D404761"/>
    <w:rsid w:val="4D694DFD"/>
    <w:rsid w:val="4D6E3D9E"/>
    <w:rsid w:val="4D924EB8"/>
    <w:rsid w:val="4D99505F"/>
    <w:rsid w:val="4DBA7F6B"/>
    <w:rsid w:val="4DBE086A"/>
    <w:rsid w:val="4DCA69F7"/>
    <w:rsid w:val="4DD4222A"/>
    <w:rsid w:val="4DD51249"/>
    <w:rsid w:val="4DD550EE"/>
    <w:rsid w:val="4DDC6134"/>
    <w:rsid w:val="4DFE60AA"/>
    <w:rsid w:val="4E065E6C"/>
    <w:rsid w:val="4E086F29"/>
    <w:rsid w:val="4E0B6A19"/>
    <w:rsid w:val="4E127DA7"/>
    <w:rsid w:val="4E1B3100"/>
    <w:rsid w:val="4E1C4782"/>
    <w:rsid w:val="4E573A0C"/>
    <w:rsid w:val="4E6D1482"/>
    <w:rsid w:val="4E7520E4"/>
    <w:rsid w:val="4E872543"/>
    <w:rsid w:val="4E9B2FDA"/>
    <w:rsid w:val="4EA01857"/>
    <w:rsid w:val="4ECD1F20"/>
    <w:rsid w:val="4EF13E61"/>
    <w:rsid w:val="4F0F2539"/>
    <w:rsid w:val="4F3B2459"/>
    <w:rsid w:val="4F3D2C02"/>
    <w:rsid w:val="4F5A37B4"/>
    <w:rsid w:val="4F6B59C1"/>
    <w:rsid w:val="4F7401C7"/>
    <w:rsid w:val="4F952A3E"/>
    <w:rsid w:val="4FB54E8E"/>
    <w:rsid w:val="4FBB1A4B"/>
    <w:rsid w:val="4FBF3F5F"/>
    <w:rsid w:val="4FD71DEC"/>
    <w:rsid w:val="4FE610B9"/>
    <w:rsid w:val="4FF27E90"/>
    <w:rsid w:val="4FF36569"/>
    <w:rsid w:val="501222E0"/>
    <w:rsid w:val="50137E07"/>
    <w:rsid w:val="501A1195"/>
    <w:rsid w:val="50250266"/>
    <w:rsid w:val="503E4E84"/>
    <w:rsid w:val="50630D8E"/>
    <w:rsid w:val="506B28C6"/>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535C6"/>
    <w:rsid w:val="51DA0BDC"/>
    <w:rsid w:val="51ED4DB3"/>
    <w:rsid w:val="51F6353C"/>
    <w:rsid w:val="51F77770"/>
    <w:rsid w:val="52081BED"/>
    <w:rsid w:val="52320A18"/>
    <w:rsid w:val="52412A09"/>
    <w:rsid w:val="524349D3"/>
    <w:rsid w:val="52664F9A"/>
    <w:rsid w:val="526E4730"/>
    <w:rsid w:val="52831274"/>
    <w:rsid w:val="52CA50F4"/>
    <w:rsid w:val="52D675F5"/>
    <w:rsid w:val="52ED0DE3"/>
    <w:rsid w:val="52FC2DD4"/>
    <w:rsid w:val="5302663C"/>
    <w:rsid w:val="53083527"/>
    <w:rsid w:val="531243A6"/>
    <w:rsid w:val="53163E96"/>
    <w:rsid w:val="53191BD8"/>
    <w:rsid w:val="531B5950"/>
    <w:rsid w:val="5334256E"/>
    <w:rsid w:val="533D58C6"/>
    <w:rsid w:val="53476745"/>
    <w:rsid w:val="536D633F"/>
    <w:rsid w:val="53864A66"/>
    <w:rsid w:val="538B18E9"/>
    <w:rsid w:val="539C7A3D"/>
    <w:rsid w:val="53A04DAC"/>
    <w:rsid w:val="53D03E65"/>
    <w:rsid w:val="54322F51"/>
    <w:rsid w:val="54332825"/>
    <w:rsid w:val="544E5094"/>
    <w:rsid w:val="5454506B"/>
    <w:rsid w:val="54617393"/>
    <w:rsid w:val="547C241E"/>
    <w:rsid w:val="54833E8D"/>
    <w:rsid w:val="549E350E"/>
    <w:rsid w:val="54A14B3D"/>
    <w:rsid w:val="54AF6F1C"/>
    <w:rsid w:val="54B971CF"/>
    <w:rsid w:val="54E0475B"/>
    <w:rsid w:val="54E1224C"/>
    <w:rsid w:val="550A6046"/>
    <w:rsid w:val="55182ABF"/>
    <w:rsid w:val="552C5BF2"/>
    <w:rsid w:val="55376345"/>
    <w:rsid w:val="55674E7D"/>
    <w:rsid w:val="558F7F2F"/>
    <w:rsid w:val="55A03EEB"/>
    <w:rsid w:val="55C7591B"/>
    <w:rsid w:val="55D02A22"/>
    <w:rsid w:val="55E3608B"/>
    <w:rsid w:val="560721BC"/>
    <w:rsid w:val="56327239"/>
    <w:rsid w:val="56570A4D"/>
    <w:rsid w:val="565F5B54"/>
    <w:rsid w:val="56614179"/>
    <w:rsid w:val="56630055"/>
    <w:rsid w:val="567B0583"/>
    <w:rsid w:val="56B5264E"/>
    <w:rsid w:val="56FA762A"/>
    <w:rsid w:val="570A3D11"/>
    <w:rsid w:val="572823EA"/>
    <w:rsid w:val="57686C8A"/>
    <w:rsid w:val="576A47B0"/>
    <w:rsid w:val="578357F2"/>
    <w:rsid w:val="578515EA"/>
    <w:rsid w:val="5789041A"/>
    <w:rsid w:val="579201F3"/>
    <w:rsid w:val="57945CD1"/>
    <w:rsid w:val="57A370D6"/>
    <w:rsid w:val="57B7551B"/>
    <w:rsid w:val="57DE6F4C"/>
    <w:rsid w:val="580F5357"/>
    <w:rsid w:val="5814071D"/>
    <w:rsid w:val="58164A14"/>
    <w:rsid w:val="58201313"/>
    <w:rsid w:val="5838665C"/>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CD1728"/>
    <w:rsid w:val="59F42A57"/>
    <w:rsid w:val="5A2760A3"/>
    <w:rsid w:val="5A421A14"/>
    <w:rsid w:val="5A46076F"/>
    <w:rsid w:val="5A6000EC"/>
    <w:rsid w:val="5A694152"/>
    <w:rsid w:val="5A6C4CE3"/>
    <w:rsid w:val="5A6F20DD"/>
    <w:rsid w:val="5A7A7400"/>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35CE6"/>
    <w:rsid w:val="5D5932FD"/>
    <w:rsid w:val="5D6126A0"/>
    <w:rsid w:val="5D7243BE"/>
    <w:rsid w:val="5D8B2D00"/>
    <w:rsid w:val="5D8B4BE0"/>
    <w:rsid w:val="5DBD7FDE"/>
    <w:rsid w:val="5DC170F4"/>
    <w:rsid w:val="5DE84681"/>
    <w:rsid w:val="5E027B66"/>
    <w:rsid w:val="5E0C65C1"/>
    <w:rsid w:val="5E197728"/>
    <w:rsid w:val="5E3C09B0"/>
    <w:rsid w:val="5E5B4E53"/>
    <w:rsid w:val="5E7B1340"/>
    <w:rsid w:val="5E96232F"/>
    <w:rsid w:val="5E973FFE"/>
    <w:rsid w:val="5EBB1D95"/>
    <w:rsid w:val="5EC549C2"/>
    <w:rsid w:val="5EC74102"/>
    <w:rsid w:val="5ED829C0"/>
    <w:rsid w:val="5EE22B28"/>
    <w:rsid w:val="5EF62DCD"/>
    <w:rsid w:val="5F021772"/>
    <w:rsid w:val="5F120A6E"/>
    <w:rsid w:val="5F261904"/>
    <w:rsid w:val="5F296C9E"/>
    <w:rsid w:val="5F4678B1"/>
    <w:rsid w:val="5F4D50E3"/>
    <w:rsid w:val="5F585836"/>
    <w:rsid w:val="5F6C066D"/>
    <w:rsid w:val="5F6E3E24"/>
    <w:rsid w:val="5F773F0E"/>
    <w:rsid w:val="5F7A1C50"/>
    <w:rsid w:val="5F7E529D"/>
    <w:rsid w:val="5F7F20BF"/>
    <w:rsid w:val="5FAD7930"/>
    <w:rsid w:val="5FBE25B5"/>
    <w:rsid w:val="5FC609F2"/>
    <w:rsid w:val="5FD0361E"/>
    <w:rsid w:val="5FD27396"/>
    <w:rsid w:val="5FEB66AA"/>
    <w:rsid w:val="5FF82C8D"/>
    <w:rsid w:val="5FF84013"/>
    <w:rsid w:val="60011A2A"/>
    <w:rsid w:val="600356D7"/>
    <w:rsid w:val="600B186F"/>
    <w:rsid w:val="601856F1"/>
    <w:rsid w:val="60343BAD"/>
    <w:rsid w:val="60440936"/>
    <w:rsid w:val="604B7F75"/>
    <w:rsid w:val="60870374"/>
    <w:rsid w:val="60917251"/>
    <w:rsid w:val="609312A8"/>
    <w:rsid w:val="60957F33"/>
    <w:rsid w:val="609F196E"/>
    <w:rsid w:val="60B151FE"/>
    <w:rsid w:val="60D009D8"/>
    <w:rsid w:val="60D1764E"/>
    <w:rsid w:val="60EC092C"/>
    <w:rsid w:val="60F9303D"/>
    <w:rsid w:val="613545D4"/>
    <w:rsid w:val="613A1697"/>
    <w:rsid w:val="615F4C5A"/>
    <w:rsid w:val="61A44D62"/>
    <w:rsid w:val="61A82AA5"/>
    <w:rsid w:val="61BF7DEE"/>
    <w:rsid w:val="61C15EF5"/>
    <w:rsid w:val="61C947C9"/>
    <w:rsid w:val="61CD0909"/>
    <w:rsid w:val="61CD250B"/>
    <w:rsid w:val="61D14C04"/>
    <w:rsid w:val="61D4389A"/>
    <w:rsid w:val="61DB4C28"/>
    <w:rsid w:val="621C6FEF"/>
    <w:rsid w:val="62396C29"/>
    <w:rsid w:val="62447854"/>
    <w:rsid w:val="624B5761"/>
    <w:rsid w:val="6269416D"/>
    <w:rsid w:val="626A7D5A"/>
    <w:rsid w:val="626E2953"/>
    <w:rsid w:val="62712E97"/>
    <w:rsid w:val="627E55B4"/>
    <w:rsid w:val="628030DA"/>
    <w:rsid w:val="628C0E54"/>
    <w:rsid w:val="62905443"/>
    <w:rsid w:val="629118D9"/>
    <w:rsid w:val="62A36FB4"/>
    <w:rsid w:val="62A74B0A"/>
    <w:rsid w:val="62B80AC5"/>
    <w:rsid w:val="62BD2580"/>
    <w:rsid w:val="62C03E1E"/>
    <w:rsid w:val="62E0626E"/>
    <w:rsid w:val="62E95227"/>
    <w:rsid w:val="631F6D97"/>
    <w:rsid w:val="632058D7"/>
    <w:rsid w:val="6324615B"/>
    <w:rsid w:val="63310878"/>
    <w:rsid w:val="634C3904"/>
    <w:rsid w:val="636E0C7D"/>
    <w:rsid w:val="63A63014"/>
    <w:rsid w:val="63AB062A"/>
    <w:rsid w:val="63C27722"/>
    <w:rsid w:val="63CF256B"/>
    <w:rsid w:val="63D70E99"/>
    <w:rsid w:val="63D731CD"/>
    <w:rsid w:val="63F94DAE"/>
    <w:rsid w:val="64015C0D"/>
    <w:rsid w:val="64216B3E"/>
    <w:rsid w:val="6429154F"/>
    <w:rsid w:val="64405216"/>
    <w:rsid w:val="648614BB"/>
    <w:rsid w:val="648B46FB"/>
    <w:rsid w:val="648C220A"/>
    <w:rsid w:val="64A31301"/>
    <w:rsid w:val="64A6718C"/>
    <w:rsid w:val="64AA2690"/>
    <w:rsid w:val="64C3145D"/>
    <w:rsid w:val="64E8140A"/>
    <w:rsid w:val="64FB6CCD"/>
    <w:rsid w:val="64FE3E45"/>
    <w:rsid w:val="6528080B"/>
    <w:rsid w:val="65293EFC"/>
    <w:rsid w:val="65371993"/>
    <w:rsid w:val="65705687"/>
    <w:rsid w:val="6587477F"/>
    <w:rsid w:val="659F4066"/>
    <w:rsid w:val="65A17F37"/>
    <w:rsid w:val="65C14135"/>
    <w:rsid w:val="661406C7"/>
    <w:rsid w:val="663C7C5F"/>
    <w:rsid w:val="664663E8"/>
    <w:rsid w:val="66625139"/>
    <w:rsid w:val="666920D7"/>
    <w:rsid w:val="667C7F35"/>
    <w:rsid w:val="66882EA5"/>
    <w:rsid w:val="669E3068"/>
    <w:rsid w:val="669F4BD6"/>
    <w:rsid w:val="66A6332B"/>
    <w:rsid w:val="66D439F4"/>
    <w:rsid w:val="66DB2FD4"/>
    <w:rsid w:val="66EC51E2"/>
    <w:rsid w:val="66F978FF"/>
    <w:rsid w:val="670C0772"/>
    <w:rsid w:val="67637D09"/>
    <w:rsid w:val="67827569"/>
    <w:rsid w:val="679B2764"/>
    <w:rsid w:val="67A94E81"/>
    <w:rsid w:val="68187CAA"/>
    <w:rsid w:val="681B6897"/>
    <w:rsid w:val="68200A22"/>
    <w:rsid w:val="68334FC6"/>
    <w:rsid w:val="68550A20"/>
    <w:rsid w:val="68A11FFC"/>
    <w:rsid w:val="68BE7D5D"/>
    <w:rsid w:val="68C4760D"/>
    <w:rsid w:val="68CD4B9F"/>
    <w:rsid w:val="68EA39A3"/>
    <w:rsid w:val="68EB00B3"/>
    <w:rsid w:val="68F640F6"/>
    <w:rsid w:val="690E2333"/>
    <w:rsid w:val="691D7CD6"/>
    <w:rsid w:val="693521D1"/>
    <w:rsid w:val="694035C3"/>
    <w:rsid w:val="694A2693"/>
    <w:rsid w:val="694D5CE0"/>
    <w:rsid w:val="694D70EE"/>
    <w:rsid w:val="69912070"/>
    <w:rsid w:val="69A1468E"/>
    <w:rsid w:val="69AB2F34"/>
    <w:rsid w:val="69B61AD7"/>
    <w:rsid w:val="69B857BB"/>
    <w:rsid w:val="69C97A5C"/>
    <w:rsid w:val="69CA2B35"/>
    <w:rsid w:val="69F745C9"/>
    <w:rsid w:val="6A03740A"/>
    <w:rsid w:val="6A042842"/>
    <w:rsid w:val="6A116D0D"/>
    <w:rsid w:val="6A2353BE"/>
    <w:rsid w:val="6A29324D"/>
    <w:rsid w:val="6A303637"/>
    <w:rsid w:val="6A3D7B02"/>
    <w:rsid w:val="6A6D03E7"/>
    <w:rsid w:val="6ACD70D8"/>
    <w:rsid w:val="6AD42215"/>
    <w:rsid w:val="6AE6019A"/>
    <w:rsid w:val="6B2F4CC2"/>
    <w:rsid w:val="6B655563"/>
    <w:rsid w:val="6B6F4633"/>
    <w:rsid w:val="6B712159"/>
    <w:rsid w:val="6B7E4876"/>
    <w:rsid w:val="6B95409A"/>
    <w:rsid w:val="6BAC0602"/>
    <w:rsid w:val="6BB32772"/>
    <w:rsid w:val="6BB838E4"/>
    <w:rsid w:val="6BBA377E"/>
    <w:rsid w:val="6BC404DB"/>
    <w:rsid w:val="6BCA186A"/>
    <w:rsid w:val="6BE4292B"/>
    <w:rsid w:val="6BE61923"/>
    <w:rsid w:val="6C046B2A"/>
    <w:rsid w:val="6C077A5E"/>
    <w:rsid w:val="6C16437D"/>
    <w:rsid w:val="6C2947E2"/>
    <w:rsid w:val="6C3A69EF"/>
    <w:rsid w:val="6C494E84"/>
    <w:rsid w:val="6C506213"/>
    <w:rsid w:val="6C575B99"/>
    <w:rsid w:val="6C5F5A79"/>
    <w:rsid w:val="6C671CD5"/>
    <w:rsid w:val="6C711CE5"/>
    <w:rsid w:val="6C9A748E"/>
    <w:rsid w:val="6CC4450B"/>
    <w:rsid w:val="6CD52274"/>
    <w:rsid w:val="6CD97FB6"/>
    <w:rsid w:val="6CDC3602"/>
    <w:rsid w:val="6CDD7DFD"/>
    <w:rsid w:val="6D0D1A0E"/>
    <w:rsid w:val="6D125276"/>
    <w:rsid w:val="6D222AAF"/>
    <w:rsid w:val="6D2356D5"/>
    <w:rsid w:val="6D325918"/>
    <w:rsid w:val="6D4B336F"/>
    <w:rsid w:val="6D77332B"/>
    <w:rsid w:val="6D8B2640"/>
    <w:rsid w:val="6DAD6E81"/>
    <w:rsid w:val="6DE33684"/>
    <w:rsid w:val="6DE365A2"/>
    <w:rsid w:val="6DF901E4"/>
    <w:rsid w:val="6E0902F2"/>
    <w:rsid w:val="6E0C43BB"/>
    <w:rsid w:val="6E0E3FC2"/>
    <w:rsid w:val="6E184B0E"/>
    <w:rsid w:val="6E1D2124"/>
    <w:rsid w:val="6E1F40EF"/>
    <w:rsid w:val="6E3D3153"/>
    <w:rsid w:val="6E405E13"/>
    <w:rsid w:val="6E5552CF"/>
    <w:rsid w:val="6E573888"/>
    <w:rsid w:val="6E9B505B"/>
    <w:rsid w:val="6EA73BEB"/>
    <w:rsid w:val="6EC25149"/>
    <w:rsid w:val="6EC86534"/>
    <w:rsid w:val="6EE64C0C"/>
    <w:rsid w:val="6EE82732"/>
    <w:rsid w:val="6F0E1706"/>
    <w:rsid w:val="6F5B73A8"/>
    <w:rsid w:val="6F9D3738"/>
    <w:rsid w:val="6F9E1043"/>
    <w:rsid w:val="6FB24AEE"/>
    <w:rsid w:val="6FBB39A3"/>
    <w:rsid w:val="6FC52A74"/>
    <w:rsid w:val="6FD902CD"/>
    <w:rsid w:val="6FF43359"/>
    <w:rsid w:val="70063BA8"/>
    <w:rsid w:val="7020414E"/>
    <w:rsid w:val="7055204A"/>
    <w:rsid w:val="707B6778"/>
    <w:rsid w:val="70A72179"/>
    <w:rsid w:val="70B14DA6"/>
    <w:rsid w:val="70C26FB3"/>
    <w:rsid w:val="70E231B1"/>
    <w:rsid w:val="71123A97"/>
    <w:rsid w:val="711772FF"/>
    <w:rsid w:val="712832BA"/>
    <w:rsid w:val="7140235F"/>
    <w:rsid w:val="715220E5"/>
    <w:rsid w:val="7160306C"/>
    <w:rsid w:val="71874638"/>
    <w:rsid w:val="718F3339"/>
    <w:rsid w:val="71A97DB6"/>
    <w:rsid w:val="71AC3EEB"/>
    <w:rsid w:val="71D62D16"/>
    <w:rsid w:val="71DB032D"/>
    <w:rsid w:val="71ED1E0E"/>
    <w:rsid w:val="71FD4E21"/>
    <w:rsid w:val="722A3062"/>
    <w:rsid w:val="722E50F7"/>
    <w:rsid w:val="723D234C"/>
    <w:rsid w:val="724C09B1"/>
    <w:rsid w:val="72593995"/>
    <w:rsid w:val="726A5CB0"/>
    <w:rsid w:val="72782D26"/>
    <w:rsid w:val="728974D0"/>
    <w:rsid w:val="72917C65"/>
    <w:rsid w:val="72D4094B"/>
    <w:rsid w:val="72D62A2F"/>
    <w:rsid w:val="72DA74D6"/>
    <w:rsid w:val="72FA2A34"/>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9C3AEB"/>
    <w:rsid w:val="739E1612"/>
    <w:rsid w:val="73B9469D"/>
    <w:rsid w:val="740A314B"/>
    <w:rsid w:val="741144D9"/>
    <w:rsid w:val="742D0BE7"/>
    <w:rsid w:val="7439758C"/>
    <w:rsid w:val="7440091B"/>
    <w:rsid w:val="7447614D"/>
    <w:rsid w:val="745443C6"/>
    <w:rsid w:val="74620891"/>
    <w:rsid w:val="747131CA"/>
    <w:rsid w:val="7474625D"/>
    <w:rsid w:val="747C5A5B"/>
    <w:rsid w:val="74992CD1"/>
    <w:rsid w:val="749B1FF5"/>
    <w:rsid w:val="74B11819"/>
    <w:rsid w:val="74DC021D"/>
    <w:rsid w:val="74DE3E0D"/>
    <w:rsid w:val="74EC0AA3"/>
    <w:rsid w:val="751A54BB"/>
    <w:rsid w:val="751C1388"/>
    <w:rsid w:val="751C5AF1"/>
    <w:rsid w:val="75645ACD"/>
    <w:rsid w:val="756E14B8"/>
    <w:rsid w:val="75864A53"/>
    <w:rsid w:val="759F5B15"/>
    <w:rsid w:val="75A924F0"/>
    <w:rsid w:val="75B275F6"/>
    <w:rsid w:val="75B82733"/>
    <w:rsid w:val="75BE5F9B"/>
    <w:rsid w:val="75D94B83"/>
    <w:rsid w:val="75E43528"/>
    <w:rsid w:val="76235270"/>
    <w:rsid w:val="765637C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7B301C"/>
    <w:rsid w:val="78D434A1"/>
    <w:rsid w:val="78EA69E9"/>
    <w:rsid w:val="78F148D9"/>
    <w:rsid w:val="792425B9"/>
    <w:rsid w:val="7927654D"/>
    <w:rsid w:val="792B7DEB"/>
    <w:rsid w:val="793842B6"/>
    <w:rsid w:val="793D367B"/>
    <w:rsid w:val="797177C8"/>
    <w:rsid w:val="798B2638"/>
    <w:rsid w:val="799040F2"/>
    <w:rsid w:val="79955265"/>
    <w:rsid w:val="79981F87"/>
    <w:rsid w:val="79A656C4"/>
    <w:rsid w:val="79DA413D"/>
    <w:rsid w:val="79E87A8A"/>
    <w:rsid w:val="7A010B4C"/>
    <w:rsid w:val="7A326F58"/>
    <w:rsid w:val="7A431165"/>
    <w:rsid w:val="7A5C6674"/>
    <w:rsid w:val="7A6C395D"/>
    <w:rsid w:val="7A747570"/>
    <w:rsid w:val="7A7E2991"/>
    <w:rsid w:val="7A804167"/>
    <w:rsid w:val="7A812132"/>
    <w:rsid w:val="7A91688C"/>
    <w:rsid w:val="7A935FC9"/>
    <w:rsid w:val="7AC51B7A"/>
    <w:rsid w:val="7B024B7C"/>
    <w:rsid w:val="7B242D44"/>
    <w:rsid w:val="7B2F59D6"/>
    <w:rsid w:val="7B38059E"/>
    <w:rsid w:val="7B474C85"/>
    <w:rsid w:val="7B4927AB"/>
    <w:rsid w:val="7B7F7F7B"/>
    <w:rsid w:val="7B811F45"/>
    <w:rsid w:val="7BBE620D"/>
    <w:rsid w:val="7BD61B65"/>
    <w:rsid w:val="7C02295A"/>
    <w:rsid w:val="7C0548E9"/>
    <w:rsid w:val="7C131FD3"/>
    <w:rsid w:val="7C185920"/>
    <w:rsid w:val="7C1F4015"/>
    <w:rsid w:val="7C2D4CD4"/>
    <w:rsid w:val="7C947A56"/>
    <w:rsid w:val="7CA3413D"/>
    <w:rsid w:val="7CA35EEB"/>
    <w:rsid w:val="7CD460A4"/>
    <w:rsid w:val="7CDE5175"/>
    <w:rsid w:val="7CF36E72"/>
    <w:rsid w:val="7D0C1CE2"/>
    <w:rsid w:val="7D0D1A2E"/>
    <w:rsid w:val="7D1172F8"/>
    <w:rsid w:val="7D276B1C"/>
    <w:rsid w:val="7D2B00C1"/>
    <w:rsid w:val="7D4F6073"/>
    <w:rsid w:val="7D7D673C"/>
    <w:rsid w:val="7D8C2E23"/>
    <w:rsid w:val="7D934365"/>
    <w:rsid w:val="7D9C12B8"/>
    <w:rsid w:val="7DAB0395"/>
    <w:rsid w:val="7DAC5273"/>
    <w:rsid w:val="7DBB54B6"/>
    <w:rsid w:val="7DDA593C"/>
    <w:rsid w:val="7DF10ED8"/>
    <w:rsid w:val="7E3F39F1"/>
    <w:rsid w:val="7E4159BB"/>
    <w:rsid w:val="7E462FD2"/>
    <w:rsid w:val="7E494870"/>
    <w:rsid w:val="7E5212BA"/>
    <w:rsid w:val="7E584AB3"/>
    <w:rsid w:val="7E617E0B"/>
    <w:rsid w:val="7E7044F2"/>
    <w:rsid w:val="7E8E2EDB"/>
    <w:rsid w:val="7E914FF1"/>
    <w:rsid w:val="7EAD3051"/>
    <w:rsid w:val="7EB75C7D"/>
    <w:rsid w:val="7EBE04CB"/>
    <w:rsid w:val="7ECB618F"/>
    <w:rsid w:val="7EDC1B88"/>
    <w:rsid w:val="7EDE28DD"/>
    <w:rsid w:val="7EF173E1"/>
    <w:rsid w:val="7F207CC7"/>
    <w:rsid w:val="7F2A46A1"/>
    <w:rsid w:val="7F361298"/>
    <w:rsid w:val="7F427C3D"/>
    <w:rsid w:val="7F805D38"/>
    <w:rsid w:val="7F89761A"/>
    <w:rsid w:val="7FAF2DF8"/>
    <w:rsid w:val="7FBD1F43"/>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4A161"/>
  <w15:docId w15:val="{9B3D2EF1-E1AA-40EF-A689-829F22E5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8" w:uiPriority="99" w:unhideWhenUsed="1" w:qFormat="1"/>
    <w:lsdException w:name="toc 1" w:uiPriority="39" w:qFormat="1"/>
    <w:lsdException w:name="toc 2" w:uiPriority="39" w:qFormat="1"/>
    <w:lsdException w:name="footnote text" w:qFormat="1"/>
    <w:lsdException w:name="header" w:qFormat="1"/>
    <w:lsdException w:name="footer" w:qFormat="1"/>
    <w:lsdException w:name="caption" w:qFormat="1"/>
    <w:lsdException w:name="envelope return"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uiPriority="99" w:qFormat="1"/>
    <w:lsdException w:name="Subtitle" w:qFormat="1"/>
    <w:lsdException w:name="Body Text First Indent" w:qFormat="1"/>
    <w:lsdException w:name="Body Text First Indent 2" w:qFormat="1"/>
    <w:lsdException w:name="Body Text 2"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link w:val="NormalCharacter"/>
    <w:qFormat/>
    <w:pPr>
      <w:widowControl w:val="0"/>
      <w:jc w:val="both"/>
    </w:pPr>
    <w:rPr>
      <w:rFonts w:asciiTheme="minorHAnsi" w:eastAsiaTheme="minorEastAsia" w:hAnsiTheme="minorHAnsi" w:cstheme="minorBidi"/>
      <w:sz w:val="21"/>
      <w:szCs w:val="22"/>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uiPriority w:val="99"/>
    <w:qFormat/>
    <w:pPr>
      <w:keepNext/>
      <w:keepLines/>
      <w:spacing w:line="415" w:lineRule="auto"/>
      <w:jc w:val="lef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uiPriority w:val="99"/>
    <w:unhideWhenUsed/>
    <w:qFormat/>
    <w:pPr>
      <w:ind w:leftChars="1400" w:left="1400"/>
    </w:pPr>
  </w:style>
  <w:style w:type="paragraph" w:styleId="a3">
    <w:name w:val="caption"/>
    <w:basedOn w:val="a"/>
    <w:next w:val="a"/>
    <w:qFormat/>
    <w:rPr>
      <w:rFonts w:ascii="Cambria" w:eastAsia="黑体" w:hAnsi="Cambria"/>
      <w:sz w:val="20"/>
    </w:rPr>
  </w:style>
  <w:style w:type="paragraph" w:styleId="a4">
    <w:name w:val="Body Text"/>
    <w:basedOn w:val="a"/>
    <w:next w:val="a"/>
    <w:uiPriority w:val="99"/>
    <w:qFormat/>
    <w:pPr>
      <w:spacing w:after="120"/>
    </w:pPr>
  </w:style>
  <w:style w:type="paragraph" w:styleId="a5">
    <w:name w:val="Body Text Indent"/>
    <w:basedOn w:val="a"/>
    <w:qFormat/>
    <w:pPr>
      <w:ind w:firstLine="645"/>
    </w:pPr>
    <w:rPr>
      <w:rFonts w:ascii="宋体"/>
      <w:sz w:val="32"/>
      <w:szCs w:val="20"/>
    </w:rPr>
  </w:style>
  <w:style w:type="paragraph" w:styleId="20">
    <w:name w:val="List 2"/>
    <w:basedOn w:val="a"/>
    <w:qFormat/>
    <w:pPr>
      <w:ind w:leftChars="200" w:left="400" w:hangingChars="200" w:hanging="200"/>
    </w:pPr>
    <w:rPr>
      <w:rFonts w:cs="Droid Sans"/>
      <w:sz w:val="18"/>
    </w:rPr>
  </w:style>
  <w:style w:type="paragraph" w:styleId="a6">
    <w:name w:val="Plain Text"/>
    <w:basedOn w:val="a"/>
    <w:next w:val="a4"/>
    <w:qFormat/>
    <w:rPr>
      <w:rFonts w:ascii="宋体" w:hAnsi="Courier New" w:cs="Courier New"/>
      <w:szCs w:val="21"/>
    </w:rPr>
  </w:style>
  <w:style w:type="paragraph" w:styleId="a7">
    <w:name w:val="footer"/>
    <w:basedOn w:val="a"/>
    <w:qFormat/>
    <w:pPr>
      <w:tabs>
        <w:tab w:val="center" w:pos="4153"/>
        <w:tab w:val="right" w:pos="8306"/>
      </w:tabs>
      <w:snapToGrid w:val="0"/>
      <w:jc w:val="left"/>
    </w:pPr>
    <w:rPr>
      <w:sz w:val="18"/>
    </w:rPr>
  </w:style>
  <w:style w:type="paragraph" w:styleId="a8">
    <w:name w:val="envelope return"/>
    <w:basedOn w:val="a"/>
    <w:qFormat/>
    <w:pPr>
      <w:snapToGrid w:val="0"/>
    </w:pPr>
    <w:rPr>
      <w:rFonts w:ascii="Arial" w:hAnsi="Arial"/>
    </w:rPr>
  </w:style>
  <w:style w:type="paragraph" w:styleId="a9">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i/>
      <w:color w:val="404040"/>
    </w:rPr>
  </w:style>
  <w:style w:type="paragraph" w:styleId="TOC1">
    <w:name w:val="toc 1"/>
    <w:basedOn w:val="1"/>
    <w:next w:val="a"/>
    <w:uiPriority w:val="39"/>
    <w:qFormat/>
    <w:pPr>
      <w:spacing w:before="120" w:after="120"/>
      <w:jc w:val="left"/>
    </w:pPr>
    <w:rPr>
      <w:rFonts w:ascii="Times New Roman" w:eastAsia="宋体" w:hAnsi="Times New Roman"/>
      <w:b w:val="0"/>
      <w:caps/>
      <w:szCs w:val="24"/>
    </w:rPr>
  </w:style>
  <w:style w:type="paragraph" w:styleId="1">
    <w:name w:val="index 1"/>
    <w:basedOn w:val="a"/>
    <w:next w:val="a"/>
    <w:qFormat/>
    <w:pPr>
      <w:jc w:val="center"/>
    </w:pPr>
    <w:rPr>
      <w:rFonts w:ascii="仿宋_GB2312" w:eastAsia="仿宋_GB2312"/>
      <w:b/>
      <w:bCs/>
      <w:sz w:val="28"/>
    </w:rPr>
  </w:style>
  <w:style w:type="paragraph" w:styleId="aa">
    <w:name w:val="footnote text"/>
    <w:basedOn w:val="a"/>
    <w:qFormat/>
    <w:pPr>
      <w:snapToGrid w:val="0"/>
    </w:pPr>
    <w:rPr>
      <w:sz w:val="18"/>
    </w:rPr>
  </w:style>
  <w:style w:type="paragraph" w:styleId="TOC2">
    <w:name w:val="toc 2"/>
    <w:basedOn w:val="a"/>
    <w:next w:val="a"/>
    <w:uiPriority w:val="39"/>
    <w:qFormat/>
    <w:pPr>
      <w:ind w:leftChars="200" w:left="420"/>
    </w:pPr>
  </w:style>
  <w:style w:type="paragraph" w:styleId="21">
    <w:name w:val="Body Text 2"/>
    <w:basedOn w:val="a"/>
    <w:qFormat/>
    <w:pPr>
      <w:spacing w:after="120" w:line="480" w:lineRule="auto"/>
    </w:pPr>
  </w:style>
  <w:style w:type="paragraph" w:styleId="ab">
    <w:name w:val="Message Header"/>
    <w:basedOn w:val="a"/>
    <w:next w:val="ac"/>
    <w:uiPriority w:val="9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Cambria" w:hAnsi="Cambria" w:cs="Cambria"/>
      <w:sz w:val="24"/>
      <w:szCs w:val="24"/>
    </w:rPr>
  </w:style>
  <w:style w:type="paragraph" w:customStyle="1" w:styleId="ac">
    <w:name w:val="我的正文"/>
    <w:basedOn w:val="a5"/>
    <w:uiPriority w:val="99"/>
    <w:qFormat/>
    <w:pPr>
      <w:spacing w:line="500" w:lineRule="exact"/>
      <w:ind w:firstLineChars="200" w:firstLine="480"/>
    </w:pPr>
    <w:rPr>
      <w:sz w:val="24"/>
      <w:szCs w:val="24"/>
    </w:rPr>
  </w:style>
  <w:style w:type="paragraph" w:styleId="ad">
    <w:name w:val="Normal (Web)"/>
    <w:basedOn w:val="a"/>
    <w:uiPriority w:val="99"/>
    <w:qFormat/>
    <w:pPr>
      <w:widowControl/>
      <w:spacing w:before="100" w:beforeAutospacing="1" w:after="100" w:afterAutospacing="1"/>
      <w:jc w:val="left"/>
    </w:pPr>
    <w:rPr>
      <w:rFonts w:ascii="宋体" w:hAnsi="宋体"/>
      <w:sz w:val="24"/>
      <w:szCs w:val="24"/>
    </w:rPr>
  </w:style>
  <w:style w:type="paragraph" w:styleId="ae">
    <w:name w:val="Body Text First Indent"/>
    <w:basedOn w:val="a4"/>
    <w:next w:val="a"/>
    <w:qFormat/>
    <w:pPr>
      <w:autoSpaceDE w:val="0"/>
      <w:autoSpaceDN w:val="0"/>
      <w:adjustRightInd w:val="0"/>
      <w:spacing w:line="360" w:lineRule="auto"/>
      <w:ind w:rightChars="-10" w:right="-24" w:firstLineChars="225" w:firstLine="425"/>
    </w:pPr>
    <w:rPr>
      <w:rFonts w:ascii="Arial" w:eastAsia="仿宋_GB2312"/>
      <w:sz w:val="24"/>
      <w:szCs w:val="32"/>
    </w:rPr>
  </w:style>
  <w:style w:type="paragraph" w:styleId="22">
    <w:name w:val="Body Text First Indent 2"/>
    <w:basedOn w:val="a5"/>
    <w:qFormat/>
    <w:pPr>
      <w:spacing w:after="120"/>
      <w:ind w:leftChars="200" w:left="420" w:firstLineChars="200" w:firstLine="420"/>
    </w:pPr>
    <w:rPr>
      <w:rFonts w:ascii="Times New Roman" w:eastAsia="宋体"/>
      <w:sz w:val="21"/>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Default">
    <w:name w:val="Default"/>
    <w:basedOn w:val="a6"/>
    <w:next w:val="8"/>
    <w:qFormat/>
    <w:pPr>
      <w:autoSpaceDE w:val="0"/>
      <w:autoSpaceDN w:val="0"/>
      <w:adjustRightInd w:val="0"/>
    </w:pPr>
    <w:rPr>
      <w:rFonts w:ascii="黑体" w:eastAsia="黑体" w:hAnsi="Times New Roman" w:cs="Times New Roman"/>
    </w:rPr>
  </w:style>
  <w:style w:type="paragraph" w:customStyle="1" w:styleId="style4">
    <w:name w:val="style4"/>
    <w:basedOn w:val="a"/>
    <w:next w:val="23"/>
    <w:qFormat/>
    <w:pPr>
      <w:widowControl/>
      <w:spacing w:before="280" w:after="280"/>
    </w:pPr>
    <w:rPr>
      <w:rFonts w:ascii="宋体" w:eastAsia="宋体"/>
      <w:sz w:val="18"/>
    </w:rPr>
  </w:style>
  <w:style w:type="paragraph" w:customStyle="1" w:styleId="23">
    <w:name w:val="2"/>
    <w:next w:val="a"/>
    <w:qFormat/>
    <w:pPr>
      <w:widowControl w:val="0"/>
      <w:jc w:val="both"/>
    </w:pPr>
    <w:rPr>
      <w:sz w:val="21"/>
      <w:szCs w:val="22"/>
    </w:rPr>
  </w:style>
  <w:style w:type="paragraph" w:customStyle="1" w:styleId="10">
    <w:name w:val="无间隔1"/>
    <w:next w:val="a3"/>
    <w:qFormat/>
    <w:pPr>
      <w:widowControl w:val="0"/>
      <w:jc w:val="both"/>
    </w:pPr>
    <w:rPr>
      <w:rFonts w:ascii="Calibri" w:hAnsi="Calibri"/>
      <w:kern w:val="2"/>
      <w:sz w:val="21"/>
      <w:szCs w:val="22"/>
    </w:rPr>
  </w:style>
  <w:style w:type="paragraph" w:styleId="af1">
    <w:name w:val="List Paragraph"/>
    <w:basedOn w:val="a"/>
    <w:uiPriority w:val="34"/>
    <w:qFormat/>
    <w:pPr>
      <w:ind w:firstLineChars="200" w:firstLine="420"/>
    </w:pPr>
  </w:style>
  <w:style w:type="paragraph" w:customStyle="1" w:styleId="TableParagraph">
    <w:name w:val="Table Paragraph"/>
    <w:basedOn w:val="a"/>
    <w:uiPriority w:val="1"/>
    <w:qFormat/>
  </w:style>
  <w:style w:type="paragraph" w:customStyle="1" w:styleId="CZG">
    <w:name w:val="CZG正文"/>
    <w:basedOn w:val="a"/>
    <w:qFormat/>
    <w:pPr>
      <w:spacing w:line="440" w:lineRule="exact"/>
    </w:pPr>
    <w:rPr>
      <w:rFonts w:ascii="幼圆" w:eastAsia="幼圆"/>
      <w:sz w:val="24"/>
    </w:rPr>
  </w:style>
  <w:style w:type="paragraph" w:styleId="af2">
    <w:name w:val="No Spacing"/>
    <w:basedOn w:val="a"/>
    <w:uiPriority w:val="1"/>
    <w:qFormat/>
    <w:rPr>
      <w:rFonts w:ascii="Calibri" w:eastAsia="宋体" w:hAnsi="Calibri" w:cs="Times New Roman"/>
      <w:kern w:val="2"/>
      <w:szCs w:val="21"/>
    </w:rPr>
  </w:style>
  <w:style w:type="paragraph" w:customStyle="1" w:styleId="TableText">
    <w:name w:val="Table Text"/>
    <w:basedOn w:val="a"/>
    <w:semiHidden/>
    <w:qFormat/>
    <w:rPr>
      <w:rFonts w:ascii="宋体" w:eastAsia="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NormalCharacter">
    <w:name w:val="NormalCharacter"/>
    <w:semiHidden/>
    <w:qFormat/>
    <w:rPr>
      <w:rFonts w:asciiTheme="minorHAnsi" w:eastAsiaTheme="minorEastAsia" w:hAnsiTheme="minorHAnsi" w:cstheme="minorBidi"/>
      <w:sz w:val="21"/>
      <w:szCs w:val="22"/>
      <w:lang w:val="en-US" w:eastAsia="zh-CN" w:bidi="ar-SA"/>
    </w:rPr>
  </w:style>
  <w:style w:type="character" w:customStyle="1" w:styleId="font21">
    <w:name w:val="font21"/>
    <w:basedOn w:val="a0"/>
    <w:qFormat/>
    <w:rPr>
      <w:rFonts w:ascii="宋体" w:eastAsia="宋体" w:hAnsi="宋体" w:cs="宋体" w:hint="eastAsia"/>
      <w:color w:val="000000"/>
      <w:sz w:val="18"/>
      <w:szCs w:val="18"/>
      <w:u w:val="none"/>
    </w:rPr>
  </w:style>
  <w:style w:type="paragraph" w:customStyle="1" w:styleId="30">
    <w:name w:val="样式3"/>
    <w:basedOn w:val="a6"/>
    <w:qFormat/>
    <w:pPr>
      <w:spacing w:line="0" w:lineRule="atLeast"/>
      <w:outlineLvl w:val="0"/>
    </w:pPr>
    <w:rPr>
      <w:rFonts w:eastAsia="宋体" w:cs="Times New Roman"/>
      <w:kern w:val="2"/>
      <w:sz w:val="28"/>
      <w:szCs w:val="24"/>
    </w:rPr>
  </w:style>
  <w:style w:type="paragraph" w:customStyle="1" w:styleId="11">
    <w:name w:val="正文1"/>
    <w:autoRedefine/>
    <w:qFormat/>
    <w:pPr>
      <w:jc w:val="both"/>
    </w:pPr>
    <w:rPr>
      <w:rFonts w:ascii="Calibri" w:hAnsi="Calibri" w:cs="Calibri"/>
      <w:kern w:val="2"/>
      <w:sz w:val="21"/>
      <w:szCs w:val="21"/>
    </w:rPr>
  </w:style>
  <w:style w:type="character" w:customStyle="1" w:styleId="font91">
    <w:name w:val="font91"/>
    <w:basedOn w:val="a0"/>
    <w:qFormat/>
    <w:rPr>
      <w:rFonts w:ascii="Wingdings 2" w:eastAsia="Wingdings 2" w:hAnsi="Wingdings 2" w:cs="Wingdings 2"/>
      <w:color w:val="000000"/>
      <w:sz w:val="20"/>
      <w:szCs w:val="20"/>
      <w:u w:val="none"/>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font41">
    <w:name w:val="font41"/>
    <w:basedOn w:val="a0"/>
    <w:qFormat/>
    <w:rPr>
      <w:rFonts w:ascii="微软雅黑" w:eastAsia="微软雅黑" w:hAnsi="微软雅黑" w:cs="微软雅黑" w:hint="eastAsia"/>
      <w:color w:val="000000"/>
      <w:sz w:val="20"/>
      <w:szCs w:val="20"/>
      <w:u w:val="none"/>
    </w:rPr>
  </w:style>
  <w:style w:type="character" w:customStyle="1" w:styleId="font112">
    <w:name w:val="font112"/>
    <w:basedOn w:val="a0"/>
    <w:qFormat/>
    <w:rPr>
      <w:rFonts w:ascii="Wingdings 2" w:eastAsia="Wingdings 2" w:hAnsi="Wingdings 2" w:cs="Wingdings 2" w:hint="default"/>
      <w:color w:val="000000"/>
      <w:sz w:val="20"/>
      <w:szCs w:val="20"/>
      <w:u w:val="none"/>
    </w:rPr>
  </w:style>
  <w:style w:type="paragraph" w:customStyle="1" w:styleId="BodyText21">
    <w:name w:val="Body Text 21"/>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hyperlink" Target="http://www.ccgp.gov.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10968</Words>
  <Characters>11408</Characters>
  <Application>Microsoft Office Word</Application>
  <DocSecurity>0</DocSecurity>
  <Lines>814</Lines>
  <Paragraphs>828</Paragraphs>
  <ScaleCrop>false</ScaleCrop>
  <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宇 刘</cp:lastModifiedBy>
  <cp:revision>4</cp:revision>
  <cp:lastPrinted>2023-12-11T10:36:00Z</cp:lastPrinted>
  <dcterms:created xsi:type="dcterms:W3CDTF">2021-12-14T13:31:00Z</dcterms:created>
  <dcterms:modified xsi:type="dcterms:W3CDTF">2026-05-09T06:50:00Z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BFA9FB75340A4161B5A1F8CF21F3A625_13</vt:lpwstr>
  </property>
  <property fmtid="{D5CDD505-2E9C-101B-9397-08002B2CF9AE}" pid="4" name="KSOTemplateDocerSaveRecord">
    <vt:lpwstr>eyJoZGlkIjoiYTc1MTNhMWQwMTE1OWI3ZDUyOTNkYjgxNmY4YzhkNzAiLCJ1c2VySWQiOiIxNDg4NzY3OTY3In0=</vt:lpwstr>
  </property>
</Properties>
</file>