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A25DD">
      <w:pPr>
        <w:pStyle w:val="9"/>
        <w:bidi w:val="0"/>
        <w:jc w:val="center"/>
        <w:rPr/>
      </w:pPr>
      <w:r>
        <w:rPr>
          <w:rFonts w:hint="eastAsia"/>
          <w:lang w:val="en-US" w:eastAsia="zh-CN"/>
        </w:rPr>
        <w:t>汝南县水利局关于采购汝南县2025年中央水利救灾（抗旱）资金项目施工服务单位项目流标</w:t>
      </w:r>
      <w:r>
        <w:rPr>
          <w:lang w:val="en-US" w:eastAsia="zh-CN"/>
        </w:rPr>
        <w:t>公告</w:t>
      </w:r>
    </w:p>
    <w:p w14:paraId="074B0207">
      <w:pPr>
        <w:rPr/>
      </w:pPr>
      <w:r>
        <w:rPr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</w:t>
      </w:r>
    </w:p>
    <w:p w14:paraId="7E848821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一、项目基本情况</w:t>
      </w:r>
    </w:p>
    <w:p w14:paraId="6CD3F3D0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1、采购项目编号：汝竞谈[2026]30号</w:t>
      </w:r>
    </w:p>
    <w:p w14:paraId="5FC6D3A1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2、采购项目名称：汝南县水利局关于采购汝南县2025年中央水利救灾（抗旱）资金项目施工服务单位项目</w:t>
      </w:r>
    </w:p>
    <w:p w14:paraId="4D6967EE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3、公告类型：流标公告</w:t>
      </w:r>
    </w:p>
    <w:p w14:paraId="1FE4D0A4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4、采购公告发布日期及原公告发布媒介：</w:t>
      </w:r>
    </w:p>
    <w:tbl>
      <w:tblPr>
        <w:tblW w:w="82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3535"/>
        <w:gridCol w:w="3072"/>
      </w:tblGrid>
      <w:tr w14:paraId="502A0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086D7A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发布日期</w:t>
            </w:r>
          </w:p>
        </w:tc>
        <w:tc>
          <w:tcPr>
            <w:tcW w:w="3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E1A784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发布媒介</w:t>
            </w:r>
          </w:p>
        </w:tc>
        <w:tc>
          <w:tcPr>
            <w:tcW w:w="3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93BF33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标段</w:t>
            </w:r>
          </w:p>
        </w:tc>
      </w:tr>
      <w:tr w14:paraId="69BAD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0DD5C8F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2026-04-09</w:t>
            </w:r>
          </w:p>
        </w:tc>
        <w:tc>
          <w:tcPr>
            <w:tcW w:w="3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C9DE66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《河南省政府采购网》、《驻马店公共资源交易网》</w:t>
            </w:r>
          </w:p>
        </w:tc>
        <w:tc>
          <w:tcPr>
            <w:tcW w:w="3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6E3749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汝南县水利局关于采购汝南县2025年中央水利救灾（抗旱）资金项目施工服务单位项目A包</w:t>
            </w:r>
          </w:p>
        </w:tc>
      </w:tr>
    </w:tbl>
    <w:p w14:paraId="3E802315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5、开标日期：</w:t>
      </w:r>
    </w:p>
    <w:tbl>
      <w:tblPr>
        <w:tblW w:w="8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9"/>
        <w:gridCol w:w="4425"/>
      </w:tblGrid>
      <w:tr w14:paraId="4EEBF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1E45BD5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标段</w:t>
            </w:r>
          </w:p>
        </w:tc>
        <w:tc>
          <w:tcPr>
            <w:tcW w:w="4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47F505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日期</w:t>
            </w:r>
          </w:p>
        </w:tc>
      </w:tr>
      <w:tr w14:paraId="06B67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9FD2F9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汝南县水利局关于采购汝南县2025年中央水利救灾（抗旱）资金项目施工服务单位项目A包</w:t>
            </w:r>
          </w:p>
        </w:tc>
        <w:tc>
          <w:tcPr>
            <w:tcW w:w="4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9DBD35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2026-04-17 09:00:00</w:t>
            </w:r>
          </w:p>
        </w:tc>
      </w:tr>
    </w:tbl>
    <w:p w14:paraId="3F7E6E87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二、流标(终止)原因</w:t>
      </w:r>
    </w:p>
    <w:p w14:paraId="3A5166FC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因通过符合性检查的供应商不足三家，故本项目流标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。</w:t>
      </w:r>
    </w:p>
    <w:p w14:paraId="14B3ECC1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三、其他补充事宜</w:t>
      </w:r>
    </w:p>
    <w:p w14:paraId="530A3B6A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无</w:t>
      </w:r>
    </w:p>
    <w:p w14:paraId="7F8B36D1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四、凡对本次招标提出询问，请按以下方式联系。</w:t>
      </w:r>
    </w:p>
    <w:p w14:paraId="578DCE53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1.采购人信息</w:t>
      </w:r>
    </w:p>
    <w:p w14:paraId="32C5CA90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名称：汝南县水利局</w:t>
      </w:r>
    </w:p>
    <w:p w14:paraId="6E0B0CDB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地址：汝南县行政新区</w:t>
      </w:r>
    </w:p>
    <w:p w14:paraId="1BA775B5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联系人：潘堃</w:t>
      </w:r>
    </w:p>
    <w:p w14:paraId="4631806F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联系方式：0396-8022662</w:t>
      </w:r>
    </w:p>
    <w:p w14:paraId="074F2286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2.采购代理机构信息（如有）</w:t>
      </w:r>
    </w:p>
    <w:p w14:paraId="2CB44320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名称：汝南县城投丰达全过程管理有限公司</w:t>
      </w:r>
    </w:p>
    <w:p w14:paraId="11536844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地址：河南省驻马店市汝南县梁祝大道与南海大道交叉口南200米23号</w:t>
      </w:r>
    </w:p>
    <w:p w14:paraId="30398629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联系人：李佳欣</w:t>
      </w:r>
    </w:p>
    <w:p w14:paraId="0C87126F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联系方式：18338575333</w:t>
      </w:r>
    </w:p>
    <w:p w14:paraId="21D4955C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3.项目联系方式</w:t>
      </w:r>
    </w:p>
    <w:p w14:paraId="09B8E9A1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联系人：潘堃</w:t>
      </w:r>
    </w:p>
    <w:p w14:paraId="3A747D76">
      <w:pPr>
        <w:spacing w:line="360" w:lineRule="auto"/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联系方式：0396-8022662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785534"/>
    <w:rsid w:val="00FA00A3"/>
    <w:rsid w:val="037B371D"/>
    <w:rsid w:val="05C173E2"/>
    <w:rsid w:val="07D17DB0"/>
    <w:rsid w:val="0A051F93"/>
    <w:rsid w:val="0A894972"/>
    <w:rsid w:val="28F6721F"/>
    <w:rsid w:val="2E400F3C"/>
    <w:rsid w:val="381F1BC2"/>
    <w:rsid w:val="3E8409D1"/>
    <w:rsid w:val="3F2226C4"/>
    <w:rsid w:val="45785534"/>
    <w:rsid w:val="4CAE37E9"/>
    <w:rsid w:val="585D299D"/>
    <w:rsid w:val="5D5C4B9B"/>
    <w:rsid w:val="5F6B5569"/>
    <w:rsid w:val="79520299"/>
    <w:rsid w:val="7E0F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8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9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99"/>
    <w:pPr>
      <w:ind w:firstLine="420" w:firstLineChars="100"/>
    </w:pPr>
  </w:style>
  <w:style w:type="paragraph" w:styleId="3">
    <w:name w:val="Body Text"/>
    <w:basedOn w:val="1"/>
    <w:next w:val="4"/>
    <w:unhideWhenUsed/>
    <w:uiPriority w:val="99"/>
    <w:pPr>
      <w:spacing w:after="120"/>
    </w:pPr>
  </w:style>
  <w:style w:type="paragraph" w:styleId="4">
    <w:name w:val="Plain Tex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Body Text First Indent 2"/>
    <w:basedOn w:val="6"/>
    <w:next w:val="1"/>
    <w:uiPriority w:val="0"/>
    <w:pPr>
      <w:widowControl w:val="0"/>
      <w:spacing w:before="0" w:beforeAutospacing="0" w:after="120" w:afterAutospacing="0"/>
      <w:ind w:left="420" w:leftChars="200" w:firstLine="420" w:firstLineChars="200"/>
      <w:jc w:val="both"/>
    </w:pPr>
    <w:rPr>
      <w:rFonts w:ascii="Times New Roman" w:hAnsi="Times New Roman" w:cs="Times New Roman"/>
      <w:kern w:val="2"/>
      <w:sz w:val="21"/>
    </w:rPr>
  </w:style>
  <w:style w:type="paragraph" w:styleId="6">
    <w:name w:val="Body Text Indent"/>
    <w:basedOn w:val="1"/>
    <w:next w:val="7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7">
    <w:name w:val="目录 51"/>
    <w:next w:val="1"/>
    <w:qFormat/>
    <w:uiPriority w:val="0"/>
    <w:pPr>
      <w:wordWrap w:val="0"/>
      <w:ind w:left="1700"/>
      <w:jc w:val="both"/>
    </w:pPr>
    <w:rPr>
      <w:rFonts w:ascii="Calibri" w:hAnsi="Calibri" w:eastAsia="Calibri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459</Words>
  <Characters>541</Characters>
  <Lines>0</Lines>
  <Paragraphs>0</Paragraphs>
  <TotalTime>20</TotalTime>
  <ScaleCrop>false</ScaleCrop>
  <LinksUpToDate>false</LinksUpToDate>
  <CharactersWithSpaces>544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2026-04-17T05:23:00Z</dcterms:created>
  <dc:creator>河南丰达</dc:creator>
  <cp:lastModifiedBy>河南丰达</cp:lastModifiedBy>
  <dcterms:modified xsi:type="dcterms:W3CDTF">2026-04-17T06:07:52Z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9B36A5C7CB5541C5BAFEC2F3FBDC9D68_11</vt:lpwstr>
  </property>
  <property fmtid="{D5CDD505-2E9C-101B-9397-08002B2CF9AE}" pid="4" name="KSOTemplateDocerSaveRecord">
    <vt:lpwstr>eyJoZGlkIjoiNTk4OTFlYzEyMzVlZmYxNGJhNTY2ZGFkNTI2Zjg0ZTYiLCJ1c2VySWQiOiIxMjE3MDg2MTA3In0=</vt:lpwstr>
  </property>
</Properties>
</file>