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DDC04">
      <w:pPr>
        <w:spacing w:before="117" w:line="220" w:lineRule="auto"/>
        <w:ind w:right="-624" w:rightChars="-297"/>
        <w:jc w:val="center"/>
        <w:outlineLvl w:val="0"/>
        <w:rPr>
          <w:rFonts w:ascii="宋体" w:hAnsi="宋体" w:eastAsia="宋体" w:cs="宋体"/>
          <w:b/>
          <w:bCs/>
          <w:spacing w:val="-1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1"/>
          <w:sz w:val="36"/>
          <w:szCs w:val="36"/>
        </w:rPr>
        <w:t>驻马店幼儿师范高等专科学校</w:t>
      </w:r>
    </w:p>
    <w:p w14:paraId="63127316">
      <w:pPr>
        <w:pStyle w:val="2"/>
        <w:ind w:left="419" w:leftChars="0" w:right="-764" w:rightChars="-364" w:hanging="419" w:hangingChars="116"/>
        <w:jc w:val="center"/>
        <w:rPr>
          <w:rFonts w:eastAsiaTheme="minorEastAsia"/>
          <w:b/>
          <w:bCs/>
          <w:sz w:val="36"/>
          <w:szCs w:val="36"/>
        </w:rPr>
      </w:pPr>
      <w:bookmarkStart w:id="0" w:name="_Hlk132904140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>2026-2027学年教材采购项目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政府采购意向</w:t>
      </w:r>
    </w:p>
    <w:bookmarkEnd w:id="0"/>
    <w:p w14:paraId="55D5EE54">
      <w:pPr>
        <w:spacing w:before="117" w:line="360" w:lineRule="auto"/>
        <w:ind w:right="-764" w:rightChars="-364" w:firstLine="560" w:firstLineChars="200"/>
        <w:outlineLvl w:val="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为便于供应商及时了解政府采购信息，根据《驻马店市财政局关于开展政府采购意向公开工作的通知》（驻财购〔2020〕27 号）等有关规定</w:t>
      </w:r>
      <w:r>
        <w:rPr>
          <w:rFonts w:hint="eastAsia" w:asciiTheme="minorEastAsia" w:hAnsiTheme="minorEastAsia" w:eastAsiaTheme="minorEastAsia" w:cstheme="minorEastAsia"/>
          <w:spacing w:val="-26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现将驻马店幼儿师范高等专科学校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2026-2027学年教材采购项目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政府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采购意向公开如下：</w:t>
      </w:r>
    </w:p>
    <w:p w14:paraId="0B24F678">
      <w:pPr>
        <w:spacing w:line="60" w:lineRule="exact"/>
        <w:rPr>
          <w:rFonts w:asciiTheme="minorEastAsia" w:hAnsiTheme="minorEastAsia" w:eastAsiaTheme="minorEastAsia" w:cstheme="minorEastAsia"/>
          <w:sz w:val="28"/>
          <w:szCs w:val="28"/>
        </w:rPr>
      </w:pPr>
    </w:p>
    <w:tbl>
      <w:tblPr>
        <w:tblStyle w:val="7"/>
        <w:tblW w:w="8923" w:type="dxa"/>
        <w:tblInd w:w="14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840"/>
        <w:gridCol w:w="2150"/>
        <w:gridCol w:w="1559"/>
        <w:gridCol w:w="1560"/>
        <w:gridCol w:w="1275"/>
      </w:tblGrid>
      <w:tr w14:paraId="23446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539" w:type="dxa"/>
            <w:textDirection w:val="tbRlV"/>
            <w:vAlign w:val="center"/>
          </w:tcPr>
          <w:p w14:paraId="241006ED">
            <w:pPr>
              <w:spacing w:before="148" w:line="180" w:lineRule="auto"/>
              <w:ind w:firstLine="216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</w:rPr>
              <w:t>序</w:t>
            </w:r>
            <w:r>
              <w:rPr>
                <w:rFonts w:hint="eastAsia" w:asciiTheme="minorEastAsia" w:hAnsiTheme="minorEastAsia" w:eastAsiaTheme="minorEastAsia" w:cstheme="minorEastAsia"/>
                <w:spacing w:val="40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</w:rPr>
              <w:t>号</w:t>
            </w:r>
          </w:p>
        </w:tc>
        <w:tc>
          <w:tcPr>
            <w:tcW w:w="1840" w:type="dxa"/>
            <w:vAlign w:val="center"/>
          </w:tcPr>
          <w:p w14:paraId="15E687D2">
            <w:pPr>
              <w:spacing w:before="216"/>
              <w:ind w:right="157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采购项目名称</w:t>
            </w:r>
          </w:p>
        </w:tc>
        <w:tc>
          <w:tcPr>
            <w:tcW w:w="2150" w:type="dxa"/>
            <w:vAlign w:val="center"/>
          </w:tcPr>
          <w:p w14:paraId="47F52EF9">
            <w:pPr>
              <w:spacing w:before="78" w:line="184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采购需求概况</w:t>
            </w:r>
          </w:p>
        </w:tc>
        <w:tc>
          <w:tcPr>
            <w:tcW w:w="1559" w:type="dxa"/>
            <w:vAlign w:val="center"/>
          </w:tcPr>
          <w:p w14:paraId="2417DC54">
            <w:pPr>
              <w:spacing w:before="216" w:line="245" w:lineRule="auto"/>
              <w:ind w:left="296" w:right="296" w:firstLine="18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8"/>
                <w:szCs w:val="28"/>
              </w:rPr>
              <w:t>预算金额</w:t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5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sz w:val="28"/>
                <w:szCs w:val="28"/>
              </w:rPr>
              <w:t>万元）</w:t>
            </w:r>
          </w:p>
        </w:tc>
        <w:tc>
          <w:tcPr>
            <w:tcW w:w="1560" w:type="dxa"/>
            <w:vAlign w:val="center"/>
          </w:tcPr>
          <w:p w14:paraId="426C3C23">
            <w:pPr>
              <w:spacing w:before="216" w:line="245" w:lineRule="auto"/>
              <w:ind w:left="128" w:right="126" w:firstLine="18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预计采购时间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（填写到月）</w:t>
            </w:r>
          </w:p>
        </w:tc>
        <w:tc>
          <w:tcPr>
            <w:tcW w:w="1275" w:type="dxa"/>
            <w:vAlign w:val="center"/>
          </w:tcPr>
          <w:p w14:paraId="4D4BD857">
            <w:pPr>
              <w:spacing w:line="296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1B76256">
            <w:pPr>
              <w:spacing w:before="78" w:line="184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8"/>
                <w:szCs w:val="28"/>
              </w:rPr>
              <w:t>备注</w:t>
            </w:r>
          </w:p>
        </w:tc>
      </w:tr>
      <w:tr w14:paraId="77B46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3" w:hRule="atLeast"/>
        </w:trPr>
        <w:tc>
          <w:tcPr>
            <w:tcW w:w="539" w:type="dxa"/>
            <w:vAlign w:val="center"/>
          </w:tcPr>
          <w:p w14:paraId="12AA917A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1840" w:type="dxa"/>
            <w:vAlign w:val="center"/>
          </w:tcPr>
          <w:p w14:paraId="349BA739">
            <w:pPr>
              <w:spacing w:before="78" w:line="339" w:lineRule="auto"/>
              <w:ind w:right="107"/>
              <w:jc w:val="center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驻马店幼儿师范高等专科学校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2026-2027学年教材采购项目</w:t>
            </w:r>
          </w:p>
        </w:tc>
        <w:tc>
          <w:tcPr>
            <w:tcW w:w="2150" w:type="dxa"/>
            <w:vAlign w:val="center"/>
          </w:tcPr>
          <w:p w14:paraId="526B0E7F">
            <w:pPr>
              <w:spacing w:before="341" w:line="339" w:lineRule="auto"/>
              <w:ind w:left="112" w:right="106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为保障2026-2027学年教学工作的正常开展，满足全校各专业课程的教学需求，确保教材及时到位，根据各院部报送的教材使用计划，结合在校生人数，完成了本次教材采购预算。</w:t>
            </w:r>
          </w:p>
        </w:tc>
        <w:tc>
          <w:tcPr>
            <w:tcW w:w="1559" w:type="dxa"/>
            <w:vAlign w:val="center"/>
          </w:tcPr>
          <w:p w14:paraId="70180157">
            <w:pPr>
              <w:spacing w:before="79" w:line="184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900</w:t>
            </w:r>
          </w:p>
        </w:tc>
        <w:tc>
          <w:tcPr>
            <w:tcW w:w="1560" w:type="dxa"/>
            <w:vAlign w:val="center"/>
          </w:tcPr>
          <w:p w14:paraId="63F85353">
            <w:pPr>
              <w:spacing w:before="79" w:line="184" w:lineRule="auto"/>
              <w:jc w:val="center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8"/>
                <w:szCs w:val="28"/>
              </w:rPr>
              <w:t>月</w:t>
            </w:r>
          </w:p>
        </w:tc>
        <w:tc>
          <w:tcPr>
            <w:tcW w:w="1275" w:type="dxa"/>
            <w:vAlign w:val="center"/>
          </w:tcPr>
          <w:p w14:paraId="48A18692">
            <w:pPr>
              <w:spacing w:before="78" w:line="339" w:lineRule="auto"/>
              <w:ind w:right="107"/>
              <w:jc w:val="center"/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服务期限：2</w:t>
            </w:r>
            <w:r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  <w:t>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日至2</w:t>
            </w:r>
            <w:r>
              <w:rPr>
                <w:rFonts w:asciiTheme="minorEastAsia" w:hAnsiTheme="minorEastAsia" w:eastAsiaTheme="minorEastAsia" w:cstheme="minorEastAsia"/>
                <w:color w:val="auto"/>
                <w:sz w:val="28"/>
                <w:szCs w:val="28"/>
              </w:rPr>
              <w:t>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日</w:t>
            </w:r>
          </w:p>
        </w:tc>
      </w:tr>
    </w:tbl>
    <w:p w14:paraId="5FBAEAD0">
      <w:pPr>
        <w:spacing w:before="145" w:line="299" w:lineRule="auto"/>
        <w:ind w:left="182" w:right="-766" w:firstLine="630"/>
        <w:rPr>
          <w:rFonts w:asciiTheme="minorEastAsia" w:hAnsiTheme="minorEastAsia" w:eastAsiaTheme="minorEastAsia" w:cstheme="minorEastAsia"/>
          <w:spacing w:val="-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本次公开的采购意向是本单位政府采购工作的初步安排，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具体采购项目情况以相关采购公告和采购文件为准。</w:t>
      </w:r>
    </w:p>
    <w:p w14:paraId="20CF1B09">
      <w:pPr>
        <w:pStyle w:val="2"/>
        <w:ind w:left="-282" w:leftChars="-135" w:right="-512" w:rightChars="-244" w:hanging="1" w:firstLineChars="0"/>
      </w:pPr>
    </w:p>
    <w:p w14:paraId="444CEA35">
      <w:pPr>
        <w:spacing w:before="105" w:line="291" w:lineRule="auto"/>
        <w:ind w:right="-512" w:rightChars="-244" w:firstLine="3770" w:firstLineChars="1300"/>
        <w:jc w:val="right"/>
        <w:rPr>
          <w:rFonts w:asciiTheme="minorEastAsia" w:hAnsiTheme="minorEastAsia" w:eastAsiaTheme="minorEastAsia" w:cstheme="minorEastAsia"/>
          <w:spacing w:val="5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  <w:t>驻马店幼儿师范高等专科学校</w:t>
      </w:r>
    </w:p>
    <w:p w14:paraId="55C1C719">
      <w:pPr>
        <w:spacing w:before="105" w:line="291" w:lineRule="auto"/>
        <w:ind w:left="5680" w:right="-512" w:rightChars="-244" w:hanging="224"/>
        <w:jc w:val="center"/>
      </w:pP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pacing w:val="-16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pacing w:val="15"/>
          <w:sz w:val="28"/>
          <w:szCs w:val="28"/>
          <w:lang w:val="en-US" w:eastAsia="zh-CN"/>
        </w:rPr>
        <w:t>06</w:t>
      </w:r>
      <w:r>
        <w:rPr>
          <w:rFonts w:hint="eastAsia" w:asciiTheme="minorEastAsia" w:hAnsiTheme="minorEastAsia" w:eastAsiaTheme="minorEastAsia" w:cstheme="minorEastAsia"/>
          <w:spacing w:val="-16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pacing w:val="-16"/>
          <w:sz w:val="28"/>
          <w:szCs w:val="28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pacing w:val="-16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CDDA8">
    <w:pPr>
      <w:spacing w:line="163" w:lineRule="exact"/>
      <w:ind w:firstLine="8046"/>
      <w:rPr>
        <w:rFonts w:ascii="宋体" w:hAnsi="宋体" w:eastAsia="宋体" w:cs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kOGEwYmIzZDI0MGI0NzI4YjRmODlmOGVmMDA3MjkifQ=="/>
  </w:docVars>
  <w:rsids>
    <w:rsidRoot w:val="00AF317F"/>
    <w:rsid w:val="002E0C1F"/>
    <w:rsid w:val="00357A3B"/>
    <w:rsid w:val="00624DDA"/>
    <w:rsid w:val="00671E8D"/>
    <w:rsid w:val="00771A26"/>
    <w:rsid w:val="007B76D5"/>
    <w:rsid w:val="007C061B"/>
    <w:rsid w:val="00836B07"/>
    <w:rsid w:val="009769E2"/>
    <w:rsid w:val="00A839A6"/>
    <w:rsid w:val="00A91814"/>
    <w:rsid w:val="00AC28F4"/>
    <w:rsid w:val="00AF317F"/>
    <w:rsid w:val="00BE592C"/>
    <w:rsid w:val="00C672FD"/>
    <w:rsid w:val="00C72FC7"/>
    <w:rsid w:val="00D7491C"/>
    <w:rsid w:val="00E10163"/>
    <w:rsid w:val="02D84414"/>
    <w:rsid w:val="07746E01"/>
    <w:rsid w:val="07E01DA1"/>
    <w:rsid w:val="0AE24082"/>
    <w:rsid w:val="0B0E131B"/>
    <w:rsid w:val="0B1526A9"/>
    <w:rsid w:val="0E29570F"/>
    <w:rsid w:val="0E76520D"/>
    <w:rsid w:val="0F6B6D3C"/>
    <w:rsid w:val="11D84431"/>
    <w:rsid w:val="139237CD"/>
    <w:rsid w:val="155913E5"/>
    <w:rsid w:val="178C5AA1"/>
    <w:rsid w:val="1C0709F8"/>
    <w:rsid w:val="1CC45CDD"/>
    <w:rsid w:val="1D433A75"/>
    <w:rsid w:val="20390790"/>
    <w:rsid w:val="205E01F7"/>
    <w:rsid w:val="215F7D83"/>
    <w:rsid w:val="229C4847"/>
    <w:rsid w:val="23AD74CB"/>
    <w:rsid w:val="25786081"/>
    <w:rsid w:val="26466974"/>
    <w:rsid w:val="27955DFF"/>
    <w:rsid w:val="28612632"/>
    <w:rsid w:val="3179279B"/>
    <w:rsid w:val="322579C0"/>
    <w:rsid w:val="343D03F7"/>
    <w:rsid w:val="3B273268"/>
    <w:rsid w:val="3E717CAB"/>
    <w:rsid w:val="40A11D0E"/>
    <w:rsid w:val="466218CF"/>
    <w:rsid w:val="49ED30D1"/>
    <w:rsid w:val="4AA743C5"/>
    <w:rsid w:val="4B015D61"/>
    <w:rsid w:val="4DE955A7"/>
    <w:rsid w:val="4DEF230B"/>
    <w:rsid w:val="4E8C5DAC"/>
    <w:rsid w:val="523227C6"/>
    <w:rsid w:val="5284548B"/>
    <w:rsid w:val="53C47D96"/>
    <w:rsid w:val="54342932"/>
    <w:rsid w:val="55B33C1E"/>
    <w:rsid w:val="57072C25"/>
    <w:rsid w:val="597D6D22"/>
    <w:rsid w:val="59EE6FD5"/>
    <w:rsid w:val="5FB66AA8"/>
    <w:rsid w:val="62206ADF"/>
    <w:rsid w:val="655B398A"/>
    <w:rsid w:val="65BB121F"/>
    <w:rsid w:val="65D5198E"/>
    <w:rsid w:val="65EC6D69"/>
    <w:rsid w:val="66FE6CC3"/>
    <w:rsid w:val="6A266C5C"/>
    <w:rsid w:val="6B427AC6"/>
    <w:rsid w:val="6E1312A6"/>
    <w:rsid w:val="703F7288"/>
    <w:rsid w:val="71BE4D85"/>
    <w:rsid w:val="72F35B4A"/>
    <w:rsid w:val="72FF44EF"/>
    <w:rsid w:val="731B3B60"/>
    <w:rsid w:val="7420296E"/>
    <w:rsid w:val="74B51309"/>
    <w:rsid w:val="79BA4DD5"/>
    <w:rsid w:val="7BE40725"/>
    <w:rsid w:val="7E57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264</Words>
  <Characters>298</Characters>
  <Lines>2</Lines>
  <Paragraphs>1</Paragraphs>
  <TotalTime>2</TotalTime>
  <ScaleCrop>false</ScaleCrop>
  <LinksUpToDate>false</LinksUpToDate>
  <CharactersWithSpaces>302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2022-11-17T04:44:00Z</dcterms:created>
  <dc:creator>Administrator</dc:creator>
  <cp:lastModifiedBy>李莹莹</cp:lastModifiedBy>
  <cp:lastPrinted>2021-11-19T02:04:00Z</cp:lastPrinted>
  <dcterms:modified xsi:type="dcterms:W3CDTF">2026-06-15T01:18:47Z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EBE8F75D5DDB465C9E8B10E83A193381</vt:lpwstr>
  </property>
  <property fmtid="{D5CDD505-2E9C-101B-9397-08002B2CF9AE}" pid="4" name="KSOTemplateDocerSaveRecord">
    <vt:lpwstr>eyJoZGlkIjoiNmFiYTVmMDAwN2JhMjZjYWI1MjkxMzU5NWNkY2RjMmQiLCJ1c2VySWQiOiIxNjAxMjU0MDMxIn0=</vt:lpwstr>
  </property>
</Properties>
</file>