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845" w:tblpY="1668"/>
        <w:tblOverlap w:val="never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112"/>
        <w:gridCol w:w="1350"/>
        <w:gridCol w:w="5100"/>
      </w:tblGrid>
      <w:tr w14:paraId="0EA7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BD6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正阳县市场监督管理局2026年食品安全监督抽检第三方服务项目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61D0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36" w:type="dxa"/>
            <w:gridSpan w:val="4"/>
            <w:tcBorders>
              <w:top w:val="single" w:color="auto" w:sz="4" w:space="0"/>
            </w:tcBorders>
            <w:vAlign w:val="center"/>
          </w:tcPr>
          <w:p w14:paraId="17662D7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正阳竞谈-2026-49</w:t>
            </w:r>
          </w:p>
        </w:tc>
      </w:tr>
      <w:tr w14:paraId="07AD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36" w:type="dxa"/>
            <w:gridSpan w:val="4"/>
            <w:tcBorders>
              <w:top w:val="single" w:color="auto" w:sz="4" w:space="0"/>
            </w:tcBorders>
            <w:vAlign w:val="center"/>
          </w:tcPr>
          <w:p w14:paraId="10B5821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A包</w:t>
            </w:r>
          </w:p>
        </w:tc>
      </w:tr>
      <w:tr w14:paraId="365D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 w14:paraId="2626C1F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26687DD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64624DA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5100" w:type="dxa"/>
            <w:tcBorders>
              <w:top w:val="single" w:color="auto" w:sz="4" w:space="0"/>
            </w:tcBorders>
            <w:vAlign w:val="center"/>
          </w:tcPr>
          <w:p w14:paraId="268978D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3B55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 w14:paraId="7693986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7E5A79F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河南中德检测技术有限公司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0C46A17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资格性</w:t>
            </w:r>
          </w:p>
          <w:p w14:paraId="2A43A06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</w:p>
        </w:tc>
        <w:tc>
          <w:tcPr>
            <w:tcW w:w="5100" w:type="dxa"/>
            <w:tcBorders>
              <w:top w:val="single" w:color="auto" w:sz="4" w:space="0"/>
            </w:tcBorders>
            <w:vAlign w:val="center"/>
          </w:tcPr>
          <w:p w14:paraId="1DB9DAB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未按招标文件要求上传资格审查材料至</w:t>
            </w:r>
          </w:p>
          <w:p w14:paraId="5204304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“资格审查及评审材料”菜单。</w:t>
            </w:r>
          </w:p>
        </w:tc>
      </w:tr>
      <w:tr w14:paraId="7A32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36" w:type="dxa"/>
            <w:gridSpan w:val="4"/>
            <w:tcBorders>
              <w:top w:val="single" w:color="auto" w:sz="4" w:space="0"/>
            </w:tcBorders>
            <w:vAlign w:val="center"/>
          </w:tcPr>
          <w:p w14:paraId="4F3DF7F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B包</w:t>
            </w:r>
          </w:p>
        </w:tc>
      </w:tr>
      <w:tr w14:paraId="56B8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 w14:paraId="5A69C54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5877B2D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18F0F93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5100" w:type="dxa"/>
            <w:tcBorders>
              <w:top w:val="single" w:color="auto" w:sz="4" w:space="0"/>
            </w:tcBorders>
            <w:vAlign w:val="center"/>
          </w:tcPr>
          <w:p w14:paraId="32FA4E69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2538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4" w:type="dxa"/>
            <w:vAlign w:val="center"/>
          </w:tcPr>
          <w:p w14:paraId="121BB09B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556BB03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河南中德检测技术有限公司</w:t>
            </w:r>
          </w:p>
        </w:tc>
        <w:tc>
          <w:tcPr>
            <w:tcW w:w="1350" w:type="dxa"/>
            <w:vAlign w:val="center"/>
          </w:tcPr>
          <w:p w14:paraId="5E92364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资格性</w:t>
            </w:r>
          </w:p>
          <w:p w14:paraId="71D2DB6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</w:p>
        </w:tc>
        <w:tc>
          <w:tcPr>
            <w:tcW w:w="5100" w:type="dxa"/>
            <w:vAlign w:val="center"/>
          </w:tcPr>
          <w:p w14:paraId="43C7643B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未按招标文件要求上传资格审查材料至</w:t>
            </w:r>
          </w:p>
          <w:p w14:paraId="386E5518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“资格审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查及评审材料”菜单。</w:t>
            </w:r>
          </w:p>
        </w:tc>
      </w:tr>
      <w:tr w14:paraId="3EE1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36" w:type="dxa"/>
            <w:gridSpan w:val="4"/>
            <w:tcBorders>
              <w:top w:val="single" w:color="auto" w:sz="4" w:space="0"/>
            </w:tcBorders>
            <w:vAlign w:val="center"/>
          </w:tcPr>
          <w:p w14:paraId="2A95331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C包</w:t>
            </w:r>
          </w:p>
        </w:tc>
      </w:tr>
      <w:tr w14:paraId="55D4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 w14:paraId="19FDB84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6D1375D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57AA204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5100" w:type="dxa"/>
            <w:tcBorders>
              <w:top w:val="single" w:color="auto" w:sz="4" w:space="0"/>
            </w:tcBorders>
            <w:vAlign w:val="center"/>
          </w:tcPr>
          <w:p w14:paraId="60DD386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</w:tr>
      <w:tr w14:paraId="38E5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4" w:type="dxa"/>
            <w:vAlign w:val="center"/>
          </w:tcPr>
          <w:p w14:paraId="7308300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65EA34D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河南中德检测技术有限公司</w:t>
            </w:r>
          </w:p>
        </w:tc>
        <w:tc>
          <w:tcPr>
            <w:tcW w:w="1350" w:type="dxa"/>
            <w:vAlign w:val="center"/>
          </w:tcPr>
          <w:p w14:paraId="6DDAA02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资格性</w:t>
            </w:r>
          </w:p>
          <w:p w14:paraId="7961EC4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</w:p>
        </w:tc>
        <w:tc>
          <w:tcPr>
            <w:tcW w:w="5100" w:type="dxa"/>
            <w:vAlign w:val="center"/>
          </w:tcPr>
          <w:p w14:paraId="2C87B2B0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未按招标文件要求上传资格审查材料至</w:t>
            </w:r>
          </w:p>
          <w:p w14:paraId="55EDEFC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“资格审查及评审材料”菜单。</w:t>
            </w:r>
          </w:p>
        </w:tc>
      </w:tr>
    </w:tbl>
    <w:p w14:paraId="4F518F04"/>
    <w:p w14:paraId="3353E605"/>
    <w:p w14:paraId="4B822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964FE"/>
    <w:rsid w:val="01172A03"/>
    <w:rsid w:val="0204742C"/>
    <w:rsid w:val="057F0FB4"/>
    <w:rsid w:val="07D7113E"/>
    <w:rsid w:val="0B253872"/>
    <w:rsid w:val="0D215336"/>
    <w:rsid w:val="109951E3"/>
    <w:rsid w:val="132D79E2"/>
    <w:rsid w:val="13EE5846"/>
    <w:rsid w:val="14885C9A"/>
    <w:rsid w:val="15700D17"/>
    <w:rsid w:val="163A1216"/>
    <w:rsid w:val="17B82AC9"/>
    <w:rsid w:val="181810E3"/>
    <w:rsid w:val="1BAF7FB0"/>
    <w:rsid w:val="20FA1CCE"/>
    <w:rsid w:val="262B2929"/>
    <w:rsid w:val="279C61D3"/>
    <w:rsid w:val="279F4E58"/>
    <w:rsid w:val="2BB24009"/>
    <w:rsid w:val="2C5964FE"/>
    <w:rsid w:val="2D524C40"/>
    <w:rsid w:val="2DBD1B38"/>
    <w:rsid w:val="2DCA406B"/>
    <w:rsid w:val="2F300FB0"/>
    <w:rsid w:val="3139239E"/>
    <w:rsid w:val="33525999"/>
    <w:rsid w:val="33B45D0C"/>
    <w:rsid w:val="391A2ED1"/>
    <w:rsid w:val="3DAB63D2"/>
    <w:rsid w:val="3EBD28FC"/>
    <w:rsid w:val="40CC06F0"/>
    <w:rsid w:val="423964E2"/>
    <w:rsid w:val="42A33B1C"/>
    <w:rsid w:val="42D40179"/>
    <w:rsid w:val="43AF5C17"/>
    <w:rsid w:val="49DE18DD"/>
    <w:rsid w:val="4ADF590D"/>
    <w:rsid w:val="4C431ECB"/>
    <w:rsid w:val="4D8E361A"/>
    <w:rsid w:val="4E2B280D"/>
    <w:rsid w:val="4F3750C5"/>
    <w:rsid w:val="518965D2"/>
    <w:rsid w:val="51930C27"/>
    <w:rsid w:val="5C7A36E7"/>
    <w:rsid w:val="5E3D0604"/>
    <w:rsid w:val="604A517F"/>
    <w:rsid w:val="611063C8"/>
    <w:rsid w:val="64721148"/>
    <w:rsid w:val="662F72F1"/>
    <w:rsid w:val="66CF0001"/>
    <w:rsid w:val="6FAF6B40"/>
    <w:rsid w:val="71475656"/>
    <w:rsid w:val="73FE47A6"/>
    <w:rsid w:val="749F333C"/>
    <w:rsid w:val="74D07EF1"/>
    <w:rsid w:val="77E36D4C"/>
    <w:rsid w:val="787E1A12"/>
    <w:rsid w:val="7A761A22"/>
    <w:rsid w:val="7F517E80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First Indent"/>
    <w:basedOn w:val="2"/>
    <w:next w:val="7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7">
    <w:name w:val="Body Text First Indent 2"/>
    <w:basedOn w:val="5"/>
    <w:qFormat/>
    <w:uiPriority w:val="99"/>
    <w:pPr>
      <w:spacing w:after="120"/>
      <w:ind w:left="0" w:firstLine="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564</Characters>
  <Lines>0</Lines>
  <Paragraphs>0</Paragraphs>
  <TotalTime>2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2025-10-23T07:02:00Z</dcterms:created>
  <dc:creator>WPS_1591222040</dc:creator>
  <cp:lastModifiedBy>NTKO</cp:lastModifiedBy>
  <cp:lastPrinted>2026-07-07T06:16:00Z</cp:lastPrinted>
  <dcterms:modified xsi:type="dcterms:W3CDTF">2026-07-07T12:46:45Z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4F727F1BAD00483FB1171295133E61D5_13</vt:lpwstr>
  </property>
  <property fmtid="{D5CDD505-2E9C-101B-9397-08002B2CF9AE}" pid="4" name="KSOTemplateDocerSaveRecord">
    <vt:lpwstr>eyJoZGlkIjoiOTNhZGE5M2NhNDA3MDg1ZmE0N2NkYzE5N2NjYTcwNjMiLCJ1c2VySWQiOiIxMDA1ODAzMjIxIn0=</vt:lpwstr>
  </property>
</Properties>
</file>