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C1" w:rsidRDefault="007E17C1">
      <w:pPr>
        <w:rPr>
          <w:rFonts w:eastAsiaTheme="minorEastAsia"/>
          <w:lang w:eastAsia="zh-CN"/>
        </w:rPr>
      </w:pPr>
    </w:p>
    <w:p w:rsidR="000E5CCE" w:rsidRDefault="000E5CCE" w:rsidP="000E5CCE">
      <w:pPr>
        <w:pStyle w:val="AONormal"/>
      </w:pPr>
    </w:p>
    <w:p w:rsidR="000E5CCE" w:rsidRPr="000E5CCE" w:rsidRDefault="000E5CCE" w:rsidP="000E5CCE">
      <w:pPr>
        <w:pStyle w:val="AONormal"/>
      </w:pPr>
    </w:p>
    <w:p w:rsidR="007E17C1" w:rsidRDefault="002953E3">
      <w:pPr>
        <w:pStyle w:val="a3"/>
        <w:spacing w:line="243" w:lineRule="auto"/>
        <w:jc w:val="center"/>
        <w:rPr>
          <w:rFonts w:ascii="宋体" w:eastAsia="宋体" w:hAnsi="宋体" w:cs="宋体"/>
          <w:b/>
          <w:snapToGrid/>
          <w:kern w:val="2"/>
          <w:sz w:val="52"/>
          <w:szCs w:val="52"/>
          <w:lang w:eastAsia="zh-CN"/>
        </w:rPr>
      </w:pPr>
      <w:r>
        <w:rPr>
          <w:rFonts w:ascii="宋体" w:eastAsia="宋体" w:hAnsi="宋体" w:cs="宋体" w:hint="eastAsia"/>
          <w:b/>
          <w:snapToGrid/>
          <w:kern w:val="2"/>
          <w:sz w:val="52"/>
          <w:szCs w:val="52"/>
          <w:lang w:eastAsia="zh-CN"/>
        </w:rPr>
        <w:t>内黄县公安局DNA试剂采购项目</w:t>
      </w:r>
    </w:p>
    <w:p w:rsidR="007E17C1" w:rsidRDefault="007E17C1">
      <w:pPr>
        <w:pStyle w:val="a3"/>
        <w:spacing w:line="243" w:lineRule="auto"/>
        <w:rPr>
          <w:lang w:eastAsia="zh-CN"/>
        </w:rPr>
      </w:pPr>
    </w:p>
    <w:p w:rsidR="007E17C1" w:rsidRDefault="007E17C1">
      <w:pPr>
        <w:pStyle w:val="a3"/>
        <w:spacing w:line="243" w:lineRule="auto"/>
        <w:rPr>
          <w:lang w:eastAsia="zh-CN"/>
        </w:rPr>
      </w:pPr>
    </w:p>
    <w:p w:rsidR="007E17C1" w:rsidRDefault="007E17C1">
      <w:pPr>
        <w:pStyle w:val="a3"/>
        <w:spacing w:line="243" w:lineRule="auto"/>
        <w:rPr>
          <w:lang w:eastAsia="zh-CN"/>
        </w:rPr>
      </w:pPr>
    </w:p>
    <w:p w:rsidR="007E17C1" w:rsidRDefault="007E17C1">
      <w:pPr>
        <w:pStyle w:val="a3"/>
        <w:spacing w:line="243"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2953E3">
      <w:pPr>
        <w:spacing w:beforeLines="100" w:before="240"/>
        <w:jc w:val="center"/>
        <w:rPr>
          <w:rFonts w:ascii="黑体" w:eastAsia="黑体"/>
          <w:b/>
          <w:spacing w:val="-20"/>
          <w:sz w:val="84"/>
          <w:szCs w:val="84"/>
          <w:lang w:eastAsia="zh-CN"/>
        </w:rPr>
      </w:pPr>
      <w:r>
        <w:rPr>
          <w:rFonts w:ascii="黑体" w:eastAsia="黑体" w:hint="eastAsia"/>
          <w:b/>
          <w:spacing w:val="-20"/>
          <w:sz w:val="84"/>
          <w:szCs w:val="84"/>
          <w:lang w:eastAsia="zh-CN"/>
        </w:rPr>
        <w:t>竞争性谈判文件</w:t>
      </w:r>
    </w:p>
    <w:p w:rsidR="007E17C1" w:rsidRDefault="002953E3">
      <w:pPr>
        <w:widowControl w:val="0"/>
        <w:kinsoku/>
        <w:autoSpaceDE/>
        <w:autoSpaceDN/>
        <w:adjustRightInd/>
        <w:spacing w:beforeLines="100" w:before="240" w:line="560" w:lineRule="exact"/>
        <w:jc w:val="center"/>
        <w:rPr>
          <w:rFonts w:ascii="宋体" w:eastAsia="宋体" w:hAnsi="宋体" w:cs="宋体"/>
          <w:b/>
          <w:bCs/>
          <w:snapToGrid/>
          <w:color w:val="auto"/>
          <w:sz w:val="32"/>
          <w:szCs w:val="32"/>
          <w:lang w:eastAsia="zh-CN"/>
        </w:rPr>
      </w:pPr>
      <w:r>
        <w:rPr>
          <w:rFonts w:ascii="宋体" w:eastAsia="宋体" w:hAnsi="宋体" w:cs="宋体" w:hint="eastAsia"/>
          <w:b/>
          <w:bCs/>
          <w:snapToGrid/>
          <w:color w:val="auto"/>
          <w:sz w:val="32"/>
          <w:szCs w:val="32"/>
          <w:lang w:eastAsia="zh-CN"/>
        </w:rPr>
        <w:t>采购编号：内政采竞谈2025-</w:t>
      </w:r>
      <w:r w:rsidR="00A10068">
        <w:rPr>
          <w:rFonts w:ascii="宋体" w:eastAsia="宋体" w:hAnsi="宋体" w:cs="宋体"/>
          <w:b/>
          <w:bCs/>
          <w:snapToGrid/>
          <w:color w:val="auto"/>
          <w:sz w:val="32"/>
          <w:szCs w:val="32"/>
          <w:lang w:eastAsia="zh-CN"/>
        </w:rPr>
        <w:t>3</w:t>
      </w:r>
      <w:bookmarkStart w:id="0" w:name="_GoBack"/>
      <w:bookmarkEnd w:id="0"/>
    </w:p>
    <w:p w:rsidR="007E17C1" w:rsidRDefault="007E17C1">
      <w:pPr>
        <w:spacing w:before="58" w:line="228" w:lineRule="auto"/>
        <w:ind w:left="655"/>
        <w:rPr>
          <w:rFonts w:ascii="仿宋" w:eastAsia="仿宋" w:hAnsi="仿宋" w:cs="仿宋"/>
          <w:b/>
          <w:bCs/>
          <w:spacing w:val="-9"/>
          <w:sz w:val="35"/>
          <w:szCs w:val="35"/>
          <w:lang w:eastAsia="zh-CN"/>
        </w:rPr>
      </w:pPr>
    </w:p>
    <w:p w:rsidR="007E17C1" w:rsidRDefault="007E17C1">
      <w:pPr>
        <w:spacing w:before="58" w:line="228" w:lineRule="auto"/>
        <w:ind w:left="655"/>
        <w:rPr>
          <w:rFonts w:ascii="仿宋" w:eastAsia="仿宋" w:hAnsi="仿宋" w:cs="仿宋"/>
          <w:b/>
          <w:bCs/>
          <w:spacing w:val="-9"/>
          <w:sz w:val="35"/>
          <w:szCs w:val="35"/>
          <w:lang w:eastAsia="zh-CN"/>
        </w:rPr>
      </w:pPr>
    </w:p>
    <w:p w:rsidR="007E17C1" w:rsidRDefault="007E17C1">
      <w:pPr>
        <w:spacing w:before="58" w:line="228" w:lineRule="auto"/>
        <w:ind w:left="655"/>
        <w:rPr>
          <w:rFonts w:ascii="仿宋" w:eastAsia="仿宋" w:hAnsi="仿宋" w:cs="仿宋"/>
          <w:b/>
          <w:bCs/>
          <w:spacing w:val="-9"/>
          <w:sz w:val="35"/>
          <w:szCs w:val="35"/>
          <w:lang w:eastAsia="zh-CN"/>
        </w:rPr>
      </w:pPr>
    </w:p>
    <w:p w:rsidR="007E17C1" w:rsidRDefault="007E17C1">
      <w:pPr>
        <w:spacing w:before="58" w:line="228" w:lineRule="auto"/>
        <w:ind w:left="655"/>
        <w:rPr>
          <w:rFonts w:ascii="仿宋" w:eastAsia="仿宋" w:hAnsi="仿宋" w:cs="仿宋"/>
          <w:b/>
          <w:bCs/>
          <w:spacing w:val="-9"/>
          <w:sz w:val="35"/>
          <w:szCs w:val="35"/>
          <w:lang w:eastAsia="zh-CN"/>
        </w:rPr>
      </w:pPr>
    </w:p>
    <w:p w:rsidR="007E17C1" w:rsidRDefault="007E17C1">
      <w:pPr>
        <w:pStyle w:val="20"/>
        <w:spacing w:after="0" w:line="360" w:lineRule="auto"/>
        <w:ind w:firstLineChars="300" w:firstLine="904"/>
        <w:rPr>
          <w:rFonts w:ascii="宋体" w:hAnsi="宋体" w:cs="宋体"/>
          <w:b/>
          <w:sz w:val="30"/>
          <w:szCs w:val="30"/>
          <w:lang w:eastAsia="zh-CN"/>
        </w:rPr>
      </w:pPr>
    </w:p>
    <w:p w:rsidR="007E17C1" w:rsidRDefault="007E17C1">
      <w:pPr>
        <w:pStyle w:val="20"/>
        <w:spacing w:after="0" w:line="360" w:lineRule="auto"/>
        <w:ind w:firstLineChars="300" w:firstLine="904"/>
        <w:rPr>
          <w:rFonts w:ascii="宋体" w:hAnsi="宋体" w:cs="宋体"/>
          <w:b/>
          <w:sz w:val="30"/>
          <w:szCs w:val="30"/>
          <w:lang w:eastAsia="zh-CN"/>
        </w:rPr>
      </w:pPr>
    </w:p>
    <w:p w:rsidR="007E17C1" w:rsidRDefault="007E17C1">
      <w:pPr>
        <w:pStyle w:val="20"/>
        <w:spacing w:after="0" w:line="360" w:lineRule="auto"/>
        <w:ind w:firstLineChars="300" w:firstLine="904"/>
        <w:rPr>
          <w:rFonts w:ascii="宋体" w:hAnsi="宋体" w:cs="宋体"/>
          <w:b/>
          <w:sz w:val="30"/>
          <w:szCs w:val="30"/>
          <w:lang w:eastAsia="zh-CN"/>
        </w:rPr>
      </w:pPr>
    </w:p>
    <w:p w:rsidR="007E17C1" w:rsidRDefault="007E17C1">
      <w:pPr>
        <w:rPr>
          <w:lang w:eastAsia="zh-CN"/>
        </w:rPr>
      </w:pPr>
    </w:p>
    <w:p w:rsidR="007E17C1" w:rsidRDefault="007E17C1">
      <w:pPr>
        <w:pStyle w:val="20"/>
        <w:spacing w:after="0" w:line="360" w:lineRule="auto"/>
        <w:ind w:firstLineChars="300" w:firstLine="964"/>
        <w:rPr>
          <w:rFonts w:ascii="宋体" w:hAnsi="宋体" w:cs="宋体"/>
          <w:b/>
          <w:sz w:val="32"/>
          <w:szCs w:val="32"/>
          <w:lang w:eastAsia="zh-CN"/>
        </w:rPr>
      </w:pPr>
    </w:p>
    <w:p w:rsidR="007E17C1" w:rsidRDefault="002953E3">
      <w:pPr>
        <w:pStyle w:val="20"/>
        <w:spacing w:after="0" w:line="360" w:lineRule="auto"/>
        <w:ind w:firstLineChars="300" w:firstLine="904"/>
        <w:rPr>
          <w:rFonts w:ascii="宋体" w:hAnsi="宋体" w:cs="宋体"/>
          <w:b/>
          <w:sz w:val="30"/>
          <w:szCs w:val="30"/>
          <w:lang w:eastAsia="zh-CN"/>
        </w:rPr>
      </w:pPr>
      <w:r>
        <w:rPr>
          <w:rFonts w:ascii="宋体" w:hAnsi="宋体" w:cs="宋体" w:hint="eastAsia"/>
          <w:b/>
          <w:sz w:val="30"/>
          <w:szCs w:val="30"/>
          <w:lang w:eastAsia="zh-CN"/>
        </w:rPr>
        <w:t>采</w:t>
      </w:r>
      <w:r>
        <w:rPr>
          <w:rFonts w:ascii="宋体" w:hAnsi="宋体" w:cs="宋体" w:hint="eastAsia"/>
          <w:b/>
          <w:sz w:val="30"/>
          <w:szCs w:val="30"/>
          <w:lang w:eastAsia="zh-CN"/>
        </w:rPr>
        <w:t xml:space="preserve">   </w:t>
      </w:r>
      <w:r>
        <w:rPr>
          <w:rFonts w:ascii="宋体" w:hAnsi="宋体" w:cs="宋体" w:hint="eastAsia"/>
          <w:b/>
          <w:sz w:val="30"/>
          <w:szCs w:val="30"/>
          <w:lang w:eastAsia="zh-CN"/>
        </w:rPr>
        <w:t>购</w:t>
      </w:r>
      <w:r>
        <w:rPr>
          <w:rFonts w:ascii="宋体" w:hAnsi="宋体" w:cs="宋体" w:hint="eastAsia"/>
          <w:b/>
          <w:sz w:val="30"/>
          <w:szCs w:val="30"/>
          <w:lang w:eastAsia="zh-CN"/>
        </w:rPr>
        <w:t xml:space="preserve">  </w:t>
      </w:r>
      <w:r>
        <w:rPr>
          <w:rFonts w:ascii="宋体" w:hAnsi="宋体" w:cs="宋体" w:hint="eastAsia"/>
          <w:b/>
          <w:sz w:val="30"/>
          <w:szCs w:val="30"/>
          <w:lang w:eastAsia="zh-CN"/>
        </w:rPr>
        <w:t>人</w:t>
      </w:r>
      <w:r>
        <w:rPr>
          <w:rFonts w:ascii="宋体" w:hAnsi="宋体" w:cs="宋体" w:hint="eastAsia"/>
          <w:b/>
          <w:sz w:val="30"/>
          <w:szCs w:val="30"/>
          <w:lang w:eastAsia="zh-CN"/>
        </w:rPr>
        <w:t xml:space="preserve"> </w:t>
      </w:r>
      <w:r>
        <w:rPr>
          <w:rFonts w:ascii="宋体" w:hAnsi="宋体" w:cs="宋体" w:hint="eastAsia"/>
          <w:b/>
          <w:sz w:val="30"/>
          <w:szCs w:val="30"/>
          <w:lang w:eastAsia="zh-CN"/>
        </w:rPr>
        <w:t>：内黄县公安局</w:t>
      </w:r>
    </w:p>
    <w:p w:rsidR="007E17C1" w:rsidRDefault="002953E3">
      <w:pPr>
        <w:pStyle w:val="20"/>
        <w:spacing w:after="0" w:line="360" w:lineRule="auto"/>
        <w:ind w:firstLineChars="300" w:firstLine="904"/>
        <w:rPr>
          <w:rFonts w:ascii="宋体" w:hAnsi="宋体" w:cs="宋体"/>
          <w:b/>
          <w:sz w:val="30"/>
          <w:szCs w:val="30"/>
          <w:lang w:eastAsia="zh-CN"/>
        </w:rPr>
      </w:pPr>
      <w:r>
        <w:rPr>
          <w:rFonts w:ascii="宋体" w:hAnsi="宋体" w:cs="宋体" w:hint="eastAsia"/>
          <w:b/>
          <w:sz w:val="30"/>
          <w:szCs w:val="30"/>
          <w:lang w:eastAsia="zh-CN"/>
        </w:rPr>
        <w:t>采购代理机构：河南中帆工程管理服务有限公司</w:t>
      </w:r>
      <w:r>
        <w:rPr>
          <w:rFonts w:ascii="宋体" w:hAnsi="宋体" w:cs="宋体" w:hint="eastAsia"/>
          <w:b/>
          <w:sz w:val="30"/>
          <w:szCs w:val="30"/>
          <w:lang w:eastAsia="zh-CN"/>
        </w:rPr>
        <w:t xml:space="preserve"> </w:t>
      </w:r>
    </w:p>
    <w:p w:rsidR="007E17C1" w:rsidRDefault="002953E3">
      <w:pPr>
        <w:pStyle w:val="20"/>
        <w:spacing w:after="0" w:line="360" w:lineRule="auto"/>
        <w:ind w:firstLineChars="300" w:firstLine="904"/>
        <w:rPr>
          <w:rFonts w:ascii="宋体" w:hAnsi="宋体" w:cs="宋体"/>
          <w:b/>
          <w:spacing w:val="57"/>
          <w:kern w:val="11"/>
          <w:sz w:val="30"/>
          <w:szCs w:val="30"/>
          <w:lang w:eastAsia="zh-CN"/>
        </w:rPr>
      </w:pPr>
      <w:r>
        <w:rPr>
          <w:rFonts w:ascii="宋体" w:hAnsi="宋体" w:cs="宋体" w:hint="eastAsia"/>
          <w:b/>
          <w:sz w:val="30"/>
          <w:szCs w:val="30"/>
          <w:lang w:eastAsia="zh-CN"/>
        </w:rPr>
        <w:t>日</w:t>
      </w:r>
      <w:r>
        <w:rPr>
          <w:rFonts w:ascii="宋体" w:hAnsi="宋体" w:cs="宋体" w:hint="eastAsia"/>
          <w:b/>
          <w:sz w:val="30"/>
          <w:szCs w:val="30"/>
          <w:lang w:eastAsia="zh-CN"/>
        </w:rPr>
        <w:t xml:space="preserve">        </w:t>
      </w:r>
      <w:r>
        <w:rPr>
          <w:rFonts w:ascii="宋体" w:hAnsi="宋体" w:cs="宋体" w:hint="eastAsia"/>
          <w:b/>
          <w:sz w:val="30"/>
          <w:szCs w:val="30"/>
          <w:lang w:eastAsia="zh-CN"/>
        </w:rPr>
        <w:t>期：</w:t>
      </w:r>
      <w:r>
        <w:rPr>
          <w:rFonts w:ascii="宋体" w:eastAsia="宋体" w:hAnsi="宋体" w:cs="宋体" w:hint="eastAsia"/>
          <w:b/>
          <w:sz w:val="30"/>
          <w:szCs w:val="30"/>
          <w:lang w:eastAsia="zh-CN"/>
        </w:rPr>
        <w:t>二零二</w:t>
      </w:r>
      <w:r>
        <w:rPr>
          <w:rFonts w:ascii="宋体" w:hAnsi="宋体" w:cs="宋体" w:hint="eastAsia"/>
          <w:b/>
          <w:sz w:val="30"/>
          <w:szCs w:val="30"/>
          <w:lang w:eastAsia="zh-CN"/>
        </w:rPr>
        <w:t>五</w:t>
      </w:r>
      <w:r>
        <w:rPr>
          <w:rFonts w:ascii="宋体" w:eastAsia="宋体" w:hAnsi="宋体" w:cs="宋体" w:hint="eastAsia"/>
          <w:b/>
          <w:sz w:val="30"/>
          <w:szCs w:val="30"/>
          <w:lang w:eastAsia="zh-CN"/>
        </w:rPr>
        <w:t>年五月</w:t>
      </w: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7E17C1">
      <w:pPr>
        <w:pStyle w:val="a3"/>
        <w:spacing w:line="244" w:lineRule="auto"/>
        <w:rPr>
          <w:lang w:eastAsia="zh-CN"/>
        </w:rPr>
      </w:pPr>
    </w:p>
    <w:p w:rsidR="007E17C1" w:rsidRDefault="002953E3">
      <w:pPr>
        <w:spacing w:before="139" w:line="225" w:lineRule="auto"/>
        <w:ind w:left="3782"/>
        <w:rPr>
          <w:rFonts w:ascii="宋体" w:eastAsia="宋体" w:hAnsi="宋体" w:cs="宋体"/>
          <w:b/>
          <w:bCs/>
          <w:spacing w:val="-51"/>
          <w:sz w:val="43"/>
          <w:szCs w:val="43"/>
          <w:lang w:eastAsia="zh-CN"/>
        </w:rPr>
      </w:pPr>
      <w:r>
        <w:rPr>
          <w:rFonts w:ascii="宋体" w:eastAsia="宋体" w:hAnsi="宋体" w:cs="宋体"/>
          <w:b/>
          <w:bCs/>
          <w:spacing w:val="-51"/>
          <w:sz w:val="43"/>
          <w:szCs w:val="43"/>
          <w:lang w:eastAsia="zh-CN"/>
        </w:rPr>
        <w:lastRenderedPageBreak/>
        <w:t>目</w:t>
      </w:r>
      <w:r>
        <w:rPr>
          <w:rFonts w:ascii="宋体" w:eastAsia="宋体" w:hAnsi="宋体" w:cs="宋体"/>
          <w:spacing w:val="10"/>
          <w:sz w:val="43"/>
          <w:szCs w:val="43"/>
          <w:lang w:eastAsia="zh-CN"/>
        </w:rPr>
        <w:t xml:space="preserve">     </w:t>
      </w:r>
      <w:r>
        <w:rPr>
          <w:rFonts w:ascii="宋体" w:eastAsia="宋体" w:hAnsi="宋体" w:cs="宋体"/>
          <w:b/>
          <w:bCs/>
          <w:spacing w:val="-51"/>
          <w:sz w:val="43"/>
          <w:szCs w:val="43"/>
          <w:lang w:eastAsia="zh-CN"/>
        </w:rPr>
        <w:t>录</w:t>
      </w:r>
    </w:p>
    <w:p w:rsidR="007E17C1" w:rsidRDefault="007E17C1">
      <w:pPr>
        <w:pStyle w:val="1"/>
      </w:pPr>
    </w:p>
    <w:p w:rsidR="007E17C1" w:rsidRDefault="007E17C1">
      <w:pPr>
        <w:pStyle w:val="a3"/>
        <w:spacing w:line="431" w:lineRule="auto"/>
        <w:rPr>
          <w:lang w:eastAsia="zh-CN"/>
        </w:rPr>
      </w:pPr>
    </w:p>
    <w:sdt>
      <w:sdtPr>
        <w:rPr>
          <w:rFonts w:ascii="仿宋" w:eastAsia="仿宋" w:hAnsi="仿宋" w:cs="仿宋"/>
          <w:sz w:val="31"/>
          <w:szCs w:val="31"/>
        </w:rPr>
        <w:id w:val="147468063"/>
        <w:docPartObj>
          <w:docPartGallery w:val="Table of Contents"/>
          <w:docPartUnique/>
        </w:docPartObj>
      </w:sdtPr>
      <w:sdtEndPr>
        <w:rPr>
          <w:rFonts w:ascii="宋体" w:eastAsia="宋体" w:hAnsi="宋体" w:cs="宋体"/>
        </w:rPr>
      </w:sdtEndPr>
      <w:sdtContent>
        <w:p w:rsidR="007E17C1" w:rsidRDefault="0092576E">
          <w:pPr>
            <w:tabs>
              <w:tab w:val="right" w:leader="dot" w:pos="9342"/>
            </w:tabs>
            <w:spacing w:before="101" w:line="226" w:lineRule="auto"/>
            <w:ind w:left="35"/>
            <w:rPr>
              <w:rFonts w:ascii="宋体" w:eastAsia="宋体" w:hAnsi="宋体" w:cs="宋体"/>
              <w:sz w:val="31"/>
              <w:szCs w:val="31"/>
              <w:lang w:eastAsia="zh-CN"/>
            </w:rPr>
          </w:pPr>
          <w:hyperlink w:anchor="bookmark2" w:history="1">
            <w:r w:rsidR="002953E3">
              <w:rPr>
                <w:rFonts w:ascii="宋体" w:eastAsia="宋体" w:hAnsi="宋体" w:cs="宋体" w:hint="eastAsia"/>
                <w:b/>
                <w:bCs/>
                <w:sz w:val="31"/>
                <w:szCs w:val="31"/>
                <w:lang w:eastAsia="zh-CN"/>
              </w:rPr>
              <w:t>第一部分</w:t>
            </w:r>
            <w:r w:rsidR="002953E3">
              <w:rPr>
                <w:rFonts w:ascii="宋体" w:eastAsia="宋体" w:hAnsi="宋体" w:cs="宋体" w:hint="eastAsia"/>
                <w:spacing w:val="12"/>
                <w:sz w:val="31"/>
                <w:szCs w:val="31"/>
                <w:lang w:eastAsia="zh-CN"/>
              </w:rPr>
              <w:t xml:space="preserve">    </w:t>
            </w:r>
            <w:r w:rsidR="002953E3">
              <w:rPr>
                <w:rFonts w:ascii="宋体" w:eastAsia="宋体" w:hAnsi="宋体" w:cs="宋体" w:hint="eastAsia"/>
                <w:b/>
                <w:bCs/>
                <w:spacing w:val="12"/>
                <w:sz w:val="31"/>
                <w:szCs w:val="31"/>
                <w:lang w:eastAsia="zh-CN"/>
              </w:rPr>
              <w:t>谈判公告</w:t>
            </w:r>
            <w:r w:rsidR="002953E3">
              <w:rPr>
                <w:rFonts w:ascii="宋体" w:eastAsia="宋体" w:hAnsi="宋体" w:cs="宋体" w:hint="eastAsia"/>
                <w:spacing w:val="-54"/>
                <w:sz w:val="31"/>
                <w:szCs w:val="31"/>
                <w:lang w:eastAsia="zh-CN"/>
              </w:rPr>
              <w:t xml:space="preserve"> </w:t>
            </w:r>
            <w:r w:rsidR="002953E3">
              <w:rPr>
                <w:rFonts w:ascii="宋体" w:eastAsia="宋体" w:hAnsi="宋体" w:cs="宋体" w:hint="eastAsia"/>
                <w:sz w:val="31"/>
                <w:szCs w:val="31"/>
                <w:lang w:eastAsia="zh-CN"/>
                <w14:textOutline w14:w="5791" w14:cap="sq" w14:cmpd="sng" w14:algn="ctr">
                  <w14:solidFill>
                    <w14:srgbClr w14:val="000000"/>
                  </w14:solidFill>
                  <w14:prstDash w14:val="solid"/>
                  <w14:bevel/>
                </w14:textOutline>
              </w:rPr>
              <w:tab/>
            </w:r>
            <w:r w:rsidR="002953E3">
              <w:rPr>
                <w:rFonts w:ascii="宋体" w:eastAsia="宋体" w:hAnsi="宋体" w:cs="宋体" w:hint="eastAsia"/>
                <w:spacing w:val="-5"/>
                <w:sz w:val="31"/>
                <w:szCs w:val="31"/>
                <w:lang w:eastAsia="zh-CN"/>
              </w:rPr>
              <w:t xml:space="preserve"> </w:t>
            </w:r>
            <w:r w:rsidR="002953E3">
              <w:rPr>
                <w:rFonts w:ascii="宋体" w:eastAsia="宋体" w:hAnsi="宋体" w:cs="宋体" w:hint="eastAsia"/>
                <w:b/>
                <w:bCs/>
                <w:spacing w:val="-4"/>
                <w:sz w:val="31"/>
                <w:szCs w:val="31"/>
                <w:lang w:eastAsia="zh-CN"/>
              </w:rPr>
              <w:t>3</w:t>
            </w:r>
          </w:hyperlink>
        </w:p>
        <w:bookmarkStart w:id="1" w:name="bookmark3"/>
        <w:bookmarkEnd w:id="1"/>
        <w:p w:rsidR="007E17C1" w:rsidRDefault="002953E3">
          <w:pPr>
            <w:tabs>
              <w:tab w:val="right" w:leader="dot" w:pos="9342"/>
            </w:tabs>
            <w:spacing w:before="309" w:line="228" w:lineRule="auto"/>
            <w:ind w:left="35"/>
            <w:rPr>
              <w:rFonts w:ascii="宋体" w:eastAsia="宋体" w:hAnsi="宋体" w:cs="宋体"/>
              <w:sz w:val="31"/>
              <w:szCs w:val="31"/>
              <w:lang w:eastAsia="zh-CN"/>
            </w:rPr>
          </w:pPr>
          <w:r>
            <w:rPr>
              <w:rFonts w:ascii="宋体" w:eastAsia="宋体" w:hAnsi="宋体" w:cs="宋体" w:hint="eastAsia"/>
            </w:rPr>
            <w:fldChar w:fldCharType="begin"/>
          </w:r>
          <w:r>
            <w:rPr>
              <w:rFonts w:ascii="宋体" w:eastAsia="宋体" w:hAnsi="宋体" w:cs="宋体" w:hint="eastAsia"/>
              <w:lang w:eastAsia="zh-CN"/>
            </w:rPr>
            <w:instrText xml:space="preserve"> HYPERLINK \l "bookmark4" </w:instrText>
          </w:r>
          <w:r>
            <w:rPr>
              <w:rFonts w:ascii="宋体" w:eastAsia="宋体" w:hAnsi="宋体" w:cs="宋体" w:hint="eastAsia"/>
            </w:rPr>
            <w:fldChar w:fldCharType="separate"/>
          </w:r>
          <w:r>
            <w:rPr>
              <w:rFonts w:ascii="宋体" w:eastAsia="宋体" w:hAnsi="宋体" w:cs="宋体" w:hint="eastAsia"/>
              <w:b/>
              <w:bCs/>
              <w:spacing w:val="1"/>
              <w:sz w:val="31"/>
              <w:szCs w:val="31"/>
              <w:lang w:eastAsia="zh-CN"/>
            </w:rPr>
            <w:t>第二部分</w:t>
          </w:r>
          <w:r>
            <w:rPr>
              <w:rFonts w:ascii="宋体" w:eastAsia="宋体" w:hAnsi="宋体" w:cs="宋体" w:hint="eastAsia"/>
              <w:spacing w:val="11"/>
              <w:sz w:val="31"/>
              <w:szCs w:val="31"/>
              <w:lang w:eastAsia="zh-CN"/>
            </w:rPr>
            <w:t xml:space="preserve">    </w:t>
          </w:r>
          <w:r>
            <w:rPr>
              <w:rFonts w:ascii="宋体" w:eastAsia="宋体" w:hAnsi="宋体" w:cs="宋体" w:hint="eastAsia"/>
              <w:b/>
              <w:bCs/>
              <w:spacing w:val="1"/>
              <w:sz w:val="31"/>
              <w:szCs w:val="31"/>
              <w:lang w:eastAsia="zh-CN"/>
            </w:rPr>
            <w:t>采购人需求</w:t>
          </w:r>
          <w:r>
            <w:rPr>
              <w:rFonts w:ascii="宋体" w:eastAsia="宋体" w:hAnsi="宋体" w:cs="宋体" w:hint="eastAsia"/>
              <w:spacing w:val="-51"/>
              <w:sz w:val="31"/>
              <w:szCs w:val="31"/>
              <w:lang w:eastAsia="zh-CN"/>
            </w:rPr>
            <w:t xml:space="preserve"> </w:t>
          </w:r>
          <w:r>
            <w:rPr>
              <w:rFonts w:ascii="宋体" w:eastAsia="宋体" w:hAnsi="宋体" w:cs="宋体" w:hint="eastAsia"/>
              <w:sz w:val="31"/>
              <w:szCs w:val="31"/>
              <w:lang w:eastAsia="zh-CN"/>
              <w14:textOutline w14:w="5791" w14:cap="sq" w14:cmpd="sng" w14:algn="ctr">
                <w14:solidFill>
                  <w14:srgbClr w14:val="000000"/>
                </w14:solidFill>
                <w14:prstDash w14:val="solid"/>
                <w14:bevel/>
              </w14:textOutline>
            </w:rPr>
            <w:tab/>
          </w:r>
          <w:r>
            <w:rPr>
              <w:rFonts w:ascii="宋体" w:eastAsia="宋体" w:hAnsi="宋体" w:cs="宋体" w:hint="eastAsia"/>
              <w:spacing w:val="-11"/>
              <w:sz w:val="31"/>
              <w:szCs w:val="31"/>
              <w:lang w:eastAsia="zh-CN"/>
            </w:rPr>
            <w:t xml:space="preserve"> </w:t>
          </w:r>
          <w:r>
            <w:rPr>
              <w:rFonts w:ascii="宋体" w:eastAsia="宋体" w:hAnsi="宋体" w:cs="宋体" w:hint="eastAsia"/>
              <w:b/>
              <w:bCs/>
              <w:spacing w:val="-4"/>
              <w:sz w:val="31"/>
              <w:szCs w:val="31"/>
              <w:lang w:eastAsia="zh-CN"/>
            </w:rPr>
            <w:t>6</w:t>
          </w:r>
          <w:r>
            <w:rPr>
              <w:rFonts w:ascii="宋体" w:eastAsia="宋体" w:hAnsi="宋体" w:cs="宋体" w:hint="eastAsia"/>
              <w:b/>
              <w:bCs/>
              <w:spacing w:val="-4"/>
              <w:sz w:val="31"/>
              <w:szCs w:val="31"/>
            </w:rPr>
            <w:fldChar w:fldCharType="end"/>
          </w:r>
        </w:p>
        <w:bookmarkStart w:id="2" w:name="bookmark5"/>
        <w:bookmarkEnd w:id="2"/>
        <w:p w:rsidR="007E17C1" w:rsidRDefault="002953E3">
          <w:pPr>
            <w:tabs>
              <w:tab w:val="right" w:leader="dot" w:pos="9342"/>
            </w:tabs>
            <w:spacing w:before="308" w:line="228" w:lineRule="auto"/>
            <w:ind w:left="35"/>
            <w:rPr>
              <w:rFonts w:ascii="宋体" w:eastAsia="宋体" w:hAnsi="宋体" w:cs="宋体"/>
              <w:sz w:val="31"/>
              <w:szCs w:val="31"/>
              <w:lang w:eastAsia="zh-CN"/>
            </w:rPr>
          </w:pPr>
          <w:r>
            <w:rPr>
              <w:rFonts w:ascii="宋体" w:eastAsia="宋体" w:hAnsi="宋体" w:cs="宋体" w:hint="eastAsia"/>
            </w:rPr>
            <w:fldChar w:fldCharType="begin"/>
          </w:r>
          <w:r>
            <w:rPr>
              <w:rFonts w:ascii="宋体" w:eastAsia="宋体" w:hAnsi="宋体" w:cs="宋体" w:hint="eastAsia"/>
              <w:lang w:eastAsia="zh-CN"/>
            </w:rPr>
            <w:instrText xml:space="preserve"> HYPERLINK \l "bookmark6" </w:instrText>
          </w:r>
          <w:r>
            <w:rPr>
              <w:rFonts w:ascii="宋体" w:eastAsia="宋体" w:hAnsi="宋体" w:cs="宋体" w:hint="eastAsia"/>
            </w:rPr>
            <w:fldChar w:fldCharType="separate"/>
          </w:r>
          <w:r>
            <w:rPr>
              <w:rFonts w:ascii="宋体" w:eastAsia="宋体" w:hAnsi="宋体" w:cs="宋体" w:hint="eastAsia"/>
              <w:b/>
              <w:bCs/>
              <w:spacing w:val="1"/>
              <w:sz w:val="31"/>
              <w:szCs w:val="31"/>
              <w:lang w:eastAsia="zh-CN"/>
            </w:rPr>
            <w:t>第三部分</w:t>
          </w:r>
          <w:r>
            <w:rPr>
              <w:rFonts w:ascii="宋体" w:eastAsia="宋体" w:hAnsi="宋体" w:cs="宋体" w:hint="eastAsia"/>
              <w:spacing w:val="11"/>
              <w:sz w:val="31"/>
              <w:szCs w:val="31"/>
              <w:lang w:eastAsia="zh-CN"/>
            </w:rPr>
            <w:t xml:space="preserve">    </w:t>
          </w:r>
          <w:r>
            <w:rPr>
              <w:rFonts w:ascii="宋体" w:eastAsia="宋体" w:hAnsi="宋体" w:cs="宋体" w:hint="eastAsia"/>
              <w:b/>
              <w:bCs/>
              <w:spacing w:val="1"/>
              <w:sz w:val="31"/>
              <w:szCs w:val="31"/>
              <w:lang w:eastAsia="zh-CN"/>
            </w:rPr>
            <w:t>供应商须知</w:t>
          </w:r>
          <w:r>
            <w:rPr>
              <w:rFonts w:ascii="宋体" w:eastAsia="宋体" w:hAnsi="宋体" w:cs="宋体" w:hint="eastAsia"/>
              <w:spacing w:val="-51"/>
              <w:sz w:val="31"/>
              <w:szCs w:val="31"/>
              <w:lang w:eastAsia="zh-CN"/>
            </w:rPr>
            <w:t xml:space="preserve"> </w:t>
          </w:r>
          <w:r>
            <w:rPr>
              <w:rFonts w:ascii="宋体" w:eastAsia="宋体" w:hAnsi="宋体" w:cs="宋体" w:hint="eastAsia"/>
              <w:sz w:val="31"/>
              <w:szCs w:val="31"/>
              <w:lang w:eastAsia="zh-CN"/>
              <w14:textOutline w14:w="5791" w14:cap="sq" w14:cmpd="sng" w14:algn="ctr">
                <w14:solidFill>
                  <w14:srgbClr w14:val="000000"/>
                </w14:solidFill>
                <w14:prstDash w14:val="solid"/>
                <w14:bevel/>
              </w14:textOutline>
            </w:rPr>
            <w:tab/>
          </w:r>
          <w:r>
            <w:rPr>
              <w:rFonts w:ascii="宋体" w:eastAsia="宋体" w:hAnsi="宋体" w:cs="宋体" w:hint="eastAsia"/>
              <w:spacing w:val="10"/>
              <w:sz w:val="31"/>
              <w:szCs w:val="31"/>
              <w:lang w:eastAsia="zh-CN"/>
            </w:rPr>
            <w:t xml:space="preserve"> </w:t>
          </w:r>
          <w:r>
            <w:rPr>
              <w:rFonts w:ascii="宋体" w:eastAsia="宋体" w:hAnsi="宋体" w:cs="宋体" w:hint="eastAsia"/>
              <w:b/>
              <w:bCs/>
              <w:spacing w:val="-16"/>
              <w:sz w:val="31"/>
              <w:szCs w:val="31"/>
              <w:lang w:eastAsia="zh-CN"/>
            </w:rPr>
            <w:t>1</w:t>
          </w:r>
          <w:r>
            <w:rPr>
              <w:rFonts w:ascii="宋体" w:eastAsia="宋体" w:hAnsi="宋体" w:cs="宋体" w:hint="eastAsia"/>
              <w:b/>
              <w:bCs/>
              <w:spacing w:val="-16"/>
              <w:sz w:val="31"/>
              <w:szCs w:val="31"/>
            </w:rPr>
            <w:fldChar w:fldCharType="end"/>
          </w:r>
          <w:r>
            <w:rPr>
              <w:rFonts w:ascii="宋体" w:eastAsia="宋体" w:hAnsi="宋体" w:cs="宋体" w:hint="eastAsia"/>
              <w:b/>
              <w:bCs/>
              <w:spacing w:val="-16"/>
              <w:sz w:val="31"/>
              <w:szCs w:val="31"/>
              <w:lang w:eastAsia="zh-CN"/>
            </w:rPr>
            <w:t>5</w:t>
          </w:r>
        </w:p>
        <w:p w:rsidR="007E17C1" w:rsidRDefault="0092576E">
          <w:pPr>
            <w:tabs>
              <w:tab w:val="right" w:leader="dot" w:pos="9342"/>
            </w:tabs>
            <w:spacing w:before="306" w:line="228" w:lineRule="auto"/>
            <w:ind w:left="35"/>
            <w:rPr>
              <w:rFonts w:ascii="宋体" w:eastAsia="宋体" w:hAnsi="宋体" w:cs="宋体"/>
              <w:sz w:val="31"/>
              <w:szCs w:val="31"/>
              <w:lang w:eastAsia="zh-CN"/>
            </w:rPr>
          </w:pPr>
          <w:hyperlink w:anchor="bookmark8" w:history="1">
            <w:r w:rsidR="002953E3">
              <w:rPr>
                <w:rFonts w:ascii="宋体" w:eastAsia="宋体" w:hAnsi="宋体" w:cs="宋体" w:hint="eastAsia"/>
                <w:b/>
                <w:bCs/>
                <w:spacing w:val="-1"/>
                <w:sz w:val="31"/>
                <w:szCs w:val="31"/>
                <w:lang w:eastAsia="zh-CN"/>
              </w:rPr>
              <w:t>第四部分</w:t>
            </w:r>
            <w:r w:rsidR="002953E3">
              <w:rPr>
                <w:rFonts w:ascii="宋体" w:eastAsia="宋体" w:hAnsi="宋体" w:cs="宋体" w:hint="eastAsia"/>
                <w:spacing w:val="15"/>
                <w:sz w:val="31"/>
                <w:szCs w:val="31"/>
                <w:lang w:eastAsia="zh-CN"/>
              </w:rPr>
              <w:t xml:space="preserve">    </w:t>
            </w:r>
            <w:r w:rsidR="002953E3">
              <w:rPr>
                <w:rFonts w:ascii="宋体" w:eastAsia="宋体" w:hAnsi="宋体" w:cs="宋体" w:hint="eastAsia"/>
                <w:b/>
                <w:bCs/>
                <w:spacing w:val="-1"/>
                <w:sz w:val="31"/>
                <w:szCs w:val="31"/>
                <w:lang w:eastAsia="zh-CN"/>
              </w:rPr>
              <w:t>合同（格式）</w:t>
            </w:r>
            <w:r w:rsidR="002953E3">
              <w:rPr>
                <w:rFonts w:ascii="宋体" w:eastAsia="宋体" w:hAnsi="宋体" w:cs="宋体" w:hint="eastAsia"/>
                <w:spacing w:val="-39"/>
                <w:sz w:val="31"/>
                <w:szCs w:val="31"/>
                <w:lang w:eastAsia="zh-CN"/>
              </w:rPr>
              <w:t xml:space="preserve"> </w:t>
            </w:r>
            <w:r w:rsidR="002953E3">
              <w:rPr>
                <w:rFonts w:ascii="宋体" w:eastAsia="宋体" w:hAnsi="宋体" w:cs="宋体" w:hint="eastAsia"/>
                <w:sz w:val="31"/>
                <w:szCs w:val="31"/>
                <w:lang w:eastAsia="zh-CN"/>
                <w14:textOutline w14:w="5791" w14:cap="sq" w14:cmpd="sng" w14:algn="ctr">
                  <w14:solidFill>
                    <w14:srgbClr w14:val="000000"/>
                  </w14:solidFill>
                  <w14:prstDash w14:val="solid"/>
                  <w14:bevel/>
                </w14:textOutline>
              </w:rPr>
              <w:tab/>
            </w:r>
            <w:r w:rsidR="002953E3">
              <w:rPr>
                <w:rFonts w:ascii="宋体" w:eastAsia="宋体" w:hAnsi="宋体" w:cs="宋体" w:hint="eastAsia"/>
                <w:spacing w:val="-9"/>
                <w:sz w:val="31"/>
                <w:szCs w:val="31"/>
                <w:lang w:eastAsia="zh-CN"/>
              </w:rPr>
              <w:t xml:space="preserve"> </w:t>
            </w:r>
            <w:r w:rsidR="002953E3">
              <w:rPr>
                <w:rFonts w:ascii="宋体" w:eastAsia="宋体" w:hAnsi="宋体" w:cs="宋体" w:hint="eastAsia"/>
                <w:b/>
                <w:bCs/>
                <w:spacing w:val="-7"/>
                <w:sz w:val="31"/>
                <w:szCs w:val="31"/>
                <w:lang w:eastAsia="zh-CN"/>
              </w:rPr>
              <w:t>3</w:t>
            </w:r>
          </w:hyperlink>
          <w:r w:rsidR="002953E3">
            <w:rPr>
              <w:rFonts w:ascii="宋体" w:eastAsia="宋体" w:hAnsi="宋体" w:cs="宋体" w:hint="eastAsia"/>
              <w:b/>
              <w:bCs/>
              <w:spacing w:val="-7"/>
              <w:sz w:val="31"/>
              <w:szCs w:val="31"/>
              <w:lang w:eastAsia="zh-CN"/>
            </w:rPr>
            <w:t>1</w:t>
          </w:r>
        </w:p>
        <w:bookmarkStart w:id="3" w:name="bookmark9"/>
        <w:bookmarkEnd w:id="3"/>
        <w:p w:rsidR="007E17C1" w:rsidRDefault="002953E3">
          <w:pPr>
            <w:tabs>
              <w:tab w:val="right" w:leader="dot" w:pos="9342"/>
            </w:tabs>
            <w:spacing w:before="308" w:line="228" w:lineRule="auto"/>
            <w:ind w:left="35"/>
            <w:rPr>
              <w:rFonts w:ascii="宋体" w:eastAsia="宋体" w:hAnsi="宋体" w:cs="宋体"/>
              <w:sz w:val="31"/>
              <w:szCs w:val="31"/>
              <w:lang w:eastAsia="zh-CN"/>
            </w:rPr>
          </w:pPr>
          <w:r>
            <w:rPr>
              <w:rFonts w:ascii="宋体" w:eastAsia="宋体" w:hAnsi="宋体" w:cs="宋体" w:hint="eastAsia"/>
            </w:rPr>
            <w:fldChar w:fldCharType="begin"/>
          </w:r>
          <w:r>
            <w:rPr>
              <w:rFonts w:ascii="宋体" w:eastAsia="宋体" w:hAnsi="宋体" w:cs="宋体" w:hint="eastAsia"/>
              <w:lang w:eastAsia="zh-CN"/>
            </w:rPr>
            <w:instrText xml:space="preserve"> HYPERLINK \l "bookmark10" </w:instrText>
          </w:r>
          <w:r>
            <w:rPr>
              <w:rFonts w:ascii="宋体" w:eastAsia="宋体" w:hAnsi="宋体" w:cs="宋体" w:hint="eastAsia"/>
            </w:rPr>
            <w:fldChar w:fldCharType="separate"/>
          </w:r>
          <w:r>
            <w:rPr>
              <w:rFonts w:ascii="宋体" w:eastAsia="宋体" w:hAnsi="宋体" w:cs="宋体" w:hint="eastAsia"/>
              <w:b/>
              <w:bCs/>
              <w:spacing w:val="2"/>
              <w:sz w:val="31"/>
              <w:szCs w:val="31"/>
              <w:lang w:eastAsia="zh-CN"/>
            </w:rPr>
            <w:t>第五部分</w:t>
          </w:r>
          <w:r>
            <w:rPr>
              <w:rFonts w:ascii="宋体" w:eastAsia="宋体" w:hAnsi="宋体" w:cs="宋体" w:hint="eastAsia"/>
              <w:spacing w:val="16"/>
              <w:sz w:val="31"/>
              <w:szCs w:val="31"/>
              <w:lang w:eastAsia="zh-CN"/>
            </w:rPr>
            <w:t xml:space="preserve">    </w:t>
          </w:r>
          <w:r>
            <w:rPr>
              <w:rFonts w:ascii="宋体" w:eastAsia="宋体" w:hAnsi="宋体" w:cs="宋体" w:hint="eastAsia"/>
              <w:b/>
              <w:bCs/>
              <w:spacing w:val="2"/>
              <w:sz w:val="31"/>
              <w:szCs w:val="31"/>
              <w:lang w:eastAsia="zh-CN"/>
            </w:rPr>
            <w:t>附件——响应文件格式</w:t>
          </w:r>
          <w:r>
            <w:rPr>
              <w:rFonts w:ascii="宋体" w:eastAsia="宋体" w:hAnsi="宋体" w:cs="宋体" w:hint="eastAsia"/>
              <w:spacing w:val="-48"/>
              <w:sz w:val="31"/>
              <w:szCs w:val="31"/>
              <w:lang w:eastAsia="zh-CN"/>
            </w:rPr>
            <w:t xml:space="preserve"> </w:t>
          </w:r>
          <w:r>
            <w:rPr>
              <w:rFonts w:ascii="宋体" w:eastAsia="宋体" w:hAnsi="宋体" w:cs="宋体" w:hint="eastAsia"/>
              <w:sz w:val="31"/>
              <w:szCs w:val="31"/>
              <w:lang w:eastAsia="zh-CN"/>
              <w14:textOutline w14:w="5791" w14:cap="sq" w14:cmpd="sng" w14:algn="ctr">
                <w14:solidFill>
                  <w14:srgbClr w14:val="000000"/>
                </w14:solidFill>
                <w14:prstDash w14:val="solid"/>
                <w14:bevel/>
              </w14:textOutline>
            </w:rPr>
            <w:tab/>
          </w:r>
          <w:r>
            <w:rPr>
              <w:rFonts w:ascii="宋体" w:eastAsia="宋体" w:hAnsi="宋体" w:cs="宋体" w:hint="eastAsia"/>
              <w:spacing w:val="-15"/>
              <w:sz w:val="31"/>
              <w:szCs w:val="31"/>
              <w:lang w:eastAsia="zh-CN"/>
            </w:rPr>
            <w:t xml:space="preserve"> </w:t>
          </w:r>
          <w:r>
            <w:rPr>
              <w:rFonts w:ascii="宋体" w:eastAsia="宋体" w:hAnsi="宋体" w:cs="宋体" w:hint="eastAsia"/>
              <w:b/>
              <w:bCs/>
              <w:spacing w:val="-7"/>
              <w:sz w:val="31"/>
              <w:szCs w:val="31"/>
              <w:lang w:eastAsia="zh-CN"/>
            </w:rPr>
            <w:t>4</w:t>
          </w:r>
          <w:r>
            <w:rPr>
              <w:rFonts w:ascii="宋体" w:eastAsia="宋体" w:hAnsi="宋体" w:cs="宋体" w:hint="eastAsia"/>
              <w:b/>
              <w:bCs/>
              <w:spacing w:val="-7"/>
              <w:sz w:val="31"/>
              <w:szCs w:val="31"/>
            </w:rPr>
            <w:fldChar w:fldCharType="end"/>
          </w:r>
          <w:r>
            <w:rPr>
              <w:rFonts w:ascii="宋体" w:eastAsia="宋体" w:hAnsi="宋体" w:cs="宋体" w:hint="eastAsia"/>
              <w:b/>
              <w:bCs/>
              <w:spacing w:val="-7"/>
              <w:sz w:val="31"/>
              <w:szCs w:val="31"/>
              <w:lang w:eastAsia="zh-CN"/>
            </w:rPr>
            <w:t>5</w:t>
          </w:r>
        </w:p>
      </w:sdtContent>
    </w:sdt>
    <w:p w:rsidR="007E17C1" w:rsidRDefault="007E17C1">
      <w:pPr>
        <w:spacing w:line="228" w:lineRule="auto"/>
        <w:rPr>
          <w:rFonts w:ascii="仿宋" w:eastAsia="仿宋" w:hAnsi="仿宋" w:cs="仿宋"/>
          <w:sz w:val="31"/>
          <w:szCs w:val="31"/>
          <w:lang w:eastAsia="zh-CN"/>
        </w:rPr>
        <w:sectPr w:rsidR="007E17C1">
          <w:footerReference w:type="default" r:id="rId8"/>
          <w:pgSz w:w="11906" w:h="16839"/>
          <w:pgMar w:top="1191" w:right="1191" w:bottom="1191" w:left="1191" w:header="974" w:footer="794" w:gutter="0"/>
          <w:pgNumType w:start="1"/>
          <w:cols w:space="720"/>
        </w:sectPr>
      </w:pPr>
    </w:p>
    <w:p w:rsidR="007E17C1" w:rsidRDefault="002953E3">
      <w:pPr>
        <w:spacing w:before="223" w:line="222" w:lineRule="auto"/>
        <w:jc w:val="center"/>
        <w:outlineLvl w:val="0"/>
        <w:rPr>
          <w:rFonts w:ascii="宋体" w:eastAsia="宋体" w:hAnsi="宋体" w:cs="宋体"/>
          <w:sz w:val="43"/>
          <w:szCs w:val="43"/>
          <w:lang w:eastAsia="zh-CN"/>
        </w:rPr>
      </w:pPr>
      <w:bookmarkStart w:id="4" w:name="bookmark2"/>
      <w:bookmarkStart w:id="5" w:name="bookmark1"/>
      <w:bookmarkEnd w:id="4"/>
      <w:bookmarkEnd w:id="5"/>
      <w:r>
        <w:rPr>
          <w:rFonts w:ascii="宋体" w:eastAsia="宋体" w:hAnsi="宋体" w:cs="宋体"/>
          <w:b/>
          <w:bCs/>
          <w:spacing w:val="4"/>
          <w:sz w:val="43"/>
          <w:szCs w:val="43"/>
          <w:lang w:eastAsia="zh-CN"/>
        </w:rPr>
        <w:lastRenderedPageBreak/>
        <w:t>第一部分</w:t>
      </w:r>
      <w:r>
        <w:rPr>
          <w:rFonts w:ascii="宋体" w:eastAsia="宋体" w:hAnsi="宋体" w:cs="宋体"/>
          <w:spacing w:val="4"/>
          <w:sz w:val="43"/>
          <w:szCs w:val="43"/>
          <w:lang w:eastAsia="zh-CN"/>
        </w:rPr>
        <w:t xml:space="preserve">   </w:t>
      </w:r>
      <w:r>
        <w:rPr>
          <w:rFonts w:ascii="宋体" w:eastAsia="宋体" w:hAnsi="宋体" w:cs="宋体" w:hint="eastAsia"/>
          <w:b/>
          <w:bCs/>
          <w:spacing w:val="4"/>
          <w:sz w:val="43"/>
          <w:szCs w:val="43"/>
          <w:lang w:eastAsia="zh-CN"/>
        </w:rPr>
        <w:t>谈判公告</w:t>
      </w:r>
    </w:p>
    <w:p w:rsidR="007E17C1" w:rsidRDefault="007E17C1">
      <w:pPr>
        <w:pStyle w:val="a3"/>
        <w:spacing w:line="255" w:lineRule="auto"/>
        <w:rPr>
          <w:lang w:eastAsia="zh-CN"/>
        </w:rPr>
      </w:pPr>
    </w:p>
    <w:p w:rsidR="007E17C1" w:rsidRDefault="002953E3">
      <w:pPr>
        <w:spacing w:before="91" w:line="223" w:lineRule="auto"/>
        <w:ind w:left="23"/>
        <w:rPr>
          <w:rFonts w:ascii="宋体" w:eastAsia="宋体" w:hAnsi="宋体" w:cs="宋体"/>
          <w:sz w:val="24"/>
          <w:szCs w:val="24"/>
          <w:lang w:eastAsia="zh-CN"/>
        </w:rPr>
      </w:pPr>
      <w:r>
        <w:rPr>
          <w:rFonts w:ascii="宋体" w:eastAsia="宋体" w:hAnsi="宋体" w:cs="宋体" w:hint="eastAsia"/>
          <w:b/>
          <w:bCs/>
          <w:spacing w:val="-5"/>
          <w:sz w:val="24"/>
          <w:szCs w:val="24"/>
          <w:lang w:eastAsia="zh-CN"/>
        </w:rPr>
        <w:t>一、采购基本情况</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1.采购项目编号：内政采竞谈2025-</w:t>
      </w:r>
      <w:r w:rsidR="000E5CCE">
        <w:rPr>
          <w:rFonts w:ascii="宋体" w:eastAsia="宋体" w:hAnsi="宋体" w:cs="Times New Roman"/>
          <w:snapToGrid/>
          <w:color w:val="auto"/>
          <w:sz w:val="24"/>
          <w:szCs w:val="24"/>
          <w:lang w:eastAsia="zh-CN"/>
        </w:rPr>
        <w:t>3</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2.采购项目名称：内黄县公安局DNA试剂采购项目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3.采购方式：竞争性谈判</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4.预算金额：452000元</w:t>
      </w:r>
    </w:p>
    <w:p w:rsidR="007E17C1" w:rsidRDefault="002953E3">
      <w:pPr>
        <w:widowControl w:val="0"/>
        <w:kinsoku/>
        <w:autoSpaceDE/>
        <w:autoSpaceDN/>
        <w:adjustRightInd/>
        <w:spacing w:line="440" w:lineRule="exact"/>
        <w:ind w:firstLineChars="300" w:firstLine="72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最高限价：452000元</w:t>
      </w:r>
    </w:p>
    <w:p w:rsidR="007E17C1" w:rsidRDefault="007E17C1">
      <w:pPr>
        <w:spacing w:line="204" w:lineRule="exact"/>
      </w:pPr>
    </w:p>
    <w:tbl>
      <w:tblPr>
        <w:tblStyle w:val="TableNormal"/>
        <w:tblW w:w="8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972"/>
        <w:gridCol w:w="3336"/>
        <w:gridCol w:w="1786"/>
        <w:gridCol w:w="2037"/>
      </w:tblGrid>
      <w:tr w:rsidR="007E17C1">
        <w:trPr>
          <w:trHeight w:val="504"/>
          <w:jc w:val="center"/>
        </w:trPr>
        <w:tc>
          <w:tcPr>
            <w:tcW w:w="707" w:type="dxa"/>
            <w:tcBorders>
              <w:top w:val="single" w:sz="2" w:space="0" w:color="000000"/>
            </w:tcBorders>
          </w:tcPr>
          <w:p w:rsidR="007E17C1" w:rsidRDefault="002953E3">
            <w:pPr>
              <w:pStyle w:val="TableText"/>
              <w:spacing w:before="131" w:line="222" w:lineRule="auto"/>
              <w:ind w:left="135"/>
              <w:rPr>
                <w:rFonts w:ascii="宋体" w:eastAsia="宋体" w:hAnsi="宋体" w:cs="宋体"/>
              </w:rPr>
            </w:pPr>
            <w:r>
              <w:rPr>
                <w:rFonts w:ascii="宋体" w:eastAsia="宋体" w:hAnsi="宋体" w:cs="宋体" w:hint="eastAsia"/>
                <w:b/>
                <w:bCs/>
                <w:spacing w:val="-11"/>
              </w:rPr>
              <w:t>序号</w:t>
            </w:r>
          </w:p>
        </w:tc>
        <w:tc>
          <w:tcPr>
            <w:tcW w:w="972" w:type="dxa"/>
            <w:tcBorders>
              <w:top w:val="single" w:sz="2" w:space="0" w:color="000000"/>
              <w:right w:val="single" w:sz="2" w:space="0" w:color="000000"/>
            </w:tcBorders>
          </w:tcPr>
          <w:p w:rsidR="007E17C1" w:rsidRDefault="002953E3">
            <w:pPr>
              <w:pStyle w:val="TableText"/>
              <w:spacing w:before="130" w:line="224" w:lineRule="auto"/>
              <w:ind w:left="315"/>
              <w:rPr>
                <w:rFonts w:ascii="宋体" w:eastAsia="宋体" w:hAnsi="宋体" w:cs="宋体"/>
              </w:rPr>
            </w:pPr>
            <w:r>
              <w:rPr>
                <w:rFonts w:ascii="宋体" w:eastAsia="宋体" w:hAnsi="宋体" w:cs="宋体" w:hint="eastAsia"/>
                <w:b/>
                <w:bCs/>
                <w:spacing w:val="-16"/>
              </w:rPr>
              <w:t>包号</w:t>
            </w:r>
          </w:p>
        </w:tc>
        <w:tc>
          <w:tcPr>
            <w:tcW w:w="3336" w:type="dxa"/>
            <w:tcBorders>
              <w:top w:val="single" w:sz="2" w:space="0" w:color="000000"/>
              <w:left w:val="single" w:sz="2" w:space="0" w:color="000000"/>
              <w:right w:val="single" w:sz="2" w:space="0" w:color="000000"/>
            </w:tcBorders>
          </w:tcPr>
          <w:p w:rsidR="007E17C1" w:rsidRDefault="002953E3">
            <w:pPr>
              <w:pStyle w:val="TableText"/>
              <w:spacing w:before="130" w:line="221" w:lineRule="auto"/>
              <w:ind w:left="1023"/>
              <w:rPr>
                <w:rFonts w:ascii="宋体" w:eastAsia="宋体" w:hAnsi="宋体" w:cs="宋体"/>
              </w:rPr>
            </w:pPr>
            <w:r>
              <w:rPr>
                <w:rFonts w:ascii="宋体" w:eastAsia="宋体" w:hAnsi="宋体" w:cs="宋体" w:hint="eastAsia"/>
                <w:b/>
                <w:bCs/>
                <w:spacing w:val="-11"/>
              </w:rPr>
              <w:t>包名称</w:t>
            </w:r>
          </w:p>
        </w:tc>
        <w:tc>
          <w:tcPr>
            <w:tcW w:w="1786" w:type="dxa"/>
            <w:tcBorders>
              <w:top w:val="single" w:sz="2" w:space="0" w:color="000000"/>
              <w:left w:val="single" w:sz="2" w:space="0" w:color="000000"/>
            </w:tcBorders>
          </w:tcPr>
          <w:p w:rsidR="007E17C1" w:rsidRDefault="002953E3">
            <w:pPr>
              <w:pStyle w:val="TableText"/>
              <w:spacing w:before="130" w:line="222" w:lineRule="auto"/>
              <w:ind w:left="155"/>
              <w:rPr>
                <w:rFonts w:ascii="宋体" w:eastAsia="宋体" w:hAnsi="宋体" w:cs="宋体"/>
              </w:rPr>
            </w:pPr>
            <w:r>
              <w:rPr>
                <w:rFonts w:ascii="宋体" w:eastAsia="宋体" w:hAnsi="宋体" w:cs="宋体" w:hint="eastAsia"/>
                <w:b/>
                <w:bCs/>
                <w:spacing w:val="-6"/>
              </w:rPr>
              <w:t>包预算（元）</w:t>
            </w:r>
          </w:p>
        </w:tc>
        <w:tc>
          <w:tcPr>
            <w:tcW w:w="2037" w:type="dxa"/>
            <w:tcBorders>
              <w:top w:val="single" w:sz="2" w:space="0" w:color="000000"/>
            </w:tcBorders>
          </w:tcPr>
          <w:p w:rsidR="007E17C1" w:rsidRDefault="002953E3">
            <w:pPr>
              <w:pStyle w:val="TableText"/>
              <w:spacing w:before="131" w:line="222" w:lineRule="auto"/>
              <w:jc w:val="right"/>
              <w:rPr>
                <w:rFonts w:ascii="宋体" w:eastAsia="宋体" w:hAnsi="宋体" w:cs="宋体"/>
              </w:rPr>
            </w:pPr>
            <w:r>
              <w:rPr>
                <w:rFonts w:ascii="宋体" w:eastAsia="宋体" w:hAnsi="宋体" w:cs="宋体" w:hint="eastAsia"/>
                <w:b/>
                <w:bCs/>
                <w:spacing w:val="-21"/>
              </w:rPr>
              <w:t>包最高限价（元）</w:t>
            </w:r>
          </w:p>
        </w:tc>
      </w:tr>
      <w:tr w:rsidR="007E17C1">
        <w:trPr>
          <w:trHeight w:val="945"/>
          <w:jc w:val="center"/>
        </w:trPr>
        <w:tc>
          <w:tcPr>
            <w:tcW w:w="707" w:type="dxa"/>
          </w:tcPr>
          <w:p w:rsidR="007E17C1" w:rsidRDefault="007E17C1">
            <w:pPr>
              <w:spacing w:line="311" w:lineRule="auto"/>
              <w:rPr>
                <w:rFonts w:ascii="宋体" w:eastAsia="宋体" w:hAnsi="宋体" w:cs="宋体"/>
              </w:rPr>
            </w:pPr>
          </w:p>
          <w:p w:rsidR="007E17C1" w:rsidRDefault="002953E3">
            <w:pPr>
              <w:pStyle w:val="TableText"/>
              <w:spacing w:before="78" w:line="181" w:lineRule="auto"/>
              <w:ind w:left="325"/>
              <w:rPr>
                <w:rFonts w:ascii="宋体" w:eastAsia="宋体" w:hAnsi="宋体" w:cs="宋体"/>
              </w:rPr>
            </w:pPr>
            <w:r>
              <w:rPr>
                <w:rFonts w:ascii="宋体" w:eastAsia="宋体" w:hAnsi="宋体" w:cs="宋体" w:hint="eastAsia"/>
                <w:b/>
                <w:bCs/>
                <w:spacing w:val="-3"/>
              </w:rPr>
              <w:t>1</w:t>
            </w:r>
          </w:p>
        </w:tc>
        <w:tc>
          <w:tcPr>
            <w:tcW w:w="972" w:type="dxa"/>
            <w:tcBorders>
              <w:right w:val="single" w:sz="2" w:space="0" w:color="000000"/>
            </w:tcBorders>
          </w:tcPr>
          <w:p w:rsidR="007E17C1" w:rsidRDefault="007E17C1">
            <w:pPr>
              <w:spacing w:line="311" w:lineRule="auto"/>
              <w:rPr>
                <w:rFonts w:ascii="宋体" w:eastAsia="宋体" w:hAnsi="宋体" w:cs="宋体"/>
              </w:rPr>
            </w:pPr>
          </w:p>
          <w:p w:rsidR="007E17C1" w:rsidRDefault="002953E3">
            <w:pPr>
              <w:pStyle w:val="TableText"/>
              <w:spacing w:before="78" w:line="181" w:lineRule="auto"/>
              <w:ind w:left="498"/>
              <w:rPr>
                <w:rFonts w:ascii="宋体" w:eastAsia="宋体" w:hAnsi="宋体" w:cs="宋体"/>
              </w:rPr>
            </w:pPr>
            <w:r>
              <w:rPr>
                <w:rFonts w:ascii="宋体" w:eastAsia="宋体" w:hAnsi="宋体" w:cs="宋体" w:hint="eastAsia"/>
              </w:rPr>
              <w:t>1</w:t>
            </w:r>
          </w:p>
        </w:tc>
        <w:tc>
          <w:tcPr>
            <w:tcW w:w="3336" w:type="dxa"/>
            <w:tcBorders>
              <w:left w:val="single" w:sz="2" w:space="0" w:color="000000"/>
              <w:right w:val="single" w:sz="2" w:space="0" w:color="000000"/>
            </w:tcBorders>
            <w:vAlign w:val="center"/>
          </w:tcPr>
          <w:p w:rsidR="007E17C1" w:rsidRDefault="002953E3">
            <w:pPr>
              <w:pStyle w:val="TableText"/>
              <w:spacing w:before="195" w:line="230" w:lineRule="auto"/>
              <w:ind w:right="17"/>
              <w:jc w:val="center"/>
              <w:rPr>
                <w:rFonts w:ascii="宋体" w:eastAsia="宋体" w:hAnsi="宋体" w:cs="宋体"/>
                <w:lang w:eastAsia="zh-CN"/>
              </w:rPr>
            </w:pPr>
            <w:r>
              <w:rPr>
                <w:rFonts w:ascii="宋体" w:eastAsia="宋体" w:hAnsi="宋体" w:cs="宋体" w:hint="eastAsia"/>
                <w:lang w:eastAsia="zh-CN"/>
              </w:rPr>
              <w:t>内黄县公安局DNA试剂</w:t>
            </w:r>
            <w:r>
              <w:rPr>
                <w:rFonts w:ascii="宋体" w:eastAsia="宋体" w:hAnsi="宋体" w:cs="宋体" w:hint="eastAsia"/>
                <w:spacing w:val="-5"/>
                <w:lang w:eastAsia="zh-CN"/>
              </w:rPr>
              <w:t>采购项目</w:t>
            </w:r>
          </w:p>
        </w:tc>
        <w:tc>
          <w:tcPr>
            <w:tcW w:w="1786" w:type="dxa"/>
            <w:tcBorders>
              <w:left w:val="single" w:sz="2" w:space="0" w:color="000000"/>
            </w:tcBorders>
          </w:tcPr>
          <w:p w:rsidR="007E17C1" w:rsidRDefault="007E17C1">
            <w:pPr>
              <w:spacing w:line="270" w:lineRule="auto"/>
              <w:rPr>
                <w:rFonts w:ascii="宋体" w:eastAsia="宋体" w:hAnsi="宋体" w:cs="宋体"/>
                <w:lang w:eastAsia="zh-CN"/>
              </w:rPr>
            </w:pPr>
          </w:p>
          <w:p w:rsidR="007E17C1" w:rsidRDefault="002953E3">
            <w:pPr>
              <w:pStyle w:val="TableText"/>
              <w:spacing w:before="78" w:line="227" w:lineRule="auto"/>
              <w:ind w:left="402"/>
              <w:rPr>
                <w:rFonts w:ascii="宋体" w:eastAsia="宋体" w:hAnsi="宋体" w:cs="宋体"/>
              </w:rPr>
            </w:pPr>
            <w:r>
              <w:rPr>
                <w:rFonts w:ascii="宋体" w:eastAsia="宋体" w:hAnsi="宋体" w:cs="宋体" w:hint="eastAsia"/>
                <w:spacing w:val="-2"/>
              </w:rPr>
              <w:t>45</w:t>
            </w:r>
            <w:r>
              <w:rPr>
                <w:rFonts w:ascii="宋体" w:eastAsia="宋体" w:hAnsi="宋体" w:cs="宋体" w:hint="eastAsia"/>
                <w:spacing w:val="-2"/>
                <w:lang w:eastAsia="zh-CN"/>
              </w:rPr>
              <w:t>2</w:t>
            </w:r>
            <w:r>
              <w:rPr>
                <w:rFonts w:ascii="宋体" w:eastAsia="宋体" w:hAnsi="宋体" w:cs="宋体" w:hint="eastAsia"/>
                <w:spacing w:val="-2"/>
              </w:rPr>
              <w:t>000元</w:t>
            </w:r>
          </w:p>
        </w:tc>
        <w:tc>
          <w:tcPr>
            <w:tcW w:w="2037" w:type="dxa"/>
          </w:tcPr>
          <w:p w:rsidR="007E17C1" w:rsidRDefault="007E17C1">
            <w:pPr>
              <w:spacing w:line="270" w:lineRule="auto"/>
              <w:rPr>
                <w:rFonts w:ascii="宋体" w:eastAsia="宋体" w:hAnsi="宋体" w:cs="宋体"/>
              </w:rPr>
            </w:pPr>
          </w:p>
          <w:p w:rsidR="007E17C1" w:rsidRDefault="002953E3">
            <w:pPr>
              <w:pStyle w:val="TableText"/>
              <w:spacing w:before="78" w:line="227" w:lineRule="auto"/>
              <w:ind w:left="453"/>
              <w:rPr>
                <w:rFonts w:ascii="宋体" w:eastAsia="宋体" w:hAnsi="宋体" w:cs="宋体"/>
              </w:rPr>
            </w:pPr>
            <w:r>
              <w:rPr>
                <w:rFonts w:ascii="宋体" w:eastAsia="宋体" w:hAnsi="宋体" w:cs="宋体" w:hint="eastAsia"/>
                <w:spacing w:val="-2"/>
              </w:rPr>
              <w:t>45</w:t>
            </w:r>
            <w:r>
              <w:rPr>
                <w:rFonts w:ascii="宋体" w:eastAsia="宋体" w:hAnsi="宋体" w:cs="宋体" w:hint="eastAsia"/>
                <w:spacing w:val="-2"/>
                <w:lang w:eastAsia="zh-CN"/>
              </w:rPr>
              <w:t>2</w:t>
            </w:r>
            <w:r>
              <w:rPr>
                <w:rFonts w:ascii="宋体" w:eastAsia="宋体" w:hAnsi="宋体" w:cs="宋体" w:hint="eastAsia"/>
                <w:spacing w:val="-2"/>
              </w:rPr>
              <w:t>000元</w:t>
            </w:r>
          </w:p>
        </w:tc>
      </w:tr>
    </w:tbl>
    <w:p w:rsidR="007E17C1" w:rsidRDefault="007E17C1">
      <w:pPr>
        <w:pStyle w:val="a3"/>
        <w:spacing w:line="277" w:lineRule="auto"/>
      </w:pP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5.采购需求（包括但不限于标的的名称、数量、简要技术需求或服务要求等）</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5.1 采购内容：内黄县公安局DNA试剂采购；</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5.2 数量：1 批；</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5.3 技术要求：具体内容详见项目采购文件第二部分；</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5.4 交货地点：采购人指定地点；</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5.5 质保期：两年；</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6.合同履行期限：合同签订后 30 日历天；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7.本项目是否接受联合体投标：否；</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8.是否接受进口产品：否；</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9.是否专门面向中小企业：是。</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二、 申请人资格要求：</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1.满足《中华人民共和国政府采购法》第二十二条规定；</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2.落实政府采购政策满足的资格要求：</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本包件属于专门面向中小企业采购项目，供应商应在响应文件中提供《中小企业声明函》或《残疾人福利性单位声明函》或省级以上监狱管理局、戒毒管理局（含新疆生产建设兵团）出具的属于监狱企业的证明文件。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3.本项目的特定资格要求：</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 满足《中华人民共和国政府采购法》第二十二条第一款规定的供应商基础性资格要求；供应商自行承诺并承担后果，承诺书不实的，按《政府采购法》有关提供虚假材料的有关规定给予处罚。</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3.2 按照《财政部关于在政府采购活动中查询及使用信用记录有关问题的通知》（财库〔2016〕125 号）的要求，对列入失信被执行人、重大税收违法失信主题、政府采购严重违法失信行为记录名单的供应商，拒绝其参与本次采购活动。供应商须提供“信用中国”&lt;www.creditchina.gov.cn&gt;网站的“失信被执行人”和“重大税收违法失信主题”及“中国政府采购网” &lt;www.ccgp.gov.cn&gt;网站的“政府采购严重违法失信行为记录名单”查询截图。</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 资格证明材料（文件）应附于投标文件中并经投标人电子签章。投标人须承诺对提供的证明文件真实性有效合规承担责任，提供虚假材料的为无效 投标并将进一步追究其责任。</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3.4 本项目采取资格后审，开标后，将由谈判小组对投标人的资格证明材料（文件）进行资格审核，未按要求逐一提供、或资格审查不合格的为无效投标，投标人应自负其风险费用。</w:t>
      </w:r>
    </w:p>
    <w:p w:rsidR="007E17C1" w:rsidRDefault="002953E3">
      <w:pPr>
        <w:spacing w:before="91" w:line="223" w:lineRule="auto"/>
        <w:ind w:left="23"/>
        <w:rPr>
          <w:rFonts w:ascii="宋体" w:eastAsia="宋体" w:hAnsi="宋体" w:cs="宋体"/>
          <w:b/>
          <w:bCs/>
          <w:spacing w:val="-5"/>
          <w:sz w:val="24"/>
          <w:szCs w:val="24"/>
          <w:lang w:eastAsia="zh-CN"/>
        </w:rPr>
      </w:pPr>
      <w:r>
        <w:rPr>
          <w:rFonts w:ascii="宋体" w:eastAsia="宋体" w:hAnsi="宋体" w:cs="宋体" w:hint="eastAsia"/>
          <w:b/>
          <w:bCs/>
          <w:spacing w:val="-5"/>
          <w:sz w:val="24"/>
          <w:szCs w:val="24"/>
          <w:lang w:eastAsia="zh-CN"/>
        </w:rPr>
        <w:t>三、获取采购文件：</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1.时间：2025年</w:t>
      </w:r>
      <w:r w:rsidR="000E5CCE">
        <w:rPr>
          <w:rFonts w:ascii="宋体" w:eastAsia="宋体" w:hAnsi="宋体" w:cs="Times New Roman"/>
          <w:snapToGrid/>
          <w:color w:val="auto"/>
          <w:sz w:val="24"/>
          <w:szCs w:val="24"/>
          <w:lang w:eastAsia="zh-CN"/>
        </w:rPr>
        <w:t>5</w:t>
      </w:r>
      <w:r>
        <w:rPr>
          <w:rFonts w:ascii="宋体" w:eastAsia="宋体" w:hAnsi="宋体" w:cs="Times New Roman" w:hint="eastAsia"/>
          <w:snapToGrid/>
          <w:color w:val="auto"/>
          <w:sz w:val="24"/>
          <w:szCs w:val="24"/>
          <w:lang w:eastAsia="zh-CN"/>
        </w:rPr>
        <w:t>月</w:t>
      </w:r>
      <w:r w:rsidR="000E5CCE">
        <w:rPr>
          <w:rFonts w:ascii="宋体" w:eastAsia="宋体" w:hAnsi="宋体" w:cs="Times New Roman"/>
          <w:snapToGrid/>
          <w:color w:val="auto"/>
          <w:sz w:val="24"/>
          <w:szCs w:val="24"/>
          <w:lang w:eastAsia="zh-CN"/>
        </w:rPr>
        <w:t>30</w:t>
      </w:r>
      <w:r>
        <w:rPr>
          <w:rFonts w:ascii="宋体" w:eastAsia="宋体" w:hAnsi="宋体" w:cs="Times New Roman" w:hint="eastAsia"/>
          <w:snapToGrid/>
          <w:color w:val="auto"/>
          <w:sz w:val="24"/>
          <w:szCs w:val="24"/>
          <w:lang w:eastAsia="zh-CN"/>
        </w:rPr>
        <w:t>日至 2025年</w:t>
      </w:r>
      <w:r w:rsidR="000E5CCE">
        <w:rPr>
          <w:rFonts w:ascii="宋体" w:eastAsia="宋体" w:hAnsi="宋体" w:cs="Times New Roman"/>
          <w:snapToGrid/>
          <w:color w:val="auto"/>
          <w:sz w:val="24"/>
          <w:szCs w:val="24"/>
          <w:lang w:eastAsia="zh-CN"/>
        </w:rPr>
        <w:t>6</w:t>
      </w:r>
      <w:r>
        <w:rPr>
          <w:rFonts w:ascii="宋体" w:eastAsia="宋体" w:hAnsi="宋体" w:cs="Times New Roman" w:hint="eastAsia"/>
          <w:snapToGrid/>
          <w:color w:val="auto"/>
          <w:sz w:val="24"/>
          <w:szCs w:val="24"/>
          <w:lang w:eastAsia="zh-CN"/>
        </w:rPr>
        <w:t>月</w:t>
      </w:r>
      <w:r w:rsidR="000E5CCE">
        <w:rPr>
          <w:rFonts w:ascii="宋体" w:eastAsia="宋体" w:hAnsi="宋体" w:cs="Times New Roman"/>
          <w:snapToGrid/>
          <w:color w:val="auto"/>
          <w:sz w:val="24"/>
          <w:szCs w:val="24"/>
          <w:lang w:eastAsia="zh-CN"/>
        </w:rPr>
        <w:t>4</w:t>
      </w:r>
      <w:r>
        <w:rPr>
          <w:rFonts w:ascii="宋体" w:eastAsia="宋体" w:hAnsi="宋体" w:cs="Times New Roman" w:hint="eastAsia"/>
          <w:snapToGrid/>
          <w:color w:val="auto"/>
          <w:sz w:val="24"/>
          <w:szCs w:val="24"/>
          <w:lang w:eastAsia="zh-CN"/>
        </w:rPr>
        <w:t>日，每天上午00:00 至 12:00， 下午 12:00 至 23:59（北京时间，法定节假日除外。）</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2.地点：安阳市公共资源交易中心网站（https://ggzy.anyang.gov.cn/）</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3.方式：供应商登陆安阳市公共资源交易中心网站，凭企业数字证书点击“投标用户入口”登录“政府采购”系统，获取采购文件及其它资料（具体办理流程请查询安阳市公共资源交易中心网站-投标指南-政府采购-《安阳市政府采购项目投标流程》）。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4.售价：0 元</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四、响应文件提交：</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1.截止时间：2025年</w:t>
      </w:r>
      <w:r w:rsidR="000E5CCE">
        <w:rPr>
          <w:rFonts w:ascii="宋体" w:eastAsia="宋体" w:hAnsi="宋体" w:cs="Times New Roman"/>
          <w:snapToGrid/>
          <w:color w:val="auto"/>
          <w:sz w:val="24"/>
          <w:szCs w:val="24"/>
          <w:lang w:eastAsia="zh-CN"/>
        </w:rPr>
        <w:t>6</w:t>
      </w:r>
      <w:r>
        <w:rPr>
          <w:rFonts w:ascii="宋体" w:eastAsia="宋体" w:hAnsi="宋体" w:cs="Times New Roman" w:hint="eastAsia"/>
          <w:snapToGrid/>
          <w:color w:val="auto"/>
          <w:sz w:val="24"/>
          <w:szCs w:val="24"/>
          <w:lang w:eastAsia="zh-CN"/>
        </w:rPr>
        <w:t>月</w:t>
      </w:r>
      <w:r w:rsidR="000E5CCE">
        <w:rPr>
          <w:rFonts w:ascii="宋体" w:eastAsia="宋体" w:hAnsi="宋体" w:cs="Times New Roman"/>
          <w:snapToGrid/>
          <w:color w:val="auto"/>
          <w:sz w:val="24"/>
          <w:szCs w:val="24"/>
          <w:lang w:eastAsia="zh-CN"/>
        </w:rPr>
        <w:t>5</w:t>
      </w:r>
      <w:r>
        <w:rPr>
          <w:rFonts w:ascii="宋体" w:eastAsia="宋体" w:hAnsi="宋体" w:cs="Times New Roman" w:hint="eastAsia"/>
          <w:snapToGrid/>
          <w:color w:val="auto"/>
          <w:sz w:val="24"/>
          <w:szCs w:val="24"/>
          <w:lang w:eastAsia="zh-CN"/>
        </w:rPr>
        <w:t>日 9 时 00 分（北京时间）</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2.地点：供应商登录安阳市内黄县公共资源交易中心网站，点击“投标用户入口”登录“政府采购”系统，选择所投项目，上传密封后的电子响应文件。</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五、响应文件开启：</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1.时间：2025 年</w:t>
      </w:r>
      <w:r w:rsidR="000E5CCE">
        <w:rPr>
          <w:rFonts w:ascii="宋体" w:eastAsia="宋体" w:hAnsi="宋体" w:cs="Times New Roman"/>
          <w:snapToGrid/>
          <w:color w:val="auto"/>
          <w:sz w:val="24"/>
          <w:szCs w:val="24"/>
          <w:lang w:eastAsia="zh-CN"/>
        </w:rPr>
        <w:t>6</w:t>
      </w:r>
      <w:r>
        <w:rPr>
          <w:rFonts w:ascii="宋体" w:eastAsia="宋体" w:hAnsi="宋体" w:cs="Times New Roman" w:hint="eastAsia"/>
          <w:snapToGrid/>
          <w:color w:val="auto"/>
          <w:sz w:val="24"/>
          <w:szCs w:val="24"/>
          <w:lang w:eastAsia="zh-CN"/>
        </w:rPr>
        <w:t>月</w:t>
      </w:r>
      <w:r w:rsidR="000E5CCE">
        <w:rPr>
          <w:rFonts w:ascii="宋体" w:eastAsia="宋体" w:hAnsi="宋体" w:cs="Times New Roman"/>
          <w:snapToGrid/>
          <w:color w:val="auto"/>
          <w:sz w:val="24"/>
          <w:szCs w:val="24"/>
          <w:lang w:eastAsia="zh-CN"/>
        </w:rPr>
        <w:t>5</w:t>
      </w:r>
      <w:r>
        <w:rPr>
          <w:rFonts w:ascii="宋体" w:eastAsia="宋体" w:hAnsi="宋体" w:cs="Times New Roman" w:hint="eastAsia"/>
          <w:snapToGrid/>
          <w:color w:val="auto"/>
          <w:sz w:val="24"/>
          <w:szCs w:val="24"/>
          <w:lang w:eastAsia="zh-CN"/>
        </w:rPr>
        <w:t>日 9 时 00 分（北京时间）</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2.地点：内黄县公共资源交易中心六层开标</w:t>
      </w:r>
      <w:r w:rsidR="000E5CCE">
        <w:rPr>
          <w:rFonts w:ascii="宋体" w:eastAsia="宋体" w:hAnsi="宋体" w:cs="Times New Roman" w:hint="eastAsia"/>
          <w:snapToGrid/>
          <w:color w:val="auto"/>
          <w:sz w:val="24"/>
          <w:szCs w:val="24"/>
          <w:lang w:eastAsia="zh-CN"/>
        </w:rPr>
        <w:t>二</w:t>
      </w:r>
      <w:r w:rsidR="00E97574">
        <w:rPr>
          <w:rFonts w:ascii="宋体" w:eastAsia="宋体" w:hAnsi="宋体" w:cs="Times New Roman" w:hint="eastAsia"/>
          <w:snapToGrid/>
          <w:color w:val="auto"/>
          <w:sz w:val="24"/>
          <w:szCs w:val="24"/>
          <w:lang w:eastAsia="zh-CN"/>
        </w:rPr>
        <w:t>厅</w:t>
      </w:r>
      <w:r>
        <w:rPr>
          <w:rFonts w:ascii="宋体" w:eastAsia="宋体" w:hAnsi="宋体" w:cs="Times New Roman" w:hint="eastAsia"/>
          <w:snapToGrid/>
          <w:color w:val="auto"/>
          <w:sz w:val="24"/>
          <w:szCs w:val="24"/>
          <w:lang w:eastAsia="zh-CN"/>
        </w:rPr>
        <w:t>。本项目采用“远程不见面”开标方式，供应商须提前进入安阳市公共资源交易中心网站“网上开标大厅”，进行开标操作和响应文件的解密。</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六、发布公告的媒介及公告期限：</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本次公告在《河南省政府采购网》、</w:t>
      </w:r>
      <w:r w:rsidR="00E97574">
        <w:rPr>
          <w:rFonts w:ascii="宋体" w:eastAsia="宋体" w:hAnsi="宋体" w:cs="Times New Roman" w:hint="eastAsia"/>
          <w:snapToGrid/>
          <w:color w:val="auto"/>
          <w:sz w:val="24"/>
          <w:szCs w:val="24"/>
          <w:lang w:eastAsia="zh-CN"/>
        </w:rPr>
        <w:t>《安阳市政府采购网》、</w:t>
      </w:r>
      <w:r>
        <w:rPr>
          <w:rFonts w:ascii="宋体" w:eastAsia="宋体" w:hAnsi="宋体" w:cs="Times New Roman" w:hint="eastAsia"/>
          <w:snapToGrid/>
          <w:color w:val="auto"/>
          <w:sz w:val="24"/>
          <w:szCs w:val="24"/>
          <w:lang w:eastAsia="zh-CN"/>
        </w:rPr>
        <w:t>《安阳市公共资源交易中心网》上发布。公告期限为三个工作日。</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七、其他补充事宜</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1.供应商下载采购文件前需进入安阳市内黄县公共资源交易中心网站，点击右上角“注册”按钮进行注册。（咨询电话：0372-3387737）。</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2.本项目采用“远程不见面”方式进行，供应商需提前办理CA数字证书及电子签章。</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供应商登录安阳市公共资源交易中心网站，点击“投标用户入口”登录“政府采购”系统，选择所投项目，上传密封后的电子响应文件。如对已上传的电子响应文件进行修改，供应商可以重新上传。响应文件提交截止时间后，系统将自动锁定已经上传的电子响应文件，拒绝修改。</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4.获取《谈判文件》后，请到安阳市公共资源交易中心网站下载并安装《投标文件》制作工具，查看《谈判文件》和制作电子《投标文件》。如有技术问题请咨询0372-3387737。</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6.项目落实的政府采购政策：强制节能产品强制采购、节能产品及环境标志产品优先采购、促进中小企业（含监狱企业、残疾人福利性单位）发展扶持政策。</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八、凡对本次招标提出询问，请按照以下方式联系</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 采购人信息</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名称：内黄县公安局</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地址：河南省内黄县人民路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联系人：李杨</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联系电话：15637229789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2.采购代理机构信息</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名称：</w:t>
      </w:r>
      <w:r>
        <w:rPr>
          <w:rFonts w:ascii="宋体" w:hAnsi="宋体" w:cs="Times New Roman" w:hint="eastAsia"/>
          <w:color w:val="auto"/>
          <w:sz w:val="24"/>
          <w:szCs w:val="24"/>
          <w:lang w:eastAsia="zh-CN"/>
        </w:rPr>
        <w:t>河南中帆工程管理服务有限公司</w:t>
      </w:r>
      <w:r>
        <w:rPr>
          <w:rFonts w:ascii="宋体" w:hAnsi="宋体" w:cs="Times New Roman" w:hint="eastAsia"/>
          <w:color w:val="auto"/>
          <w:sz w:val="24"/>
          <w:szCs w:val="24"/>
          <w:lang w:eastAsia="zh-CN"/>
        </w:rPr>
        <w:t xml:space="preserve">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地址：</w:t>
      </w:r>
      <w:r>
        <w:rPr>
          <w:rFonts w:ascii="宋体" w:hAnsi="宋体" w:cs="Times New Roman" w:hint="eastAsia"/>
          <w:color w:val="auto"/>
          <w:sz w:val="24"/>
          <w:szCs w:val="24"/>
          <w:lang w:eastAsia="zh-CN"/>
        </w:rPr>
        <w:t>安阳市文昌大道与平原路交叉口往北</w:t>
      </w:r>
      <w:r>
        <w:rPr>
          <w:rFonts w:ascii="宋体" w:hAnsi="宋体" w:cs="Times New Roman" w:hint="eastAsia"/>
          <w:color w:val="auto"/>
          <w:sz w:val="24"/>
          <w:szCs w:val="24"/>
          <w:lang w:eastAsia="zh-CN"/>
        </w:rPr>
        <w:t>100</w:t>
      </w:r>
      <w:r>
        <w:rPr>
          <w:rFonts w:ascii="宋体" w:hAnsi="宋体" w:cs="Times New Roman" w:hint="eastAsia"/>
          <w:color w:val="auto"/>
          <w:sz w:val="24"/>
          <w:szCs w:val="24"/>
          <w:lang w:eastAsia="zh-CN"/>
        </w:rPr>
        <w:t>米路东</w:t>
      </w:r>
      <w:r>
        <w:rPr>
          <w:rFonts w:ascii="宋体" w:eastAsia="宋体" w:hAnsi="宋体" w:cs="Times New Roman" w:hint="eastAsia"/>
          <w:snapToGrid/>
          <w:color w:val="auto"/>
          <w:sz w:val="24"/>
          <w:szCs w:val="24"/>
          <w:lang w:eastAsia="zh-CN"/>
        </w:rPr>
        <w:t xml:space="preserve">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联系人：任国兴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联系方式：</w:t>
      </w:r>
      <w:r>
        <w:rPr>
          <w:rFonts w:ascii="宋体" w:eastAsia="宋体" w:hAnsi="宋体" w:cs="Times New Roman" w:hint="eastAsia"/>
          <w:color w:val="auto"/>
          <w:sz w:val="24"/>
          <w:szCs w:val="24"/>
          <w:lang w:eastAsia="zh-CN"/>
        </w:rPr>
        <w:t>15517230121</w:t>
      </w:r>
      <w:r>
        <w:rPr>
          <w:rFonts w:ascii="宋体" w:eastAsia="宋体" w:hAnsi="宋体" w:cs="Times New Roman" w:hint="eastAsia"/>
          <w:snapToGrid/>
          <w:color w:val="auto"/>
          <w:sz w:val="24"/>
          <w:szCs w:val="24"/>
          <w:lang w:eastAsia="zh-CN"/>
        </w:rPr>
        <w:t xml:space="preserve"> </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3.项目联系方式</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项目联系人：任国兴</w:t>
      </w:r>
    </w:p>
    <w:p w:rsidR="007E17C1" w:rsidRDefault="002953E3">
      <w:pPr>
        <w:widowControl w:val="0"/>
        <w:kinsoku/>
        <w:autoSpaceDE/>
        <w:autoSpaceDN/>
        <w:adjustRightInd/>
        <w:spacing w:line="44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联系方式：</w:t>
      </w:r>
      <w:r>
        <w:rPr>
          <w:rFonts w:ascii="宋体" w:eastAsia="宋体" w:hAnsi="宋体" w:cs="Times New Roman" w:hint="eastAsia"/>
          <w:color w:val="auto"/>
          <w:sz w:val="24"/>
          <w:szCs w:val="24"/>
          <w:lang w:eastAsia="zh-CN"/>
        </w:rPr>
        <w:t>15517230121</w:t>
      </w:r>
    </w:p>
    <w:p w:rsidR="007E17C1" w:rsidRDefault="007E17C1">
      <w:pPr>
        <w:spacing w:line="224" w:lineRule="auto"/>
        <w:rPr>
          <w:rFonts w:ascii="仿宋" w:eastAsia="仿宋" w:hAnsi="仿宋" w:cs="仿宋"/>
          <w:sz w:val="28"/>
          <w:szCs w:val="28"/>
          <w:lang w:eastAsia="zh-CN"/>
        </w:rPr>
        <w:sectPr w:rsidR="007E17C1">
          <w:headerReference w:type="default" r:id="rId9"/>
          <w:pgSz w:w="11906" w:h="16839"/>
          <w:pgMar w:top="1191" w:right="1191" w:bottom="1191" w:left="1191" w:header="974" w:footer="794" w:gutter="0"/>
          <w:cols w:space="720"/>
        </w:sectPr>
      </w:pPr>
    </w:p>
    <w:p w:rsidR="007E17C1" w:rsidRDefault="002953E3">
      <w:pPr>
        <w:spacing w:before="139" w:line="222" w:lineRule="auto"/>
        <w:ind w:left="2376"/>
        <w:outlineLvl w:val="0"/>
        <w:rPr>
          <w:rFonts w:ascii="宋体" w:eastAsia="宋体" w:hAnsi="宋体" w:cs="宋体"/>
          <w:sz w:val="43"/>
          <w:szCs w:val="43"/>
          <w:lang w:eastAsia="zh-CN"/>
        </w:rPr>
      </w:pPr>
      <w:bookmarkStart w:id="6" w:name="bookmark4"/>
      <w:bookmarkEnd w:id="6"/>
      <w:r>
        <w:rPr>
          <w:rFonts w:ascii="宋体" w:eastAsia="宋体" w:hAnsi="宋体" w:cs="宋体"/>
          <w:b/>
          <w:bCs/>
          <w:spacing w:val="5"/>
          <w:sz w:val="43"/>
          <w:szCs w:val="43"/>
          <w:lang w:eastAsia="zh-CN"/>
        </w:rPr>
        <w:lastRenderedPageBreak/>
        <w:t>第二部分</w:t>
      </w:r>
      <w:r>
        <w:rPr>
          <w:rFonts w:ascii="宋体" w:eastAsia="宋体" w:hAnsi="宋体" w:cs="宋体"/>
          <w:spacing w:val="5"/>
          <w:sz w:val="43"/>
          <w:szCs w:val="43"/>
          <w:lang w:eastAsia="zh-CN"/>
        </w:rPr>
        <w:t xml:space="preserve">    </w:t>
      </w:r>
      <w:r>
        <w:rPr>
          <w:rFonts w:ascii="宋体" w:eastAsia="宋体" w:hAnsi="宋体" w:cs="宋体"/>
          <w:b/>
          <w:bCs/>
          <w:spacing w:val="5"/>
          <w:sz w:val="43"/>
          <w:szCs w:val="43"/>
          <w:lang w:eastAsia="zh-CN"/>
        </w:rPr>
        <w:t>采购人需求</w:t>
      </w:r>
    </w:p>
    <w:p w:rsidR="007E17C1" w:rsidRDefault="002953E3">
      <w:pPr>
        <w:spacing w:before="114" w:line="225" w:lineRule="auto"/>
        <w:jc w:val="center"/>
        <w:rPr>
          <w:rFonts w:ascii="宋体" w:eastAsia="宋体" w:hAnsi="宋体" w:cs="宋体"/>
          <w:sz w:val="28"/>
          <w:szCs w:val="28"/>
          <w:lang w:eastAsia="zh-CN"/>
        </w:rPr>
      </w:pPr>
      <w:r>
        <w:rPr>
          <w:rFonts w:ascii="宋体" w:eastAsia="宋体" w:hAnsi="宋体" w:cs="宋体"/>
          <w:b/>
          <w:bCs/>
          <w:spacing w:val="5"/>
          <w:sz w:val="28"/>
          <w:szCs w:val="28"/>
        </w:rPr>
        <w:t>一、技术要求及数量</w:t>
      </w:r>
    </w:p>
    <w:p w:rsidR="007E17C1" w:rsidRDefault="007E17C1">
      <w:pPr>
        <w:pStyle w:val="a3"/>
      </w:pPr>
    </w:p>
    <w:tbl>
      <w:tblPr>
        <w:tblStyle w:val="a8"/>
        <w:tblW w:w="9916" w:type="dxa"/>
        <w:tblLook w:val="04A0" w:firstRow="1" w:lastRow="0" w:firstColumn="1" w:lastColumn="0" w:noHBand="0" w:noVBand="1"/>
      </w:tblPr>
      <w:tblGrid>
        <w:gridCol w:w="1378"/>
        <w:gridCol w:w="7002"/>
        <w:gridCol w:w="708"/>
        <w:gridCol w:w="828"/>
      </w:tblGrid>
      <w:tr w:rsidR="007E17C1">
        <w:tc>
          <w:tcPr>
            <w:tcW w:w="1378" w:type="dxa"/>
          </w:tcPr>
          <w:p w:rsidR="007E17C1" w:rsidRDefault="002953E3">
            <w:pPr>
              <w:widowControl/>
              <w:spacing w:line="360" w:lineRule="auto"/>
              <w:jc w:val="center"/>
              <w:rPr>
                <w:rFonts w:ascii="宋体" w:eastAsia="宋体" w:hAnsi="宋体" w:cs="宋体"/>
                <w:b/>
                <w:bCs/>
                <w:sz w:val="24"/>
                <w:szCs w:val="24"/>
                <w:lang w:eastAsia="zh-CN" w:bidi="ar"/>
              </w:rPr>
            </w:pPr>
            <w:r>
              <w:rPr>
                <w:rFonts w:ascii="宋体" w:eastAsia="宋体" w:hAnsi="宋体" w:cs="宋体" w:hint="eastAsia"/>
                <w:b/>
                <w:bCs/>
                <w:sz w:val="24"/>
                <w:szCs w:val="24"/>
                <w:lang w:eastAsia="zh-CN" w:bidi="ar"/>
              </w:rPr>
              <w:t>名称</w:t>
            </w:r>
          </w:p>
        </w:tc>
        <w:tc>
          <w:tcPr>
            <w:tcW w:w="7002" w:type="dxa"/>
          </w:tcPr>
          <w:p w:rsidR="007E17C1" w:rsidRDefault="002953E3">
            <w:pPr>
              <w:widowControl/>
              <w:spacing w:line="360" w:lineRule="auto"/>
              <w:jc w:val="center"/>
              <w:rPr>
                <w:rFonts w:ascii="宋体" w:eastAsia="宋体" w:hAnsi="宋体" w:cs="宋体"/>
                <w:b/>
                <w:bCs/>
                <w:sz w:val="24"/>
                <w:szCs w:val="24"/>
                <w:lang w:eastAsia="zh-CN" w:bidi="ar"/>
              </w:rPr>
            </w:pPr>
            <w:r>
              <w:rPr>
                <w:rFonts w:ascii="宋体" w:eastAsia="宋体" w:hAnsi="宋体" w:cs="宋体" w:hint="eastAsia"/>
                <w:b/>
                <w:bCs/>
                <w:sz w:val="24"/>
                <w:szCs w:val="24"/>
                <w:lang w:eastAsia="zh-CN" w:bidi="ar"/>
              </w:rPr>
              <w:t>参数</w:t>
            </w:r>
          </w:p>
        </w:tc>
        <w:tc>
          <w:tcPr>
            <w:tcW w:w="708" w:type="dxa"/>
          </w:tcPr>
          <w:p w:rsidR="007E17C1" w:rsidRDefault="002953E3">
            <w:pPr>
              <w:widowControl/>
              <w:spacing w:line="360" w:lineRule="auto"/>
              <w:jc w:val="center"/>
              <w:rPr>
                <w:rFonts w:ascii="宋体" w:eastAsia="宋体" w:hAnsi="宋体" w:cs="宋体"/>
                <w:b/>
                <w:bCs/>
                <w:sz w:val="24"/>
                <w:szCs w:val="24"/>
                <w:lang w:eastAsia="zh-CN" w:bidi="ar"/>
              </w:rPr>
            </w:pPr>
            <w:r>
              <w:rPr>
                <w:rFonts w:ascii="宋体" w:eastAsia="宋体" w:hAnsi="宋体" w:cs="宋体" w:hint="eastAsia"/>
                <w:b/>
                <w:bCs/>
                <w:sz w:val="24"/>
                <w:szCs w:val="24"/>
                <w:lang w:eastAsia="zh-CN" w:bidi="ar"/>
              </w:rPr>
              <w:t>单位</w:t>
            </w:r>
          </w:p>
        </w:tc>
        <w:tc>
          <w:tcPr>
            <w:tcW w:w="828" w:type="dxa"/>
          </w:tcPr>
          <w:p w:rsidR="007E17C1" w:rsidRDefault="002953E3">
            <w:pPr>
              <w:widowControl/>
              <w:spacing w:line="360" w:lineRule="auto"/>
              <w:jc w:val="center"/>
              <w:rPr>
                <w:rFonts w:ascii="宋体" w:eastAsia="宋体" w:hAnsi="宋体" w:cs="宋体"/>
                <w:b/>
                <w:bCs/>
                <w:sz w:val="24"/>
                <w:szCs w:val="24"/>
                <w:lang w:eastAsia="zh-CN" w:bidi="ar"/>
              </w:rPr>
            </w:pPr>
            <w:r>
              <w:rPr>
                <w:rFonts w:ascii="宋体" w:eastAsia="宋体" w:hAnsi="宋体" w:cs="宋体" w:hint="eastAsia"/>
                <w:b/>
                <w:bCs/>
                <w:sz w:val="24"/>
                <w:szCs w:val="24"/>
                <w:lang w:eastAsia="zh-CN" w:bidi="ar"/>
              </w:rPr>
              <w:t>数量</w:t>
            </w:r>
          </w:p>
        </w:tc>
      </w:tr>
      <w:tr w:rsidR="007E17C1">
        <w:tc>
          <w:tcPr>
            <w:tcW w:w="1378" w:type="dxa"/>
            <w:vAlign w:val="center"/>
          </w:tcPr>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常染色体试剂盒</w:t>
            </w:r>
          </w:p>
        </w:tc>
        <w:tc>
          <w:tcPr>
            <w:tcW w:w="7002" w:type="dxa"/>
            <w:vAlign w:val="center"/>
          </w:tcPr>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1、用途：打拐、建库</w:t>
            </w:r>
            <w:r>
              <w:rPr>
                <w:rFonts w:ascii="宋体" w:eastAsia="宋体" w:hAnsi="宋体" w:cs="宋体" w:hint="eastAsia"/>
                <w:sz w:val="24"/>
                <w:szCs w:val="24"/>
                <w:lang w:eastAsia="zh-CN" w:bidi="ar"/>
              </w:rPr>
              <w:br/>
              <w:t>2、25ul体系，200人份/盒</w:t>
            </w:r>
            <w:r>
              <w:rPr>
                <w:rFonts w:ascii="宋体" w:eastAsia="宋体" w:hAnsi="宋体" w:cs="宋体" w:hint="eastAsia"/>
                <w:sz w:val="24"/>
                <w:szCs w:val="24"/>
                <w:lang w:eastAsia="zh-CN" w:bidi="ar"/>
              </w:rPr>
              <w:br/>
              <w:t>3、试剂盒须采用免提取、单管直接扩增方式，无需提取或纯化，直接使用血样采集卡上的样本和口腔拭子上的样本进行扩增，并适合于多种材质的采集卡。</w:t>
            </w:r>
            <w:r>
              <w:rPr>
                <w:rFonts w:ascii="宋体" w:eastAsia="宋体" w:hAnsi="宋体" w:cs="宋体" w:hint="eastAsia"/>
                <w:sz w:val="24"/>
                <w:szCs w:val="24"/>
                <w:lang w:eastAsia="zh-CN" w:bidi="ar"/>
              </w:rPr>
              <w:br/>
              <w:t>4、采用六色荧光标记技术，可单管同时至少扩增30个及以上位点，同时为了满足公安部打拐DNA数据库位点要求，试剂盒必须包含如下位点：D18S51、D21S11、D3S1358、FGA、D8S1179、vWA、CSF1PO、D16S539、D7S820、D13S317、D5S818、D2S1338、D19S433、TH01、TPOX、D6S1043、Penta D、Penta E、D12S391、D1S1656、D2S441、D22S1045、D10S1248、D8S1132、D15S659、D3S3045、D19S253、D6S477、D10S1435、Amelogenin。</w:t>
            </w:r>
            <w:r>
              <w:rPr>
                <w:rFonts w:ascii="宋体" w:eastAsia="宋体" w:hAnsi="宋体" w:cs="宋体" w:hint="eastAsia"/>
                <w:sz w:val="24"/>
                <w:szCs w:val="24"/>
                <w:lang w:eastAsia="zh-CN" w:bidi="ar"/>
              </w:rPr>
              <w:br/>
              <w:t>5、为加强男性样本在排查中的识别率，须含有Y染色体基因座（Y-STR或Y-indel或Y-SNP）</w:t>
            </w:r>
            <w:r>
              <w:rPr>
                <w:rFonts w:ascii="宋体" w:eastAsia="宋体" w:hAnsi="宋体" w:cs="宋体" w:hint="eastAsia"/>
                <w:sz w:val="24"/>
                <w:szCs w:val="24"/>
                <w:lang w:eastAsia="zh-CN" w:bidi="ar"/>
              </w:rPr>
              <w:br/>
              <w:t>6、PCR扩增时间在90分钟以内。</w:t>
            </w:r>
            <w:r>
              <w:rPr>
                <w:rFonts w:ascii="宋体" w:eastAsia="宋体" w:hAnsi="宋体" w:cs="宋体" w:hint="eastAsia"/>
                <w:sz w:val="24"/>
                <w:szCs w:val="24"/>
                <w:lang w:eastAsia="zh-CN" w:bidi="ar"/>
              </w:rPr>
              <w:br/>
              <w:t>7、为减少数据分析过程中OL峰出现的机率，试剂盒实体Bin不低于420个，实体Bin和虚拟Bin合计不低于700个。</w:t>
            </w:r>
            <w:r>
              <w:rPr>
                <w:rFonts w:ascii="宋体" w:eastAsia="宋体" w:hAnsi="宋体" w:cs="宋体" w:hint="eastAsia"/>
                <w:sz w:val="24"/>
                <w:szCs w:val="24"/>
                <w:lang w:eastAsia="zh-CN" w:bidi="ar"/>
              </w:rPr>
              <w:br/>
              <w:t>8、试剂盒名称和基因座参数信息已收录在全国公安机关DNA 数据库，其检测数据可直接导入数据库中。</w:t>
            </w:r>
            <w:r>
              <w:rPr>
                <w:rFonts w:ascii="宋体" w:eastAsia="宋体" w:hAnsi="宋体" w:cs="宋体" w:hint="eastAsia"/>
                <w:sz w:val="24"/>
                <w:szCs w:val="24"/>
                <w:lang w:eastAsia="zh-CN" w:bidi="ar"/>
              </w:rPr>
              <w:br/>
              <w:t>9、试剂生产过程经过严格质量监控，试剂各组分的生产批号全部可溯源。</w:t>
            </w:r>
            <w:r>
              <w:rPr>
                <w:rFonts w:ascii="宋体" w:eastAsia="宋体" w:hAnsi="宋体" w:cs="宋体" w:hint="eastAsia"/>
                <w:sz w:val="24"/>
                <w:szCs w:val="24"/>
                <w:lang w:eastAsia="zh-CN" w:bidi="ar"/>
              </w:rPr>
              <w:br/>
              <w:t>10、免费提供数据建设所需的设备、耗材（检验相关试剂）和技术人员服务。</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 xml:space="preserve">11、本次采购 DNA 试剂盒均在公安局刑事科学技术研究所进行使用。为能够正常使用，根据公安局刑事科学技术研究所要求，投标文件中需提供该所出具的质量稳定性通过报告。 </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lastRenderedPageBreak/>
              <w:t xml:space="preserve">12、根据采购人需要成交人需免费调换优于投标产品的试剂盒。 </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13、采购人可根据上级部门对于试剂盒测试用途的调整，要求成交人免费调换相匹配（优于投标产品）的试剂盒。</w:t>
            </w:r>
          </w:p>
        </w:tc>
        <w:tc>
          <w:tcPr>
            <w:tcW w:w="708" w:type="dxa"/>
            <w:vAlign w:val="center"/>
          </w:tcPr>
          <w:p w:rsidR="007E17C1" w:rsidRDefault="002953E3">
            <w:pPr>
              <w:widowControl/>
              <w:spacing w:line="360" w:lineRule="auto"/>
              <w:jc w:val="center"/>
              <w:rPr>
                <w:rFonts w:ascii="宋体" w:eastAsia="宋体" w:hAnsi="宋体" w:cs="宋体"/>
                <w:sz w:val="24"/>
                <w:szCs w:val="24"/>
                <w:lang w:eastAsia="zh-CN" w:bidi="ar"/>
              </w:rPr>
            </w:pPr>
            <w:r>
              <w:rPr>
                <w:rFonts w:ascii="宋体" w:eastAsia="宋体" w:hAnsi="宋体" w:cs="宋体" w:hint="eastAsia"/>
                <w:sz w:val="24"/>
                <w:szCs w:val="24"/>
                <w:lang w:eastAsia="zh-CN" w:bidi="ar"/>
              </w:rPr>
              <w:lastRenderedPageBreak/>
              <w:t>盒</w:t>
            </w:r>
          </w:p>
        </w:tc>
        <w:tc>
          <w:tcPr>
            <w:tcW w:w="828" w:type="dxa"/>
            <w:vAlign w:val="center"/>
          </w:tcPr>
          <w:p w:rsidR="007E17C1" w:rsidRDefault="002953E3">
            <w:pPr>
              <w:widowControl/>
              <w:jc w:val="center"/>
              <w:textAlignment w:val="top"/>
              <w:rPr>
                <w:rFonts w:ascii="宋体" w:eastAsia="宋体" w:hAnsi="宋体" w:cs="宋体"/>
                <w:sz w:val="24"/>
                <w:szCs w:val="24"/>
                <w:lang w:eastAsia="zh-CN" w:bidi="ar"/>
              </w:rPr>
            </w:pPr>
            <w:r>
              <w:rPr>
                <w:rFonts w:ascii="宋体" w:eastAsia="宋体" w:hAnsi="宋体" w:cs="宋体" w:hint="eastAsia"/>
                <w:sz w:val="24"/>
                <w:szCs w:val="24"/>
                <w:lang w:eastAsia="zh-CN" w:bidi="ar"/>
              </w:rPr>
              <w:t>20</w:t>
            </w:r>
          </w:p>
        </w:tc>
      </w:tr>
      <w:tr w:rsidR="007E17C1">
        <w:trPr>
          <w:trHeight w:val="329"/>
        </w:trPr>
        <w:tc>
          <w:tcPr>
            <w:tcW w:w="1378" w:type="dxa"/>
            <w:vAlign w:val="center"/>
          </w:tcPr>
          <w:p w:rsidR="007E17C1" w:rsidRDefault="002953E3">
            <w:pPr>
              <w:widowControl/>
              <w:spacing w:line="360" w:lineRule="auto"/>
              <w:jc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Y染色体建库试剂盒</w:t>
            </w:r>
          </w:p>
        </w:tc>
        <w:tc>
          <w:tcPr>
            <w:tcW w:w="7002" w:type="dxa"/>
          </w:tcPr>
          <w:p w:rsidR="007E17C1" w:rsidRDefault="002953E3">
            <w:pPr>
              <w:widowControl/>
              <w:spacing w:line="360" w:lineRule="auto"/>
              <w:rPr>
                <w:rFonts w:ascii="宋体" w:eastAsia="宋体" w:hAnsi="宋体" w:cs="宋体"/>
                <w:sz w:val="24"/>
                <w:szCs w:val="24"/>
                <w:lang w:eastAsia="zh-CN"/>
              </w:rPr>
            </w:pPr>
            <w:r>
              <w:rPr>
                <w:rFonts w:ascii="宋体" w:eastAsia="宋体" w:hAnsi="宋体" w:cs="宋体" w:hint="eastAsia"/>
                <w:sz w:val="24"/>
                <w:szCs w:val="24"/>
                <w:lang w:eastAsia="zh-CN" w:bidi="ar"/>
              </w:rPr>
              <w:t>1、试剂盒必须采用公安部《关于下发全国公安机关DNA鉴定关键试剂耗材质检合格产品及制造商名录的通知》中合格产品；</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2、要求至少可同时检测包括公安部20个Y-STR核心基因座：(DYS19、DYS385a/b、DYS389Ⅰ、DYS389Ⅱ、DYS390、DYS391、DYS392、DYS393、DYS437、DYS438、DYS439、DYS448、DYS456、DYS458、DYS635、YGATAH4、DYS481、DYS533、DYS576)和15个优选基因座（DYS643，DYS460，DYS549，DYF387S1a/b，DYS449，DYS518，DYS627，DYS570，DYS527a/b，DYS447，DYS444，DYS557，DYS596），并且至少包含6个备选STR基因座，检验结果能够通过CODIS表格直接批量导入DNA数据库，提供公安局刑事科学技术研究所出具的质量稳定性通过报告。</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3、所投试剂盒基因座具备5个Y-indel遗传标记位点，以精准划分家系（须提供彩色分型图谱、带有基因座位点的试剂盒入选“全国公安机关DNA数据库”系统截图以及厂家证明文件）；</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4、为提高检测效率，试剂盒完成全部PCR扩增反应的时间小于90分钟；</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5、为提高采样不良样本及陈旧检材检出率，试剂盒至少包含10个小于220bp的miniY-STR基因座；</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6、所用试剂盒必须是已获准进入全国公安机关DNA数据库的试剂盒。（提供全国公安机关DNA数据库试剂盒目录截图）；</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所用试剂盒应包含扩增检测所需全部试剂（热启动酶、引物、内标、等位基因Ladder等），规格为25微升标准反应体系100人份。</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8、试剂生产过程经过严格质量监控，试剂各组分的生产批号全部可溯源。</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t>9、免费提供数据建设所需的设备、耗材（检验相关试剂）和技术人员服务。</w:t>
            </w:r>
          </w:p>
          <w:p w:rsidR="007E17C1" w:rsidRDefault="002953E3">
            <w:pPr>
              <w:widowControl/>
              <w:spacing w:line="360" w:lineRule="auto"/>
              <w:rPr>
                <w:rFonts w:ascii="宋体" w:eastAsia="宋体" w:hAnsi="宋体" w:cs="宋体"/>
                <w:sz w:val="24"/>
                <w:szCs w:val="24"/>
                <w:lang w:eastAsia="zh-CN" w:bidi="ar"/>
              </w:rPr>
            </w:pPr>
            <w:r>
              <w:rPr>
                <w:rFonts w:ascii="宋体" w:eastAsia="宋体" w:hAnsi="宋体" w:cs="宋体" w:hint="eastAsia"/>
                <w:sz w:val="24"/>
                <w:szCs w:val="24"/>
                <w:lang w:eastAsia="zh-CN" w:bidi="ar"/>
              </w:rPr>
              <w:lastRenderedPageBreak/>
              <w:t>10、根据客户需要供货方需免费调换优于投标产品的试剂盒。</w:t>
            </w:r>
          </w:p>
        </w:tc>
        <w:tc>
          <w:tcPr>
            <w:tcW w:w="708" w:type="dxa"/>
            <w:vAlign w:val="center"/>
          </w:tcPr>
          <w:p w:rsidR="007E17C1" w:rsidRDefault="002953E3">
            <w:pPr>
              <w:widowControl/>
              <w:spacing w:line="360" w:lineRule="auto"/>
              <w:jc w:val="center"/>
              <w:rPr>
                <w:rFonts w:ascii="宋体" w:eastAsia="宋体" w:hAnsi="宋体" w:cs="宋体"/>
                <w:sz w:val="24"/>
                <w:szCs w:val="24"/>
                <w:lang w:eastAsia="zh-CN" w:bidi="ar"/>
              </w:rPr>
            </w:pPr>
            <w:r>
              <w:rPr>
                <w:rFonts w:ascii="宋体" w:eastAsia="宋体" w:hAnsi="宋体" w:cs="宋体" w:hint="eastAsia"/>
                <w:sz w:val="24"/>
                <w:szCs w:val="24"/>
                <w:lang w:eastAsia="zh-CN" w:bidi="ar"/>
              </w:rPr>
              <w:lastRenderedPageBreak/>
              <w:t>盒</w:t>
            </w:r>
          </w:p>
        </w:tc>
        <w:tc>
          <w:tcPr>
            <w:tcW w:w="828" w:type="dxa"/>
            <w:vAlign w:val="center"/>
          </w:tcPr>
          <w:p w:rsidR="007E17C1" w:rsidRDefault="002953E3">
            <w:pPr>
              <w:widowControl/>
              <w:jc w:val="center"/>
              <w:textAlignment w:val="top"/>
              <w:rPr>
                <w:rFonts w:ascii="宋体" w:eastAsia="宋体" w:hAnsi="宋体" w:cs="宋体"/>
                <w:sz w:val="24"/>
                <w:szCs w:val="24"/>
                <w:lang w:eastAsia="zh-CN" w:bidi="ar"/>
              </w:rPr>
            </w:pPr>
            <w:r>
              <w:rPr>
                <w:rFonts w:ascii="宋体" w:eastAsia="宋体" w:hAnsi="宋体" w:cs="宋体" w:hint="eastAsia"/>
                <w:sz w:val="24"/>
                <w:szCs w:val="24"/>
                <w:lang w:eastAsia="zh-CN" w:bidi="ar"/>
              </w:rPr>
              <w:t>5</w:t>
            </w:r>
          </w:p>
        </w:tc>
      </w:tr>
    </w:tbl>
    <w:p w:rsidR="007E17C1" w:rsidRDefault="002953E3">
      <w:pPr>
        <w:spacing w:before="91" w:line="447" w:lineRule="auto"/>
        <w:ind w:right="2"/>
        <w:rPr>
          <w:rFonts w:ascii="宋体" w:eastAsia="宋体" w:hAnsi="宋体" w:cs="宋体"/>
          <w:sz w:val="28"/>
          <w:szCs w:val="28"/>
          <w:lang w:eastAsia="zh-CN"/>
        </w:rPr>
      </w:pPr>
      <w:r>
        <w:rPr>
          <w:rFonts w:ascii="宋体" w:eastAsia="宋体" w:hAnsi="宋体" w:cs="宋体"/>
          <w:b/>
          <w:bCs/>
          <w:spacing w:val="-1"/>
          <w:sz w:val="24"/>
          <w:szCs w:val="24"/>
          <w:lang w:eastAsia="zh-CN"/>
        </w:rPr>
        <w:t>注</w:t>
      </w:r>
      <w:r>
        <w:rPr>
          <w:rFonts w:ascii="宋体" w:eastAsia="宋体" w:hAnsi="宋体" w:cs="宋体" w:hint="eastAsia"/>
          <w:b/>
          <w:bCs/>
          <w:spacing w:val="-1"/>
          <w:sz w:val="24"/>
          <w:szCs w:val="24"/>
          <w:lang w:eastAsia="zh-CN"/>
        </w:rPr>
        <w:t>：</w:t>
      </w:r>
      <w:r>
        <w:rPr>
          <w:rFonts w:ascii="宋体" w:eastAsia="宋体" w:hAnsi="宋体" w:cs="宋体"/>
          <w:b/>
          <w:bCs/>
          <w:spacing w:val="-1"/>
          <w:sz w:val="24"/>
          <w:szCs w:val="24"/>
          <w:lang w:eastAsia="zh-CN"/>
        </w:rPr>
        <w:t>内黄县公安局</w:t>
      </w:r>
      <w:r>
        <w:rPr>
          <w:rFonts w:ascii="宋体" w:eastAsia="宋体" w:hAnsi="宋体" w:cs="宋体"/>
          <w:spacing w:val="-50"/>
          <w:sz w:val="24"/>
          <w:szCs w:val="24"/>
          <w:lang w:eastAsia="zh-CN"/>
        </w:rPr>
        <w:t xml:space="preserve"> </w:t>
      </w:r>
      <w:r>
        <w:rPr>
          <w:rFonts w:ascii="宋体" w:eastAsia="宋体" w:hAnsi="宋体" w:cs="宋体"/>
          <w:b/>
          <w:bCs/>
          <w:spacing w:val="-1"/>
          <w:sz w:val="24"/>
          <w:szCs w:val="24"/>
          <w:lang w:eastAsia="zh-CN"/>
        </w:rPr>
        <w:t>DNA试剂采购项目的中小企业划分标准所属行业为：其他</w:t>
      </w:r>
      <w:r>
        <w:rPr>
          <w:rFonts w:ascii="宋体" w:eastAsia="宋体" w:hAnsi="宋体" w:cs="宋体"/>
          <w:b/>
          <w:bCs/>
          <w:spacing w:val="-6"/>
          <w:sz w:val="24"/>
          <w:szCs w:val="24"/>
          <w:lang w:eastAsia="zh-CN"/>
        </w:rPr>
        <w:t>未列明行业</w:t>
      </w:r>
      <w:r>
        <w:rPr>
          <w:rFonts w:ascii="宋体" w:eastAsia="宋体" w:hAnsi="宋体" w:cs="宋体" w:hint="eastAsia"/>
          <w:b/>
          <w:bCs/>
          <w:spacing w:val="-6"/>
          <w:sz w:val="28"/>
          <w:szCs w:val="28"/>
          <w:lang w:eastAsia="zh-CN"/>
        </w:rPr>
        <w:t>。</w:t>
      </w:r>
    </w:p>
    <w:p w:rsidR="007E17C1" w:rsidRDefault="002953E3">
      <w:pPr>
        <w:spacing w:before="114" w:line="225" w:lineRule="auto"/>
        <w:ind w:left="3612"/>
        <w:rPr>
          <w:rFonts w:ascii="宋体" w:eastAsia="宋体" w:hAnsi="宋体" w:cs="宋体"/>
          <w:sz w:val="28"/>
          <w:szCs w:val="28"/>
          <w:lang w:eastAsia="zh-CN"/>
        </w:rPr>
      </w:pPr>
      <w:r>
        <w:rPr>
          <w:rFonts w:ascii="宋体" w:eastAsia="宋体" w:hAnsi="宋体" w:cs="宋体"/>
          <w:b/>
          <w:bCs/>
          <w:spacing w:val="4"/>
          <w:sz w:val="28"/>
          <w:szCs w:val="28"/>
          <w:lang w:eastAsia="zh-CN"/>
        </w:rPr>
        <w:t>二、商务要求</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1.合同履行期限：合同签订后 30 日历天。 </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2.交货地点：采购人指定地点</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3.付款方式：为优化政府采购营商环境，根据安财购﹝2022﹞8 号文件 落实政府采购预付款的规定，采购人在政府采购合同履约前向成交供应商预 付 50%的合同资金，成交供应商应向采购人提交预付款保函，未提供保函的， 视同其放弃项目预付款的支付。供货完成并验收合格后一次性付清剩余50%。</w:t>
      </w:r>
    </w:p>
    <w:p w:rsidR="007E17C1" w:rsidRDefault="002953E3">
      <w:pPr>
        <w:spacing w:before="114" w:line="225" w:lineRule="auto"/>
        <w:jc w:val="center"/>
        <w:rPr>
          <w:rFonts w:ascii="宋体" w:eastAsia="宋体" w:hAnsi="宋体" w:cs="宋体"/>
          <w:b/>
          <w:bCs/>
          <w:spacing w:val="4"/>
          <w:sz w:val="28"/>
          <w:szCs w:val="28"/>
          <w:lang w:eastAsia="zh-CN"/>
        </w:rPr>
      </w:pPr>
      <w:r>
        <w:rPr>
          <w:rFonts w:ascii="宋体" w:eastAsia="宋体" w:hAnsi="宋体" w:cs="宋体"/>
          <w:b/>
          <w:bCs/>
          <w:spacing w:val="4"/>
          <w:sz w:val="28"/>
          <w:szCs w:val="28"/>
          <w:lang w:eastAsia="zh-CN"/>
        </w:rPr>
        <w:t>三、供货及售后服务要求</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1.货物包装要求：成交供应商负责按国家相关标准进行货物包装，设备的包装均应有良好的防湿、防锈、防潮、防雨、防腐及防碰撞的措施。凡由于包装不良造成的损失和由此产生的费用均由成交供应商承担。</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安装调试要求：成交供应商负责将货物运送至交验地点，负责货物安装现场的搬运，并负责产品的安装、调试，并具备正常使用条件。成交供应商负责项目安装调试验收合格前货物的保险，并负责其服务人员服务现场的人身意外保险。</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3.售后服务要求：在质保期内，产品发生故障系产品质量问题的，成交供应商必须无偿更换；超过质保期，产品发生故障的，成交供应商应尽快组 织维修，并以市场最低价格提供配件。</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4.响应时间要求：当产品发生故障，成交供应商接到通知后应尽快做出响应，本地市供应商应在 4 小时内、外地市供应商应在 48 小时内赶到现场，负责故障原因的诊断，并尽快排除故障。</w:t>
      </w:r>
    </w:p>
    <w:p w:rsidR="007E17C1" w:rsidRDefault="002953E3">
      <w:pPr>
        <w:spacing w:before="114" w:line="225" w:lineRule="auto"/>
        <w:jc w:val="center"/>
        <w:rPr>
          <w:rFonts w:ascii="宋体" w:eastAsia="宋体" w:hAnsi="宋体" w:cs="宋体"/>
          <w:b/>
          <w:bCs/>
          <w:spacing w:val="4"/>
          <w:sz w:val="28"/>
          <w:szCs w:val="28"/>
          <w:lang w:eastAsia="zh-CN"/>
        </w:rPr>
      </w:pPr>
      <w:r>
        <w:rPr>
          <w:rFonts w:ascii="宋体" w:eastAsia="宋体" w:hAnsi="宋体" w:cs="宋体"/>
          <w:b/>
          <w:bCs/>
          <w:spacing w:val="4"/>
          <w:sz w:val="28"/>
          <w:szCs w:val="28"/>
          <w:lang w:eastAsia="zh-CN"/>
        </w:rPr>
        <w:t>四、其他要求</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1.技术要求列示的参数为基本要求，技术要求如果有列示的设备或配件的品牌、型号为推荐品牌、型号，仅供供应商参考，不作为限定依据。</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2.法律、法规、规章及相关政策对产品、服务质量及售后等有更严格规定的，从其规定。</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3.供应商应本着服务客户、为客户着想的宗旨，来完善产品及技术要求未尽事宜，不</w:t>
      </w:r>
      <w:r>
        <w:rPr>
          <w:rFonts w:ascii="宋体" w:eastAsia="宋体" w:hAnsi="宋体" w:cs="Times New Roman" w:hint="eastAsia"/>
          <w:snapToGrid/>
          <w:color w:val="auto"/>
          <w:sz w:val="24"/>
          <w:szCs w:val="24"/>
          <w:lang w:eastAsia="zh-CN"/>
        </w:rPr>
        <w:lastRenderedPageBreak/>
        <w:t>得以采购文件未列明事项为由，来降低所供产品的质量。</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4.采购文件未载明的相关事项必须遵守相关法律法规及规定。</w:t>
      </w:r>
    </w:p>
    <w:p w:rsidR="007E17C1" w:rsidRDefault="002953E3">
      <w:pPr>
        <w:spacing w:before="114" w:line="225" w:lineRule="auto"/>
        <w:jc w:val="center"/>
        <w:rPr>
          <w:rFonts w:ascii="宋体" w:eastAsia="宋体" w:hAnsi="宋体" w:cs="宋体"/>
          <w:b/>
          <w:bCs/>
          <w:spacing w:val="4"/>
          <w:sz w:val="28"/>
          <w:szCs w:val="28"/>
          <w:lang w:eastAsia="zh-CN"/>
        </w:rPr>
      </w:pPr>
      <w:r>
        <w:rPr>
          <w:rFonts w:ascii="宋体" w:eastAsia="宋体" w:hAnsi="宋体" w:cs="宋体"/>
          <w:b/>
          <w:bCs/>
          <w:spacing w:val="4"/>
          <w:sz w:val="28"/>
          <w:szCs w:val="28"/>
          <w:lang w:eastAsia="zh-CN"/>
        </w:rPr>
        <w:t>五、项目落实的政府采购政策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 产品必须具有国家确定的认证机构出具的、处于有效期之内的节能产品认证证书,并提供证明材料，否则视为无效响应。</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如采购人所采购的设备不涉及政府强制采购节能产品的，供应商提供的产品中属于节能产品/环境标志产品政府采购品目清单中优先采购的，应提供 国家确定的认证机构出具的、处于有效期之内的节能产品/环境标志产品认证 证书复印件，同等条件下，享受节能产品及环境标志产品优先采购政策。同 等条件是指，采用综合评分法的项目，供应商综合得分一致、价格得分一致；采用最低评标价法的项目，供应商最终报价一致。</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2.如所供产品有环保要求，应符合相关环保法律政策要求。</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3、信息安全产品须通过国家信息安全认证中心认证，计算机产品须预装正版操作系统软件。</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4.促进中小企业发展扶持政策：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4.1 中小企业是指，在中华人民共和国境内依法设立，依据国务院批准的中小企业划分标准确定的中型、小型和微型企业，但与大企业的负责人为同一人，或者与大企业存在直接控股、管理关系的除外。符合中小企业划分标 准的个体工商户，在政府采购活动中视同中小企业。</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4.2 本次政府采购活动中，供应商提供的货物、工程或者服务符合下列情形的，享受中小企业扶持政策：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（1）在货物采购项目中，货物由中小企业制造，即货物由中小企业生产且使用该中小企业商号或者注册商标，但供应商提供的货物既有中小企业制 造货物，也有大型企业制造货物的，不享受中小企业扶持政策；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（2）在工程采购项目中，工程由中小企业承建，即工程施工单位为中小企业；</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（3）在服务采购项目中，服务由中小企业承接，即提供服务的人员为中小企业依照《中华人民共和国劳动合同法》订立劳动合同的从业人员；</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（4）以联合体形式参加政府采购活动，联合体各方均为中小企业的，联合体视同中小企业。其中，联合体各方均为小微企业的，联合体视同小微企业。</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4.3 若本项目或采购包是专门预留采购份额面向中小企业采购的，则供应商必须提供相关证明材料予以证明，参加本项目或采购包的供应商不再享受价格扣除政策。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4.4 若本项目或采购包是非专门预留采购份额面向中小企业采购的，则对小微企业的价格给予20%的扣除，用扣除后的价格参加评审。若本次政府采购 活动允许大中型企业与小微企业组成联合体或者允许大中型企业向一家或者多家小微企业分包的，对于联合协议或者分包意向协议约定小微企业的合同 份额占到合同总金额30%以上的，给予联合体或者大中型企业6%的价格扣除， 用扣除后的价格参加评审。</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4.5 享受小微企业价格扣除的界定依据（未按要求提供相关资料的，不享受价格扣除扶持政策）：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(1)参加本次政府采购活动的小微企业应按附件格式提供《中小企业声明函》；</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(2)供应商对申报的小微企业产品的价格扣除事项在附件《小微企业产品价格扣除明细表》和电子交易系统中如实认真填列。</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4.6 监狱企业视同小型、微型企业，享受预留份额、评审中价格扣除等政府采购促进中小企业发展的政府采购政策。监狱企业参加政府采购活动时，应当提供由省级以上监狱管理局、戒毒管理局（含新疆生产建设兵团）出具 的属于监狱企业的证明文件。</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4.7 谈判小组对供应商申报的小微企业产品的价格扣除事项（响应文件中相关明细表等）进行评审：</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(1)谈判小组对供应商申报的小微企业产品的价格扣除事项的评审结论，分为合格与不合格；</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经评审、申报的价格扣除事项如有计算错误（明细金额或总金额有元以上计算错误）、多报产品、错报产品、明细报价不合理对价格扣除产生重要影响、缺失声明函等任一不符合政策要求及不准确的事项，谈判小组将评 审为不合格，该供应商申报的价格扣除事项不予接受；</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(3)评审合格的，接受其申报的小微企业产品的价格扣除总金额，用扣除后的价格参与评审。</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4.8 享受扶持政策获得政府采购合同的小微企业不得将合同分包给大中型企业，中型企业不得将合同分包给大型企业。</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5.促进残疾人就业政策</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5.1 享受政府采购支持政策的残疾人福利性单位应当同时满足以下条件：</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(1)安置的残疾人占本单位在职职工人数的比例不低于 25%（含25%），并且安置的残疾人人数不少于 10 人（含 10 人）；</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(2)依法与安置的每位残疾人签订了一年以上（含一年）的劳动合同或服务协议；</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(3)为安置的每位残疾人按月足额缴纳了基本养老保险、基本医疗保险、失业保险、工伤保险和生育保险等社会保险费；</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(4)通过银行等金融机构向安置的每位残疾人，按月支付了不低于单位所在区县适用的经省级人民政府批准的月最低工资标准的工资；</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(5)提供本单位制造的货物、承担的工程或者服务（以下简称产品），或者提供其他残疾人福利性单位制造的货物（不包括使用非残疾人福利性单位 注册商标的货物）。</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5.2 符合条件的残疾人福利性单位在参加政府采购活动时，应当提供《残疾人福利性单位声明函》，并对声明的真实性负责。在本次活动中，残疾人福利性单位视同小型、微型企业，享受预留份额、评审中价格扣除等促进中小企业发展的政府采购政策。残疾人福利性单位属于小型、微型企业的，不重复享受政策。</w:t>
      </w:r>
    </w:p>
    <w:p w:rsidR="007E17C1" w:rsidRDefault="002953E3">
      <w:pPr>
        <w:spacing w:line="440" w:lineRule="exact"/>
        <w:rPr>
          <w:rFonts w:ascii="宋体" w:hAnsi="宋体"/>
          <w:b/>
          <w:bCs/>
          <w:sz w:val="24"/>
          <w:lang w:eastAsia="zh-CN"/>
        </w:rPr>
      </w:pPr>
      <w:r>
        <w:rPr>
          <w:rFonts w:ascii="宋体" w:hAnsi="宋体" w:hint="eastAsia"/>
          <w:b/>
          <w:bCs/>
          <w:sz w:val="24"/>
          <w:lang w:eastAsia="zh-CN"/>
        </w:rPr>
        <w:t>附件：《中小企业划型标准规定》（工信部联企业〔</w:t>
      </w:r>
      <w:r>
        <w:rPr>
          <w:rFonts w:ascii="宋体" w:hAnsi="宋体" w:hint="eastAsia"/>
          <w:b/>
          <w:bCs/>
          <w:sz w:val="24"/>
          <w:lang w:eastAsia="zh-CN"/>
        </w:rPr>
        <w:t>2011</w:t>
      </w:r>
      <w:r>
        <w:rPr>
          <w:rFonts w:ascii="宋体" w:hAnsi="宋体" w:hint="eastAsia"/>
          <w:b/>
          <w:bCs/>
          <w:sz w:val="24"/>
          <w:lang w:eastAsia="zh-CN"/>
        </w:rPr>
        <w:t>〕</w:t>
      </w:r>
      <w:r>
        <w:rPr>
          <w:rFonts w:ascii="宋体" w:hAnsi="宋体" w:hint="eastAsia"/>
          <w:b/>
          <w:bCs/>
          <w:sz w:val="24"/>
          <w:lang w:eastAsia="zh-CN"/>
        </w:rPr>
        <w:t>300</w:t>
      </w:r>
      <w:r>
        <w:rPr>
          <w:rFonts w:ascii="宋体" w:hAnsi="宋体" w:hint="eastAsia"/>
          <w:b/>
          <w:bCs/>
          <w:sz w:val="24"/>
          <w:lang w:eastAsia="zh-CN"/>
        </w:rPr>
        <w:t>号）</w:t>
      </w:r>
      <w:r>
        <w:rPr>
          <w:rFonts w:ascii="宋体" w:hAnsi="宋体" w:hint="eastAsia"/>
          <w:b/>
          <w:bCs/>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t>一、根据《中华人民共和国中小企业促进法》和《国务院关于进一步促进中小企业发展的若干意见》（国发〔</w:t>
      </w:r>
      <w:r>
        <w:rPr>
          <w:rFonts w:ascii="宋体" w:hAnsi="宋体" w:hint="eastAsia"/>
          <w:sz w:val="24"/>
          <w:lang w:eastAsia="zh-CN"/>
        </w:rPr>
        <w:t>2009</w:t>
      </w:r>
      <w:r>
        <w:rPr>
          <w:rFonts w:ascii="宋体" w:hAnsi="宋体" w:hint="eastAsia"/>
          <w:sz w:val="24"/>
          <w:lang w:eastAsia="zh-CN"/>
        </w:rPr>
        <w:t>〕</w:t>
      </w:r>
      <w:r>
        <w:rPr>
          <w:rFonts w:ascii="宋体" w:hAnsi="宋体" w:hint="eastAsia"/>
          <w:sz w:val="24"/>
          <w:lang w:eastAsia="zh-CN"/>
        </w:rPr>
        <w:t xml:space="preserve">36 </w:t>
      </w:r>
      <w:r>
        <w:rPr>
          <w:rFonts w:ascii="宋体" w:hAnsi="宋体" w:hint="eastAsia"/>
          <w:sz w:val="24"/>
          <w:lang w:eastAsia="zh-CN"/>
        </w:rPr>
        <w:t>号</w:t>
      </w:r>
      <w:r>
        <w:rPr>
          <w:rFonts w:ascii="宋体" w:hAnsi="宋体" w:hint="eastAsia"/>
          <w:sz w:val="24"/>
          <w:lang w:eastAsia="zh-CN"/>
        </w:rPr>
        <w:t>)</w:t>
      </w:r>
      <w:r>
        <w:rPr>
          <w:rFonts w:ascii="宋体" w:hAnsi="宋体" w:hint="eastAsia"/>
          <w:sz w:val="24"/>
          <w:lang w:eastAsia="zh-CN"/>
        </w:rPr>
        <w:t>，制定本规定。</w:t>
      </w:r>
      <w:r>
        <w:rPr>
          <w:rFonts w:ascii="宋体" w:hAnsi="宋体" w:hint="eastAsia"/>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t>二、中小企业划分为中型、小型、微型三种类型，具体标准根据企业从业人员、营业收入、资产总额等指标，结合行业特点制定。</w:t>
      </w:r>
      <w:r>
        <w:rPr>
          <w:rFonts w:ascii="宋体" w:hAnsi="宋体" w:hint="eastAsia"/>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lastRenderedPageBreak/>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hint="eastAsia"/>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t>四、各行业划型标准为：</w:t>
      </w:r>
    </w:p>
    <w:p w:rsidR="007E17C1" w:rsidRDefault="002953E3">
      <w:pPr>
        <w:spacing w:line="440" w:lineRule="exact"/>
        <w:rPr>
          <w:rFonts w:ascii="宋体" w:hAnsi="宋体"/>
          <w:sz w:val="24"/>
          <w:lang w:eastAsia="zh-CN"/>
        </w:rPr>
      </w:pPr>
      <w:r>
        <w:rPr>
          <w:rFonts w:ascii="宋体" w:hAnsi="宋体" w:hint="eastAsia"/>
          <w:sz w:val="24"/>
          <w:lang w:eastAsia="zh-CN"/>
        </w:rPr>
        <w:t>（一）农、林、牧、渔业。营业收入</w:t>
      </w:r>
      <w:r>
        <w:rPr>
          <w:rFonts w:ascii="宋体" w:hAnsi="宋体" w:hint="eastAsia"/>
          <w:sz w:val="24"/>
          <w:lang w:eastAsia="zh-CN"/>
        </w:rPr>
        <w:t>20000</w:t>
      </w:r>
      <w:r>
        <w:rPr>
          <w:rFonts w:ascii="宋体" w:hAnsi="宋体" w:hint="eastAsia"/>
          <w:sz w:val="24"/>
          <w:lang w:eastAsia="zh-CN"/>
        </w:rPr>
        <w:t>万元以下的为中小微型企业。其中，营业收入</w:t>
      </w:r>
      <w:r>
        <w:rPr>
          <w:rFonts w:ascii="宋体" w:hAnsi="宋体" w:hint="eastAsia"/>
          <w:sz w:val="24"/>
          <w:lang w:eastAsia="zh-CN"/>
        </w:rPr>
        <w:t>500</w:t>
      </w:r>
      <w:r>
        <w:rPr>
          <w:rFonts w:ascii="宋体" w:hAnsi="宋体" w:hint="eastAsia"/>
          <w:sz w:val="24"/>
          <w:lang w:eastAsia="zh-CN"/>
        </w:rPr>
        <w:t>万元及以上的为中型企业，营业收入</w:t>
      </w:r>
      <w:r>
        <w:rPr>
          <w:rFonts w:ascii="宋体" w:hAnsi="宋体" w:hint="eastAsia"/>
          <w:sz w:val="24"/>
          <w:lang w:eastAsia="zh-CN"/>
        </w:rPr>
        <w:t>50</w:t>
      </w:r>
      <w:r>
        <w:rPr>
          <w:rFonts w:ascii="宋体" w:hAnsi="宋体" w:hint="eastAsia"/>
          <w:sz w:val="24"/>
          <w:lang w:eastAsia="zh-CN"/>
        </w:rPr>
        <w:t>万元及以上的为小型企业，营业收入</w:t>
      </w:r>
      <w:r>
        <w:rPr>
          <w:rFonts w:ascii="宋体" w:hAnsi="宋体" w:hint="eastAsia"/>
          <w:sz w:val="24"/>
          <w:lang w:eastAsia="zh-CN"/>
        </w:rPr>
        <w:t>50</w:t>
      </w:r>
      <w:r>
        <w:rPr>
          <w:rFonts w:ascii="宋体" w:hAnsi="宋体" w:hint="eastAsia"/>
          <w:sz w:val="24"/>
          <w:lang w:eastAsia="zh-CN"/>
        </w:rPr>
        <w:t>万元以下的为微型企业。</w:t>
      </w:r>
      <w:r>
        <w:rPr>
          <w:rFonts w:ascii="宋体" w:hAnsi="宋体" w:hint="eastAsia"/>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t>（二）工业。从业人员</w:t>
      </w:r>
      <w:r>
        <w:rPr>
          <w:rFonts w:ascii="宋体" w:hAnsi="宋体" w:hint="eastAsia"/>
          <w:sz w:val="24"/>
          <w:lang w:eastAsia="zh-CN"/>
        </w:rPr>
        <w:t>1000</w:t>
      </w:r>
      <w:r>
        <w:rPr>
          <w:rFonts w:ascii="宋体" w:hAnsi="宋体" w:hint="eastAsia"/>
          <w:sz w:val="24"/>
          <w:lang w:eastAsia="zh-CN"/>
        </w:rPr>
        <w:t>人以下或营业收入</w:t>
      </w:r>
      <w:r>
        <w:rPr>
          <w:rFonts w:ascii="宋体" w:hAnsi="宋体" w:hint="eastAsia"/>
          <w:sz w:val="24"/>
          <w:lang w:eastAsia="zh-CN"/>
        </w:rPr>
        <w:t>40000</w:t>
      </w:r>
      <w:r>
        <w:rPr>
          <w:rFonts w:ascii="宋体" w:hAnsi="宋体" w:hint="eastAsia"/>
          <w:sz w:val="24"/>
          <w:lang w:eastAsia="zh-CN"/>
        </w:rPr>
        <w:t>万元以下的为中小微型企业。其中，从业人员</w:t>
      </w:r>
      <w:r>
        <w:rPr>
          <w:rFonts w:ascii="宋体" w:hAnsi="宋体" w:hint="eastAsia"/>
          <w:sz w:val="24"/>
          <w:lang w:eastAsia="zh-CN"/>
        </w:rPr>
        <w:t>300</w:t>
      </w:r>
      <w:r>
        <w:rPr>
          <w:rFonts w:ascii="宋体" w:hAnsi="宋体" w:hint="eastAsia"/>
          <w:sz w:val="24"/>
          <w:lang w:eastAsia="zh-CN"/>
        </w:rPr>
        <w:t>人及以上，且营业收入</w:t>
      </w:r>
      <w:r>
        <w:rPr>
          <w:rFonts w:ascii="宋体" w:hAnsi="宋体" w:hint="eastAsia"/>
          <w:sz w:val="24"/>
          <w:lang w:eastAsia="zh-CN"/>
        </w:rPr>
        <w:t>2000</w:t>
      </w:r>
      <w:r>
        <w:rPr>
          <w:rFonts w:ascii="宋体" w:hAnsi="宋体" w:hint="eastAsia"/>
          <w:sz w:val="24"/>
          <w:lang w:eastAsia="zh-CN"/>
        </w:rPr>
        <w:t>万元及以上的为中型企业；从业人员</w:t>
      </w:r>
      <w:r>
        <w:rPr>
          <w:rFonts w:ascii="宋体" w:hAnsi="宋体" w:hint="eastAsia"/>
          <w:sz w:val="24"/>
          <w:lang w:eastAsia="zh-CN"/>
        </w:rPr>
        <w:t>20</w:t>
      </w:r>
      <w:r>
        <w:rPr>
          <w:rFonts w:ascii="宋体" w:hAnsi="宋体" w:hint="eastAsia"/>
          <w:sz w:val="24"/>
          <w:lang w:eastAsia="zh-CN"/>
        </w:rPr>
        <w:t>人及以上，且营业收入</w:t>
      </w:r>
      <w:r>
        <w:rPr>
          <w:rFonts w:ascii="宋体" w:hAnsi="宋体" w:hint="eastAsia"/>
          <w:sz w:val="24"/>
          <w:lang w:eastAsia="zh-CN"/>
        </w:rPr>
        <w:t>300</w:t>
      </w:r>
      <w:r>
        <w:rPr>
          <w:rFonts w:ascii="宋体" w:hAnsi="宋体" w:hint="eastAsia"/>
          <w:sz w:val="24"/>
          <w:lang w:eastAsia="zh-CN"/>
        </w:rPr>
        <w:t>万元及以上的为小型企业；从业人员</w:t>
      </w:r>
      <w:r>
        <w:rPr>
          <w:rFonts w:ascii="宋体" w:hAnsi="宋体" w:hint="eastAsia"/>
          <w:sz w:val="24"/>
          <w:lang w:eastAsia="zh-CN"/>
        </w:rPr>
        <w:t>20</w:t>
      </w:r>
      <w:r>
        <w:rPr>
          <w:rFonts w:ascii="宋体" w:hAnsi="宋体" w:hint="eastAsia"/>
          <w:sz w:val="24"/>
          <w:lang w:eastAsia="zh-CN"/>
        </w:rPr>
        <w:t>人以下或营业收入</w:t>
      </w:r>
      <w:r>
        <w:rPr>
          <w:rFonts w:ascii="宋体" w:hAnsi="宋体" w:hint="eastAsia"/>
          <w:sz w:val="24"/>
          <w:lang w:eastAsia="zh-CN"/>
        </w:rPr>
        <w:t>300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（三）建筑业。营业收入</w:t>
      </w:r>
      <w:r>
        <w:rPr>
          <w:rFonts w:ascii="宋体" w:hAnsi="宋体" w:hint="eastAsia"/>
          <w:sz w:val="24"/>
          <w:lang w:eastAsia="zh-CN"/>
        </w:rPr>
        <w:t>80000</w:t>
      </w:r>
      <w:r>
        <w:rPr>
          <w:rFonts w:ascii="宋体" w:hAnsi="宋体" w:hint="eastAsia"/>
          <w:sz w:val="24"/>
          <w:lang w:eastAsia="zh-CN"/>
        </w:rPr>
        <w:t>万元以下或资产总额</w:t>
      </w:r>
      <w:r>
        <w:rPr>
          <w:rFonts w:ascii="宋体" w:hAnsi="宋体" w:hint="eastAsia"/>
          <w:sz w:val="24"/>
          <w:lang w:eastAsia="zh-CN"/>
        </w:rPr>
        <w:t>80000</w:t>
      </w:r>
      <w:r>
        <w:rPr>
          <w:rFonts w:ascii="宋体" w:hAnsi="宋体" w:hint="eastAsia"/>
          <w:sz w:val="24"/>
          <w:lang w:eastAsia="zh-CN"/>
        </w:rPr>
        <w:t>万元以下的为中小微型企业。其中，营业收入</w:t>
      </w:r>
      <w:r>
        <w:rPr>
          <w:rFonts w:ascii="宋体" w:hAnsi="宋体" w:hint="eastAsia"/>
          <w:sz w:val="24"/>
          <w:lang w:eastAsia="zh-CN"/>
        </w:rPr>
        <w:t>6000</w:t>
      </w:r>
      <w:r>
        <w:rPr>
          <w:rFonts w:ascii="宋体" w:hAnsi="宋体" w:hint="eastAsia"/>
          <w:sz w:val="24"/>
          <w:lang w:eastAsia="zh-CN"/>
        </w:rPr>
        <w:t>万元及以上，且资产总额</w:t>
      </w:r>
      <w:r>
        <w:rPr>
          <w:rFonts w:ascii="宋体" w:hAnsi="宋体" w:hint="eastAsia"/>
          <w:sz w:val="24"/>
          <w:lang w:eastAsia="zh-CN"/>
        </w:rPr>
        <w:t>5000</w:t>
      </w:r>
      <w:r>
        <w:rPr>
          <w:rFonts w:ascii="宋体" w:hAnsi="宋体" w:hint="eastAsia"/>
          <w:sz w:val="24"/>
          <w:lang w:eastAsia="zh-CN"/>
        </w:rPr>
        <w:t>万元及以上的为中型企业；营业收入</w:t>
      </w:r>
      <w:r>
        <w:rPr>
          <w:rFonts w:ascii="宋体" w:hAnsi="宋体" w:hint="eastAsia"/>
          <w:sz w:val="24"/>
          <w:lang w:eastAsia="zh-CN"/>
        </w:rPr>
        <w:t>300</w:t>
      </w:r>
      <w:r>
        <w:rPr>
          <w:rFonts w:ascii="宋体" w:hAnsi="宋体" w:hint="eastAsia"/>
          <w:sz w:val="24"/>
          <w:lang w:eastAsia="zh-CN"/>
        </w:rPr>
        <w:t>万元及以上，且资产总额</w:t>
      </w:r>
      <w:r>
        <w:rPr>
          <w:rFonts w:ascii="宋体" w:hAnsi="宋体" w:hint="eastAsia"/>
          <w:sz w:val="24"/>
          <w:lang w:eastAsia="zh-CN"/>
        </w:rPr>
        <w:t>300</w:t>
      </w:r>
      <w:r>
        <w:rPr>
          <w:rFonts w:ascii="宋体" w:hAnsi="宋体" w:hint="eastAsia"/>
          <w:sz w:val="24"/>
          <w:lang w:eastAsia="zh-CN"/>
        </w:rPr>
        <w:t>万元及以上的为小型企业；营业收入</w:t>
      </w:r>
      <w:r>
        <w:rPr>
          <w:rFonts w:ascii="宋体" w:hAnsi="宋体" w:hint="eastAsia"/>
          <w:sz w:val="24"/>
          <w:lang w:eastAsia="zh-CN"/>
        </w:rPr>
        <w:t>300</w:t>
      </w:r>
      <w:r>
        <w:rPr>
          <w:rFonts w:ascii="宋体" w:hAnsi="宋体" w:hint="eastAsia"/>
          <w:sz w:val="24"/>
          <w:lang w:eastAsia="zh-CN"/>
        </w:rPr>
        <w:t>万元以下或资产总额</w:t>
      </w:r>
      <w:r>
        <w:rPr>
          <w:rFonts w:ascii="宋体" w:hAnsi="宋体" w:hint="eastAsia"/>
          <w:sz w:val="24"/>
          <w:lang w:eastAsia="zh-CN"/>
        </w:rPr>
        <w:t>300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（四）批发业。从业人员</w:t>
      </w:r>
      <w:r>
        <w:rPr>
          <w:rFonts w:ascii="宋体" w:hAnsi="宋体" w:hint="eastAsia"/>
          <w:sz w:val="24"/>
          <w:lang w:eastAsia="zh-CN"/>
        </w:rPr>
        <w:t>200</w:t>
      </w:r>
      <w:r>
        <w:rPr>
          <w:rFonts w:ascii="宋体" w:hAnsi="宋体" w:hint="eastAsia"/>
          <w:sz w:val="24"/>
          <w:lang w:eastAsia="zh-CN"/>
        </w:rPr>
        <w:t>人以下或营业收入</w:t>
      </w:r>
      <w:r>
        <w:rPr>
          <w:rFonts w:ascii="宋体" w:hAnsi="宋体" w:hint="eastAsia"/>
          <w:sz w:val="24"/>
          <w:lang w:eastAsia="zh-CN"/>
        </w:rPr>
        <w:t>40000</w:t>
      </w:r>
      <w:r>
        <w:rPr>
          <w:rFonts w:ascii="宋体" w:hAnsi="宋体" w:hint="eastAsia"/>
          <w:sz w:val="24"/>
          <w:lang w:eastAsia="zh-CN"/>
        </w:rPr>
        <w:t>万元以下的为中小微型企业。其中，从业人员</w:t>
      </w:r>
      <w:r>
        <w:rPr>
          <w:rFonts w:ascii="宋体" w:hAnsi="宋体" w:hint="eastAsia"/>
          <w:sz w:val="24"/>
          <w:lang w:eastAsia="zh-CN"/>
        </w:rPr>
        <w:t>20</w:t>
      </w:r>
      <w:r>
        <w:rPr>
          <w:rFonts w:ascii="宋体" w:hAnsi="宋体" w:hint="eastAsia"/>
          <w:sz w:val="24"/>
          <w:lang w:eastAsia="zh-CN"/>
        </w:rPr>
        <w:t>人及以上，且营业收入</w:t>
      </w:r>
      <w:r>
        <w:rPr>
          <w:rFonts w:ascii="宋体" w:hAnsi="宋体" w:hint="eastAsia"/>
          <w:sz w:val="24"/>
          <w:lang w:eastAsia="zh-CN"/>
        </w:rPr>
        <w:t>5000</w:t>
      </w:r>
      <w:r>
        <w:rPr>
          <w:rFonts w:ascii="宋体" w:hAnsi="宋体" w:hint="eastAsia"/>
          <w:sz w:val="24"/>
          <w:lang w:eastAsia="zh-CN"/>
        </w:rPr>
        <w:t>万元及以上的为中型企业；从业人员</w:t>
      </w:r>
      <w:r>
        <w:rPr>
          <w:rFonts w:ascii="宋体" w:hAnsi="宋体" w:hint="eastAsia"/>
          <w:sz w:val="24"/>
          <w:lang w:eastAsia="zh-CN"/>
        </w:rPr>
        <w:t>5</w:t>
      </w:r>
      <w:r>
        <w:rPr>
          <w:rFonts w:ascii="宋体" w:hAnsi="宋体" w:hint="eastAsia"/>
          <w:sz w:val="24"/>
          <w:lang w:eastAsia="zh-CN"/>
        </w:rPr>
        <w:t>人及以上，且营业收入</w:t>
      </w:r>
      <w:r>
        <w:rPr>
          <w:rFonts w:ascii="宋体" w:hAnsi="宋体" w:hint="eastAsia"/>
          <w:sz w:val="24"/>
          <w:lang w:eastAsia="zh-CN"/>
        </w:rPr>
        <w:t>1000</w:t>
      </w:r>
      <w:r>
        <w:rPr>
          <w:rFonts w:ascii="宋体" w:hAnsi="宋体" w:hint="eastAsia"/>
          <w:sz w:val="24"/>
          <w:lang w:eastAsia="zh-CN"/>
        </w:rPr>
        <w:t>万元及以上的为小型企业；从业人员</w:t>
      </w:r>
      <w:r>
        <w:rPr>
          <w:rFonts w:ascii="宋体" w:hAnsi="宋体" w:hint="eastAsia"/>
          <w:sz w:val="24"/>
          <w:lang w:eastAsia="zh-CN"/>
        </w:rPr>
        <w:t>5</w:t>
      </w:r>
      <w:r>
        <w:rPr>
          <w:rFonts w:ascii="宋体" w:hAnsi="宋体" w:hint="eastAsia"/>
          <w:sz w:val="24"/>
          <w:lang w:eastAsia="zh-CN"/>
        </w:rPr>
        <w:t>人以下或营业收入</w:t>
      </w:r>
      <w:r>
        <w:rPr>
          <w:rFonts w:ascii="宋体" w:hAnsi="宋体" w:hint="eastAsia"/>
          <w:sz w:val="24"/>
          <w:lang w:eastAsia="zh-CN"/>
        </w:rPr>
        <w:t>1000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（五）零售业。从业人员</w:t>
      </w:r>
      <w:r>
        <w:rPr>
          <w:rFonts w:ascii="宋体" w:hAnsi="宋体" w:hint="eastAsia"/>
          <w:sz w:val="24"/>
          <w:lang w:eastAsia="zh-CN"/>
        </w:rPr>
        <w:t>300</w:t>
      </w:r>
      <w:r>
        <w:rPr>
          <w:rFonts w:ascii="宋体" w:hAnsi="宋体" w:hint="eastAsia"/>
          <w:sz w:val="24"/>
          <w:lang w:eastAsia="zh-CN"/>
        </w:rPr>
        <w:t>人以下或营业收入</w:t>
      </w:r>
      <w:r>
        <w:rPr>
          <w:rFonts w:ascii="宋体" w:hAnsi="宋体" w:hint="eastAsia"/>
          <w:sz w:val="24"/>
          <w:lang w:eastAsia="zh-CN"/>
        </w:rPr>
        <w:t>20000</w:t>
      </w:r>
      <w:r>
        <w:rPr>
          <w:rFonts w:ascii="宋体" w:hAnsi="宋体" w:hint="eastAsia"/>
          <w:sz w:val="24"/>
          <w:lang w:eastAsia="zh-CN"/>
        </w:rPr>
        <w:t>万元以下的为中小微型企业。其中，从业人员</w:t>
      </w:r>
      <w:r>
        <w:rPr>
          <w:rFonts w:ascii="宋体" w:hAnsi="宋体" w:hint="eastAsia"/>
          <w:sz w:val="24"/>
          <w:lang w:eastAsia="zh-CN"/>
        </w:rPr>
        <w:t>50</w:t>
      </w:r>
      <w:r>
        <w:rPr>
          <w:rFonts w:ascii="宋体" w:hAnsi="宋体" w:hint="eastAsia"/>
          <w:sz w:val="24"/>
          <w:lang w:eastAsia="zh-CN"/>
        </w:rPr>
        <w:t>人及以上，且营业收入</w:t>
      </w:r>
      <w:r>
        <w:rPr>
          <w:rFonts w:ascii="宋体" w:hAnsi="宋体" w:hint="eastAsia"/>
          <w:sz w:val="24"/>
          <w:lang w:eastAsia="zh-CN"/>
        </w:rPr>
        <w:t>500</w:t>
      </w:r>
      <w:r>
        <w:rPr>
          <w:rFonts w:ascii="宋体" w:hAnsi="宋体" w:hint="eastAsia"/>
          <w:sz w:val="24"/>
          <w:lang w:eastAsia="zh-CN"/>
        </w:rPr>
        <w:t>万元及以上的为中型企业；从业人员</w:t>
      </w:r>
      <w:r>
        <w:rPr>
          <w:rFonts w:ascii="宋体" w:hAnsi="宋体" w:hint="eastAsia"/>
          <w:sz w:val="24"/>
          <w:lang w:eastAsia="zh-CN"/>
        </w:rPr>
        <w:t>10</w:t>
      </w:r>
      <w:r>
        <w:rPr>
          <w:rFonts w:ascii="宋体" w:hAnsi="宋体" w:hint="eastAsia"/>
          <w:sz w:val="24"/>
          <w:lang w:eastAsia="zh-CN"/>
        </w:rPr>
        <w:t>人及以上，且营业收入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（六）交通运输业。从业人员</w:t>
      </w:r>
      <w:r>
        <w:rPr>
          <w:rFonts w:ascii="宋体" w:hAnsi="宋体" w:hint="eastAsia"/>
          <w:sz w:val="24"/>
          <w:lang w:eastAsia="zh-CN"/>
        </w:rPr>
        <w:t>1000</w:t>
      </w:r>
      <w:r>
        <w:rPr>
          <w:rFonts w:ascii="宋体" w:hAnsi="宋体" w:hint="eastAsia"/>
          <w:sz w:val="24"/>
          <w:lang w:eastAsia="zh-CN"/>
        </w:rPr>
        <w:t>人以下或营业收入</w:t>
      </w:r>
      <w:r>
        <w:rPr>
          <w:rFonts w:ascii="宋体" w:hAnsi="宋体" w:hint="eastAsia"/>
          <w:sz w:val="24"/>
          <w:lang w:eastAsia="zh-CN"/>
        </w:rPr>
        <w:t>30000</w:t>
      </w:r>
      <w:r>
        <w:rPr>
          <w:rFonts w:ascii="宋体" w:hAnsi="宋体" w:hint="eastAsia"/>
          <w:sz w:val="24"/>
          <w:lang w:eastAsia="zh-CN"/>
        </w:rPr>
        <w:t>万元以下的为中小微型企业。其中，从业人员</w:t>
      </w:r>
      <w:r>
        <w:rPr>
          <w:rFonts w:ascii="宋体" w:hAnsi="宋体" w:hint="eastAsia"/>
          <w:sz w:val="24"/>
          <w:lang w:eastAsia="zh-CN"/>
        </w:rPr>
        <w:t>300</w:t>
      </w:r>
      <w:r>
        <w:rPr>
          <w:rFonts w:ascii="宋体" w:hAnsi="宋体" w:hint="eastAsia"/>
          <w:sz w:val="24"/>
          <w:lang w:eastAsia="zh-CN"/>
        </w:rPr>
        <w:t>人及以上，且营业收入</w:t>
      </w:r>
      <w:r>
        <w:rPr>
          <w:rFonts w:ascii="宋体" w:hAnsi="宋体" w:hint="eastAsia"/>
          <w:sz w:val="24"/>
          <w:lang w:eastAsia="zh-CN"/>
        </w:rPr>
        <w:t>3000</w:t>
      </w:r>
      <w:r>
        <w:rPr>
          <w:rFonts w:ascii="宋体" w:hAnsi="宋体" w:hint="eastAsia"/>
          <w:sz w:val="24"/>
          <w:lang w:eastAsia="zh-CN"/>
        </w:rPr>
        <w:t>万元及以上的为中型企业；从业人员</w:t>
      </w:r>
      <w:r>
        <w:rPr>
          <w:rFonts w:ascii="宋体" w:hAnsi="宋体" w:hint="eastAsia"/>
          <w:sz w:val="24"/>
          <w:lang w:eastAsia="zh-CN"/>
        </w:rPr>
        <w:t>20</w:t>
      </w:r>
      <w:r>
        <w:rPr>
          <w:rFonts w:ascii="宋体" w:hAnsi="宋体" w:hint="eastAsia"/>
          <w:sz w:val="24"/>
          <w:lang w:eastAsia="zh-CN"/>
        </w:rPr>
        <w:t>人及以上，且营业收入</w:t>
      </w:r>
      <w:r>
        <w:rPr>
          <w:rFonts w:ascii="宋体" w:hAnsi="宋体" w:hint="eastAsia"/>
          <w:sz w:val="24"/>
          <w:lang w:eastAsia="zh-CN"/>
        </w:rPr>
        <w:t>200</w:t>
      </w:r>
      <w:r>
        <w:rPr>
          <w:rFonts w:ascii="宋体" w:hAnsi="宋体" w:hint="eastAsia"/>
          <w:sz w:val="24"/>
          <w:lang w:eastAsia="zh-CN"/>
        </w:rPr>
        <w:t>万元及以上的为小型企业；从业人员</w:t>
      </w:r>
      <w:r>
        <w:rPr>
          <w:rFonts w:ascii="宋体" w:hAnsi="宋体" w:hint="eastAsia"/>
          <w:sz w:val="24"/>
          <w:lang w:eastAsia="zh-CN"/>
        </w:rPr>
        <w:t>20</w:t>
      </w:r>
      <w:r>
        <w:rPr>
          <w:rFonts w:ascii="宋体" w:hAnsi="宋体" w:hint="eastAsia"/>
          <w:sz w:val="24"/>
          <w:lang w:eastAsia="zh-CN"/>
        </w:rPr>
        <w:t>人以下或营业收入</w:t>
      </w:r>
      <w:r>
        <w:rPr>
          <w:rFonts w:ascii="宋体" w:hAnsi="宋体" w:hint="eastAsia"/>
          <w:sz w:val="24"/>
          <w:lang w:eastAsia="zh-CN"/>
        </w:rPr>
        <w:t>200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（七）仓储业。从业人员</w:t>
      </w:r>
      <w:r>
        <w:rPr>
          <w:rFonts w:ascii="宋体" w:hAnsi="宋体" w:hint="eastAsia"/>
          <w:sz w:val="24"/>
          <w:lang w:eastAsia="zh-CN"/>
        </w:rPr>
        <w:t>200</w:t>
      </w:r>
      <w:r>
        <w:rPr>
          <w:rFonts w:ascii="宋体" w:hAnsi="宋体" w:hint="eastAsia"/>
          <w:sz w:val="24"/>
          <w:lang w:eastAsia="zh-CN"/>
        </w:rPr>
        <w:t>人以下或营业收入</w:t>
      </w:r>
      <w:r>
        <w:rPr>
          <w:rFonts w:ascii="宋体" w:hAnsi="宋体" w:hint="eastAsia"/>
          <w:sz w:val="24"/>
          <w:lang w:eastAsia="zh-CN"/>
        </w:rPr>
        <w:t>30000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1000</w:t>
      </w:r>
      <w:r>
        <w:rPr>
          <w:rFonts w:ascii="宋体" w:hAnsi="宋体" w:hint="eastAsia"/>
          <w:sz w:val="24"/>
          <w:lang w:eastAsia="zh-CN"/>
        </w:rPr>
        <w:t>万元及以上的为中型企业；从业人员</w:t>
      </w:r>
      <w:r>
        <w:rPr>
          <w:rFonts w:ascii="宋体" w:hAnsi="宋体" w:hint="eastAsia"/>
          <w:sz w:val="24"/>
          <w:lang w:eastAsia="zh-CN"/>
        </w:rPr>
        <w:t>20</w:t>
      </w:r>
      <w:r>
        <w:rPr>
          <w:rFonts w:ascii="宋体" w:hAnsi="宋体" w:hint="eastAsia"/>
          <w:sz w:val="24"/>
          <w:lang w:eastAsia="zh-CN"/>
        </w:rPr>
        <w:t>人及以上，</w:t>
      </w:r>
      <w:r>
        <w:rPr>
          <w:rFonts w:ascii="宋体" w:hAnsi="宋体" w:hint="eastAsia"/>
          <w:sz w:val="24"/>
          <w:lang w:eastAsia="zh-CN"/>
        </w:rPr>
        <w:lastRenderedPageBreak/>
        <w:t>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20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r>
        <w:rPr>
          <w:rFonts w:ascii="宋体" w:hAnsi="宋体" w:hint="eastAsia"/>
          <w:sz w:val="24"/>
          <w:lang w:eastAsia="zh-CN"/>
        </w:rPr>
        <w:t xml:space="preserve"> </w:t>
      </w:r>
    </w:p>
    <w:p w:rsidR="007E17C1" w:rsidRDefault="002953E3">
      <w:pPr>
        <w:spacing w:line="440" w:lineRule="exact"/>
        <w:rPr>
          <w:rFonts w:ascii="宋体" w:hAnsi="宋体"/>
          <w:sz w:val="24"/>
          <w:lang w:eastAsia="zh-CN"/>
        </w:rPr>
      </w:pPr>
      <w:r>
        <w:rPr>
          <w:rFonts w:ascii="宋体" w:hAnsi="宋体" w:hint="eastAsia"/>
          <w:sz w:val="24"/>
          <w:lang w:eastAsia="zh-CN"/>
        </w:rPr>
        <w:t>（八）邮政业。从业人员</w:t>
      </w:r>
      <w:r>
        <w:rPr>
          <w:rFonts w:ascii="宋体" w:hAnsi="宋体" w:hint="eastAsia"/>
          <w:sz w:val="24"/>
          <w:lang w:eastAsia="zh-CN"/>
        </w:rPr>
        <w:t>1000</w:t>
      </w:r>
      <w:r>
        <w:rPr>
          <w:rFonts w:ascii="宋体" w:hAnsi="宋体" w:hint="eastAsia"/>
          <w:sz w:val="24"/>
          <w:lang w:eastAsia="zh-CN"/>
        </w:rPr>
        <w:t>人以下或营业收入</w:t>
      </w:r>
      <w:r>
        <w:rPr>
          <w:rFonts w:ascii="宋体" w:hAnsi="宋体" w:hint="eastAsia"/>
          <w:sz w:val="24"/>
          <w:lang w:eastAsia="zh-CN"/>
        </w:rPr>
        <w:t>30000</w:t>
      </w:r>
      <w:r>
        <w:rPr>
          <w:rFonts w:ascii="宋体" w:hAnsi="宋体" w:hint="eastAsia"/>
          <w:sz w:val="24"/>
          <w:lang w:eastAsia="zh-CN"/>
        </w:rPr>
        <w:t>万元以下的为中小微型企业。其中，从业人员</w:t>
      </w:r>
      <w:r>
        <w:rPr>
          <w:rFonts w:ascii="宋体" w:hAnsi="宋体" w:hint="eastAsia"/>
          <w:sz w:val="24"/>
          <w:lang w:eastAsia="zh-CN"/>
        </w:rPr>
        <w:t>300</w:t>
      </w:r>
      <w:r>
        <w:rPr>
          <w:rFonts w:ascii="宋体" w:hAnsi="宋体" w:hint="eastAsia"/>
          <w:sz w:val="24"/>
          <w:lang w:eastAsia="zh-CN"/>
        </w:rPr>
        <w:t>人及以上，且营业收入</w:t>
      </w:r>
      <w:r>
        <w:rPr>
          <w:rFonts w:ascii="宋体" w:hAnsi="宋体" w:hint="eastAsia"/>
          <w:sz w:val="24"/>
          <w:lang w:eastAsia="zh-CN"/>
        </w:rPr>
        <w:t>2000</w:t>
      </w:r>
      <w:r>
        <w:rPr>
          <w:rFonts w:ascii="宋体" w:hAnsi="宋体" w:hint="eastAsia"/>
          <w:sz w:val="24"/>
          <w:lang w:eastAsia="zh-CN"/>
        </w:rPr>
        <w:t>万元及以上的为中型企业；从业人员</w:t>
      </w:r>
      <w:r>
        <w:rPr>
          <w:rFonts w:ascii="宋体" w:hAnsi="宋体" w:hint="eastAsia"/>
          <w:sz w:val="24"/>
          <w:lang w:eastAsia="zh-CN"/>
        </w:rPr>
        <w:t>20</w:t>
      </w:r>
      <w:r>
        <w:rPr>
          <w:rFonts w:ascii="宋体" w:hAnsi="宋体" w:hint="eastAsia"/>
          <w:sz w:val="24"/>
          <w:lang w:eastAsia="zh-CN"/>
        </w:rPr>
        <w:t>人及以上，且营业收入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20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（九）住宿业。从业人员</w:t>
      </w:r>
      <w:r>
        <w:rPr>
          <w:rFonts w:ascii="宋体" w:hAnsi="宋体" w:hint="eastAsia"/>
          <w:sz w:val="24"/>
          <w:lang w:eastAsia="zh-CN"/>
        </w:rPr>
        <w:t>300</w:t>
      </w:r>
      <w:r>
        <w:rPr>
          <w:rFonts w:ascii="宋体" w:hAnsi="宋体" w:hint="eastAsia"/>
          <w:sz w:val="24"/>
          <w:lang w:eastAsia="zh-CN"/>
        </w:rPr>
        <w:t>人以下或营业收入</w:t>
      </w:r>
      <w:r>
        <w:rPr>
          <w:rFonts w:ascii="宋体" w:hAnsi="宋体" w:hint="eastAsia"/>
          <w:sz w:val="24"/>
          <w:lang w:eastAsia="zh-CN"/>
        </w:rPr>
        <w:t>10000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2000</w:t>
      </w:r>
      <w:r>
        <w:rPr>
          <w:rFonts w:ascii="宋体" w:hAnsi="宋体" w:hint="eastAsia"/>
          <w:sz w:val="24"/>
          <w:lang w:eastAsia="zh-CN"/>
        </w:rPr>
        <w:t>万元及以上的为中型企业；从业人员</w:t>
      </w:r>
      <w:r>
        <w:rPr>
          <w:rFonts w:ascii="宋体" w:hAnsi="宋体" w:hint="eastAsia"/>
          <w:sz w:val="24"/>
          <w:lang w:eastAsia="zh-CN"/>
        </w:rPr>
        <w:t>10</w:t>
      </w:r>
      <w:r>
        <w:rPr>
          <w:rFonts w:ascii="宋体" w:hAnsi="宋体" w:hint="eastAsia"/>
          <w:sz w:val="24"/>
          <w:lang w:eastAsia="zh-CN"/>
        </w:rPr>
        <w:t>人及以上，且营业收入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（十）餐饮业。从业人员</w:t>
      </w:r>
      <w:r>
        <w:rPr>
          <w:rFonts w:ascii="宋体" w:hAnsi="宋体" w:hint="eastAsia"/>
          <w:sz w:val="24"/>
          <w:lang w:eastAsia="zh-CN"/>
        </w:rPr>
        <w:t>300</w:t>
      </w:r>
      <w:r>
        <w:rPr>
          <w:rFonts w:ascii="宋体" w:hAnsi="宋体" w:hint="eastAsia"/>
          <w:sz w:val="24"/>
          <w:lang w:eastAsia="zh-CN"/>
        </w:rPr>
        <w:t>人以下或营业收入</w:t>
      </w:r>
      <w:r>
        <w:rPr>
          <w:rFonts w:ascii="宋体" w:hAnsi="宋体" w:hint="eastAsia"/>
          <w:sz w:val="24"/>
          <w:lang w:eastAsia="zh-CN"/>
        </w:rPr>
        <w:t>10000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2000</w:t>
      </w:r>
      <w:r>
        <w:rPr>
          <w:rFonts w:ascii="宋体" w:hAnsi="宋体" w:hint="eastAsia"/>
          <w:sz w:val="24"/>
          <w:lang w:eastAsia="zh-CN"/>
        </w:rPr>
        <w:t>万元及以上的为中型企业；从业人员</w:t>
      </w:r>
      <w:r>
        <w:rPr>
          <w:rFonts w:ascii="宋体" w:hAnsi="宋体" w:hint="eastAsia"/>
          <w:sz w:val="24"/>
          <w:lang w:eastAsia="zh-CN"/>
        </w:rPr>
        <w:t>10</w:t>
      </w:r>
      <w:r>
        <w:rPr>
          <w:rFonts w:ascii="宋体" w:hAnsi="宋体" w:hint="eastAsia"/>
          <w:sz w:val="24"/>
          <w:lang w:eastAsia="zh-CN"/>
        </w:rPr>
        <w:t>人及以上，且营业收入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（十一）信息传输业。从业人员</w:t>
      </w:r>
      <w:r>
        <w:rPr>
          <w:rFonts w:ascii="宋体" w:hAnsi="宋体" w:hint="eastAsia"/>
          <w:sz w:val="24"/>
          <w:lang w:eastAsia="zh-CN"/>
        </w:rPr>
        <w:t>2000</w:t>
      </w:r>
      <w:r>
        <w:rPr>
          <w:rFonts w:ascii="宋体" w:hAnsi="宋体" w:hint="eastAsia"/>
          <w:sz w:val="24"/>
          <w:lang w:eastAsia="zh-CN"/>
        </w:rPr>
        <w:t>人以下或营业收入</w:t>
      </w:r>
      <w:r>
        <w:rPr>
          <w:rFonts w:ascii="宋体" w:hAnsi="宋体" w:hint="eastAsia"/>
          <w:sz w:val="24"/>
          <w:lang w:eastAsia="zh-CN"/>
        </w:rPr>
        <w:t>100000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1000</w:t>
      </w:r>
      <w:r>
        <w:rPr>
          <w:rFonts w:ascii="宋体" w:hAnsi="宋体" w:hint="eastAsia"/>
          <w:sz w:val="24"/>
          <w:lang w:eastAsia="zh-CN"/>
        </w:rPr>
        <w:t>万元及以上的为中型企业；从业人员</w:t>
      </w:r>
      <w:r>
        <w:rPr>
          <w:rFonts w:ascii="宋体" w:hAnsi="宋体" w:hint="eastAsia"/>
          <w:sz w:val="24"/>
          <w:lang w:eastAsia="zh-CN"/>
        </w:rPr>
        <w:t>10</w:t>
      </w:r>
      <w:r>
        <w:rPr>
          <w:rFonts w:ascii="宋体" w:hAnsi="宋体" w:hint="eastAsia"/>
          <w:sz w:val="24"/>
          <w:lang w:eastAsia="zh-CN"/>
        </w:rPr>
        <w:t>人及以上，且营业收入</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人以下或营业收入</w:t>
      </w:r>
      <w:r>
        <w:rPr>
          <w:rFonts w:ascii="宋体" w:hAnsi="宋体" w:hint="eastAsia"/>
          <w:sz w:val="24"/>
          <w:lang w:eastAsia="zh-CN"/>
        </w:rPr>
        <w:t>100</w:t>
      </w:r>
      <w:r>
        <w:rPr>
          <w:rFonts w:ascii="宋体" w:hAnsi="宋体" w:hint="eastAsia"/>
          <w:sz w:val="24"/>
          <w:lang w:eastAsia="zh-CN"/>
        </w:rPr>
        <w:t>万元以下的为微型企业。</w:t>
      </w:r>
    </w:p>
    <w:p w:rsidR="007E17C1" w:rsidRDefault="002953E3">
      <w:pPr>
        <w:spacing w:line="440" w:lineRule="exact"/>
        <w:rPr>
          <w:rFonts w:ascii="宋体" w:hAnsi="宋体"/>
          <w:sz w:val="24"/>
          <w:lang w:eastAsia="zh-CN"/>
        </w:rPr>
      </w:pPr>
      <w:r>
        <w:rPr>
          <w:rFonts w:ascii="宋体" w:hAnsi="宋体" w:hint="eastAsia"/>
          <w:sz w:val="24"/>
          <w:lang w:eastAsia="zh-CN"/>
        </w:rPr>
        <w:t>（十二）软件和信息技术服务业。从业人员</w:t>
      </w:r>
      <w:r>
        <w:rPr>
          <w:rFonts w:ascii="宋体" w:hAnsi="宋体" w:hint="eastAsia"/>
          <w:sz w:val="24"/>
          <w:lang w:eastAsia="zh-CN"/>
        </w:rPr>
        <w:t>300</w:t>
      </w:r>
      <w:r>
        <w:rPr>
          <w:rFonts w:ascii="宋体" w:hAnsi="宋体" w:hint="eastAsia"/>
          <w:sz w:val="24"/>
          <w:lang w:eastAsia="zh-CN"/>
        </w:rPr>
        <w:t>人以下或营业收入</w:t>
      </w:r>
      <w:r>
        <w:rPr>
          <w:rFonts w:ascii="宋体" w:hAnsi="宋体" w:hint="eastAsia"/>
          <w:sz w:val="24"/>
          <w:lang w:eastAsia="zh-CN"/>
        </w:rPr>
        <w:t>10000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1000</w:t>
      </w:r>
      <w:r>
        <w:rPr>
          <w:rFonts w:ascii="宋体" w:hAnsi="宋体" w:hint="eastAsia"/>
          <w:sz w:val="24"/>
          <w:lang w:eastAsia="zh-CN"/>
        </w:rPr>
        <w:t>万元及以上的为中型企业；从业人员</w:t>
      </w:r>
      <w:r>
        <w:rPr>
          <w:rFonts w:ascii="宋体" w:hAnsi="宋体" w:hint="eastAsia"/>
          <w:sz w:val="24"/>
          <w:lang w:eastAsia="zh-CN"/>
        </w:rPr>
        <w:t>10</w:t>
      </w:r>
      <w:r>
        <w:rPr>
          <w:rFonts w:ascii="宋体" w:hAnsi="宋体" w:hint="eastAsia"/>
          <w:sz w:val="24"/>
          <w:lang w:eastAsia="zh-CN"/>
        </w:rPr>
        <w:t>人及以上，且营业收入</w:t>
      </w:r>
      <w:r>
        <w:rPr>
          <w:rFonts w:ascii="宋体" w:hAnsi="宋体" w:hint="eastAsia"/>
          <w:sz w:val="24"/>
          <w:lang w:eastAsia="zh-CN"/>
        </w:rPr>
        <w:t>50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人以下或营业收入</w:t>
      </w:r>
      <w:r>
        <w:rPr>
          <w:rFonts w:ascii="宋体" w:hAnsi="宋体" w:hint="eastAsia"/>
          <w:sz w:val="24"/>
          <w:lang w:eastAsia="zh-CN"/>
        </w:rPr>
        <w:t>50</w:t>
      </w:r>
      <w:r>
        <w:rPr>
          <w:rFonts w:ascii="宋体" w:hAnsi="宋体" w:hint="eastAsia"/>
          <w:sz w:val="24"/>
          <w:lang w:eastAsia="zh-CN"/>
        </w:rPr>
        <w:t>万元以下的为微型企业。</w:t>
      </w:r>
    </w:p>
    <w:p w:rsidR="007E17C1" w:rsidRDefault="002953E3">
      <w:pPr>
        <w:spacing w:line="440" w:lineRule="exact"/>
        <w:rPr>
          <w:rFonts w:ascii="宋体" w:hAnsi="宋体"/>
          <w:sz w:val="24"/>
          <w:lang w:val="zh-CN" w:eastAsia="zh-CN"/>
        </w:rPr>
      </w:pPr>
      <w:r>
        <w:rPr>
          <w:rFonts w:ascii="宋体" w:hAnsi="宋体" w:hint="eastAsia"/>
          <w:sz w:val="24"/>
          <w:lang w:eastAsia="zh-CN"/>
        </w:rPr>
        <w:t>（十三）房地产开发经营。营业收入</w:t>
      </w:r>
      <w:r>
        <w:rPr>
          <w:rFonts w:ascii="宋体" w:hAnsi="宋体" w:hint="eastAsia"/>
          <w:sz w:val="24"/>
          <w:lang w:eastAsia="zh-CN"/>
        </w:rPr>
        <w:t>200000</w:t>
      </w:r>
      <w:r>
        <w:rPr>
          <w:rFonts w:ascii="宋体" w:hAnsi="宋体" w:hint="eastAsia"/>
          <w:sz w:val="24"/>
          <w:lang w:eastAsia="zh-CN"/>
        </w:rPr>
        <w:t>万元以下或资产总额</w:t>
      </w:r>
      <w:r>
        <w:rPr>
          <w:rFonts w:ascii="宋体" w:hAnsi="宋体" w:hint="eastAsia"/>
          <w:sz w:val="24"/>
          <w:lang w:eastAsia="zh-CN"/>
        </w:rPr>
        <w:t>10000</w:t>
      </w:r>
      <w:r>
        <w:rPr>
          <w:rFonts w:ascii="宋体" w:hAnsi="宋体" w:hint="eastAsia"/>
          <w:sz w:val="24"/>
          <w:lang w:eastAsia="zh-CN"/>
        </w:rPr>
        <w:t>万元以下的为中小微型企业。其中，营业收入</w:t>
      </w:r>
      <w:r>
        <w:rPr>
          <w:rFonts w:ascii="宋体" w:hAnsi="宋体" w:hint="eastAsia"/>
          <w:sz w:val="24"/>
          <w:lang w:eastAsia="zh-CN"/>
        </w:rPr>
        <w:t>1000</w:t>
      </w:r>
      <w:r>
        <w:rPr>
          <w:rFonts w:ascii="宋体" w:hAnsi="宋体" w:hint="eastAsia"/>
          <w:sz w:val="24"/>
          <w:lang w:eastAsia="zh-CN"/>
        </w:rPr>
        <w:t>万元及以上，且资产总额</w:t>
      </w:r>
      <w:r>
        <w:rPr>
          <w:rFonts w:ascii="宋体" w:hAnsi="宋体" w:hint="eastAsia"/>
          <w:sz w:val="24"/>
          <w:lang w:eastAsia="zh-CN"/>
        </w:rPr>
        <w:t>5000</w:t>
      </w:r>
      <w:r>
        <w:rPr>
          <w:rFonts w:ascii="宋体" w:hAnsi="宋体" w:hint="eastAsia"/>
          <w:sz w:val="24"/>
          <w:lang w:eastAsia="zh-CN"/>
        </w:rPr>
        <w:t>万元及以上的为中型企业；营业收入</w:t>
      </w:r>
      <w:r>
        <w:rPr>
          <w:rFonts w:ascii="宋体" w:hAnsi="宋体" w:hint="eastAsia"/>
          <w:sz w:val="24"/>
          <w:lang w:eastAsia="zh-CN"/>
        </w:rPr>
        <w:t>100</w:t>
      </w:r>
      <w:r>
        <w:rPr>
          <w:rFonts w:ascii="宋体" w:hAnsi="宋体" w:hint="eastAsia"/>
          <w:sz w:val="24"/>
          <w:lang w:eastAsia="zh-CN"/>
        </w:rPr>
        <w:t>万元及以上，且资产总额</w:t>
      </w:r>
      <w:r>
        <w:rPr>
          <w:rFonts w:ascii="宋体" w:hAnsi="宋体" w:hint="eastAsia"/>
          <w:sz w:val="24"/>
          <w:lang w:eastAsia="zh-CN"/>
        </w:rPr>
        <w:t>2000</w:t>
      </w:r>
      <w:r>
        <w:rPr>
          <w:rFonts w:ascii="宋体" w:hAnsi="宋体" w:hint="eastAsia"/>
          <w:sz w:val="24"/>
          <w:lang w:eastAsia="zh-CN"/>
        </w:rPr>
        <w:t>万元及以上的为小型企业；营业收入</w:t>
      </w:r>
      <w:r>
        <w:rPr>
          <w:rFonts w:ascii="宋体" w:hAnsi="宋体" w:hint="eastAsia"/>
          <w:sz w:val="24"/>
          <w:lang w:eastAsia="zh-CN"/>
        </w:rPr>
        <w:t>100</w:t>
      </w:r>
      <w:r>
        <w:rPr>
          <w:rFonts w:ascii="宋体" w:hAnsi="宋体" w:hint="eastAsia"/>
          <w:sz w:val="24"/>
          <w:lang w:eastAsia="zh-CN"/>
        </w:rPr>
        <w:t>万元以下或资产总额</w:t>
      </w:r>
      <w:r>
        <w:rPr>
          <w:rFonts w:ascii="宋体" w:hAnsi="宋体" w:hint="eastAsia"/>
          <w:sz w:val="24"/>
          <w:lang w:eastAsia="zh-CN"/>
        </w:rPr>
        <w:t>2000</w:t>
      </w:r>
      <w:r>
        <w:rPr>
          <w:rFonts w:ascii="宋体" w:hAnsi="宋体" w:hint="eastAsia"/>
          <w:sz w:val="24"/>
          <w:lang w:eastAsia="zh-CN"/>
        </w:rPr>
        <w:t>万元以下的为微型企业。</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（十四）物业管理。从业人员</w:t>
      </w:r>
      <w:r>
        <w:rPr>
          <w:rFonts w:ascii="宋体" w:hAnsi="宋体" w:hint="eastAsia"/>
          <w:sz w:val="24"/>
          <w:lang w:eastAsia="zh-CN"/>
        </w:rPr>
        <w:t>1000</w:t>
      </w:r>
      <w:r>
        <w:rPr>
          <w:rFonts w:ascii="宋体" w:hAnsi="宋体" w:hint="eastAsia"/>
          <w:sz w:val="24"/>
          <w:lang w:eastAsia="zh-CN"/>
        </w:rPr>
        <w:t>人以下或营业收入</w:t>
      </w:r>
      <w:r>
        <w:rPr>
          <w:rFonts w:ascii="宋体" w:hAnsi="宋体" w:hint="eastAsia"/>
          <w:sz w:val="24"/>
          <w:lang w:eastAsia="zh-CN"/>
        </w:rPr>
        <w:t>5000</w:t>
      </w:r>
      <w:r>
        <w:rPr>
          <w:rFonts w:ascii="宋体" w:hAnsi="宋体" w:hint="eastAsia"/>
          <w:sz w:val="24"/>
          <w:lang w:eastAsia="zh-CN"/>
        </w:rPr>
        <w:t>万元以下的为中小微型企业。其中，从业人员</w:t>
      </w:r>
      <w:r>
        <w:rPr>
          <w:rFonts w:ascii="宋体" w:hAnsi="宋体" w:hint="eastAsia"/>
          <w:sz w:val="24"/>
          <w:lang w:eastAsia="zh-CN"/>
        </w:rPr>
        <w:t>300</w:t>
      </w:r>
      <w:r>
        <w:rPr>
          <w:rFonts w:ascii="宋体" w:hAnsi="宋体" w:hint="eastAsia"/>
          <w:sz w:val="24"/>
          <w:lang w:eastAsia="zh-CN"/>
        </w:rPr>
        <w:t>人及以上，且营业收入</w:t>
      </w:r>
      <w:r>
        <w:rPr>
          <w:rFonts w:ascii="宋体" w:hAnsi="宋体" w:hint="eastAsia"/>
          <w:sz w:val="24"/>
          <w:lang w:eastAsia="zh-CN"/>
        </w:rPr>
        <w:t>1000</w:t>
      </w:r>
      <w:r>
        <w:rPr>
          <w:rFonts w:ascii="宋体" w:hAnsi="宋体" w:hint="eastAsia"/>
          <w:sz w:val="24"/>
          <w:lang w:eastAsia="zh-CN"/>
        </w:rPr>
        <w:t>万元及以上的为中型企业；从业人员</w:t>
      </w:r>
      <w:r>
        <w:rPr>
          <w:rFonts w:ascii="宋体" w:hAnsi="宋体" w:hint="eastAsia"/>
          <w:sz w:val="24"/>
          <w:lang w:eastAsia="zh-CN"/>
        </w:rPr>
        <w:t>100</w:t>
      </w:r>
      <w:r>
        <w:rPr>
          <w:rFonts w:ascii="宋体" w:hAnsi="宋体" w:hint="eastAsia"/>
          <w:sz w:val="24"/>
          <w:lang w:eastAsia="zh-CN"/>
        </w:rPr>
        <w:t>人及以上，且营业收入</w:t>
      </w:r>
      <w:r>
        <w:rPr>
          <w:rFonts w:ascii="宋体" w:hAnsi="宋体" w:hint="eastAsia"/>
          <w:sz w:val="24"/>
          <w:lang w:eastAsia="zh-CN"/>
        </w:rPr>
        <w:t>500</w:t>
      </w:r>
      <w:r>
        <w:rPr>
          <w:rFonts w:ascii="宋体" w:hAnsi="宋体" w:hint="eastAsia"/>
          <w:sz w:val="24"/>
          <w:lang w:eastAsia="zh-CN"/>
        </w:rPr>
        <w:t>万元及以上的为小型企业；从业人员</w:t>
      </w:r>
      <w:r>
        <w:rPr>
          <w:rFonts w:ascii="宋体" w:hAnsi="宋体" w:hint="eastAsia"/>
          <w:sz w:val="24"/>
          <w:lang w:eastAsia="zh-CN"/>
        </w:rPr>
        <w:t>100</w:t>
      </w:r>
      <w:r>
        <w:rPr>
          <w:rFonts w:ascii="宋体" w:hAnsi="宋体" w:hint="eastAsia"/>
          <w:sz w:val="24"/>
          <w:lang w:eastAsia="zh-CN"/>
        </w:rPr>
        <w:t>人以下或营业收入</w:t>
      </w:r>
      <w:r>
        <w:rPr>
          <w:rFonts w:ascii="宋体" w:hAnsi="宋体" w:hint="eastAsia"/>
          <w:sz w:val="24"/>
          <w:lang w:eastAsia="zh-CN"/>
        </w:rPr>
        <w:t>500</w:t>
      </w:r>
      <w:r>
        <w:rPr>
          <w:rFonts w:ascii="宋体" w:hAnsi="宋体" w:hint="eastAsia"/>
          <w:sz w:val="24"/>
          <w:lang w:eastAsia="zh-CN"/>
        </w:rPr>
        <w:t>万元以下的为微型企业。</w:t>
      </w:r>
    </w:p>
    <w:p w:rsidR="007E17C1" w:rsidRDefault="002953E3">
      <w:pPr>
        <w:spacing w:line="440" w:lineRule="exact"/>
        <w:rPr>
          <w:rFonts w:ascii="宋体" w:hAnsi="宋体"/>
          <w:sz w:val="24"/>
          <w:lang w:val="zh-CN" w:eastAsia="zh-CN"/>
        </w:rPr>
      </w:pPr>
      <w:r>
        <w:rPr>
          <w:rFonts w:ascii="宋体" w:hAnsi="宋体" w:hint="eastAsia"/>
          <w:sz w:val="24"/>
          <w:lang w:eastAsia="zh-CN"/>
        </w:rPr>
        <w:t>（十五）租赁和商务服务业。从业人员</w:t>
      </w:r>
      <w:r>
        <w:rPr>
          <w:rFonts w:ascii="宋体" w:hAnsi="宋体" w:hint="eastAsia"/>
          <w:sz w:val="24"/>
          <w:lang w:eastAsia="zh-CN"/>
        </w:rPr>
        <w:t>300</w:t>
      </w:r>
      <w:r>
        <w:rPr>
          <w:rFonts w:ascii="宋体" w:hAnsi="宋体" w:hint="eastAsia"/>
          <w:sz w:val="24"/>
          <w:lang w:eastAsia="zh-CN"/>
        </w:rPr>
        <w:t>人以下或资产总额</w:t>
      </w:r>
      <w:r>
        <w:rPr>
          <w:rFonts w:ascii="宋体" w:hAnsi="宋体" w:hint="eastAsia"/>
          <w:sz w:val="24"/>
          <w:lang w:eastAsia="zh-CN"/>
        </w:rPr>
        <w:t>120000</w:t>
      </w:r>
      <w:r>
        <w:rPr>
          <w:rFonts w:ascii="宋体" w:hAnsi="宋体" w:hint="eastAsia"/>
          <w:sz w:val="24"/>
          <w:lang w:eastAsia="zh-CN"/>
        </w:rPr>
        <w:t>万元以下的为中小微型企业。其中，从业人员</w:t>
      </w:r>
      <w:r>
        <w:rPr>
          <w:rFonts w:ascii="宋体" w:hAnsi="宋体" w:hint="eastAsia"/>
          <w:sz w:val="24"/>
          <w:lang w:eastAsia="zh-CN"/>
        </w:rPr>
        <w:t>100</w:t>
      </w:r>
      <w:r>
        <w:rPr>
          <w:rFonts w:ascii="宋体" w:hAnsi="宋体" w:hint="eastAsia"/>
          <w:sz w:val="24"/>
          <w:lang w:eastAsia="zh-CN"/>
        </w:rPr>
        <w:t>人及以上，且资产总额</w:t>
      </w:r>
      <w:r>
        <w:rPr>
          <w:rFonts w:ascii="宋体" w:hAnsi="宋体" w:hint="eastAsia"/>
          <w:sz w:val="24"/>
          <w:lang w:eastAsia="zh-CN"/>
        </w:rPr>
        <w:t>8000</w:t>
      </w:r>
      <w:r>
        <w:rPr>
          <w:rFonts w:ascii="宋体" w:hAnsi="宋体" w:hint="eastAsia"/>
          <w:sz w:val="24"/>
          <w:lang w:eastAsia="zh-CN"/>
        </w:rPr>
        <w:t>万元及以上的为中型企业；从业</w:t>
      </w:r>
      <w:r>
        <w:rPr>
          <w:rFonts w:ascii="宋体" w:hAnsi="宋体" w:hint="eastAsia"/>
          <w:sz w:val="24"/>
          <w:lang w:eastAsia="zh-CN"/>
        </w:rPr>
        <w:lastRenderedPageBreak/>
        <w:t>人员</w:t>
      </w:r>
      <w:r>
        <w:rPr>
          <w:rFonts w:ascii="宋体" w:hAnsi="宋体" w:hint="eastAsia"/>
          <w:sz w:val="24"/>
          <w:lang w:eastAsia="zh-CN"/>
        </w:rPr>
        <w:t xml:space="preserve"> 10</w:t>
      </w:r>
      <w:r>
        <w:rPr>
          <w:rFonts w:ascii="宋体" w:hAnsi="宋体" w:hint="eastAsia"/>
          <w:sz w:val="24"/>
          <w:lang w:eastAsia="zh-CN"/>
        </w:rPr>
        <w:t>人及以上，且资产总额</w:t>
      </w:r>
      <w:r>
        <w:rPr>
          <w:rFonts w:ascii="宋体" w:hAnsi="宋体" w:hint="eastAsia"/>
          <w:sz w:val="24"/>
          <w:lang w:eastAsia="zh-CN"/>
        </w:rPr>
        <w:t>100</w:t>
      </w:r>
      <w:r>
        <w:rPr>
          <w:rFonts w:ascii="宋体" w:hAnsi="宋体" w:hint="eastAsia"/>
          <w:sz w:val="24"/>
          <w:lang w:eastAsia="zh-CN"/>
        </w:rPr>
        <w:t>万元及以上的为小型企业；从业人员</w:t>
      </w:r>
      <w:r>
        <w:rPr>
          <w:rFonts w:ascii="宋体" w:hAnsi="宋体" w:hint="eastAsia"/>
          <w:sz w:val="24"/>
          <w:lang w:eastAsia="zh-CN"/>
        </w:rPr>
        <w:t>10</w:t>
      </w:r>
      <w:r>
        <w:rPr>
          <w:rFonts w:ascii="宋体" w:hAnsi="宋体" w:hint="eastAsia"/>
          <w:sz w:val="24"/>
          <w:lang w:eastAsia="zh-CN"/>
        </w:rPr>
        <w:t>人以下或资产总额</w:t>
      </w:r>
      <w:r>
        <w:rPr>
          <w:rFonts w:ascii="宋体" w:hAnsi="宋体" w:hint="eastAsia"/>
          <w:sz w:val="24"/>
          <w:lang w:eastAsia="zh-CN"/>
        </w:rPr>
        <w:t>100</w:t>
      </w:r>
      <w:r>
        <w:rPr>
          <w:rFonts w:ascii="宋体" w:hAnsi="宋体" w:hint="eastAsia"/>
          <w:sz w:val="24"/>
          <w:lang w:eastAsia="zh-CN"/>
        </w:rPr>
        <w:t>万元以下的为微型企业。</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（十六）其他未列明行业。从业人员</w:t>
      </w:r>
      <w:r>
        <w:rPr>
          <w:rFonts w:ascii="宋体" w:hAnsi="宋体" w:hint="eastAsia"/>
          <w:sz w:val="24"/>
          <w:lang w:eastAsia="zh-CN"/>
        </w:rPr>
        <w:t>300</w:t>
      </w:r>
      <w:r>
        <w:rPr>
          <w:rFonts w:ascii="宋体" w:hAnsi="宋体" w:hint="eastAsia"/>
          <w:sz w:val="24"/>
          <w:lang w:eastAsia="zh-CN"/>
        </w:rPr>
        <w:t>人以下的为中小微型企业。其中，从业人员</w:t>
      </w:r>
      <w:r>
        <w:rPr>
          <w:rFonts w:ascii="宋体" w:hAnsi="宋体" w:hint="eastAsia"/>
          <w:sz w:val="24"/>
          <w:lang w:eastAsia="zh-CN"/>
        </w:rPr>
        <w:t xml:space="preserve"> 100</w:t>
      </w:r>
      <w:r>
        <w:rPr>
          <w:rFonts w:ascii="宋体" w:hAnsi="宋体" w:hint="eastAsia"/>
          <w:sz w:val="24"/>
          <w:lang w:eastAsia="zh-CN"/>
        </w:rPr>
        <w:t>人及以上的为中型企业；从业人员</w:t>
      </w:r>
      <w:r>
        <w:rPr>
          <w:rFonts w:ascii="宋体" w:hAnsi="宋体" w:hint="eastAsia"/>
          <w:sz w:val="24"/>
          <w:lang w:eastAsia="zh-CN"/>
        </w:rPr>
        <w:t>10</w:t>
      </w:r>
      <w:r>
        <w:rPr>
          <w:rFonts w:ascii="宋体" w:hAnsi="宋体" w:hint="eastAsia"/>
          <w:sz w:val="24"/>
          <w:lang w:eastAsia="zh-CN"/>
        </w:rPr>
        <w:t>人及以上的为小型企业；从业人员</w:t>
      </w:r>
      <w:r>
        <w:rPr>
          <w:rFonts w:ascii="宋体" w:hAnsi="宋体" w:hint="eastAsia"/>
          <w:sz w:val="24"/>
          <w:lang w:eastAsia="zh-CN"/>
        </w:rPr>
        <w:t>10</w:t>
      </w:r>
      <w:r>
        <w:rPr>
          <w:rFonts w:ascii="宋体" w:hAnsi="宋体" w:hint="eastAsia"/>
          <w:sz w:val="24"/>
          <w:lang w:eastAsia="zh-CN"/>
        </w:rPr>
        <w:t>人以下的为微型企业。</w:t>
      </w:r>
    </w:p>
    <w:p w:rsidR="007E17C1" w:rsidRDefault="002953E3">
      <w:pPr>
        <w:spacing w:line="440" w:lineRule="exact"/>
        <w:rPr>
          <w:rFonts w:ascii="宋体" w:hAnsi="宋体"/>
          <w:sz w:val="24"/>
          <w:lang w:val="zh-CN" w:eastAsia="zh-CN"/>
        </w:rPr>
      </w:pPr>
      <w:r>
        <w:rPr>
          <w:rFonts w:ascii="宋体" w:hAnsi="宋体" w:hint="eastAsia"/>
          <w:sz w:val="24"/>
          <w:lang w:eastAsia="zh-CN"/>
        </w:rPr>
        <w:t>五、企业类型的划分以统计部门的统计数据为依据。</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六、本规定适用于在中华人民共和国境内依法设立的各类所有制和各种组织形式的企业。</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个体工商户和本规定以外的行业，参照本规定进行划型。</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hint="eastAsia"/>
          <w:sz w:val="24"/>
          <w:lang w:eastAsia="zh-CN"/>
        </w:rPr>
        <w:t xml:space="preserve"> </w:t>
      </w:r>
    </w:p>
    <w:p w:rsidR="007E17C1" w:rsidRDefault="002953E3">
      <w:pPr>
        <w:spacing w:line="440" w:lineRule="exact"/>
        <w:rPr>
          <w:rFonts w:ascii="宋体" w:hAnsi="宋体"/>
          <w:sz w:val="24"/>
          <w:lang w:val="zh-CN" w:eastAsia="zh-CN"/>
        </w:rPr>
      </w:pPr>
      <w:r>
        <w:rPr>
          <w:rFonts w:ascii="宋体" w:hAnsi="宋体" w:hint="eastAsia"/>
          <w:sz w:val="24"/>
          <w:lang w:eastAsia="zh-CN"/>
        </w:rPr>
        <w:t>八、本规定由工业和信息化部、国家统计局会同有关部门根据《国民经济行业分类》修订情况和企业发展变化情况适时修订。</w:t>
      </w:r>
      <w:r>
        <w:rPr>
          <w:rFonts w:ascii="宋体" w:hAnsi="宋体" w:hint="eastAsia"/>
          <w:sz w:val="24"/>
          <w:lang w:eastAsia="zh-CN"/>
        </w:rPr>
        <w:t xml:space="preserve"> </w:t>
      </w:r>
    </w:p>
    <w:p w:rsidR="007E17C1" w:rsidRDefault="002953E3">
      <w:pPr>
        <w:spacing w:line="440" w:lineRule="exact"/>
        <w:rPr>
          <w:rFonts w:ascii="宋体" w:hAnsi="宋体"/>
          <w:sz w:val="24"/>
          <w:lang w:val="zh-CN"/>
        </w:rPr>
      </w:pPr>
      <w:r>
        <w:rPr>
          <w:rFonts w:ascii="宋体" w:hAnsi="宋体" w:hint="eastAsia"/>
          <w:sz w:val="24"/>
          <w:lang w:eastAsia="zh-CN"/>
        </w:rPr>
        <w:t>九、本规定由工业和信息化部、国家统计局会同有关部门负责解释。</w:t>
      </w:r>
    </w:p>
    <w:p w:rsidR="007E17C1" w:rsidRDefault="002953E3">
      <w:pPr>
        <w:spacing w:line="440" w:lineRule="exact"/>
        <w:rPr>
          <w:rFonts w:ascii="宋体" w:hAnsi="宋体"/>
          <w:sz w:val="24"/>
          <w:lang w:val="zh-CN" w:eastAsia="zh-CN"/>
        </w:rPr>
      </w:pPr>
      <w:r>
        <w:rPr>
          <w:rFonts w:ascii="宋体" w:hAnsi="宋体" w:hint="eastAsia"/>
          <w:sz w:val="24"/>
          <w:lang w:eastAsia="zh-CN"/>
        </w:rPr>
        <w:t>十、本规定自发布之日起执行，原国家经贸委、原国家计委、财政部和国家统计局</w:t>
      </w:r>
      <w:r>
        <w:rPr>
          <w:rFonts w:ascii="宋体" w:hAnsi="宋体" w:hint="eastAsia"/>
          <w:sz w:val="24"/>
          <w:lang w:eastAsia="zh-CN"/>
        </w:rPr>
        <w:t>2003</w:t>
      </w:r>
      <w:r>
        <w:rPr>
          <w:rFonts w:ascii="宋体" w:hAnsi="宋体" w:hint="eastAsia"/>
          <w:sz w:val="24"/>
          <w:lang w:eastAsia="zh-CN"/>
        </w:rPr>
        <w:t>年颁布的《中小企业标准暂行规定》国经贸中小企</w:t>
      </w:r>
      <w:r>
        <w:rPr>
          <w:rFonts w:ascii="宋体" w:hAnsi="宋体" w:hint="eastAsia"/>
          <w:sz w:val="24"/>
          <w:lang w:eastAsia="zh-CN"/>
        </w:rPr>
        <w:t>[2003]143</w:t>
      </w:r>
      <w:r>
        <w:rPr>
          <w:rFonts w:ascii="宋体" w:hAnsi="宋体" w:hint="eastAsia"/>
          <w:sz w:val="24"/>
          <w:lang w:eastAsia="zh-CN"/>
        </w:rPr>
        <w:t>号同时废止。</w:t>
      </w:r>
      <w:r>
        <w:rPr>
          <w:rFonts w:ascii="宋体" w:hAnsi="宋体" w:hint="eastAsia"/>
          <w:sz w:val="24"/>
          <w:lang w:eastAsia="zh-CN"/>
        </w:rPr>
        <w:t xml:space="preserve"> </w:t>
      </w:r>
    </w:p>
    <w:p w:rsidR="007E17C1" w:rsidRDefault="007E17C1">
      <w:pPr>
        <w:spacing w:line="363" w:lineRule="auto"/>
        <w:rPr>
          <w:rFonts w:ascii="仿宋" w:eastAsia="仿宋" w:hAnsi="仿宋" w:cs="仿宋"/>
          <w:sz w:val="28"/>
          <w:szCs w:val="28"/>
          <w:lang w:eastAsia="zh-CN"/>
        </w:rPr>
        <w:sectPr w:rsidR="007E17C1">
          <w:headerReference w:type="default" r:id="rId10"/>
          <w:pgSz w:w="11906" w:h="16839"/>
          <w:pgMar w:top="1191" w:right="1242" w:bottom="1191" w:left="1191" w:header="974" w:footer="794" w:gutter="0"/>
          <w:cols w:space="720"/>
        </w:sectPr>
      </w:pPr>
    </w:p>
    <w:p w:rsidR="007E17C1" w:rsidRDefault="002953E3">
      <w:pPr>
        <w:numPr>
          <w:ilvl w:val="0"/>
          <w:numId w:val="1"/>
        </w:numPr>
        <w:spacing w:before="139" w:line="222" w:lineRule="auto"/>
        <w:ind w:left="2269"/>
        <w:outlineLvl w:val="0"/>
        <w:rPr>
          <w:rFonts w:ascii="宋体" w:eastAsia="宋体" w:hAnsi="宋体" w:cs="宋体"/>
          <w:b/>
          <w:bCs/>
          <w:spacing w:val="5"/>
          <w:sz w:val="43"/>
          <w:szCs w:val="43"/>
        </w:rPr>
      </w:pPr>
      <w:bookmarkStart w:id="7" w:name="bookmark6"/>
      <w:bookmarkEnd w:id="7"/>
      <w:r>
        <w:rPr>
          <w:rFonts w:ascii="宋体" w:eastAsia="宋体" w:hAnsi="宋体" w:cs="宋体"/>
          <w:spacing w:val="5"/>
          <w:sz w:val="43"/>
          <w:szCs w:val="43"/>
          <w:lang w:eastAsia="zh-CN"/>
        </w:rPr>
        <w:lastRenderedPageBreak/>
        <w:t xml:space="preserve">   </w:t>
      </w:r>
      <w:r>
        <w:rPr>
          <w:rFonts w:ascii="宋体" w:eastAsia="宋体" w:hAnsi="宋体" w:cs="宋体"/>
          <w:b/>
          <w:bCs/>
          <w:spacing w:val="5"/>
          <w:sz w:val="43"/>
          <w:szCs w:val="43"/>
        </w:rPr>
        <w:t>供应商须知</w:t>
      </w:r>
    </w:p>
    <w:p w:rsidR="007E17C1" w:rsidRDefault="007E17C1">
      <w:pPr>
        <w:spacing w:before="139" w:line="222" w:lineRule="auto"/>
        <w:outlineLvl w:val="0"/>
        <w:rPr>
          <w:rFonts w:ascii="宋体" w:eastAsia="宋体" w:hAnsi="宋体" w:cs="宋体"/>
          <w:b/>
          <w:bCs/>
          <w:spacing w:val="5"/>
          <w:sz w:val="43"/>
          <w:szCs w:val="43"/>
        </w:rPr>
      </w:pPr>
    </w:p>
    <w:tbl>
      <w:tblPr>
        <w:tblW w:w="10058" w:type="dxa"/>
        <w:jc w:val="center"/>
        <w:tblLayout w:type="fixed"/>
        <w:tblLook w:val="04A0" w:firstRow="1" w:lastRow="0" w:firstColumn="1" w:lastColumn="0" w:noHBand="0" w:noVBand="1"/>
      </w:tblPr>
      <w:tblGrid>
        <w:gridCol w:w="861"/>
        <w:gridCol w:w="2607"/>
        <w:gridCol w:w="6590"/>
      </w:tblGrid>
      <w:tr w:rsidR="007E17C1">
        <w:trPr>
          <w:trHeight w:val="493"/>
          <w:jc w:val="center"/>
        </w:trPr>
        <w:tc>
          <w:tcPr>
            <w:tcW w:w="861" w:type="dxa"/>
            <w:tcBorders>
              <w:top w:val="single" w:sz="12"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lang w:val="zh-CN"/>
              </w:rPr>
            </w:pPr>
            <w:r>
              <w:rPr>
                <w:rFonts w:ascii="宋体" w:eastAsia="宋体" w:hAnsi="宋体" w:cs="宋体" w:hint="eastAsia"/>
                <w:b/>
                <w:bCs/>
                <w:lang w:val="zh-CN"/>
              </w:rPr>
              <w:t>条款号</w:t>
            </w:r>
          </w:p>
        </w:tc>
        <w:tc>
          <w:tcPr>
            <w:tcW w:w="2607" w:type="dxa"/>
            <w:tcBorders>
              <w:top w:val="single" w:sz="12"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lang w:val="zh-CN"/>
              </w:rPr>
            </w:pPr>
            <w:r>
              <w:rPr>
                <w:rFonts w:ascii="宋体" w:eastAsia="宋体" w:hAnsi="宋体" w:cs="宋体" w:hint="eastAsia"/>
                <w:b/>
                <w:bCs/>
                <w:lang w:val="zh-CN"/>
              </w:rPr>
              <w:t>条款名称</w:t>
            </w:r>
          </w:p>
        </w:tc>
        <w:tc>
          <w:tcPr>
            <w:tcW w:w="6590" w:type="dxa"/>
            <w:tcBorders>
              <w:top w:val="single" w:sz="12" w:space="0" w:color="auto"/>
              <w:left w:val="single" w:sz="6" w:space="0" w:color="auto"/>
              <w:bottom w:val="single" w:sz="6" w:space="0" w:color="auto"/>
              <w:right w:val="single" w:sz="12" w:space="0" w:color="auto"/>
            </w:tcBorders>
            <w:vAlign w:val="center"/>
          </w:tcPr>
          <w:p w:rsidR="007E17C1" w:rsidRDefault="002953E3">
            <w:pPr>
              <w:spacing w:line="440" w:lineRule="exact"/>
              <w:jc w:val="center"/>
              <w:rPr>
                <w:rFonts w:ascii="宋体" w:eastAsia="宋体" w:hAnsi="宋体" w:cs="宋体"/>
                <w:b/>
                <w:bCs/>
                <w:lang w:val="zh-CN"/>
              </w:rPr>
            </w:pPr>
            <w:r>
              <w:rPr>
                <w:rFonts w:ascii="宋体" w:eastAsia="宋体" w:hAnsi="宋体" w:cs="宋体" w:hint="eastAsia"/>
                <w:b/>
                <w:bCs/>
                <w:lang w:val="zh-CN"/>
              </w:rPr>
              <w:t>编列内容</w:t>
            </w:r>
          </w:p>
        </w:tc>
      </w:tr>
      <w:tr w:rsidR="007E17C1">
        <w:trPr>
          <w:trHeight w:val="169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highlight w:val="yellow"/>
                <w:lang w:val="zh-CN"/>
              </w:rPr>
            </w:pPr>
            <w:r>
              <w:rPr>
                <w:rFonts w:ascii="宋体" w:hAnsi="宋体" w:cs="楷体_GB2312" w:hint="eastAsia"/>
                <w:b/>
                <w:bCs/>
                <w:sz w:val="24"/>
                <w:lang w:val="zh-CN"/>
              </w:rPr>
              <w:t>1</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采购人</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eastAsia="zh-CN"/>
              </w:rPr>
            </w:pPr>
            <w:r>
              <w:rPr>
                <w:rFonts w:ascii="宋体" w:eastAsia="宋体" w:hAnsi="宋体" w:cs="宋体" w:hint="eastAsia"/>
                <w:sz w:val="24"/>
                <w:lang w:eastAsia="zh-CN"/>
              </w:rPr>
              <w:t>名称：内黄县公安局</w:t>
            </w:r>
          </w:p>
          <w:p w:rsidR="007E17C1" w:rsidRDefault="002953E3">
            <w:pPr>
              <w:spacing w:line="440" w:lineRule="exact"/>
              <w:rPr>
                <w:rFonts w:ascii="宋体" w:eastAsia="宋体" w:hAnsi="宋体" w:cs="宋体"/>
                <w:sz w:val="24"/>
                <w:lang w:eastAsia="zh-CN"/>
              </w:rPr>
            </w:pPr>
            <w:r>
              <w:rPr>
                <w:rFonts w:ascii="宋体" w:eastAsia="宋体" w:hAnsi="宋体" w:cs="宋体" w:hint="eastAsia"/>
                <w:sz w:val="24"/>
                <w:lang w:eastAsia="zh-CN"/>
              </w:rPr>
              <w:t xml:space="preserve">地址：河南省内黄县人民路 </w:t>
            </w:r>
          </w:p>
          <w:p w:rsidR="007E17C1" w:rsidRDefault="002953E3">
            <w:pPr>
              <w:spacing w:line="440" w:lineRule="exact"/>
              <w:rPr>
                <w:rFonts w:ascii="宋体" w:eastAsia="宋体" w:hAnsi="宋体" w:cs="宋体"/>
                <w:sz w:val="24"/>
                <w:lang w:eastAsia="zh-CN"/>
              </w:rPr>
            </w:pPr>
            <w:r>
              <w:rPr>
                <w:rFonts w:ascii="宋体" w:eastAsia="宋体" w:hAnsi="宋体" w:cs="宋体" w:hint="eastAsia"/>
                <w:sz w:val="24"/>
                <w:lang w:eastAsia="zh-CN"/>
              </w:rPr>
              <w:t>联系人：李杨</w:t>
            </w:r>
          </w:p>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eastAsia="zh-CN"/>
              </w:rPr>
              <w:t xml:space="preserve">联系电话：15637229789 </w:t>
            </w:r>
          </w:p>
        </w:tc>
      </w:tr>
      <w:tr w:rsidR="007E17C1">
        <w:trPr>
          <w:trHeight w:val="1800"/>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2</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代理机构</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eastAsia="zh-CN"/>
              </w:rPr>
            </w:pPr>
            <w:r>
              <w:rPr>
                <w:rFonts w:ascii="宋体" w:eastAsia="宋体" w:hAnsi="宋体" w:cs="宋体"/>
                <w:sz w:val="24"/>
                <w:lang w:eastAsia="zh-CN"/>
              </w:rPr>
              <w:t xml:space="preserve">名称：河南中帆工程管理服务有限公司 </w:t>
            </w:r>
          </w:p>
          <w:p w:rsidR="007E17C1" w:rsidRDefault="002953E3">
            <w:pPr>
              <w:spacing w:line="440" w:lineRule="exact"/>
              <w:rPr>
                <w:rFonts w:ascii="宋体" w:eastAsia="宋体" w:hAnsi="宋体" w:cs="宋体"/>
                <w:sz w:val="24"/>
                <w:lang w:eastAsia="zh-CN"/>
              </w:rPr>
            </w:pPr>
            <w:r>
              <w:rPr>
                <w:rFonts w:ascii="宋体" w:eastAsia="宋体" w:hAnsi="宋体" w:cs="宋体"/>
                <w:sz w:val="24"/>
                <w:lang w:eastAsia="zh-CN"/>
              </w:rPr>
              <w:t xml:space="preserve">地址：安阳市文昌大道与平原路交叉口往北100米路东 </w:t>
            </w:r>
          </w:p>
          <w:p w:rsidR="007E17C1" w:rsidRDefault="002953E3">
            <w:pPr>
              <w:spacing w:line="440" w:lineRule="exact"/>
              <w:rPr>
                <w:rFonts w:ascii="宋体" w:eastAsia="宋体" w:hAnsi="宋体" w:cs="宋体"/>
                <w:sz w:val="24"/>
                <w:lang w:eastAsia="zh-CN"/>
              </w:rPr>
            </w:pPr>
            <w:r>
              <w:rPr>
                <w:rFonts w:ascii="宋体" w:eastAsia="宋体" w:hAnsi="宋体" w:cs="宋体"/>
                <w:sz w:val="24"/>
                <w:lang w:eastAsia="zh-CN"/>
              </w:rPr>
              <w:t xml:space="preserve">联系人：任国兴 </w:t>
            </w:r>
          </w:p>
          <w:p w:rsidR="007E17C1" w:rsidRDefault="002953E3">
            <w:pPr>
              <w:spacing w:line="440" w:lineRule="exact"/>
              <w:rPr>
                <w:rFonts w:ascii="宋体" w:eastAsia="宋体" w:hAnsi="宋体" w:cs="宋体"/>
                <w:sz w:val="24"/>
                <w:lang w:eastAsia="zh-CN"/>
              </w:rPr>
            </w:pPr>
            <w:r>
              <w:rPr>
                <w:rFonts w:ascii="宋体" w:eastAsia="宋体" w:hAnsi="宋体" w:cs="宋体"/>
                <w:sz w:val="24"/>
                <w:lang w:eastAsia="zh-CN"/>
              </w:rPr>
              <w:t xml:space="preserve">联系方式：15517230121 </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3</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项目名称</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内黄县公安局DNA试剂采购项目</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4</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采购编号</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hAnsi="宋体" w:cs="Times New Roman"/>
                <w:color w:val="auto"/>
                <w:sz w:val="24"/>
                <w:szCs w:val="24"/>
                <w:lang w:eastAsia="zh-CN"/>
              </w:rPr>
            </w:pPr>
            <w:r>
              <w:rPr>
                <w:rFonts w:ascii="宋体" w:hAnsi="宋体" w:cs="Times New Roman" w:hint="eastAsia"/>
                <w:color w:val="auto"/>
                <w:sz w:val="24"/>
                <w:szCs w:val="24"/>
                <w:lang w:eastAsia="zh-CN"/>
              </w:rPr>
              <w:t>内政采竞谈</w:t>
            </w:r>
            <w:r>
              <w:rPr>
                <w:rFonts w:ascii="宋体" w:hAnsi="宋体" w:cs="Times New Roman" w:hint="eastAsia"/>
                <w:color w:val="auto"/>
                <w:sz w:val="24"/>
                <w:szCs w:val="24"/>
                <w:lang w:eastAsia="zh-CN"/>
              </w:rPr>
              <w:t>2025-</w:t>
            </w:r>
            <w:r w:rsidR="000E5CCE">
              <w:rPr>
                <w:rFonts w:ascii="宋体" w:hAnsi="宋体" w:cs="Times New Roman"/>
                <w:color w:val="auto"/>
                <w:sz w:val="24"/>
                <w:szCs w:val="24"/>
                <w:lang w:eastAsia="zh-CN"/>
              </w:rPr>
              <w:t>3</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5</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val="zh-CN"/>
              </w:rPr>
              <w:t>采购方式</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Times New Roman"/>
                <w:color w:val="auto"/>
                <w:sz w:val="24"/>
                <w:szCs w:val="24"/>
                <w:lang w:eastAsia="zh-CN"/>
              </w:rPr>
            </w:pPr>
            <w:r>
              <w:rPr>
                <w:rFonts w:ascii="宋体" w:eastAsia="宋体" w:hAnsi="宋体" w:cs="宋体" w:hint="eastAsia"/>
                <w:sz w:val="24"/>
                <w:lang w:val="zh-CN"/>
              </w:rPr>
              <w:t>竞争性</w:t>
            </w:r>
            <w:r>
              <w:rPr>
                <w:rFonts w:ascii="宋体" w:eastAsia="宋体" w:hAnsi="宋体" w:cs="宋体" w:hint="eastAsia"/>
                <w:sz w:val="24"/>
                <w:lang w:eastAsia="zh-CN"/>
              </w:rPr>
              <w:t>谈判</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6</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eastAsia="zh-CN"/>
              </w:rPr>
              <w:t>资金来源</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rPr>
            </w:pPr>
            <w:r>
              <w:rPr>
                <w:rFonts w:ascii="宋体" w:eastAsia="宋体" w:hAnsi="宋体" w:cs="宋体" w:hint="eastAsia"/>
                <w:sz w:val="24"/>
                <w:lang w:eastAsia="zh-CN"/>
              </w:rPr>
              <w:t>财政</w:t>
            </w:r>
            <w:r>
              <w:rPr>
                <w:rFonts w:ascii="宋体" w:eastAsia="宋体" w:hAnsi="宋体" w:cs="宋体" w:hint="eastAsia"/>
                <w:sz w:val="24"/>
                <w:lang w:val="zh-CN"/>
              </w:rPr>
              <w:t>资金</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7</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eastAsia="zh-CN"/>
              </w:rPr>
              <w:t>资金落实情况</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rPr>
            </w:pPr>
            <w:r>
              <w:rPr>
                <w:rFonts w:ascii="宋体" w:eastAsia="宋体" w:hAnsi="宋体" w:cs="宋体" w:hint="eastAsia"/>
                <w:sz w:val="24"/>
                <w:lang w:val="zh-CN"/>
              </w:rPr>
              <w:t>已落实</w:t>
            </w:r>
          </w:p>
        </w:tc>
      </w:tr>
      <w:tr w:rsidR="007E17C1">
        <w:trPr>
          <w:trHeight w:val="6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8</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供应商资格条件</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见“第一章磋商公告”相应条款</w:t>
            </w:r>
          </w:p>
        </w:tc>
      </w:tr>
      <w:tr w:rsidR="007E17C1">
        <w:trPr>
          <w:trHeight w:val="544"/>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eastAsia="zh-CN"/>
              </w:rPr>
              <w:t>9</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val="zh-CN" w:eastAsia="zh-CN"/>
              </w:rPr>
              <w:t>采购</w:t>
            </w:r>
            <w:r>
              <w:rPr>
                <w:rFonts w:ascii="宋体" w:eastAsia="宋体" w:hAnsi="宋体" w:cs="宋体" w:hint="eastAsia"/>
                <w:b/>
                <w:bCs/>
                <w:sz w:val="24"/>
                <w:lang w:eastAsia="zh-CN"/>
              </w:rPr>
              <w:t>内容</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内黄县公安局DNA试剂采购，详见第二部分项目采购需求。</w:t>
            </w:r>
          </w:p>
        </w:tc>
      </w:tr>
      <w:tr w:rsidR="007E17C1">
        <w:trPr>
          <w:trHeight w:val="544"/>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10</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widowControl w:val="0"/>
              <w:kinsoku/>
              <w:autoSpaceDE/>
              <w:autoSpaceDN/>
              <w:adjustRightInd/>
              <w:spacing w:line="440" w:lineRule="exact"/>
              <w:jc w:val="center"/>
              <w:rPr>
                <w:rFonts w:ascii="宋体" w:eastAsia="宋体" w:hAnsi="宋体" w:cs="宋体"/>
                <w:b/>
                <w:bCs/>
                <w:sz w:val="24"/>
                <w:lang w:val="zh-CN"/>
              </w:rPr>
            </w:pPr>
            <w:r>
              <w:rPr>
                <w:rFonts w:ascii="宋体" w:eastAsia="宋体" w:hAnsi="宋体" w:cs="Times New Roman" w:hint="eastAsia"/>
                <w:b/>
                <w:bCs/>
                <w:color w:val="auto"/>
                <w:sz w:val="24"/>
                <w:szCs w:val="24"/>
                <w:lang w:val="zh-CN" w:eastAsia="zh-CN"/>
              </w:rPr>
              <w:t>合同履行期限</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widowControl w:val="0"/>
              <w:kinsoku/>
              <w:autoSpaceDE/>
              <w:autoSpaceDN/>
              <w:adjustRightInd/>
              <w:spacing w:line="440" w:lineRule="exact"/>
              <w:rPr>
                <w:rFonts w:ascii="宋体" w:eastAsia="宋体" w:hAnsi="宋体" w:cs="宋体"/>
                <w:sz w:val="24"/>
                <w:lang w:val="zh-CN" w:eastAsia="zh-CN"/>
              </w:rPr>
            </w:pPr>
            <w:r>
              <w:rPr>
                <w:rFonts w:ascii="宋体" w:eastAsia="宋体" w:hAnsi="宋体" w:cs="宋体" w:hint="eastAsia"/>
                <w:sz w:val="24"/>
                <w:lang w:val="zh-CN" w:eastAsia="zh-CN"/>
              </w:rPr>
              <w:t>合同签订后30日历天</w:t>
            </w:r>
          </w:p>
        </w:tc>
      </w:tr>
      <w:tr w:rsidR="007E17C1">
        <w:trPr>
          <w:trHeight w:val="557"/>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11</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质量要求</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hAnsi="宋体" w:cs="Times New Roman" w:hint="eastAsia"/>
                <w:color w:val="auto"/>
                <w:sz w:val="24"/>
                <w:szCs w:val="24"/>
                <w:lang w:eastAsia="zh-CN"/>
              </w:rPr>
              <w:t>合格，符合国家和行业现行规定，满足业主需求</w:t>
            </w:r>
          </w:p>
        </w:tc>
      </w:tr>
      <w:tr w:rsidR="007E17C1">
        <w:trPr>
          <w:trHeight w:val="557"/>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12</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质保期</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hAnsi="宋体" w:cs="Times New Roman"/>
                <w:color w:val="auto"/>
                <w:sz w:val="24"/>
                <w:szCs w:val="24"/>
                <w:lang w:eastAsia="zh-CN"/>
              </w:rPr>
            </w:pPr>
            <w:r>
              <w:rPr>
                <w:rFonts w:ascii="宋体" w:hAnsi="宋体" w:cs="Times New Roman" w:hint="eastAsia"/>
                <w:color w:val="auto"/>
                <w:sz w:val="24"/>
                <w:szCs w:val="24"/>
                <w:lang w:eastAsia="zh-CN"/>
              </w:rPr>
              <w:t>两年</w:t>
            </w:r>
          </w:p>
        </w:tc>
      </w:tr>
      <w:tr w:rsidR="007E17C1">
        <w:trPr>
          <w:trHeight w:val="545"/>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13</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踏勘现场</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rPr>
            </w:pPr>
            <w:r>
              <w:rPr>
                <w:rFonts w:ascii="宋体" w:eastAsia="宋体" w:hAnsi="宋体" w:cs="宋体" w:hint="eastAsia"/>
                <w:sz w:val="24"/>
                <w:lang w:val="zh-CN"/>
              </w:rPr>
              <w:t>不组织，自行踏勘</w:t>
            </w:r>
          </w:p>
        </w:tc>
      </w:tr>
      <w:tr w:rsidR="007E17C1">
        <w:trPr>
          <w:trHeight w:val="530"/>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14</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转包、分包</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rPr>
            </w:pPr>
            <w:r>
              <w:rPr>
                <w:rFonts w:ascii="宋体" w:eastAsia="宋体" w:hAnsi="宋体" w:cs="宋体" w:hint="eastAsia"/>
                <w:sz w:val="24"/>
                <w:lang w:val="zh-CN"/>
              </w:rPr>
              <w:t>不允许</w:t>
            </w:r>
          </w:p>
        </w:tc>
      </w:tr>
      <w:tr w:rsidR="007E17C1">
        <w:trPr>
          <w:trHeight w:val="549"/>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15</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供应商提出问题的截止时间</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获取采购文件之日起或采购公告期限届满之日起 7个工作日内提出</w:t>
            </w:r>
          </w:p>
        </w:tc>
      </w:tr>
      <w:tr w:rsidR="007E17C1">
        <w:trPr>
          <w:trHeight w:val="544"/>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16</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澄清修改补充时间</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投标截止时间3个工作日前</w:t>
            </w:r>
          </w:p>
        </w:tc>
      </w:tr>
      <w:tr w:rsidR="007E17C1">
        <w:trPr>
          <w:trHeight w:val="544"/>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lastRenderedPageBreak/>
              <w:t>17</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eastAsia="zh-CN"/>
              </w:rPr>
              <w:t>谈判</w:t>
            </w:r>
            <w:r>
              <w:rPr>
                <w:rFonts w:ascii="宋体" w:eastAsia="宋体" w:hAnsi="宋体" w:cs="宋体" w:hint="eastAsia"/>
                <w:b/>
                <w:bCs/>
                <w:sz w:val="24"/>
                <w:lang w:val="zh-CN"/>
              </w:rPr>
              <w:t>截止时间</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rsidP="000E5CCE">
            <w:pPr>
              <w:spacing w:line="440" w:lineRule="exact"/>
              <w:rPr>
                <w:rFonts w:ascii="宋体" w:eastAsia="宋体" w:hAnsi="宋体" w:cs="宋体"/>
                <w:sz w:val="24"/>
                <w:lang w:val="zh-CN" w:eastAsia="zh-CN"/>
              </w:rPr>
            </w:pPr>
            <w:r>
              <w:rPr>
                <w:rFonts w:ascii="宋体" w:eastAsia="宋体" w:hAnsi="宋体" w:cs="Times New Roman" w:hint="eastAsia"/>
                <w:color w:val="auto"/>
                <w:sz w:val="24"/>
                <w:szCs w:val="24"/>
                <w:lang w:val="zh-CN" w:eastAsia="zh-CN"/>
              </w:rPr>
              <w:t>202</w:t>
            </w:r>
            <w:r>
              <w:rPr>
                <w:rFonts w:ascii="宋体" w:eastAsia="宋体" w:hAnsi="宋体" w:cs="Times New Roman" w:hint="eastAsia"/>
                <w:color w:val="auto"/>
                <w:sz w:val="24"/>
                <w:szCs w:val="24"/>
                <w:lang w:eastAsia="zh-CN"/>
              </w:rPr>
              <w:t>5</w:t>
            </w:r>
            <w:r>
              <w:rPr>
                <w:rFonts w:ascii="宋体" w:eastAsia="宋体" w:hAnsi="宋体" w:cs="Times New Roman" w:hint="eastAsia"/>
                <w:color w:val="auto"/>
                <w:sz w:val="24"/>
                <w:szCs w:val="24"/>
                <w:lang w:val="zh-CN" w:eastAsia="zh-CN"/>
              </w:rPr>
              <w:t>年</w:t>
            </w:r>
            <w:r w:rsidR="000E5CCE">
              <w:rPr>
                <w:rFonts w:ascii="宋体" w:hAnsi="宋体" w:cs="Times New Roman"/>
                <w:color w:val="auto"/>
                <w:sz w:val="24"/>
                <w:szCs w:val="24"/>
                <w:lang w:eastAsia="zh-CN"/>
              </w:rPr>
              <w:t>6</w:t>
            </w:r>
            <w:r>
              <w:rPr>
                <w:rFonts w:ascii="宋体" w:eastAsia="宋体" w:hAnsi="宋体" w:cs="Times New Roman" w:hint="eastAsia"/>
                <w:color w:val="auto"/>
                <w:sz w:val="24"/>
                <w:szCs w:val="24"/>
                <w:lang w:val="zh-CN" w:eastAsia="zh-CN"/>
              </w:rPr>
              <w:t>月</w:t>
            </w:r>
            <w:r w:rsidR="000E5CCE">
              <w:rPr>
                <w:rFonts w:ascii="宋体" w:hAnsi="宋体" w:cs="Times New Roman"/>
                <w:color w:val="auto"/>
                <w:sz w:val="24"/>
                <w:szCs w:val="24"/>
                <w:lang w:eastAsia="zh-CN"/>
              </w:rPr>
              <w:t>5</w:t>
            </w:r>
            <w:r>
              <w:rPr>
                <w:rFonts w:ascii="宋体" w:eastAsia="宋体" w:hAnsi="宋体" w:cs="Times New Roman" w:hint="eastAsia"/>
                <w:color w:val="auto"/>
                <w:sz w:val="24"/>
                <w:szCs w:val="24"/>
                <w:lang w:val="zh-CN" w:eastAsia="zh-CN"/>
              </w:rPr>
              <w:t>日上午9时</w:t>
            </w:r>
            <w:r>
              <w:rPr>
                <w:rFonts w:ascii="宋体" w:hAnsi="宋体" w:cs="Times New Roman" w:hint="eastAsia"/>
                <w:color w:val="auto"/>
                <w:sz w:val="24"/>
                <w:szCs w:val="24"/>
                <w:lang w:eastAsia="zh-CN"/>
              </w:rPr>
              <w:t>00</w:t>
            </w:r>
            <w:r>
              <w:rPr>
                <w:rFonts w:ascii="宋体" w:eastAsia="宋体" w:hAnsi="宋体" w:cs="Times New Roman" w:hint="eastAsia"/>
                <w:color w:val="auto"/>
                <w:sz w:val="24"/>
                <w:szCs w:val="24"/>
                <w:lang w:val="zh-CN" w:eastAsia="zh-CN"/>
              </w:rPr>
              <w:t>分（北京时间）</w:t>
            </w:r>
          </w:p>
        </w:tc>
      </w:tr>
      <w:tr w:rsidR="007E17C1">
        <w:trPr>
          <w:trHeight w:val="583"/>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18</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响应文件递交地点</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rPr>
            </w:pPr>
            <w:r>
              <w:rPr>
                <w:rFonts w:ascii="宋体" w:hAnsi="宋体" w:cs="Times New Roman" w:hint="eastAsia"/>
                <w:color w:val="auto"/>
                <w:sz w:val="24"/>
                <w:szCs w:val="24"/>
                <w:lang w:eastAsia="zh-CN"/>
              </w:rPr>
              <w:t>详见谈判公告</w:t>
            </w:r>
          </w:p>
        </w:tc>
      </w:tr>
      <w:tr w:rsidR="007E17C1">
        <w:trPr>
          <w:trHeight w:val="562"/>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20</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eastAsia="zh-CN"/>
              </w:rPr>
              <w:t>谈判</w:t>
            </w:r>
            <w:r>
              <w:rPr>
                <w:rFonts w:ascii="宋体" w:eastAsia="宋体" w:hAnsi="宋体" w:cs="宋体" w:hint="eastAsia"/>
                <w:b/>
                <w:bCs/>
                <w:sz w:val="24"/>
                <w:lang w:val="zh-CN"/>
              </w:rPr>
              <w:t>有效期</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eastAsia="zh-CN"/>
              </w:rPr>
              <w:t>90日历天（投标截止之日起）</w:t>
            </w:r>
          </w:p>
        </w:tc>
      </w:tr>
      <w:tr w:rsidR="007E17C1">
        <w:trPr>
          <w:trHeight w:val="627"/>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21</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rPr>
            </w:pPr>
            <w:r>
              <w:rPr>
                <w:rFonts w:ascii="宋体" w:eastAsia="宋体" w:hAnsi="宋体" w:cs="宋体" w:hint="eastAsia"/>
                <w:b/>
                <w:bCs/>
                <w:sz w:val="24"/>
                <w:lang w:val="zh-CN"/>
              </w:rPr>
              <w:t>履约保证金</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本项目不收取履约保证金</w:t>
            </w:r>
          </w:p>
        </w:tc>
      </w:tr>
      <w:tr w:rsidR="007E17C1">
        <w:trPr>
          <w:trHeight w:val="824"/>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22</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签字或盖章要求</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应使用供应商企业数字证书和供应商法定代表人数字证书进行签名并加密，没有使用供应商企业数字证书和供应商法定代表人数字证书进行签名并加密的响应文件视为未响应竞争性谈判文件要求。</w:t>
            </w:r>
          </w:p>
        </w:tc>
      </w:tr>
      <w:tr w:rsidR="007E17C1">
        <w:trPr>
          <w:trHeight w:val="868"/>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spacing w:line="440" w:lineRule="exact"/>
              <w:jc w:val="center"/>
              <w:rPr>
                <w:rFonts w:ascii="宋体" w:eastAsia="宋体" w:hAnsi="宋体" w:cs="宋体"/>
                <w:b/>
                <w:bCs/>
                <w:sz w:val="24"/>
                <w:lang w:eastAsia="zh-CN"/>
              </w:rPr>
            </w:pPr>
            <w:r>
              <w:rPr>
                <w:rFonts w:ascii="宋体" w:eastAsia="宋体" w:hAnsi="宋体" w:cs="宋体" w:hint="eastAsia"/>
                <w:b/>
                <w:bCs/>
                <w:sz w:val="24"/>
                <w:lang w:eastAsia="zh-CN"/>
              </w:rPr>
              <w:t>23</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是否退还</w:t>
            </w:r>
            <w:r>
              <w:rPr>
                <w:rFonts w:ascii="宋体" w:eastAsia="宋体" w:hAnsi="宋体" w:cs="宋体" w:hint="eastAsia"/>
                <w:b/>
                <w:bCs/>
                <w:sz w:val="24"/>
                <w:lang w:eastAsia="zh-CN"/>
              </w:rPr>
              <w:t>谈判</w:t>
            </w:r>
            <w:r>
              <w:rPr>
                <w:rFonts w:ascii="宋体" w:eastAsia="宋体" w:hAnsi="宋体" w:cs="宋体" w:hint="eastAsia"/>
                <w:b/>
                <w:bCs/>
                <w:sz w:val="24"/>
                <w:lang w:val="zh-CN" w:eastAsia="zh-CN"/>
              </w:rPr>
              <w:t>响应文件</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rPr>
            </w:pPr>
            <w:r>
              <w:rPr>
                <w:rFonts w:ascii="宋体" w:eastAsia="宋体" w:hAnsi="宋体" w:cs="宋体" w:hint="eastAsia"/>
                <w:sz w:val="24"/>
                <w:lang w:val="zh-CN"/>
              </w:rPr>
              <w:t>否</w:t>
            </w:r>
          </w:p>
        </w:tc>
      </w:tr>
      <w:tr w:rsidR="007E17C1">
        <w:trPr>
          <w:trHeight w:val="868"/>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24</w:t>
            </w:r>
          </w:p>
        </w:tc>
        <w:tc>
          <w:tcPr>
            <w:tcW w:w="2607" w:type="dxa"/>
            <w:tcBorders>
              <w:top w:val="single" w:sz="6" w:space="0" w:color="auto"/>
              <w:left w:val="single" w:sz="6" w:space="0" w:color="auto"/>
              <w:bottom w:val="single" w:sz="6" w:space="0" w:color="auto"/>
              <w:right w:val="single" w:sz="6" w:space="0" w:color="auto"/>
            </w:tcBorders>
          </w:tcPr>
          <w:p w:rsidR="007E17C1" w:rsidRDefault="002953E3">
            <w:pPr>
              <w:spacing w:line="440" w:lineRule="exact"/>
              <w:jc w:val="center"/>
              <w:rPr>
                <w:rFonts w:ascii="宋体" w:eastAsia="宋体" w:hAnsi="宋体" w:cs="宋体"/>
                <w:sz w:val="24"/>
                <w:lang w:val="zh-CN" w:eastAsia="zh-CN"/>
              </w:rPr>
            </w:pPr>
            <w:r>
              <w:rPr>
                <w:rFonts w:ascii="宋体" w:eastAsia="宋体" w:hAnsi="宋体" w:cs="宋体" w:hint="eastAsia"/>
                <w:b/>
                <w:bCs/>
                <w:sz w:val="24"/>
                <w:lang w:val="zh-CN" w:eastAsia="zh-CN"/>
              </w:rPr>
              <w:t>响应文件数量及制作要求</w:t>
            </w:r>
          </w:p>
        </w:tc>
        <w:tc>
          <w:tcPr>
            <w:tcW w:w="6590" w:type="dxa"/>
            <w:tcBorders>
              <w:top w:val="single" w:sz="6" w:space="0" w:color="auto"/>
              <w:left w:val="single" w:sz="6" w:space="0" w:color="auto"/>
              <w:bottom w:val="single" w:sz="6" w:space="0" w:color="auto"/>
              <w:right w:val="single" w:sz="12" w:space="0" w:color="auto"/>
            </w:tcBorders>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中标单位在领取中标通知书时需提供纸质版的投标文件一正二副</w:t>
            </w:r>
          </w:p>
        </w:tc>
      </w:tr>
      <w:tr w:rsidR="007E17C1">
        <w:trPr>
          <w:trHeight w:val="794"/>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25</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eastAsia="zh-CN"/>
              </w:rPr>
              <w:t>谈判</w:t>
            </w:r>
            <w:r>
              <w:rPr>
                <w:rFonts w:ascii="宋体" w:eastAsia="宋体" w:hAnsi="宋体" w:cs="宋体" w:hint="eastAsia"/>
                <w:b/>
                <w:bCs/>
                <w:sz w:val="24"/>
                <w:lang w:val="zh-CN" w:eastAsia="zh-CN"/>
              </w:rPr>
              <w:t>小组的组建</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hAnsi="宋体" w:cs="宋体"/>
                <w:b/>
                <w:bCs/>
                <w:sz w:val="24"/>
                <w:lang w:val="zh-CN" w:eastAsia="zh-CN"/>
              </w:rPr>
            </w:pPr>
            <w:r>
              <w:rPr>
                <w:rFonts w:ascii="宋体" w:eastAsia="宋体" w:hAnsi="宋体" w:cs="宋体" w:hint="eastAsia"/>
                <w:sz w:val="24"/>
                <w:lang w:val="zh-CN" w:eastAsia="zh-CN"/>
              </w:rPr>
              <w:t>由采购人代表和评审专家共3人组成；</w:t>
            </w:r>
            <w:r>
              <w:rPr>
                <w:rFonts w:ascii="宋体" w:eastAsia="宋体" w:hAnsi="宋体" w:cs="宋体" w:hint="eastAsia"/>
                <w:sz w:val="24"/>
                <w:lang w:eastAsia="zh-CN"/>
              </w:rPr>
              <w:t>谈判</w:t>
            </w:r>
            <w:r>
              <w:rPr>
                <w:rFonts w:ascii="宋体" w:eastAsia="宋体" w:hAnsi="宋体" w:cs="宋体" w:hint="eastAsia"/>
                <w:sz w:val="24"/>
                <w:lang w:val="zh-CN" w:eastAsia="zh-CN"/>
              </w:rPr>
              <w:t>小组确定方式：从相关评标专家库中随机抽取。</w:t>
            </w:r>
          </w:p>
        </w:tc>
      </w:tr>
      <w:tr w:rsidR="007E17C1">
        <w:trPr>
          <w:trHeight w:val="946"/>
          <w:jc w:val="center"/>
        </w:trPr>
        <w:tc>
          <w:tcPr>
            <w:tcW w:w="861" w:type="dxa"/>
            <w:tcBorders>
              <w:top w:val="single" w:sz="6" w:space="0" w:color="auto"/>
              <w:left w:val="single" w:sz="12" w:space="0" w:color="auto"/>
              <w:bottom w:val="single" w:sz="6" w:space="0" w:color="auto"/>
              <w:right w:val="single" w:sz="6" w:space="0" w:color="auto"/>
            </w:tcBorders>
            <w:shd w:val="clear" w:color="auto" w:fill="auto"/>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26</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是否授权</w:t>
            </w:r>
            <w:r>
              <w:rPr>
                <w:rFonts w:ascii="宋体" w:eastAsia="宋体" w:hAnsi="宋体" w:cs="宋体" w:hint="eastAsia"/>
                <w:b/>
                <w:bCs/>
                <w:sz w:val="24"/>
                <w:lang w:eastAsia="zh-CN"/>
              </w:rPr>
              <w:t>谈判</w:t>
            </w:r>
            <w:r>
              <w:rPr>
                <w:rFonts w:ascii="宋体" w:eastAsia="宋体" w:hAnsi="宋体" w:cs="宋体" w:hint="eastAsia"/>
                <w:b/>
                <w:bCs/>
                <w:sz w:val="24"/>
                <w:lang w:val="zh-CN" w:eastAsia="zh-CN"/>
              </w:rPr>
              <w:t>小组确定成交人</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EC6CDC">
            <w:pPr>
              <w:spacing w:line="440" w:lineRule="exact"/>
              <w:rPr>
                <w:rFonts w:ascii="宋体" w:eastAsia="宋体" w:hAnsi="宋体" w:cs="宋体"/>
                <w:sz w:val="24"/>
                <w:lang w:val="zh-CN" w:eastAsia="zh-CN"/>
              </w:rPr>
            </w:pPr>
            <w:r>
              <w:rPr>
                <w:rFonts w:ascii="宋体" w:hAnsi="宋体" w:cs="宋体" w:hint="eastAsia"/>
                <w:color w:val="000000" w:themeColor="text1"/>
                <w:sz w:val="24"/>
                <w:szCs w:val="24"/>
                <w:lang w:eastAsia="zh-CN"/>
              </w:rPr>
              <w:t>是</w:t>
            </w:r>
            <w:r w:rsidR="002953E3">
              <w:rPr>
                <w:rFonts w:ascii="宋体" w:eastAsia="宋体" w:hAnsi="宋体" w:cs="宋体" w:hint="eastAsia"/>
                <w:sz w:val="24"/>
                <w:lang w:val="zh-CN" w:eastAsia="zh-CN"/>
              </w:rPr>
              <w:t>，推荐1-3名成交候选供应商</w:t>
            </w:r>
            <w:r>
              <w:rPr>
                <w:rFonts w:ascii="宋体" w:eastAsia="宋体" w:hAnsi="宋体" w:cs="宋体" w:hint="eastAsia"/>
                <w:sz w:val="24"/>
                <w:lang w:val="zh-CN" w:eastAsia="zh-CN"/>
              </w:rPr>
              <w:t>，</w:t>
            </w:r>
            <w:r w:rsidRPr="00EC6CDC">
              <w:rPr>
                <w:rFonts w:ascii="宋体" w:eastAsia="宋体" w:hAnsi="宋体" w:cs="宋体" w:hint="eastAsia"/>
                <w:sz w:val="24"/>
                <w:lang w:val="zh-CN" w:eastAsia="zh-CN"/>
              </w:rPr>
              <w:t>并确定排名第一的成交候选供应商为中标人。</w:t>
            </w:r>
          </w:p>
        </w:tc>
      </w:tr>
      <w:tr w:rsidR="007E17C1">
        <w:trPr>
          <w:trHeight w:val="826"/>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27</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eastAsia="zh-CN"/>
              </w:rPr>
              <w:t>最高限价</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本项目最高限价为：452000元；</w:t>
            </w:r>
          </w:p>
          <w:p w:rsidR="007E17C1" w:rsidRDefault="002953E3">
            <w:pPr>
              <w:spacing w:line="440" w:lineRule="exact"/>
              <w:rPr>
                <w:rFonts w:ascii="宋体" w:eastAsia="宋体" w:hAnsi="宋体" w:cs="宋体"/>
                <w:sz w:val="24"/>
                <w:lang w:val="zh-CN" w:eastAsia="zh-CN"/>
              </w:rPr>
            </w:pPr>
            <w:r>
              <w:rPr>
                <w:rFonts w:asciiTheme="minorEastAsia" w:eastAsiaTheme="minorEastAsia" w:hAnsiTheme="minorEastAsia" w:cs="宋体" w:hint="eastAsia"/>
                <w:b/>
                <w:bCs/>
                <w:sz w:val="24"/>
                <w:lang w:eastAsia="zh-CN"/>
              </w:rPr>
              <w:t>注：投标报价不得高于采购预算价，否则按废标处理。</w:t>
            </w:r>
          </w:p>
        </w:tc>
      </w:tr>
      <w:tr w:rsidR="007E17C1">
        <w:trPr>
          <w:trHeight w:val="868"/>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eastAsia="宋体" w:hAnsi="宋体" w:cs="楷体_GB2312"/>
                <w:b/>
                <w:bCs/>
                <w:sz w:val="24"/>
                <w:lang w:eastAsia="zh-CN"/>
              </w:rPr>
            </w:pPr>
            <w:r>
              <w:rPr>
                <w:rFonts w:ascii="宋体" w:eastAsia="宋体" w:hAnsi="宋体" w:cs="楷体_GB2312" w:hint="eastAsia"/>
                <w:b/>
                <w:bCs/>
                <w:sz w:val="24"/>
                <w:lang w:eastAsia="zh-CN"/>
              </w:rPr>
              <w:t>28</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eastAsia="宋体" w:hAnsi="宋体" w:cs="宋体" w:hint="eastAsia"/>
                <w:b/>
                <w:bCs/>
                <w:sz w:val="24"/>
                <w:lang w:val="zh-CN" w:eastAsia="zh-CN"/>
              </w:rPr>
              <w:t>成交结果公告</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成交通知书发出前，采购人将成交供应商的情况在本项目谈判公告发布的同一介予以公告，公示期为1个工作日。可在成交公示结束后7个工作日内向采购人或代理机构提出书面质疑或向有关部门投诉。</w:t>
            </w:r>
          </w:p>
        </w:tc>
      </w:tr>
      <w:tr w:rsidR="007E17C1">
        <w:trPr>
          <w:trHeight w:val="868"/>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29</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sz w:val="24"/>
                <w:lang w:val="zh-CN" w:eastAsia="zh-CN"/>
              </w:rPr>
            </w:pPr>
            <w:r>
              <w:rPr>
                <w:rFonts w:ascii="宋体" w:hAnsi="宋体" w:cs="宋体" w:hint="eastAsia"/>
                <w:b/>
                <w:color w:val="auto"/>
                <w:sz w:val="24"/>
              </w:rPr>
              <w:t>质疑、投诉</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sz w:val="24"/>
                <w:lang w:val="zh-CN" w:eastAsia="zh-CN"/>
              </w:rPr>
            </w:pPr>
            <w:r>
              <w:rPr>
                <w:rFonts w:ascii="宋体" w:eastAsia="宋体" w:hAnsi="宋体" w:cs="宋体" w:hint="eastAsia"/>
                <w:sz w:val="24"/>
                <w:lang w:val="zh-CN" w:eastAsia="zh-CN"/>
              </w:rPr>
              <w:t>参与本次采购活动的供应商如有异议，可在各环节法定质疑期 内向采购代理机构一次性提出针对该采购程序环节的书面质 疑函，书面原件送达至招标文件列示的采购代理机构及采购单 位联系人处；依据法规规定，质疑函应当有明确的请求和必要 的证明材料，应当包括下列内容：1、供应商的姓名或者名称、地址、邮编、联系人及联系电话；2、质疑项目的名称、编号； 3、具体、明确的质疑事项和与质疑事项相关的请求；4、事实 依据；5、必要的法律依据；6、提出质疑</w:t>
            </w:r>
            <w:r>
              <w:rPr>
                <w:rFonts w:ascii="宋体" w:eastAsia="宋体" w:hAnsi="宋体" w:cs="宋体" w:hint="eastAsia"/>
                <w:sz w:val="24"/>
                <w:lang w:val="zh-CN" w:eastAsia="zh-CN"/>
              </w:rPr>
              <w:lastRenderedPageBreak/>
              <w:t>的日期。供应商为自 然人的，应当由本人签字；供应商为法人或者其他组织的，应 当由法定代表人、主要负责人，或者其授权代表签字或者盖章， 并加盖公章。如对采购代理机构的答复仍有异议的，可向同级 财政局政府采购监督管理办公室提出书面投诉。（具体程序按 照《政府采购质疑和投诉办法》执行）。</w:t>
            </w:r>
          </w:p>
        </w:tc>
      </w:tr>
      <w:tr w:rsidR="007E17C1">
        <w:trPr>
          <w:trHeight w:val="913"/>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lastRenderedPageBreak/>
              <w:t>30</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kern w:val="2"/>
                <w:sz w:val="24"/>
                <w:szCs w:val="24"/>
                <w:lang w:val="zh-CN" w:eastAsia="zh-CN"/>
              </w:rPr>
            </w:pPr>
            <w:r>
              <w:rPr>
                <w:rFonts w:ascii="宋体" w:eastAsia="宋体" w:hAnsi="宋体" w:cs="宋体" w:hint="eastAsia"/>
                <w:b/>
                <w:bCs/>
                <w:sz w:val="24"/>
                <w:lang w:val="zh-CN" w:eastAsia="zh-CN"/>
              </w:rPr>
              <w:t>付款方式</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kern w:val="2"/>
                <w:sz w:val="24"/>
                <w:szCs w:val="24"/>
              </w:rPr>
            </w:pPr>
            <w:r>
              <w:rPr>
                <w:rFonts w:ascii="宋体" w:eastAsia="宋体" w:hAnsi="宋体" w:cs="宋体" w:hint="eastAsia"/>
                <w:kern w:val="2"/>
                <w:sz w:val="24"/>
                <w:szCs w:val="24"/>
                <w:lang w:eastAsia="zh-CN"/>
              </w:rPr>
              <w:t>为优化政府采购营商环境，根据安财购﹝2022﹞8 号文件落实政府采购预付款的规定，采购人在政府采购合同履约前向成交供应商预付50%的合同资金，成交供应商应向采购人提交预付款保函，未提供保函的，视同其放弃项目预付款的支付。</w:t>
            </w:r>
            <w:r>
              <w:rPr>
                <w:rFonts w:ascii="宋体" w:eastAsia="宋体" w:hAnsi="宋体" w:cs="宋体" w:hint="eastAsia"/>
                <w:kern w:val="2"/>
                <w:sz w:val="24"/>
                <w:szCs w:val="24"/>
              </w:rPr>
              <w:t>供货完成并验收合格后一次性付清剩余50%。</w:t>
            </w:r>
          </w:p>
        </w:tc>
      </w:tr>
      <w:tr w:rsidR="007E17C1">
        <w:trPr>
          <w:trHeight w:val="435"/>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eastAsia="宋体" w:hAnsi="宋体" w:cs="楷体_GB2312"/>
                <w:b/>
                <w:bCs/>
                <w:sz w:val="24"/>
                <w:lang w:eastAsia="zh-CN"/>
              </w:rPr>
            </w:pPr>
            <w:r>
              <w:rPr>
                <w:rFonts w:ascii="宋体" w:hAnsi="宋体" w:cs="楷体_GB2312" w:hint="eastAsia"/>
                <w:b/>
                <w:bCs/>
                <w:sz w:val="24"/>
                <w:lang w:eastAsia="zh-CN"/>
              </w:rPr>
              <w:t>31</w:t>
            </w:r>
          </w:p>
        </w:tc>
        <w:tc>
          <w:tcPr>
            <w:tcW w:w="2607" w:type="dxa"/>
            <w:tcBorders>
              <w:top w:val="single" w:sz="6" w:space="0" w:color="auto"/>
              <w:left w:val="single" w:sz="6" w:space="0" w:color="auto"/>
              <w:bottom w:val="single" w:sz="6" w:space="0" w:color="auto"/>
              <w:right w:val="single" w:sz="6" w:space="0" w:color="auto"/>
            </w:tcBorders>
            <w:vAlign w:val="center"/>
          </w:tcPr>
          <w:p w:rsidR="007E17C1" w:rsidRDefault="002953E3">
            <w:pPr>
              <w:spacing w:line="440" w:lineRule="exact"/>
              <w:jc w:val="center"/>
              <w:rPr>
                <w:rFonts w:ascii="宋体" w:eastAsia="宋体" w:hAnsi="宋体" w:cs="宋体"/>
                <w:b/>
                <w:bCs/>
                <w:color w:val="auto"/>
                <w:kern w:val="2"/>
                <w:sz w:val="24"/>
                <w:szCs w:val="24"/>
                <w:lang w:val="zh-CN" w:eastAsia="zh-CN"/>
              </w:rPr>
            </w:pPr>
            <w:r>
              <w:rPr>
                <w:rFonts w:ascii="宋体" w:eastAsia="宋体" w:hAnsi="宋体" w:cs="宋体" w:hint="eastAsia"/>
                <w:b/>
                <w:bCs/>
                <w:sz w:val="24"/>
                <w:lang w:val="zh-CN" w:eastAsia="zh-CN"/>
              </w:rPr>
              <w:t>代理服务费</w:t>
            </w:r>
          </w:p>
        </w:tc>
        <w:tc>
          <w:tcPr>
            <w:tcW w:w="6590" w:type="dxa"/>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color w:val="auto"/>
                <w:spacing w:val="8"/>
                <w:kern w:val="2"/>
                <w:sz w:val="24"/>
                <w:szCs w:val="24"/>
                <w:lang w:eastAsia="zh-CN"/>
              </w:rPr>
            </w:pPr>
            <w:r>
              <w:rPr>
                <w:rFonts w:ascii="宋体" w:eastAsia="宋体" w:hAnsi="宋体" w:cs="宋体"/>
                <w:color w:val="auto"/>
                <w:spacing w:val="8"/>
                <w:kern w:val="2"/>
                <w:sz w:val="24"/>
                <w:szCs w:val="24"/>
                <w:lang w:eastAsia="zh-CN"/>
              </w:rPr>
              <w:t>依据《河南省招标代理服务收费指导意见》向中标人收取招标代理服务费。成交单位领取《中标通知书》前向代理公司缴纳代理服务费</w:t>
            </w:r>
            <w:r>
              <w:rPr>
                <w:rFonts w:ascii="宋体" w:eastAsia="宋体" w:hAnsi="宋体" w:cs="宋体" w:hint="eastAsia"/>
                <w:color w:val="auto"/>
                <w:spacing w:val="8"/>
                <w:kern w:val="2"/>
                <w:sz w:val="24"/>
                <w:szCs w:val="24"/>
                <w:lang w:eastAsia="zh-CN"/>
              </w:rPr>
              <w:t>7680</w:t>
            </w:r>
            <w:r>
              <w:rPr>
                <w:rFonts w:ascii="宋体" w:eastAsia="宋体" w:hAnsi="宋体" w:cs="宋体"/>
                <w:color w:val="auto"/>
                <w:spacing w:val="8"/>
                <w:kern w:val="2"/>
                <w:sz w:val="24"/>
                <w:szCs w:val="24"/>
                <w:lang w:eastAsia="zh-CN"/>
              </w:rPr>
              <w:t>元。此费用由供应商综合考虑到谈判报价中，不再单独列项。</w:t>
            </w:r>
          </w:p>
        </w:tc>
      </w:tr>
      <w:tr w:rsidR="007E17C1">
        <w:trPr>
          <w:trHeight w:val="435"/>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32</w:t>
            </w:r>
          </w:p>
        </w:tc>
        <w:tc>
          <w:tcPr>
            <w:tcW w:w="9197" w:type="dxa"/>
            <w:gridSpan w:val="2"/>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color w:val="auto"/>
                <w:spacing w:val="8"/>
                <w:kern w:val="2"/>
                <w:sz w:val="24"/>
                <w:szCs w:val="24"/>
                <w:lang w:eastAsia="zh-CN"/>
              </w:rPr>
            </w:pPr>
            <w:r>
              <w:rPr>
                <w:rFonts w:ascii="宋体" w:eastAsia="宋体" w:hAnsi="宋体" w:cs="宋体" w:hint="eastAsia"/>
                <w:b/>
                <w:bCs/>
                <w:sz w:val="24"/>
                <w:lang w:val="zh-CN" w:eastAsia="zh-CN"/>
              </w:rPr>
              <w:t>需要补充的其他内容</w:t>
            </w:r>
          </w:p>
        </w:tc>
      </w:tr>
      <w:tr w:rsidR="007E17C1">
        <w:trPr>
          <w:trHeight w:val="435"/>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32.1</w:t>
            </w:r>
          </w:p>
        </w:tc>
        <w:tc>
          <w:tcPr>
            <w:tcW w:w="9197" w:type="dxa"/>
            <w:gridSpan w:val="2"/>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color w:val="auto"/>
                <w:spacing w:val="8"/>
                <w:kern w:val="2"/>
                <w:sz w:val="24"/>
                <w:szCs w:val="24"/>
                <w:lang w:eastAsia="zh-CN"/>
              </w:rPr>
            </w:pPr>
            <w:r>
              <w:rPr>
                <w:rFonts w:ascii="宋体" w:eastAsia="宋体" w:hAnsi="宋体" w:cs="宋体"/>
                <w:color w:val="auto"/>
                <w:spacing w:val="8"/>
                <w:kern w:val="2"/>
                <w:sz w:val="24"/>
                <w:szCs w:val="24"/>
                <w:lang w:eastAsia="zh-CN"/>
              </w:rPr>
              <w:t>采购人有对响应文件进行核实的权利，若采购人在资格审查时或必要的调查过程中发现供应商有弄虚作假行为，将取消其参加资格预审资格。</w:t>
            </w:r>
          </w:p>
        </w:tc>
      </w:tr>
      <w:tr w:rsidR="007E17C1">
        <w:trPr>
          <w:trHeight w:val="435"/>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32.2</w:t>
            </w:r>
          </w:p>
        </w:tc>
        <w:tc>
          <w:tcPr>
            <w:tcW w:w="9197" w:type="dxa"/>
            <w:gridSpan w:val="2"/>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color w:val="auto"/>
                <w:spacing w:val="8"/>
                <w:kern w:val="2"/>
                <w:sz w:val="24"/>
                <w:szCs w:val="24"/>
                <w:lang w:eastAsia="zh-CN"/>
              </w:rPr>
            </w:pPr>
            <w:r>
              <w:rPr>
                <w:rFonts w:ascii="宋体" w:eastAsia="宋体" w:hAnsi="宋体" w:cs="宋体"/>
                <w:color w:val="auto"/>
                <w:spacing w:val="8"/>
                <w:kern w:val="2"/>
                <w:sz w:val="24"/>
                <w:szCs w:val="24"/>
                <w:lang w:eastAsia="zh-CN"/>
              </w:rPr>
              <w:t>解释权：本竞争性谈判文件最终解释全归采购人所有</w:t>
            </w:r>
            <w:r>
              <w:rPr>
                <w:rFonts w:ascii="宋体" w:eastAsia="宋体" w:hAnsi="宋体" w:cs="宋体" w:hint="eastAsia"/>
                <w:color w:val="auto"/>
                <w:spacing w:val="8"/>
                <w:kern w:val="2"/>
                <w:sz w:val="24"/>
                <w:szCs w:val="24"/>
                <w:lang w:eastAsia="zh-CN"/>
              </w:rPr>
              <w:t>。</w:t>
            </w:r>
          </w:p>
        </w:tc>
      </w:tr>
      <w:tr w:rsidR="007E17C1">
        <w:trPr>
          <w:trHeight w:val="435"/>
          <w:jc w:val="center"/>
        </w:trPr>
        <w:tc>
          <w:tcPr>
            <w:tcW w:w="861" w:type="dxa"/>
            <w:tcBorders>
              <w:top w:val="single" w:sz="6" w:space="0" w:color="auto"/>
              <w:left w:val="single" w:sz="12" w:space="0" w:color="auto"/>
              <w:bottom w:val="single" w:sz="6" w:space="0" w:color="auto"/>
              <w:right w:val="single" w:sz="6" w:space="0" w:color="auto"/>
            </w:tcBorders>
            <w:vAlign w:val="center"/>
          </w:tcPr>
          <w:p w:rsidR="007E17C1" w:rsidRDefault="002953E3">
            <w:pPr>
              <w:jc w:val="center"/>
              <w:rPr>
                <w:rFonts w:ascii="宋体" w:hAnsi="宋体" w:cs="楷体_GB2312"/>
                <w:b/>
                <w:bCs/>
                <w:sz w:val="24"/>
                <w:lang w:eastAsia="zh-CN"/>
              </w:rPr>
            </w:pPr>
            <w:r>
              <w:rPr>
                <w:rFonts w:ascii="宋体" w:hAnsi="宋体" w:cs="楷体_GB2312" w:hint="eastAsia"/>
                <w:b/>
                <w:bCs/>
                <w:sz w:val="24"/>
                <w:lang w:eastAsia="zh-CN"/>
              </w:rPr>
              <w:t>32.3</w:t>
            </w:r>
          </w:p>
        </w:tc>
        <w:tc>
          <w:tcPr>
            <w:tcW w:w="9197" w:type="dxa"/>
            <w:gridSpan w:val="2"/>
            <w:tcBorders>
              <w:top w:val="single" w:sz="6" w:space="0" w:color="auto"/>
              <w:left w:val="single" w:sz="6" w:space="0" w:color="auto"/>
              <w:bottom w:val="single" w:sz="6" w:space="0" w:color="auto"/>
              <w:right w:val="single" w:sz="12" w:space="0" w:color="auto"/>
            </w:tcBorders>
            <w:vAlign w:val="center"/>
          </w:tcPr>
          <w:p w:rsidR="007E17C1" w:rsidRDefault="002953E3">
            <w:pPr>
              <w:spacing w:line="440" w:lineRule="exact"/>
              <w:rPr>
                <w:rFonts w:ascii="宋体" w:eastAsia="宋体" w:hAnsi="宋体" w:cs="宋体"/>
                <w:color w:val="auto"/>
                <w:spacing w:val="8"/>
                <w:kern w:val="2"/>
                <w:sz w:val="24"/>
                <w:szCs w:val="24"/>
                <w:lang w:eastAsia="zh-CN"/>
              </w:rPr>
            </w:pPr>
            <w:r>
              <w:rPr>
                <w:rFonts w:ascii="宋体" w:eastAsia="宋体" w:hAnsi="宋体" w:cs="宋体"/>
                <w:color w:val="auto"/>
                <w:spacing w:val="8"/>
                <w:kern w:val="2"/>
                <w:sz w:val="24"/>
                <w:szCs w:val="24"/>
                <w:lang w:eastAsia="zh-CN"/>
              </w:rPr>
              <w:t>竞争性谈判文件的澄清及修改等内容，将在公告发布网站《河南省（安阳市）政府采购网》、《安阳市（内黄县）公共资源交易中心》及时发布，各供应商要随时浏览相关网站，未及时查阅相关信息造成的后果由供应商自负。</w:t>
            </w:r>
          </w:p>
        </w:tc>
      </w:tr>
    </w:tbl>
    <w:p w:rsidR="007E17C1" w:rsidRDefault="007E17C1">
      <w:pPr>
        <w:pStyle w:val="a3"/>
        <w:rPr>
          <w:lang w:eastAsia="zh-CN"/>
        </w:rPr>
      </w:pPr>
    </w:p>
    <w:p w:rsidR="007E17C1" w:rsidRDefault="007E17C1">
      <w:pPr>
        <w:pStyle w:val="a3"/>
        <w:spacing w:line="282" w:lineRule="auto"/>
        <w:rPr>
          <w:lang w:eastAsia="zh-CN"/>
        </w:rPr>
      </w:pPr>
    </w:p>
    <w:p w:rsidR="007E17C1" w:rsidRDefault="002953E3">
      <w:pPr>
        <w:spacing w:before="114" w:line="225" w:lineRule="auto"/>
        <w:ind w:left="4257"/>
        <w:rPr>
          <w:rFonts w:ascii="宋体" w:eastAsia="宋体" w:hAnsi="宋体" w:cs="宋体"/>
          <w:sz w:val="35"/>
          <w:szCs w:val="35"/>
          <w:lang w:eastAsia="zh-CN"/>
        </w:rPr>
      </w:pPr>
      <w:r>
        <w:rPr>
          <w:rFonts w:ascii="宋体" w:eastAsia="宋体" w:hAnsi="宋体" w:cs="宋体"/>
          <w:b/>
          <w:bCs/>
          <w:spacing w:val="2"/>
          <w:sz w:val="35"/>
          <w:szCs w:val="35"/>
          <w:lang w:eastAsia="zh-CN"/>
        </w:rPr>
        <w:t>一、说明</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1.适用范围</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1.1 本采购文件仅适用于本次采购所述的货物、工程或服务。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2.合格的供应商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2.1 符合本采购文件第一部分供应商资格要求规定，有能力提供采购的货物、工程或服务，承认本采购文件所有内容的国内生产商或经销商。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3.合格的货物和服务</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 合格的货物是指由供应商为满足采购文件要求而提供的产品、工具、备件、图纸</w:t>
      </w:r>
      <w:r>
        <w:rPr>
          <w:rFonts w:ascii="宋体" w:eastAsia="宋体" w:hAnsi="宋体" w:cs="Times New Roman" w:hint="eastAsia"/>
          <w:snapToGrid/>
          <w:color w:val="auto"/>
          <w:sz w:val="24"/>
          <w:szCs w:val="24"/>
          <w:lang w:eastAsia="zh-CN"/>
        </w:rPr>
        <w:lastRenderedPageBreak/>
        <w:t>或其它材料。供应商应保证其所提供的所有货物必须是全新的、未曾使用过的货物，所涉及的技术、设计、技术培训和技术服务应来自于中 华人民共和国或与中华人民共和国的正常贸易往来的国家或地区。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3.2 合格的服务是指供应商提供的实施方案设计、产品设计、联络、培训、验收、保障服务、技术支持及与产品有关的运输和保险以及其他伴随服 务。</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 国产的货物及其有关服务必须符合中华人民共和国的设计和制造生产的国家相关标准、行业标准、地方标准或者其他标准、规范。</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3.4 进口的货物及其有关服务必须符合原产地和/或中华人民共和国的设计和制造生产的国家相关标准、行业标准、地方标准或者其他标准、规范。</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进口的货物须有合法的进口手续和途径。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4.投标费用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4.1 无论参与本项目过程中的作法和结果如何,供应商应自行承担其参加本项目有关的全部费用。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5.知识产权</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5.1 供应商须保证采购人在中华人民共和国境内使用所供货物、资料、技术、服务或其任何一部分时，享有不受限制的无偿使用权，不会产生因第 三方提出侵犯其专利权、商标权或其它知识产权而引起的法律或经济纠纷。如供应商不拥有响应的知识产权，则在报价中必须包括合法获取该知识产权 的一切相关费用。如因此导致采购人损失的，供应商须承担全部赔偿责任。</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5.2 供应商如欲在项目实施过程中采用自有知识成果，须在响应文件中声明，并提供相关知识产权证明文件。使用该知识成果后，供应商须提供开 发接口和开发手册等技术文档。</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6.联合体投标</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6.1 除非本项目明确要求不接受联合体形式投标外，两个或两个以上的自然人、法人或者其他组织可以组成一个联合体，以一个供应商的身份投标。</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6.2 以联合体形式参加投标的，联合体各方均应当符合《政府采购法》第二十二条第一款规定的条件。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6.3 联合体各方之间应当签订联合体协议，明确约定联合体各方应当承担的工作和相</w:t>
      </w:r>
      <w:r>
        <w:rPr>
          <w:rFonts w:ascii="宋体" w:eastAsia="宋体" w:hAnsi="宋体" w:cs="Times New Roman" w:hint="eastAsia"/>
          <w:snapToGrid/>
          <w:color w:val="auto"/>
          <w:sz w:val="24"/>
          <w:szCs w:val="24"/>
          <w:lang w:eastAsia="zh-CN"/>
        </w:rPr>
        <w:lastRenderedPageBreak/>
        <w:t>应的责任，并将联合体协议附入响应文件。联合体各方应当共 同与采购人签订采购合同，就采购合同约定的事项对采购人承担连带责任。</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6.4 联合体中有同类资质的供应商按照联合体分工承担相同工作的，应当按照资质等级较低的供应商确定资质等级。</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6.5 以联合体形式参加政府采购活动的，联合体各方不得再单独参加或者与其他供应商另外组成联合体参加同一合同项下的政府采购活动。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7.信用信息</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7.1 依据《财政部关于在政府采购活动中查询及使用信用记录有关问题的通知》（财办库〔2016〕125 号）和《河南省财政厅关于转发财政部关于在 政府采购活动中查询及使用信用记录有关问题的通知的通知》（豫财购〔2016〕15 号）文件的要求，将对参加本项目的供应商进行信用信息查询。</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7.2 信用信息查询渠道和内容为：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（1）在“信用中国 ”网站（www.creditchina.gov.cn）查询“失信被执行人”和“重大税收违法失信主题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（2）在中国政府采购网（www.ccgp.gov.cn）查询“政府采购严重违法失信行为记录名单”。</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7.3 供应商信用信息的截止时点为本项目提交响应文件截止时间，采购代理机构将在解密响应文件之前对参加本项目的供应商进行信用信息查询。</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7.4 采购人、采购代理机构会将查询的供应商信用信息进行截图打印，作为证据留存。对列入失信被执行人、税收违法黑名单、政府采购严重违法 失信行为记录名单及其他不符合《中华人民共和国政府采购法》第二十二条规定条件的供应商，采购人、采购代理机构拒绝其参加该项目的政府采购活动。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7.5 两个或两个以上的自然人、法人或者其他组织组成一个联合体，以一个供应商的身份共同参加政府采购活动的，联合体成员存在不良信用记录的，视同联合体存在不良信用记录。</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8.超范围经营</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8.1 超出营业范围，判断供应商参与的合法性和合同的有效性，应该先分清是一般项目还是限制经营（烟花爆竹等商品）、特许经营（烟酒等商品）以及禁止经营项目；其次</w:t>
      </w:r>
      <w:r>
        <w:rPr>
          <w:rFonts w:ascii="宋体" w:eastAsia="宋体" w:hAnsi="宋体" w:cs="Times New Roman" w:hint="eastAsia"/>
          <w:snapToGrid/>
          <w:color w:val="auto"/>
          <w:sz w:val="24"/>
          <w:szCs w:val="24"/>
          <w:lang w:eastAsia="zh-CN"/>
        </w:rPr>
        <w:lastRenderedPageBreak/>
        <w:t>要区分违反的是管理性的强制规定还是效力性的强制规定。国务院令第 370号《无照经营查处取缔办法》和最高法院的司法解 释明确，超越经营范围（含没有经营范围）但不违反国家限制经营、特许经营以及法律、行政法规禁止经营（不违反行政许可、行政审批项目），不属 于违法经营行为，所订立的合同是有效合同。</w:t>
      </w:r>
    </w:p>
    <w:p w:rsidR="007E17C1" w:rsidRDefault="002953E3">
      <w:pPr>
        <w:spacing w:before="114" w:line="224" w:lineRule="auto"/>
        <w:ind w:left="3891"/>
        <w:rPr>
          <w:rFonts w:ascii="宋体" w:eastAsia="宋体" w:hAnsi="宋体" w:cs="宋体"/>
          <w:sz w:val="35"/>
          <w:szCs w:val="35"/>
          <w:lang w:eastAsia="zh-CN"/>
        </w:rPr>
      </w:pPr>
      <w:r>
        <w:rPr>
          <w:rFonts w:ascii="宋体" w:eastAsia="宋体" w:hAnsi="宋体" w:cs="宋体"/>
          <w:b/>
          <w:bCs/>
          <w:spacing w:val="4"/>
          <w:sz w:val="35"/>
          <w:szCs w:val="35"/>
          <w:lang w:eastAsia="zh-CN"/>
        </w:rPr>
        <w:t>二、采购文件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9.采购文件的构成</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9.1 采购文件用以阐明采购人所需货物、工程或服务、谈判采购程序和合同条款。采购文件由下述部分组成：</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 谈判公告</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 采购人需求</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 供应商须知</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 合同（格式）</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 附件——响应文件格式</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9.2 供应商获取采购文件后，应仔细阅读采购文件，按采购文件的要求提供响应文件，并保证所提供的全部资料的真实性，以使其响应对采购文件做出满足，否则，将承担其谈判被拒绝或终止的风险。</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10.采购文件的澄清与修改</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10.1 采购代理机构对已发出的采购文件进行必要的澄清或修改的，将在响应文件提交截止时间前。澄清或修改内容将在河南省政府采购网和安阳市公共资源交易中心网等财政部门指定的政府采购信息发布媒体上公布。</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10.2 公告期间，供应商有义务上网查看，澄清或修改公告一经上网发布，即视为书面通知。采购文件的澄清或修改内容作为采购文件的组成部分，具有约束作用。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10.3 供应商未在规定的期间内提出质疑的，视为完全接受采购文件规定的所有条款。对采购文件中描述有前后不一致的地方，谈判小组有权进行评判，对同一条款的评判应适用于每个供应商。</w:t>
      </w:r>
    </w:p>
    <w:p w:rsidR="007E17C1" w:rsidRDefault="002953E3">
      <w:pPr>
        <w:spacing w:before="91" w:line="225" w:lineRule="auto"/>
        <w:ind w:left="3340"/>
        <w:rPr>
          <w:rFonts w:ascii="宋体" w:eastAsia="宋体" w:hAnsi="宋体" w:cs="宋体"/>
          <w:sz w:val="35"/>
          <w:szCs w:val="35"/>
          <w:lang w:eastAsia="zh-CN"/>
        </w:rPr>
      </w:pPr>
      <w:r>
        <w:rPr>
          <w:rFonts w:ascii="宋体" w:eastAsia="宋体" w:hAnsi="宋体" w:cs="宋体"/>
          <w:b/>
          <w:bCs/>
          <w:spacing w:val="6"/>
          <w:sz w:val="35"/>
          <w:szCs w:val="35"/>
          <w:lang w:eastAsia="zh-CN"/>
        </w:rPr>
        <w:t>三、响应文件的编写</w:t>
      </w:r>
    </w:p>
    <w:p w:rsidR="007E17C1" w:rsidRDefault="007E17C1">
      <w:pPr>
        <w:pStyle w:val="a3"/>
        <w:spacing w:line="278" w:lineRule="auto"/>
        <w:rPr>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11.响应文件的语言及度量衡单位</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11.1 响应文件以及供应商所有与采购人及采购代理机构就本项目来往的函电均使用</w:t>
      </w:r>
      <w:r>
        <w:rPr>
          <w:rFonts w:ascii="宋体" w:eastAsia="宋体" w:hAnsi="宋体" w:cs="Times New Roman" w:hint="eastAsia"/>
          <w:snapToGrid/>
          <w:color w:val="auto"/>
          <w:sz w:val="24"/>
          <w:szCs w:val="24"/>
          <w:lang w:eastAsia="zh-CN"/>
        </w:rPr>
        <w:lastRenderedPageBreak/>
        <w:t>中文。供应商提供的外文资料应附有相应的中文译本，并以中文译本为准。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11.2 除在采购文件的基本技术要求中另有规定外，计量单位均使用公制计量单位。</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12.响应文件的组成</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12.1 响应文件应包括采购文件“第五部分附件——响应文件格式”中所要求的内容。</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12.2 如供应商不满足促进中小企业发展扶持政策的要求，可不附“中小企业声明函”、“残疾人福利性单位声明函”和“中小企业产品价格扣除明细表”。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13.响应文件格式</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13.1 供应商应按采购文件“第五部分附件——响应文件格式”中所要求的内容及顺序编制响应文件，并编制目录及页码，如未列明格式的，由供应商自行设计。</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13.2 供应商响应文件的编制需在“安阳市政府采购投标文件编制系统”中进行，编制系统可在安阳市公共资源交易中心网站内进行下载。</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14.谈判报价</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14.1 供应商需在“安阳市政府采购投标文件编制系统”中填写分项报价及开标一览表，填写的分项报价及开标一览表为供应商响应文件的一部分。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14.2 供应商的报价均为目的地交验价，包括产品价款、相关税款、售后及技术服务费及运送到安阳地区指定地点的运杂费、装卸费等与本项目相关的、必须的款项及费用。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14.3 供应商可对本采购文件中所列的所有包号进行分别响应，也可选择其中一个或几个包号响应，但不得将采购文件规定的同一包号中的内容拆开响应。</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15.投标承诺函（替代投标保证金）</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15.1 依据河南省财政厅《关于优化政府采购营商环境有关问题的通知》（豫财购〔2019〕4 号）文件要求，本项目以投标承诺函的形式替代投标保证金，供应商按附件格式进行投标承诺，违背承诺的将承担相应的法律责任及 违约责任。</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16.响应有效期</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16.1 响应文件从提交响应文件的截止之日起，有效期为 90 日。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17.响应文件的签署及规定</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17.1 响应文件应按采购文件相关要求（含格式上标注的要求）使用供应商企业数字证书和供应商法定代表人（经营者）数字证书进行签名并密封。 没有使用供应商企业数字证书和供应商法定代表人（经营者）数字证书进行 签名并密封的响应文件，属于未按照采</w:t>
      </w:r>
      <w:r>
        <w:rPr>
          <w:rFonts w:ascii="宋体" w:eastAsia="宋体" w:hAnsi="宋体" w:cs="Times New Roman" w:hint="eastAsia"/>
          <w:snapToGrid/>
          <w:color w:val="auto"/>
          <w:sz w:val="24"/>
          <w:szCs w:val="24"/>
          <w:lang w:eastAsia="zh-CN"/>
        </w:rPr>
        <w:lastRenderedPageBreak/>
        <w:t>购文件要求进行签署。</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17.2 根据《中华人民共和国电子签名法》规定，可靠的电子签名与手写签名或者盖章具有同等的法律效力。本次采购活动中，供应商使用有效的企 业数字证书对响应文件进行签章与加盖企业公章具有同等法律效力；供应商 法定代表人（经营者）使用有效的个人数字证书对响应文件进行签名与法人 签名具有同等法律效力。</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17.3 电报、电话、传真、电子邮件形式的递交概不接受。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18.响应文件的密封和标记</w:t>
      </w:r>
    </w:p>
    <w:p w:rsidR="007E17C1" w:rsidRDefault="002953E3">
      <w:pPr>
        <w:widowControl w:val="0"/>
        <w:kinsoku/>
        <w:autoSpaceDE/>
        <w:autoSpaceDN/>
        <w:adjustRightInd/>
        <w:spacing w:line="500" w:lineRule="exact"/>
        <w:ind w:firstLineChars="225" w:firstLine="540"/>
        <w:jc w:val="both"/>
        <w:rPr>
          <w:rFonts w:ascii="仿宋" w:eastAsia="仿宋" w:hAnsi="仿宋" w:cs="仿宋"/>
          <w:sz w:val="28"/>
          <w:szCs w:val="28"/>
          <w:lang w:eastAsia="zh-CN"/>
        </w:rPr>
      </w:pPr>
      <w:r>
        <w:rPr>
          <w:rFonts w:ascii="宋体" w:eastAsia="宋体" w:hAnsi="宋体" w:cs="Times New Roman" w:hint="eastAsia"/>
          <w:snapToGrid/>
          <w:color w:val="auto"/>
          <w:sz w:val="24"/>
          <w:szCs w:val="24"/>
          <w:lang w:eastAsia="zh-CN"/>
        </w:rPr>
        <w:t>18.1 供应商使用供应商企业数字证书和供应商法定代表人（经营者）数字证书对响应文件进行签名并密封，按照采购文件附件格式要求对响应文件 加盖供应商电子签章和法定代表人（经营者）电子签名。</w:t>
      </w:r>
    </w:p>
    <w:p w:rsidR="007E17C1" w:rsidRDefault="002953E3">
      <w:pPr>
        <w:spacing w:before="114" w:line="225" w:lineRule="auto"/>
        <w:ind w:left="3374"/>
        <w:rPr>
          <w:rFonts w:ascii="宋体" w:eastAsia="宋体" w:hAnsi="宋体" w:cs="宋体"/>
          <w:sz w:val="35"/>
          <w:szCs w:val="35"/>
          <w:lang w:eastAsia="zh-CN"/>
        </w:rPr>
      </w:pPr>
      <w:r>
        <w:rPr>
          <w:rFonts w:ascii="宋体" w:eastAsia="宋体" w:hAnsi="宋体" w:cs="宋体"/>
          <w:b/>
          <w:bCs/>
          <w:spacing w:val="2"/>
          <w:sz w:val="35"/>
          <w:szCs w:val="35"/>
          <w:lang w:eastAsia="zh-CN"/>
        </w:rPr>
        <w:t>四、响应文件的递交</w:t>
      </w:r>
    </w:p>
    <w:p w:rsidR="007E17C1" w:rsidRDefault="007E17C1">
      <w:pPr>
        <w:pStyle w:val="a3"/>
        <w:spacing w:line="276" w:lineRule="auto"/>
        <w:rPr>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19.响应文件的递交</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19.1 供应商须在响应文件递交截止时间前制作并提交密封电子响应文件。密封的电子响应文件,应在响应文件递交截止时间前通过安阳市公共资源交易中心电子交易平台内上传，供应商应在上传时认真检查上传响应文件是 否完整、正确。</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20.迟交的响应文件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20.1 提交响应文件截止时间后，电子响应文件将无法通过网上投标系统进行上传，逾期未上传的电子响应文件，采购人将不予受理。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21.响应文件的修改和撤回</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21.1 供应商于提交响应文件截止时间前如对响应文件进行补充、修改，可以上传新的响应文件进行覆盖。在提交响应文件截止时间后，供应商不得 再要求修改或撤回其响应文件。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21.2 供应商如撤回响应文件，应及时书面通知采购代理机构进行办理。</w:t>
      </w:r>
    </w:p>
    <w:p w:rsidR="007E17C1" w:rsidRDefault="002953E3">
      <w:pPr>
        <w:spacing w:before="276" w:line="225" w:lineRule="auto"/>
        <w:ind w:left="4251"/>
        <w:rPr>
          <w:rFonts w:ascii="宋体" w:eastAsia="宋体" w:hAnsi="宋体" w:cs="宋体"/>
          <w:sz w:val="35"/>
          <w:szCs w:val="35"/>
          <w:lang w:eastAsia="zh-CN"/>
        </w:rPr>
      </w:pPr>
      <w:r>
        <w:rPr>
          <w:rFonts w:ascii="宋体" w:eastAsia="宋体" w:hAnsi="宋体" w:cs="宋体"/>
          <w:b/>
          <w:bCs/>
          <w:spacing w:val="2"/>
          <w:sz w:val="35"/>
          <w:szCs w:val="35"/>
          <w:lang w:eastAsia="zh-CN"/>
        </w:rPr>
        <w:t>五、开标</w:t>
      </w:r>
    </w:p>
    <w:p w:rsidR="007E17C1" w:rsidRDefault="007E17C1">
      <w:pPr>
        <w:pStyle w:val="a3"/>
        <w:spacing w:line="275" w:lineRule="auto"/>
        <w:rPr>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22.开标</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22.1 采购人和采购代理机构将在采购文件规定的时间和地点组织开标。 供应商无需到安阳市公共资源交易中心现场参加开标会议。供应商应当在提 交响应文件截止时间前，</w:t>
      </w:r>
      <w:r>
        <w:rPr>
          <w:rFonts w:ascii="宋体" w:eastAsia="宋体" w:hAnsi="宋体" w:cs="Times New Roman" w:hint="eastAsia"/>
          <w:snapToGrid/>
          <w:color w:val="auto"/>
          <w:sz w:val="24"/>
          <w:szCs w:val="24"/>
          <w:lang w:eastAsia="zh-CN"/>
        </w:rPr>
        <w:lastRenderedPageBreak/>
        <w:t>登录系统，在线准时参加开标活动并在规定时间内 进行文件解密、答疑澄清、二轮报价等。</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22.2 开标前，采购人和采购代理机构将会让供应商对电子响应文件密封情况进行检查，经确认无误后开标。</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22.3 响应文件解密前，采购人、采购代理机构将会对供应商的信用信息进行查询，对不符合要求的供应商将拒绝其解密。信用信息查询完成后，将要求供应商在规定时间内完成对本单位的密封响应文件进行解密。 由于供应商的自身原因，在规定时间内解密不成功的，作为无效处理。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22.4 解密完成后，供应商的报价将在“安阳市公共资源交易中心电子交易平台”系统界面上显示。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22.5 供应商代表对开标过程和开标记录有疑义，以及认为采购人、采购代理机构相关工作人员有需要回避的情形的，应在“安阳市公共资源交易中 心电子交易平台”系统中提出询问或者回避申请。采购人、采购代理机构对 供应商代表提出的询问或者回避申请应当及时处理。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22.6 供应商未参加开标的，视同认可开标结果。</w:t>
      </w:r>
    </w:p>
    <w:p w:rsidR="007E17C1" w:rsidRDefault="002953E3">
      <w:pPr>
        <w:spacing w:before="273" w:line="225" w:lineRule="auto"/>
        <w:ind w:left="4248"/>
        <w:rPr>
          <w:rFonts w:ascii="宋体" w:eastAsia="宋体" w:hAnsi="宋体" w:cs="宋体"/>
          <w:sz w:val="35"/>
          <w:szCs w:val="35"/>
          <w:lang w:eastAsia="zh-CN"/>
        </w:rPr>
      </w:pPr>
      <w:r>
        <w:rPr>
          <w:rFonts w:ascii="宋体" w:eastAsia="宋体" w:hAnsi="宋体" w:cs="宋体"/>
          <w:b/>
          <w:bCs/>
          <w:spacing w:val="3"/>
          <w:sz w:val="35"/>
          <w:szCs w:val="35"/>
          <w:lang w:eastAsia="zh-CN"/>
        </w:rPr>
        <w:t>六、评审</w:t>
      </w:r>
    </w:p>
    <w:p w:rsidR="007E17C1" w:rsidRDefault="007E17C1">
      <w:pPr>
        <w:pStyle w:val="a3"/>
        <w:spacing w:line="275" w:lineRule="auto"/>
        <w:rPr>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23.谈判小组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23.1 依据《中华人民共和国政府采购法》及有关法规组建谈判小组，谈判小组由采购人代表和有关专家组成。</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24.评审原则</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24.1 坚持客观、公正、审慎地原则对待所有供应商。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24.2 按照同一评审程序及方法审查所有供应商的响应文件。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25.评审方法</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25.1 本项目采用最低评标价法。（是指响应文件满足采购文件全部实质性要求，且最终报价最低的供应商为成交供应商。）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26.评审程序及标准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26.1 确认采购文件：谈判小组发现采购文件存在歧义、重大缺陷导致评审工作无法进行，或者采购文件内容违反国家有关强制性规定的，应当停止评审工作，与采购人或者</w:t>
      </w:r>
      <w:r>
        <w:rPr>
          <w:rFonts w:ascii="宋体" w:eastAsia="宋体" w:hAnsi="宋体" w:cs="Times New Roman" w:hint="eastAsia"/>
          <w:snapToGrid/>
          <w:color w:val="auto"/>
          <w:sz w:val="24"/>
          <w:szCs w:val="24"/>
          <w:lang w:eastAsia="zh-CN"/>
        </w:rPr>
        <w:lastRenderedPageBreak/>
        <w:t>采购代理机构沟通并作书面记录。采购人或者采购 代理机构确认后，将修改采购文件，重新组织采购活动。如采购文件不存在 歧义、重大缺陷则继续进行。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26.2 资格性检查：开标结束后，谈判小组将依法对供应商的资格条件进行审查。通过资格审查并满足 3 家的供应商将进入下一环节。但符合《政府采购非招标采购方式管理办法》第二十七条第二款规定的情形除外。</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26.3 符合性检查：依据采购文件的规定，从响应文件的有效性、完整性和对采购文件的响应程度进行审查，以确定是否对采购文件的实质性要求作出响应。</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26.4 供应商存在下列情况之一的，响应无效:</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(1)响应文件未按采购文件要求签署、盖章的；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(2)不具备采购文件中规定的资格要求的；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(3)最终报价超过采购文件中规定的预算金额的；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(4)响应文件含有采购人不能接受的附加条件或不符合国家强制性规定的;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(5)响应文件没有对采购文件的实质性要求和条件作出实质性响应的；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(6)供应商有串通、行贿等违法行为的；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(7)法律、法规和采购文件规定的其他无效情形。</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26.5 出现下列情形之一的，应予终止谈判采购活动：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(1)因情况变化，不再符合规定的竞争性谈判采购方式适用情形的；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(2)出现影响采购公正的违法、违规行为的；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(3)在采购过程中符合竞争要求的供应商或者报价未超过采购预算的供应商不足 3 家的，但符合《政府采购非招标采购方式管理办法》第二十七条 第二款规定的情形除外。</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27.响应文件的澄清</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27.1 评审期间，供应商法定代表人（经营者）或委托代理人须时刻关注电子开标室并保持通讯畅通。如因通讯不畅导致供应商无法及时澄清而被认 定为无效响应等后果由供应商自行承担。</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27.2 对于响应文件中含义不明确、同类问题表述不一致或者有明显文字和计算错误的内容，谈判小组应当在“安阳市公共资源交易中心电子交易平台”系统中要求供应商作出必要的澄清、说明或者补正，供应商有责任按照 谈判小组规定的时间要求进行答疑和澄清。</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27.3 供应商的澄清、说明或者补正应当采用书面形式，并加盖公章，或者由法定代表人（经营者）或其授权的代表签字。并将澄清内容作为附件上 传至“安阳市公共资源交易中心电子交易平台”系统中。</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27.4 供应商的澄清、说明或者补正不得超出响应文件的范围或者改变响应文件的实质性内容。</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27.5 供应商的澄清是响应文件的组成部分，并取代响应文件中被澄清的部分。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27.6 谈判小组已确认为不满足采购文件实质性要求的响应文件，不得要求供应商通过修正或撤销不符之处而使其响应文件成为满足采购文件实质性 要求。</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27.7 谈判小组判断响应文件是否满足采购文件的实质性要求应于响应文件本身内容而不靠外部证据。</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27.8 响应文件报价出现前后不一致的按以下方法更正：“安阳市公共资源交易中心电子交易平台”系统中开标一览表（报价表） 内容与响应文件中 相应内容不一致的，以开标一览表（报价表）为准；大写金额和小写金额不 一致的，以大写金额为准；单价金额小数点或者百分比有明显错位的，以开 标一览表的总价为准，并修改单价；总价金额与按单价汇总金额不一致的， 以单价金额计算结果为准。同时出现两种以上不一致的，按照本款规定的顺序修正。修正后的报价，供应商应按采购文件第三部分“27.响应文件的澄清”</w:t>
      </w:r>
    </w:p>
    <w:p w:rsidR="007E17C1" w:rsidRDefault="002953E3">
      <w:pPr>
        <w:widowControl w:val="0"/>
        <w:kinsoku/>
        <w:autoSpaceDE/>
        <w:autoSpaceDN/>
        <w:adjustRightInd/>
        <w:spacing w:line="500" w:lineRule="exact"/>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要求进行确认，不确认的，无效响应。 </w:t>
      </w:r>
    </w:p>
    <w:p w:rsidR="007E17C1" w:rsidRDefault="002953E3">
      <w:pPr>
        <w:widowControl w:val="0"/>
        <w:kinsoku/>
        <w:autoSpaceDE/>
        <w:autoSpaceDN/>
        <w:adjustRightInd/>
        <w:spacing w:line="500" w:lineRule="exact"/>
        <w:ind w:firstLineChars="200" w:firstLine="48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28.串通行为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28.1 供应商应当遵循公平竞争的原则，不得恶意串通，不得妨碍其他供应商的竞争行为，不得损害采购人或者其他供应商的合法权益。在评审过程中发现供应商有下述情形的，谈判小组应当认定其响应无效，并书面报告本 级财政部门：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(1)不同供应商的响应文件由同一单位或者个人编制；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(2)不同供应商委托同一单位或者个人办理本项目事宜；</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(3)不同供应商的响应文件载明的项目管理成员或者联系人员为同一人；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(4)不同供应商的响应文件异常一致或者报价呈规律性差异；</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(5)不同供应商的响应文件相互混装；</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(6)不同供应商的电子响应文件上传计算机的网卡 MAC 地址、CPU 序列号和硬盘序列号等硬件信息相同的;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(7)不同供应商的响应文件由同一电子设备编制、打印加密或者上传；</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(8)不同供应商的响应文件由同一电子设备打印、复印；</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(9)不同供应商的响应文件由同一人送达或者分发的，或者不同供应商联系人为同一人或不同联系人的联系电话一致的；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(10)不同供应商的响应文件的内容存在两处以上细节错误一致;</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(11)不同供应商的法定代表人、委托代理人、项目经理、项目负责人等以及其他工作人员由同一个单位缴纳社会保险或者领取报酬的；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(12)不同供应商响应文件中法定代表人或者负责人签字出自 同一人之手；</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(13)其它涉嫌串通的情形。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29.谈判</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29.1 谈判小组认为供应商的报价明显低于其他供应商的报价，有可能影响产品质量或者不能诚信履约的，应当要求其在合理的时间内提供书面说明，必要时提交相关证明材料；供应商不能证明其报价合理性的，谈判小组应当 将其作为无效响应处理。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29.2 谈判小组所有成员会集中与单一供应商分别进行谈判，并给予所有参加谈判的供应商平等的谈判机会。在谈判过程中，谈判小组可以根据采购 文件和谈判情况实质性变动采购需求中的技术、服务要求以及合同草案条款， 但不得变动采购文件中的其他内容。实质性变动的内容，须经采购人代表确认。谈判小组会在评审界面的对话框及时通知所有参加谈判的供应商。评审期间，供应商可通过评审界面的对话框接受询问。谈判结束后，未实质性响 应采购文件的响应文件按无效处理，谈判小组应当通过评审界面的对话框告 知有关供应商。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29.3 谈判结束后，谈判小组会要求所有继续参加谈判的供应商在规定时间内提交最后报价。已提交响应文件的供应商，在提交最后报价之前，可以根据谈判情况退出谈判。最后报价是供应商响应文件的有效组成部分。响应 文件按无效处理的供应商，所提交的最后报价也按无效处理。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29.4 供应商提交最后报价应在“安阳市公共资源交易中心电子交易平台”系统上填写分项报价，分项报价自动汇总总价。本项目在谈判结束后只进行一轮报价，即最后报价。如果谈判小组发起最后报价，供应商应在规定时间内提交最后报价。如果供应商未在规定时间内提交最后报价，视为该供应商根据谈判情况退出谈判。</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29.5 供应商在网上报价过程中，如遇到网上投标系统的操作问题，可通过网上预留的咨询电话进行咨询。供应商因未 按照要求进行操作、供应商办理的数字证书失效等其他自身原因导致响应文件错误或无效的，谈判小组应认定其为按无效处理。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29.6 本项目采购人已授权谈判小组推荐 1-3 名成交候选供应商。谈判小组应从质量和服务均能满足采购文件实质性响应要求的供应商中，按照最后报价由低到高的顺序确定成交供应商，并推荐 3 家成交候选供应商，编写评审报告。最后报价相同的，按照供应商提供的产品中属于节能产品及环境标志产品优先采购政府采购品目清单中的数量多少排序，前者情况都一致的按照技术指标优劣顺序进行确定。一经发现提供虚假材料将进一步追究其供应商相关责任并当场取消其资格。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30.保密及其它注意事项</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30.1 评审是采购工作的重要环节，评审工作在谈判小组内独立进行。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30.2 在开标、评审期间，供应商不得向谈判小组询问情况，不得进行旨在影响评审结果的活动。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30.3 为保证评审的公正性谈判小组不得与供应商私下交换意见。</w:t>
      </w:r>
    </w:p>
    <w:p w:rsidR="007E17C1" w:rsidRDefault="002953E3">
      <w:pPr>
        <w:widowControl w:val="0"/>
        <w:kinsoku/>
        <w:autoSpaceDE/>
        <w:autoSpaceDN/>
        <w:adjustRightInd/>
        <w:spacing w:line="500" w:lineRule="exact"/>
        <w:ind w:firstLineChars="225" w:firstLine="540"/>
        <w:jc w:val="both"/>
        <w:rPr>
          <w:rFonts w:ascii="仿宋" w:eastAsia="仿宋" w:hAnsi="仿宋" w:cs="仿宋"/>
          <w:sz w:val="28"/>
          <w:szCs w:val="28"/>
          <w:lang w:eastAsia="zh-CN"/>
        </w:rPr>
      </w:pPr>
      <w:r>
        <w:rPr>
          <w:rFonts w:ascii="宋体" w:eastAsia="宋体" w:hAnsi="宋体" w:cs="Times New Roman" w:hint="eastAsia"/>
          <w:snapToGrid/>
          <w:color w:val="auto"/>
          <w:sz w:val="24"/>
          <w:szCs w:val="24"/>
          <w:lang w:eastAsia="zh-CN"/>
        </w:rPr>
        <w:t>30.4 在评审工作结束后，凡与评审情况有接触的任何人不得擅自将评审情况扩散出评审人员之外。</w:t>
      </w:r>
    </w:p>
    <w:p w:rsidR="007E17C1" w:rsidRDefault="002953E3">
      <w:pPr>
        <w:spacing w:before="271" w:line="223" w:lineRule="auto"/>
        <w:ind w:left="2979"/>
        <w:rPr>
          <w:rFonts w:ascii="宋体" w:eastAsia="宋体" w:hAnsi="宋体" w:cs="宋体"/>
          <w:sz w:val="35"/>
          <w:szCs w:val="35"/>
        </w:rPr>
      </w:pPr>
      <w:r>
        <w:rPr>
          <w:rFonts w:ascii="宋体" w:eastAsia="宋体" w:hAnsi="宋体" w:cs="宋体"/>
          <w:b/>
          <w:bCs/>
          <w:spacing w:val="6"/>
          <w:sz w:val="35"/>
          <w:szCs w:val="35"/>
        </w:rPr>
        <w:t>七、成交公告及授予合同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31.成交结果的发布</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31.1 评审结束后，采购代理机构将依据谈判小组确定的成交供应商在“河南省政府采购网”和“安阳市内黄县公共资源交易中心网”上进行公告，并向成交供应商发出《成交通知书》。</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31.2 中标单位领取《成交通知书》前向代理公司缴纳代理服务费。同时中标单位需提供纸质版投标文件三份。</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31.3 供应商若对评审结果有疑问，可以在知道或者应知其权益受到损害之日起七个工作日内，向采购人或采购代理机构提出询问或质疑。</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31.4 供应商询问或质疑应以书面形式（供应商质疑函范本可在安阳市公共资源交易中心网站“资料下载”中进行下载。质疑须提交以下资料并加盖供应商公章：质疑函原件、法人授权委托书原件）提出并送至采购人和采购代理机构。</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31.5 如对采购人、采购代理机构的答复不满意，可向安阳市财政局政府采购监督管理科进行书面投诉。(具体程序按《中华人民共和国政府采购法实施条例》、《政府采购质疑和投诉办法》等文件执行。)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32.签订合同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32.1 根据政府采购法及相关规定，采购人和成交供应商必须在成交通知书发出之日起 2 个工作日内，按照采购文件确定的事项签订政府采购合同。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32.2《成交通知书》、采购文件、成交供应商的响应文件及其澄清文件等，均为签订合同的依据。采购人不得向成交供应商提出超出采购文件以外的任何要求作为签订合同的条件，不得与成交供应商订立背离采购文件确定 的合同文本以及采购标的、规格型号、采购金额、采购数量、技术和服务要 求等实质性内容的协议。合同起草后，双方签字盖章生效。</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32.3 根据政府采购法及相关规定，据“河南省电子化政府采购系统”合同备案后系统同时合同公告的实际情况，采购人必须在合同签订后 1 个工作日内进行合同公告及备案，鼓励合同签订当日进行公告及备案。</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33.合同变更</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33.1 政府采购合同履行中，采购人需追加与合同标的相同的货物、工程和服务的（即增加原合同标的数量），在不改变合同条款（包括原合同单价）的前提下，双方可以协商签订补充合同，但所有补充合同总金额不得超过原  合同采购金额的 10%，不得调增原合同单价，不得超出项目预算。超过原合同  采购金额的 10%，应重新组织采购活动。</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33.2 按照有关规定，合同变更应报经安阳市财政局政府采购监督管理科备案。</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33.3 如采购人、成交供应商拒签合同或采购人、成交供应商之间擅自私下谈判、变更成交标的、价格及采购文件、响应文件实质性内容的，将按《中华人民共和国政府采购法》及相关法规的规定处理。</w:t>
      </w:r>
    </w:p>
    <w:p w:rsidR="007E17C1" w:rsidRDefault="002953E3">
      <w:pPr>
        <w:spacing w:before="94" w:line="225" w:lineRule="auto"/>
        <w:ind w:left="3708"/>
        <w:rPr>
          <w:rFonts w:ascii="宋体" w:eastAsia="宋体" w:hAnsi="宋体" w:cs="宋体"/>
          <w:sz w:val="35"/>
          <w:szCs w:val="35"/>
          <w:lang w:eastAsia="zh-CN"/>
        </w:rPr>
      </w:pPr>
      <w:r>
        <w:rPr>
          <w:rFonts w:ascii="宋体" w:eastAsia="宋体" w:hAnsi="宋体" w:cs="宋体"/>
          <w:b/>
          <w:bCs/>
          <w:spacing w:val="4"/>
          <w:sz w:val="35"/>
          <w:szCs w:val="35"/>
          <w:lang w:eastAsia="zh-CN"/>
        </w:rPr>
        <w:t>八、保密和披露</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34.保密</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34.1 供应商自领取谈判文件之日起，须承诺承担本招标项目保密义务，不得将因本次招标获得的信息向第三人外传。</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35.披露</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lastRenderedPageBreak/>
        <w:t>35.1 采购代理机构（或采购人）有权将供应商提供的所有资料向有关政府部门或评审标书的有关人员披露。</w:t>
      </w:r>
    </w:p>
    <w:p w:rsidR="007E17C1" w:rsidRDefault="002953E3">
      <w:pPr>
        <w:widowControl w:val="0"/>
        <w:kinsoku/>
        <w:autoSpaceDE/>
        <w:autoSpaceDN/>
        <w:adjustRightInd/>
        <w:spacing w:line="500" w:lineRule="exact"/>
        <w:ind w:firstLineChars="225" w:firstLine="540"/>
        <w:jc w:val="both"/>
        <w:rPr>
          <w:rFonts w:ascii="仿宋" w:eastAsia="仿宋" w:hAnsi="仿宋" w:cs="仿宋"/>
          <w:sz w:val="28"/>
          <w:szCs w:val="28"/>
          <w:lang w:eastAsia="zh-CN"/>
        </w:rPr>
      </w:pPr>
      <w:r>
        <w:rPr>
          <w:rFonts w:ascii="宋体" w:eastAsia="宋体" w:hAnsi="宋体" w:cs="Times New Roman" w:hint="eastAsia"/>
          <w:snapToGrid/>
          <w:color w:val="auto"/>
          <w:sz w:val="24"/>
          <w:szCs w:val="24"/>
          <w:lang w:eastAsia="zh-CN"/>
        </w:rPr>
        <w:t>35.2 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 条款等，但应当在合理的必要范围内。对任何已经公布过的内容或与之内容相同的资料，以及供应商/成交供应商已经泄露或公开的，无须再承担保密责任。</w:t>
      </w:r>
    </w:p>
    <w:p w:rsidR="007E17C1" w:rsidRDefault="002953E3">
      <w:pPr>
        <w:spacing w:before="113" w:line="225" w:lineRule="auto"/>
        <w:ind w:left="4254"/>
        <w:rPr>
          <w:rFonts w:ascii="宋体" w:eastAsia="宋体" w:hAnsi="宋体" w:cs="宋体"/>
          <w:sz w:val="35"/>
          <w:szCs w:val="35"/>
          <w:lang w:eastAsia="zh-CN"/>
        </w:rPr>
      </w:pPr>
      <w:r>
        <w:rPr>
          <w:rFonts w:ascii="宋体" w:eastAsia="宋体" w:hAnsi="宋体" w:cs="宋体"/>
          <w:b/>
          <w:bCs/>
          <w:spacing w:val="1"/>
          <w:sz w:val="35"/>
          <w:szCs w:val="35"/>
          <w:lang w:eastAsia="zh-CN"/>
        </w:rPr>
        <w:t>九、验收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36.验收程序和要求</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36.1 供应商履约完毕应及时提出验收申请，采购人应在五个工作日或在采购合同约定的期限内组织验收。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36.2 合同履约验收工作应成立验收工作组专门负责，直接参与该项目政府采购活动的主要责任人不得作为验收工作的主要责任人。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36.3 政府采购合同金额 10 万元以下的项目，以及品牌小汽车、办公家具、空调、办公自动化设备等 4 类通用商品的验收，原则上可以不邀请评审专家参加，组织方成立验收小组自行验收。政府采购合同金额 50 万元以下的（含 50 万元）的项目，验收工作组应不少于三人；政府采购合同金额 50 万 元以上的项目，验收工作组应由采购人领导牵头，财务、审计、监察、资产管理、技术等部门人员参与，成员不少于五人。验收工作应当邀请采购项目评审专家参加验收；大型、复杂或者技术性很强的政府采购项目，应当邀请国家认可的质量检测机构参加验收工作；国家规定强制性检测的采购项目，采购人必须委托国家认可专业检测机构进行验收；向社会公众提供的公共服务采购项目，采购人组织验收时应当邀请服务对象参与并出具意见。</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36.4 验收时需要进行破坏性试验的，成交供应商应进行充分的配合并提供备品备件。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36.5 验收后，由验收工作组等出具检测验收报告，国家规定强制性检测的采购项目应附国家认可的专业检测机构出具的验收报告。</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36.6 验收中发现成交供应商未按合同约定的时间、地点或方式履约，提供的货物或工程的数量、质量、性能、功能达不到合同约定的，或者提供假 冒伪劣产品等违反合同约</w:t>
      </w:r>
      <w:r>
        <w:rPr>
          <w:rFonts w:ascii="宋体" w:eastAsia="宋体" w:hAnsi="宋体" w:cs="Times New Roman" w:hint="eastAsia"/>
          <w:snapToGrid/>
          <w:color w:val="auto"/>
          <w:sz w:val="24"/>
          <w:szCs w:val="24"/>
          <w:lang w:eastAsia="zh-CN"/>
        </w:rPr>
        <w:lastRenderedPageBreak/>
        <w:t>定的，验收人员应在验收报告中注明违约情形和事项，并应及时通知同级人民政府财政部门。属假冒伪劣产品的，同时向工商 管理、质量监督等行政执法部门举报。</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36.7 采购人要在政府采购项目验收完成后 1 个工作日内登陆安阳市政府采购网进行验收公告。</w:t>
      </w:r>
    </w:p>
    <w:p w:rsidR="007E17C1" w:rsidRDefault="007E17C1">
      <w:pPr>
        <w:spacing w:line="296" w:lineRule="auto"/>
        <w:rPr>
          <w:rFonts w:ascii="仿宋" w:eastAsia="仿宋" w:hAnsi="仿宋" w:cs="仿宋"/>
          <w:sz w:val="28"/>
          <w:szCs w:val="28"/>
          <w:lang w:eastAsia="zh-CN"/>
        </w:rPr>
        <w:sectPr w:rsidR="007E17C1">
          <w:headerReference w:type="default" r:id="rId11"/>
          <w:pgSz w:w="11906" w:h="16839"/>
          <w:pgMar w:top="1191" w:right="1191" w:bottom="1191" w:left="1191" w:header="974" w:footer="794" w:gutter="0"/>
          <w:cols w:space="720"/>
        </w:sectPr>
      </w:pPr>
    </w:p>
    <w:p w:rsidR="007E17C1" w:rsidRDefault="002953E3">
      <w:pPr>
        <w:spacing w:before="140" w:line="223" w:lineRule="auto"/>
        <w:ind w:left="2043"/>
        <w:outlineLvl w:val="0"/>
        <w:rPr>
          <w:rFonts w:ascii="宋体" w:eastAsia="宋体" w:hAnsi="宋体" w:cs="宋体"/>
          <w:sz w:val="43"/>
          <w:szCs w:val="43"/>
          <w:lang w:eastAsia="zh-CN"/>
        </w:rPr>
      </w:pPr>
      <w:bookmarkStart w:id="8" w:name="bookmark7"/>
      <w:bookmarkEnd w:id="8"/>
      <w:r>
        <w:rPr>
          <w:rFonts w:ascii="宋体" w:eastAsia="宋体" w:hAnsi="宋体" w:cs="宋体"/>
          <w:b/>
          <w:bCs/>
          <w:spacing w:val="4"/>
          <w:sz w:val="43"/>
          <w:szCs w:val="43"/>
          <w:lang w:eastAsia="zh-CN"/>
        </w:rPr>
        <w:lastRenderedPageBreak/>
        <w:t>第四部分</w:t>
      </w:r>
      <w:r>
        <w:rPr>
          <w:rFonts w:ascii="宋体" w:eastAsia="宋体" w:hAnsi="宋体" w:cs="宋体"/>
          <w:spacing w:val="4"/>
          <w:sz w:val="43"/>
          <w:szCs w:val="43"/>
          <w:lang w:eastAsia="zh-CN"/>
        </w:rPr>
        <w:t xml:space="preserve">    </w:t>
      </w:r>
      <w:r>
        <w:rPr>
          <w:rFonts w:ascii="宋体" w:eastAsia="宋体" w:hAnsi="宋体" w:cs="宋体"/>
          <w:b/>
          <w:bCs/>
          <w:spacing w:val="4"/>
          <w:sz w:val="43"/>
          <w:szCs w:val="43"/>
          <w:lang w:eastAsia="zh-CN"/>
        </w:rPr>
        <w:t>合同（格式）</w:t>
      </w:r>
    </w:p>
    <w:p w:rsidR="007E17C1" w:rsidRDefault="007E17C1">
      <w:pPr>
        <w:pStyle w:val="a3"/>
        <w:spacing w:line="265" w:lineRule="auto"/>
        <w:rPr>
          <w:lang w:eastAsia="zh-CN"/>
        </w:rPr>
      </w:pPr>
    </w:p>
    <w:p w:rsidR="007E17C1" w:rsidRDefault="007E17C1">
      <w:pPr>
        <w:pStyle w:val="a3"/>
        <w:spacing w:line="265" w:lineRule="auto"/>
        <w:rPr>
          <w:lang w:eastAsia="zh-CN"/>
        </w:rPr>
      </w:pPr>
    </w:p>
    <w:p w:rsidR="007E17C1" w:rsidRDefault="007E17C1">
      <w:pPr>
        <w:pStyle w:val="a3"/>
        <w:jc w:val="center"/>
        <w:rPr>
          <w:rFonts w:ascii="宋体" w:hAnsi="宋体" w:cs="宋体"/>
          <w:b/>
          <w:bCs/>
          <w:spacing w:val="-20"/>
          <w:kern w:val="44"/>
          <w:sz w:val="48"/>
          <w:szCs w:val="48"/>
          <w:lang w:eastAsia="zh-CN"/>
        </w:rPr>
      </w:pPr>
      <w:bookmarkStart w:id="9" w:name="_Toc3995"/>
    </w:p>
    <w:p w:rsidR="007E17C1" w:rsidRDefault="007E17C1">
      <w:pPr>
        <w:pStyle w:val="a3"/>
        <w:jc w:val="center"/>
        <w:rPr>
          <w:rFonts w:ascii="宋体" w:hAnsi="宋体" w:cs="宋体"/>
          <w:b/>
          <w:bCs/>
          <w:spacing w:val="-20"/>
          <w:kern w:val="44"/>
          <w:sz w:val="48"/>
          <w:szCs w:val="48"/>
          <w:lang w:eastAsia="zh-CN"/>
        </w:rPr>
      </w:pPr>
    </w:p>
    <w:p w:rsidR="007E17C1" w:rsidRDefault="007E17C1">
      <w:pPr>
        <w:rPr>
          <w:rFonts w:ascii="宋体" w:hAnsi="宋体" w:cs="宋体"/>
          <w:b/>
          <w:bCs/>
          <w:spacing w:val="-20"/>
          <w:kern w:val="44"/>
          <w:sz w:val="48"/>
          <w:szCs w:val="48"/>
          <w:lang w:eastAsia="zh-CN"/>
        </w:rPr>
      </w:pPr>
    </w:p>
    <w:p w:rsidR="007E17C1" w:rsidRDefault="007E17C1">
      <w:pPr>
        <w:pStyle w:val="AONormal"/>
        <w:ind w:firstLine="921"/>
        <w:rPr>
          <w:rFonts w:ascii="宋体" w:hAnsi="宋体" w:cs="宋体"/>
          <w:b/>
          <w:bCs/>
          <w:spacing w:val="-20"/>
          <w:kern w:val="44"/>
          <w:sz w:val="48"/>
          <w:szCs w:val="48"/>
        </w:rPr>
      </w:pPr>
    </w:p>
    <w:p w:rsidR="007E17C1" w:rsidRDefault="007E17C1">
      <w:pPr>
        <w:pStyle w:val="AONormal"/>
        <w:ind w:firstLine="921"/>
        <w:rPr>
          <w:rFonts w:ascii="宋体" w:hAnsi="宋体" w:cs="宋体"/>
          <w:b/>
          <w:bCs/>
          <w:spacing w:val="-20"/>
          <w:kern w:val="44"/>
          <w:sz w:val="48"/>
          <w:szCs w:val="48"/>
        </w:rPr>
      </w:pPr>
    </w:p>
    <w:p w:rsidR="007E17C1" w:rsidRDefault="002953E3">
      <w:pPr>
        <w:pStyle w:val="a3"/>
        <w:jc w:val="center"/>
        <w:rPr>
          <w:rFonts w:ascii="宋体" w:hAnsi="宋体" w:cs="宋体"/>
          <w:b/>
          <w:bCs/>
          <w:spacing w:val="-20"/>
          <w:kern w:val="44"/>
          <w:sz w:val="48"/>
          <w:szCs w:val="48"/>
          <w:lang w:eastAsia="zh-CN"/>
        </w:rPr>
      </w:pPr>
      <w:r>
        <w:rPr>
          <w:rFonts w:ascii="宋体" w:hAnsi="宋体" w:cs="宋体" w:hint="eastAsia"/>
          <w:b/>
          <w:bCs/>
          <w:spacing w:val="-20"/>
          <w:kern w:val="44"/>
          <w:sz w:val="48"/>
          <w:szCs w:val="48"/>
          <w:lang w:eastAsia="zh-CN"/>
        </w:rPr>
        <w:t>政府采购货物买卖合同</w:t>
      </w:r>
    </w:p>
    <w:p w:rsidR="007E17C1" w:rsidRDefault="007E17C1">
      <w:pPr>
        <w:pStyle w:val="a3"/>
        <w:jc w:val="center"/>
        <w:rPr>
          <w:rFonts w:ascii="宋体" w:eastAsia="宋体" w:hAnsi="宋体" w:cs="宋体"/>
          <w:b/>
          <w:bCs/>
          <w:spacing w:val="-20"/>
          <w:kern w:val="44"/>
          <w:sz w:val="48"/>
          <w:szCs w:val="48"/>
          <w:lang w:eastAsia="zh-CN"/>
        </w:rPr>
      </w:pPr>
    </w:p>
    <w:p w:rsidR="007E17C1" w:rsidRDefault="007E17C1">
      <w:pPr>
        <w:rPr>
          <w:rFonts w:ascii="宋体" w:hAnsi="宋体" w:cs="宋体"/>
          <w:b/>
          <w:bCs/>
          <w:spacing w:val="-20"/>
          <w:kern w:val="44"/>
          <w:sz w:val="40"/>
          <w:szCs w:val="40"/>
          <w:lang w:eastAsia="zh-CN"/>
        </w:rPr>
      </w:pPr>
    </w:p>
    <w:p w:rsidR="007E17C1" w:rsidRDefault="007E17C1">
      <w:pPr>
        <w:rPr>
          <w:rFonts w:ascii="宋体" w:hAnsi="宋体" w:cs="宋体"/>
          <w:b/>
          <w:bCs/>
          <w:spacing w:val="-20"/>
          <w:kern w:val="44"/>
          <w:sz w:val="40"/>
          <w:szCs w:val="40"/>
          <w:lang w:eastAsia="zh-CN"/>
        </w:rPr>
      </w:pPr>
    </w:p>
    <w:p w:rsidR="007E17C1" w:rsidRDefault="007E17C1">
      <w:pPr>
        <w:rPr>
          <w:rFonts w:ascii="宋体" w:hAnsi="宋体" w:cs="宋体"/>
          <w:b/>
          <w:bCs/>
          <w:spacing w:val="-20"/>
          <w:kern w:val="44"/>
          <w:sz w:val="40"/>
          <w:szCs w:val="40"/>
          <w:lang w:eastAsia="zh-CN"/>
        </w:rPr>
      </w:pPr>
    </w:p>
    <w:p w:rsidR="007E17C1" w:rsidRDefault="002953E3">
      <w:pPr>
        <w:spacing w:line="360" w:lineRule="auto"/>
        <w:ind w:leftChars="200" w:left="420"/>
        <w:rPr>
          <w:sz w:val="32"/>
          <w:szCs w:val="32"/>
          <w:lang w:eastAsia="zh-CN"/>
        </w:rPr>
      </w:pPr>
      <w:r>
        <w:rPr>
          <w:rFonts w:ascii="宋体" w:hAnsi="宋体" w:cs="宋体" w:hint="eastAsia"/>
          <w:sz w:val="32"/>
          <w:szCs w:val="32"/>
          <w:lang w:eastAsia="zh-CN"/>
        </w:rPr>
        <w:t>项目名称：</w:t>
      </w:r>
      <w:r>
        <w:rPr>
          <w:rFonts w:hint="eastAsia"/>
          <w:sz w:val="32"/>
          <w:szCs w:val="32"/>
          <w:u w:val="single"/>
          <w:lang w:eastAsia="zh-CN"/>
        </w:rPr>
        <w:t xml:space="preserve">                             </w:t>
      </w:r>
    </w:p>
    <w:p w:rsidR="007E17C1" w:rsidRDefault="002953E3">
      <w:pPr>
        <w:spacing w:line="360" w:lineRule="auto"/>
        <w:ind w:leftChars="200" w:left="420"/>
        <w:rPr>
          <w:sz w:val="32"/>
          <w:szCs w:val="32"/>
          <w:u w:val="single"/>
          <w:lang w:eastAsia="zh-CN"/>
        </w:rPr>
      </w:pPr>
      <w:r>
        <w:rPr>
          <w:rFonts w:hint="eastAsia"/>
          <w:sz w:val="32"/>
          <w:szCs w:val="32"/>
          <w:lang w:eastAsia="zh-CN"/>
        </w:rPr>
        <w:t>合同编号：</w:t>
      </w:r>
      <w:r>
        <w:rPr>
          <w:rFonts w:hint="eastAsia"/>
          <w:sz w:val="32"/>
          <w:szCs w:val="32"/>
          <w:u w:val="single"/>
          <w:lang w:eastAsia="zh-CN"/>
        </w:rPr>
        <w:t xml:space="preserve">                             </w:t>
      </w:r>
    </w:p>
    <w:p w:rsidR="007E17C1" w:rsidRDefault="002953E3">
      <w:pPr>
        <w:spacing w:line="360" w:lineRule="auto"/>
        <w:ind w:leftChars="200" w:left="420"/>
        <w:rPr>
          <w:sz w:val="32"/>
          <w:szCs w:val="32"/>
          <w:lang w:eastAsia="zh-CN"/>
        </w:rPr>
      </w:pPr>
      <w:r>
        <w:rPr>
          <w:rFonts w:hint="eastAsia"/>
          <w:sz w:val="32"/>
          <w:szCs w:val="32"/>
          <w:lang w:eastAsia="zh-CN"/>
        </w:rPr>
        <w:t>甲    方：</w:t>
      </w:r>
      <w:r>
        <w:rPr>
          <w:rFonts w:hint="eastAsia"/>
          <w:sz w:val="32"/>
          <w:szCs w:val="32"/>
          <w:u w:val="single"/>
          <w:lang w:eastAsia="zh-CN"/>
        </w:rPr>
        <w:t xml:space="preserve">                    </w:t>
      </w:r>
      <w:r>
        <w:rPr>
          <w:rFonts w:eastAsia="宋体" w:hint="eastAsia"/>
          <w:sz w:val="32"/>
          <w:szCs w:val="32"/>
          <w:u w:val="single"/>
          <w:lang w:eastAsia="zh-CN"/>
        </w:rPr>
        <w:t xml:space="preserve">   </w:t>
      </w:r>
      <w:r>
        <w:rPr>
          <w:rFonts w:hint="eastAsia"/>
          <w:sz w:val="32"/>
          <w:szCs w:val="32"/>
          <w:u w:val="single"/>
          <w:lang w:eastAsia="zh-CN"/>
        </w:rPr>
        <w:t xml:space="preserve">         </w:t>
      </w:r>
    </w:p>
    <w:p w:rsidR="007E17C1" w:rsidRDefault="002953E3">
      <w:pPr>
        <w:spacing w:line="360" w:lineRule="auto"/>
        <w:ind w:leftChars="200" w:left="420"/>
        <w:rPr>
          <w:sz w:val="32"/>
          <w:szCs w:val="32"/>
          <w:u w:val="single"/>
          <w:lang w:eastAsia="zh-CN"/>
        </w:rPr>
      </w:pPr>
      <w:r>
        <w:rPr>
          <w:rFonts w:hint="eastAsia"/>
          <w:sz w:val="32"/>
          <w:szCs w:val="32"/>
          <w:lang w:eastAsia="zh-CN"/>
        </w:rPr>
        <w:t>乙    方：</w:t>
      </w:r>
      <w:r>
        <w:rPr>
          <w:rFonts w:hint="eastAsia"/>
          <w:sz w:val="32"/>
          <w:szCs w:val="32"/>
          <w:u w:val="single"/>
          <w:lang w:eastAsia="zh-CN"/>
        </w:rPr>
        <w:t xml:space="preserve">                    </w:t>
      </w:r>
      <w:r>
        <w:rPr>
          <w:rFonts w:eastAsia="宋体" w:hint="eastAsia"/>
          <w:sz w:val="32"/>
          <w:szCs w:val="32"/>
          <w:u w:val="single"/>
          <w:lang w:eastAsia="zh-CN"/>
        </w:rPr>
        <w:t xml:space="preserve">   </w:t>
      </w:r>
      <w:r>
        <w:rPr>
          <w:rFonts w:hint="eastAsia"/>
          <w:sz w:val="32"/>
          <w:szCs w:val="32"/>
          <w:u w:val="single"/>
          <w:lang w:eastAsia="zh-CN"/>
        </w:rPr>
        <w:t xml:space="preserve">         </w:t>
      </w:r>
    </w:p>
    <w:p w:rsidR="007E17C1" w:rsidRDefault="002953E3">
      <w:pPr>
        <w:spacing w:line="360" w:lineRule="auto"/>
        <w:ind w:leftChars="200" w:left="420"/>
        <w:rPr>
          <w:sz w:val="32"/>
          <w:szCs w:val="32"/>
          <w:lang w:eastAsia="zh-CN"/>
        </w:rPr>
      </w:pPr>
      <w:r>
        <w:rPr>
          <w:rFonts w:hint="eastAsia"/>
          <w:sz w:val="32"/>
          <w:szCs w:val="32"/>
          <w:lang w:eastAsia="zh-CN"/>
        </w:rPr>
        <w:t>签订时间：</w:t>
      </w:r>
      <w:r>
        <w:rPr>
          <w:rFonts w:hint="eastAsia"/>
          <w:sz w:val="32"/>
          <w:szCs w:val="32"/>
          <w:u w:val="single"/>
          <w:lang w:eastAsia="zh-CN"/>
        </w:rPr>
        <w:t xml:space="preserve">      </w:t>
      </w:r>
      <w:r>
        <w:rPr>
          <w:sz w:val="32"/>
          <w:szCs w:val="32"/>
          <w:u w:val="single"/>
          <w:lang w:eastAsia="zh-CN"/>
        </w:rPr>
        <w:t xml:space="preserve">           </w:t>
      </w:r>
      <w:r>
        <w:rPr>
          <w:rFonts w:hint="eastAsia"/>
          <w:sz w:val="32"/>
          <w:szCs w:val="32"/>
          <w:u w:val="single"/>
          <w:lang w:eastAsia="zh-CN"/>
        </w:rPr>
        <w:t xml:space="preserve">            </w:t>
      </w:r>
    </w:p>
    <w:p w:rsidR="007E17C1" w:rsidRDefault="007E17C1">
      <w:pPr>
        <w:rPr>
          <w:lang w:eastAsia="zh-CN"/>
        </w:rPr>
      </w:pPr>
    </w:p>
    <w:p w:rsidR="007E17C1" w:rsidRDefault="002953E3">
      <w:pPr>
        <w:jc w:val="center"/>
        <w:rPr>
          <w:rFonts w:eastAsia="黑体"/>
          <w:sz w:val="44"/>
          <w:szCs w:val="44"/>
          <w:lang w:eastAsia="zh-CN"/>
        </w:rPr>
      </w:pPr>
      <w:r>
        <w:rPr>
          <w:rFonts w:eastAsia="黑体"/>
          <w:sz w:val="44"/>
          <w:szCs w:val="44"/>
          <w:lang w:eastAsia="zh-CN"/>
        </w:rPr>
        <w:br w:type="page"/>
      </w:r>
      <w:r>
        <w:rPr>
          <w:rFonts w:eastAsia="黑体" w:hint="eastAsia"/>
          <w:sz w:val="44"/>
          <w:szCs w:val="44"/>
          <w:lang w:eastAsia="zh-CN"/>
        </w:rPr>
        <w:lastRenderedPageBreak/>
        <w:t>使</w:t>
      </w:r>
      <w:r>
        <w:rPr>
          <w:rFonts w:eastAsia="黑体" w:hint="eastAsia"/>
          <w:sz w:val="44"/>
          <w:szCs w:val="44"/>
          <w:lang w:eastAsia="zh-CN"/>
        </w:rPr>
        <w:t xml:space="preserve"> </w:t>
      </w:r>
      <w:r>
        <w:rPr>
          <w:rFonts w:eastAsia="黑体" w:hint="eastAsia"/>
          <w:sz w:val="44"/>
          <w:szCs w:val="44"/>
          <w:lang w:eastAsia="zh-CN"/>
        </w:rPr>
        <w:t>用</w:t>
      </w:r>
      <w:r>
        <w:rPr>
          <w:rFonts w:eastAsia="黑体" w:hint="eastAsia"/>
          <w:sz w:val="44"/>
          <w:szCs w:val="44"/>
          <w:lang w:eastAsia="zh-CN"/>
        </w:rPr>
        <w:t xml:space="preserve"> </w:t>
      </w:r>
      <w:r>
        <w:rPr>
          <w:rFonts w:eastAsia="黑体" w:hint="eastAsia"/>
          <w:sz w:val="44"/>
          <w:szCs w:val="44"/>
          <w:lang w:eastAsia="zh-CN"/>
        </w:rPr>
        <w:t>说</w:t>
      </w:r>
      <w:r>
        <w:rPr>
          <w:rFonts w:eastAsia="黑体" w:hint="eastAsia"/>
          <w:sz w:val="44"/>
          <w:szCs w:val="44"/>
          <w:lang w:eastAsia="zh-CN"/>
        </w:rPr>
        <w:t xml:space="preserve"> </w:t>
      </w:r>
      <w:r>
        <w:rPr>
          <w:rFonts w:eastAsia="黑体" w:hint="eastAsia"/>
          <w:sz w:val="44"/>
          <w:szCs w:val="44"/>
          <w:lang w:eastAsia="zh-CN"/>
        </w:rPr>
        <w:t>明</w:t>
      </w:r>
    </w:p>
    <w:p w:rsidR="007E17C1" w:rsidRDefault="007E17C1">
      <w:pPr>
        <w:ind w:firstLineChars="200" w:firstLine="640"/>
        <w:rPr>
          <w:rFonts w:ascii="仿宋_GB2312" w:eastAsia="仿宋_GB2312" w:hAnsi="仿宋_GB2312" w:cs="仿宋_GB2312"/>
          <w:sz w:val="32"/>
          <w:szCs w:val="32"/>
          <w:lang w:eastAsia="zh-CN"/>
        </w:rPr>
      </w:pPr>
    </w:p>
    <w:p w:rsidR="007E17C1" w:rsidRDefault="002953E3">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1.本合同标准文本适用于购买现成货物的采购项目，不包括需要供应商定制开发、创新研发的货物采购项目。</w:t>
      </w:r>
    </w:p>
    <w:p w:rsidR="007E17C1" w:rsidRDefault="002953E3">
      <w:pPr>
        <w:spacing w:line="360" w:lineRule="auto"/>
        <w:rPr>
          <w:rFonts w:eastAsia="黑体"/>
          <w:sz w:val="44"/>
          <w:szCs w:val="44"/>
          <w:lang w:eastAsia="zh-CN"/>
        </w:rPr>
      </w:pPr>
      <w:r>
        <w:rPr>
          <w:rFonts w:eastAsia="黑体" w:hint="eastAsia"/>
          <w:sz w:val="44"/>
          <w:szCs w:val="44"/>
          <w:lang w:eastAsia="zh-CN"/>
        </w:rPr>
        <w:t xml:space="preserve">   </w:t>
      </w:r>
      <w:r>
        <w:rPr>
          <w:rFonts w:ascii="仿宋_GB2312" w:eastAsia="仿宋_GB2312" w:hAnsi="仿宋_GB2312" w:cs="仿宋_GB2312" w:hint="eastAsia"/>
          <w:sz w:val="32"/>
          <w:szCs w:val="32"/>
          <w:lang w:eastAsia="zh-CN"/>
        </w:rPr>
        <w:t>2.本合同标准文本为政府采购货物买卖合同编制提供参考，可以结合采购项目具体情况，对文本作必要的调整修订后使用。</w:t>
      </w:r>
    </w:p>
    <w:p w:rsidR="007E17C1" w:rsidRDefault="002953E3">
      <w:pPr>
        <w:spacing w:line="360" w:lineRule="auto"/>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3.本合同标准文本各条款中，如涉及填写多家供应商、制造商，多种采购标的、分包主要内容等信息的，可根据采购项目具体情况添加信息项。</w:t>
      </w:r>
    </w:p>
    <w:p w:rsidR="007E17C1" w:rsidRDefault="007E17C1">
      <w:pPr>
        <w:ind w:firstLineChars="200" w:firstLine="880"/>
        <w:jc w:val="both"/>
        <w:rPr>
          <w:rFonts w:eastAsia="黑体"/>
          <w:sz w:val="44"/>
          <w:szCs w:val="44"/>
          <w:lang w:eastAsia="zh-CN"/>
        </w:rPr>
        <w:sectPr w:rsidR="007E17C1">
          <w:headerReference w:type="default" r:id="rId12"/>
          <w:footerReference w:type="default" r:id="rId13"/>
          <w:pgSz w:w="11906" w:h="16838"/>
          <w:pgMar w:top="1440" w:right="1349" w:bottom="1440" w:left="1349" w:header="851" w:footer="992" w:gutter="0"/>
          <w:pgNumType w:start="31"/>
          <w:cols w:space="720"/>
          <w:docGrid w:type="lines" w:linePitch="312"/>
        </w:sectPr>
      </w:pPr>
    </w:p>
    <w:p w:rsidR="007E17C1" w:rsidRDefault="002953E3">
      <w:pPr>
        <w:pStyle w:val="2"/>
        <w:spacing w:line="400" w:lineRule="exact"/>
        <w:jc w:val="center"/>
        <w:rPr>
          <w:rFonts w:ascii="黑体" w:eastAsia="黑体" w:hAnsi="华文中宋"/>
          <w:b w:val="0"/>
          <w:bCs w:val="0"/>
          <w:sz w:val="28"/>
          <w:szCs w:val="28"/>
          <w:lang w:eastAsia="zh-CN"/>
        </w:rPr>
      </w:pPr>
      <w:bookmarkStart w:id="10" w:name="_Toc22209"/>
      <w:bookmarkEnd w:id="9"/>
      <w:r>
        <w:rPr>
          <w:rFonts w:ascii="黑体" w:eastAsia="黑体" w:hAnsi="黑体" w:hint="eastAsia"/>
          <w:b w:val="0"/>
          <w:bCs w:val="0"/>
          <w:sz w:val="28"/>
          <w:szCs w:val="28"/>
          <w:lang w:eastAsia="zh-CN"/>
        </w:rPr>
        <w:lastRenderedPageBreak/>
        <w:t xml:space="preserve">第一节  </w:t>
      </w:r>
      <w:r>
        <w:rPr>
          <w:rFonts w:ascii="黑体" w:eastAsia="黑体" w:hAnsi="华文中宋" w:hint="eastAsia"/>
          <w:b w:val="0"/>
          <w:bCs w:val="0"/>
          <w:sz w:val="28"/>
          <w:szCs w:val="28"/>
          <w:lang w:eastAsia="zh-CN"/>
        </w:rPr>
        <w:t>政府采购合同协议书</w:t>
      </w:r>
      <w:bookmarkEnd w:id="10"/>
    </w:p>
    <w:p w:rsidR="007E17C1" w:rsidRDefault="007E17C1">
      <w:pPr>
        <w:spacing w:line="400" w:lineRule="exact"/>
        <w:rPr>
          <w:rFonts w:ascii="宋体" w:hAnsi="宋体"/>
          <w:lang w:eastAsia="zh-CN"/>
        </w:rPr>
      </w:pPr>
    </w:p>
    <w:p w:rsidR="007E17C1" w:rsidRDefault="002953E3">
      <w:pPr>
        <w:spacing w:line="400" w:lineRule="exact"/>
        <w:rPr>
          <w:rFonts w:ascii="宋体" w:hAnsi="宋体"/>
          <w:lang w:eastAsia="zh-CN"/>
        </w:rPr>
      </w:pPr>
      <w:r>
        <w:rPr>
          <w:rFonts w:ascii="宋体" w:hAnsi="宋体" w:hint="eastAsia"/>
          <w:lang w:eastAsia="zh-CN"/>
        </w:rPr>
        <w:t>甲方（全称）：</w:t>
      </w:r>
      <w:r>
        <w:rPr>
          <w:rFonts w:ascii="宋体" w:hAnsi="宋体" w:hint="eastAsia"/>
          <w:u w:val="single"/>
          <w:lang w:eastAsia="zh-CN"/>
        </w:rPr>
        <w:t xml:space="preserve">            </w:t>
      </w:r>
      <w:r>
        <w:rPr>
          <w:rFonts w:ascii="宋体" w:hAnsi="宋体" w:hint="eastAsia"/>
          <w:lang w:eastAsia="zh-CN"/>
        </w:rPr>
        <w:t>（采购人、受采购人委托签订合同的单位或采购文件约定的合同甲方）</w:t>
      </w:r>
    </w:p>
    <w:p w:rsidR="007E17C1" w:rsidRDefault="002953E3">
      <w:pPr>
        <w:spacing w:line="400" w:lineRule="exact"/>
        <w:rPr>
          <w:rFonts w:ascii="宋体" w:hAnsi="宋体"/>
          <w:lang w:eastAsia="zh-CN"/>
        </w:rPr>
      </w:pPr>
      <w:r>
        <w:rPr>
          <w:rFonts w:ascii="宋体" w:hAnsi="宋体" w:hint="eastAsia"/>
          <w:lang w:eastAsia="zh-CN"/>
        </w:rPr>
        <w:t>乙方</w:t>
      </w:r>
      <w:r>
        <w:rPr>
          <w:rFonts w:ascii="宋体" w:hAnsi="宋体" w:hint="eastAsia"/>
          <w:lang w:eastAsia="zh-CN"/>
        </w:rPr>
        <w:t>1</w:t>
      </w:r>
      <w:r>
        <w:rPr>
          <w:rFonts w:ascii="宋体" w:hAnsi="宋体" w:hint="eastAsia"/>
          <w:lang w:eastAsia="zh-CN"/>
        </w:rPr>
        <w:t>（全称）：</w:t>
      </w:r>
      <w:r>
        <w:rPr>
          <w:rFonts w:ascii="宋体" w:hAnsi="宋体" w:hint="eastAsia"/>
          <w:u w:val="single"/>
          <w:lang w:eastAsia="zh-CN"/>
        </w:rPr>
        <w:t xml:space="preserve">           </w:t>
      </w:r>
      <w:r>
        <w:rPr>
          <w:rFonts w:ascii="宋体" w:hAnsi="宋体" w:hint="eastAsia"/>
          <w:lang w:eastAsia="zh-CN"/>
        </w:rPr>
        <w:t>（供应商）</w:t>
      </w:r>
    </w:p>
    <w:p w:rsidR="007E17C1" w:rsidRDefault="002953E3">
      <w:pPr>
        <w:spacing w:line="400" w:lineRule="exact"/>
        <w:rPr>
          <w:rFonts w:ascii="宋体" w:hAnsi="宋体"/>
          <w:lang w:eastAsia="zh-CN"/>
        </w:rPr>
      </w:pPr>
      <w:r>
        <w:rPr>
          <w:rFonts w:ascii="宋体" w:hAnsi="宋体" w:hint="eastAsia"/>
          <w:lang w:eastAsia="zh-CN"/>
        </w:rPr>
        <w:t>乙方</w:t>
      </w:r>
      <w:r>
        <w:rPr>
          <w:rFonts w:ascii="宋体" w:hAnsi="宋体" w:hint="eastAsia"/>
          <w:lang w:eastAsia="zh-CN"/>
        </w:rPr>
        <w:t>2</w:t>
      </w:r>
      <w:r>
        <w:rPr>
          <w:rFonts w:ascii="宋体" w:hAnsi="宋体" w:hint="eastAsia"/>
          <w:lang w:eastAsia="zh-CN"/>
        </w:rPr>
        <w:t>（全称）：</w:t>
      </w:r>
      <w:r>
        <w:rPr>
          <w:rFonts w:ascii="宋体" w:hAnsi="宋体" w:hint="eastAsia"/>
          <w:u w:val="single"/>
          <w:lang w:eastAsia="zh-CN"/>
        </w:rPr>
        <w:t xml:space="preserve">           </w:t>
      </w:r>
      <w:r>
        <w:rPr>
          <w:rFonts w:ascii="宋体" w:hAnsi="宋体" w:hint="eastAsia"/>
          <w:lang w:eastAsia="zh-CN"/>
        </w:rPr>
        <w:t>（联合体成员供应商或其他合同主体）（如有）</w:t>
      </w:r>
    </w:p>
    <w:p w:rsidR="007E17C1" w:rsidRDefault="002953E3">
      <w:pPr>
        <w:spacing w:line="400" w:lineRule="exact"/>
        <w:rPr>
          <w:rFonts w:ascii="宋体" w:hAnsi="宋体"/>
          <w:lang w:eastAsia="zh-CN"/>
        </w:rPr>
      </w:pPr>
      <w:r>
        <w:rPr>
          <w:rFonts w:hint="eastAsia"/>
          <w:lang w:eastAsia="zh-CN"/>
        </w:rPr>
        <w:t>乙方</w:t>
      </w:r>
      <w:r>
        <w:rPr>
          <w:rFonts w:ascii="宋体" w:hAnsi="宋体" w:hint="eastAsia"/>
          <w:lang w:eastAsia="zh-CN"/>
        </w:rPr>
        <w:t>3</w:t>
      </w:r>
      <w:r>
        <w:rPr>
          <w:rFonts w:hint="eastAsia"/>
          <w:lang w:eastAsia="zh-CN"/>
        </w:rPr>
        <w:t>（全称）</w:t>
      </w:r>
      <w:r>
        <w:rPr>
          <w:rFonts w:ascii="宋体" w:hAnsi="宋体" w:hint="eastAsia"/>
          <w:u w:val="single"/>
          <w:lang w:eastAsia="zh-CN"/>
        </w:rPr>
        <w:t xml:space="preserve">             </w:t>
      </w:r>
      <w:r>
        <w:rPr>
          <w:rFonts w:ascii="宋体" w:hAnsi="宋体" w:hint="eastAsia"/>
          <w:lang w:eastAsia="zh-CN"/>
        </w:rPr>
        <w:t>（联合体成员供应商或其他合同主体）（如有）</w:t>
      </w:r>
    </w:p>
    <w:p w:rsidR="007E17C1" w:rsidRDefault="002953E3">
      <w:pPr>
        <w:pStyle w:val="a4"/>
        <w:ind w:left="0" w:firstLineChars="200" w:firstLine="420"/>
        <w:rPr>
          <w:rFonts w:ascii="宋体" w:hAnsi="宋体"/>
        </w:rPr>
      </w:pPr>
      <w:r>
        <w:rPr>
          <w:rFonts w:ascii="宋体" w:hAnsi="宋体" w:hint="eastAsia"/>
          <w:lang w:eastAsia="zh-CN"/>
        </w:rPr>
        <w:t>依据《中华人民共和国民法典》、《中华人民共和国政府采购法》等有关的法律法规，以及本采购项目的招标</w:t>
      </w:r>
      <w:r>
        <w:rPr>
          <w:rFonts w:ascii="宋体" w:hAnsi="宋体" w:hint="eastAsia"/>
          <w:lang w:eastAsia="zh-CN"/>
        </w:rPr>
        <w:t>/</w:t>
      </w:r>
      <w:r>
        <w:rPr>
          <w:rFonts w:ascii="宋体" w:hAnsi="宋体" w:hint="eastAsia"/>
          <w:lang w:eastAsia="zh-CN"/>
        </w:rPr>
        <w:t>谈判文件等采购文件、乙方的《投标（响应）文件》及《中标（成交）通知书》，甲乙双方同意签订本合同。</w:t>
      </w:r>
      <w:r>
        <w:rPr>
          <w:rFonts w:ascii="宋体" w:hAnsi="宋体" w:hint="eastAsia"/>
        </w:rPr>
        <w:t>具体情况及要求如下：</w:t>
      </w:r>
      <w:r>
        <w:rPr>
          <w:rFonts w:ascii="宋体" w:hAnsi="宋体" w:hint="eastAsia"/>
        </w:rPr>
        <w:t xml:space="preserve">     </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项目信息</w:t>
      </w:r>
    </w:p>
    <w:p w:rsidR="007E17C1" w:rsidRDefault="002953E3">
      <w:pPr>
        <w:pStyle w:val="a4"/>
        <w:numPr>
          <w:ilvl w:val="0"/>
          <w:numId w:val="3"/>
        </w:numPr>
        <w:ind w:left="0" w:firstLineChars="200" w:firstLine="420"/>
        <w:rPr>
          <w:rFonts w:ascii="宋体" w:hAnsi="宋体"/>
          <w:u w:val="single"/>
        </w:rPr>
      </w:pPr>
      <w:r>
        <w:rPr>
          <w:rFonts w:ascii="宋体" w:hAnsi="宋体" w:hint="eastAsia"/>
        </w:rPr>
        <w:t>采购项目名称：</w:t>
      </w:r>
      <w:r>
        <w:rPr>
          <w:rFonts w:ascii="宋体" w:hAnsi="宋体"/>
          <w:u w:val="single"/>
        </w:rPr>
        <w:t xml:space="preserve">                                          </w:t>
      </w:r>
    </w:p>
    <w:p w:rsidR="007E17C1" w:rsidRDefault="002953E3">
      <w:pPr>
        <w:pStyle w:val="a4"/>
        <w:tabs>
          <w:tab w:val="left" w:pos="999"/>
        </w:tabs>
        <w:ind w:left="0"/>
        <w:rPr>
          <w:rFonts w:ascii="宋体" w:eastAsia="宋体" w:hAnsi="宋体"/>
          <w:lang w:eastAsia="zh-CN"/>
        </w:rPr>
      </w:pPr>
      <w:r>
        <w:rPr>
          <w:rFonts w:ascii="宋体" w:hAnsi="宋体" w:hint="eastAsia"/>
          <w:lang w:eastAsia="zh-CN"/>
        </w:rPr>
        <w:t xml:space="preserve">         </w:t>
      </w:r>
      <w:r>
        <w:rPr>
          <w:rFonts w:ascii="宋体" w:hAnsi="宋体" w:hint="eastAsia"/>
          <w:lang w:eastAsia="zh-CN"/>
        </w:rPr>
        <w:t>采购项目编号：</w:t>
      </w:r>
      <w:r>
        <w:rPr>
          <w:rFonts w:ascii="宋体" w:hAnsi="宋体"/>
          <w:u w:val="single"/>
        </w:rPr>
        <w:t xml:space="preserve">                                          </w:t>
      </w:r>
    </w:p>
    <w:p w:rsidR="007E17C1" w:rsidRDefault="002953E3">
      <w:pPr>
        <w:pStyle w:val="a4"/>
        <w:ind w:left="0"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rsidR="007E17C1" w:rsidRDefault="002953E3">
      <w:pPr>
        <w:spacing w:line="400" w:lineRule="exact"/>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）项目内容：</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     </w:t>
      </w:r>
      <w:r>
        <w:rPr>
          <w:rFonts w:ascii="宋体" w:hAnsi="宋体" w:hint="eastAsia"/>
          <w:lang w:eastAsia="zh-CN"/>
        </w:rPr>
        <w:t>采购标的及数量（台</w:t>
      </w:r>
      <w:r>
        <w:rPr>
          <w:rFonts w:ascii="宋体" w:hAnsi="宋体" w:hint="eastAsia"/>
          <w:lang w:eastAsia="zh-CN"/>
        </w:rPr>
        <w:t>/</w:t>
      </w:r>
      <w:r>
        <w:rPr>
          <w:rFonts w:ascii="宋体" w:hAnsi="宋体" w:hint="eastAsia"/>
          <w:lang w:eastAsia="zh-CN"/>
        </w:rPr>
        <w:t>套</w:t>
      </w:r>
      <w:r>
        <w:rPr>
          <w:rFonts w:ascii="宋体" w:hAnsi="宋体"/>
          <w:lang w:val="en" w:eastAsia="zh-CN"/>
        </w:rPr>
        <w:t>/</w:t>
      </w:r>
      <w:r>
        <w:rPr>
          <w:rFonts w:ascii="宋体" w:hAnsi="宋体" w:hint="eastAsia"/>
          <w:lang w:val="en" w:eastAsia="zh-CN"/>
        </w:rPr>
        <w:t>个</w:t>
      </w:r>
      <w:r>
        <w:rPr>
          <w:rFonts w:ascii="宋体" w:hAnsi="宋体"/>
          <w:lang w:val="en" w:eastAsia="zh-CN"/>
        </w:rPr>
        <w:t>/</w:t>
      </w:r>
      <w:r>
        <w:rPr>
          <w:rFonts w:ascii="宋体" w:hAnsi="宋体" w:hint="eastAsia"/>
          <w:lang w:val="en" w:eastAsia="zh-CN"/>
        </w:rPr>
        <w:t>架</w:t>
      </w:r>
      <w:r>
        <w:rPr>
          <w:rFonts w:ascii="宋体" w:hAnsi="宋体"/>
          <w:lang w:val="en" w:eastAsia="zh-CN"/>
        </w:rPr>
        <w:t>/</w:t>
      </w:r>
      <w:r>
        <w:rPr>
          <w:rFonts w:ascii="宋体" w:hAnsi="宋体" w:hint="eastAsia"/>
          <w:lang w:val="en" w:eastAsia="zh-CN"/>
        </w:rPr>
        <w:t>组等</w:t>
      </w:r>
      <w:r>
        <w:rPr>
          <w:rFonts w:ascii="宋体" w:hAnsi="宋体" w:hint="eastAsia"/>
          <w:lang w:eastAsia="zh-CN"/>
        </w:rPr>
        <w:t>）：</w:t>
      </w:r>
      <w:r>
        <w:rPr>
          <w:rFonts w:ascii="宋体" w:hAnsi="宋体" w:hint="eastAsia"/>
          <w:u w:val="single"/>
          <w:lang w:eastAsia="zh-CN"/>
        </w:rPr>
        <w:t xml:space="preserve">                                </w:t>
      </w:r>
      <w:r>
        <w:rPr>
          <w:rFonts w:ascii="宋体" w:hAnsi="宋体" w:hint="eastAsia"/>
          <w:lang w:eastAsia="zh-CN"/>
        </w:rPr>
        <w:t xml:space="preserve"> </w:t>
      </w:r>
    </w:p>
    <w:p w:rsidR="007E17C1" w:rsidRDefault="002953E3">
      <w:pPr>
        <w:spacing w:line="400" w:lineRule="exact"/>
        <w:ind w:firstLineChars="200" w:firstLine="420"/>
        <w:rPr>
          <w:rFonts w:ascii="宋体" w:hAnsi="宋体" w:cs="宋体"/>
          <w:lang w:val="en" w:eastAsia="zh-CN"/>
        </w:rPr>
      </w:pPr>
      <w:r>
        <w:rPr>
          <w:rFonts w:ascii="宋体" w:hAnsi="宋体" w:hint="eastAsia"/>
          <w:lang w:eastAsia="zh-CN"/>
        </w:rPr>
        <w:t xml:space="preserve">     </w:t>
      </w:r>
      <w:r>
        <w:rPr>
          <w:rFonts w:ascii="宋体" w:hAnsi="宋体" w:cs="宋体" w:hint="eastAsia"/>
          <w:lang w:eastAsia="zh-CN"/>
        </w:rPr>
        <w:t>品牌：</w:t>
      </w:r>
      <w:r>
        <w:rPr>
          <w:rFonts w:ascii="宋体" w:hAnsi="宋体" w:cs="宋体" w:hint="eastAsia"/>
          <w:u w:val="single"/>
          <w:lang w:eastAsia="zh-CN"/>
        </w:rPr>
        <w:t xml:space="preserve">      </w:t>
      </w:r>
      <w:r>
        <w:rPr>
          <w:rFonts w:ascii="宋体" w:hAnsi="宋体" w:cs="宋体"/>
          <w:u w:val="single"/>
          <w:lang w:val="en" w:eastAsia="zh-CN"/>
        </w:rPr>
        <w:t xml:space="preserve">   </w:t>
      </w:r>
      <w:r>
        <w:rPr>
          <w:rFonts w:ascii="宋体" w:hAnsi="宋体" w:cs="宋体" w:hint="eastAsia"/>
          <w:u w:val="single"/>
          <w:lang w:eastAsia="zh-CN"/>
        </w:rPr>
        <w:t xml:space="preserve">    </w:t>
      </w:r>
      <w:r>
        <w:rPr>
          <w:rFonts w:ascii="宋体" w:hAnsi="宋体" w:cs="宋体"/>
          <w:u w:val="single"/>
          <w:lang w:val="en" w:eastAsia="zh-CN"/>
        </w:rPr>
        <w:t xml:space="preserve"> </w:t>
      </w:r>
      <w:r>
        <w:rPr>
          <w:rFonts w:ascii="宋体" w:hAnsi="宋体" w:cs="宋体" w:hint="eastAsia"/>
          <w:u w:val="single"/>
          <w:lang w:eastAsia="zh-CN"/>
        </w:rPr>
        <w:t xml:space="preserve"> </w:t>
      </w:r>
      <w:r>
        <w:rPr>
          <w:rFonts w:ascii="宋体" w:hAnsi="宋体" w:cs="宋体"/>
          <w:lang w:val="en" w:eastAsia="zh-CN"/>
        </w:rPr>
        <w:t xml:space="preserve">     </w:t>
      </w:r>
      <w:r>
        <w:rPr>
          <w:rFonts w:ascii="宋体" w:hAnsi="宋体" w:cs="宋体" w:hint="eastAsia"/>
          <w:lang w:eastAsia="zh-CN"/>
        </w:rPr>
        <w:t>规格型号：</w:t>
      </w:r>
      <w:r>
        <w:rPr>
          <w:rFonts w:ascii="宋体" w:hAnsi="宋体" w:cs="宋体" w:hint="eastAsia"/>
          <w:u w:val="single"/>
          <w:lang w:eastAsia="zh-CN"/>
        </w:rPr>
        <w:t xml:space="preserve">   </w:t>
      </w:r>
      <w:r>
        <w:rPr>
          <w:rFonts w:ascii="宋体" w:hAnsi="宋体" w:cs="宋体"/>
          <w:u w:val="single"/>
          <w:lang w:val="en" w:eastAsia="zh-CN"/>
        </w:rPr>
        <w:t xml:space="preserve">  </w:t>
      </w:r>
      <w:r>
        <w:rPr>
          <w:rFonts w:ascii="宋体" w:hAnsi="宋体" w:cs="宋体" w:hint="eastAsia"/>
          <w:u w:val="single"/>
          <w:lang w:eastAsia="zh-CN"/>
        </w:rPr>
        <w:t xml:space="preserve">       </w:t>
      </w:r>
      <w:r>
        <w:rPr>
          <w:rFonts w:ascii="宋体" w:hAnsi="宋体" w:cs="宋体"/>
          <w:u w:val="single"/>
          <w:lang w:val="en" w:eastAsia="zh-CN"/>
        </w:rPr>
        <w:t xml:space="preserve">   </w:t>
      </w:r>
    </w:p>
    <w:p w:rsidR="007E17C1" w:rsidRDefault="002953E3">
      <w:pPr>
        <w:spacing w:line="400" w:lineRule="exact"/>
        <w:ind w:firstLineChars="450" w:firstLine="945"/>
        <w:rPr>
          <w:rFonts w:ascii="宋体" w:hAnsi="宋体"/>
          <w:u w:val="single"/>
          <w:lang w:eastAsia="zh-CN"/>
        </w:rPr>
      </w:pPr>
      <w:r>
        <w:rPr>
          <w:rFonts w:ascii="宋体" w:hAnsi="宋体" w:hint="eastAsia"/>
          <w:lang w:eastAsia="zh-CN"/>
        </w:rPr>
        <w:t>采购标的的技术要求、商务要求具体见附件。</w:t>
      </w:r>
    </w:p>
    <w:p w:rsidR="007E17C1" w:rsidRDefault="002953E3">
      <w:pPr>
        <w:spacing w:line="400" w:lineRule="exact"/>
        <w:ind w:firstLineChars="450" w:firstLine="945"/>
        <w:rPr>
          <w:rFonts w:ascii="宋体" w:hAnsi="宋体" w:cs="宋体"/>
          <w:lang w:eastAsia="zh-CN"/>
        </w:rPr>
      </w:pPr>
      <w:r>
        <w:rPr>
          <w:rFonts w:ascii="汉仪书宋二S" w:eastAsia="汉仪书宋二S" w:hAnsi="汉仪书宋二S" w:cs="汉仪书宋二S" w:hint="eastAsia"/>
          <w:lang w:eastAsia="zh-CN"/>
        </w:rPr>
        <w:t>①</w:t>
      </w:r>
      <w:r>
        <w:rPr>
          <w:rFonts w:ascii="宋体" w:hAnsi="宋体" w:cs="宋体" w:hint="eastAsia"/>
          <w:lang w:eastAsia="zh-CN"/>
        </w:rPr>
        <w:t>涉及信息类产品，请填写该产品关键部件的品牌、型号：</w:t>
      </w:r>
    </w:p>
    <w:p w:rsidR="007E17C1" w:rsidRDefault="002953E3">
      <w:pPr>
        <w:spacing w:line="400" w:lineRule="exact"/>
        <w:ind w:firstLineChars="200" w:firstLine="420"/>
        <w:rPr>
          <w:rFonts w:ascii="宋体" w:hAnsi="宋体" w:cs="宋体"/>
          <w:u w:val="single"/>
          <w:lang w:eastAsia="zh-CN"/>
        </w:rPr>
      </w:pPr>
      <w:r>
        <w:rPr>
          <w:rFonts w:ascii="宋体" w:hAnsi="宋体" w:cs="宋体" w:hint="eastAsia"/>
          <w:lang w:eastAsia="zh-CN"/>
        </w:rPr>
        <w:t xml:space="preserve">     </w:t>
      </w:r>
      <w:r>
        <w:rPr>
          <w:rFonts w:ascii="宋体" w:hAnsi="宋体" w:cs="宋体" w:hint="eastAsia"/>
          <w:lang w:eastAsia="zh-CN"/>
        </w:rPr>
        <w:t>标的名称：</w:t>
      </w:r>
      <w:r>
        <w:rPr>
          <w:rFonts w:ascii="宋体" w:hAnsi="宋体" w:cs="宋体" w:hint="eastAsia"/>
          <w:u w:val="single"/>
          <w:lang w:eastAsia="zh-CN"/>
        </w:rPr>
        <w:t xml:space="preserve">      </w:t>
      </w:r>
      <w:r>
        <w:rPr>
          <w:rFonts w:ascii="宋体" w:hAnsi="宋体" w:cs="宋体"/>
          <w:u w:val="single"/>
          <w:lang w:val="en" w:eastAsia="zh-CN"/>
        </w:rPr>
        <w:t xml:space="preserve">               </w:t>
      </w:r>
      <w:r>
        <w:rPr>
          <w:rFonts w:ascii="宋体" w:hAnsi="宋体" w:cs="宋体" w:hint="eastAsia"/>
          <w:u w:val="single"/>
          <w:lang w:eastAsia="zh-CN"/>
        </w:rPr>
        <w:t xml:space="preserve">    </w:t>
      </w:r>
    </w:p>
    <w:p w:rsidR="007E17C1" w:rsidRDefault="002953E3">
      <w:pPr>
        <w:spacing w:line="400" w:lineRule="exact"/>
        <w:ind w:firstLineChars="200" w:firstLine="420"/>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关键部件：</w:t>
      </w:r>
      <w:r>
        <w:rPr>
          <w:rFonts w:ascii="宋体" w:hAnsi="宋体" w:cs="宋体" w:hint="eastAsia"/>
          <w:u w:val="single"/>
          <w:lang w:eastAsia="zh-CN"/>
        </w:rPr>
        <w:t xml:space="preserve">          </w:t>
      </w:r>
      <w:r>
        <w:rPr>
          <w:rFonts w:ascii="宋体" w:hAnsi="宋体" w:cs="宋体" w:hint="eastAsia"/>
          <w:lang w:eastAsia="zh-CN"/>
        </w:rPr>
        <w:t xml:space="preserve"> </w:t>
      </w:r>
      <w:r>
        <w:rPr>
          <w:rFonts w:ascii="宋体" w:hAnsi="宋体" w:cs="宋体" w:hint="eastAsia"/>
          <w:lang w:eastAsia="zh-CN"/>
        </w:rPr>
        <w:t>品牌：</w:t>
      </w:r>
      <w:r>
        <w:rPr>
          <w:rFonts w:ascii="宋体" w:hAnsi="宋体" w:cs="宋体" w:hint="eastAsia"/>
          <w:u w:val="single"/>
          <w:lang w:eastAsia="zh-CN"/>
        </w:rPr>
        <w:t xml:space="preserve">        </w:t>
      </w:r>
      <w:r>
        <w:rPr>
          <w:rFonts w:ascii="宋体" w:hAnsi="宋体" w:cs="宋体" w:hint="eastAsia"/>
          <w:lang w:eastAsia="zh-CN"/>
        </w:rPr>
        <w:t xml:space="preserve"> </w:t>
      </w:r>
      <w:r>
        <w:rPr>
          <w:rFonts w:ascii="宋体" w:hAnsi="宋体" w:cs="宋体" w:hint="eastAsia"/>
          <w:lang w:eastAsia="zh-CN"/>
        </w:rPr>
        <w:t>型号：</w:t>
      </w:r>
      <w:r>
        <w:rPr>
          <w:rFonts w:ascii="宋体" w:hAnsi="宋体" w:cs="宋体" w:hint="eastAsia"/>
          <w:u w:val="single"/>
          <w:lang w:eastAsia="zh-CN"/>
        </w:rPr>
        <w:t xml:space="preserve">       </w:t>
      </w:r>
      <w:r>
        <w:rPr>
          <w:rFonts w:ascii="宋体" w:hAnsi="宋体" w:cs="宋体" w:hint="eastAsia"/>
          <w:lang w:eastAsia="zh-CN"/>
        </w:rPr>
        <w:t xml:space="preserve"> </w:t>
      </w:r>
    </w:p>
    <w:p w:rsidR="007E17C1" w:rsidRDefault="002953E3">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7E17C1" w:rsidRDefault="002953E3">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7E17C1" w:rsidRDefault="002953E3">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7E17C1" w:rsidRDefault="002953E3">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hint="eastAsia"/>
          <w:sz w:val="21"/>
        </w:rPr>
        <w:t>②</w:t>
      </w:r>
      <w:r>
        <w:rPr>
          <w:rFonts w:ascii="宋体" w:eastAsia="宋体" w:hAnsi="宋体" w:cs="宋体" w:hint="eastAsia"/>
          <w:sz w:val="21"/>
        </w:rPr>
        <w:t>涉及车辆采购，请填写是否属于新能源汽车：</w:t>
      </w:r>
    </w:p>
    <w:p w:rsidR="007E17C1" w:rsidRDefault="002953E3">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是，《政府采购品目分类目录》底级品目名称：</w:t>
      </w:r>
      <w:r>
        <w:rPr>
          <w:rFonts w:ascii="宋体" w:eastAsia="宋体" w:hAnsi="宋体" w:cs="宋体" w:hint="eastAsia"/>
          <w:sz w:val="21"/>
          <w:u w:val="single"/>
        </w:rPr>
        <w:t xml:space="preserve">     </w:t>
      </w:r>
      <w:r>
        <w:rPr>
          <w:rFonts w:ascii="宋体" w:eastAsia="宋体" w:hAnsi="宋体" w:cs="宋体" w:hint="eastAsia"/>
          <w:sz w:val="21"/>
        </w:rPr>
        <w:t xml:space="preserve"> 数量：</w:t>
      </w:r>
      <w:r>
        <w:rPr>
          <w:rFonts w:ascii="宋体" w:eastAsia="宋体" w:hAnsi="宋体" w:cs="宋体" w:hint="eastAsia"/>
          <w:sz w:val="21"/>
          <w:u w:val="single"/>
        </w:rPr>
        <w:t xml:space="preserve">    </w:t>
      </w:r>
      <w:r>
        <w:rPr>
          <w:rFonts w:ascii="宋体" w:eastAsia="宋体" w:hAnsi="宋体" w:cs="宋体" w:hint="eastAsia"/>
          <w:sz w:val="21"/>
        </w:rPr>
        <w:t xml:space="preserve"> 金额：</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7E17C1" w:rsidRDefault="002953E3">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否</w:t>
      </w:r>
    </w:p>
    <w:p w:rsidR="007E17C1" w:rsidRDefault="002953E3">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sz w:val="21"/>
          <w:lang w:val="en"/>
        </w:rPr>
        <w:t>4</w:t>
      </w:r>
      <w:r>
        <w:rPr>
          <w:rFonts w:ascii="宋体" w:eastAsia="宋体" w:hAnsi="宋体" w:cs="宋体" w:hint="eastAsia"/>
          <w:sz w:val="21"/>
        </w:rPr>
        <w:t>）政府采购组织形式：</w:t>
      </w:r>
      <w:r>
        <w:rPr>
          <w:rFonts w:ascii="宋体" w:eastAsia="宋体" w:hAnsi="宋体" w:cs="宋体" w:hint="eastAsia"/>
          <w:sz w:val="21"/>
        </w:rPr>
        <w:sym w:font="Wingdings" w:char="00A8"/>
      </w:r>
      <w:r>
        <w:rPr>
          <w:rFonts w:ascii="宋体" w:eastAsia="宋体" w:hAnsi="宋体" w:cs="宋体" w:hint="eastAsia"/>
          <w:sz w:val="21"/>
        </w:rPr>
        <w:t xml:space="preserve">政府集中采购  </w:t>
      </w:r>
      <w:r>
        <w:rPr>
          <w:rFonts w:ascii="宋体" w:eastAsia="宋体" w:hAnsi="宋体" w:cs="宋体" w:hint="eastAsia"/>
          <w:sz w:val="21"/>
        </w:rPr>
        <w:sym w:font="Wingdings" w:char="00A8"/>
      </w:r>
      <w:r>
        <w:rPr>
          <w:rFonts w:ascii="宋体" w:eastAsia="宋体" w:hAnsi="宋体" w:cs="宋体" w:hint="eastAsia"/>
          <w:sz w:val="21"/>
        </w:rPr>
        <w:t xml:space="preserve">部门集中采购  </w:t>
      </w:r>
      <w:r>
        <w:rPr>
          <w:rFonts w:ascii="宋体" w:eastAsia="宋体" w:hAnsi="宋体" w:cs="宋体" w:hint="eastAsia"/>
          <w:sz w:val="21"/>
        </w:rPr>
        <w:sym w:font="Wingdings" w:char="00A8"/>
      </w:r>
      <w:r>
        <w:rPr>
          <w:rFonts w:ascii="宋体" w:eastAsia="宋体" w:hAnsi="宋体" w:cs="宋体" w:hint="eastAsia"/>
          <w:sz w:val="21"/>
        </w:rPr>
        <w:t>分散采购</w:t>
      </w:r>
    </w:p>
    <w:p w:rsidR="007E17C1" w:rsidRDefault="002953E3">
      <w:pPr>
        <w:pStyle w:val="AONormal"/>
        <w:snapToGrid w:val="0"/>
        <w:ind w:firstLineChars="0" w:firstLine="420"/>
        <w:rPr>
          <w:rFonts w:ascii="宋体" w:eastAsia="宋体" w:hAnsi="宋体" w:cs="宋体"/>
          <w:sz w:val="21"/>
        </w:rPr>
      </w:pPr>
      <w:r>
        <w:rPr>
          <w:rFonts w:ascii="宋体" w:eastAsia="宋体" w:hAnsi="宋体" w:cs="宋体" w:hint="eastAsia"/>
          <w:sz w:val="21"/>
        </w:rPr>
        <w:t>（</w:t>
      </w:r>
      <w:r>
        <w:rPr>
          <w:rFonts w:ascii="宋体" w:eastAsia="宋体" w:hAnsi="宋体" w:cs="宋体"/>
          <w:sz w:val="21"/>
          <w:lang w:val="en"/>
        </w:rPr>
        <w:t>5</w:t>
      </w:r>
      <w:r>
        <w:rPr>
          <w:rFonts w:ascii="宋体" w:eastAsia="宋体" w:hAnsi="宋体" w:cs="宋体" w:hint="eastAsia"/>
          <w:sz w:val="21"/>
        </w:rPr>
        <w:t>）政府采购方式：</w:t>
      </w:r>
      <w:r>
        <w:rPr>
          <w:rFonts w:ascii="宋体" w:eastAsia="宋体" w:hAnsi="宋体" w:cs="宋体" w:hint="eastAsia"/>
          <w:sz w:val="21"/>
        </w:rPr>
        <w:sym w:font="Wingdings" w:char="00A8"/>
      </w:r>
      <w:r>
        <w:rPr>
          <w:rFonts w:ascii="宋体" w:eastAsia="宋体" w:hAnsi="宋体" w:cs="宋体" w:hint="eastAsia"/>
          <w:sz w:val="21"/>
        </w:rPr>
        <w:t xml:space="preserve">公开招标 </w:t>
      </w:r>
      <w:r>
        <w:rPr>
          <w:rFonts w:ascii="宋体" w:eastAsia="宋体" w:hAnsi="宋体" w:cs="宋体" w:hint="eastAsia"/>
          <w:sz w:val="21"/>
        </w:rPr>
        <w:sym w:font="Wingdings" w:char="00A8"/>
      </w:r>
      <w:r>
        <w:rPr>
          <w:rFonts w:ascii="宋体" w:eastAsia="宋体" w:hAnsi="宋体" w:cs="宋体" w:hint="eastAsia"/>
          <w:sz w:val="21"/>
        </w:rPr>
        <w:t xml:space="preserve">邀请招标 </w:t>
      </w:r>
      <w:r>
        <w:rPr>
          <w:rFonts w:ascii="宋体" w:eastAsia="宋体" w:hAnsi="宋体" w:cs="宋体" w:hint="eastAsia"/>
          <w:sz w:val="21"/>
        </w:rPr>
        <w:sym w:font="Wingdings" w:char="00A8"/>
      </w:r>
      <w:r>
        <w:rPr>
          <w:rFonts w:ascii="宋体" w:eastAsia="宋体" w:hAnsi="宋体" w:cs="宋体" w:hint="eastAsia"/>
          <w:sz w:val="21"/>
        </w:rPr>
        <w:t xml:space="preserve">竞争性谈判 </w:t>
      </w:r>
      <w:r>
        <w:rPr>
          <w:rFonts w:ascii="宋体" w:eastAsia="宋体" w:hAnsi="宋体" w:cs="宋体" w:hint="eastAsia"/>
          <w:sz w:val="21"/>
        </w:rPr>
        <w:sym w:font="Wingdings" w:char="00A8"/>
      </w:r>
      <w:r>
        <w:rPr>
          <w:rFonts w:ascii="宋体" w:eastAsia="宋体" w:hAnsi="宋体" w:cs="宋体" w:hint="eastAsia"/>
          <w:sz w:val="21"/>
        </w:rPr>
        <w:t>竞争性磋商</w:t>
      </w:r>
    </w:p>
    <w:p w:rsidR="007E17C1" w:rsidRDefault="002953E3">
      <w:pPr>
        <w:pStyle w:val="AONormal"/>
        <w:snapToGrid w:val="0"/>
        <w:ind w:firstLineChars="0" w:firstLine="420"/>
        <w:rPr>
          <w:rFonts w:ascii="宋体" w:eastAsia="宋体" w:hAnsi="宋体" w:cs="宋体"/>
          <w:sz w:val="21"/>
          <w:u w:val="single"/>
        </w:rPr>
      </w:pPr>
      <w:r>
        <w:rPr>
          <w:rFonts w:ascii="宋体" w:hAnsi="宋体" w:cs="宋体" w:hint="eastAsia"/>
        </w:rPr>
        <w:t xml:space="preserve">                  </w:t>
      </w:r>
      <w:r>
        <w:rPr>
          <w:rFonts w:ascii="宋体" w:eastAsia="宋体" w:hAnsi="宋体" w:cs="宋体" w:hint="eastAsia"/>
          <w:sz w:val="21"/>
        </w:rPr>
        <w:sym w:font="Wingdings" w:char="00A8"/>
      </w:r>
      <w:r>
        <w:rPr>
          <w:rFonts w:ascii="宋体" w:eastAsia="宋体" w:hAnsi="宋体" w:cs="宋体" w:hint="eastAsia"/>
          <w:sz w:val="21"/>
        </w:rPr>
        <w:t xml:space="preserve">询价 </w:t>
      </w:r>
      <w:r>
        <w:rPr>
          <w:rFonts w:ascii="宋体" w:eastAsia="宋体" w:hAnsi="宋体" w:cs="宋体" w:hint="eastAsia"/>
          <w:sz w:val="21"/>
        </w:rPr>
        <w:sym w:font="Wingdings" w:char="00A8"/>
      </w:r>
      <w:r>
        <w:rPr>
          <w:rFonts w:ascii="宋体" w:eastAsia="宋体" w:hAnsi="宋体" w:cs="宋体" w:hint="eastAsia"/>
          <w:sz w:val="21"/>
        </w:rPr>
        <w:t xml:space="preserve">单一来源 </w:t>
      </w:r>
      <w:r>
        <w:rPr>
          <w:rFonts w:ascii="宋体" w:eastAsia="宋体" w:hAnsi="宋体" w:cs="宋体" w:hint="eastAsia"/>
          <w:sz w:val="21"/>
        </w:rPr>
        <w:sym w:font="Wingdings" w:char="00A8"/>
      </w:r>
      <w:r>
        <w:rPr>
          <w:rFonts w:ascii="宋体" w:eastAsia="宋体" w:hAnsi="宋体" w:cs="宋体" w:hint="eastAsia"/>
          <w:sz w:val="21"/>
        </w:rPr>
        <w:t xml:space="preserve">框架协议 </w:t>
      </w:r>
      <w:r>
        <w:rPr>
          <w:rFonts w:ascii="宋体" w:eastAsia="宋体" w:hAnsi="宋体" w:cs="宋体" w:hint="eastAsia"/>
          <w:sz w:val="21"/>
        </w:rPr>
        <w:sym w:font="Wingdings" w:char="00A8"/>
      </w:r>
      <w:r>
        <w:rPr>
          <w:rFonts w:ascii="宋体" w:eastAsia="宋体" w:hAnsi="宋体" w:cs="宋体" w:hint="eastAsia"/>
          <w:sz w:val="21"/>
        </w:rPr>
        <w:t>其他：</w:t>
      </w:r>
      <w:r>
        <w:rPr>
          <w:rFonts w:ascii="宋体" w:eastAsia="宋体" w:hAnsi="宋体" w:cs="宋体" w:hint="eastAsia"/>
          <w:sz w:val="21"/>
          <w:u w:val="single"/>
        </w:rPr>
        <w:t xml:space="preserve">          </w:t>
      </w:r>
    </w:p>
    <w:p w:rsidR="007E17C1" w:rsidRDefault="002953E3">
      <w:pPr>
        <w:pStyle w:val="AONormal"/>
        <w:snapToGrid w:val="0"/>
        <w:ind w:firstLineChars="0"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7E17C1" w:rsidRDefault="002953E3">
      <w:pPr>
        <w:pStyle w:val="AONormal"/>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rsidR="007E17C1" w:rsidRDefault="002953E3">
      <w:pPr>
        <w:spacing w:line="400" w:lineRule="exact"/>
        <w:rPr>
          <w:rFonts w:ascii="宋体" w:hAnsi="宋体"/>
          <w:iCs/>
          <w:lang w:eastAsia="zh-CN"/>
        </w:rPr>
      </w:pPr>
      <w:r>
        <w:rPr>
          <w:rFonts w:ascii="宋体" w:hAnsi="宋体" w:hint="eastAsia"/>
          <w:lang w:eastAsia="zh-CN"/>
        </w:rPr>
        <w:t xml:space="preserve">         </w:t>
      </w:r>
      <w:r>
        <w:rPr>
          <w:rFonts w:ascii="宋体" w:hAnsi="宋体" w:hint="eastAsia"/>
          <w:lang w:eastAsia="zh-CN"/>
        </w:rPr>
        <w:t>本合同是否为专门面向中小企业的采购合同（中小企业预留合同）：</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rsidR="007E17C1" w:rsidRDefault="002953E3">
      <w:pPr>
        <w:spacing w:line="400" w:lineRule="exact"/>
        <w:rPr>
          <w:rFonts w:ascii="宋体" w:hAnsi="宋体"/>
          <w:iCs/>
          <w:lang w:eastAsia="zh-CN"/>
        </w:rPr>
      </w:pPr>
      <w:r>
        <w:rPr>
          <w:rFonts w:hint="eastAsia"/>
          <w:lang w:eastAsia="zh-CN"/>
        </w:rPr>
        <w:t xml:space="preserve">         若本项目不专门面向中小企业采购，是否给予小微企业评审优惠：</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rsidR="007E17C1" w:rsidRDefault="002953E3">
      <w:pPr>
        <w:spacing w:line="400" w:lineRule="exact"/>
        <w:rPr>
          <w:rFonts w:ascii="宋体" w:hAnsi="宋体"/>
          <w:iCs/>
          <w:lang w:eastAsia="zh-CN"/>
        </w:rPr>
      </w:pPr>
      <w:r>
        <w:rPr>
          <w:rFonts w:hint="eastAsia"/>
          <w:lang w:eastAsia="zh-CN"/>
        </w:rPr>
        <w:t xml:space="preserve">         中标（成交）采购标的制造商是否为残疾人福利性单位：</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rsidR="007E17C1" w:rsidRDefault="002953E3">
      <w:pPr>
        <w:spacing w:line="400" w:lineRule="exact"/>
        <w:rPr>
          <w:lang w:eastAsia="zh-CN"/>
        </w:rPr>
      </w:pPr>
      <w:r>
        <w:rPr>
          <w:rFonts w:hint="eastAsia"/>
          <w:lang w:eastAsia="zh-CN"/>
        </w:rPr>
        <w:t xml:space="preserve">         中标（成交）采购标的制造商是否为监狱企业：</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rsidR="007E17C1" w:rsidRDefault="002953E3">
      <w:pPr>
        <w:spacing w:line="400" w:lineRule="exact"/>
        <w:ind w:firstLineChars="200" w:firstLine="420"/>
        <w:rPr>
          <w:rFonts w:ascii="宋体" w:hAnsi="宋体"/>
        </w:rPr>
      </w:pPr>
      <w:r>
        <w:rPr>
          <w:rFonts w:ascii="宋体" w:hAnsi="宋体" w:hint="eastAsia"/>
        </w:rPr>
        <w:lastRenderedPageBreak/>
        <w:t>（</w:t>
      </w:r>
      <w:r>
        <w:rPr>
          <w:rFonts w:ascii="宋体" w:hAnsi="宋体"/>
          <w:lang w:val="en" w:eastAsia="zh-CN"/>
        </w:rPr>
        <w:t>7</w:t>
      </w:r>
      <w:r>
        <w:rPr>
          <w:rFonts w:ascii="宋体" w:hAnsi="宋体" w:hint="eastAsia"/>
        </w:rPr>
        <w:t>）合同是否分包：</w:t>
      </w:r>
      <w:r>
        <w:rPr>
          <w:rFonts w:ascii="宋体" w:hAnsi="宋体" w:hint="eastAsia"/>
          <w:iCs/>
        </w:rPr>
        <w:sym w:font="Wingdings" w:char="00A8"/>
      </w:r>
      <w:r>
        <w:rPr>
          <w:rFonts w:ascii="宋体" w:hAnsi="宋体" w:hint="eastAsia"/>
          <w:iCs/>
        </w:rPr>
        <w:t>是</w:t>
      </w:r>
      <w:r>
        <w:rPr>
          <w:rFonts w:ascii="宋体" w:hAnsi="宋体" w:hint="eastAsia"/>
          <w:iCs/>
        </w:rPr>
        <w:t xml:space="preserve">       </w:t>
      </w:r>
      <w:r>
        <w:rPr>
          <w:rFonts w:ascii="宋体" w:hAnsi="宋体" w:hint="eastAsia"/>
          <w:iCs/>
        </w:rPr>
        <w:sym w:font="Wingdings" w:char="00A8"/>
      </w:r>
      <w:r>
        <w:rPr>
          <w:rFonts w:ascii="宋体" w:hAnsi="宋体" w:hint="eastAsia"/>
          <w:iCs/>
        </w:rPr>
        <w:t>否</w:t>
      </w:r>
    </w:p>
    <w:p w:rsidR="007E17C1" w:rsidRDefault="002953E3">
      <w:pPr>
        <w:spacing w:line="400" w:lineRule="exact"/>
        <w:ind w:firstLineChars="400" w:firstLine="840"/>
        <w:rPr>
          <w:rFonts w:ascii="宋体" w:hAnsi="宋体"/>
          <w:u w:val="single"/>
          <w:lang w:eastAsia="zh-CN"/>
        </w:rPr>
      </w:pPr>
      <w:r>
        <w:rPr>
          <w:rFonts w:ascii="宋体" w:hAnsi="宋体" w:hint="eastAsia"/>
          <w:lang w:eastAsia="zh-CN"/>
        </w:rPr>
        <w:t xml:space="preserve"> </w:t>
      </w:r>
      <w:r>
        <w:rPr>
          <w:rFonts w:ascii="宋体" w:hAnsi="宋体" w:hint="eastAsia"/>
          <w:lang w:eastAsia="zh-CN"/>
        </w:rPr>
        <w:t>分包主要内容：</w:t>
      </w:r>
      <w:r>
        <w:rPr>
          <w:rFonts w:ascii="宋体" w:hAnsi="宋体" w:hint="eastAsia"/>
          <w:u w:val="single"/>
          <w:lang w:eastAsia="zh-CN"/>
        </w:rPr>
        <w:t xml:space="preserve">                                            </w:t>
      </w:r>
    </w:p>
    <w:p w:rsidR="007E17C1" w:rsidRDefault="002953E3">
      <w:pPr>
        <w:spacing w:line="400" w:lineRule="exact"/>
        <w:ind w:firstLineChars="400" w:firstLine="840"/>
        <w:rPr>
          <w:rFonts w:ascii="宋体" w:hAnsi="宋体"/>
          <w:lang w:eastAsia="zh-CN"/>
        </w:rPr>
      </w:pPr>
      <w:r>
        <w:rPr>
          <w:rFonts w:ascii="宋体" w:hAnsi="宋体" w:hint="eastAsia"/>
          <w:lang w:eastAsia="zh-CN"/>
        </w:rPr>
        <w:t xml:space="preserve"> </w:t>
      </w:r>
      <w:r>
        <w:rPr>
          <w:rFonts w:ascii="宋体" w:hAnsi="宋体" w:hint="eastAsia"/>
          <w:lang w:eastAsia="zh-CN"/>
        </w:rPr>
        <w:t>分包供应商</w:t>
      </w:r>
      <w:r>
        <w:rPr>
          <w:rFonts w:ascii="宋体" w:hAnsi="宋体" w:hint="eastAsia"/>
          <w:lang w:eastAsia="zh-CN"/>
        </w:rPr>
        <w:t>/</w:t>
      </w:r>
      <w:r>
        <w:rPr>
          <w:rFonts w:ascii="宋体" w:hAnsi="宋体" w:hint="eastAsia"/>
          <w:lang w:eastAsia="zh-CN"/>
        </w:rPr>
        <w:t>制造商名称（如供应商和制造商不同，请分别填写）：</w:t>
      </w:r>
    </w:p>
    <w:p w:rsidR="007E17C1" w:rsidRDefault="002953E3">
      <w:pPr>
        <w:spacing w:line="400" w:lineRule="exact"/>
        <w:ind w:firstLineChars="400" w:firstLine="840"/>
        <w:rPr>
          <w:rFonts w:ascii="宋体" w:hAnsi="宋体"/>
          <w:u w:val="single"/>
          <w:lang w:eastAsia="zh-CN"/>
        </w:rPr>
      </w:pPr>
      <w:r>
        <w:rPr>
          <w:rFonts w:ascii="宋体" w:hAnsi="宋体" w:hint="eastAsia"/>
          <w:lang w:eastAsia="zh-CN"/>
        </w:rPr>
        <w:t xml:space="preserve"> </w:t>
      </w:r>
      <w:r>
        <w:rPr>
          <w:rFonts w:ascii="宋体" w:hAnsi="宋体" w:hint="eastAsia"/>
          <w:u w:val="single"/>
          <w:lang w:eastAsia="zh-CN"/>
        </w:rPr>
        <w:t xml:space="preserve">                                                          </w:t>
      </w:r>
    </w:p>
    <w:p w:rsidR="007E17C1" w:rsidRDefault="002953E3">
      <w:pPr>
        <w:spacing w:line="400" w:lineRule="exact"/>
        <w:ind w:firstLineChars="400" w:firstLine="840"/>
        <w:rPr>
          <w:rFonts w:ascii="宋体" w:hAnsi="宋体"/>
          <w:lang w:eastAsia="zh-CN"/>
        </w:rPr>
      </w:pPr>
      <w:r>
        <w:rPr>
          <w:rFonts w:ascii="宋体" w:hAnsi="宋体" w:hint="eastAsia"/>
          <w:lang w:eastAsia="zh-CN"/>
        </w:rPr>
        <w:t xml:space="preserve"> </w:t>
      </w:r>
      <w:r>
        <w:rPr>
          <w:rFonts w:ascii="宋体" w:hAnsi="宋体" w:hint="eastAsia"/>
          <w:lang w:eastAsia="zh-CN"/>
        </w:rPr>
        <w:t>分包供应商</w:t>
      </w:r>
      <w:r>
        <w:rPr>
          <w:rFonts w:ascii="宋体" w:hAnsi="宋体" w:hint="eastAsia"/>
          <w:lang w:eastAsia="zh-CN"/>
        </w:rPr>
        <w:t>/</w:t>
      </w:r>
      <w:r>
        <w:rPr>
          <w:rFonts w:ascii="宋体" w:hAnsi="宋体" w:hint="eastAsia"/>
          <w:lang w:eastAsia="zh-CN"/>
        </w:rPr>
        <w:t>制造商类型（如果供应商和制造商不同，只填写制造商类型）：</w:t>
      </w:r>
    </w:p>
    <w:p w:rsidR="007E17C1" w:rsidRDefault="002953E3">
      <w:pPr>
        <w:spacing w:line="400" w:lineRule="exact"/>
        <w:ind w:firstLineChars="400" w:firstLine="840"/>
        <w:rPr>
          <w:rFonts w:ascii="宋体" w:hAnsi="宋体"/>
          <w:iCs/>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大型企业</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中型企业</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小微型企业</w:t>
      </w:r>
      <w:r>
        <w:rPr>
          <w:rFonts w:ascii="宋体" w:hAnsi="宋体" w:hint="eastAsia"/>
          <w:iCs/>
          <w:lang w:eastAsia="zh-CN"/>
        </w:rPr>
        <w:t xml:space="preserve">  </w:t>
      </w:r>
    </w:p>
    <w:p w:rsidR="007E17C1" w:rsidRDefault="002953E3">
      <w:pPr>
        <w:spacing w:line="400" w:lineRule="exact"/>
        <w:ind w:firstLineChars="400" w:firstLine="840"/>
        <w:rPr>
          <w:rFonts w:eastAsia="华文楷体"/>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残疾人福利性单位</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监狱企业</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其他</w:t>
      </w:r>
    </w:p>
    <w:p w:rsidR="007E17C1" w:rsidRDefault="002953E3">
      <w:pPr>
        <w:spacing w:line="400" w:lineRule="exact"/>
        <w:rPr>
          <w:rFonts w:ascii="宋体" w:hAnsi="宋体" w:cs="宋体"/>
          <w:iCs/>
          <w:lang w:eastAsia="zh-CN"/>
        </w:rPr>
      </w:pPr>
      <w:r>
        <w:rPr>
          <w:rFonts w:ascii="宋体" w:hAnsi="宋体" w:hint="eastAsia"/>
          <w:lang w:eastAsia="zh-CN"/>
        </w:rPr>
        <w:t xml:space="preserve">    </w:t>
      </w:r>
      <w:r>
        <w:rPr>
          <w:rFonts w:ascii="宋体" w:hAnsi="宋体" w:cs="宋体" w:hint="eastAsia"/>
          <w:lang w:eastAsia="zh-CN"/>
        </w:rPr>
        <w:t>（</w:t>
      </w:r>
      <w:r>
        <w:rPr>
          <w:rFonts w:ascii="宋体" w:hAnsi="宋体" w:cs="宋体"/>
          <w:lang w:val="en" w:eastAsia="zh-CN"/>
        </w:rPr>
        <w:t>8</w:t>
      </w:r>
      <w:r>
        <w:rPr>
          <w:rFonts w:ascii="宋体" w:hAnsi="宋体" w:cs="宋体" w:hint="eastAsia"/>
          <w:lang w:eastAsia="zh-CN"/>
        </w:rPr>
        <w:t>）中标（成交）供应商是否为外商投资企业：</w:t>
      </w:r>
      <w:r>
        <w:rPr>
          <w:rFonts w:ascii="宋体" w:hAnsi="宋体" w:cs="宋体" w:hint="eastAsia"/>
          <w:iCs/>
        </w:rPr>
        <w:sym w:font="Wingdings" w:char="00A8"/>
      </w:r>
      <w:r>
        <w:rPr>
          <w:rFonts w:ascii="宋体" w:hAnsi="宋体" w:cs="宋体" w:hint="eastAsia"/>
          <w:iCs/>
          <w:lang w:eastAsia="zh-CN"/>
        </w:rPr>
        <w:t>是</w:t>
      </w:r>
      <w:r>
        <w:rPr>
          <w:rFonts w:ascii="宋体" w:hAnsi="宋体" w:cs="宋体" w:hint="eastAsia"/>
          <w:iCs/>
          <w:lang w:eastAsia="zh-CN"/>
        </w:rPr>
        <w:t xml:space="preserve">       </w:t>
      </w:r>
      <w:r>
        <w:rPr>
          <w:rFonts w:ascii="宋体" w:hAnsi="宋体" w:cs="宋体" w:hint="eastAsia"/>
          <w:iCs/>
        </w:rPr>
        <w:sym w:font="Wingdings" w:char="00A8"/>
      </w:r>
      <w:r>
        <w:rPr>
          <w:rFonts w:ascii="宋体" w:hAnsi="宋体" w:cs="宋体" w:hint="eastAsia"/>
          <w:iCs/>
          <w:lang w:eastAsia="zh-CN"/>
        </w:rPr>
        <w:t>否</w:t>
      </w:r>
    </w:p>
    <w:p w:rsidR="007E17C1" w:rsidRDefault="002953E3">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7E17C1" w:rsidRDefault="002953E3">
      <w:pPr>
        <w:spacing w:line="400" w:lineRule="exact"/>
        <w:ind w:firstLineChars="200" w:firstLine="420"/>
        <w:rPr>
          <w:rFonts w:ascii="宋体" w:eastAsia="宋体" w:hAnsi="宋体" w:cs="宋体"/>
          <w:lang w:eastAsia="zh-CN"/>
        </w:rPr>
      </w:pPr>
      <w:r>
        <w:rPr>
          <w:rFonts w:ascii="宋体" w:eastAsia="宋体" w:hAnsi="宋体" w:cs="宋体" w:hint="eastAsia"/>
          <w:lang w:eastAsia="zh-CN"/>
        </w:rPr>
        <w:t>（</w:t>
      </w:r>
      <w:r>
        <w:rPr>
          <w:rFonts w:ascii="宋体" w:hAnsi="宋体" w:cs="宋体"/>
          <w:lang w:val="en" w:eastAsia="zh-CN"/>
        </w:rPr>
        <w:t>9</w:t>
      </w:r>
      <w:r>
        <w:rPr>
          <w:rFonts w:ascii="宋体" w:eastAsia="宋体" w:hAnsi="宋体" w:cs="宋体" w:hint="eastAsia"/>
          <w:lang w:eastAsia="zh-CN"/>
        </w:rPr>
        <w:t>）是否涉及进口产品：</w:t>
      </w:r>
    </w:p>
    <w:p w:rsidR="007E17C1" w:rsidRDefault="002953E3">
      <w:pPr>
        <w:spacing w:line="400" w:lineRule="exact"/>
        <w:ind w:firstLineChars="400" w:firstLine="840"/>
        <w:rPr>
          <w:rFonts w:ascii="宋体" w:eastAsia="宋体" w:hAnsi="宋体" w:cs="宋体"/>
          <w:u w:val="single"/>
          <w:lang w:eastAsia="zh-CN"/>
        </w:rPr>
      </w:pPr>
      <w:r>
        <w:rPr>
          <w:rFonts w:ascii="宋体" w:hAnsi="宋体" w:cs="宋体" w:hint="eastAsia"/>
          <w:lang w:eastAsia="zh-CN"/>
        </w:rPr>
        <w:t xml:space="preserve"> </w:t>
      </w:r>
      <w:r>
        <w:rPr>
          <w:rFonts w:ascii="宋体" w:eastAsia="宋体" w:hAnsi="宋体" w:cs="宋体" w:hint="eastAsia"/>
        </w:rPr>
        <w:sym w:font="Wingdings" w:char="00A8"/>
      </w:r>
      <w:r>
        <w:rPr>
          <w:rFonts w:ascii="宋体" w:eastAsia="宋体" w:hAnsi="宋体" w:cs="宋体" w:hint="eastAsia"/>
          <w:lang w:eastAsia="zh-CN"/>
        </w:rPr>
        <w:t>是，</w:t>
      </w:r>
      <w:r>
        <w:rPr>
          <w:rFonts w:ascii="宋体" w:hAnsi="宋体" w:cs="宋体" w:hint="eastAsia"/>
          <w:lang w:eastAsia="zh-CN"/>
        </w:rPr>
        <w:t>《政府采购品目分类目录》底级品目名称</w:t>
      </w:r>
      <w:r>
        <w:rPr>
          <w:rFonts w:ascii="宋体" w:eastAsia="宋体" w:hAnsi="宋体" w:cs="宋体" w:hint="eastAsia"/>
          <w:lang w:eastAsia="zh-CN"/>
        </w:rPr>
        <w:t>：</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r>
        <w:rPr>
          <w:rFonts w:ascii="宋体" w:hAnsi="宋体" w:cs="宋体" w:hint="eastAsia"/>
          <w:lang w:eastAsia="zh-CN"/>
        </w:rPr>
        <w:t>金额：</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p>
    <w:p w:rsidR="007E17C1" w:rsidRDefault="002953E3">
      <w:pPr>
        <w:spacing w:line="400" w:lineRule="exact"/>
        <w:ind w:firstLineChars="400" w:firstLine="840"/>
        <w:rPr>
          <w:rFonts w:ascii="宋体" w:eastAsia="宋体" w:hAnsi="宋体"/>
          <w:lang w:eastAsia="zh-CN"/>
        </w:rPr>
      </w:pPr>
      <w:r>
        <w:rPr>
          <w:rFonts w:ascii="宋体" w:hAnsi="宋体" w:cs="宋体" w:hint="eastAsia"/>
          <w:lang w:eastAsia="zh-CN"/>
        </w:rPr>
        <w:t xml:space="preserve">        </w:t>
      </w:r>
      <w:r>
        <w:rPr>
          <w:rFonts w:ascii="宋体" w:hAnsi="宋体" w:cs="宋体" w:hint="eastAsia"/>
          <w:lang w:eastAsia="zh-CN"/>
        </w:rPr>
        <w:t>国别：</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hAnsi="宋体" w:cs="宋体" w:hint="eastAsia"/>
          <w:lang w:eastAsia="zh-CN"/>
        </w:rPr>
        <w:t xml:space="preserve"> </w:t>
      </w:r>
      <w:r>
        <w:rPr>
          <w:rFonts w:ascii="宋体" w:eastAsia="宋体" w:hAnsi="宋体" w:cs="宋体" w:hint="eastAsia"/>
          <w:lang w:eastAsia="zh-CN"/>
        </w:rPr>
        <w:t>品牌：</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规格型号：</w:t>
      </w:r>
      <w:r>
        <w:rPr>
          <w:rFonts w:ascii="宋体" w:eastAsia="宋体" w:hAnsi="宋体" w:cs="宋体" w:hint="eastAsia"/>
          <w:u w:val="single"/>
          <w:lang w:eastAsia="zh-CN"/>
        </w:rPr>
        <w:t xml:space="preserve">        </w:t>
      </w:r>
      <w:r>
        <w:rPr>
          <w:rFonts w:ascii="宋体" w:eastAsia="宋体" w:hAnsi="宋体" w:hint="eastAsia"/>
          <w:lang w:eastAsia="zh-CN"/>
        </w:rPr>
        <w:t xml:space="preserve">      </w:t>
      </w:r>
    </w:p>
    <w:p w:rsidR="007E17C1" w:rsidRDefault="002953E3">
      <w:pPr>
        <w:spacing w:line="400" w:lineRule="exact"/>
        <w:ind w:firstLineChars="400" w:firstLine="840"/>
        <w:rPr>
          <w:rFonts w:ascii="宋体" w:hAnsi="宋体"/>
          <w:lang w:eastAsia="zh-CN"/>
        </w:rPr>
      </w:pPr>
      <w:r>
        <w:rPr>
          <w:rFonts w:ascii="宋体" w:hAnsi="宋体" w:hint="eastAsia"/>
          <w:lang w:eastAsia="zh-CN"/>
        </w:rPr>
        <w:t xml:space="preserve"> </w:t>
      </w:r>
      <w:r>
        <w:rPr>
          <w:rFonts w:ascii="宋体" w:hAnsi="宋体" w:hint="eastAsia"/>
        </w:rPr>
        <w:sym w:font="Wingdings" w:char="00A8"/>
      </w:r>
      <w:r>
        <w:rPr>
          <w:rFonts w:ascii="宋体" w:eastAsia="宋体" w:hAnsi="宋体" w:hint="eastAsia"/>
          <w:lang w:eastAsia="zh-CN"/>
        </w:rPr>
        <w:t>否</w:t>
      </w:r>
    </w:p>
    <w:p w:rsidR="007E17C1" w:rsidRDefault="002953E3">
      <w:pPr>
        <w:tabs>
          <w:tab w:val="left" w:pos="740"/>
        </w:tabs>
        <w:spacing w:line="400" w:lineRule="exact"/>
        <w:rPr>
          <w:rFonts w:ascii="宋体" w:eastAsia="宋体" w:hAnsi="宋体"/>
          <w:lang w:eastAsia="zh-CN"/>
        </w:rPr>
      </w:pP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1</w:t>
      </w:r>
      <w:r>
        <w:rPr>
          <w:rFonts w:ascii="宋体" w:hAnsi="宋体"/>
          <w:lang w:val="en" w:eastAsia="zh-CN"/>
        </w:rPr>
        <w:t>0</w:t>
      </w:r>
      <w:r>
        <w:rPr>
          <w:rFonts w:ascii="宋体" w:hAnsi="宋体" w:hint="eastAsia"/>
          <w:lang w:eastAsia="zh-CN"/>
        </w:rPr>
        <w:t>）</w:t>
      </w:r>
      <w:r>
        <w:rPr>
          <w:rFonts w:ascii="宋体" w:eastAsia="宋体" w:hAnsi="宋体" w:hint="eastAsia"/>
          <w:lang w:eastAsia="zh-CN"/>
        </w:rPr>
        <w:t>是否涉及节能产品：</w:t>
      </w:r>
    </w:p>
    <w:p w:rsidR="007E17C1" w:rsidRDefault="002953E3">
      <w:pPr>
        <w:tabs>
          <w:tab w:val="left" w:pos="740"/>
        </w:tabs>
        <w:spacing w:line="400" w:lineRule="exact"/>
        <w:rPr>
          <w:rFonts w:ascii="宋体" w:hAnsi="宋体"/>
          <w:iCs/>
          <w:lang w:eastAsia="zh-CN"/>
        </w:rPr>
      </w:pPr>
      <w:r>
        <w:rPr>
          <w:rFonts w:ascii="宋体" w:hAnsi="宋体" w:hint="eastAsia"/>
          <w:lang w:eastAsia="zh-CN"/>
        </w:rPr>
        <w:t xml:space="preserve">         </w:t>
      </w:r>
      <w:r>
        <w:rPr>
          <w:rFonts w:ascii="宋体" w:eastAsia="宋体" w:hAnsi="宋体" w:hint="eastAsia"/>
        </w:rPr>
        <w:sym w:font="Wingdings" w:char="00A8"/>
      </w:r>
      <w:r>
        <w:rPr>
          <w:rFonts w:ascii="宋体" w:eastAsia="宋体" w:hAnsi="宋体" w:hint="eastAsia"/>
          <w:lang w:eastAsia="zh-CN"/>
        </w:rPr>
        <w:t>是，</w:t>
      </w:r>
      <w:r>
        <w:rPr>
          <w:rFonts w:ascii="宋体" w:hAnsi="宋体" w:hint="eastAsia"/>
          <w:lang w:eastAsia="zh-CN"/>
        </w:rPr>
        <w:t>《节能产品政府采购品目清单》的底级品目名称：</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hAnsi="宋体" w:hint="eastAsia"/>
          <w:iCs/>
          <w:lang w:eastAsia="zh-CN"/>
        </w:rPr>
        <w:t xml:space="preserve">     </w:t>
      </w:r>
    </w:p>
    <w:p w:rsidR="007E17C1" w:rsidRDefault="002953E3">
      <w:pPr>
        <w:tabs>
          <w:tab w:val="left" w:pos="740"/>
        </w:tabs>
        <w:spacing w:line="400" w:lineRule="exact"/>
        <w:rPr>
          <w:rFonts w:ascii="宋体" w:hAnsi="宋体"/>
          <w:iCs/>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强制采购</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优先采购</w:t>
      </w:r>
      <w:r>
        <w:rPr>
          <w:rFonts w:ascii="宋体" w:hAnsi="宋体" w:hint="eastAsia"/>
          <w:iCs/>
          <w:lang w:eastAsia="zh-CN"/>
        </w:rPr>
        <w:t xml:space="preserve">    </w:t>
      </w:r>
    </w:p>
    <w:p w:rsidR="007E17C1" w:rsidRDefault="002953E3">
      <w:pPr>
        <w:tabs>
          <w:tab w:val="left" w:pos="740"/>
        </w:tabs>
        <w:spacing w:line="400" w:lineRule="exact"/>
        <w:rPr>
          <w:rFonts w:ascii="宋体" w:eastAsia="宋体" w:hAnsi="宋体"/>
          <w:lang w:eastAsia="zh-CN"/>
        </w:rPr>
      </w:pPr>
      <w:r>
        <w:rPr>
          <w:rFonts w:ascii="宋体" w:hAnsi="宋体" w:hint="eastAsia"/>
          <w:iCs/>
          <w:lang w:eastAsia="zh-CN"/>
        </w:rPr>
        <w:t xml:space="preserve">         </w:t>
      </w:r>
      <w:r>
        <w:rPr>
          <w:rFonts w:ascii="宋体" w:eastAsia="宋体" w:hAnsi="宋体" w:hint="eastAsia"/>
        </w:rPr>
        <w:sym w:font="Wingdings" w:char="00A8"/>
      </w:r>
      <w:r>
        <w:rPr>
          <w:rFonts w:ascii="宋体" w:eastAsia="宋体" w:hAnsi="宋体" w:hint="eastAsia"/>
          <w:lang w:eastAsia="zh-CN"/>
        </w:rPr>
        <w:t>否</w:t>
      </w:r>
    </w:p>
    <w:p w:rsidR="007E17C1" w:rsidRDefault="002953E3">
      <w:pPr>
        <w:tabs>
          <w:tab w:val="left" w:pos="740"/>
        </w:tabs>
        <w:spacing w:line="400" w:lineRule="exact"/>
        <w:rPr>
          <w:rFonts w:ascii="宋体" w:eastAsia="宋体" w:hAnsi="宋体"/>
          <w:lang w:eastAsia="zh-CN"/>
        </w:rPr>
      </w:pPr>
      <w:r>
        <w:rPr>
          <w:rFonts w:ascii="宋体" w:hAnsi="宋体" w:hint="eastAsia"/>
          <w:lang w:eastAsia="zh-CN"/>
        </w:rPr>
        <w:t xml:space="preserve">          </w:t>
      </w:r>
      <w:r>
        <w:rPr>
          <w:rFonts w:ascii="宋体" w:eastAsia="宋体" w:hAnsi="宋体" w:hint="eastAsia"/>
          <w:lang w:eastAsia="zh-CN"/>
        </w:rPr>
        <w:t>是否涉及</w:t>
      </w:r>
      <w:r>
        <w:rPr>
          <w:rFonts w:ascii="宋体" w:hAnsi="宋体" w:hint="eastAsia"/>
          <w:lang w:eastAsia="zh-CN"/>
        </w:rPr>
        <w:t>环境标志</w:t>
      </w:r>
      <w:r>
        <w:rPr>
          <w:rFonts w:ascii="宋体" w:eastAsia="宋体" w:hAnsi="宋体" w:hint="eastAsia"/>
          <w:lang w:eastAsia="zh-CN"/>
        </w:rPr>
        <w:t>产品：</w:t>
      </w:r>
    </w:p>
    <w:p w:rsidR="007E17C1" w:rsidRDefault="002953E3">
      <w:pPr>
        <w:tabs>
          <w:tab w:val="left" w:pos="740"/>
        </w:tabs>
        <w:spacing w:line="400" w:lineRule="exact"/>
        <w:rPr>
          <w:rFonts w:ascii="宋体" w:hAnsi="宋体"/>
          <w:lang w:eastAsia="zh-CN"/>
        </w:rPr>
      </w:pPr>
      <w:r>
        <w:rPr>
          <w:rFonts w:ascii="宋体" w:hAnsi="宋体" w:hint="eastAsia"/>
          <w:lang w:eastAsia="zh-CN"/>
        </w:rPr>
        <w:t xml:space="preserve">         </w:t>
      </w:r>
      <w:r>
        <w:rPr>
          <w:rFonts w:ascii="宋体" w:eastAsia="宋体" w:hAnsi="宋体" w:hint="eastAsia"/>
        </w:rPr>
        <w:sym w:font="Wingdings" w:char="00A8"/>
      </w:r>
      <w:r>
        <w:rPr>
          <w:rFonts w:ascii="宋体" w:eastAsia="宋体" w:hAnsi="宋体" w:hint="eastAsia"/>
          <w:lang w:eastAsia="zh-CN"/>
        </w:rPr>
        <w:t>是，</w:t>
      </w:r>
      <w:r>
        <w:rPr>
          <w:rFonts w:ascii="宋体" w:hAnsi="宋体" w:hint="eastAsia"/>
          <w:lang w:eastAsia="zh-CN"/>
        </w:rPr>
        <w:t>《环境标志产品政府采购品目清单》的底级品目名称：</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hAnsi="宋体" w:hint="eastAsia"/>
          <w:iCs/>
          <w:lang w:eastAsia="zh-CN"/>
        </w:rPr>
        <w:t xml:space="preserve"> </w:t>
      </w:r>
    </w:p>
    <w:p w:rsidR="007E17C1" w:rsidRDefault="002953E3">
      <w:pPr>
        <w:tabs>
          <w:tab w:val="left" w:pos="740"/>
        </w:tabs>
        <w:spacing w:line="400" w:lineRule="exact"/>
        <w:rPr>
          <w:rFonts w:ascii="宋体" w:hAnsi="宋体"/>
          <w:iCs/>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强制采购</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优先采购</w:t>
      </w:r>
      <w:r>
        <w:rPr>
          <w:rFonts w:ascii="宋体" w:hAnsi="宋体" w:hint="eastAsia"/>
          <w:iCs/>
          <w:lang w:eastAsia="zh-CN"/>
        </w:rPr>
        <w:t xml:space="preserve">    </w:t>
      </w:r>
    </w:p>
    <w:p w:rsidR="007E17C1" w:rsidRDefault="002953E3">
      <w:pPr>
        <w:tabs>
          <w:tab w:val="left" w:pos="740"/>
        </w:tabs>
        <w:spacing w:line="400" w:lineRule="exact"/>
        <w:rPr>
          <w:rFonts w:ascii="宋体" w:hAnsi="宋体"/>
          <w:lang w:eastAsia="zh-CN"/>
        </w:rPr>
      </w:pPr>
      <w:r>
        <w:rPr>
          <w:rFonts w:ascii="宋体" w:hAnsi="宋体" w:hint="eastAsia"/>
          <w:iCs/>
          <w:lang w:eastAsia="zh-CN"/>
        </w:rPr>
        <w:t xml:space="preserve">         </w:t>
      </w:r>
      <w:r>
        <w:rPr>
          <w:rFonts w:ascii="宋体" w:eastAsia="宋体" w:hAnsi="宋体" w:hint="eastAsia"/>
        </w:rPr>
        <w:sym w:font="Wingdings" w:char="00A8"/>
      </w:r>
      <w:r>
        <w:rPr>
          <w:rFonts w:ascii="宋体" w:eastAsia="宋体" w:hAnsi="宋体" w:hint="eastAsia"/>
          <w:lang w:eastAsia="zh-CN"/>
        </w:rPr>
        <w:t>否</w:t>
      </w:r>
    </w:p>
    <w:p w:rsidR="007E17C1" w:rsidRDefault="002953E3">
      <w:pPr>
        <w:pStyle w:val="AONormal"/>
        <w:snapToGrid w:val="0"/>
        <w:ind w:firstLineChars="0" w:firstLine="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7E17C1" w:rsidRDefault="002953E3">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rsidR="007E17C1" w:rsidRDefault="002953E3">
      <w:pPr>
        <w:tabs>
          <w:tab w:val="left" w:pos="740"/>
        </w:tabs>
        <w:spacing w:line="400" w:lineRule="exact"/>
        <w:rPr>
          <w:rFonts w:ascii="宋体" w:hAnsi="宋体"/>
          <w:iCs/>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强制采购</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优先采购</w:t>
      </w:r>
      <w:r>
        <w:rPr>
          <w:rFonts w:ascii="宋体" w:hAnsi="宋体" w:hint="eastAsia"/>
          <w:iCs/>
          <w:lang w:eastAsia="zh-CN"/>
        </w:rPr>
        <w:t xml:space="preserve">    </w:t>
      </w:r>
    </w:p>
    <w:p w:rsidR="007E17C1" w:rsidRDefault="002953E3">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rsidR="007E17C1" w:rsidRDefault="002953E3">
      <w:pPr>
        <w:spacing w:line="400" w:lineRule="exact"/>
        <w:rPr>
          <w:rFonts w:ascii="宋体" w:eastAsia="宋体" w:hAnsi="宋体"/>
          <w:lang w:eastAsia="zh-CN"/>
        </w:rPr>
      </w:pP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1</w:t>
      </w:r>
      <w:r>
        <w:rPr>
          <w:rFonts w:ascii="宋体" w:hAnsi="宋体"/>
          <w:lang w:val="en" w:eastAsia="zh-CN"/>
        </w:rPr>
        <w:t>1</w:t>
      </w:r>
      <w:r>
        <w:rPr>
          <w:rFonts w:ascii="宋体" w:hAnsi="宋体" w:hint="eastAsia"/>
          <w:lang w:eastAsia="zh-CN"/>
        </w:rPr>
        <w:t>）</w:t>
      </w:r>
      <w:r>
        <w:rPr>
          <w:rFonts w:ascii="宋体" w:eastAsia="宋体" w:hAnsi="宋体" w:hint="eastAsia"/>
          <w:lang w:eastAsia="zh-CN"/>
        </w:rPr>
        <w:t>涉及商品包装和快递包装的，是否参考</w:t>
      </w:r>
      <w:r>
        <w:rPr>
          <w:rFonts w:ascii="宋体" w:hAnsi="宋体" w:hint="eastAsia"/>
          <w:lang w:eastAsia="zh-CN"/>
        </w:rPr>
        <w:t>《商品包装政府采购需求标准（试行）》、《快递包装政府采购需求标准（试行）》</w:t>
      </w:r>
      <w:r>
        <w:rPr>
          <w:rFonts w:ascii="宋体" w:eastAsia="宋体" w:hAnsi="宋体" w:hint="eastAsia"/>
          <w:lang w:eastAsia="zh-CN"/>
        </w:rPr>
        <w:t>明确产品及相关快递服务的具体包装要求：</w:t>
      </w:r>
    </w:p>
    <w:p w:rsidR="007E17C1" w:rsidRDefault="002953E3">
      <w:pPr>
        <w:spacing w:line="400" w:lineRule="exact"/>
        <w:ind w:firstLineChars="400" w:firstLine="840"/>
        <w:rPr>
          <w:rFonts w:ascii="宋体" w:eastAsia="宋体" w:hAnsi="宋体"/>
          <w:lang w:eastAsia="zh-CN"/>
        </w:rPr>
      </w:pPr>
      <w:r>
        <w:rPr>
          <w:rFonts w:ascii="宋体" w:eastAsia="宋体" w:hAnsi="宋体" w:hint="eastAsia"/>
        </w:rPr>
        <w:sym w:font="Wingdings" w:char="00A8"/>
      </w:r>
      <w:r>
        <w:rPr>
          <w:rFonts w:ascii="宋体" w:eastAsia="宋体" w:hAnsi="宋体" w:hint="eastAsia"/>
        </w:rPr>
        <w:t xml:space="preserve">是       </w:t>
      </w:r>
      <w:r>
        <w:rPr>
          <w:rFonts w:ascii="宋体" w:eastAsia="宋体" w:hAnsi="宋体" w:hint="eastAsia"/>
        </w:rPr>
        <w:sym w:font="Wingdings" w:char="00A8"/>
      </w:r>
      <w:r>
        <w:rPr>
          <w:rFonts w:ascii="宋体" w:eastAsia="宋体" w:hAnsi="宋体" w:hint="eastAsia"/>
        </w:rPr>
        <w:t>否</w:t>
      </w:r>
      <w:r>
        <w:rPr>
          <w:rFonts w:ascii="宋体" w:eastAsia="宋体" w:hAnsi="宋体" w:hint="eastAsia"/>
          <w:lang w:eastAsia="zh-CN"/>
        </w:rPr>
        <w:t xml:space="preserve">      </w:t>
      </w:r>
      <w:r>
        <w:rPr>
          <w:rFonts w:ascii="宋体" w:eastAsia="宋体" w:hAnsi="宋体" w:hint="eastAsia"/>
        </w:rPr>
        <w:sym w:font="Wingdings" w:char="00A8"/>
      </w:r>
      <w:r>
        <w:rPr>
          <w:rFonts w:ascii="宋体" w:eastAsia="宋体" w:hAnsi="宋体" w:hint="eastAsia"/>
          <w:lang w:eastAsia="zh-CN"/>
        </w:rPr>
        <w:t>不涉及</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合同金额</w:t>
      </w:r>
    </w:p>
    <w:p w:rsidR="007E17C1" w:rsidRDefault="002953E3">
      <w:pPr>
        <w:spacing w:line="400" w:lineRule="exact"/>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）合同金额小写：</w:t>
      </w:r>
      <w:r>
        <w:rPr>
          <w:rFonts w:ascii="宋体" w:hAnsi="宋体" w:hint="eastAsia"/>
          <w:u w:val="single"/>
        </w:rPr>
        <w:t xml:space="preserve">                 </w:t>
      </w:r>
      <w:r>
        <w:rPr>
          <w:rFonts w:ascii="宋体" w:hAnsi="宋体" w:hint="eastAsia"/>
          <w:u w:val="single"/>
          <w:lang w:eastAsia="zh-CN"/>
        </w:rPr>
        <w:t xml:space="preserve">    </w:t>
      </w:r>
      <w:r>
        <w:rPr>
          <w:rFonts w:ascii="宋体" w:hAnsi="宋体" w:hint="eastAsia"/>
          <w:u w:val="single"/>
        </w:rPr>
        <w:t xml:space="preserve">      </w:t>
      </w:r>
    </w:p>
    <w:p w:rsidR="007E17C1" w:rsidRDefault="002953E3">
      <w:pPr>
        <w:spacing w:line="400" w:lineRule="exact"/>
        <w:rPr>
          <w:rFonts w:ascii="宋体" w:hAnsi="宋体"/>
          <w:u w:val="single"/>
        </w:rPr>
      </w:pPr>
      <w:r>
        <w:rPr>
          <w:rFonts w:ascii="宋体" w:hAnsi="宋体" w:hint="eastAsia"/>
          <w:lang w:eastAsia="zh-CN"/>
        </w:rPr>
        <w:t xml:space="preserve">                 </w:t>
      </w:r>
      <w:r>
        <w:rPr>
          <w:rFonts w:ascii="宋体" w:hAnsi="宋体" w:hint="eastAsia"/>
        </w:rPr>
        <w:t>大写：</w:t>
      </w:r>
      <w:r>
        <w:rPr>
          <w:rFonts w:ascii="宋体" w:hAnsi="宋体" w:hint="eastAsia"/>
          <w:u w:val="single"/>
        </w:rPr>
        <w:t xml:space="preserve">           </w:t>
      </w:r>
      <w:r>
        <w:rPr>
          <w:rFonts w:ascii="宋体" w:hAnsi="宋体" w:hint="eastAsia"/>
          <w:u w:val="single"/>
          <w:lang w:eastAsia="zh-CN"/>
        </w:rPr>
        <w:t xml:space="preserve"> </w:t>
      </w:r>
      <w:r>
        <w:rPr>
          <w:rFonts w:ascii="宋体" w:hAnsi="宋体" w:hint="eastAsia"/>
          <w:u w:val="single"/>
        </w:rPr>
        <w:t xml:space="preserve">     </w:t>
      </w:r>
      <w:r>
        <w:rPr>
          <w:rFonts w:ascii="宋体" w:hAnsi="宋体" w:hint="eastAsia"/>
          <w:u w:val="single"/>
          <w:lang w:eastAsia="zh-CN"/>
        </w:rPr>
        <w:t xml:space="preserve">    </w:t>
      </w:r>
      <w:r>
        <w:rPr>
          <w:rFonts w:ascii="宋体" w:hAnsi="宋体" w:hint="eastAsia"/>
          <w:u w:val="single"/>
        </w:rPr>
        <w:t xml:space="preserve">      </w:t>
      </w:r>
    </w:p>
    <w:p w:rsidR="007E17C1" w:rsidRDefault="002953E3">
      <w:pPr>
        <w:spacing w:line="400" w:lineRule="exact"/>
        <w:rPr>
          <w:rFonts w:ascii="宋体" w:hAnsi="宋体"/>
          <w:lang w:eastAsia="zh-CN"/>
        </w:rPr>
      </w:pPr>
      <w:r>
        <w:rPr>
          <w:rFonts w:ascii="宋体" w:hAnsi="宋体" w:hint="eastAsia"/>
          <w:lang w:eastAsia="zh-CN"/>
        </w:rPr>
        <w:t xml:space="preserve">         </w:t>
      </w:r>
      <w:r>
        <w:rPr>
          <w:rFonts w:ascii="宋体" w:hAnsi="宋体" w:hint="eastAsia"/>
          <w:lang w:eastAsia="zh-CN"/>
        </w:rPr>
        <w:t>分包金额（如有）小写：</w:t>
      </w:r>
      <w:r>
        <w:rPr>
          <w:rFonts w:ascii="宋体" w:hAnsi="宋体" w:hint="eastAsia"/>
          <w:u w:val="single"/>
          <w:lang w:eastAsia="zh-CN"/>
        </w:rPr>
        <w:t xml:space="preserve">                   </w:t>
      </w:r>
    </w:p>
    <w:p w:rsidR="007E17C1" w:rsidRDefault="002953E3">
      <w:pPr>
        <w:spacing w:line="400" w:lineRule="exact"/>
        <w:rPr>
          <w:rFonts w:ascii="宋体" w:hAnsi="宋体"/>
          <w:u w:val="single"/>
          <w:lang w:eastAsia="zh-CN"/>
        </w:rPr>
      </w:pPr>
      <w:r>
        <w:rPr>
          <w:rFonts w:ascii="宋体" w:hAnsi="宋体" w:hint="eastAsia"/>
          <w:lang w:eastAsia="zh-CN"/>
        </w:rPr>
        <w:t xml:space="preserve">                     </w:t>
      </w:r>
      <w:r>
        <w:rPr>
          <w:rFonts w:ascii="宋体" w:hAnsi="宋体" w:hint="eastAsia"/>
          <w:lang w:eastAsia="zh-CN"/>
        </w:rPr>
        <w:t>大写：</w:t>
      </w:r>
      <w:r>
        <w:rPr>
          <w:rFonts w:ascii="宋体" w:hAnsi="宋体" w:hint="eastAsia"/>
          <w:u w:val="single"/>
          <w:lang w:eastAsia="zh-CN"/>
        </w:rPr>
        <w:t xml:space="preserve">                       </w:t>
      </w:r>
    </w:p>
    <w:p w:rsidR="007E17C1" w:rsidRDefault="002953E3">
      <w:pPr>
        <w:spacing w:line="400" w:lineRule="exact"/>
        <w:rPr>
          <w:rFonts w:ascii="宋体" w:hAnsi="宋体"/>
          <w:lang w:eastAsia="zh-CN"/>
        </w:rPr>
      </w:pPr>
      <w:r>
        <w:rPr>
          <w:rFonts w:ascii="宋体" w:hAnsi="宋体" w:hint="eastAsia"/>
          <w:lang w:eastAsia="zh-CN"/>
        </w:rPr>
        <w:t xml:space="preserve">    </w:t>
      </w:r>
      <w:r>
        <w:rPr>
          <w:rFonts w:ascii="宋体" w:hAnsi="宋体" w:hint="eastAsia"/>
          <w:lang w:eastAsia="zh-CN"/>
        </w:rPr>
        <w:t>（注：固定单价合同应填写单价和最高限价）</w:t>
      </w:r>
    </w:p>
    <w:p w:rsidR="007E17C1" w:rsidRDefault="002953E3">
      <w:pPr>
        <w:spacing w:line="400" w:lineRule="exact"/>
        <w:rPr>
          <w:rFonts w:ascii="宋体" w:hAnsi="宋体"/>
          <w:lang w:eastAsia="zh-CN"/>
        </w:rPr>
      </w:pP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2</w:t>
      </w:r>
      <w:r>
        <w:rPr>
          <w:rFonts w:ascii="宋体" w:hAnsi="宋体" w:hint="eastAsia"/>
          <w:lang w:eastAsia="zh-CN"/>
        </w:rPr>
        <w:t>）合同定价方式（采用组合定价方式的，可以勾选多项）：</w:t>
      </w:r>
    </w:p>
    <w:p w:rsidR="007E17C1" w:rsidRDefault="002953E3">
      <w:pPr>
        <w:spacing w:line="400" w:lineRule="exact"/>
        <w:ind w:firstLineChars="200" w:firstLine="420"/>
        <w:rPr>
          <w:rFonts w:ascii="宋体" w:eastAsia="宋体" w:hAnsi="宋体"/>
          <w:lang w:eastAsia="zh-CN"/>
        </w:rPr>
      </w:pP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固定总价</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固定单价</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固定费率</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成本补偿</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绩效激励</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其他</w:t>
      </w:r>
      <w:r>
        <w:rPr>
          <w:rFonts w:ascii="宋体" w:hAnsi="宋体" w:hint="eastAsia"/>
          <w:u w:val="single"/>
          <w:lang w:eastAsia="zh-CN"/>
        </w:rPr>
        <w:t xml:space="preserve">       </w:t>
      </w:r>
    </w:p>
    <w:p w:rsidR="007E17C1" w:rsidRDefault="002953E3">
      <w:pPr>
        <w:pStyle w:val="10"/>
        <w:spacing w:line="400" w:lineRule="exact"/>
        <w:rPr>
          <w:lang w:eastAsia="zh-CN"/>
        </w:rPr>
      </w:pPr>
      <w:r>
        <w:rPr>
          <w:rFonts w:ascii="宋体" w:hAnsi="宋体" w:hint="eastAsia"/>
          <w:lang w:eastAsia="zh-CN"/>
        </w:rPr>
        <w:lastRenderedPageBreak/>
        <w:t>（</w:t>
      </w:r>
      <w:r>
        <w:rPr>
          <w:rFonts w:ascii="宋体" w:hAnsi="宋体" w:hint="eastAsia"/>
          <w:lang w:eastAsia="zh-CN"/>
        </w:rPr>
        <w:t>3</w:t>
      </w:r>
      <w:r>
        <w:rPr>
          <w:rFonts w:ascii="宋体" w:hAnsi="宋体" w:hint="eastAsia"/>
          <w:lang w:eastAsia="zh-CN"/>
        </w:rPr>
        <w:t>）付款方式（按项目实际勾选填写）：</w:t>
      </w:r>
    </w:p>
    <w:p w:rsidR="007E17C1" w:rsidRDefault="002953E3">
      <w:pPr>
        <w:spacing w:line="400" w:lineRule="exact"/>
        <w:ind w:firstLineChars="300" w:firstLine="630"/>
        <w:rPr>
          <w:rFonts w:ascii="宋体" w:hAnsi="宋体"/>
          <w:u w:val="single"/>
          <w:lang w:eastAsia="zh-CN"/>
        </w:rPr>
      </w:pPr>
      <w:r>
        <w:rPr>
          <w:rFonts w:ascii="宋体" w:hAnsi="宋体" w:hint="eastAsia"/>
        </w:rPr>
        <w:sym w:font="Wingdings" w:char="00A8"/>
      </w:r>
      <w:r>
        <w:rPr>
          <w:rFonts w:ascii="宋体" w:hAnsi="宋体" w:hint="eastAsia"/>
          <w:lang w:eastAsia="zh-CN"/>
        </w:rPr>
        <w:t>全额付款：</w:t>
      </w:r>
      <w:r>
        <w:rPr>
          <w:rFonts w:ascii="宋体" w:hAnsi="宋体" w:hint="eastAsia"/>
          <w:u w:val="single"/>
          <w:lang w:eastAsia="zh-CN"/>
        </w:rPr>
        <w:t xml:space="preserve">     </w:t>
      </w:r>
      <w:r>
        <w:rPr>
          <w:rFonts w:ascii="宋体" w:hAnsi="宋体" w:hint="eastAsia"/>
          <w:u w:val="single"/>
          <w:lang w:eastAsia="zh-CN"/>
        </w:rPr>
        <w:t>（应明确一次性支付合同款项的条件）</w:t>
      </w:r>
      <w:r>
        <w:rPr>
          <w:rFonts w:ascii="宋体" w:hAnsi="宋体" w:hint="eastAsia"/>
          <w:u w:val="single"/>
          <w:lang w:eastAsia="zh-CN"/>
        </w:rPr>
        <w:t xml:space="preserve">                    </w:t>
      </w:r>
    </w:p>
    <w:p w:rsidR="007E17C1" w:rsidRDefault="002953E3">
      <w:pPr>
        <w:spacing w:line="400" w:lineRule="exact"/>
        <w:ind w:firstLineChars="300" w:firstLine="630"/>
        <w:rPr>
          <w:lang w:eastAsia="zh-CN"/>
        </w:rPr>
      </w:pPr>
      <w:r>
        <w:rPr>
          <w:rFonts w:ascii="宋体" w:hAnsi="宋体" w:hint="eastAsia"/>
        </w:rPr>
        <w:sym w:font="Wingdings" w:char="00A8"/>
      </w:r>
      <w:r>
        <w:rPr>
          <w:rFonts w:ascii="宋体" w:hAnsi="宋体" w:hint="eastAsia"/>
          <w:lang w:eastAsia="zh-CN"/>
        </w:rPr>
        <w:t>分期付款：</w:t>
      </w:r>
      <w:r>
        <w:rPr>
          <w:rFonts w:ascii="宋体" w:hAnsi="宋体" w:hint="eastAsia"/>
          <w:u w:val="single"/>
          <w:lang w:eastAsia="zh-CN"/>
        </w:rPr>
        <w:t xml:space="preserve">  </w:t>
      </w:r>
      <w:r>
        <w:rPr>
          <w:rFonts w:ascii="宋体" w:hAnsi="宋体" w:hint="eastAsia"/>
          <w:u w:val="single"/>
          <w:lang w:eastAsia="zh-CN"/>
        </w:rPr>
        <w:t>（应明确分期支付合同款项的各期比例和支付条件，各期支付条件应与分期履约验收情况挂钩）</w:t>
      </w:r>
      <w:r>
        <w:rPr>
          <w:rFonts w:ascii="宋体" w:hAnsi="宋体" w:hint="eastAsia"/>
          <w:u w:val="single"/>
          <w:lang w:eastAsia="zh-CN"/>
        </w:rPr>
        <w:t xml:space="preserve"> </w:t>
      </w:r>
      <w:r>
        <w:rPr>
          <w:rFonts w:ascii="宋体" w:hAnsi="宋体" w:hint="eastAsia"/>
          <w:lang w:eastAsia="zh-CN"/>
        </w:rPr>
        <w:t>，其中涉及预付款的：</w:t>
      </w:r>
      <w:r>
        <w:rPr>
          <w:rFonts w:ascii="宋体" w:hAnsi="宋体" w:hint="eastAsia"/>
          <w:u w:val="single"/>
          <w:lang w:eastAsia="zh-CN"/>
        </w:rPr>
        <w:t xml:space="preserve"> </w:t>
      </w:r>
      <w:r>
        <w:rPr>
          <w:rFonts w:ascii="宋体" w:hAnsi="宋体" w:hint="eastAsia"/>
          <w:u w:val="single"/>
          <w:lang w:eastAsia="zh-CN"/>
        </w:rPr>
        <w:t>（应明确预付款的支付比例和支付条件）</w:t>
      </w:r>
      <w:r>
        <w:rPr>
          <w:rFonts w:ascii="宋体" w:hAnsi="宋体" w:hint="eastAsia"/>
          <w:u w:val="single"/>
          <w:lang w:eastAsia="zh-CN"/>
        </w:rPr>
        <w:t xml:space="preserve"> </w:t>
      </w:r>
    </w:p>
    <w:p w:rsidR="007E17C1" w:rsidRDefault="002953E3">
      <w:pPr>
        <w:spacing w:line="400" w:lineRule="exact"/>
        <w:ind w:firstLineChars="300" w:firstLine="630"/>
        <w:rPr>
          <w:rFonts w:ascii="宋体" w:hAnsi="宋体"/>
          <w:u w:val="single"/>
          <w:lang w:eastAsia="zh-CN"/>
        </w:rPr>
      </w:pPr>
      <w:r>
        <w:rPr>
          <w:rFonts w:ascii="宋体" w:hAnsi="宋体" w:hint="eastAsia"/>
        </w:rPr>
        <w:sym w:font="Wingdings" w:char="00A8"/>
      </w:r>
      <w:r>
        <w:rPr>
          <w:rFonts w:ascii="宋体" w:hAnsi="宋体" w:hint="eastAsia"/>
          <w:lang w:eastAsia="zh-CN"/>
        </w:rPr>
        <w:t>成本补偿：</w:t>
      </w:r>
      <w:r>
        <w:rPr>
          <w:rFonts w:ascii="宋体" w:hAnsi="宋体" w:hint="eastAsia"/>
          <w:u w:val="single"/>
          <w:lang w:eastAsia="zh-CN"/>
        </w:rPr>
        <w:t xml:space="preserve">      </w:t>
      </w:r>
      <w:r>
        <w:rPr>
          <w:rFonts w:ascii="宋体" w:hAnsi="宋体" w:hint="eastAsia"/>
          <w:u w:val="single"/>
          <w:lang w:eastAsia="zh-CN"/>
        </w:rPr>
        <w:t>（应明确按照成本补偿方式的支付方式和支付条件）</w:t>
      </w:r>
      <w:r>
        <w:rPr>
          <w:rFonts w:ascii="宋体" w:hAnsi="宋体" w:hint="eastAsia"/>
          <w:u w:val="single"/>
          <w:lang w:eastAsia="zh-CN"/>
        </w:rPr>
        <w:t xml:space="preserve">   </w:t>
      </w:r>
    </w:p>
    <w:p w:rsidR="007E17C1" w:rsidRDefault="002953E3">
      <w:pPr>
        <w:spacing w:line="400" w:lineRule="exact"/>
        <w:ind w:firstLineChars="300" w:firstLine="630"/>
        <w:rPr>
          <w:rFonts w:ascii="宋体" w:hAnsi="宋体"/>
          <w:lang w:eastAsia="zh-CN"/>
        </w:rPr>
      </w:pPr>
      <w:r>
        <w:rPr>
          <w:rFonts w:ascii="宋体" w:hAnsi="宋体" w:hint="eastAsia"/>
        </w:rPr>
        <w:sym w:font="Wingdings" w:char="00A8"/>
      </w:r>
      <w:r>
        <w:rPr>
          <w:rFonts w:ascii="宋体" w:hAnsi="宋体" w:hint="eastAsia"/>
          <w:lang w:eastAsia="zh-CN"/>
        </w:rPr>
        <w:t>绩效激励：</w:t>
      </w:r>
      <w:r>
        <w:rPr>
          <w:rFonts w:ascii="宋体" w:hAnsi="宋体" w:hint="eastAsia"/>
          <w:u w:val="single"/>
          <w:lang w:eastAsia="zh-CN"/>
        </w:rPr>
        <w:t xml:space="preserve">      </w:t>
      </w:r>
      <w:r>
        <w:rPr>
          <w:rFonts w:ascii="宋体" w:hAnsi="宋体" w:hint="eastAsia"/>
          <w:u w:val="single"/>
          <w:lang w:eastAsia="zh-CN"/>
        </w:rPr>
        <w:t>（应明确按照绩效激励方式的支付方式和支付条件）</w:t>
      </w:r>
      <w:r>
        <w:rPr>
          <w:rFonts w:ascii="宋体" w:hAnsi="宋体" w:hint="eastAsia"/>
          <w:u w:val="single"/>
          <w:lang w:eastAsia="zh-CN"/>
        </w:rPr>
        <w:t xml:space="preserve">   </w:t>
      </w:r>
    </w:p>
    <w:p w:rsidR="007E17C1" w:rsidRDefault="002953E3">
      <w:pPr>
        <w:numPr>
          <w:ilvl w:val="0"/>
          <w:numId w:val="2"/>
        </w:numPr>
        <w:spacing w:line="400" w:lineRule="exact"/>
        <w:ind w:firstLineChars="200" w:firstLine="422"/>
        <w:rPr>
          <w:rFonts w:ascii="宋体" w:hAnsi="宋体"/>
          <w:b/>
          <w:u w:val="single"/>
        </w:rPr>
      </w:pPr>
      <w:r>
        <w:rPr>
          <w:rFonts w:ascii="宋体" w:hAnsi="宋体" w:hint="eastAsia"/>
          <w:b/>
        </w:rPr>
        <w:t>合同履行</w:t>
      </w:r>
    </w:p>
    <w:p w:rsidR="007E17C1" w:rsidRDefault="002953E3">
      <w:pPr>
        <w:spacing w:line="40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）起始日期：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日，完成日期：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7E17C1" w:rsidRDefault="002953E3">
      <w:pPr>
        <w:spacing w:line="400" w:lineRule="exact"/>
        <w:ind w:firstLineChars="200" w:firstLine="420"/>
        <w:rPr>
          <w:rFonts w:ascii="宋体" w:hAnsi="宋体" w:cs="宋体"/>
          <w:u w:val="single"/>
          <w:lang w:eastAsia="zh-CN"/>
        </w:rPr>
      </w:pPr>
      <w:r>
        <w:rPr>
          <w:rFonts w:ascii="宋体" w:hAnsi="宋体" w:cs="宋体" w:hint="eastAsia"/>
          <w:lang w:eastAsia="zh-CN"/>
        </w:rPr>
        <w:t>（</w:t>
      </w:r>
      <w:r>
        <w:rPr>
          <w:rFonts w:ascii="宋体" w:hAnsi="宋体" w:cs="宋体" w:hint="eastAsia"/>
          <w:lang w:eastAsia="zh-CN"/>
        </w:rPr>
        <w:t>2</w:t>
      </w:r>
      <w:r>
        <w:rPr>
          <w:rFonts w:ascii="宋体" w:hAnsi="宋体" w:cs="宋体" w:hint="eastAsia"/>
          <w:lang w:eastAsia="zh-CN"/>
        </w:rPr>
        <w:t>）履约地点</w:t>
      </w:r>
      <w:r>
        <w:rPr>
          <w:rFonts w:ascii="宋体" w:hAnsi="宋体" w:cs="宋体" w:hint="eastAsia"/>
          <w:bCs/>
          <w:lang w:eastAsia="zh-CN"/>
        </w:rPr>
        <w:t>：</w:t>
      </w:r>
      <w:r>
        <w:rPr>
          <w:rFonts w:ascii="宋体" w:hAnsi="宋体" w:cs="宋体" w:hint="eastAsia"/>
          <w:u w:val="single"/>
          <w:lang w:eastAsia="zh-CN"/>
        </w:rPr>
        <w:t xml:space="preserve">                             </w:t>
      </w:r>
    </w:p>
    <w:p w:rsidR="007E17C1" w:rsidRDefault="002953E3">
      <w:pPr>
        <w:spacing w:line="400" w:lineRule="exact"/>
        <w:ind w:firstLineChars="200" w:firstLine="420"/>
        <w:rPr>
          <w:rFonts w:ascii="宋体" w:eastAsia="宋体" w:hAnsi="宋体" w:cs="宋体"/>
          <w:lang w:eastAsia="zh-CN"/>
        </w:rPr>
      </w:pPr>
      <w:r>
        <w:rPr>
          <w:rFonts w:ascii="宋体" w:hAnsi="宋体" w:cs="宋体" w:hint="eastAsia"/>
          <w:bCs/>
          <w:lang w:eastAsia="zh-CN"/>
        </w:rPr>
        <w:t>（</w:t>
      </w:r>
      <w:r>
        <w:rPr>
          <w:rFonts w:ascii="宋体" w:hAnsi="宋体" w:cs="宋体" w:hint="eastAsia"/>
          <w:bCs/>
          <w:lang w:eastAsia="zh-CN"/>
        </w:rPr>
        <w:t>3</w:t>
      </w:r>
      <w:r>
        <w:rPr>
          <w:rFonts w:ascii="宋体" w:hAnsi="宋体" w:cs="宋体" w:hint="eastAsia"/>
          <w:bCs/>
          <w:lang w:eastAsia="zh-CN"/>
        </w:rPr>
        <w:t>）履约担保：</w:t>
      </w:r>
      <w:r>
        <w:rPr>
          <w:rFonts w:ascii="宋体" w:eastAsia="宋体" w:hAnsi="宋体" w:cs="宋体" w:hint="eastAsia"/>
          <w:lang w:eastAsia="zh-CN"/>
        </w:rPr>
        <w:t>是否收取履约保证金：</w:t>
      </w:r>
      <w:r>
        <w:rPr>
          <w:rFonts w:ascii="宋体" w:eastAsia="宋体" w:hAnsi="宋体" w:cs="宋体" w:hint="eastAsia"/>
        </w:rPr>
        <w:sym w:font="Wingdings" w:char="00A8"/>
      </w:r>
      <w:r>
        <w:rPr>
          <w:rFonts w:ascii="宋体" w:eastAsia="宋体" w:hAnsi="宋体" w:cs="宋体" w:hint="eastAsia"/>
          <w:lang w:eastAsia="zh-CN"/>
        </w:rPr>
        <w:t xml:space="preserve">是    </w:t>
      </w:r>
      <w:r>
        <w:rPr>
          <w:rFonts w:ascii="宋体" w:eastAsia="宋体" w:hAnsi="宋体" w:cs="宋体" w:hint="eastAsia"/>
        </w:rPr>
        <w:sym w:font="Wingdings" w:char="00A8"/>
      </w:r>
      <w:r>
        <w:rPr>
          <w:rFonts w:ascii="宋体" w:eastAsia="宋体" w:hAnsi="宋体" w:cs="宋体" w:hint="eastAsia"/>
          <w:lang w:eastAsia="zh-CN"/>
        </w:rPr>
        <w:t>否</w:t>
      </w:r>
    </w:p>
    <w:p w:rsidR="007E17C1" w:rsidRDefault="002953E3">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7E17C1" w:rsidRDefault="002953E3">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7E17C1" w:rsidRDefault="002953E3">
      <w:pPr>
        <w:spacing w:line="400" w:lineRule="exact"/>
        <w:ind w:firstLineChars="200" w:firstLine="420"/>
        <w:rPr>
          <w:rFonts w:ascii="宋体" w:eastAsia="宋体" w:hAnsi="宋体" w:cs="宋体"/>
          <w:lang w:eastAsia="zh-CN"/>
        </w:rPr>
      </w:pPr>
      <w:r>
        <w:rPr>
          <w:rFonts w:ascii="宋体" w:hAnsi="宋体" w:cs="宋体" w:hint="eastAsia"/>
          <w:bCs/>
          <w:lang w:eastAsia="zh-CN"/>
        </w:rPr>
        <w:t xml:space="preserve">    </w:t>
      </w:r>
      <w:r>
        <w:rPr>
          <w:rFonts w:ascii="宋体" w:hAnsi="宋体" w:cs="宋体" w:hint="eastAsia"/>
          <w:bCs/>
          <w:lang w:eastAsia="zh-CN"/>
        </w:rPr>
        <w:t>履约担保期限：</w:t>
      </w:r>
      <w:r>
        <w:rPr>
          <w:rFonts w:ascii="宋体" w:eastAsia="宋体" w:hAnsi="宋体" w:cs="宋体" w:hint="eastAsia"/>
          <w:bCs/>
          <w:u w:val="single"/>
          <w:lang w:eastAsia="zh-CN"/>
        </w:rPr>
        <w:t xml:space="preserve">      </w:t>
      </w:r>
      <w:r>
        <w:rPr>
          <w:rFonts w:ascii="宋体" w:hAnsi="宋体" w:cs="宋体" w:hint="eastAsia"/>
          <w:bCs/>
          <w:u w:val="single"/>
          <w:lang w:eastAsia="zh-CN"/>
        </w:rPr>
        <w:t xml:space="preserve">                     </w:t>
      </w:r>
      <w:r>
        <w:rPr>
          <w:rFonts w:ascii="宋体" w:eastAsia="宋体" w:hAnsi="宋体" w:cs="宋体" w:hint="eastAsia"/>
          <w:bCs/>
          <w:u w:val="single"/>
          <w:lang w:eastAsia="zh-CN"/>
        </w:rPr>
        <w:t xml:space="preserve">       </w:t>
      </w:r>
    </w:p>
    <w:p w:rsidR="007E17C1" w:rsidRDefault="002953E3">
      <w:pPr>
        <w:spacing w:line="400" w:lineRule="exact"/>
        <w:ind w:firstLineChars="200" w:firstLine="420"/>
        <w:rPr>
          <w:rFonts w:ascii="宋体" w:hAnsi="宋体" w:cs="宋体"/>
          <w:bCs/>
          <w:lang w:eastAsia="zh-CN"/>
        </w:rPr>
      </w:pPr>
      <w:r>
        <w:rPr>
          <w:rFonts w:ascii="宋体" w:hAnsi="宋体" w:cs="宋体" w:hint="eastAsia"/>
          <w:bCs/>
          <w:lang w:eastAsia="zh-CN"/>
        </w:rPr>
        <w:t>（</w:t>
      </w:r>
      <w:r>
        <w:rPr>
          <w:rFonts w:ascii="宋体" w:hAnsi="宋体" w:cs="宋体" w:hint="eastAsia"/>
          <w:bCs/>
          <w:lang w:eastAsia="zh-CN"/>
        </w:rPr>
        <w:t>4</w:t>
      </w:r>
      <w:r>
        <w:rPr>
          <w:rFonts w:ascii="宋体" w:hAnsi="宋体" w:cs="宋体" w:hint="eastAsia"/>
          <w:bCs/>
          <w:lang w:eastAsia="zh-CN"/>
        </w:rPr>
        <w:t>）分期履行要求：</w:t>
      </w:r>
      <w:r>
        <w:rPr>
          <w:rFonts w:ascii="宋体" w:hAnsi="宋体" w:cs="宋体" w:hint="eastAsia"/>
          <w:bCs/>
          <w:u w:val="single"/>
          <w:lang w:eastAsia="zh-CN"/>
        </w:rPr>
        <w:t xml:space="preserve">                                 </w:t>
      </w:r>
    </w:p>
    <w:p w:rsidR="007E17C1" w:rsidRDefault="002953E3">
      <w:pPr>
        <w:spacing w:line="400" w:lineRule="exact"/>
        <w:ind w:firstLineChars="200" w:firstLine="420"/>
        <w:rPr>
          <w:rFonts w:ascii="宋体" w:hAnsi="宋体" w:cs="宋体"/>
          <w:u w:val="single"/>
          <w:lang w:eastAsia="zh-CN"/>
        </w:rPr>
      </w:pPr>
      <w:r>
        <w:rPr>
          <w:rFonts w:ascii="宋体" w:hAnsi="宋体" w:cs="宋体" w:hint="eastAsia"/>
          <w:bCs/>
          <w:lang w:eastAsia="zh-CN"/>
        </w:rPr>
        <w:t>（</w:t>
      </w:r>
      <w:r>
        <w:rPr>
          <w:rFonts w:ascii="宋体" w:hAnsi="宋体" w:cs="宋体" w:hint="eastAsia"/>
          <w:bCs/>
          <w:lang w:eastAsia="zh-CN"/>
        </w:rPr>
        <w:t>5</w:t>
      </w:r>
      <w:r>
        <w:rPr>
          <w:rFonts w:ascii="宋体" w:hAnsi="宋体" w:cs="宋体" w:hint="eastAsia"/>
          <w:bCs/>
          <w:lang w:eastAsia="zh-CN"/>
        </w:rPr>
        <w:t>）风险处置措施和替代方案：</w:t>
      </w:r>
      <w:r>
        <w:rPr>
          <w:rFonts w:ascii="宋体" w:hAnsi="宋体" w:cs="宋体" w:hint="eastAsia"/>
          <w:color w:val="0000FF"/>
          <w:u w:val="single"/>
          <w:lang w:eastAsia="zh-CN"/>
        </w:rPr>
        <w:t xml:space="preserve"> </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合同验收</w:t>
      </w:r>
    </w:p>
    <w:p w:rsidR="007E17C1" w:rsidRDefault="002953E3">
      <w:pPr>
        <w:numPr>
          <w:ilvl w:val="0"/>
          <w:numId w:val="4"/>
        </w:numPr>
        <w:spacing w:line="400" w:lineRule="exact"/>
        <w:ind w:firstLineChars="200" w:firstLine="420"/>
        <w:rPr>
          <w:rFonts w:ascii="宋体" w:hAnsi="宋体"/>
          <w:bCs/>
          <w:lang w:eastAsia="zh-CN"/>
        </w:rPr>
      </w:pPr>
      <w:r>
        <w:rPr>
          <w:rFonts w:ascii="宋体" w:hAnsi="宋体" w:hint="eastAsia"/>
          <w:bCs/>
          <w:lang w:eastAsia="zh-CN"/>
        </w:rPr>
        <w:t>验收组织方式：</w:t>
      </w:r>
      <w:r>
        <w:rPr>
          <w:rFonts w:ascii="宋体" w:eastAsia="宋体" w:hAnsi="宋体" w:cs="宋体" w:hint="eastAsia"/>
        </w:rPr>
        <w:sym w:font="Wingdings" w:char="00A8"/>
      </w:r>
      <w:r>
        <w:rPr>
          <w:rFonts w:ascii="宋体" w:hAnsi="宋体" w:hint="eastAsia"/>
          <w:bCs/>
          <w:lang w:eastAsia="zh-CN"/>
        </w:rPr>
        <w:t>自行组织</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委托第三方组织</w:t>
      </w:r>
    </w:p>
    <w:p w:rsidR="007E17C1" w:rsidRDefault="002953E3">
      <w:pPr>
        <w:spacing w:line="400" w:lineRule="exact"/>
        <w:rPr>
          <w:rFonts w:ascii="宋体" w:hAnsi="宋体"/>
          <w:bCs/>
          <w:lang w:eastAsia="zh-CN"/>
        </w:rPr>
      </w:pPr>
      <w:r>
        <w:rPr>
          <w:rFonts w:ascii="宋体" w:hAnsi="宋体" w:hint="eastAsia"/>
          <w:bCs/>
          <w:lang w:eastAsia="zh-CN"/>
        </w:rPr>
        <w:t xml:space="preserve">         </w:t>
      </w:r>
      <w:r>
        <w:rPr>
          <w:rFonts w:ascii="宋体" w:hAnsi="宋体" w:hint="eastAsia"/>
          <w:bCs/>
          <w:lang w:eastAsia="zh-CN"/>
        </w:rPr>
        <w:t>验收主体：</w:t>
      </w:r>
      <w:r>
        <w:rPr>
          <w:rFonts w:ascii="宋体" w:hAnsi="宋体" w:hint="eastAsia"/>
          <w:bCs/>
          <w:u w:val="single"/>
          <w:lang w:eastAsia="zh-CN"/>
        </w:rPr>
        <w:t xml:space="preserve">                  </w:t>
      </w:r>
    </w:p>
    <w:p w:rsidR="007E17C1" w:rsidRDefault="002953E3">
      <w:pPr>
        <w:spacing w:line="400" w:lineRule="exact"/>
        <w:rPr>
          <w:rFonts w:ascii="宋体" w:hAnsi="宋体"/>
          <w:bCs/>
          <w:lang w:eastAsia="zh-CN"/>
        </w:rPr>
      </w:pPr>
      <w:r>
        <w:rPr>
          <w:rFonts w:ascii="宋体" w:hAnsi="宋体" w:hint="eastAsia"/>
          <w:bCs/>
          <w:lang w:eastAsia="zh-CN"/>
        </w:rPr>
        <w:t xml:space="preserve">        </w:t>
      </w:r>
      <w:r>
        <w:rPr>
          <w:rFonts w:ascii="宋体" w:hAnsi="宋体" w:hint="eastAsia"/>
          <w:bCs/>
          <w:lang w:eastAsia="zh-CN"/>
        </w:rPr>
        <w:t>是否邀请本项目的其他供应商参加验收：</w:t>
      </w:r>
      <w:r>
        <w:rPr>
          <w:rFonts w:ascii="宋体" w:eastAsia="宋体" w:hAnsi="宋体" w:cs="宋体" w:hint="eastAsia"/>
        </w:rPr>
        <w:sym w:font="Wingdings" w:char="00A8"/>
      </w:r>
      <w:r>
        <w:rPr>
          <w:rFonts w:ascii="宋体" w:hAnsi="宋体" w:hint="eastAsia"/>
          <w:bCs/>
          <w:lang w:eastAsia="zh-CN"/>
        </w:rPr>
        <w:t>是</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否</w:t>
      </w:r>
    </w:p>
    <w:p w:rsidR="007E17C1" w:rsidRDefault="002953E3">
      <w:pPr>
        <w:spacing w:line="400" w:lineRule="exact"/>
        <w:ind w:firstLineChars="400" w:firstLine="840"/>
        <w:rPr>
          <w:rFonts w:ascii="宋体" w:hAnsi="宋体"/>
          <w:bCs/>
          <w:lang w:eastAsia="zh-CN"/>
        </w:rPr>
      </w:pPr>
      <w:r>
        <w:rPr>
          <w:rFonts w:ascii="宋体" w:hAnsi="宋体" w:hint="eastAsia"/>
          <w:bCs/>
          <w:lang w:eastAsia="zh-CN"/>
        </w:rPr>
        <w:t>是否邀请专家参加验收：</w:t>
      </w:r>
      <w:r>
        <w:rPr>
          <w:rFonts w:ascii="宋体" w:eastAsia="宋体" w:hAnsi="宋体" w:cs="宋体" w:hint="eastAsia"/>
        </w:rPr>
        <w:sym w:font="Wingdings" w:char="00A8"/>
      </w:r>
      <w:r>
        <w:rPr>
          <w:rFonts w:ascii="宋体" w:hAnsi="宋体" w:hint="eastAsia"/>
          <w:bCs/>
          <w:lang w:eastAsia="zh-CN"/>
        </w:rPr>
        <w:t>是</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否</w:t>
      </w:r>
    </w:p>
    <w:p w:rsidR="007E17C1" w:rsidRDefault="002953E3">
      <w:pPr>
        <w:spacing w:line="400" w:lineRule="exact"/>
        <w:ind w:firstLineChars="400" w:firstLine="840"/>
        <w:rPr>
          <w:rFonts w:ascii="宋体" w:hAnsi="宋体"/>
          <w:bCs/>
          <w:lang w:eastAsia="zh-CN"/>
        </w:rPr>
      </w:pPr>
      <w:r>
        <w:rPr>
          <w:rFonts w:ascii="宋体" w:hAnsi="宋体" w:hint="eastAsia"/>
          <w:bCs/>
          <w:lang w:eastAsia="zh-CN"/>
        </w:rPr>
        <w:t>是否邀请服务对象参加验收：</w:t>
      </w:r>
      <w:r>
        <w:rPr>
          <w:rFonts w:ascii="宋体" w:eastAsia="宋体" w:hAnsi="宋体" w:cs="宋体" w:hint="eastAsia"/>
        </w:rPr>
        <w:sym w:font="Wingdings" w:char="00A8"/>
      </w:r>
      <w:r>
        <w:rPr>
          <w:rFonts w:ascii="宋体" w:hAnsi="宋体" w:hint="eastAsia"/>
          <w:bCs/>
          <w:lang w:eastAsia="zh-CN"/>
        </w:rPr>
        <w:t>是</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否</w:t>
      </w:r>
    </w:p>
    <w:p w:rsidR="007E17C1" w:rsidRDefault="002953E3">
      <w:pPr>
        <w:spacing w:line="400" w:lineRule="exact"/>
        <w:ind w:firstLineChars="400" w:firstLine="840"/>
        <w:rPr>
          <w:rFonts w:ascii="宋体" w:hAnsi="宋体"/>
          <w:bCs/>
          <w:lang w:eastAsia="zh-CN"/>
        </w:rPr>
      </w:pPr>
      <w:r>
        <w:rPr>
          <w:rFonts w:ascii="宋体" w:hAnsi="宋体" w:hint="eastAsia"/>
          <w:bCs/>
          <w:lang w:eastAsia="zh-CN"/>
        </w:rPr>
        <w:t>是否邀请第三方检测机构参加验收：</w:t>
      </w:r>
      <w:r>
        <w:rPr>
          <w:rFonts w:ascii="宋体" w:eastAsia="宋体" w:hAnsi="宋体" w:cs="宋体" w:hint="eastAsia"/>
        </w:rPr>
        <w:sym w:font="Wingdings" w:char="00A8"/>
      </w:r>
      <w:r>
        <w:rPr>
          <w:rFonts w:ascii="宋体" w:hAnsi="宋体" w:hint="eastAsia"/>
          <w:bCs/>
          <w:lang w:eastAsia="zh-CN"/>
        </w:rPr>
        <w:t>是</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否</w:t>
      </w:r>
    </w:p>
    <w:p w:rsidR="007E17C1" w:rsidRDefault="002953E3">
      <w:pPr>
        <w:spacing w:line="400" w:lineRule="exact"/>
        <w:ind w:firstLineChars="400" w:firstLine="840"/>
        <w:rPr>
          <w:rFonts w:ascii="宋体" w:hAnsi="宋体"/>
          <w:bCs/>
          <w:lang w:eastAsia="zh-CN"/>
        </w:rPr>
      </w:pPr>
      <w:r>
        <w:rPr>
          <w:rFonts w:ascii="宋体" w:hAnsi="宋体" w:hint="eastAsia"/>
          <w:bCs/>
          <w:lang w:eastAsia="zh-CN"/>
        </w:rPr>
        <w:t>是否进行抽查检测：</w:t>
      </w:r>
      <w:r>
        <w:rPr>
          <w:rFonts w:ascii="宋体" w:eastAsia="宋体" w:hAnsi="宋体" w:cs="宋体" w:hint="eastAsia"/>
        </w:rPr>
        <w:sym w:font="Wingdings" w:char="00A8"/>
      </w:r>
      <w:r>
        <w:rPr>
          <w:rFonts w:ascii="宋体" w:hAnsi="宋体" w:hint="eastAsia"/>
          <w:bCs/>
          <w:lang w:eastAsia="zh-CN"/>
        </w:rPr>
        <w:t>是，抽查比例：</w:t>
      </w:r>
      <w:r>
        <w:rPr>
          <w:rFonts w:ascii="宋体" w:hAnsi="宋体" w:hint="eastAsia"/>
          <w:bCs/>
          <w:u w:val="single"/>
          <w:lang w:eastAsia="zh-CN"/>
        </w:rPr>
        <w:t xml:space="preserve">        </w:t>
      </w: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否</w:t>
      </w:r>
    </w:p>
    <w:p w:rsidR="007E17C1" w:rsidRDefault="002953E3">
      <w:pPr>
        <w:spacing w:line="400" w:lineRule="exact"/>
        <w:ind w:firstLineChars="400" w:firstLine="840"/>
        <w:rPr>
          <w:rFonts w:ascii="宋体" w:eastAsia="宋体" w:hAnsi="宋体"/>
          <w:bCs/>
          <w:u w:val="single"/>
          <w:lang w:eastAsia="zh-CN"/>
        </w:rPr>
      </w:pPr>
      <w:r>
        <w:rPr>
          <w:rFonts w:ascii="宋体" w:eastAsia="宋体" w:hAnsi="宋体" w:hint="eastAsia"/>
          <w:bCs/>
          <w:lang w:eastAsia="zh-CN"/>
        </w:rPr>
        <w:t>是否存在破坏性检测：</w:t>
      </w:r>
      <w:r>
        <w:rPr>
          <w:rFonts w:ascii="宋体" w:eastAsia="宋体" w:hAnsi="宋体" w:cs="宋体" w:hint="eastAsia"/>
        </w:rPr>
        <w:sym w:font="Wingdings" w:char="00A8"/>
      </w:r>
      <w:r>
        <w:rPr>
          <w:rFonts w:ascii="宋体" w:eastAsia="宋体" w:hAnsi="宋体" w:hint="eastAsia"/>
          <w:bCs/>
          <w:lang w:eastAsia="zh-CN"/>
        </w:rPr>
        <w:t>是，</w:t>
      </w:r>
      <w:r>
        <w:rPr>
          <w:rFonts w:ascii="宋体" w:eastAsia="宋体" w:hAnsi="宋体" w:hint="eastAsia"/>
          <w:bCs/>
          <w:u w:val="single"/>
          <w:lang w:eastAsia="zh-CN"/>
        </w:rPr>
        <w:t>（应明确对被破坏的检测产品的处理方式）</w:t>
      </w:r>
    </w:p>
    <w:p w:rsidR="007E17C1" w:rsidRDefault="002953E3">
      <w:pPr>
        <w:spacing w:line="400" w:lineRule="exact"/>
        <w:ind w:firstLineChars="400" w:firstLine="840"/>
        <w:rPr>
          <w:rFonts w:ascii="宋体" w:eastAsia="宋体" w:hAnsi="宋体"/>
          <w:bCs/>
          <w:lang w:eastAsia="zh-CN"/>
        </w:rPr>
      </w:pPr>
      <w:r>
        <w:rPr>
          <w:rFonts w:ascii="宋体" w:eastAsia="宋体" w:hAnsi="宋体" w:hint="eastAsia"/>
          <w:bCs/>
          <w:lang w:eastAsia="zh-CN"/>
        </w:rPr>
        <w:t xml:space="preserve">                    </w:t>
      </w:r>
      <w:r>
        <w:rPr>
          <w:rFonts w:ascii="宋体" w:eastAsia="宋体" w:hAnsi="宋体" w:cs="宋体" w:hint="eastAsia"/>
        </w:rPr>
        <w:sym w:font="Wingdings" w:char="00A8"/>
      </w:r>
      <w:r>
        <w:rPr>
          <w:rFonts w:ascii="宋体" w:eastAsia="宋体" w:hAnsi="宋体" w:hint="eastAsia"/>
          <w:bCs/>
          <w:lang w:eastAsia="zh-CN"/>
        </w:rPr>
        <w:t>否</w:t>
      </w:r>
    </w:p>
    <w:p w:rsidR="007E17C1" w:rsidRDefault="002953E3">
      <w:pPr>
        <w:spacing w:line="400" w:lineRule="exact"/>
        <w:ind w:firstLineChars="400" w:firstLine="840"/>
        <w:rPr>
          <w:rFonts w:ascii="宋体" w:hAnsi="宋体"/>
          <w:bCs/>
          <w:u w:val="single"/>
          <w:lang w:eastAsia="zh-CN"/>
        </w:rPr>
      </w:pPr>
      <w:r>
        <w:rPr>
          <w:rFonts w:ascii="宋体" w:hAnsi="宋体" w:hint="eastAsia"/>
          <w:bCs/>
          <w:lang w:eastAsia="zh-CN"/>
        </w:rPr>
        <w:t>验收组织的其他事项：</w:t>
      </w:r>
      <w:r>
        <w:rPr>
          <w:rFonts w:ascii="宋体" w:hAnsi="宋体" w:hint="eastAsia"/>
          <w:bCs/>
          <w:u w:val="single"/>
          <w:lang w:eastAsia="zh-CN"/>
        </w:rPr>
        <w:t xml:space="preserve">                </w:t>
      </w:r>
    </w:p>
    <w:p w:rsidR="007E17C1" w:rsidRDefault="002953E3">
      <w:pPr>
        <w:spacing w:line="400" w:lineRule="exact"/>
        <w:ind w:firstLineChars="200" w:firstLine="420"/>
        <w:rPr>
          <w:rFonts w:ascii="宋体" w:hAnsi="宋体"/>
          <w:bCs/>
          <w:u w:val="single"/>
          <w:lang w:eastAsia="zh-CN"/>
        </w:rPr>
      </w:pPr>
      <w:r>
        <w:rPr>
          <w:rFonts w:ascii="宋体" w:hAnsi="宋体" w:hint="eastAsia"/>
          <w:bCs/>
          <w:lang w:eastAsia="zh-CN"/>
        </w:rPr>
        <w:t>（</w:t>
      </w:r>
      <w:r>
        <w:rPr>
          <w:rFonts w:ascii="宋体" w:hAnsi="宋体" w:hint="eastAsia"/>
          <w:bCs/>
          <w:lang w:eastAsia="zh-CN"/>
        </w:rPr>
        <w:t>2</w:t>
      </w:r>
      <w:r>
        <w:rPr>
          <w:rFonts w:ascii="宋体" w:hAnsi="宋体" w:hint="eastAsia"/>
          <w:bCs/>
          <w:lang w:eastAsia="zh-CN"/>
        </w:rPr>
        <w:t>）履约验收时间：</w:t>
      </w:r>
      <w:r>
        <w:rPr>
          <w:rFonts w:ascii="宋体" w:hAnsi="宋体" w:hint="eastAsia"/>
          <w:bCs/>
          <w:u w:val="single"/>
          <w:lang w:eastAsia="zh-CN"/>
        </w:rPr>
        <w:t>（计划于何时验收</w:t>
      </w:r>
      <w:r>
        <w:rPr>
          <w:rFonts w:ascii="宋体" w:hAnsi="宋体" w:hint="eastAsia"/>
          <w:bCs/>
          <w:u w:val="single"/>
          <w:lang w:eastAsia="zh-CN"/>
        </w:rPr>
        <w:t>/</w:t>
      </w:r>
      <w:r>
        <w:rPr>
          <w:rFonts w:ascii="宋体" w:hAnsi="宋体" w:hint="eastAsia"/>
          <w:bCs/>
          <w:u w:val="single"/>
          <w:lang w:eastAsia="zh-CN"/>
        </w:rPr>
        <w:t>供应商提出验收申请之日起</w:t>
      </w:r>
      <w:r>
        <w:rPr>
          <w:rFonts w:ascii="宋体" w:hAnsi="宋体" w:hint="eastAsia"/>
          <w:bCs/>
          <w:u w:val="single"/>
          <w:lang w:eastAsia="zh-CN"/>
        </w:rPr>
        <w:t xml:space="preserve">   </w:t>
      </w:r>
      <w:r>
        <w:rPr>
          <w:rFonts w:ascii="宋体" w:hAnsi="宋体" w:hint="eastAsia"/>
          <w:bCs/>
          <w:u w:val="single"/>
          <w:lang w:eastAsia="zh-CN"/>
        </w:rPr>
        <w:t>日内组织验收）</w:t>
      </w:r>
      <w:r>
        <w:rPr>
          <w:rFonts w:ascii="宋体" w:hAnsi="宋体" w:hint="eastAsia"/>
          <w:bCs/>
          <w:u w:val="single"/>
          <w:lang w:eastAsia="zh-CN"/>
        </w:rPr>
        <w:t xml:space="preserve"> </w:t>
      </w:r>
    </w:p>
    <w:p w:rsidR="007E17C1" w:rsidRDefault="002953E3">
      <w:pPr>
        <w:spacing w:line="400" w:lineRule="exact"/>
        <w:ind w:firstLineChars="200" w:firstLine="420"/>
        <w:rPr>
          <w:rFonts w:ascii="宋体" w:hAnsi="宋体"/>
          <w:bCs/>
          <w:lang w:eastAsia="zh-CN"/>
        </w:rPr>
      </w:pPr>
      <w:r>
        <w:rPr>
          <w:rFonts w:ascii="宋体" w:hAnsi="宋体" w:hint="eastAsia"/>
          <w:bCs/>
          <w:lang w:eastAsia="zh-CN"/>
        </w:rPr>
        <w:t>（</w:t>
      </w:r>
      <w:r>
        <w:rPr>
          <w:rFonts w:ascii="宋体" w:hAnsi="宋体" w:hint="eastAsia"/>
          <w:bCs/>
          <w:lang w:eastAsia="zh-CN"/>
        </w:rPr>
        <w:t>3</w:t>
      </w:r>
      <w:r>
        <w:rPr>
          <w:rFonts w:ascii="宋体" w:hAnsi="宋体" w:hint="eastAsia"/>
          <w:bCs/>
          <w:lang w:eastAsia="zh-CN"/>
        </w:rPr>
        <w:t>）履约验收方式：</w:t>
      </w:r>
      <w:r>
        <w:rPr>
          <w:rFonts w:ascii="宋体" w:eastAsia="宋体" w:hAnsi="宋体" w:cs="宋体" w:hint="eastAsia"/>
        </w:rPr>
        <w:sym w:font="Wingdings" w:char="00A8"/>
      </w:r>
      <w:r>
        <w:rPr>
          <w:rFonts w:ascii="宋体" w:hAnsi="宋体" w:hint="eastAsia"/>
          <w:bCs/>
          <w:lang w:eastAsia="zh-CN"/>
        </w:rPr>
        <w:t>一次性验收</w:t>
      </w:r>
      <w:r>
        <w:rPr>
          <w:rFonts w:ascii="宋体" w:hAnsi="宋体" w:hint="eastAsia"/>
          <w:bCs/>
          <w:lang w:eastAsia="zh-CN"/>
        </w:rPr>
        <w:t xml:space="preserve">         </w:t>
      </w:r>
    </w:p>
    <w:p w:rsidR="007E17C1" w:rsidRDefault="002953E3">
      <w:pPr>
        <w:spacing w:line="400" w:lineRule="exact"/>
        <w:rPr>
          <w:rFonts w:ascii="宋体" w:eastAsia="宋体" w:hAnsi="宋体"/>
          <w:bCs/>
          <w:lang w:eastAsia="zh-CN"/>
        </w:rPr>
      </w:pPr>
      <w:r>
        <w:rPr>
          <w:rFonts w:ascii="宋体" w:hAnsi="宋体" w:hint="eastAsia"/>
          <w:bCs/>
          <w:lang w:eastAsia="zh-CN"/>
        </w:rPr>
        <w:t xml:space="preserve">                       </w:t>
      </w:r>
      <w:r>
        <w:rPr>
          <w:rFonts w:ascii="宋体" w:eastAsia="宋体" w:hAnsi="宋体" w:cs="宋体" w:hint="eastAsia"/>
        </w:rPr>
        <w:sym w:font="Wingdings" w:char="00A8"/>
      </w:r>
      <w:r>
        <w:rPr>
          <w:rFonts w:ascii="宋体" w:hAnsi="宋体" w:hint="eastAsia"/>
          <w:bCs/>
          <w:lang w:eastAsia="zh-CN"/>
        </w:rPr>
        <w:t>分期</w:t>
      </w:r>
      <w:r>
        <w:rPr>
          <w:rFonts w:ascii="宋体" w:hAnsi="宋体" w:hint="eastAsia"/>
          <w:bCs/>
          <w:lang w:eastAsia="zh-CN"/>
        </w:rPr>
        <w:t>/</w:t>
      </w:r>
      <w:r>
        <w:rPr>
          <w:rFonts w:ascii="宋体" w:hAnsi="宋体" w:hint="eastAsia"/>
          <w:bCs/>
          <w:lang w:eastAsia="zh-CN"/>
        </w:rPr>
        <w:t>分项验收：</w:t>
      </w:r>
      <w:r>
        <w:rPr>
          <w:rFonts w:ascii="宋体" w:hAnsi="宋体" w:hint="eastAsia"/>
          <w:bCs/>
          <w:u w:val="single"/>
          <w:lang w:eastAsia="zh-CN"/>
        </w:rPr>
        <w:t xml:space="preserve"> </w:t>
      </w:r>
      <w:r>
        <w:rPr>
          <w:rFonts w:ascii="宋体" w:hAnsi="宋体" w:hint="eastAsia"/>
          <w:bCs/>
          <w:u w:val="single"/>
          <w:lang w:eastAsia="zh-CN"/>
        </w:rPr>
        <w:t>（应明确分期</w:t>
      </w:r>
      <w:r>
        <w:rPr>
          <w:rFonts w:ascii="宋体" w:hAnsi="宋体"/>
          <w:bCs/>
          <w:u w:val="single"/>
          <w:lang w:val="en" w:eastAsia="zh-CN"/>
        </w:rPr>
        <w:t>/</w:t>
      </w:r>
      <w:r>
        <w:rPr>
          <w:rFonts w:ascii="宋体" w:hAnsi="宋体" w:hint="eastAsia"/>
          <w:bCs/>
          <w:u w:val="single"/>
          <w:lang w:val="en" w:eastAsia="zh-CN"/>
        </w:rPr>
        <w:t>分项验收的工作安排</w:t>
      </w:r>
      <w:r>
        <w:rPr>
          <w:rFonts w:ascii="宋体" w:hAnsi="宋体" w:hint="eastAsia"/>
          <w:bCs/>
          <w:u w:val="single"/>
          <w:lang w:eastAsia="zh-CN"/>
        </w:rPr>
        <w:t>）</w:t>
      </w:r>
      <w:r>
        <w:rPr>
          <w:rFonts w:ascii="宋体" w:hAnsi="宋体" w:hint="eastAsia"/>
          <w:bCs/>
          <w:u w:val="single"/>
          <w:lang w:eastAsia="zh-CN"/>
        </w:rPr>
        <w:t xml:space="preserve">  </w:t>
      </w:r>
    </w:p>
    <w:p w:rsidR="007E17C1" w:rsidRDefault="002953E3">
      <w:pPr>
        <w:spacing w:line="400" w:lineRule="exact"/>
        <w:ind w:firstLineChars="200" w:firstLine="420"/>
        <w:rPr>
          <w:rFonts w:ascii="宋体" w:hAnsi="宋体"/>
          <w:bCs/>
          <w:lang w:eastAsia="zh-CN"/>
        </w:rPr>
      </w:pPr>
      <w:r>
        <w:rPr>
          <w:rFonts w:ascii="宋体" w:hAnsi="宋体" w:hint="eastAsia"/>
          <w:bCs/>
          <w:lang w:eastAsia="zh-CN"/>
        </w:rPr>
        <w:t>（</w:t>
      </w:r>
      <w:r>
        <w:rPr>
          <w:rFonts w:ascii="宋体" w:hAnsi="宋体" w:hint="eastAsia"/>
          <w:bCs/>
          <w:lang w:eastAsia="zh-CN"/>
        </w:rPr>
        <w:t>4</w:t>
      </w:r>
      <w:r>
        <w:rPr>
          <w:rFonts w:ascii="宋体" w:hAnsi="宋体" w:hint="eastAsia"/>
          <w:bCs/>
          <w:lang w:eastAsia="zh-CN"/>
        </w:rPr>
        <w:t>）履约验收程序：</w:t>
      </w:r>
      <w:r>
        <w:rPr>
          <w:rFonts w:ascii="宋体" w:hAnsi="宋体" w:hint="eastAsia"/>
          <w:bCs/>
          <w:u w:val="single"/>
          <w:lang w:eastAsia="zh-CN"/>
        </w:rPr>
        <w:t xml:space="preserve">                                         </w:t>
      </w:r>
    </w:p>
    <w:p w:rsidR="007E17C1" w:rsidRDefault="002953E3">
      <w:pPr>
        <w:spacing w:line="400" w:lineRule="exact"/>
        <w:ind w:firstLineChars="200" w:firstLine="420"/>
        <w:rPr>
          <w:rFonts w:ascii="宋体" w:hAnsi="宋体"/>
          <w:bCs/>
          <w:u w:val="single"/>
          <w:lang w:eastAsia="zh-CN"/>
        </w:rPr>
      </w:pPr>
      <w:r>
        <w:rPr>
          <w:rFonts w:ascii="宋体" w:hAnsi="宋体" w:hint="eastAsia"/>
          <w:bCs/>
          <w:lang w:eastAsia="zh-CN"/>
        </w:rPr>
        <w:t>（</w:t>
      </w:r>
      <w:r>
        <w:rPr>
          <w:rFonts w:ascii="宋体" w:hAnsi="宋体" w:hint="eastAsia"/>
          <w:bCs/>
          <w:lang w:eastAsia="zh-CN"/>
        </w:rPr>
        <w:t>5</w:t>
      </w:r>
      <w:r>
        <w:rPr>
          <w:rFonts w:ascii="宋体" w:hAnsi="宋体" w:hint="eastAsia"/>
          <w:bCs/>
          <w:lang w:eastAsia="zh-CN"/>
        </w:rPr>
        <w:t>）履约验收的内容：</w:t>
      </w:r>
      <w:r>
        <w:rPr>
          <w:rFonts w:ascii="宋体" w:hAnsi="宋体" w:hint="eastAsia"/>
          <w:bCs/>
          <w:u w:val="single"/>
          <w:lang w:eastAsia="zh-CN"/>
        </w:rPr>
        <w:t xml:space="preserve"> </w:t>
      </w:r>
      <w:r>
        <w:rPr>
          <w:rFonts w:ascii="宋体" w:hAnsi="宋体" w:hint="eastAsia"/>
          <w:bCs/>
          <w:u w:val="single"/>
          <w:lang w:eastAsia="zh-CN"/>
        </w:rPr>
        <w:t>（应当包括每一项技术和商务要求的履约情况，特别是落实政府采购扶持中小企业，支持绿色发展和乡村振兴等政策情况）</w:t>
      </w:r>
      <w:r>
        <w:rPr>
          <w:rFonts w:ascii="宋体" w:hAnsi="宋体" w:hint="eastAsia"/>
          <w:bCs/>
          <w:u w:val="single"/>
          <w:lang w:eastAsia="zh-CN"/>
        </w:rPr>
        <w:t xml:space="preserve">                                      </w:t>
      </w:r>
    </w:p>
    <w:p w:rsidR="007E17C1" w:rsidRDefault="002953E3">
      <w:pPr>
        <w:spacing w:line="400" w:lineRule="exact"/>
        <w:ind w:firstLineChars="200" w:firstLine="420"/>
        <w:rPr>
          <w:rFonts w:ascii="宋体" w:hAnsi="宋体"/>
          <w:bCs/>
          <w:u w:val="single"/>
          <w:lang w:eastAsia="zh-CN"/>
        </w:rPr>
      </w:pPr>
      <w:r>
        <w:rPr>
          <w:rFonts w:ascii="宋体" w:hAnsi="宋体" w:hint="eastAsia"/>
          <w:bCs/>
          <w:lang w:eastAsia="zh-CN"/>
        </w:rPr>
        <w:t>（</w:t>
      </w:r>
      <w:r>
        <w:rPr>
          <w:rFonts w:ascii="宋体" w:hAnsi="宋体" w:hint="eastAsia"/>
          <w:bCs/>
          <w:lang w:eastAsia="zh-CN"/>
        </w:rPr>
        <w:t>6</w:t>
      </w:r>
      <w:r>
        <w:rPr>
          <w:rFonts w:ascii="宋体" w:hAnsi="宋体" w:hint="eastAsia"/>
          <w:bCs/>
          <w:lang w:eastAsia="zh-CN"/>
        </w:rPr>
        <w:t>）履约验收标准：</w:t>
      </w:r>
      <w:r>
        <w:rPr>
          <w:rFonts w:ascii="宋体" w:hAnsi="宋体" w:hint="eastAsia"/>
          <w:bCs/>
          <w:u w:val="single"/>
          <w:lang w:eastAsia="zh-CN"/>
        </w:rPr>
        <w:t xml:space="preserve">                                         </w:t>
      </w:r>
    </w:p>
    <w:p w:rsidR="007E17C1" w:rsidRDefault="002953E3">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rsidR="007E17C1" w:rsidRDefault="002953E3">
      <w:pPr>
        <w:spacing w:line="400" w:lineRule="exact"/>
        <w:ind w:firstLineChars="200" w:firstLine="420"/>
        <w:rPr>
          <w:rFonts w:ascii="宋体" w:hAnsi="宋体" w:cs="宋体"/>
          <w:bCs/>
          <w:u w:val="single"/>
          <w:lang w:eastAsia="zh-CN"/>
        </w:rPr>
      </w:pPr>
      <w:r>
        <w:rPr>
          <w:rFonts w:ascii="宋体" w:hAnsi="宋体" w:cs="宋体" w:hint="eastAsia"/>
          <w:bCs/>
          <w:lang w:eastAsia="zh-CN"/>
        </w:rPr>
        <w:t>（</w:t>
      </w:r>
      <w:r>
        <w:rPr>
          <w:rFonts w:ascii="宋体" w:hAnsi="宋体" w:cs="宋体" w:hint="eastAsia"/>
          <w:bCs/>
          <w:lang w:eastAsia="zh-CN"/>
        </w:rPr>
        <w:t>8</w:t>
      </w:r>
      <w:r>
        <w:rPr>
          <w:rFonts w:ascii="宋体" w:hAnsi="宋体" w:cs="宋体" w:hint="eastAsia"/>
          <w:bCs/>
          <w:lang w:eastAsia="zh-CN"/>
        </w:rPr>
        <w:t>）履约验收其他事项：</w:t>
      </w:r>
      <w:r>
        <w:rPr>
          <w:rFonts w:ascii="宋体" w:hAnsi="宋体" w:cs="宋体" w:hint="eastAsia"/>
          <w:bCs/>
          <w:u w:val="single"/>
          <w:lang w:eastAsia="zh-CN"/>
        </w:rPr>
        <w:t xml:space="preserve">      </w:t>
      </w:r>
      <w:r>
        <w:rPr>
          <w:rFonts w:ascii="宋体" w:hAnsi="宋体" w:cs="宋体" w:hint="eastAsia"/>
          <w:bCs/>
          <w:u w:val="single"/>
          <w:lang w:eastAsia="zh-CN"/>
        </w:rPr>
        <w:t>（产权过户登记等）</w:t>
      </w:r>
      <w:r>
        <w:rPr>
          <w:rFonts w:ascii="宋体" w:hAnsi="宋体" w:cs="宋体" w:hint="eastAsia"/>
          <w:bCs/>
          <w:u w:val="single"/>
          <w:lang w:eastAsia="zh-CN"/>
        </w:rPr>
        <w:t xml:space="preserve">          </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组成合同的文件</w:t>
      </w:r>
    </w:p>
    <w:p w:rsidR="007E17C1" w:rsidRDefault="002953E3">
      <w:pPr>
        <w:spacing w:line="400" w:lineRule="exact"/>
        <w:ind w:firstLineChars="200" w:firstLine="420"/>
        <w:rPr>
          <w:rFonts w:ascii="宋体" w:hAnsi="宋体"/>
          <w:lang w:eastAsia="zh-CN"/>
        </w:rPr>
      </w:pPr>
      <w:r>
        <w:rPr>
          <w:rFonts w:ascii="宋体" w:hAnsi="宋体" w:hint="eastAsia"/>
          <w:lang w:eastAsia="zh-CN"/>
        </w:rPr>
        <w:lastRenderedPageBreak/>
        <w:t>本协议书与下列文件一起构成合同文件，如下述文件之间有任何抵触、矛盾或歧义，应按以下顺序解释：</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）政府采购合同协议书及其变更、补充协议</w:t>
      </w:r>
    </w:p>
    <w:p w:rsidR="007E17C1" w:rsidRDefault="002953E3">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）政府采购合同专用条款</w:t>
      </w:r>
    </w:p>
    <w:p w:rsidR="007E17C1" w:rsidRDefault="002953E3">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）政府采购合同通用条款</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4</w:t>
      </w:r>
      <w:r>
        <w:rPr>
          <w:rFonts w:ascii="宋体" w:hAnsi="宋体" w:hint="eastAsia"/>
          <w:color w:val="auto"/>
          <w:lang w:eastAsia="zh-CN"/>
        </w:rPr>
        <w:t>）中标（成交）通知书</w:t>
      </w:r>
    </w:p>
    <w:p w:rsidR="007E17C1" w:rsidRDefault="002953E3">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）投标（响应）文件</w:t>
      </w:r>
    </w:p>
    <w:p w:rsidR="007E17C1" w:rsidRDefault="002953E3">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）采购文件</w:t>
      </w:r>
    </w:p>
    <w:p w:rsidR="007E17C1" w:rsidRDefault="002953E3">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）有关技术文件，图纸</w:t>
      </w:r>
    </w:p>
    <w:p w:rsidR="007E17C1" w:rsidRDefault="002953E3">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color w:val="000000"/>
          <w:kern w:val="2"/>
          <w:sz w:val="21"/>
        </w:rPr>
        <w:t>国家法律、行政法规和规章制度规定或合同约定的作为合同组成部分的其他文件</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合同生效</w:t>
      </w:r>
    </w:p>
    <w:p w:rsidR="007E17C1" w:rsidRDefault="002953E3">
      <w:pPr>
        <w:spacing w:line="400" w:lineRule="exact"/>
        <w:ind w:firstLineChars="200" w:firstLine="420"/>
        <w:rPr>
          <w:rFonts w:ascii="宋体" w:hAnsi="宋体"/>
        </w:rPr>
      </w:pPr>
      <w:r>
        <w:rPr>
          <w:rFonts w:ascii="宋体" w:hAnsi="宋体" w:hint="eastAsia"/>
        </w:rPr>
        <w:t>本合同自</w:t>
      </w:r>
      <w:r>
        <w:rPr>
          <w:rFonts w:ascii="宋体" w:hAnsi="宋体" w:hint="eastAsia"/>
          <w:u w:val="single"/>
        </w:rPr>
        <w:t xml:space="preserve">                             </w:t>
      </w:r>
      <w:r>
        <w:rPr>
          <w:rFonts w:ascii="宋体" w:hAnsi="宋体" w:hint="eastAsia"/>
        </w:rPr>
        <w:t>生效。</w:t>
      </w:r>
    </w:p>
    <w:p w:rsidR="007E17C1" w:rsidRDefault="002953E3">
      <w:pPr>
        <w:numPr>
          <w:ilvl w:val="0"/>
          <w:numId w:val="2"/>
        </w:numPr>
        <w:spacing w:line="400" w:lineRule="exact"/>
        <w:ind w:firstLineChars="200" w:firstLine="422"/>
        <w:rPr>
          <w:rFonts w:ascii="宋体" w:hAnsi="宋体"/>
          <w:b/>
        </w:rPr>
      </w:pPr>
      <w:r>
        <w:rPr>
          <w:rFonts w:ascii="宋体" w:hAnsi="宋体" w:hint="eastAsia"/>
          <w:b/>
        </w:rPr>
        <w:t>合同份数</w:t>
      </w:r>
    </w:p>
    <w:p w:rsidR="007E17C1" w:rsidRDefault="002953E3">
      <w:pPr>
        <w:spacing w:line="400" w:lineRule="exact"/>
        <w:ind w:firstLineChars="200" w:firstLine="420"/>
        <w:rPr>
          <w:rFonts w:ascii="宋体" w:hAnsi="宋体"/>
          <w:lang w:eastAsia="zh-CN"/>
        </w:rPr>
      </w:pPr>
      <w:r>
        <w:rPr>
          <w:rFonts w:ascii="宋体" w:hAnsi="宋体" w:hint="eastAsia"/>
          <w:lang w:eastAsia="zh-CN"/>
        </w:rPr>
        <w:t>本合同一式</w:t>
      </w:r>
      <w:r>
        <w:rPr>
          <w:rFonts w:ascii="宋体" w:hAnsi="宋体" w:hint="eastAsia"/>
          <w:u w:val="single"/>
          <w:lang w:eastAsia="zh-CN"/>
        </w:rPr>
        <w:t xml:space="preserve">    </w:t>
      </w:r>
      <w:r>
        <w:rPr>
          <w:rFonts w:ascii="宋体" w:hAnsi="宋体" w:hint="eastAsia"/>
          <w:lang w:eastAsia="zh-CN"/>
        </w:rPr>
        <w:t>份，甲方执</w:t>
      </w:r>
      <w:r>
        <w:rPr>
          <w:rFonts w:ascii="宋体" w:hAnsi="宋体" w:hint="eastAsia"/>
          <w:u w:val="single"/>
          <w:lang w:eastAsia="zh-CN"/>
        </w:rPr>
        <w:t xml:space="preserve">    </w:t>
      </w:r>
      <w:r>
        <w:rPr>
          <w:rFonts w:ascii="宋体" w:hAnsi="宋体" w:hint="eastAsia"/>
          <w:lang w:eastAsia="zh-CN"/>
        </w:rPr>
        <w:t>份，乙方执</w:t>
      </w:r>
      <w:r>
        <w:rPr>
          <w:rFonts w:ascii="宋体" w:hAnsi="宋体" w:hint="eastAsia"/>
          <w:u w:val="single"/>
          <w:lang w:eastAsia="zh-CN"/>
        </w:rPr>
        <w:t xml:space="preserve">    </w:t>
      </w:r>
      <w:r>
        <w:rPr>
          <w:rFonts w:ascii="宋体" w:hAnsi="宋体" w:hint="eastAsia"/>
          <w:lang w:eastAsia="zh-CN"/>
        </w:rPr>
        <w:t>份，均具有同等法律效力。</w:t>
      </w:r>
    </w:p>
    <w:p w:rsidR="007E17C1" w:rsidRDefault="002953E3">
      <w:pPr>
        <w:spacing w:line="400" w:lineRule="exact"/>
        <w:ind w:firstLineChars="200" w:firstLine="420"/>
        <w:rPr>
          <w:rFonts w:ascii="宋体" w:hAnsi="宋体"/>
          <w:lang w:eastAsia="zh-CN"/>
        </w:rPr>
      </w:pPr>
      <w:r>
        <w:rPr>
          <w:rFonts w:ascii="宋体" w:hAnsi="宋体" w:hint="eastAsia"/>
          <w:lang w:eastAsia="zh-CN"/>
        </w:rPr>
        <w:t>合同订立时间：</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rsidR="007E17C1" w:rsidRDefault="002953E3">
      <w:pPr>
        <w:spacing w:line="400" w:lineRule="exact"/>
        <w:ind w:firstLineChars="200" w:firstLine="420"/>
        <w:rPr>
          <w:rFonts w:ascii="宋体" w:hAnsi="宋体"/>
          <w:lang w:eastAsia="zh-CN"/>
        </w:rPr>
      </w:pPr>
      <w:r>
        <w:rPr>
          <w:rFonts w:ascii="宋体" w:hAnsi="宋体" w:hint="eastAsia"/>
          <w:lang w:eastAsia="zh-CN"/>
        </w:rPr>
        <w:t>合同订立地点：</w:t>
      </w:r>
      <w:r>
        <w:rPr>
          <w:rFonts w:ascii="宋体" w:hAnsi="宋体" w:hint="eastAsia"/>
          <w:u w:val="single"/>
          <w:lang w:eastAsia="zh-CN"/>
        </w:rPr>
        <w:t xml:space="preserve">                           </w:t>
      </w:r>
    </w:p>
    <w:p w:rsidR="007E17C1" w:rsidRDefault="002953E3">
      <w:pPr>
        <w:spacing w:line="400" w:lineRule="exact"/>
        <w:ind w:firstLineChars="200" w:firstLine="420"/>
        <w:rPr>
          <w:lang w:eastAsia="zh-CN"/>
        </w:rPr>
      </w:pPr>
      <w:r>
        <w:rPr>
          <w:rFonts w:ascii="宋体" w:hAnsi="宋体" w:hint="eastAsia"/>
          <w:lang w:eastAsia="zh-CN"/>
        </w:rPr>
        <w:t>附件：具体标的及其技术要求和商务要求、联合协议、分包意向协议等。</w:t>
      </w:r>
    </w:p>
    <w:p w:rsidR="007E17C1" w:rsidRDefault="002953E3">
      <w:pPr>
        <w:pStyle w:val="2"/>
        <w:spacing w:line="400" w:lineRule="exact"/>
        <w:rPr>
          <w:rFonts w:ascii="宋体" w:hAnsi="宋体" w:cs="Times New Roman"/>
          <w:b w:val="0"/>
          <w:bCs w:val="0"/>
          <w:sz w:val="21"/>
          <w:szCs w:val="21"/>
          <w:lang w:eastAsia="zh-CN"/>
        </w:rPr>
      </w:pPr>
      <w:r>
        <w:rPr>
          <w:lang w:val="en"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777"/>
        <w:gridCol w:w="1368"/>
        <w:gridCol w:w="2748"/>
        <w:gridCol w:w="1505"/>
      </w:tblGrid>
      <w:tr w:rsidR="007E17C1">
        <w:trPr>
          <w:trHeight w:val="490"/>
          <w:jc w:val="center"/>
        </w:trPr>
        <w:tc>
          <w:tcPr>
            <w:tcW w:w="4145" w:type="dxa"/>
            <w:gridSpan w:val="2"/>
            <w:tcBorders>
              <w:bottom w:val="single" w:sz="2" w:space="0" w:color="auto"/>
              <w:right w:val="single" w:sz="2" w:space="0" w:color="auto"/>
            </w:tcBorders>
            <w:vAlign w:val="center"/>
          </w:tcPr>
          <w:p w:rsidR="007E17C1" w:rsidRDefault="002953E3">
            <w:pPr>
              <w:rPr>
                <w:lang w:eastAsia="zh-CN"/>
              </w:rPr>
            </w:pPr>
            <w:r>
              <w:rPr>
                <w:rFonts w:hint="eastAsia"/>
                <w:lang w:eastAsia="zh-CN"/>
              </w:rPr>
              <w:br w:type="page"/>
            </w:r>
            <w:r>
              <w:rPr>
                <w:lang w:eastAsia="zh-CN"/>
              </w:rPr>
              <w:t>甲方</w:t>
            </w:r>
            <w:r>
              <w:rPr>
                <w:rFonts w:hint="eastAsia"/>
                <w:lang w:eastAsia="zh-CN"/>
              </w:rPr>
              <w:t>（采购人</w:t>
            </w:r>
            <w:r>
              <w:rPr>
                <w:rFonts w:ascii="宋体" w:hAnsi="宋体" w:hint="eastAsia"/>
                <w:lang w:eastAsia="zh-CN"/>
              </w:rPr>
              <w:t>、受采购人委托签订合同的单位或</w:t>
            </w:r>
            <w:r>
              <w:rPr>
                <w:rFonts w:hint="eastAsia"/>
                <w:lang w:eastAsia="zh-CN"/>
              </w:rPr>
              <w:t>采购文件约定的合同甲方）</w:t>
            </w:r>
          </w:p>
        </w:tc>
        <w:tc>
          <w:tcPr>
            <w:tcW w:w="4253" w:type="dxa"/>
            <w:gridSpan w:val="2"/>
            <w:tcBorders>
              <w:left w:val="single" w:sz="2" w:space="0" w:color="auto"/>
              <w:bottom w:val="single" w:sz="2" w:space="0" w:color="auto"/>
            </w:tcBorders>
            <w:vAlign w:val="center"/>
          </w:tcPr>
          <w:p w:rsidR="007E17C1" w:rsidRDefault="002953E3">
            <w:pPr>
              <w:spacing w:line="300" w:lineRule="exact"/>
              <w:jc w:val="center"/>
            </w:pPr>
            <w:r>
              <w:t>乙方</w:t>
            </w:r>
            <w:r>
              <w:rPr>
                <w:rFonts w:hint="eastAsia"/>
              </w:rPr>
              <w:t>（供应商）</w:t>
            </w:r>
          </w:p>
        </w:tc>
      </w:tr>
      <w:tr w:rsidR="007E17C1">
        <w:trPr>
          <w:trHeight w:val="470"/>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rPr>
                <w:lang w:eastAsia="zh-CN"/>
              </w:rPr>
            </w:pPr>
            <w:r>
              <w:rPr>
                <w:lang w:eastAsia="zh-CN"/>
              </w:rPr>
              <w:t>单位名称</w:t>
            </w:r>
            <w:r>
              <w:rPr>
                <w:rFonts w:hint="eastAsia"/>
                <w:lang w:eastAsia="zh-CN"/>
              </w:rPr>
              <w:t>（公章或合同章）</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rPr>
                <w:lang w:eastAsia="zh-CN"/>
              </w:rP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rPr>
                <w:lang w:eastAsia="zh-CN"/>
              </w:rPr>
            </w:pPr>
            <w:r>
              <w:rPr>
                <w:lang w:eastAsia="zh-CN"/>
              </w:rPr>
              <w:t>单位名称</w:t>
            </w:r>
            <w:r>
              <w:rPr>
                <w:rFonts w:hint="eastAsia"/>
                <w:lang w:eastAsia="zh-CN"/>
              </w:rPr>
              <w:t>（公章或合同章）</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lang w:eastAsia="zh-CN"/>
              </w:rPr>
            </w:pPr>
          </w:p>
        </w:tc>
      </w:tr>
      <w:tr w:rsidR="007E17C1">
        <w:trPr>
          <w:trHeight w:val="549"/>
          <w:jc w:val="center"/>
        </w:trPr>
        <w:tc>
          <w:tcPr>
            <w:tcW w:w="2777" w:type="dxa"/>
            <w:vMerge w:val="restart"/>
            <w:tcBorders>
              <w:top w:val="single" w:sz="2" w:space="0" w:color="auto"/>
              <w:right w:val="single" w:sz="2" w:space="0" w:color="auto"/>
            </w:tcBorders>
            <w:vAlign w:val="center"/>
          </w:tcPr>
          <w:p w:rsidR="007E17C1" w:rsidRDefault="002953E3">
            <w:pPr>
              <w:spacing w:line="300" w:lineRule="exact"/>
              <w:jc w:val="center"/>
              <w:rPr>
                <w:lang w:eastAsia="zh-CN"/>
              </w:rPr>
            </w:pPr>
            <w:r>
              <w:rPr>
                <w:lang w:eastAsia="zh-CN"/>
              </w:rPr>
              <w:t>法定代表人</w:t>
            </w:r>
          </w:p>
          <w:p w:rsidR="007E17C1" w:rsidRDefault="002953E3">
            <w:pPr>
              <w:spacing w:line="300" w:lineRule="exact"/>
              <w:ind w:firstLineChars="48" w:firstLine="101"/>
              <w:jc w:val="center"/>
              <w:rPr>
                <w:lang w:eastAsia="zh-CN"/>
              </w:rPr>
            </w:pPr>
            <w:r>
              <w:rPr>
                <w:rFonts w:hint="eastAsia"/>
                <w:lang w:eastAsia="zh-CN"/>
              </w:rPr>
              <w:t>或其</w:t>
            </w:r>
            <w:r>
              <w:rPr>
                <w:lang w:eastAsia="zh-CN"/>
              </w:rPr>
              <w:t>委托代理人</w:t>
            </w:r>
            <w:r>
              <w:rPr>
                <w:rFonts w:hint="eastAsia"/>
                <w:lang w:eastAsia="zh-CN"/>
              </w:rPr>
              <w:t>（签章）</w:t>
            </w:r>
          </w:p>
        </w:tc>
        <w:tc>
          <w:tcPr>
            <w:tcW w:w="1368" w:type="dxa"/>
            <w:vMerge w:val="restart"/>
            <w:tcBorders>
              <w:top w:val="single" w:sz="2" w:space="0" w:color="auto"/>
              <w:left w:val="single" w:sz="2" w:space="0" w:color="auto"/>
              <w:right w:val="single" w:sz="2" w:space="0" w:color="auto"/>
            </w:tcBorders>
            <w:vAlign w:val="center"/>
          </w:tcPr>
          <w:p w:rsidR="007E17C1" w:rsidRDefault="007E17C1">
            <w:pPr>
              <w:spacing w:line="300" w:lineRule="exact"/>
              <w:jc w:val="center"/>
              <w:rPr>
                <w:lang w:eastAsia="zh-CN"/>
              </w:rPr>
            </w:pPr>
          </w:p>
        </w:tc>
        <w:tc>
          <w:tcPr>
            <w:tcW w:w="2748" w:type="dxa"/>
            <w:tcBorders>
              <w:top w:val="single" w:sz="2" w:space="0" w:color="auto"/>
              <w:left w:val="single" w:sz="2" w:space="0" w:color="auto"/>
              <w:right w:val="single" w:sz="2" w:space="0" w:color="auto"/>
            </w:tcBorders>
            <w:vAlign w:val="center"/>
          </w:tcPr>
          <w:p w:rsidR="007E17C1" w:rsidRDefault="002953E3">
            <w:pPr>
              <w:spacing w:line="300" w:lineRule="exact"/>
              <w:jc w:val="center"/>
              <w:rPr>
                <w:lang w:eastAsia="zh-CN"/>
              </w:rPr>
            </w:pPr>
            <w:r>
              <w:rPr>
                <w:lang w:eastAsia="zh-CN"/>
              </w:rPr>
              <w:t>法定代表人</w:t>
            </w:r>
          </w:p>
          <w:p w:rsidR="007E17C1" w:rsidRDefault="002953E3">
            <w:pPr>
              <w:spacing w:line="300" w:lineRule="exact"/>
              <w:jc w:val="center"/>
              <w:rPr>
                <w:lang w:eastAsia="zh-CN"/>
              </w:rPr>
            </w:pPr>
            <w:r>
              <w:rPr>
                <w:rFonts w:hint="eastAsia"/>
                <w:lang w:eastAsia="zh-CN"/>
              </w:rPr>
              <w:t>或其</w:t>
            </w:r>
            <w:r>
              <w:rPr>
                <w:lang w:eastAsia="zh-CN"/>
              </w:rPr>
              <w:t>委托代理人</w:t>
            </w:r>
            <w:r>
              <w:rPr>
                <w:rFonts w:hint="eastAsia"/>
                <w:lang w:eastAsia="zh-CN"/>
              </w:rPr>
              <w:t>（签章）</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lang w:eastAsia="zh-CN"/>
              </w:rPr>
            </w:pPr>
          </w:p>
        </w:tc>
      </w:tr>
      <w:tr w:rsidR="007E17C1">
        <w:trPr>
          <w:trHeight w:val="418"/>
          <w:jc w:val="center"/>
        </w:trPr>
        <w:tc>
          <w:tcPr>
            <w:tcW w:w="2777" w:type="dxa"/>
            <w:vMerge/>
            <w:tcBorders>
              <w:bottom w:val="single" w:sz="2" w:space="0" w:color="auto"/>
              <w:right w:val="single" w:sz="2" w:space="0" w:color="auto"/>
            </w:tcBorders>
            <w:vAlign w:val="center"/>
          </w:tcPr>
          <w:p w:rsidR="007E17C1" w:rsidRDefault="007E17C1">
            <w:pPr>
              <w:spacing w:line="300" w:lineRule="exact"/>
              <w:jc w:val="center"/>
              <w:rPr>
                <w:lang w:eastAsia="zh-CN"/>
              </w:rPr>
            </w:pPr>
          </w:p>
        </w:tc>
        <w:tc>
          <w:tcPr>
            <w:tcW w:w="1368" w:type="dxa"/>
            <w:vMerge/>
            <w:tcBorders>
              <w:left w:val="single" w:sz="2" w:space="0" w:color="auto"/>
              <w:bottom w:val="single" w:sz="2" w:space="0" w:color="auto"/>
              <w:right w:val="single" w:sz="2" w:space="0" w:color="auto"/>
            </w:tcBorders>
            <w:vAlign w:val="center"/>
          </w:tcPr>
          <w:p w:rsidR="007E17C1" w:rsidRDefault="007E17C1">
            <w:pPr>
              <w:spacing w:line="300" w:lineRule="exact"/>
              <w:jc w:val="center"/>
              <w:rPr>
                <w:lang w:eastAsia="zh-CN"/>
              </w:rP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rPr>
                <w:rFonts w:eastAsia="宋体"/>
                <w:lang w:eastAsia="zh-CN"/>
              </w:rPr>
            </w:pPr>
            <w:r>
              <w:rPr>
                <w:rFonts w:hint="eastAsia"/>
                <w:lang w:eastAsia="zh-CN"/>
              </w:rPr>
              <w:t>拥有者性别</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30"/>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rPr>
                <w:rFonts w:eastAsia="宋体"/>
                <w:lang w:eastAsia="zh-CN"/>
              </w:rPr>
            </w:pPr>
            <w:r>
              <w:rPr>
                <w:rFonts w:hint="eastAsia"/>
                <w:lang w:eastAsia="zh-CN"/>
              </w:rPr>
              <w:t>住  所</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rPr>
                <w:rFonts w:eastAsia="宋体"/>
                <w:lang w:eastAsia="zh-CN"/>
              </w:rPr>
            </w:pPr>
            <w:r>
              <w:rPr>
                <w:rFonts w:hint="eastAsia"/>
                <w:lang w:eastAsia="zh-CN"/>
              </w:rPr>
              <w:t>住  所</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83"/>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pPr>
            <w:r>
              <w:t>联 系 人</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联 系 人</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30"/>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pPr>
            <w:r>
              <w:t>联系电话</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联系电话</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83"/>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rPr>
                <w:rFonts w:eastAsia="宋体"/>
                <w:lang w:eastAsia="zh-CN"/>
              </w:rPr>
            </w:pPr>
            <w:r>
              <w:rPr>
                <w:rFonts w:hint="eastAsia"/>
                <w:lang w:eastAsia="zh-CN"/>
              </w:rPr>
              <w:t>通信地址</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rPr>
                <w:rFonts w:hint="eastAsia"/>
                <w:lang w:eastAsia="zh-CN"/>
              </w:rPr>
              <w:t>通信地址</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18"/>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pPr>
            <w:r>
              <w:t>邮政编码</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邮政编码</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83"/>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pPr>
            <w:r>
              <w:rPr>
                <w:rFonts w:hint="eastAsia"/>
              </w:rPr>
              <w:t>电子邮箱</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rPr>
                <w:rFonts w:hint="eastAsia"/>
              </w:rPr>
              <w:t>电子邮箱</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66"/>
          <w:jc w:val="center"/>
        </w:trPr>
        <w:tc>
          <w:tcPr>
            <w:tcW w:w="2777" w:type="dxa"/>
            <w:tcBorders>
              <w:top w:val="single" w:sz="2" w:space="0" w:color="auto"/>
              <w:bottom w:val="single" w:sz="2" w:space="0" w:color="auto"/>
              <w:right w:val="single" w:sz="2" w:space="0" w:color="auto"/>
            </w:tcBorders>
            <w:vAlign w:val="center"/>
          </w:tcPr>
          <w:p w:rsidR="007E17C1" w:rsidRDefault="002953E3">
            <w:pPr>
              <w:spacing w:line="300" w:lineRule="exact"/>
              <w:jc w:val="center"/>
            </w:pPr>
            <w:r>
              <w:rPr>
                <w:rFonts w:hint="eastAsia"/>
              </w:rPr>
              <w:t>统一社会信用代码</w:t>
            </w: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rPr>
                <w:rFonts w:hint="eastAsia"/>
              </w:rPr>
              <w:t>统一社会信用代码</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30"/>
          <w:jc w:val="center"/>
        </w:trPr>
        <w:tc>
          <w:tcPr>
            <w:tcW w:w="2777" w:type="dxa"/>
            <w:tcBorders>
              <w:top w:val="single" w:sz="2" w:space="0" w:color="auto"/>
              <w:bottom w:val="single" w:sz="2" w:space="0" w:color="auto"/>
              <w:right w:val="single" w:sz="2" w:space="0" w:color="auto"/>
            </w:tcBorders>
            <w:vAlign w:val="center"/>
          </w:tcPr>
          <w:p w:rsidR="007E17C1" w:rsidRDefault="007E17C1">
            <w:pPr>
              <w:spacing w:line="300" w:lineRule="exact"/>
              <w:jc w:val="center"/>
            </w:pP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开户名称</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382"/>
          <w:jc w:val="center"/>
        </w:trPr>
        <w:tc>
          <w:tcPr>
            <w:tcW w:w="2777" w:type="dxa"/>
            <w:tcBorders>
              <w:top w:val="single" w:sz="2" w:space="0" w:color="auto"/>
              <w:bottom w:val="single" w:sz="2" w:space="0" w:color="auto"/>
              <w:right w:val="single" w:sz="2" w:space="0" w:color="auto"/>
            </w:tcBorders>
            <w:vAlign w:val="center"/>
          </w:tcPr>
          <w:p w:rsidR="007E17C1" w:rsidRDefault="007E17C1">
            <w:pPr>
              <w:spacing w:line="300" w:lineRule="exact"/>
              <w:jc w:val="center"/>
            </w:pP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开户银行</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18"/>
          <w:jc w:val="center"/>
        </w:trPr>
        <w:tc>
          <w:tcPr>
            <w:tcW w:w="2777" w:type="dxa"/>
            <w:tcBorders>
              <w:top w:val="single" w:sz="2" w:space="0" w:color="auto"/>
              <w:bottom w:val="single" w:sz="2" w:space="0" w:color="auto"/>
              <w:right w:val="single" w:sz="2" w:space="0" w:color="auto"/>
            </w:tcBorders>
            <w:vAlign w:val="center"/>
          </w:tcPr>
          <w:p w:rsidR="007E17C1" w:rsidRDefault="007E17C1">
            <w:pPr>
              <w:spacing w:line="300" w:lineRule="exact"/>
              <w:jc w:val="center"/>
            </w:pPr>
          </w:p>
        </w:tc>
        <w:tc>
          <w:tcPr>
            <w:tcW w:w="1368" w:type="dxa"/>
            <w:tcBorders>
              <w:top w:val="single" w:sz="2" w:space="0" w:color="auto"/>
              <w:left w:val="single" w:sz="2" w:space="0" w:color="auto"/>
              <w:bottom w:val="single" w:sz="2" w:space="0" w:color="auto"/>
              <w:right w:val="single" w:sz="2" w:space="0" w:color="auto"/>
            </w:tcBorders>
            <w:vAlign w:val="center"/>
          </w:tcPr>
          <w:p w:rsidR="007E17C1" w:rsidRDefault="007E17C1">
            <w:pPr>
              <w:spacing w:line="300" w:lineRule="exact"/>
              <w:jc w:val="center"/>
            </w:pPr>
          </w:p>
        </w:tc>
        <w:tc>
          <w:tcPr>
            <w:tcW w:w="2748" w:type="dxa"/>
            <w:tcBorders>
              <w:top w:val="single" w:sz="2" w:space="0" w:color="auto"/>
              <w:left w:val="single" w:sz="2" w:space="0" w:color="auto"/>
              <w:bottom w:val="single" w:sz="2" w:space="0" w:color="auto"/>
              <w:right w:val="single" w:sz="2" w:space="0" w:color="auto"/>
            </w:tcBorders>
            <w:vAlign w:val="center"/>
          </w:tcPr>
          <w:p w:rsidR="007E17C1" w:rsidRDefault="002953E3">
            <w:pPr>
              <w:spacing w:line="300" w:lineRule="exact"/>
              <w:jc w:val="center"/>
            </w:pPr>
            <w:r>
              <w:t>银行账号</w:t>
            </w:r>
          </w:p>
        </w:tc>
        <w:tc>
          <w:tcPr>
            <w:tcW w:w="1505" w:type="dxa"/>
            <w:tcBorders>
              <w:top w:val="single" w:sz="2" w:space="0" w:color="auto"/>
              <w:left w:val="single" w:sz="2" w:space="0" w:color="auto"/>
              <w:bottom w:val="single" w:sz="2" w:space="0" w:color="auto"/>
            </w:tcBorders>
            <w:vAlign w:val="center"/>
          </w:tcPr>
          <w:p w:rsidR="007E17C1" w:rsidRDefault="007E17C1">
            <w:pPr>
              <w:spacing w:line="300" w:lineRule="exact"/>
              <w:jc w:val="center"/>
              <w:rPr>
                <w:spacing w:val="20"/>
              </w:rPr>
            </w:pPr>
          </w:p>
        </w:tc>
      </w:tr>
      <w:tr w:rsidR="007E17C1">
        <w:trPr>
          <w:trHeight w:val="420"/>
          <w:jc w:val="center"/>
        </w:trPr>
        <w:tc>
          <w:tcPr>
            <w:tcW w:w="8398" w:type="dxa"/>
            <w:gridSpan w:val="4"/>
            <w:tcBorders>
              <w:top w:val="single" w:sz="2" w:space="0" w:color="auto"/>
            </w:tcBorders>
            <w:vAlign w:val="center"/>
          </w:tcPr>
          <w:p w:rsidR="007E17C1" w:rsidRDefault="002953E3">
            <w:pPr>
              <w:pStyle w:val="a4"/>
              <w:spacing w:beforeLines="50" w:before="120" w:line="360" w:lineRule="auto"/>
              <w:ind w:left="0"/>
              <w:rPr>
                <w:spacing w:val="20"/>
                <w:lang w:eastAsia="zh-CN"/>
              </w:rPr>
            </w:pPr>
            <w:r>
              <w:rPr>
                <w:rFonts w:ascii="宋体" w:hAnsi="宋体" w:hint="eastAsia"/>
                <w:lang w:eastAsia="zh-CN"/>
              </w:rPr>
              <w:t>注：涉及联合体或其他合同主体的信息应按上表格式加列。</w:t>
            </w:r>
          </w:p>
        </w:tc>
      </w:tr>
    </w:tbl>
    <w:p w:rsidR="007E17C1" w:rsidRDefault="002953E3">
      <w:pPr>
        <w:pStyle w:val="2"/>
        <w:spacing w:beforeLines="50" w:before="120"/>
        <w:jc w:val="center"/>
        <w:rPr>
          <w:rFonts w:ascii="黑体" w:eastAsia="黑体" w:hAnsi="黑体"/>
          <w:sz w:val="28"/>
          <w:szCs w:val="28"/>
          <w:lang w:eastAsia="zh-CN"/>
        </w:rPr>
      </w:pPr>
      <w:bookmarkStart w:id="11" w:name="_Toc27624"/>
      <w:r>
        <w:rPr>
          <w:rFonts w:ascii="黑体" w:eastAsia="黑体" w:hAnsi="黑体" w:hint="eastAsia"/>
          <w:b w:val="0"/>
          <w:bCs w:val="0"/>
          <w:sz w:val="28"/>
          <w:szCs w:val="28"/>
          <w:lang w:eastAsia="zh-CN"/>
        </w:rPr>
        <w:lastRenderedPageBreak/>
        <w:t>第二节 政府采购合同通用条款</w:t>
      </w:r>
      <w:bookmarkEnd w:id="11"/>
    </w:p>
    <w:p w:rsidR="007E17C1" w:rsidRDefault="002953E3">
      <w:pPr>
        <w:tabs>
          <w:tab w:val="left" w:pos="8820"/>
          <w:tab w:val="left" w:pos="9345"/>
          <w:tab w:val="left" w:pos="9765"/>
        </w:tabs>
        <w:spacing w:line="400" w:lineRule="exact"/>
        <w:rPr>
          <w:rFonts w:ascii="宋体" w:hAnsi="宋体"/>
          <w:b/>
          <w:bCs/>
          <w:sz w:val="24"/>
          <w:lang w:eastAsia="zh-CN"/>
        </w:rPr>
      </w:pPr>
      <w:r>
        <w:rPr>
          <w:rFonts w:ascii="宋体" w:hAnsi="宋体" w:hint="eastAsia"/>
          <w:b/>
          <w:sz w:val="24"/>
          <w:lang w:eastAsia="zh-CN"/>
        </w:rPr>
        <w:t xml:space="preserve">1. </w:t>
      </w:r>
      <w:r>
        <w:rPr>
          <w:rFonts w:ascii="宋体" w:hAnsi="宋体" w:hint="eastAsia"/>
          <w:b/>
          <w:bCs/>
          <w:sz w:val="24"/>
          <w:lang w:eastAsia="zh-CN"/>
        </w:rPr>
        <w:t>定义</w:t>
      </w:r>
    </w:p>
    <w:p w:rsidR="007E17C1" w:rsidRDefault="002953E3">
      <w:pPr>
        <w:spacing w:line="400" w:lineRule="exact"/>
        <w:ind w:firstLineChars="200" w:firstLine="420"/>
        <w:rPr>
          <w:rFonts w:ascii="宋体" w:hAnsi="宋体"/>
          <w:lang w:eastAsia="zh-CN"/>
        </w:rPr>
      </w:pPr>
      <w:r>
        <w:rPr>
          <w:rFonts w:ascii="宋体" w:hAnsi="宋体" w:hint="eastAsia"/>
          <w:lang w:eastAsia="zh-CN"/>
        </w:rPr>
        <w:t>1.1</w:t>
      </w:r>
      <w:r>
        <w:rPr>
          <w:rFonts w:ascii="宋体" w:hAnsi="宋体" w:hint="eastAsia"/>
          <w:lang w:eastAsia="zh-CN"/>
        </w:rPr>
        <w:t>合同当事人</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）采购人（以下称甲方）是指使用财政性资金，通过政府采购方式向供应商购买货物及其相关服务的国家机关、事业单位、团体组织。</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）供应商（以下称乙方）是指参加政府采购活动并且中标（成交），向采购人提供合同约定的货物及其相关服务的法人、非法人组织或者自然人。</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3</w:t>
      </w:r>
      <w:r>
        <w:rPr>
          <w:rFonts w:ascii="宋体" w:hAnsi="宋体" w:hint="eastAsia"/>
          <w:color w:val="auto"/>
          <w:lang w:eastAsia="zh-CN"/>
        </w:rPr>
        <w:t>）其他合同主体是指除采购人和供应商以外，</w:t>
      </w:r>
      <w:r>
        <w:rPr>
          <w:rFonts w:ascii="宋体" w:eastAsia="宋体" w:hAnsi="宋体" w:cs="宋体" w:hint="eastAsia"/>
          <w:bCs/>
          <w:lang w:eastAsia="zh-CN"/>
        </w:rPr>
        <w:t>依法参与合同缔结或履行，享有权利、承担义务的合同当事人</w:t>
      </w:r>
      <w:r>
        <w:rPr>
          <w:rFonts w:ascii="宋体" w:hAnsi="宋体" w:hint="eastAsia"/>
          <w:color w:val="auto"/>
          <w:lang w:eastAsia="zh-CN"/>
        </w:rPr>
        <w:t>。</w:t>
      </w:r>
    </w:p>
    <w:p w:rsidR="007E17C1" w:rsidRDefault="002953E3">
      <w:pPr>
        <w:tabs>
          <w:tab w:val="left" w:pos="570"/>
          <w:tab w:val="left" w:pos="9240"/>
          <w:tab w:val="left" w:pos="9555"/>
        </w:tabs>
        <w:spacing w:line="400" w:lineRule="exact"/>
        <w:ind w:firstLineChars="200" w:firstLine="420"/>
        <w:rPr>
          <w:rFonts w:ascii="宋体" w:hAnsi="宋体"/>
          <w:color w:val="auto"/>
          <w:lang w:eastAsia="zh-CN"/>
        </w:rPr>
      </w:pPr>
      <w:r>
        <w:rPr>
          <w:rFonts w:ascii="宋体" w:hAnsi="宋体" w:hint="eastAsia"/>
          <w:color w:val="auto"/>
          <w:lang w:eastAsia="zh-CN"/>
        </w:rPr>
        <w:t>1.2</w:t>
      </w:r>
      <w:r>
        <w:rPr>
          <w:rFonts w:ascii="宋体" w:hAnsi="宋体" w:hint="eastAsia"/>
          <w:color w:val="auto"/>
          <w:lang w:eastAsia="zh-CN"/>
        </w:rPr>
        <w:t>本合同下列术语应解释为：</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）“合同”系指</w:t>
      </w:r>
      <w:r>
        <w:rPr>
          <w:rFonts w:ascii="宋体" w:eastAsia="宋体" w:hAnsi="宋体" w:cs="宋体" w:hint="eastAsia"/>
          <w:bCs/>
          <w:lang w:eastAsia="zh-CN"/>
        </w:rPr>
        <w:t>合同当事人意思表示达成一致的任何协议，包括签署的</w:t>
      </w:r>
      <w:r>
        <w:rPr>
          <w:rFonts w:ascii="宋体" w:hAnsi="宋体" w:hint="eastAsia"/>
          <w:color w:val="auto"/>
          <w:lang w:eastAsia="zh-CN"/>
        </w:rPr>
        <w:t>政府采购合同协议书及其变更、补充协议，</w:t>
      </w:r>
      <w:r>
        <w:rPr>
          <w:rFonts w:ascii="宋体" w:hAnsi="宋体" w:hint="eastAsia"/>
          <w:lang w:eastAsia="zh-CN"/>
        </w:rPr>
        <w:t>政府采购合同专用条款，政府采购合同通用条款，</w:t>
      </w:r>
      <w:r>
        <w:rPr>
          <w:rFonts w:ascii="宋体" w:hAnsi="宋体" w:hint="eastAsia"/>
          <w:color w:val="auto"/>
          <w:lang w:eastAsia="zh-CN"/>
        </w:rPr>
        <w:t>中标（成交）通知书，</w:t>
      </w:r>
      <w:r>
        <w:rPr>
          <w:rFonts w:ascii="宋体" w:hAnsi="宋体" w:hint="eastAsia"/>
          <w:lang w:eastAsia="zh-CN"/>
        </w:rPr>
        <w:t>投标（响应）文件，采购文件，有关技术文件和图纸，以及</w:t>
      </w:r>
      <w:r>
        <w:rPr>
          <w:rFonts w:ascii="宋体" w:eastAsia="宋体" w:hAnsi="宋体" w:cs="宋体" w:hint="eastAsia"/>
          <w:kern w:val="2"/>
          <w:lang w:eastAsia="zh-CN"/>
        </w:rPr>
        <w:t>国家法律、行政法规和规章制度规定或合同约定的作为合同组成部分的其他文件</w:t>
      </w:r>
      <w:r>
        <w:rPr>
          <w:rFonts w:ascii="宋体" w:hAnsi="宋体" w:hint="eastAsia"/>
          <w:color w:val="auto"/>
          <w:lang w:eastAsia="zh-CN"/>
        </w:rPr>
        <w:t>。</w:t>
      </w:r>
    </w:p>
    <w:p w:rsidR="007E17C1" w:rsidRDefault="002953E3">
      <w:pPr>
        <w:tabs>
          <w:tab w:val="left" w:pos="570"/>
          <w:tab w:val="left" w:pos="9240"/>
          <w:tab w:val="left" w:pos="9555"/>
        </w:tabs>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）“合同价款”系指根据本合同规定乙方在全面履行合同义务后甲方应支付给乙方的价款。</w:t>
      </w:r>
    </w:p>
    <w:p w:rsidR="007E17C1" w:rsidRDefault="002953E3">
      <w:pPr>
        <w:tabs>
          <w:tab w:val="left" w:pos="570"/>
          <w:tab w:val="left" w:pos="9240"/>
          <w:tab w:val="left" w:pos="9555"/>
        </w:tabs>
        <w:spacing w:line="400" w:lineRule="exact"/>
        <w:ind w:firstLineChars="200" w:firstLine="420"/>
        <w:rPr>
          <w:rFonts w:ascii="宋体" w:eastAsia="宋体" w:hAnsi="宋体"/>
          <w:lang w:eastAsia="zh-CN"/>
        </w:rPr>
      </w:pPr>
      <w:r>
        <w:rPr>
          <w:rFonts w:ascii="宋体" w:hAnsi="宋体" w:hint="eastAsia"/>
          <w:color w:val="auto"/>
          <w:lang w:eastAsia="zh-CN"/>
        </w:rPr>
        <w:t>（</w:t>
      </w:r>
      <w:r>
        <w:rPr>
          <w:rFonts w:ascii="宋体" w:hAnsi="宋体" w:hint="eastAsia"/>
          <w:color w:val="auto"/>
          <w:lang w:eastAsia="zh-CN"/>
        </w:rPr>
        <w:t>3</w:t>
      </w:r>
      <w:r>
        <w:rPr>
          <w:rFonts w:ascii="宋体" w:hAnsi="宋体" w:hint="eastAsia"/>
          <w:color w:val="auto"/>
          <w:lang w:eastAsia="zh-CN"/>
        </w:rPr>
        <w:t>）“货物”系指乙方根据本合同规定须向甲方提供的各种形态和种类的物品，包括原材料、设备、产品（</w:t>
      </w:r>
      <w:r>
        <w:rPr>
          <w:rFonts w:ascii="宋体" w:hAnsi="宋体" w:hint="eastAsia"/>
          <w:lang w:eastAsia="zh-CN"/>
        </w:rPr>
        <w:t>包括软件）及相关的其备品备件、工具、手册及</w:t>
      </w:r>
      <w:r>
        <w:rPr>
          <w:rFonts w:ascii="宋体" w:hAnsi="宋体"/>
          <w:lang w:val="en" w:eastAsia="zh-CN"/>
        </w:rPr>
        <w:t>其他</w:t>
      </w:r>
      <w:r>
        <w:rPr>
          <w:rFonts w:ascii="宋体" w:hAnsi="宋体" w:hint="eastAsia"/>
          <w:lang w:eastAsia="zh-CN"/>
        </w:rPr>
        <w:t>技术资料和材料等。</w:t>
      </w:r>
    </w:p>
    <w:p w:rsidR="007E17C1" w:rsidRDefault="002953E3">
      <w:pPr>
        <w:spacing w:line="400" w:lineRule="exact"/>
        <w:ind w:firstLineChars="200" w:firstLine="420"/>
        <w:rPr>
          <w:rFonts w:ascii="宋体" w:eastAsia="宋体" w:hAnsi="宋体"/>
          <w:highlight w:val="yellow"/>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w:t>
      </w:r>
      <w:r>
        <w:rPr>
          <w:rFonts w:ascii="宋体" w:hAnsi="宋体" w:hint="eastAsia"/>
          <w:color w:val="auto"/>
          <w:lang w:eastAsia="zh-CN"/>
        </w:rPr>
        <w:t>相关</w:t>
      </w:r>
      <w:r>
        <w:rPr>
          <w:rFonts w:ascii="宋体" w:hAnsi="宋体" w:hint="eastAsia"/>
          <w:lang w:eastAsia="zh-CN"/>
        </w:rPr>
        <w:t>服务”系指根据合同规定，乙方应提供的与货物有关的技术、管理和</w:t>
      </w:r>
      <w:r>
        <w:rPr>
          <w:rFonts w:ascii="宋体" w:hAnsi="宋体"/>
          <w:lang w:val="en" w:eastAsia="zh-CN"/>
        </w:rPr>
        <w:t>其他</w:t>
      </w:r>
      <w:r>
        <w:rPr>
          <w:rFonts w:ascii="宋体" w:hAnsi="宋体" w:hint="eastAsia"/>
          <w:lang w:eastAsia="zh-CN"/>
        </w:rPr>
        <w:t>服务，包括但不限于：管理和质量保证、运输、保险、检验、现场准备、安装、集成、调试、培训、维修、废弃处置、技术支持等以及合同中规定乙方应承担的</w:t>
      </w:r>
      <w:r>
        <w:rPr>
          <w:rFonts w:ascii="宋体" w:hAnsi="宋体"/>
          <w:lang w:val="en" w:eastAsia="zh-CN"/>
        </w:rPr>
        <w:t>其他</w:t>
      </w:r>
      <w:r>
        <w:rPr>
          <w:rFonts w:ascii="宋体" w:hAnsi="宋体" w:hint="eastAsia"/>
          <w:lang w:eastAsia="zh-CN"/>
        </w:rPr>
        <w:t>义务。</w:t>
      </w:r>
    </w:p>
    <w:p w:rsidR="007E17C1" w:rsidRDefault="002953E3">
      <w:pPr>
        <w:spacing w:line="400" w:lineRule="exact"/>
        <w:ind w:firstLineChars="200" w:firstLine="420"/>
        <w:rPr>
          <w:rFonts w:ascii="宋体" w:eastAsia="宋体" w:hAnsi="宋体"/>
          <w:highlight w:val="yellow"/>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）“分包”系指中标（成交）供应商按采购文件、投标（响应）文件的规定，根据分包意向协议，将中标（成交）项目中的部分履约内容，分给具有相应资质条件的供应商履行合同的行为。</w:t>
      </w:r>
    </w:p>
    <w:p w:rsidR="007E17C1" w:rsidRDefault="002953E3">
      <w:pPr>
        <w:tabs>
          <w:tab w:val="left" w:pos="570"/>
          <w:tab w:val="left" w:pos="9240"/>
          <w:tab w:val="left" w:pos="9555"/>
        </w:tabs>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lang w:eastAsia="zh-CN"/>
        </w:rPr>
        <w:t>政府采购合同专用条款</w:t>
      </w:r>
      <w:r>
        <w:rPr>
          <w:rFonts w:ascii="宋体" w:hAnsi="宋体" w:hint="eastAsia"/>
          <w:lang w:eastAsia="zh-CN"/>
        </w:rPr>
        <w:t>】。</w:t>
      </w:r>
    </w:p>
    <w:p w:rsidR="007E17C1" w:rsidRDefault="002953E3">
      <w:pPr>
        <w:tabs>
          <w:tab w:val="left" w:pos="570"/>
          <w:tab w:val="left" w:pos="9240"/>
          <w:tab w:val="left" w:pos="9555"/>
        </w:tabs>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）其他术语解释，见【</w:t>
      </w:r>
      <w:r>
        <w:rPr>
          <w:rFonts w:ascii="宋体" w:hAnsi="宋体" w:hint="eastAsia"/>
          <w:b/>
          <w:bCs/>
          <w:lang w:eastAsia="zh-CN"/>
        </w:rPr>
        <w:t>政府采购合同专用条款</w:t>
      </w:r>
      <w:r>
        <w:rPr>
          <w:rFonts w:ascii="宋体" w:hAnsi="宋体" w:hint="eastAsia"/>
          <w:lang w:eastAsia="zh-CN"/>
        </w:rPr>
        <w:t>】。</w:t>
      </w:r>
    </w:p>
    <w:p w:rsidR="007E17C1" w:rsidRDefault="002953E3">
      <w:pPr>
        <w:numPr>
          <w:ilvl w:val="0"/>
          <w:numId w:val="5"/>
        </w:numPr>
        <w:spacing w:line="400" w:lineRule="exact"/>
        <w:rPr>
          <w:rFonts w:ascii="宋体" w:hAnsi="宋体"/>
          <w:b/>
          <w:bCs/>
          <w:sz w:val="24"/>
        </w:rPr>
      </w:pPr>
      <w:r>
        <w:rPr>
          <w:rFonts w:ascii="宋体" w:hAnsi="宋体" w:hint="eastAsia"/>
          <w:b/>
          <w:sz w:val="24"/>
        </w:rPr>
        <w:t>合同标的及金额</w:t>
      </w:r>
    </w:p>
    <w:p w:rsidR="007E17C1" w:rsidRDefault="002953E3">
      <w:pPr>
        <w:spacing w:line="400" w:lineRule="exact"/>
        <w:ind w:firstLineChars="200" w:firstLine="420"/>
        <w:rPr>
          <w:rFonts w:ascii="宋体" w:hAnsi="宋体"/>
          <w:b/>
          <w:bCs/>
          <w:i/>
          <w:iCs/>
          <w:lang w:eastAsia="zh-CN"/>
        </w:rPr>
      </w:pPr>
      <w:r>
        <w:rPr>
          <w:rFonts w:ascii="宋体" w:hAnsi="宋体" w:hint="eastAsia"/>
          <w:lang w:eastAsia="zh-CN"/>
        </w:rPr>
        <w:t xml:space="preserve">2.1 </w:t>
      </w:r>
      <w:r>
        <w:rPr>
          <w:rFonts w:ascii="宋体" w:hAnsi="宋体" w:hint="eastAsia"/>
          <w:lang w:eastAsia="zh-CN"/>
        </w:rPr>
        <w:t>合同标的及金额应与中标（成交）结果一致。乙方为履行本合同而发生的所有费用均应包含在合同价款中，甲方不再另行支付</w:t>
      </w:r>
      <w:r>
        <w:rPr>
          <w:rFonts w:ascii="宋体" w:hAnsi="宋体"/>
          <w:lang w:val="en" w:eastAsia="zh-CN"/>
        </w:rPr>
        <w:t>其他</w:t>
      </w:r>
      <w:r>
        <w:rPr>
          <w:rFonts w:ascii="宋体" w:hAnsi="宋体" w:hint="eastAsia"/>
          <w:lang w:eastAsia="zh-CN"/>
        </w:rPr>
        <w:t>任何费用。</w:t>
      </w:r>
    </w:p>
    <w:p w:rsidR="007E17C1" w:rsidRDefault="002953E3">
      <w:pPr>
        <w:spacing w:line="400" w:lineRule="exact"/>
        <w:rPr>
          <w:rFonts w:ascii="宋体" w:hAnsi="宋体"/>
          <w:b/>
          <w:sz w:val="24"/>
          <w:lang w:eastAsia="zh-CN"/>
        </w:rPr>
      </w:pPr>
      <w:r>
        <w:rPr>
          <w:rFonts w:ascii="宋体" w:hAnsi="宋体" w:hint="eastAsia"/>
          <w:b/>
          <w:sz w:val="24"/>
          <w:lang w:eastAsia="zh-CN"/>
        </w:rPr>
        <w:t xml:space="preserve">3. </w:t>
      </w:r>
      <w:r>
        <w:rPr>
          <w:rFonts w:ascii="宋体" w:hAnsi="宋体" w:hint="eastAsia"/>
          <w:b/>
          <w:sz w:val="24"/>
          <w:lang w:eastAsia="zh-CN"/>
        </w:rPr>
        <w:t>履行合同的时间、地点和方式</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3.1 </w:t>
      </w:r>
      <w:r>
        <w:rPr>
          <w:rFonts w:ascii="宋体" w:eastAsia="宋体" w:hAnsi="宋体" w:cs="宋体" w:hint="eastAsia"/>
          <w:lang w:eastAsia="zh-CN"/>
        </w:rPr>
        <w:t>乙方应当在约定的时间、地点</w:t>
      </w:r>
      <w:r>
        <w:rPr>
          <w:rFonts w:ascii="宋体" w:hAnsi="宋体" w:cs="宋体" w:hint="eastAsia"/>
          <w:lang w:eastAsia="zh-CN"/>
        </w:rPr>
        <w:t>，按照约定</w:t>
      </w:r>
      <w:r>
        <w:rPr>
          <w:rFonts w:ascii="宋体" w:eastAsia="宋体" w:hAnsi="宋体" w:cs="宋体" w:hint="eastAsia"/>
          <w:lang w:eastAsia="zh-CN"/>
        </w:rPr>
        <w:t>方式履行合同。</w:t>
      </w:r>
    </w:p>
    <w:p w:rsidR="007E17C1" w:rsidRDefault="002953E3">
      <w:pPr>
        <w:spacing w:line="400" w:lineRule="exact"/>
        <w:rPr>
          <w:rFonts w:ascii="宋体" w:hAnsi="宋体"/>
          <w:b/>
          <w:bCs/>
          <w:sz w:val="24"/>
          <w:lang w:eastAsia="zh-CN"/>
        </w:rPr>
      </w:pPr>
      <w:r>
        <w:rPr>
          <w:rFonts w:ascii="宋体" w:hAnsi="宋体" w:hint="eastAsia"/>
          <w:b/>
          <w:bCs/>
          <w:sz w:val="24"/>
          <w:lang w:eastAsia="zh-CN"/>
        </w:rPr>
        <w:t xml:space="preserve">4. </w:t>
      </w:r>
      <w:r>
        <w:rPr>
          <w:rFonts w:ascii="宋体" w:hAnsi="宋体" w:hint="eastAsia"/>
          <w:b/>
          <w:bCs/>
          <w:sz w:val="24"/>
          <w:lang w:eastAsia="zh-CN"/>
        </w:rPr>
        <w:t>甲方的权利和义务</w:t>
      </w:r>
    </w:p>
    <w:p w:rsidR="007E17C1" w:rsidRDefault="002953E3">
      <w:pPr>
        <w:spacing w:line="400" w:lineRule="exact"/>
        <w:ind w:firstLineChars="200" w:firstLine="420"/>
        <w:rPr>
          <w:rFonts w:ascii="宋体" w:hAnsi="宋体"/>
          <w:lang w:eastAsia="zh-CN"/>
        </w:rPr>
      </w:pPr>
      <w:r>
        <w:rPr>
          <w:rFonts w:ascii="宋体" w:hAnsi="宋体" w:hint="eastAsia"/>
          <w:lang w:eastAsia="zh-CN"/>
        </w:rPr>
        <w:t>4.1</w:t>
      </w:r>
      <w:r>
        <w:rPr>
          <w:rFonts w:ascii="宋体" w:hAnsi="宋体"/>
          <w:lang w:eastAsia="zh-CN"/>
        </w:rPr>
        <w:t xml:space="preserve"> </w:t>
      </w:r>
      <w:r>
        <w:rPr>
          <w:rFonts w:ascii="宋体" w:hAnsi="宋体"/>
          <w:lang w:eastAsia="zh-CN"/>
        </w:rPr>
        <w:t>签署合同后，甲方</w:t>
      </w:r>
      <w:r>
        <w:rPr>
          <w:rFonts w:ascii="宋体" w:hAnsi="宋体" w:hint="eastAsia"/>
          <w:lang w:eastAsia="zh-CN"/>
        </w:rPr>
        <w:t>应</w:t>
      </w:r>
      <w:r>
        <w:rPr>
          <w:rFonts w:ascii="宋体" w:hAnsi="宋体"/>
          <w:lang w:eastAsia="zh-CN"/>
        </w:rPr>
        <w:t>确定</w:t>
      </w:r>
      <w:r>
        <w:rPr>
          <w:rFonts w:ascii="宋体" w:hAnsi="宋体" w:hint="eastAsia"/>
          <w:lang w:eastAsia="zh-CN"/>
        </w:rPr>
        <w:t>项目负责人（或项目联系人）</w:t>
      </w:r>
      <w:r>
        <w:rPr>
          <w:rFonts w:ascii="宋体" w:hAnsi="宋体"/>
          <w:lang w:eastAsia="zh-CN"/>
        </w:rPr>
        <w:t>，负责与本合同有关的事务。</w:t>
      </w:r>
      <w:r>
        <w:rPr>
          <w:rFonts w:ascii="宋体" w:hAnsi="宋体" w:hint="eastAsia"/>
          <w:lang w:eastAsia="zh-CN"/>
        </w:rPr>
        <w:t>甲方有权对乙方的履约行为进行检查，并</w:t>
      </w:r>
      <w:r>
        <w:rPr>
          <w:rFonts w:ascii="宋体" w:hAnsi="宋体"/>
          <w:lang w:eastAsia="zh-CN"/>
        </w:rPr>
        <w:t>及时确认乙方提交的事项</w:t>
      </w:r>
      <w:r>
        <w:rPr>
          <w:rFonts w:ascii="宋体" w:hAnsi="宋体" w:hint="eastAsia"/>
          <w:lang w:eastAsia="zh-CN"/>
        </w:rPr>
        <w:t>。甲方应当</w:t>
      </w:r>
      <w:r>
        <w:rPr>
          <w:rFonts w:ascii="宋体" w:hAnsi="宋体"/>
          <w:lang w:eastAsia="zh-CN"/>
        </w:rPr>
        <w:t>配合乙方完成</w:t>
      </w:r>
      <w:r>
        <w:rPr>
          <w:rFonts w:ascii="宋体" w:hAnsi="宋体" w:hint="eastAsia"/>
          <w:lang w:eastAsia="zh-CN"/>
        </w:rPr>
        <w:t>相关项目</w:t>
      </w:r>
      <w:r>
        <w:rPr>
          <w:rFonts w:ascii="宋体" w:hAnsi="宋体"/>
          <w:lang w:eastAsia="zh-CN"/>
        </w:rPr>
        <w:t>实施工作。</w:t>
      </w:r>
    </w:p>
    <w:p w:rsidR="007E17C1" w:rsidRDefault="002953E3">
      <w:pPr>
        <w:spacing w:line="400" w:lineRule="exact"/>
        <w:ind w:firstLineChars="200" w:firstLine="420"/>
        <w:rPr>
          <w:rFonts w:ascii="宋体" w:hAnsi="宋体"/>
          <w:lang w:eastAsia="zh-CN"/>
        </w:rPr>
      </w:pPr>
      <w:r>
        <w:rPr>
          <w:rFonts w:ascii="宋体" w:hAnsi="宋体" w:hint="eastAsia"/>
          <w:lang w:eastAsia="zh-CN"/>
        </w:rPr>
        <w:lastRenderedPageBreak/>
        <w:t xml:space="preserve">4.2 </w:t>
      </w:r>
      <w:r>
        <w:rPr>
          <w:rFonts w:ascii="宋体" w:hAnsi="宋体"/>
          <w:lang w:eastAsia="zh-CN"/>
        </w:rPr>
        <w:t>甲方有权要求乙方按时提交各阶段有关</w:t>
      </w:r>
      <w:r>
        <w:rPr>
          <w:rFonts w:ascii="宋体" w:hAnsi="宋体" w:hint="eastAsia"/>
          <w:lang w:eastAsia="zh-CN"/>
        </w:rPr>
        <w:t>安排计划</w:t>
      </w:r>
      <w:r>
        <w:rPr>
          <w:rFonts w:ascii="宋体" w:hAnsi="宋体"/>
          <w:lang w:eastAsia="zh-CN"/>
        </w:rPr>
        <w:t>，并有权</w:t>
      </w:r>
      <w:r>
        <w:rPr>
          <w:rFonts w:ascii="宋体" w:hAnsi="宋体" w:hint="eastAsia"/>
          <w:lang w:eastAsia="zh-CN"/>
        </w:rPr>
        <w:t>定期核对乙方提供货物数量、规格、质量等内容。甲方</w:t>
      </w:r>
      <w:r>
        <w:rPr>
          <w:rFonts w:ascii="宋体" w:hAnsi="宋体"/>
          <w:lang w:eastAsia="zh-CN"/>
        </w:rPr>
        <w:t>有权督促乙方工作并要求乙方</w:t>
      </w:r>
      <w:r>
        <w:rPr>
          <w:rFonts w:ascii="宋体" w:hAnsi="宋体" w:hint="eastAsia"/>
          <w:lang w:eastAsia="zh-CN"/>
        </w:rPr>
        <w:t>更</w:t>
      </w:r>
      <w:r>
        <w:rPr>
          <w:rFonts w:ascii="宋体" w:hAnsi="宋体"/>
          <w:lang w:eastAsia="zh-CN"/>
        </w:rPr>
        <w:t>换不符合要求的</w:t>
      </w:r>
      <w:r>
        <w:rPr>
          <w:rFonts w:ascii="宋体" w:hAnsi="宋体" w:hint="eastAsia"/>
          <w:lang w:eastAsia="zh-CN"/>
        </w:rPr>
        <w:t>货物</w:t>
      </w:r>
      <w:r>
        <w:rPr>
          <w:rFonts w:ascii="宋体" w:hAnsi="宋体"/>
          <w:lang w:eastAsia="zh-CN"/>
        </w:rPr>
        <w:t>。</w:t>
      </w:r>
    </w:p>
    <w:p w:rsidR="007E17C1" w:rsidRDefault="002953E3">
      <w:pPr>
        <w:spacing w:line="400" w:lineRule="exact"/>
        <w:ind w:firstLineChars="200" w:firstLine="420"/>
        <w:rPr>
          <w:rFonts w:ascii="宋体" w:hAnsi="宋体"/>
          <w:lang w:eastAsia="zh-CN"/>
        </w:rPr>
      </w:pPr>
      <w:r>
        <w:rPr>
          <w:rFonts w:ascii="宋体" w:hAnsi="宋体" w:hint="eastAsia"/>
          <w:lang w:eastAsia="zh-CN"/>
        </w:rPr>
        <w:t>4.</w:t>
      </w:r>
      <w:r>
        <w:rPr>
          <w:rFonts w:ascii="宋体" w:hAnsi="宋体"/>
          <w:lang w:eastAsia="zh-CN"/>
        </w:rPr>
        <w:t>3</w:t>
      </w:r>
      <w:r>
        <w:rPr>
          <w:rFonts w:ascii="宋体" w:hAnsi="宋体" w:hint="eastAsia"/>
          <w:lang w:eastAsia="zh-CN"/>
        </w:rPr>
        <w:t xml:space="preserve"> </w:t>
      </w:r>
      <w:r>
        <w:rPr>
          <w:rFonts w:ascii="宋体" w:hAnsi="宋体"/>
          <w:lang w:eastAsia="zh-CN"/>
        </w:rPr>
        <w:t>甲方</w:t>
      </w:r>
      <w:r>
        <w:rPr>
          <w:rFonts w:ascii="宋体" w:hAnsi="宋体" w:hint="eastAsia"/>
          <w:lang w:eastAsia="zh-CN"/>
        </w:rPr>
        <w:t>有权要求乙方对缺陷部分予以修复，并按合同约定享有货物保修及其他合同约定的权利。</w:t>
      </w:r>
    </w:p>
    <w:p w:rsidR="007E17C1" w:rsidRDefault="002953E3">
      <w:pPr>
        <w:spacing w:line="400" w:lineRule="exact"/>
        <w:ind w:firstLineChars="200" w:firstLine="420"/>
        <w:rPr>
          <w:rFonts w:eastAsia="华文楷体"/>
          <w:lang w:eastAsia="zh-CN"/>
        </w:rPr>
      </w:pPr>
      <w:r>
        <w:rPr>
          <w:rFonts w:ascii="宋体" w:hAnsi="宋体"/>
          <w:lang w:eastAsia="zh-CN"/>
        </w:rPr>
        <w:t xml:space="preserve">4.4 </w:t>
      </w:r>
      <w:r>
        <w:rPr>
          <w:rFonts w:ascii="宋体" w:hAnsi="宋体"/>
          <w:lang w:eastAsia="zh-CN"/>
        </w:rPr>
        <w:t>甲方应当按照合同约定及时对交付的货物进行验收</w:t>
      </w:r>
      <w:r>
        <w:rPr>
          <w:rFonts w:ascii="宋体" w:hAnsi="宋体" w:hint="eastAsia"/>
          <w:lang w:eastAsia="zh-CN"/>
        </w:rPr>
        <w:t>，</w:t>
      </w:r>
      <w:r>
        <w:rPr>
          <w:rFonts w:ascii="宋体" w:hAnsi="宋体" w:cs="宋体" w:hint="eastAsia"/>
          <w:lang w:eastAsia="zh-CN"/>
        </w:rPr>
        <w:t>未</w:t>
      </w:r>
      <w:r>
        <w:rPr>
          <w:rFonts w:ascii="宋体" w:hAnsi="宋体" w:hint="eastAsia"/>
          <w:lang w:eastAsia="zh-CN"/>
        </w:rPr>
        <w:t>在</w:t>
      </w:r>
      <w:r>
        <w:rPr>
          <w:rFonts w:ascii="宋体" w:eastAsia="宋体" w:hAnsi="宋体" w:cs="宋体" w:hint="eastAsia"/>
          <w:b/>
          <w:bCs/>
          <w:lang w:eastAsia="zh-CN"/>
        </w:rPr>
        <w:t>【政府采购合同专用条款】</w:t>
      </w:r>
      <w:r>
        <w:rPr>
          <w:rFonts w:ascii="宋体" w:hAnsi="宋体" w:cs="宋体" w:hint="eastAsia"/>
          <w:lang w:eastAsia="zh-CN"/>
        </w:rPr>
        <w:t>约定的期限内对乙方履约提出任何异议或者向乙方作出任何说明的，</w:t>
      </w:r>
      <w:r>
        <w:rPr>
          <w:rFonts w:ascii="宋体" w:hAnsi="宋体" w:hint="eastAsia"/>
          <w:lang w:eastAsia="zh-CN"/>
        </w:rPr>
        <w:t>视为验收通过。</w:t>
      </w:r>
    </w:p>
    <w:p w:rsidR="007E17C1" w:rsidRDefault="002953E3">
      <w:pPr>
        <w:spacing w:line="400" w:lineRule="exact"/>
        <w:ind w:firstLineChars="200" w:firstLine="420"/>
        <w:rPr>
          <w:rFonts w:ascii="宋体" w:hAnsi="宋体"/>
          <w:lang w:eastAsia="zh-CN"/>
        </w:rPr>
      </w:pPr>
      <w:r>
        <w:rPr>
          <w:rFonts w:ascii="宋体" w:hAnsi="宋体"/>
          <w:lang w:eastAsia="zh-CN"/>
        </w:rPr>
        <w:t>4</w:t>
      </w:r>
      <w:r>
        <w:rPr>
          <w:rFonts w:ascii="宋体" w:hAnsi="宋体" w:hint="eastAsia"/>
          <w:lang w:eastAsia="zh-CN"/>
        </w:rPr>
        <w:t>.</w:t>
      </w:r>
      <w:r>
        <w:rPr>
          <w:rFonts w:ascii="宋体" w:hAnsi="宋体"/>
          <w:lang w:eastAsia="zh-CN"/>
        </w:rPr>
        <w:t xml:space="preserve">5 </w:t>
      </w:r>
      <w:r>
        <w:rPr>
          <w:rFonts w:ascii="宋体" w:hAnsi="宋体" w:hint="eastAsia"/>
          <w:lang w:eastAsia="zh-CN"/>
        </w:rPr>
        <w:t>甲方应当根据合同约定及时向乙方支付合同价款</w:t>
      </w:r>
      <w:r>
        <w:rPr>
          <w:rFonts w:ascii="宋体" w:hAnsi="宋体"/>
          <w:lang w:eastAsia="zh-CN"/>
        </w:rPr>
        <w:t>，不得以内部人员变更、履行内部付款流程等为由，拒绝或迟延支付。</w:t>
      </w:r>
    </w:p>
    <w:p w:rsidR="007E17C1" w:rsidRDefault="002953E3">
      <w:pPr>
        <w:spacing w:line="400" w:lineRule="exact"/>
        <w:ind w:firstLineChars="200" w:firstLine="420"/>
        <w:rPr>
          <w:rFonts w:ascii="宋体" w:hAnsi="宋体"/>
          <w:lang w:eastAsia="zh-CN"/>
        </w:rPr>
      </w:pPr>
      <w:r>
        <w:rPr>
          <w:rFonts w:ascii="宋体" w:hAnsi="宋体" w:hint="eastAsia"/>
          <w:lang w:eastAsia="zh-CN"/>
        </w:rPr>
        <w:t>4.6</w:t>
      </w:r>
      <w:r>
        <w:rPr>
          <w:rFonts w:ascii="宋体" w:hAnsi="宋体"/>
          <w:lang w:eastAsia="zh-CN"/>
        </w:rPr>
        <w:t xml:space="preserve"> </w:t>
      </w:r>
      <w:r>
        <w:rPr>
          <w:rFonts w:ascii="宋体" w:hAnsi="宋体" w:hint="eastAsia"/>
          <w:lang w:eastAsia="zh-CN"/>
        </w:rPr>
        <w:t>国家法律法规规定及</w:t>
      </w:r>
      <w:r>
        <w:rPr>
          <w:rFonts w:ascii="宋体" w:eastAsia="宋体" w:hAnsi="宋体" w:cs="宋体" w:hint="eastAsia"/>
          <w:b/>
          <w:bCs/>
          <w:lang w:eastAsia="zh-CN"/>
        </w:rPr>
        <w:t>【政府采购合同专用条款】</w:t>
      </w:r>
      <w:r>
        <w:rPr>
          <w:rFonts w:ascii="宋体" w:hAnsi="宋体" w:hint="eastAsia"/>
          <w:lang w:eastAsia="zh-CN"/>
        </w:rPr>
        <w:t>约定应由甲方承担的其他义务和责任。</w:t>
      </w:r>
    </w:p>
    <w:p w:rsidR="007E17C1" w:rsidRDefault="002953E3">
      <w:pPr>
        <w:spacing w:line="400" w:lineRule="exact"/>
        <w:rPr>
          <w:rFonts w:ascii="宋体" w:hAnsi="宋体"/>
          <w:b/>
          <w:bCs/>
          <w:sz w:val="24"/>
          <w:lang w:eastAsia="zh-CN"/>
        </w:rPr>
      </w:pPr>
      <w:r>
        <w:rPr>
          <w:rFonts w:ascii="宋体" w:hAnsi="宋体" w:hint="eastAsia"/>
          <w:b/>
          <w:bCs/>
          <w:sz w:val="24"/>
          <w:lang w:eastAsia="zh-CN"/>
        </w:rPr>
        <w:t xml:space="preserve">5. </w:t>
      </w:r>
      <w:r>
        <w:rPr>
          <w:rFonts w:ascii="宋体" w:hAnsi="宋体" w:hint="eastAsia"/>
          <w:b/>
          <w:bCs/>
          <w:sz w:val="24"/>
          <w:lang w:eastAsia="zh-CN"/>
        </w:rPr>
        <w:t>乙方的权利和义务</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5.1 </w:t>
      </w:r>
      <w:r>
        <w:rPr>
          <w:rFonts w:ascii="宋体" w:hAnsi="宋体"/>
          <w:lang w:eastAsia="zh-CN"/>
        </w:rPr>
        <w:t>签署合同后，乙方</w:t>
      </w:r>
      <w:r>
        <w:rPr>
          <w:rFonts w:ascii="宋体" w:hAnsi="宋体" w:hint="eastAsia"/>
          <w:lang w:eastAsia="zh-CN"/>
        </w:rPr>
        <w:t>应</w:t>
      </w:r>
      <w:r>
        <w:rPr>
          <w:rFonts w:ascii="宋体" w:hAnsi="宋体"/>
          <w:lang w:eastAsia="zh-CN"/>
        </w:rPr>
        <w:t>确定</w:t>
      </w:r>
      <w:r>
        <w:rPr>
          <w:rFonts w:ascii="宋体" w:hAnsi="宋体" w:hint="eastAsia"/>
          <w:lang w:eastAsia="zh-CN"/>
        </w:rPr>
        <w:t>项目负责人（或项目联系人）</w:t>
      </w:r>
      <w:r>
        <w:rPr>
          <w:rFonts w:ascii="宋体" w:hAnsi="宋体"/>
          <w:lang w:eastAsia="zh-CN"/>
        </w:rPr>
        <w:t>，负责与本合同有关的事务。</w:t>
      </w:r>
    </w:p>
    <w:p w:rsidR="007E17C1" w:rsidRDefault="002953E3">
      <w:pPr>
        <w:spacing w:line="400" w:lineRule="exact"/>
        <w:ind w:firstLineChars="200" w:firstLine="420"/>
        <w:rPr>
          <w:rFonts w:ascii="宋体" w:hAnsi="宋体"/>
          <w:lang w:eastAsia="zh-CN"/>
        </w:rPr>
      </w:pPr>
      <w:r>
        <w:rPr>
          <w:rFonts w:ascii="宋体" w:hAnsi="宋体" w:hint="eastAsia"/>
          <w:lang w:eastAsia="zh-CN"/>
        </w:rPr>
        <w:t>5.</w:t>
      </w:r>
      <w:r>
        <w:rPr>
          <w:rFonts w:ascii="宋体" w:hAnsi="宋体"/>
          <w:lang w:eastAsia="zh-CN"/>
        </w:rPr>
        <w:t xml:space="preserve">2 </w:t>
      </w:r>
      <w:r>
        <w:rPr>
          <w:rFonts w:ascii="宋体" w:hAnsi="宋体"/>
          <w:lang w:eastAsia="zh-CN"/>
        </w:rPr>
        <w:t>乙方应按照合同要求</w:t>
      </w:r>
      <w:r>
        <w:rPr>
          <w:rFonts w:ascii="宋体" w:hAnsi="宋体" w:hint="eastAsia"/>
          <w:lang w:eastAsia="zh-CN"/>
        </w:rPr>
        <w:t>履约</w:t>
      </w:r>
      <w:r>
        <w:rPr>
          <w:rFonts w:ascii="宋体" w:hAnsi="宋体"/>
          <w:lang w:eastAsia="zh-CN"/>
        </w:rPr>
        <w:t>，充分合理安排，确保</w:t>
      </w:r>
      <w:r>
        <w:rPr>
          <w:rFonts w:ascii="宋体" w:hAnsi="宋体" w:hint="eastAsia"/>
          <w:lang w:eastAsia="zh-CN"/>
        </w:rPr>
        <w:t>提供的货物及相关服务符合合同有关</w:t>
      </w:r>
      <w:r>
        <w:rPr>
          <w:rFonts w:ascii="宋体" w:hAnsi="宋体"/>
          <w:lang w:eastAsia="zh-CN"/>
        </w:rPr>
        <w:t>要求</w:t>
      </w:r>
      <w:r>
        <w:rPr>
          <w:rFonts w:ascii="宋体" w:hAnsi="宋体" w:hint="eastAsia"/>
          <w:lang w:eastAsia="zh-CN"/>
        </w:rPr>
        <w:t>。接受项目行业管理部门及政府有关部门的指导，配合甲方的履约检查及验收，并</w:t>
      </w:r>
      <w:r>
        <w:rPr>
          <w:rFonts w:ascii="宋体" w:hAnsi="宋体"/>
          <w:lang w:eastAsia="zh-CN"/>
        </w:rPr>
        <w:t>负责项目实施过程中的所有协调工作。</w:t>
      </w:r>
    </w:p>
    <w:p w:rsidR="007E17C1" w:rsidRDefault="002953E3">
      <w:pPr>
        <w:pStyle w:val="a3"/>
        <w:spacing w:line="400" w:lineRule="exact"/>
        <w:ind w:firstLineChars="176" w:firstLine="370"/>
        <w:rPr>
          <w:rFonts w:ascii="宋体" w:hAnsi="宋体" w:cs="宋体"/>
          <w:lang w:eastAsia="zh-CN"/>
        </w:rPr>
      </w:pPr>
      <w:r>
        <w:rPr>
          <w:rFonts w:ascii="宋体" w:hAnsi="宋体" w:hint="eastAsia"/>
          <w:lang w:eastAsia="zh-CN"/>
        </w:rPr>
        <w:t>5.</w:t>
      </w:r>
      <w:r>
        <w:rPr>
          <w:rFonts w:ascii="宋体" w:hAnsi="宋体"/>
          <w:lang w:eastAsia="zh-CN"/>
        </w:rPr>
        <w:t>3</w:t>
      </w:r>
      <w:r>
        <w:rPr>
          <w:rFonts w:ascii="宋体" w:hAnsi="宋体" w:hint="eastAsia"/>
          <w:lang w:eastAsia="zh-CN"/>
        </w:rPr>
        <w:t>乙方有权</w:t>
      </w:r>
      <w:r>
        <w:rPr>
          <w:rFonts w:ascii="宋体" w:hAnsi="宋体" w:cs="宋体" w:hint="eastAsia"/>
          <w:lang w:eastAsia="zh-CN"/>
        </w:rPr>
        <w:t>根据合同约定向甲方收取合同价款。</w:t>
      </w:r>
    </w:p>
    <w:p w:rsidR="007E17C1" w:rsidRDefault="002953E3">
      <w:pPr>
        <w:pStyle w:val="a3"/>
        <w:spacing w:line="400" w:lineRule="exact"/>
        <w:ind w:firstLineChars="176" w:firstLine="370"/>
        <w:rPr>
          <w:rFonts w:ascii="宋体" w:hAnsi="宋体" w:cs="宋体"/>
          <w:lang w:eastAsia="zh-CN"/>
        </w:rPr>
      </w:pPr>
      <w:r>
        <w:rPr>
          <w:rFonts w:ascii="宋体" w:hAnsi="宋体" w:hint="eastAsia"/>
          <w:lang w:eastAsia="zh-CN"/>
        </w:rPr>
        <w:t>5.</w:t>
      </w:r>
      <w:r>
        <w:rPr>
          <w:rFonts w:ascii="宋体" w:hAnsi="宋体"/>
          <w:lang w:eastAsia="zh-CN"/>
        </w:rPr>
        <w:t>4</w:t>
      </w:r>
      <w:r>
        <w:rPr>
          <w:rFonts w:ascii="宋体" w:hAnsi="宋体" w:cs="宋体" w:hint="eastAsia"/>
          <w:lang w:eastAsia="zh-CN"/>
        </w:rPr>
        <w:t>国家法律法规规定</w:t>
      </w:r>
      <w:r>
        <w:rPr>
          <w:rFonts w:ascii="宋体" w:hAnsi="宋体" w:hint="eastAsia"/>
          <w:lang w:eastAsia="zh-CN"/>
        </w:rPr>
        <w:t>及</w:t>
      </w:r>
      <w:r>
        <w:rPr>
          <w:rFonts w:ascii="宋体" w:eastAsia="宋体" w:hAnsi="宋体" w:cs="宋体" w:hint="eastAsia"/>
          <w:b/>
          <w:bCs/>
          <w:lang w:eastAsia="zh-CN"/>
        </w:rPr>
        <w:t>【政府采购合同专用条款】</w:t>
      </w:r>
      <w:r>
        <w:rPr>
          <w:rFonts w:ascii="宋体" w:hAnsi="宋体" w:cs="宋体" w:hint="eastAsia"/>
          <w:lang w:eastAsia="zh-CN"/>
        </w:rPr>
        <w:t>约定应由乙方承担的其他义务和责任。</w:t>
      </w:r>
    </w:p>
    <w:p w:rsidR="007E17C1" w:rsidRDefault="002953E3">
      <w:pPr>
        <w:numPr>
          <w:ilvl w:val="0"/>
          <w:numId w:val="6"/>
        </w:numPr>
        <w:spacing w:line="400" w:lineRule="exact"/>
        <w:rPr>
          <w:rFonts w:ascii="宋体" w:hAnsi="宋体"/>
          <w:b/>
          <w:bCs/>
          <w:sz w:val="24"/>
        </w:rPr>
      </w:pPr>
      <w:r>
        <w:rPr>
          <w:rFonts w:ascii="宋体" w:hAnsi="宋体" w:hint="eastAsia"/>
          <w:b/>
          <w:bCs/>
          <w:sz w:val="24"/>
        </w:rPr>
        <w:t>合同履</w:t>
      </w:r>
      <w:r>
        <w:rPr>
          <w:rFonts w:ascii="宋体" w:hAnsi="宋体" w:hint="eastAsia"/>
          <w:b/>
          <w:bCs/>
          <w:sz w:val="24"/>
          <w:lang w:eastAsia="zh-CN"/>
        </w:rPr>
        <w:t>行</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6.1 </w:t>
      </w:r>
      <w:r>
        <w:rPr>
          <w:rFonts w:ascii="宋体" w:hAnsi="宋体" w:hint="eastAsia"/>
          <w:lang w:eastAsia="zh-CN"/>
        </w:rPr>
        <w:t>甲乙双方应当按照</w:t>
      </w:r>
      <w:r>
        <w:rPr>
          <w:rFonts w:ascii="宋体" w:eastAsia="宋体" w:hAnsi="宋体" w:cs="宋体" w:hint="eastAsia"/>
          <w:b/>
          <w:bCs/>
          <w:lang w:eastAsia="zh-CN"/>
        </w:rPr>
        <w:t>【政府采购合同专用条款】</w:t>
      </w:r>
      <w:r>
        <w:rPr>
          <w:rFonts w:ascii="宋体" w:hAnsi="宋体" w:hint="eastAsia"/>
          <w:lang w:eastAsia="zh-CN"/>
        </w:rPr>
        <w:t>约定顺序履行合同义务；如果没有先后顺序的，应当同时履行。</w:t>
      </w:r>
    </w:p>
    <w:p w:rsidR="007E17C1" w:rsidRDefault="002953E3">
      <w:pPr>
        <w:spacing w:line="400" w:lineRule="exact"/>
        <w:ind w:firstLineChars="200" w:firstLine="420"/>
        <w:rPr>
          <w:lang w:eastAsia="zh-CN"/>
        </w:rPr>
      </w:pPr>
      <w:r>
        <w:rPr>
          <w:rFonts w:ascii="宋体" w:hAnsi="宋体" w:hint="eastAsia"/>
          <w:lang w:eastAsia="zh-CN"/>
        </w:rPr>
        <w:t xml:space="preserve">6.2 </w:t>
      </w:r>
      <w:r>
        <w:rPr>
          <w:rFonts w:ascii="宋体" w:hAnsi="宋体" w:hint="eastAsia"/>
          <w:lang w:eastAsia="zh-CN"/>
        </w:rPr>
        <w:t>甲乙双方按照合同约定顺序履行合同义务时，应当先履行一方未履行的，后履行一方有权拒绝其履行请求。先履行一方履行不符合约定的，后履行一方有权拒绝其相应的履行请求。</w:t>
      </w:r>
    </w:p>
    <w:p w:rsidR="007E17C1" w:rsidRDefault="002953E3">
      <w:pPr>
        <w:spacing w:line="400" w:lineRule="exact"/>
        <w:rPr>
          <w:rFonts w:ascii="宋体" w:hAnsi="宋体"/>
          <w:b/>
          <w:bCs/>
          <w:sz w:val="24"/>
          <w:lang w:eastAsia="zh-CN"/>
        </w:rPr>
      </w:pPr>
      <w:r>
        <w:rPr>
          <w:rFonts w:ascii="宋体" w:hAnsi="宋体" w:hint="eastAsia"/>
          <w:b/>
          <w:bCs/>
          <w:sz w:val="24"/>
          <w:lang w:eastAsia="zh-CN"/>
        </w:rPr>
        <w:t xml:space="preserve">7. </w:t>
      </w:r>
      <w:r>
        <w:rPr>
          <w:rFonts w:ascii="宋体" w:hAnsi="宋体" w:hint="eastAsia"/>
          <w:b/>
          <w:bCs/>
          <w:sz w:val="24"/>
          <w:lang w:eastAsia="zh-CN"/>
        </w:rPr>
        <w:t>货物包装、运输、保险和交付要求</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7.1 </w:t>
      </w:r>
      <w:r>
        <w:rPr>
          <w:rFonts w:ascii="宋体" w:hAnsi="宋体" w:hint="eastAsia"/>
          <w:lang w:eastAsia="zh-CN"/>
        </w:rPr>
        <w:t>本合同</w:t>
      </w:r>
      <w:r>
        <w:rPr>
          <w:rFonts w:ascii="宋体" w:hAnsi="宋体" w:hint="eastAsia"/>
          <w:bCs/>
          <w:lang w:eastAsia="zh-CN"/>
        </w:rPr>
        <w:t>涉及商品包装、快递包装的，</w:t>
      </w:r>
      <w:r>
        <w:rPr>
          <w:rFonts w:ascii="宋体" w:hAnsi="宋体" w:hint="eastAsia"/>
          <w:lang w:eastAsia="zh-CN"/>
        </w:rPr>
        <w:t>除</w:t>
      </w:r>
      <w:r>
        <w:rPr>
          <w:rFonts w:ascii="宋体" w:hAnsi="宋体" w:hint="eastAsia"/>
          <w:b/>
          <w:lang w:eastAsia="zh-CN"/>
        </w:rPr>
        <w:t>【政府采购合同专用条款】</w:t>
      </w:r>
      <w:r>
        <w:rPr>
          <w:rFonts w:ascii="宋体" w:hAnsi="宋体" w:hint="eastAsia"/>
          <w:bCs/>
          <w:lang w:eastAsia="zh-CN"/>
        </w:rPr>
        <w:t>另有约定外，</w:t>
      </w:r>
      <w:r>
        <w:rPr>
          <w:rFonts w:ascii="宋体" w:hAnsi="宋体" w:hint="eastAsia"/>
          <w:lang w:eastAsia="zh-CN"/>
        </w:rPr>
        <w:t>包装应适应远距离运输、防潮、防震、防锈和防野蛮装卸等要求，确保货物安全无损地运抵</w:t>
      </w:r>
      <w:r>
        <w:rPr>
          <w:rFonts w:ascii="宋体" w:hAnsi="宋体" w:hint="eastAsia"/>
          <w:b/>
          <w:lang w:eastAsia="zh-CN"/>
        </w:rPr>
        <w:t>【政府采购合同专用条款】</w:t>
      </w:r>
      <w:r>
        <w:rPr>
          <w:rFonts w:ascii="宋体" w:hAnsi="宋体" w:hint="eastAsia"/>
          <w:bCs/>
          <w:lang w:eastAsia="zh-CN"/>
        </w:rPr>
        <w:t>约定的</w:t>
      </w:r>
      <w:r>
        <w:rPr>
          <w:rFonts w:ascii="宋体" w:hAnsi="宋体" w:hint="eastAsia"/>
          <w:lang w:eastAsia="zh-CN"/>
        </w:rPr>
        <w:t>指定现场。</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7.2 </w:t>
      </w:r>
      <w:r>
        <w:rPr>
          <w:rFonts w:ascii="宋体" w:hAnsi="宋体" w:hint="eastAsia"/>
          <w:lang w:eastAsia="zh-CN"/>
        </w:rPr>
        <w:t>除</w:t>
      </w:r>
      <w:r>
        <w:rPr>
          <w:rFonts w:ascii="宋体" w:hAnsi="宋体" w:hint="eastAsia"/>
          <w:b/>
          <w:lang w:eastAsia="zh-CN"/>
        </w:rPr>
        <w:t>【政府采购合同专用条款】</w:t>
      </w:r>
      <w:r>
        <w:rPr>
          <w:rFonts w:ascii="宋体" w:hAnsi="宋体" w:hint="eastAsia"/>
          <w:bCs/>
          <w:lang w:eastAsia="zh-CN"/>
        </w:rPr>
        <w:t>另有约定外，</w:t>
      </w:r>
      <w:r>
        <w:rPr>
          <w:rFonts w:ascii="宋体" w:hAnsi="宋体" w:hint="eastAsia"/>
          <w:lang w:eastAsia="zh-CN"/>
        </w:rPr>
        <w:t>乙方负责办理将货物运抵本合同规定的交货地点，并装卸、交付至甲方的一切运输事项，相关费用应包含在合同价款中。</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7.3 </w:t>
      </w:r>
      <w:r>
        <w:rPr>
          <w:rFonts w:ascii="宋体" w:hAnsi="宋体" w:hint="eastAsia"/>
          <w:lang w:eastAsia="zh-CN"/>
        </w:rPr>
        <w:t>货物保险要求按</w:t>
      </w:r>
      <w:r>
        <w:rPr>
          <w:rFonts w:ascii="宋体" w:hAnsi="宋体" w:hint="eastAsia"/>
          <w:b/>
          <w:lang w:eastAsia="zh-CN"/>
        </w:rPr>
        <w:t>【政府采购合同专用条款】</w:t>
      </w:r>
      <w:r>
        <w:rPr>
          <w:rFonts w:ascii="宋体" w:hAnsi="宋体" w:hint="eastAsia"/>
          <w:bCs/>
          <w:lang w:eastAsia="zh-CN"/>
        </w:rPr>
        <w:t>规定执行</w:t>
      </w:r>
      <w:r>
        <w:rPr>
          <w:rFonts w:ascii="宋体" w:hAnsi="宋体" w:hint="eastAsia"/>
          <w:lang w:eastAsia="zh-CN"/>
        </w:rPr>
        <w:t>。</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7.4 </w:t>
      </w:r>
      <w:r>
        <w:rPr>
          <w:rFonts w:ascii="宋体" w:hAnsi="宋体" w:hint="eastAsia"/>
          <w:lang w:eastAsia="zh-CN"/>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7.5 </w:t>
      </w:r>
      <w:r>
        <w:rPr>
          <w:rFonts w:ascii="宋体" w:eastAsia="宋体" w:hAnsi="宋体" w:cs="宋体" w:hint="eastAsia"/>
          <w:lang w:eastAsia="zh-CN"/>
        </w:rPr>
        <w:t>乙方在运输到达之前</w:t>
      </w:r>
      <w:r>
        <w:rPr>
          <w:rFonts w:ascii="宋体" w:hAnsi="宋体" w:cs="宋体" w:hint="eastAsia"/>
          <w:lang w:eastAsia="zh-CN"/>
        </w:rPr>
        <w:t>应</w:t>
      </w:r>
      <w:r>
        <w:rPr>
          <w:rFonts w:ascii="宋体" w:eastAsia="宋体" w:hAnsi="宋体" w:cs="宋体" w:hint="eastAsia"/>
          <w:lang w:eastAsia="zh-CN"/>
        </w:rPr>
        <w:t>提前通知</w:t>
      </w:r>
      <w:r>
        <w:rPr>
          <w:rFonts w:ascii="宋体" w:hAnsi="宋体" w:cs="宋体" w:hint="eastAsia"/>
          <w:lang w:eastAsia="zh-CN"/>
        </w:rPr>
        <w:t>甲方</w:t>
      </w:r>
      <w:r>
        <w:rPr>
          <w:rFonts w:ascii="宋体" w:eastAsia="宋体" w:hAnsi="宋体" w:cs="宋体" w:hint="eastAsia"/>
          <w:lang w:eastAsia="zh-CN"/>
        </w:rPr>
        <w:t>，并提示货物运输装卸的注意事项</w:t>
      </w:r>
      <w:r>
        <w:rPr>
          <w:rFonts w:ascii="宋体" w:hAnsi="宋体" w:cs="宋体" w:hint="eastAsia"/>
          <w:lang w:eastAsia="zh-CN"/>
        </w:rPr>
        <w:t>，甲方配合乙方做好货物的接收工作。</w:t>
      </w:r>
    </w:p>
    <w:p w:rsidR="007E17C1" w:rsidRDefault="002953E3">
      <w:pPr>
        <w:pStyle w:val="AONormal"/>
        <w:ind w:firstLine="420"/>
        <w:rPr>
          <w:sz w:val="21"/>
        </w:rPr>
      </w:pPr>
      <w:r>
        <w:rPr>
          <w:rFonts w:ascii="宋体" w:eastAsia="宋体" w:hAnsi="宋体" w:cs="Times New Roman" w:hint="eastAsia"/>
          <w:color w:val="000000"/>
          <w:kern w:val="2"/>
          <w:sz w:val="21"/>
        </w:rPr>
        <w:t>7.6 如因包装、运输问题导致货物损毁、丢失或者品质下降，甲方有权要求降价、换货、拒收部分或整批货物，由此产生的费用和损失，均由乙方承担。</w:t>
      </w:r>
    </w:p>
    <w:p w:rsidR="007E17C1" w:rsidRDefault="002953E3">
      <w:pPr>
        <w:spacing w:line="400" w:lineRule="exact"/>
        <w:rPr>
          <w:rFonts w:ascii="宋体" w:hAnsi="宋体"/>
          <w:b/>
          <w:color w:val="auto"/>
          <w:sz w:val="24"/>
          <w:lang w:eastAsia="zh-CN"/>
        </w:rPr>
      </w:pPr>
      <w:r>
        <w:rPr>
          <w:rFonts w:ascii="宋体" w:hAnsi="宋体" w:hint="eastAsia"/>
          <w:b/>
          <w:sz w:val="24"/>
          <w:lang w:eastAsia="zh-CN"/>
        </w:rPr>
        <w:t xml:space="preserve">8. </w:t>
      </w:r>
      <w:r>
        <w:rPr>
          <w:rFonts w:ascii="宋体" w:hAnsi="宋体" w:hint="eastAsia"/>
          <w:b/>
          <w:color w:val="auto"/>
          <w:sz w:val="24"/>
          <w:lang w:eastAsia="zh-CN"/>
        </w:rPr>
        <w:t>质量标准和保证</w:t>
      </w:r>
    </w:p>
    <w:p w:rsidR="007E17C1" w:rsidRDefault="002953E3">
      <w:pPr>
        <w:pStyle w:val="a5"/>
        <w:spacing w:line="400" w:lineRule="exact"/>
        <w:ind w:firstLineChars="200" w:firstLine="420"/>
        <w:rPr>
          <w:rFonts w:hAnsi="宋体"/>
          <w:b/>
          <w:color w:val="auto"/>
          <w:lang w:eastAsia="zh-CN"/>
        </w:rPr>
      </w:pPr>
      <w:r>
        <w:rPr>
          <w:rFonts w:hAnsi="宋体" w:hint="eastAsia"/>
          <w:color w:val="auto"/>
          <w:lang w:eastAsia="zh-CN"/>
        </w:rPr>
        <w:t xml:space="preserve">8.1 </w:t>
      </w:r>
      <w:r>
        <w:rPr>
          <w:rFonts w:hAnsi="宋体" w:hint="eastAsia"/>
          <w:color w:val="auto"/>
          <w:lang w:eastAsia="zh-CN"/>
        </w:rPr>
        <w:t>质量标准</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lastRenderedPageBreak/>
        <w:t>（</w:t>
      </w:r>
      <w:r>
        <w:rPr>
          <w:rFonts w:ascii="宋体" w:hAnsi="宋体" w:hint="eastAsia"/>
          <w:color w:val="auto"/>
          <w:lang w:eastAsia="zh-CN"/>
        </w:rPr>
        <w:t>1</w:t>
      </w:r>
      <w:r>
        <w:rPr>
          <w:rFonts w:ascii="宋体" w:hAnsi="宋体" w:hint="eastAsia"/>
          <w:color w:val="auto"/>
          <w:lang w:eastAsia="zh-CN"/>
        </w:rPr>
        <w:t>）本合同下提供的货物应符合合同</w:t>
      </w:r>
      <w:r>
        <w:rPr>
          <w:rFonts w:ascii="宋体" w:hAnsi="宋体" w:cs="宋体" w:hint="eastAsia"/>
          <w:lang w:eastAsia="zh-CN"/>
        </w:rPr>
        <w:t>约</w:t>
      </w:r>
      <w:r>
        <w:rPr>
          <w:rFonts w:ascii="宋体" w:eastAsia="宋体" w:hAnsi="宋体" w:cs="宋体" w:hint="eastAsia"/>
          <w:lang w:eastAsia="zh-CN"/>
        </w:rPr>
        <w:t>定的品牌、规格型号、技术性能、配置、质量、数量等要求。</w:t>
      </w:r>
      <w:r>
        <w:rPr>
          <w:rFonts w:ascii="宋体" w:hAnsi="宋体" w:hint="eastAsia"/>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E17C1" w:rsidRDefault="002953E3">
      <w:pPr>
        <w:pStyle w:val="a5"/>
        <w:spacing w:line="400" w:lineRule="exact"/>
        <w:ind w:firstLineChars="200" w:firstLine="420"/>
        <w:rPr>
          <w:rFonts w:hAnsi="宋体"/>
          <w:color w:val="auto"/>
          <w:lang w:eastAsia="zh-CN"/>
        </w:rPr>
      </w:pPr>
      <w:r>
        <w:rPr>
          <w:rFonts w:hAnsi="宋体" w:hint="eastAsia"/>
          <w:color w:val="auto"/>
          <w:lang w:eastAsia="zh-CN"/>
        </w:rPr>
        <w:t>（</w:t>
      </w:r>
      <w:r>
        <w:rPr>
          <w:rFonts w:hAnsi="宋体" w:hint="eastAsia"/>
          <w:color w:val="auto"/>
          <w:lang w:eastAsia="zh-CN"/>
        </w:rPr>
        <w:t>2</w:t>
      </w:r>
      <w:r>
        <w:rPr>
          <w:rFonts w:hAnsi="宋体" w:hint="eastAsia"/>
          <w:color w:val="auto"/>
          <w:lang w:eastAsia="zh-CN"/>
        </w:rPr>
        <w:t>）采用中华人民共和国法定计量单位。</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3</w:t>
      </w:r>
      <w:r>
        <w:rPr>
          <w:rFonts w:ascii="宋体" w:hAnsi="宋体" w:hint="eastAsia"/>
          <w:color w:val="auto"/>
          <w:lang w:eastAsia="zh-CN"/>
        </w:rPr>
        <w:t>）乙方所提供的货物应符合国家有关安全、环保、卫生的规定。</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4</w:t>
      </w:r>
      <w:r>
        <w:rPr>
          <w:rFonts w:ascii="宋体" w:hAnsi="宋体" w:hint="eastAsia"/>
          <w:color w:val="auto"/>
          <w:lang w:eastAsia="zh-CN"/>
        </w:rPr>
        <w:t>）乙方应向甲方提交所提供货物的技术文件，包括相应的中文技术文件，如：产品目录、图纸、操作手册、使用说明、维护手册或服务指南等。上述文件应包装好随货物一同发运。</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8.2 </w:t>
      </w:r>
      <w:r>
        <w:rPr>
          <w:rFonts w:ascii="宋体" w:hAnsi="宋体" w:hint="eastAsia"/>
          <w:color w:val="auto"/>
          <w:lang w:eastAsia="zh-CN"/>
        </w:rPr>
        <w:t>保证</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）乙方应保证提供的货物完全符合合同规定的质量、规格和性能要求。乙方应保证货物在正确安装、正常使用和保养条件下，</w:t>
      </w:r>
      <w:r>
        <w:rPr>
          <w:rFonts w:ascii="宋体" w:eastAsia="宋体" w:hAnsi="宋体" w:cs="宋体" w:hint="eastAsia"/>
          <w:lang w:eastAsia="zh-CN"/>
        </w:rPr>
        <w:t>在其使用寿命期内具</w:t>
      </w:r>
      <w:r>
        <w:rPr>
          <w:rFonts w:ascii="宋体" w:hAnsi="宋体" w:cs="宋体" w:hint="eastAsia"/>
          <w:lang w:eastAsia="zh-CN"/>
        </w:rPr>
        <w:t>备合同约定</w:t>
      </w:r>
      <w:r>
        <w:rPr>
          <w:rFonts w:ascii="宋体" w:eastAsia="宋体" w:hAnsi="宋体" w:cs="宋体" w:hint="eastAsia"/>
          <w:lang w:eastAsia="zh-CN"/>
        </w:rPr>
        <w:t>的性能</w:t>
      </w:r>
      <w:r>
        <w:rPr>
          <w:rFonts w:ascii="宋体" w:hAnsi="宋体" w:hint="eastAsia"/>
          <w:color w:val="auto"/>
          <w:lang w:eastAsia="zh-CN"/>
        </w:rPr>
        <w:t>。存在质量保证期的，货物最终交付验收合格后在</w:t>
      </w:r>
      <w:r>
        <w:rPr>
          <w:rFonts w:ascii="宋体" w:hAnsi="宋体" w:hint="eastAsia"/>
          <w:b/>
          <w:color w:val="auto"/>
          <w:lang w:eastAsia="zh-CN"/>
        </w:rPr>
        <w:t>【政府采购合同专用条款】</w:t>
      </w:r>
      <w:r>
        <w:rPr>
          <w:rFonts w:ascii="宋体" w:hAnsi="宋体" w:hint="eastAsia"/>
          <w:color w:val="auto"/>
          <w:lang w:eastAsia="zh-CN"/>
        </w:rPr>
        <w:t>规定或乙方书面承诺（两者以较长的为准）的质量保证期内，本保证保持有效。</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）在质量保证期内所发现的缺陷，甲方应尽快以书面形式通知乙方。</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3</w:t>
      </w:r>
      <w:r>
        <w:rPr>
          <w:rFonts w:ascii="宋体" w:hAnsi="宋体" w:hint="eastAsia"/>
          <w:color w:val="auto"/>
          <w:lang w:eastAsia="zh-CN"/>
        </w:rPr>
        <w:t>）乙方收到通知后，应在</w:t>
      </w:r>
      <w:r>
        <w:rPr>
          <w:rFonts w:ascii="宋体" w:hAnsi="宋体" w:hint="eastAsia"/>
          <w:b/>
          <w:color w:val="auto"/>
          <w:lang w:eastAsia="zh-CN"/>
        </w:rPr>
        <w:t>【政府采购合同专用条款】</w:t>
      </w:r>
      <w:r>
        <w:rPr>
          <w:rFonts w:ascii="宋体" w:hAnsi="宋体" w:hint="eastAsia"/>
          <w:color w:val="auto"/>
          <w:lang w:eastAsia="zh-CN"/>
        </w:rPr>
        <w:t>规定的响应时间内以合理的速度免费维修或更换有缺陷的货物或部件。</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4</w:t>
      </w:r>
      <w:r>
        <w:rPr>
          <w:rFonts w:ascii="宋体" w:hAnsi="宋体" w:hint="eastAsia"/>
          <w:color w:val="auto"/>
          <w:lang w:eastAsia="zh-CN"/>
        </w:rPr>
        <w:t>）在质量保证期内，如果货物的质量或规格与合同不符，或证实货物是有缺陷的，包括潜在的缺陷或使用不符合要求的材料等，甲方可以根据本合同第</w:t>
      </w:r>
      <w:r>
        <w:rPr>
          <w:rFonts w:ascii="宋体" w:hAnsi="宋体" w:hint="eastAsia"/>
          <w:color w:val="auto"/>
          <w:lang w:eastAsia="zh-CN"/>
        </w:rPr>
        <w:t>1</w:t>
      </w:r>
      <w:r>
        <w:rPr>
          <w:rFonts w:ascii="宋体" w:hAnsi="宋体" w:hint="eastAsia"/>
          <w:lang w:eastAsia="zh-CN"/>
        </w:rPr>
        <w:t>5</w:t>
      </w:r>
      <w:r>
        <w:rPr>
          <w:rFonts w:ascii="宋体" w:hAnsi="宋体" w:hint="eastAsia"/>
          <w:color w:val="auto"/>
          <w:lang w:eastAsia="zh-CN"/>
        </w:rPr>
        <w:t>.1</w:t>
      </w:r>
      <w:r>
        <w:rPr>
          <w:rFonts w:ascii="宋体" w:hAnsi="宋体" w:hint="eastAsia"/>
          <w:color w:val="auto"/>
          <w:lang w:eastAsia="zh-CN"/>
        </w:rPr>
        <w:t>条规定以书面形式</w:t>
      </w:r>
      <w:r>
        <w:rPr>
          <w:rFonts w:ascii="宋体" w:hAnsi="宋体" w:hint="eastAsia"/>
          <w:lang w:eastAsia="zh-CN"/>
        </w:rPr>
        <w:t>追究</w:t>
      </w:r>
      <w:r>
        <w:rPr>
          <w:rFonts w:ascii="宋体" w:hAnsi="宋体" w:hint="eastAsia"/>
          <w:color w:val="auto"/>
          <w:lang w:eastAsia="zh-CN"/>
        </w:rPr>
        <w:t>乙方</w:t>
      </w:r>
      <w:r>
        <w:rPr>
          <w:rFonts w:ascii="宋体" w:hAnsi="宋体" w:hint="eastAsia"/>
          <w:lang w:eastAsia="zh-CN"/>
        </w:rPr>
        <w:t>的违约责任</w:t>
      </w:r>
      <w:r>
        <w:rPr>
          <w:rFonts w:ascii="宋体" w:hAnsi="宋体" w:hint="eastAsia"/>
          <w:color w:val="auto"/>
          <w:lang w:eastAsia="zh-CN"/>
        </w:rPr>
        <w:t>。</w:t>
      </w:r>
    </w:p>
    <w:p w:rsidR="007E17C1" w:rsidRDefault="002953E3">
      <w:pPr>
        <w:spacing w:line="400" w:lineRule="exact"/>
        <w:ind w:firstLineChars="200" w:firstLine="420"/>
        <w:rPr>
          <w:color w:val="auto"/>
          <w:lang w:eastAsia="zh-CN"/>
        </w:rPr>
      </w:pPr>
      <w:r>
        <w:rPr>
          <w:rFonts w:ascii="宋体" w:hAnsi="宋体" w:hint="eastAsia"/>
          <w:color w:val="auto"/>
          <w:lang w:eastAsia="zh-CN"/>
        </w:rPr>
        <w:t>（</w:t>
      </w:r>
      <w:r>
        <w:rPr>
          <w:rFonts w:ascii="宋体" w:hAnsi="宋体" w:hint="eastAsia"/>
          <w:color w:val="auto"/>
          <w:lang w:eastAsia="zh-CN"/>
        </w:rPr>
        <w:t>5</w:t>
      </w:r>
      <w:r>
        <w:rPr>
          <w:rFonts w:ascii="宋体" w:hAnsi="宋体" w:hint="eastAsia"/>
          <w:color w:val="auto"/>
          <w:lang w:eastAsia="zh-CN"/>
        </w:rPr>
        <w:t>）乙方在约定的时间内未能弥补缺陷，甲方可采取必要的补救措施，但其风险和费用将由乙方承担，甲方根据合同约定对乙方行使的其他权利不受影响。</w:t>
      </w:r>
    </w:p>
    <w:p w:rsidR="007E17C1" w:rsidRDefault="002953E3">
      <w:pPr>
        <w:spacing w:line="400" w:lineRule="exact"/>
        <w:rPr>
          <w:rFonts w:ascii="宋体" w:hAnsi="宋体"/>
          <w:b/>
          <w:bCs/>
          <w:color w:val="auto"/>
          <w:sz w:val="24"/>
          <w:lang w:eastAsia="zh-CN"/>
        </w:rPr>
      </w:pPr>
      <w:r>
        <w:rPr>
          <w:rFonts w:ascii="宋体" w:hAnsi="宋体" w:hint="eastAsia"/>
          <w:b/>
          <w:bCs/>
          <w:sz w:val="24"/>
          <w:lang w:eastAsia="zh-CN"/>
        </w:rPr>
        <w:t>9</w:t>
      </w:r>
      <w:r>
        <w:rPr>
          <w:rFonts w:ascii="宋体" w:hAnsi="宋体" w:hint="eastAsia"/>
          <w:b/>
          <w:bCs/>
          <w:color w:val="auto"/>
          <w:sz w:val="24"/>
          <w:lang w:eastAsia="zh-CN"/>
        </w:rPr>
        <w:t>.</w:t>
      </w:r>
      <w:r>
        <w:rPr>
          <w:rFonts w:ascii="宋体" w:hAnsi="宋体" w:hint="eastAsia"/>
          <w:b/>
          <w:bCs/>
          <w:sz w:val="24"/>
          <w:lang w:eastAsia="zh-CN"/>
        </w:rPr>
        <w:t xml:space="preserve"> </w:t>
      </w:r>
      <w:r>
        <w:rPr>
          <w:rFonts w:ascii="宋体" w:hAnsi="宋体" w:hint="eastAsia"/>
          <w:b/>
          <w:bCs/>
          <w:color w:val="auto"/>
          <w:sz w:val="24"/>
          <w:lang w:eastAsia="zh-CN"/>
        </w:rPr>
        <w:t>权利瑕疵担保</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9.1 </w:t>
      </w:r>
      <w:r>
        <w:rPr>
          <w:rFonts w:ascii="宋体" w:hAnsi="宋体" w:hint="eastAsia"/>
          <w:lang w:eastAsia="zh-CN"/>
        </w:rPr>
        <w:t>乙方保证对其出售的货物享有合法的权利。</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9.2 </w:t>
      </w:r>
      <w:r>
        <w:rPr>
          <w:rFonts w:ascii="宋体" w:eastAsia="宋体" w:hAnsi="宋体" w:cs="宋体" w:hint="eastAsia"/>
          <w:szCs w:val="15"/>
          <w:lang w:eastAsia="zh-CN"/>
        </w:rPr>
        <w:t>乙方保证在交付的货物上不存在抵押权等担保物权。</w:t>
      </w:r>
    </w:p>
    <w:p w:rsidR="007E17C1" w:rsidRDefault="002953E3">
      <w:pPr>
        <w:spacing w:line="400" w:lineRule="exact"/>
        <w:ind w:firstLineChars="200" w:firstLine="420"/>
        <w:rPr>
          <w:rFonts w:ascii="宋体" w:hAnsi="宋体"/>
          <w:lang w:eastAsia="zh-CN"/>
        </w:rPr>
      </w:pPr>
      <w:r>
        <w:rPr>
          <w:rFonts w:ascii="宋体" w:hAnsi="宋体" w:hint="eastAsia"/>
          <w:lang w:eastAsia="zh-CN"/>
        </w:rPr>
        <w:t xml:space="preserve">9.3 </w:t>
      </w:r>
      <w:r>
        <w:rPr>
          <w:rFonts w:ascii="宋体" w:hAnsi="宋体" w:hint="eastAsia"/>
          <w:lang w:eastAsia="zh-CN"/>
        </w:rPr>
        <w:t>如甲方使用上述货物构成对第三人侵权的，则由乙方承担全部责任。</w:t>
      </w:r>
    </w:p>
    <w:p w:rsidR="007E17C1" w:rsidRDefault="002953E3">
      <w:pPr>
        <w:spacing w:line="400" w:lineRule="exact"/>
        <w:rPr>
          <w:rFonts w:ascii="宋体" w:hAnsi="宋体"/>
          <w:b/>
          <w:bCs/>
          <w:sz w:val="24"/>
          <w:lang w:eastAsia="zh-CN"/>
        </w:rPr>
      </w:pPr>
      <w:r>
        <w:rPr>
          <w:rFonts w:ascii="宋体" w:hAnsi="宋体" w:hint="eastAsia"/>
          <w:b/>
          <w:bCs/>
          <w:sz w:val="24"/>
          <w:lang w:eastAsia="zh-CN"/>
        </w:rPr>
        <w:t xml:space="preserve">10. </w:t>
      </w:r>
      <w:r>
        <w:rPr>
          <w:rFonts w:ascii="宋体" w:hAnsi="宋体" w:hint="eastAsia"/>
          <w:b/>
          <w:bCs/>
          <w:sz w:val="24"/>
          <w:lang w:eastAsia="zh-CN"/>
        </w:rPr>
        <w:t>知识产权保护</w:t>
      </w:r>
    </w:p>
    <w:p w:rsidR="007E17C1" w:rsidRDefault="002953E3">
      <w:pPr>
        <w:spacing w:line="400" w:lineRule="exact"/>
        <w:ind w:firstLineChars="200" w:firstLine="420"/>
        <w:rPr>
          <w:rFonts w:ascii="宋体" w:hAnsi="宋体"/>
          <w:color w:val="auto"/>
          <w:lang w:eastAsia="zh-CN"/>
        </w:rPr>
      </w:pPr>
      <w:r>
        <w:rPr>
          <w:rFonts w:ascii="宋体" w:hAnsi="宋体" w:hint="eastAsia"/>
          <w:lang w:eastAsia="zh-CN"/>
        </w:rPr>
        <w:t xml:space="preserve">10.1 </w:t>
      </w:r>
      <w:r>
        <w:rPr>
          <w:rFonts w:ascii="宋体" w:hAnsi="宋体" w:hint="eastAsia"/>
          <w:lang w:eastAsia="zh-CN"/>
        </w:rPr>
        <w:t>乙方对其所销售的货物应当享有知识产权或经权利人合法授权，保证没有侵犯任</w:t>
      </w:r>
      <w:r>
        <w:rPr>
          <w:rFonts w:ascii="宋体" w:hAnsi="宋体" w:hint="eastAsia"/>
          <w:color w:val="auto"/>
          <w:lang w:eastAsia="zh-CN"/>
        </w:rPr>
        <w:t>何第三人的知识产权等权利。</w:t>
      </w:r>
      <w:bookmarkStart w:id="12" w:name="_Hlk163047038"/>
      <w:r>
        <w:rPr>
          <w:rFonts w:ascii="宋体" w:eastAsia="宋体" w:hAnsi="宋体" w:cs="宋体" w:hint="eastAsia"/>
          <w:szCs w:val="15"/>
          <w:lang w:eastAsia="zh-CN"/>
        </w:rPr>
        <w:t>因违反前述约定对第三人构成侵权的，应当由乙方向第三人承担法律责任；甲方依法向第三人赔偿后，有权向乙方追偿。甲方有其他损失的，乙方应当赔偿</w:t>
      </w:r>
      <w:bookmarkEnd w:id="12"/>
      <w:r>
        <w:rPr>
          <w:rFonts w:ascii="宋体" w:hAnsi="宋体" w:hint="eastAsia"/>
          <w:color w:val="auto"/>
          <w:lang w:eastAsia="zh-CN"/>
        </w:rPr>
        <w:t>。</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11. </w:t>
      </w:r>
      <w:r>
        <w:rPr>
          <w:rFonts w:ascii="宋体" w:hAnsi="宋体" w:hint="eastAsia"/>
          <w:b/>
          <w:bCs/>
          <w:color w:val="auto"/>
          <w:sz w:val="24"/>
          <w:lang w:eastAsia="zh-CN"/>
        </w:rPr>
        <w:t>保密义务</w:t>
      </w:r>
    </w:p>
    <w:p w:rsidR="007E17C1" w:rsidRDefault="002953E3">
      <w:pPr>
        <w:spacing w:line="400" w:lineRule="exact"/>
        <w:ind w:firstLineChars="200" w:firstLine="420"/>
        <w:rPr>
          <w:rFonts w:ascii="宋体" w:eastAsia="宋体" w:hAnsi="宋体" w:cs="宋体"/>
          <w:szCs w:val="15"/>
          <w:lang w:eastAsia="zh-CN"/>
        </w:rPr>
      </w:pPr>
      <w:r>
        <w:rPr>
          <w:rFonts w:ascii="宋体" w:hAnsi="宋体" w:cs="宋体" w:hint="eastAsia"/>
          <w:szCs w:val="15"/>
          <w:lang w:eastAsia="zh-CN"/>
        </w:rPr>
        <w:t xml:space="preserve">11.1 </w:t>
      </w:r>
      <w:r>
        <w:rPr>
          <w:rFonts w:ascii="宋体" w:eastAsia="宋体" w:hAnsi="宋体" w:cs="宋体" w:hint="eastAsia"/>
          <w:szCs w:val="15"/>
          <w:lang w:eastAsia="zh-CN"/>
        </w:rPr>
        <w:t>甲、乙双方</w:t>
      </w:r>
      <w:r>
        <w:rPr>
          <w:rFonts w:ascii="宋体" w:hAnsi="宋体" w:cs="宋体" w:hint="eastAsia"/>
          <w:szCs w:val="15"/>
          <w:lang w:eastAsia="zh-CN"/>
        </w:rPr>
        <w:t>对</w:t>
      </w:r>
      <w:r>
        <w:rPr>
          <w:rFonts w:ascii="宋体" w:eastAsia="宋体" w:hAnsi="宋体" w:cs="宋体" w:hint="eastAsia"/>
          <w:szCs w:val="15"/>
          <w:lang w:eastAsia="zh-CN"/>
        </w:rPr>
        <w:t>采购和合同履行过程中所获悉的</w:t>
      </w:r>
      <w:r>
        <w:rPr>
          <w:rFonts w:ascii="宋体" w:hAnsi="宋体" w:cs="宋体" w:hint="eastAsia"/>
          <w:szCs w:val="15"/>
          <w:lang w:eastAsia="zh-CN"/>
        </w:rPr>
        <w:t>国家秘密、工作秘密、</w:t>
      </w:r>
      <w:r>
        <w:rPr>
          <w:rFonts w:ascii="宋体" w:eastAsia="宋体" w:hAnsi="宋体" w:cs="宋体" w:hint="eastAsia"/>
          <w:szCs w:val="15"/>
          <w:lang w:eastAsia="zh-CN"/>
        </w:rPr>
        <w:t>商业秘密或者其他应当保密的信息，均有保密义务</w:t>
      </w:r>
      <w:r>
        <w:rPr>
          <w:rFonts w:ascii="宋体" w:hAnsi="宋体" w:cs="宋体" w:hint="eastAsia"/>
          <w:szCs w:val="15"/>
          <w:lang w:eastAsia="zh-CN"/>
        </w:rPr>
        <w:t>且不受合同有效期所限，直至该信息成为公开信息</w:t>
      </w:r>
      <w:r>
        <w:rPr>
          <w:rFonts w:ascii="宋体" w:eastAsia="宋体" w:hAnsi="宋体" w:cs="宋体" w:hint="eastAsia"/>
          <w:szCs w:val="15"/>
          <w:lang w:eastAsia="zh-CN"/>
        </w:rPr>
        <w:t>。泄露、不正当地使用</w:t>
      </w:r>
      <w:r>
        <w:rPr>
          <w:rFonts w:ascii="宋体" w:hAnsi="宋体" w:cs="宋体" w:hint="eastAsia"/>
          <w:szCs w:val="15"/>
          <w:lang w:eastAsia="zh-CN"/>
        </w:rPr>
        <w:t>国家秘密、工作秘密、</w:t>
      </w:r>
      <w:r>
        <w:rPr>
          <w:rFonts w:ascii="宋体" w:eastAsia="宋体" w:hAnsi="宋体" w:cs="宋体" w:hint="eastAsia"/>
          <w:szCs w:val="15"/>
          <w:lang w:eastAsia="zh-CN"/>
        </w:rPr>
        <w:t>商业秘密或者</w:t>
      </w:r>
      <w:r>
        <w:rPr>
          <w:rFonts w:ascii="宋体" w:hAnsi="宋体" w:cs="宋体" w:hint="eastAsia"/>
          <w:szCs w:val="15"/>
          <w:lang w:eastAsia="zh-CN"/>
        </w:rPr>
        <w:t>其他应当保密的</w:t>
      </w:r>
      <w:r>
        <w:rPr>
          <w:rFonts w:ascii="宋体" w:eastAsia="宋体" w:hAnsi="宋体" w:cs="宋体" w:hint="eastAsia"/>
          <w:szCs w:val="15"/>
          <w:lang w:eastAsia="zh-CN"/>
        </w:rPr>
        <w:t>信息，应当承担</w:t>
      </w:r>
      <w:r>
        <w:rPr>
          <w:rFonts w:ascii="宋体" w:hAnsi="宋体" w:cs="宋体" w:hint="eastAsia"/>
          <w:szCs w:val="15"/>
          <w:lang w:eastAsia="zh-CN"/>
        </w:rPr>
        <w:t>相应</w:t>
      </w:r>
      <w:r>
        <w:rPr>
          <w:rFonts w:ascii="宋体" w:eastAsia="宋体" w:hAnsi="宋体" w:cs="宋体" w:hint="eastAsia"/>
          <w:szCs w:val="15"/>
          <w:lang w:eastAsia="zh-CN"/>
        </w:rPr>
        <w:t>责任。其他应当保密的信息由双方在</w:t>
      </w:r>
      <w:r>
        <w:rPr>
          <w:rFonts w:ascii="宋体" w:eastAsia="宋体" w:hAnsi="宋体" w:cs="宋体" w:hint="eastAsia"/>
          <w:b/>
          <w:bCs/>
          <w:szCs w:val="15"/>
          <w:lang w:eastAsia="zh-CN"/>
        </w:rPr>
        <w:t>【政府采购合同专用条款】</w:t>
      </w:r>
      <w:r>
        <w:rPr>
          <w:rFonts w:ascii="宋体" w:eastAsia="宋体" w:hAnsi="宋体" w:cs="宋体" w:hint="eastAsia"/>
          <w:szCs w:val="15"/>
          <w:lang w:eastAsia="zh-CN"/>
        </w:rPr>
        <w:t>中约定。</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12. </w:t>
      </w:r>
      <w:r>
        <w:rPr>
          <w:rFonts w:ascii="宋体" w:hAnsi="宋体" w:hint="eastAsia"/>
          <w:b/>
          <w:bCs/>
          <w:color w:val="auto"/>
          <w:sz w:val="24"/>
          <w:lang w:eastAsia="zh-CN"/>
        </w:rPr>
        <w:t>合同价款支付</w:t>
      </w:r>
    </w:p>
    <w:p w:rsidR="007E17C1" w:rsidRDefault="002953E3">
      <w:pPr>
        <w:autoSpaceDE/>
        <w:autoSpaceDN/>
        <w:spacing w:line="400" w:lineRule="exact"/>
        <w:ind w:firstLineChars="200" w:firstLine="420"/>
        <w:rPr>
          <w:rFonts w:ascii="宋体" w:eastAsia="宋体" w:hAnsi="宋体"/>
          <w:color w:val="auto"/>
          <w:lang w:eastAsia="zh-CN"/>
        </w:rPr>
      </w:pPr>
      <w:r>
        <w:rPr>
          <w:rFonts w:ascii="宋体" w:hAnsi="宋体" w:hint="eastAsia"/>
          <w:color w:val="auto"/>
          <w:lang w:eastAsia="zh-CN"/>
        </w:rPr>
        <w:t xml:space="preserve">12.1 </w:t>
      </w:r>
      <w:r>
        <w:rPr>
          <w:rFonts w:ascii="宋体" w:hAnsi="宋体" w:hint="eastAsia"/>
          <w:color w:val="auto"/>
          <w:lang w:eastAsia="zh-CN"/>
        </w:rPr>
        <w:t>合同价款支付按照国库集中支付制度及财政管理相关规定执行。</w:t>
      </w:r>
    </w:p>
    <w:p w:rsidR="007E17C1" w:rsidRDefault="002953E3">
      <w:pPr>
        <w:pStyle w:val="2"/>
        <w:spacing w:line="400" w:lineRule="exact"/>
        <w:ind w:firstLineChars="200" w:firstLine="420"/>
        <w:rPr>
          <w:rFonts w:eastAsia="宋体"/>
          <w:color w:val="auto"/>
          <w:lang w:eastAsia="zh-CN"/>
        </w:rPr>
      </w:pPr>
      <w:r>
        <w:rPr>
          <w:rFonts w:ascii="宋体" w:hAnsi="宋体" w:cs="Times New Roman" w:hint="eastAsia"/>
          <w:b w:val="0"/>
          <w:bCs w:val="0"/>
          <w:color w:val="auto"/>
          <w:sz w:val="21"/>
          <w:szCs w:val="21"/>
          <w:lang w:eastAsia="zh-CN"/>
        </w:rPr>
        <w:lastRenderedPageBreak/>
        <w:t xml:space="preserve">12.2 </w:t>
      </w:r>
      <w:r>
        <w:rPr>
          <w:rFonts w:ascii="宋体" w:eastAsia="宋体" w:hAnsi="宋体" w:cs="Times New Roman" w:hint="eastAsia"/>
          <w:b w:val="0"/>
          <w:bCs w:val="0"/>
          <w:color w:val="auto"/>
          <w:kern w:val="2"/>
          <w:sz w:val="21"/>
          <w:szCs w:val="21"/>
          <w:lang w:eastAsia="zh-CN"/>
        </w:rPr>
        <w:t>对于满足合同约定支付条件的，甲方</w:t>
      </w:r>
      <w:r>
        <w:rPr>
          <w:rFonts w:ascii="宋体" w:eastAsia="宋体" w:hAnsi="宋体" w:cs="Times New Roman" w:hint="eastAsia"/>
          <w:b w:val="0"/>
          <w:bCs w:val="0"/>
          <w:color w:val="auto"/>
          <w:sz w:val="21"/>
          <w:szCs w:val="21"/>
          <w:lang w:eastAsia="zh-CN"/>
        </w:rPr>
        <w:t>原则上应当自收到发票后10个工作日内</w:t>
      </w:r>
      <w:r>
        <w:rPr>
          <w:rFonts w:ascii="宋体" w:eastAsia="宋体" w:hAnsi="宋体" w:cs="Times New Roman" w:hint="eastAsia"/>
          <w:b w:val="0"/>
          <w:bCs w:val="0"/>
          <w:color w:val="auto"/>
          <w:kern w:val="2"/>
          <w:sz w:val="21"/>
          <w:szCs w:val="21"/>
          <w:lang w:eastAsia="zh-CN"/>
        </w:rPr>
        <w:t>将资金支付到合同约定的</w:t>
      </w:r>
      <w:r>
        <w:rPr>
          <w:rFonts w:ascii="宋体" w:hAnsi="宋体" w:cs="Times New Roman" w:hint="eastAsia"/>
          <w:b w:val="0"/>
          <w:bCs w:val="0"/>
          <w:color w:val="auto"/>
          <w:kern w:val="2"/>
          <w:sz w:val="21"/>
          <w:szCs w:val="21"/>
          <w:lang w:eastAsia="zh-CN"/>
        </w:rPr>
        <w:t>乙方</w:t>
      </w:r>
      <w:r>
        <w:rPr>
          <w:rFonts w:ascii="宋体" w:eastAsia="宋体" w:hAnsi="宋体" w:cs="Times New Roman" w:hint="eastAsia"/>
          <w:b w:val="0"/>
          <w:bCs w:val="0"/>
          <w:color w:val="auto"/>
          <w:kern w:val="2"/>
          <w:sz w:val="21"/>
          <w:szCs w:val="21"/>
          <w:lang w:eastAsia="zh-CN"/>
        </w:rPr>
        <w:t>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color w:val="auto"/>
          <w:kern w:val="2"/>
          <w:sz w:val="21"/>
          <w:szCs w:val="21"/>
          <w:lang w:eastAsia="zh-CN"/>
        </w:rPr>
        <w:t>政府采购合同专用条款</w:t>
      </w:r>
      <w:r>
        <w:rPr>
          <w:rFonts w:ascii="宋体" w:eastAsia="宋体" w:hAnsi="宋体" w:cs="Times New Roman" w:hint="eastAsia"/>
          <w:b w:val="0"/>
          <w:bCs w:val="0"/>
          <w:color w:val="auto"/>
          <w:kern w:val="2"/>
          <w:sz w:val="21"/>
          <w:szCs w:val="21"/>
          <w:lang w:eastAsia="zh-CN"/>
        </w:rPr>
        <w:t>】中</w:t>
      </w:r>
      <w:r>
        <w:rPr>
          <w:rFonts w:ascii="宋体" w:hAnsi="宋体" w:cs="Times New Roman" w:hint="eastAsia"/>
          <w:b w:val="0"/>
          <w:bCs w:val="0"/>
          <w:color w:val="auto"/>
          <w:kern w:val="2"/>
          <w:sz w:val="21"/>
          <w:szCs w:val="21"/>
          <w:lang w:eastAsia="zh-CN"/>
        </w:rPr>
        <w:t>约</w:t>
      </w:r>
      <w:r>
        <w:rPr>
          <w:rFonts w:ascii="宋体" w:eastAsia="宋体" w:hAnsi="宋体" w:cs="Times New Roman" w:hint="eastAsia"/>
          <w:b w:val="0"/>
          <w:bCs w:val="0"/>
          <w:color w:val="auto"/>
          <w:kern w:val="2"/>
          <w:sz w:val="21"/>
          <w:szCs w:val="21"/>
          <w:lang w:eastAsia="zh-CN"/>
        </w:rPr>
        <w:t>定。</w:t>
      </w:r>
    </w:p>
    <w:p w:rsidR="007E17C1" w:rsidRDefault="002953E3">
      <w:pPr>
        <w:pStyle w:val="a3"/>
        <w:spacing w:line="400" w:lineRule="exact"/>
        <w:rPr>
          <w:rFonts w:ascii="宋体" w:hAnsi="宋体"/>
          <w:b/>
          <w:bCs/>
          <w:color w:val="auto"/>
          <w:sz w:val="24"/>
          <w:szCs w:val="24"/>
          <w:lang w:eastAsia="zh-CN"/>
        </w:rPr>
      </w:pPr>
      <w:r>
        <w:rPr>
          <w:rFonts w:ascii="宋体" w:hAnsi="宋体" w:hint="eastAsia"/>
          <w:b/>
          <w:bCs/>
          <w:color w:val="auto"/>
          <w:sz w:val="24"/>
          <w:szCs w:val="24"/>
          <w:lang w:eastAsia="zh-CN"/>
        </w:rPr>
        <w:t xml:space="preserve">13. </w:t>
      </w:r>
      <w:r>
        <w:rPr>
          <w:rFonts w:ascii="宋体" w:hAnsi="宋体" w:hint="eastAsia"/>
          <w:b/>
          <w:bCs/>
          <w:color w:val="auto"/>
          <w:sz w:val="24"/>
          <w:szCs w:val="24"/>
          <w:lang w:eastAsia="zh-CN"/>
        </w:rPr>
        <w:t>履约保证金</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13.1 </w:t>
      </w:r>
      <w:r>
        <w:rPr>
          <w:rFonts w:ascii="宋体" w:eastAsia="宋体" w:hAnsi="宋体" w:cs="宋体" w:hint="eastAsia"/>
          <w:szCs w:val="15"/>
          <w:lang w:eastAsia="zh-CN"/>
        </w:rPr>
        <w:t>乙方应当以支票、汇票、本票或者金融机构、担保机构出具的保函等非现金形式提交。</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13.2 </w:t>
      </w:r>
      <w:r>
        <w:rPr>
          <w:rFonts w:ascii="宋体" w:hAnsi="宋体" w:hint="eastAsia"/>
          <w:color w:val="auto"/>
          <w:lang w:eastAsia="zh-CN"/>
        </w:rPr>
        <w:t>如果乙方出现</w:t>
      </w:r>
      <w:r>
        <w:rPr>
          <w:rFonts w:ascii="宋体" w:eastAsia="宋体" w:hAnsi="宋体" w:cs="宋体" w:hint="eastAsia"/>
          <w:b/>
          <w:bCs/>
          <w:szCs w:val="15"/>
          <w:lang w:eastAsia="zh-CN"/>
        </w:rPr>
        <w:t>【政府采购合同专用条款】</w:t>
      </w:r>
      <w:r>
        <w:rPr>
          <w:rFonts w:ascii="宋体" w:hAnsi="宋体" w:cs="宋体" w:hint="eastAsia"/>
          <w:szCs w:val="15"/>
          <w:lang w:eastAsia="zh-CN"/>
        </w:rPr>
        <w:t>约定情形的</w:t>
      </w:r>
      <w:r>
        <w:rPr>
          <w:rFonts w:ascii="宋体" w:hAnsi="宋体" w:hint="eastAsia"/>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rsidR="007E17C1" w:rsidRDefault="002953E3">
      <w:pPr>
        <w:spacing w:line="400" w:lineRule="exact"/>
        <w:ind w:firstLine="420"/>
        <w:rPr>
          <w:color w:val="auto"/>
          <w:lang w:eastAsia="zh-CN"/>
        </w:rPr>
      </w:pPr>
      <w:r>
        <w:rPr>
          <w:rFonts w:ascii="宋体" w:hAnsi="宋体" w:hint="eastAsia"/>
          <w:color w:val="auto"/>
          <w:lang w:eastAsia="zh-CN"/>
        </w:rPr>
        <w:t xml:space="preserve">13.3 </w:t>
      </w:r>
      <w:r>
        <w:rPr>
          <w:rFonts w:ascii="宋体" w:hAnsi="宋体" w:hint="eastAsia"/>
          <w:color w:val="auto"/>
          <w:lang w:eastAsia="zh-CN"/>
        </w:rPr>
        <w:t>甲方在项目通过验收后按照</w:t>
      </w:r>
      <w:r>
        <w:rPr>
          <w:rFonts w:ascii="宋体" w:hAnsi="宋体" w:hint="eastAsia"/>
          <w:b/>
          <w:color w:val="auto"/>
          <w:lang w:eastAsia="zh-CN"/>
        </w:rPr>
        <w:t>【政府采购合同专用条款】</w:t>
      </w:r>
      <w:r>
        <w:rPr>
          <w:rFonts w:ascii="宋体" w:hAnsi="宋体" w:hint="eastAsia"/>
          <w:color w:val="auto"/>
          <w:lang w:eastAsia="zh-CN"/>
        </w:rPr>
        <w:t>规定的时间内将履约保证金退还乙方；逾期退还的，乙方可要求甲方支付违约金，违约金按照</w:t>
      </w:r>
      <w:r>
        <w:rPr>
          <w:rFonts w:ascii="宋体" w:hAnsi="宋体" w:hint="eastAsia"/>
          <w:b/>
          <w:color w:val="auto"/>
          <w:lang w:eastAsia="zh-CN"/>
        </w:rPr>
        <w:t>【政府采购合同专用条款】</w:t>
      </w:r>
      <w:r>
        <w:rPr>
          <w:rFonts w:ascii="宋体" w:hAnsi="宋体" w:hint="eastAsia"/>
          <w:color w:val="auto"/>
          <w:lang w:eastAsia="zh-CN"/>
        </w:rPr>
        <w:t>规定支付。</w:t>
      </w:r>
    </w:p>
    <w:p w:rsidR="007E17C1" w:rsidRDefault="002953E3">
      <w:pPr>
        <w:spacing w:line="400" w:lineRule="exact"/>
        <w:rPr>
          <w:rFonts w:ascii="宋体" w:hAnsi="宋体"/>
          <w:b/>
          <w:color w:val="auto"/>
          <w:sz w:val="24"/>
          <w:lang w:eastAsia="zh-CN"/>
        </w:rPr>
      </w:pPr>
      <w:r>
        <w:rPr>
          <w:rFonts w:ascii="宋体" w:hAnsi="宋体" w:hint="eastAsia"/>
          <w:b/>
          <w:bCs/>
          <w:color w:val="auto"/>
          <w:sz w:val="24"/>
          <w:lang w:eastAsia="zh-CN"/>
        </w:rPr>
        <w:t xml:space="preserve">14. </w:t>
      </w:r>
      <w:r>
        <w:rPr>
          <w:rFonts w:hint="eastAsia"/>
          <w:b/>
          <w:color w:val="auto"/>
          <w:sz w:val="24"/>
          <w:lang w:eastAsia="zh-CN"/>
        </w:rPr>
        <w:t>售后</w:t>
      </w:r>
      <w:r>
        <w:rPr>
          <w:rFonts w:ascii="宋体" w:hAnsi="宋体" w:hint="eastAsia"/>
          <w:b/>
          <w:color w:val="auto"/>
          <w:sz w:val="24"/>
          <w:lang w:eastAsia="zh-CN"/>
        </w:rPr>
        <w:t>服务</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14.1 </w:t>
      </w:r>
      <w:r>
        <w:rPr>
          <w:rFonts w:ascii="宋体" w:hAnsi="宋体" w:hint="eastAsia"/>
          <w:color w:val="auto"/>
          <w:lang w:eastAsia="zh-CN"/>
        </w:rPr>
        <w:t>除项目不涉及或采购活动中明确约定无须承担外，乙方还应提供下列服务：</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）货物的现场移动、安装、调试、启动监督及技术支持；</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）提供货物组装和维修所需的专用工具和辅助材料；</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3</w:t>
      </w:r>
      <w:r>
        <w:rPr>
          <w:rFonts w:ascii="宋体" w:hAnsi="宋体" w:hint="eastAsia"/>
          <w:color w:val="auto"/>
          <w:lang w:eastAsia="zh-CN"/>
        </w:rPr>
        <w:t>）在</w:t>
      </w:r>
      <w:r>
        <w:rPr>
          <w:rFonts w:ascii="宋体" w:eastAsia="宋体" w:hAnsi="宋体" w:cs="宋体" w:hint="eastAsia"/>
          <w:b/>
          <w:bCs/>
          <w:szCs w:val="15"/>
          <w:lang w:eastAsia="zh-CN"/>
        </w:rPr>
        <w:t>【政府采购合同专用条款】</w:t>
      </w:r>
      <w:r>
        <w:rPr>
          <w:rFonts w:ascii="宋体" w:hAnsi="宋体" w:hint="eastAsia"/>
          <w:color w:val="auto"/>
          <w:lang w:eastAsia="zh-CN"/>
        </w:rPr>
        <w:t>约定的期限内对所有的货物实施运行监督、维修，但前提条件是该服务并不能免除乙方在质量保证期内所承担的义务；</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4</w:t>
      </w:r>
      <w:r>
        <w:rPr>
          <w:rFonts w:ascii="宋体" w:hAnsi="宋体" w:hint="eastAsia"/>
          <w:color w:val="auto"/>
          <w:lang w:eastAsia="zh-CN"/>
        </w:rPr>
        <w:t>）在制造商所在地或指定现场就货物的安装、启动、运营、维护、废弃处置等对甲方操作人员进行培训</w:t>
      </w:r>
      <w:r>
        <w:rPr>
          <w:rFonts w:ascii="宋体" w:hAnsi="宋体" w:cs="宋体" w:hint="eastAsia"/>
          <w:szCs w:val="15"/>
          <w:lang w:eastAsia="zh-CN"/>
        </w:rPr>
        <w:t>；</w:t>
      </w:r>
    </w:p>
    <w:p w:rsidR="007E17C1" w:rsidRDefault="002953E3">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6</w:t>
      </w:r>
      <w:r>
        <w:rPr>
          <w:rFonts w:ascii="宋体" w:hAnsi="宋体" w:hint="eastAsia"/>
          <w:color w:val="auto"/>
          <w:lang w:eastAsia="zh-CN"/>
        </w:rPr>
        <w:t>）</w:t>
      </w:r>
      <w:r>
        <w:rPr>
          <w:rFonts w:ascii="宋体" w:hAnsi="宋体" w:hint="eastAsia"/>
          <w:b/>
          <w:color w:val="auto"/>
          <w:lang w:eastAsia="zh-CN"/>
        </w:rPr>
        <w:t>【政府采购合同专用条款】</w:t>
      </w:r>
      <w:r>
        <w:rPr>
          <w:rFonts w:ascii="宋体" w:hAnsi="宋体" w:hint="eastAsia"/>
          <w:color w:val="auto"/>
          <w:lang w:eastAsia="zh-CN"/>
        </w:rPr>
        <w:t>规定由乙方提供的其他服务。</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14.2 </w:t>
      </w:r>
      <w:r>
        <w:rPr>
          <w:rFonts w:ascii="宋体" w:hAnsi="宋体" w:hint="eastAsia"/>
          <w:color w:val="auto"/>
          <w:lang w:eastAsia="zh-CN"/>
        </w:rPr>
        <w:t>乙方提供的售后服务的费用已包含在合同价款中，甲方不再另行支付。</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15. </w:t>
      </w:r>
      <w:r>
        <w:rPr>
          <w:rFonts w:ascii="宋体" w:hAnsi="宋体" w:hint="eastAsia"/>
          <w:b/>
          <w:bCs/>
          <w:color w:val="auto"/>
          <w:sz w:val="24"/>
          <w:lang w:eastAsia="zh-CN"/>
        </w:rPr>
        <w:t>违约责任</w:t>
      </w:r>
    </w:p>
    <w:p w:rsidR="007E17C1" w:rsidRDefault="002953E3">
      <w:pPr>
        <w:spacing w:line="400" w:lineRule="exact"/>
        <w:ind w:firstLineChars="200" w:firstLine="420"/>
        <w:rPr>
          <w:rFonts w:ascii="宋体" w:hAnsi="宋体"/>
          <w:bCs/>
          <w:color w:val="auto"/>
          <w:lang w:eastAsia="zh-CN"/>
        </w:rPr>
      </w:pPr>
      <w:r>
        <w:rPr>
          <w:rFonts w:ascii="宋体" w:hAnsi="宋体" w:hint="eastAsia"/>
          <w:bCs/>
          <w:color w:val="auto"/>
          <w:lang w:eastAsia="zh-CN"/>
        </w:rPr>
        <w:t>15.1</w:t>
      </w:r>
      <w:r>
        <w:rPr>
          <w:rFonts w:ascii="宋体" w:hAnsi="宋体" w:hint="eastAsia"/>
          <w:bCs/>
          <w:color w:val="auto"/>
          <w:lang w:eastAsia="zh-CN"/>
        </w:rPr>
        <w:t>质量瑕疵的违约责任</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乙方提供的产品不符合合同约定的质量标准或存在产品质量缺陷，甲方有权要求乙方根据</w:t>
      </w:r>
      <w:r>
        <w:rPr>
          <w:rFonts w:ascii="宋体" w:hAnsi="宋体" w:hint="eastAsia"/>
          <w:b/>
          <w:color w:val="auto"/>
          <w:lang w:eastAsia="zh-CN"/>
        </w:rPr>
        <w:t>【政府采购合同专用条款】</w:t>
      </w:r>
      <w:r>
        <w:rPr>
          <w:rFonts w:ascii="宋体" w:hAnsi="宋体" w:hint="eastAsia"/>
          <w:bCs/>
          <w:color w:val="auto"/>
          <w:lang w:eastAsia="zh-CN"/>
        </w:rPr>
        <w:t>要求</w:t>
      </w:r>
      <w:r>
        <w:rPr>
          <w:rFonts w:ascii="宋体" w:hAnsi="宋体" w:hint="eastAsia"/>
          <w:color w:val="auto"/>
          <w:lang w:eastAsia="zh-CN"/>
        </w:rPr>
        <w:t>及时修理、重作、更换，并承担由此给甲方造成的损失。</w:t>
      </w:r>
    </w:p>
    <w:p w:rsidR="007E17C1" w:rsidRDefault="002953E3">
      <w:pPr>
        <w:spacing w:line="400" w:lineRule="exact"/>
        <w:ind w:firstLineChars="200" w:firstLine="420"/>
        <w:rPr>
          <w:rFonts w:ascii="宋体" w:hAnsi="宋体"/>
          <w:bCs/>
          <w:color w:val="auto"/>
          <w:lang w:eastAsia="zh-CN"/>
        </w:rPr>
      </w:pPr>
      <w:r>
        <w:rPr>
          <w:rFonts w:ascii="宋体" w:hAnsi="宋体" w:hint="eastAsia"/>
          <w:bCs/>
          <w:color w:val="auto"/>
          <w:lang w:eastAsia="zh-CN"/>
        </w:rPr>
        <w:t xml:space="preserve">15.2 </w:t>
      </w:r>
      <w:r>
        <w:rPr>
          <w:rFonts w:ascii="宋体" w:hAnsi="宋体" w:hint="eastAsia"/>
          <w:bCs/>
          <w:color w:val="auto"/>
          <w:lang w:eastAsia="zh-CN"/>
        </w:rPr>
        <w:t>迟延交货的违约责任</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E17C1" w:rsidRDefault="002953E3">
      <w:pPr>
        <w:spacing w:line="400" w:lineRule="exact"/>
        <w:ind w:firstLineChars="200" w:firstLine="420"/>
        <w:rPr>
          <w:rFonts w:ascii="宋体" w:eastAsia="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）如果乙方没有按照合同规定的时间交货和提供相关服务，甲方有权从货款中扣除误期赔偿费而不影响合同项下的其他补救方法，赔偿费按</w:t>
      </w:r>
      <w:r>
        <w:rPr>
          <w:rFonts w:ascii="宋体" w:hAnsi="宋体" w:hint="eastAsia"/>
          <w:b/>
          <w:color w:val="auto"/>
          <w:lang w:eastAsia="zh-CN"/>
        </w:rPr>
        <w:t>【政府采购合同专用条款】</w:t>
      </w:r>
      <w:r>
        <w:rPr>
          <w:rFonts w:ascii="宋体" w:hAnsi="宋体" w:hint="eastAsia"/>
          <w:color w:val="auto"/>
          <w:lang w:eastAsia="zh-CN"/>
        </w:rPr>
        <w:t>规定执行。如果涉及公共利益，且赔偿金额无法弥补公共利益损失，甲方可要求继续履行或者采取其他补救措施。</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15.3 </w:t>
      </w:r>
      <w:r>
        <w:rPr>
          <w:rFonts w:ascii="宋体" w:hAnsi="宋体" w:hint="eastAsia"/>
          <w:color w:val="auto"/>
          <w:lang w:eastAsia="zh-CN"/>
        </w:rPr>
        <w:t>迟延支付的违约责任</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甲方存在迟延支付乙方合同款项的，应当承担</w:t>
      </w:r>
      <w:r>
        <w:rPr>
          <w:rFonts w:ascii="宋体" w:hAnsi="宋体" w:hint="eastAsia"/>
          <w:b/>
          <w:bCs/>
          <w:color w:val="auto"/>
          <w:lang w:eastAsia="zh-CN"/>
        </w:rPr>
        <w:t>【政府采购合同专用条款】</w:t>
      </w:r>
      <w:r>
        <w:rPr>
          <w:rFonts w:ascii="宋体" w:hAnsi="宋体" w:hint="eastAsia"/>
          <w:color w:val="auto"/>
          <w:lang w:eastAsia="zh-CN"/>
        </w:rPr>
        <w:t>规定的逾期付款利息。</w:t>
      </w:r>
    </w:p>
    <w:p w:rsidR="007E17C1" w:rsidRDefault="002953E3">
      <w:pPr>
        <w:spacing w:line="400" w:lineRule="exact"/>
        <w:ind w:firstLineChars="200" w:firstLine="420"/>
        <w:rPr>
          <w:rFonts w:ascii="宋体" w:hAnsi="宋体"/>
          <w:color w:val="auto"/>
          <w:lang w:eastAsia="zh-CN"/>
        </w:rPr>
      </w:pPr>
      <w:r>
        <w:rPr>
          <w:rFonts w:ascii="宋体" w:hAnsi="宋体" w:hint="eastAsia"/>
          <w:bCs/>
          <w:color w:val="auto"/>
          <w:lang w:eastAsia="zh-CN"/>
        </w:rPr>
        <w:lastRenderedPageBreak/>
        <w:t>15.4</w:t>
      </w:r>
      <w:r>
        <w:rPr>
          <w:rFonts w:ascii="宋体" w:hAnsi="宋体" w:hint="eastAsia"/>
          <w:bCs/>
          <w:color w:val="auto"/>
          <w:lang w:eastAsia="zh-CN"/>
        </w:rPr>
        <w:t>其他违约责任根据项目实际需要按</w:t>
      </w:r>
      <w:r>
        <w:rPr>
          <w:rFonts w:ascii="宋体" w:hAnsi="宋体" w:hint="eastAsia"/>
          <w:b/>
          <w:bCs/>
          <w:color w:val="auto"/>
          <w:lang w:eastAsia="zh-CN"/>
        </w:rPr>
        <w:t>【政府采购合同专用条款】</w:t>
      </w:r>
      <w:r>
        <w:rPr>
          <w:rFonts w:ascii="宋体" w:hAnsi="宋体" w:hint="eastAsia"/>
          <w:color w:val="auto"/>
          <w:lang w:eastAsia="zh-CN"/>
        </w:rPr>
        <w:t>规定执行。</w:t>
      </w:r>
    </w:p>
    <w:p w:rsidR="007E17C1" w:rsidRDefault="002953E3">
      <w:pPr>
        <w:numPr>
          <w:ilvl w:val="0"/>
          <w:numId w:val="7"/>
        </w:numPr>
        <w:spacing w:line="400" w:lineRule="exact"/>
        <w:rPr>
          <w:rFonts w:ascii="宋体" w:hAnsi="宋体"/>
          <w:b/>
          <w:color w:val="auto"/>
          <w:sz w:val="24"/>
        </w:rPr>
      </w:pPr>
      <w:r>
        <w:rPr>
          <w:rFonts w:ascii="宋体" w:hAnsi="宋体" w:hint="eastAsia"/>
          <w:b/>
          <w:color w:val="auto"/>
          <w:sz w:val="24"/>
        </w:rPr>
        <w:t>合同变更</w:t>
      </w:r>
      <w:r>
        <w:rPr>
          <w:rFonts w:ascii="宋体" w:hAnsi="宋体" w:hint="eastAsia"/>
          <w:b/>
          <w:color w:val="auto"/>
          <w:sz w:val="24"/>
          <w:lang w:eastAsia="zh-CN"/>
        </w:rPr>
        <w:t>、中止与终止</w:t>
      </w:r>
    </w:p>
    <w:p w:rsidR="007E17C1" w:rsidRDefault="002953E3">
      <w:pPr>
        <w:autoSpaceDE/>
        <w:autoSpaceDN/>
        <w:spacing w:line="400" w:lineRule="exact"/>
        <w:rPr>
          <w:rFonts w:ascii="宋体" w:hAnsi="宋体"/>
          <w:color w:val="auto"/>
        </w:rPr>
      </w:pPr>
      <w:r>
        <w:rPr>
          <w:rFonts w:ascii="宋体" w:hAnsi="宋体" w:hint="eastAsia"/>
          <w:color w:val="auto"/>
          <w:lang w:eastAsia="zh-CN"/>
        </w:rPr>
        <w:t xml:space="preserve">    </w:t>
      </w:r>
      <w:r>
        <w:rPr>
          <w:rFonts w:ascii="宋体" w:hAnsi="宋体" w:hint="eastAsia"/>
          <w:color w:val="auto"/>
        </w:rPr>
        <w:t>1</w:t>
      </w:r>
      <w:r>
        <w:rPr>
          <w:rFonts w:ascii="宋体" w:hAnsi="宋体" w:hint="eastAsia"/>
          <w:color w:val="auto"/>
          <w:lang w:eastAsia="zh-CN"/>
        </w:rPr>
        <w:t>6</w:t>
      </w:r>
      <w:r>
        <w:rPr>
          <w:rFonts w:ascii="宋体" w:hAnsi="宋体" w:hint="eastAsia"/>
          <w:color w:val="auto"/>
        </w:rPr>
        <w:t>.1</w:t>
      </w:r>
      <w:r>
        <w:rPr>
          <w:rFonts w:ascii="宋体" w:hAnsi="宋体" w:hint="eastAsia"/>
          <w:color w:val="auto"/>
        </w:rPr>
        <w:t>合同的</w:t>
      </w:r>
      <w:r>
        <w:rPr>
          <w:rFonts w:ascii="宋体" w:hAnsi="宋体" w:hint="eastAsia"/>
          <w:color w:val="auto"/>
          <w:lang w:eastAsia="zh-CN"/>
        </w:rPr>
        <w:t>变更</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政府采购合同履行中，在不改变合同其他条款的前提下，甲方可以在合同价款</w:t>
      </w:r>
      <w:r>
        <w:rPr>
          <w:rFonts w:ascii="宋体" w:hAnsi="宋体" w:hint="eastAsia"/>
          <w:color w:val="auto"/>
          <w:lang w:eastAsia="zh-CN"/>
        </w:rPr>
        <w:t>10%</w:t>
      </w:r>
      <w:r>
        <w:rPr>
          <w:rFonts w:ascii="宋体" w:hAnsi="宋体" w:hint="eastAsia"/>
          <w:color w:val="auto"/>
          <w:lang w:eastAsia="zh-CN"/>
        </w:rPr>
        <w:t>的范围内追加与合同标的相同的货物，并就此与乙方协商一致后签订补充协议。</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16.2</w:t>
      </w:r>
      <w:r>
        <w:rPr>
          <w:rFonts w:ascii="宋体" w:hAnsi="宋体" w:hint="eastAsia"/>
          <w:color w:val="auto"/>
          <w:lang w:eastAsia="zh-CN"/>
        </w:rPr>
        <w:t>合同的中止</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）合同履行过程中因供应商就采购文件、采购过程或结果提起投诉的，甲方认为有必要的，可以中止合同的履行。</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）合同履行过程中，如果乙方出现以下情形之一的：</w:t>
      </w:r>
      <w:r>
        <w:rPr>
          <w:rFonts w:ascii="宋体" w:hAnsi="宋体" w:hint="eastAsia"/>
          <w:color w:val="auto"/>
          <w:lang w:eastAsia="zh-CN"/>
        </w:rPr>
        <w:t>1</w:t>
      </w:r>
      <w:r>
        <w:rPr>
          <w:rFonts w:ascii="宋体" w:hAnsi="宋体" w:hint="eastAsia"/>
          <w:color w:val="auto"/>
          <w:lang w:eastAsia="zh-CN"/>
        </w:rPr>
        <w:t>．经营状况严重恶化；</w:t>
      </w:r>
      <w:r>
        <w:rPr>
          <w:rFonts w:ascii="宋体" w:hAnsi="宋体" w:hint="eastAsia"/>
          <w:color w:val="auto"/>
          <w:lang w:eastAsia="zh-CN"/>
        </w:rPr>
        <w:t>2</w:t>
      </w:r>
      <w:r>
        <w:rPr>
          <w:rFonts w:ascii="宋体" w:hAnsi="宋体" w:hint="eastAsia"/>
          <w:color w:val="auto"/>
          <w:lang w:eastAsia="zh-CN"/>
        </w:rPr>
        <w:t>．转移财产、抽逃资金，以逃避债务；</w:t>
      </w:r>
      <w:r>
        <w:rPr>
          <w:rFonts w:ascii="宋体" w:hAnsi="宋体" w:hint="eastAsia"/>
          <w:color w:val="auto"/>
          <w:lang w:eastAsia="zh-CN"/>
        </w:rPr>
        <w:t>3</w:t>
      </w:r>
      <w:r>
        <w:rPr>
          <w:rFonts w:ascii="宋体" w:hAnsi="宋体" w:hint="eastAsia"/>
          <w:color w:val="auto"/>
          <w:lang w:eastAsia="zh-CN"/>
        </w:rPr>
        <w:t>．丧失商业信誉；</w:t>
      </w:r>
      <w:r>
        <w:rPr>
          <w:rFonts w:ascii="宋体" w:hAnsi="宋体" w:hint="eastAsia"/>
          <w:color w:val="auto"/>
          <w:lang w:eastAsia="zh-CN"/>
        </w:rPr>
        <w:t>4</w:t>
      </w:r>
      <w:r>
        <w:rPr>
          <w:rFonts w:ascii="宋体" w:hAnsi="宋体" w:hint="eastAsia"/>
          <w:color w:val="auto"/>
          <w:lang w:eastAsia="zh-CN"/>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E17C1" w:rsidRDefault="002953E3">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7E17C1" w:rsidRDefault="002953E3">
      <w:pPr>
        <w:spacing w:line="400" w:lineRule="exact"/>
        <w:ind w:firstLineChars="200" w:firstLine="420"/>
        <w:rPr>
          <w:lang w:eastAsia="zh-CN"/>
        </w:rPr>
      </w:pPr>
      <w:r>
        <w:rPr>
          <w:rFonts w:ascii="宋体" w:hAnsi="宋体" w:hint="eastAsia"/>
          <w:color w:val="auto"/>
          <w:lang w:eastAsia="zh-CN"/>
        </w:rPr>
        <w:t>（</w:t>
      </w:r>
      <w:r>
        <w:rPr>
          <w:rFonts w:ascii="宋体" w:hAnsi="宋体" w:hint="eastAsia"/>
          <w:color w:val="auto"/>
          <w:lang w:eastAsia="zh-CN"/>
        </w:rPr>
        <w:t>4</w:t>
      </w:r>
      <w:r>
        <w:rPr>
          <w:rFonts w:ascii="宋体" w:hAnsi="宋体" w:hint="eastAsia"/>
          <w:color w:val="auto"/>
          <w:lang w:eastAsia="zh-CN"/>
        </w:rPr>
        <w:t>）甲方不得以行政区划调整、政府换届、机构或者职能调整以及相关责任人更替为由中止合同。</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16.3</w:t>
      </w:r>
      <w:r>
        <w:rPr>
          <w:rFonts w:ascii="宋体" w:hAnsi="宋体" w:hint="eastAsia"/>
          <w:color w:val="auto"/>
          <w:lang w:eastAsia="zh-CN"/>
        </w:rPr>
        <w:t>合同的终止</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w:t>
      </w:r>
      <w:r>
        <w:rPr>
          <w:rFonts w:ascii="宋体" w:hAnsi="宋体" w:hint="eastAsia"/>
          <w:color w:val="auto"/>
          <w:lang w:eastAsia="zh-CN"/>
        </w:rPr>
        <w:t>1</w:t>
      </w:r>
      <w:r>
        <w:rPr>
          <w:rFonts w:ascii="宋体" w:hAnsi="宋体" w:hint="eastAsia"/>
          <w:color w:val="auto"/>
          <w:lang w:eastAsia="zh-CN"/>
        </w:rPr>
        <w:t>）合同因有效期限届满而终止；</w:t>
      </w:r>
    </w:p>
    <w:p w:rsidR="007E17C1" w:rsidRDefault="002953E3">
      <w:pPr>
        <w:spacing w:line="400" w:lineRule="exact"/>
        <w:ind w:firstLineChars="200" w:firstLine="420"/>
        <w:rPr>
          <w:rFonts w:ascii="宋体" w:eastAsia="宋体" w:hAnsi="宋体" w:cs="宋体"/>
          <w:lang w:eastAsia="zh-CN"/>
        </w:rPr>
      </w:pPr>
      <w:r>
        <w:rPr>
          <w:rFonts w:ascii="宋体" w:hAnsi="宋体" w:hint="eastAsia"/>
          <w:color w:val="auto"/>
          <w:lang w:eastAsia="zh-CN"/>
        </w:rPr>
        <w:t>（</w:t>
      </w:r>
      <w:r>
        <w:rPr>
          <w:rFonts w:ascii="宋体" w:hAnsi="宋体" w:hint="eastAsia"/>
          <w:color w:val="auto"/>
          <w:lang w:eastAsia="zh-CN"/>
        </w:rPr>
        <w:t>2</w:t>
      </w:r>
      <w:r>
        <w:rPr>
          <w:rFonts w:ascii="宋体" w:hAnsi="宋体" w:hint="eastAsia"/>
          <w:color w:val="auto"/>
          <w:lang w:eastAsia="zh-CN"/>
        </w:rPr>
        <w:t>）乙方未按合同约定履行，构成根本性违约的，甲方有权终止合同，</w:t>
      </w:r>
      <w:r>
        <w:rPr>
          <w:rFonts w:ascii="宋体" w:eastAsia="宋体" w:hAnsi="宋体" w:cs="宋体" w:hint="eastAsia"/>
          <w:lang w:eastAsia="zh-CN"/>
        </w:rPr>
        <w:t>并追究乙方的违约责</w:t>
      </w:r>
      <w:r>
        <w:rPr>
          <w:rFonts w:ascii="宋体" w:hAnsi="宋体" w:cs="宋体" w:hint="eastAsia"/>
          <w:lang w:eastAsia="zh-CN"/>
        </w:rPr>
        <w:t>任</w:t>
      </w:r>
      <w:r>
        <w:rPr>
          <w:rFonts w:ascii="宋体" w:hAnsi="宋体" w:hint="eastAsia"/>
          <w:color w:val="auto"/>
          <w:lang w:eastAsia="zh-CN"/>
        </w:rPr>
        <w:t>。</w:t>
      </w:r>
    </w:p>
    <w:p w:rsidR="007E17C1" w:rsidRDefault="002953E3">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7E17C1" w:rsidRDefault="002953E3">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17. </w:t>
      </w:r>
      <w:r>
        <w:rPr>
          <w:rFonts w:ascii="宋体" w:hAnsi="宋体" w:hint="eastAsia"/>
          <w:b/>
          <w:bCs/>
          <w:color w:val="auto"/>
          <w:sz w:val="24"/>
          <w:lang w:eastAsia="zh-CN"/>
        </w:rPr>
        <w:t>合同分包</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17.1 </w:t>
      </w:r>
      <w:r>
        <w:rPr>
          <w:rFonts w:ascii="宋体" w:hAnsi="宋体" w:hint="eastAsia"/>
          <w:color w:val="auto"/>
          <w:lang w:eastAsia="zh-CN"/>
        </w:rPr>
        <w:t>乙方不得将合同转包给其他供应商。涉及合同分包的，乙方应根据采购文件和投标（响应）文件规定进行合同分包。</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17.2 </w:t>
      </w:r>
      <w:r>
        <w:rPr>
          <w:rFonts w:ascii="宋体" w:hAnsi="宋体" w:hint="eastAsia"/>
          <w:color w:val="auto"/>
          <w:lang w:eastAsia="zh-CN"/>
        </w:rPr>
        <w:t>乙方执行政府采购政策向中小企业依法分包的，乙方应当按采购文件和投标（响应）文件签订分包意向协议，分包意向协议属于本合同组成部分。</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18. </w:t>
      </w:r>
      <w:r>
        <w:rPr>
          <w:rFonts w:ascii="宋体" w:hAnsi="宋体" w:hint="eastAsia"/>
          <w:b/>
          <w:bCs/>
          <w:color w:val="auto"/>
          <w:sz w:val="24"/>
          <w:lang w:eastAsia="zh-CN"/>
        </w:rPr>
        <w:t>不可抗力</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18.1 </w:t>
      </w:r>
      <w:r>
        <w:rPr>
          <w:rFonts w:ascii="宋体" w:hAnsi="宋体" w:hint="eastAsia"/>
          <w:color w:val="auto"/>
          <w:lang w:eastAsia="zh-CN"/>
        </w:rPr>
        <w:t>不可抗力是指合同双方不能预见、不能避免且不能克服的客观情况。</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18.2 </w:t>
      </w:r>
      <w:r>
        <w:rPr>
          <w:rFonts w:ascii="宋体" w:hAnsi="宋体" w:hint="eastAsia"/>
          <w:color w:val="auto"/>
          <w:lang w:eastAsia="zh-CN"/>
        </w:rPr>
        <w:t>任何一方对由于不可抗力造成的部分或全部不能履行合同不承担违约责任。但迟延履行后发生不可抗力的，不能免除责任。</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 xml:space="preserve">18.3 </w:t>
      </w:r>
      <w:r>
        <w:rPr>
          <w:rFonts w:ascii="宋体" w:hAnsi="宋体" w:hint="eastAsia"/>
          <w:color w:val="auto"/>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7E17C1" w:rsidRDefault="002953E3">
      <w:pPr>
        <w:spacing w:line="400" w:lineRule="exact"/>
        <w:rPr>
          <w:rFonts w:ascii="宋体" w:hAnsi="宋体"/>
          <w:b/>
          <w:bCs/>
          <w:color w:val="auto"/>
          <w:sz w:val="24"/>
          <w:lang w:eastAsia="zh-CN"/>
        </w:rPr>
      </w:pPr>
      <w:r>
        <w:rPr>
          <w:rFonts w:ascii="宋体" w:hAnsi="宋体" w:hint="eastAsia"/>
          <w:b/>
          <w:bCs/>
          <w:color w:val="auto"/>
          <w:sz w:val="24"/>
          <w:lang w:eastAsia="zh-CN"/>
        </w:rPr>
        <w:t xml:space="preserve">19. </w:t>
      </w:r>
      <w:r>
        <w:rPr>
          <w:rFonts w:ascii="宋体" w:hAnsi="宋体" w:hint="eastAsia"/>
          <w:b/>
          <w:bCs/>
          <w:color w:val="auto"/>
          <w:sz w:val="24"/>
          <w:lang w:eastAsia="zh-CN"/>
        </w:rPr>
        <w:t>解决争议的方法</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lastRenderedPageBreak/>
        <w:t>19.1 因本合同及合同有关事项发生的争议，由甲乙双方友好协商解决。协商不成时，可以向有关组织申请调解。合同一方或双方不愿调解或调解不成的，可以通过仲裁或诉讼的方式解决争议。</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7E17C1" w:rsidRDefault="002953E3">
      <w:pPr>
        <w:spacing w:line="400" w:lineRule="exact"/>
        <w:rPr>
          <w:rFonts w:ascii="宋体" w:hAnsi="宋体"/>
          <w:color w:val="auto"/>
          <w:sz w:val="24"/>
          <w:lang w:eastAsia="zh-CN"/>
        </w:rPr>
      </w:pPr>
      <w:r>
        <w:rPr>
          <w:rFonts w:ascii="宋体" w:hAnsi="宋体" w:hint="eastAsia"/>
          <w:b/>
          <w:color w:val="auto"/>
          <w:sz w:val="24"/>
          <w:lang w:eastAsia="zh-CN"/>
        </w:rPr>
        <w:t xml:space="preserve">20. </w:t>
      </w:r>
      <w:r>
        <w:rPr>
          <w:rFonts w:ascii="宋体" w:hAnsi="宋体" w:hint="eastAsia"/>
          <w:b/>
          <w:color w:val="auto"/>
          <w:sz w:val="24"/>
          <w:lang w:eastAsia="zh-CN"/>
        </w:rPr>
        <w:t>政府采购政策</w:t>
      </w:r>
    </w:p>
    <w:p w:rsidR="007E17C1" w:rsidRDefault="002953E3">
      <w:pPr>
        <w:spacing w:line="400" w:lineRule="exact"/>
        <w:ind w:firstLineChars="200" w:firstLine="420"/>
        <w:rPr>
          <w:rFonts w:ascii="宋体" w:eastAsia="宋体" w:hAnsi="宋体"/>
          <w:color w:val="auto"/>
          <w:lang w:eastAsia="zh-CN"/>
        </w:rPr>
      </w:pPr>
      <w:r>
        <w:rPr>
          <w:rFonts w:ascii="宋体" w:hAnsi="宋体" w:hint="eastAsia"/>
          <w:color w:val="auto"/>
          <w:lang w:eastAsia="zh-CN"/>
        </w:rPr>
        <w:t xml:space="preserve">20.1 </w:t>
      </w:r>
      <w:r>
        <w:rPr>
          <w:rFonts w:ascii="宋体" w:eastAsia="宋体" w:hAnsi="宋体" w:cs="宋体" w:hint="eastAsia"/>
          <w:lang w:val="en-GB" w:eastAsia="zh-CN"/>
        </w:rPr>
        <w:t>本合同应当按照规定执行政府采购政策。</w:t>
      </w:r>
    </w:p>
    <w:p w:rsidR="007E17C1" w:rsidRDefault="002953E3">
      <w:pPr>
        <w:spacing w:line="400" w:lineRule="exact"/>
        <w:ind w:firstLineChars="200" w:firstLine="420"/>
        <w:rPr>
          <w:rFonts w:ascii="宋体" w:hAnsi="宋体"/>
          <w:color w:val="auto"/>
          <w:lang w:eastAsia="zh-CN"/>
        </w:rPr>
      </w:pPr>
      <w:r>
        <w:rPr>
          <w:rFonts w:ascii="宋体" w:hAnsi="宋体"/>
          <w:color w:val="auto"/>
          <w:lang w:eastAsia="zh-CN"/>
        </w:rPr>
        <w:t>2</w:t>
      </w:r>
      <w:r>
        <w:rPr>
          <w:rFonts w:ascii="宋体" w:hAnsi="宋体" w:hint="eastAsia"/>
          <w:color w:val="auto"/>
          <w:lang w:eastAsia="zh-CN"/>
        </w:rPr>
        <w:t xml:space="preserve">0.2 </w:t>
      </w:r>
      <w:r>
        <w:rPr>
          <w:rFonts w:ascii="宋体" w:hAnsi="宋体" w:hint="eastAsia"/>
          <w:color w:val="auto"/>
          <w:lang w:eastAsia="zh-CN"/>
        </w:rPr>
        <w:t>本合同依法执行政府采购政策的方式和内容，属于合同履约验收的范围。</w:t>
      </w:r>
      <w:r>
        <w:rPr>
          <w:rFonts w:ascii="宋体" w:eastAsia="宋体" w:hAnsi="宋体" w:cs="宋体" w:hint="eastAsia"/>
          <w:lang w:eastAsia="zh-CN"/>
        </w:rPr>
        <w:t>甲乙双方</w:t>
      </w:r>
      <w:r>
        <w:rPr>
          <w:rFonts w:ascii="宋体" w:eastAsia="宋体" w:hAnsi="宋体" w:cs="宋体" w:hint="eastAsia"/>
          <w:lang w:val="en-GB" w:eastAsia="zh-CN"/>
        </w:rPr>
        <w:t>未按规定要求执行政府采购政策造成损失的</w:t>
      </w:r>
      <w:r>
        <w:rPr>
          <w:rFonts w:ascii="宋体" w:hAnsi="宋体" w:hint="eastAsia"/>
          <w:color w:val="auto"/>
          <w:lang w:eastAsia="zh-CN"/>
        </w:rPr>
        <w:t>，有过错的一方应当承担赔偿责任，双方都有过错的，各自承担相应的责任。</w:t>
      </w:r>
    </w:p>
    <w:p w:rsidR="007E17C1" w:rsidRDefault="002953E3">
      <w:pPr>
        <w:pStyle w:val="a3"/>
        <w:spacing w:line="400" w:lineRule="exact"/>
        <w:ind w:firstLineChars="200" w:firstLine="420"/>
        <w:rPr>
          <w:color w:val="auto"/>
          <w:lang w:eastAsia="zh-CN"/>
        </w:rPr>
      </w:pPr>
      <w:r>
        <w:rPr>
          <w:rFonts w:ascii="宋体" w:hAnsi="宋体"/>
          <w:color w:val="auto"/>
          <w:lang w:eastAsia="zh-CN"/>
        </w:rPr>
        <w:t>2</w:t>
      </w:r>
      <w:r>
        <w:rPr>
          <w:rFonts w:ascii="宋体" w:hAnsi="宋体" w:hint="eastAsia"/>
          <w:color w:val="auto"/>
          <w:lang w:eastAsia="zh-CN"/>
        </w:rPr>
        <w:t xml:space="preserve">0.3 </w:t>
      </w:r>
      <w:r>
        <w:rPr>
          <w:rFonts w:ascii="宋体" w:hAnsi="宋体" w:hint="eastAsia"/>
          <w:color w:val="auto"/>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7E17C1" w:rsidRDefault="002953E3">
      <w:pPr>
        <w:spacing w:line="400" w:lineRule="exact"/>
        <w:rPr>
          <w:rFonts w:ascii="宋体" w:hAnsi="宋体"/>
          <w:b/>
          <w:color w:val="auto"/>
          <w:sz w:val="24"/>
          <w:lang w:eastAsia="zh-CN"/>
        </w:rPr>
      </w:pPr>
      <w:r>
        <w:rPr>
          <w:rFonts w:ascii="宋体" w:hAnsi="宋体" w:hint="eastAsia"/>
          <w:b/>
          <w:color w:val="auto"/>
          <w:sz w:val="24"/>
          <w:lang w:eastAsia="zh-CN"/>
        </w:rPr>
        <w:t xml:space="preserve">21. </w:t>
      </w:r>
      <w:r>
        <w:rPr>
          <w:rFonts w:ascii="宋体" w:hAnsi="宋体" w:hint="eastAsia"/>
          <w:b/>
          <w:color w:val="auto"/>
          <w:sz w:val="24"/>
          <w:lang w:eastAsia="zh-CN"/>
        </w:rPr>
        <w:t>法律适用</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7E17C1" w:rsidRDefault="002953E3">
      <w:pPr>
        <w:spacing w:line="400" w:lineRule="exact"/>
        <w:rPr>
          <w:rFonts w:ascii="宋体" w:hAnsi="宋体"/>
          <w:b/>
          <w:color w:val="auto"/>
          <w:sz w:val="24"/>
          <w:lang w:eastAsia="zh-CN"/>
        </w:rPr>
      </w:pPr>
      <w:r>
        <w:rPr>
          <w:rFonts w:ascii="宋体" w:hAnsi="宋体" w:hint="eastAsia"/>
          <w:b/>
          <w:color w:val="auto"/>
          <w:sz w:val="24"/>
          <w:lang w:eastAsia="zh-CN"/>
        </w:rPr>
        <w:t xml:space="preserve">22. </w:t>
      </w:r>
      <w:r>
        <w:rPr>
          <w:rFonts w:ascii="宋体" w:hAnsi="宋体" w:hint="eastAsia"/>
          <w:b/>
          <w:color w:val="auto"/>
          <w:sz w:val="24"/>
          <w:lang w:eastAsia="zh-CN"/>
        </w:rPr>
        <w:t>通知</w:t>
      </w:r>
    </w:p>
    <w:p w:rsidR="007E17C1" w:rsidRDefault="002953E3">
      <w:pPr>
        <w:pStyle w:val="AONormal"/>
        <w:ind w:firstLine="420"/>
        <w:jc w:val="both"/>
        <w:rPr>
          <w:rFonts w:ascii="宋体" w:eastAsia="宋体" w:hAnsi="宋体" w:cs="宋体"/>
          <w:sz w:val="21"/>
        </w:rPr>
      </w:pPr>
      <w:r>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rsidR="007E17C1" w:rsidRDefault="002953E3">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22.3</w:t>
      </w:r>
      <w:r>
        <w:rPr>
          <w:rFonts w:ascii="宋体" w:hAnsi="宋体" w:hint="eastAsia"/>
          <w:color w:val="auto"/>
          <w:lang w:eastAsia="zh-CN"/>
        </w:rPr>
        <w:t>本合同一方给另一方的通知均应采用书面形式，传真或快递送到本合同中规定的对方的地址和办理签收手续。</w:t>
      </w:r>
    </w:p>
    <w:p w:rsidR="007E17C1" w:rsidRDefault="002953E3">
      <w:pPr>
        <w:spacing w:line="400" w:lineRule="exact"/>
        <w:ind w:firstLineChars="200" w:firstLine="420"/>
        <w:rPr>
          <w:rFonts w:ascii="宋体" w:hAnsi="宋体"/>
          <w:color w:val="auto"/>
          <w:lang w:eastAsia="zh-CN"/>
        </w:rPr>
      </w:pPr>
      <w:r>
        <w:rPr>
          <w:rFonts w:ascii="宋体" w:hAnsi="宋体" w:hint="eastAsia"/>
          <w:color w:val="auto"/>
          <w:lang w:eastAsia="zh-CN"/>
        </w:rPr>
        <w:t>22.4</w:t>
      </w:r>
      <w:r>
        <w:rPr>
          <w:rFonts w:ascii="宋体" w:hAnsi="宋体" w:hint="eastAsia"/>
          <w:color w:val="auto"/>
          <w:lang w:eastAsia="zh-CN"/>
        </w:rPr>
        <w:t>通知以送达之日或通知书中规定的生效之日起生效，两者中以较迟之日为准。</w:t>
      </w:r>
    </w:p>
    <w:p w:rsidR="007E17C1" w:rsidRDefault="002953E3">
      <w:pPr>
        <w:numPr>
          <w:ilvl w:val="0"/>
          <w:numId w:val="8"/>
        </w:numPr>
        <w:spacing w:line="400" w:lineRule="exact"/>
        <w:rPr>
          <w:rFonts w:ascii="宋体" w:hAnsi="宋体"/>
          <w:b/>
          <w:bCs/>
          <w:color w:val="auto"/>
          <w:sz w:val="24"/>
        </w:rPr>
      </w:pPr>
      <w:r>
        <w:rPr>
          <w:rFonts w:ascii="宋体" w:hAnsi="宋体" w:hint="eastAsia"/>
          <w:b/>
          <w:bCs/>
          <w:color w:val="auto"/>
          <w:sz w:val="24"/>
        </w:rPr>
        <w:t>合同未尽事项</w:t>
      </w:r>
    </w:p>
    <w:p w:rsidR="007E17C1" w:rsidRDefault="002953E3">
      <w:pPr>
        <w:spacing w:line="400" w:lineRule="exact"/>
        <w:ind w:firstLineChars="200" w:firstLine="420"/>
        <w:rPr>
          <w:rFonts w:ascii="宋体" w:hAnsi="宋体"/>
          <w:bCs/>
          <w:color w:val="auto"/>
          <w:lang w:eastAsia="zh-CN"/>
        </w:rPr>
      </w:pPr>
      <w:r>
        <w:rPr>
          <w:rFonts w:ascii="宋体" w:hAnsi="宋体" w:hint="eastAsia"/>
          <w:bCs/>
          <w:color w:val="auto"/>
          <w:lang w:eastAsia="zh-CN"/>
        </w:rPr>
        <w:t>23.1</w:t>
      </w:r>
      <w:r>
        <w:rPr>
          <w:rFonts w:ascii="宋体" w:hAnsi="宋体" w:hint="eastAsia"/>
          <w:bCs/>
          <w:color w:val="auto"/>
          <w:lang w:eastAsia="zh-CN"/>
        </w:rPr>
        <w:t>合同未尽事项见</w:t>
      </w:r>
      <w:r>
        <w:rPr>
          <w:rFonts w:ascii="宋体" w:hAnsi="宋体" w:hint="eastAsia"/>
          <w:b/>
          <w:color w:val="auto"/>
          <w:lang w:eastAsia="zh-CN"/>
        </w:rPr>
        <w:t>【政府采购合同专用条款】</w:t>
      </w:r>
      <w:r>
        <w:rPr>
          <w:rFonts w:ascii="宋体" w:hAnsi="宋体" w:hint="eastAsia"/>
          <w:bCs/>
          <w:color w:val="auto"/>
          <w:lang w:eastAsia="zh-CN"/>
        </w:rPr>
        <w:t>。</w:t>
      </w:r>
    </w:p>
    <w:p w:rsidR="007E17C1" w:rsidRDefault="002953E3">
      <w:pPr>
        <w:spacing w:line="400" w:lineRule="exact"/>
        <w:rPr>
          <w:rFonts w:ascii="黑体" w:eastAsia="黑体" w:hAnsi="华文中宋"/>
          <w:color w:val="auto"/>
          <w:sz w:val="28"/>
          <w:szCs w:val="28"/>
        </w:rPr>
      </w:pPr>
      <w:r>
        <w:rPr>
          <w:rFonts w:ascii="宋体" w:hAnsi="宋体" w:hint="eastAsia"/>
          <w:bCs/>
          <w:color w:val="auto"/>
          <w:lang w:eastAsia="zh-CN"/>
        </w:rPr>
        <w:t xml:space="preserve">    23.2 </w:t>
      </w:r>
      <w:r>
        <w:rPr>
          <w:rFonts w:ascii="宋体" w:hAnsi="宋体" w:hint="eastAsia"/>
          <w:bCs/>
          <w:color w:val="auto"/>
          <w:lang w:eastAsia="zh-CN"/>
        </w:rPr>
        <w:t>合同附件与合同正文具有同等的法律效力。</w:t>
      </w:r>
      <w:bookmarkStart w:id="13" w:name="_Toc20313"/>
    </w:p>
    <w:p w:rsidR="007E17C1" w:rsidRDefault="002953E3">
      <w:pPr>
        <w:jc w:val="center"/>
        <w:rPr>
          <w:rFonts w:ascii="黑体" w:eastAsia="黑体" w:hAnsi="华文中宋"/>
          <w:sz w:val="28"/>
          <w:szCs w:val="28"/>
        </w:rPr>
      </w:pPr>
      <w:r>
        <w:rPr>
          <w:rFonts w:ascii="黑体" w:eastAsia="黑体" w:hAnsi="华文中宋" w:hint="eastAsia"/>
          <w:sz w:val="28"/>
          <w:szCs w:val="28"/>
        </w:rPr>
        <w:br w:type="page"/>
      </w:r>
    </w:p>
    <w:p w:rsidR="007E17C1" w:rsidRDefault="002953E3">
      <w:pPr>
        <w:pStyle w:val="2"/>
        <w:jc w:val="center"/>
        <w:rPr>
          <w:rFonts w:ascii="黑体" w:eastAsia="黑体" w:hAnsi="华文中宋"/>
          <w:b w:val="0"/>
          <w:bCs w:val="0"/>
          <w:sz w:val="28"/>
          <w:szCs w:val="28"/>
          <w:lang w:eastAsia="zh-CN"/>
        </w:rPr>
      </w:pPr>
      <w:r>
        <w:rPr>
          <w:rFonts w:ascii="黑体" w:eastAsia="黑体" w:hAnsi="华文中宋" w:hint="eastAsia"/>
          <w:b w:val="0"/>
          <w:bCs w:val="0"/>
          <w:sz w:val="28"/>
          <w:szCs w:val="28"/>
          <w:lang w:eastAsia="zh-CN"/>
        </w:rPr>
        <w:lastRenderedPageBreak/>
        <w:t>第三节 政府采购合同专用条款</w:t>
      </w:r>
      <w:bookmarkEnd w:id="13"/>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76"/>
        <w:gridCol w:w="3510"/>
        <w:gridCol w:w="4252"/>
      </w:tblGrid>
      <w:tr w:rsidR="007E17C1">
        <w:trPr>
          <w:trHeight w:val="393"/>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1.2</w:t>
            </w:r>
            <w:r>
              <w:rPr>
                <w:rFonts w:ascii="宋体" w:hAnsi="宋体" w:hint="eastAsia"/>
              </w:rPr>
              <w:t>（</w:t>
            </w:r>
            <w:r>
              <w:rPr>
                <w:rFonts w:ascii="宋体" w:hAnsi="宋体" w:hint="eastAsia"/>
                <w:lang w:eastAsia="zh-CN"/>
              </w:rPr>
              <w:t>6</w:t>
            </w:r>
            <w:r>
              <w:rPr>
                <w:rFonts w:ascii="宋体" w:hAnsi="宋体" w:hint="eastAsia"/>
              </w:rPr>
              <w:t>）项</w:t>
            </w:r>
          </w:p>
        </w:tc>
        <w:tc>
          <w:tcPr>
            <w:tcW w:w="3510" w:type="dxa"/>
            <w:vAlign w:val="center"/>
          </w:tcPr>
          <w:p w:rsidR="007E17C1" w:rsidRDefault="002953E3">
            <w:pPr>
              <w:rPr>
                <w:rFonts w:ascii="宋体" w:hAnsi="宋体"/>
              </w:rPr>
            </w:pPr>
            <w:r>
              <w:rPr>
                <w:rFonts w:ascii="宋体" w:hAnsi="宋体" w:hint="eastAsia"/>
                <w:lang w:eastAsia="zh-CN"/>
              </w:rPr>
              <w:t>联合体具体要求</w:t>
            </w:r>
          </w:p>
        </w:tc>
        <w:tc>
          <w:tcPr>
            <w:tcW w:w="4252" w:type="dxa"/>
            <w:vAlign w:val="center"/>
          </w:tcPr>
          <w:p w:rsidR="007E17C1" w:rsidRDefault="007E17C1">
            <w:pPr>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eastAsia="宋体" w:hAnsi="宋体" w:cs="Times New Roman"/>
                <w:kern w:val="2"/>
                <w:lang w:eastAsia="zh-CN"/>
              </w:rPr>
            </w:pPr>
            <w:r>
              <w:rPr>
                <w:rFonts w:ascii="宋体" w:hAnsi="宋体" w:hint="eastAsia"/>
              </w:rPr>
              <w:t>第</w:t>
            </w:r>
            <w:r>
              <w:rPr>
                <w:rFonts w:ascii="宋体" w:hAnsi="宋体" w:hint="eastAsia"/>
              </w:rPr>
              <w:t>1.2</w:t>
            </w:r>
            <w:r>
              <w:rPr>
                <w:rFonts w:ascii="宋体" w:hAnsi="宋体" w:hint="eastAsia"/>
              </w:rPr>
              <w:t>（</w:t>
            </w:r>
            <w:r>
              <w:rPr>
                <w:rFonts w:ascii="宋体" w:hAnsi="宋体" w:hint="eastAsia"/>
                <w:lang w:eastAsia="zh-CN"/>
              </w:rPr>
              <w:t>7</w:t>
            </w:r>
            <w:r>
              <w:rPr>
                <w:rFonts w:ascii="宋体" w:hAnsi="宋体" w:hint="eastAsia"/>
              </w:rPr>
              <w:t>）项</w:t>
            </w:r>
          </w:p>
        </w:tc>
        <w:tc>
          <w:tcPr>
            <w:tcW w:w="3510" w:type="dxa"/>
            <w:vAlign w:val="center"/>
          </w:tcPr>
          <w:p w:rsidR="007E17C1" w:rsidRDefault="002953E3">
            <w:pPr>
              <w:rPr>
                <w:rFonts w:ascii="宋体" w:eastAsia="宋体" w:hAnsi="宋体" w:cs="Times New Roman"/>
                <w:kern w:val="2"/>
                <w:lang w:eastAsia="zh-CN"/>
              </w:rPr>
            </w:pPr>
            <w:r>
              <w:rPr>
                <w:rFonts w:ascii="宋体" w:hAnsi="宋体" w:hint="eastAsia"/>
              </w:rPr>
              <w:t>其他术语解释</w:t>
            </w:r>
          </w:p>
        </w:tc>
        <w:tc>
          <w:tcPr>
            <w:tcW w:w="4252" w:type="dxa"/>
            <w:vAlign w:val="center"/>
          </w:tcPr>
          <w:p w:rsidR="007E17C1" w:rsidRDefault="007E17C1">
            <w:pPr>
              <w:rPr>
                <w:rFonts w:ascii="宋体" w:eastAsia="宋体" w:hAnsi="宋体" w:cs="Times New Roman"/>
                <w:kern w:val="2"/>
                <w:lang w:eastAsia="zh-CN"/>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eastAsia="宋体" w:hAnsi="宋体"/>
                <w:lang w:eastAsia="zh-CN"/>
              </w:rPr>
            </w:pPr>
            <w:r>
              <w:rPr>
                <w:rFonts w:ascii="宋体" w:hAnsi="宋体" w:hint="eastAsia"/>
                <w:lang w:eastAsia="zh-CN"/>
              </w:rPr>
              <w:t>第</w:t>
            </w:r>
            <w:r>
              <w:rPr>
                <w:rFonts w:ascii="宋体" w:hAnsi="宋体" w:hint="eastAsia"/>
                <w:lang w:eastAsia="zh-CN"/>
              </w:rPr>
              <w:t>4.4</w:t>
            </w:r>
            <w:r>
              <w:rPr>
                <w:rFonts w:ascii="宋体" w:hAnsi="宋体" w:hint="eastAsia"/>
                <w:lang w:eastAsia="zh-CN"/>
              </w:rPr>
              <w:t>款</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履约验收中甲方提出异议或作出说明的期限</w:t>
            </w:r>
          </w:p>
        </w:tc>
        <w:tc>
          <w:tcPr>
            <w:tcW w:w="4252" w:type="dxa"/>
            <w:vAlign w:val="center"/>
          </w:tcPr>
          <w:p w:rsidR="007E17C1" w:rsidRDefault="007E17C1">
            <w:pPr>
              <w:rPr>
                <w:rFonts w:ascii="宋体" w:eastAsia="宋体" w:hAnsi="宋体" w:cs="Times New Roman"/>
                <w:kern w:val="2"/>
                <w:lang w:eastAsia="zh-CN"/>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lang w:eastAsia="zh-CN"/>
              </w:rPr>
              <w:t>第</w:t>
            </w:r>
            <w:r>
              <w:rPr>
                <w:rFonts w:ascii="宋体" w:hAnsi="宋体" w:hint="eastAsia"/>
                <w:lang w:eastAsia="zh-CN"/>
              </w:rPr>
              <w:t>4.6</w:t>
            </w:r>
            <w:r>
              <w:rPr>
                <w:rFonts w:ascii="宋体" w:hAnsi="宋体" w:hint="eastAsia"/>
                <w:lang w:eastAsia="zh-CN"/>
              </w:rPr>
              <w:t>款</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约定甲方承担的其他义务和责任</w:t>
            </w:r>
          </w:p>
        </w:tc>
        <w:tc>
          <w:tcPr>
            <w:tcW w:w="4252" w:type="dxa"/>
            <w:vAlign w:val="center"/>
          </w:tcPr>
          <w:p w:rsidR="007E17C1" w:rsidRDefault="007E17C1">
            <w:pPr>
              <w:rPr>
                <w:rFonts w:ascii="宋体" w:eastAsia="宋体" w:hAnsi="宋体" w:cs="Times New Roman"/>
                <w:kern w:val="2"/>
                <w:lang w:eastAsia="zh-CN"/>
              </w:rPr>
            </w:pPr>
          </w:p>
        </w:tc>
      </w:tr>
      <w:tr w:rsidR="007E17C1">
        <w:trPr>
          <w:trHeight w:val="370"/>
          <w:jc w:val="center"/>
        </w:trPr>
        <w:tc>
          <w:tcPr>
            <w:tcW w:w="1676" w:type="dxa"/>
            <w:vAlign w:val="center"/>
          </w:tcPr>
          <w:p w:rsidR="007E17C1" w:rsidRDefault="002953E3">
            <w:pPr>
              <w:jc w:val="center"/>
              <w:rPr>
                <w:rFonts w:ascii="宋体" w:hAnsi="宋体"/>
                <w:lang w:eastAsia="zh-CN"/>
              </w:rPr>
            </w:pPr>
            <w:r>
              <w:rPr>
                <w:rFonts w:ascii="宋体" w:hAnsi="宋体" w:hint="eastAsia"/>
                <w:lang w:eastAsia="zh-CN"/>
              </w:rPr>
              <w:t>第二节</w:t>
            </w:r>
          </w:p>
          <w:p w:rsidR="007E17C1" w:rsidRDefault="002953E3">
            <w:pPr>
              <w:jc w:val="center"/>
              <w:rPr>
                <w:lang w:eastAsia="zh-CN"/>
              </w:rPr>
            </w:pPr>
            <w:r>
              <w:rPr>
                <w:rFonts w:ascii="宋体" w:hAnsi="宋体" w:hint="eastAsia"/>
                <w:lang w:eastAsia="zh-CN"/>
              </w:rPr>
              <w:t>第</w:t>
            </w:r>
            <w:r>
              <w:rPr>
                <w:rFonts w:ascii="宋体" w:hAnsi="宋体" w:hint="eastAsia"/>
                <w:lang w:eastAsia="zh-CN"/>
              </w:rPr>
              <w:t>5.4</w:t>
            </w:r>
            <w:r>
              <w:rPr>
                <w:rFonts w:ascii="宋体" w:hAnsi="宋体" w:hint="eastAsia"/>
                <w:lang w:eastAsia="zh-CN"/>
              </w:rPr>
              <w:t>款</w:t>
            </w:r>
          </w:p>
        </w:tc>
        <w:tc>
          <w:tcPr>
            <w:tcW w:w="3510" w:type="dxa"/>
            <w:vAlign w:val="center"/>
          </w:tcPr>
          <w:p w:rsidR="007E17C1" w:rsidRDefault="002953E3">
            <w:pPr>
              <w:rPr>
                <w:rFonts w:ascii="宋体" w:hAnsi="宋体"/>
                <w:lang w:eastAsia="zh-CN"/>
              </w:rPr>
            </w:pPr>
            <w:r>
              <w:rPr>
                <w:rFonts w:ascii="宋体" w:hAnsi="宋体" w:hint="eastAsia"/>
                <w:lang w:eastAsia="zh-CN"/>
              </w:rPr>
              <w:t>约定乙方承担的其他义务和责任</w:t>
            </w:r>
          </w:p>
        </w:tc>
        <w:tc>
          <w:tcPr>
            <w:tcW w:w="4252" w:type="dxa"/>
            <w:vAlign w:val="center"/>
          </w:tcPr>
          <w:p w:rsidR="007E17C1" w:rsidRDefault="007E17C1">
            <w:pPr>
              <w:rPr>
                <w:rFonts w:ascii="宋体" w:eastAsia="宋体" w:hAnsi="宋体" w:cs="Times New Roman"/>
                <w:kern w:val="2"/>
                <w:lang w:eastAsia="zh-CN"/>
              </w:rPr>
            </w:pPr>
          </w:p>
        </w:tc>
      </w:tr>
      <w:tr w:rsidR="007E17C1">
        <w:trPr>
          <w:trHeight w:val="370"/>
          <w:jc w:val="center"/>
        </w:trPr>
        <w:tc>
          <w:tcPr>
            <w:tcW w:w="1676" w:type="dxa"/>
            <w:vAlign w:val="center"/>
          </w:tcPr>
          <w:p w:rsidR="007E17C1" w:rsidRDefault="002953E3">
            <w:pPr>
              <w:jc w:val="center"/>
              <w:rPr>
                <w:rFonts w:ascii="宋体" w:hAnsi="宋体"/>
                <w:lang w:eastAsia="zh-CN"/>
              </w:rPr>
            </w:pPr>
            <w:r>
              <w:rPr>
                <w:rFonts w:ascii="宋体" w:hAnsi="宋体" w:hint="eastAsia"/>
                <w:lang w:eastAsia="zh-CN"/>
              </w:rPr>
              <w:t>第二节</w:t>
            </w:r>
          </w:p>
          <w:p w:rsidR="007E17C1" w:rsidRDefault="002953E3">
            <w:pPr>
              <w:jc w:val="center"/>
              <w:rPr>
                <w:rFonts w:ascii="宋体" w:hAnsi="宋体"/>
                <w:lang w:eastAsia="zh-CN"/>
              </w:rPr>
            </w:pPr>
            <w:r>
              <w:rPr>
                <w:rFonts w:ascii="宋体" w:hAnsi="宋体" w:hint="eastAsia"/>
                <w:lang w:eastAsia="zh-CN"/>
              </w:rPr>
              <w:t>第</w:t>
            </w:r>
            <w:r>
              <w:rPr>
                <w:rFonts w:ascii="宋体" w:hAnsi="宋体" w:hint="eastAsia"/>
                <w:lang w:eastAsia="zh-CN"/>
              </w:rPr>
              <w:t>6.1</w:t>
            </w:r>
            <w:r>
              <w:rPr>
                <w:rFonts w:ascii="宋体" w:hAnsi="宋体" w:hint="eastAsia"/>
                <w:lang w:eastAsia="zh-CN"/>
              </w:rPr>
              <w:t>款</w:t>
            </w:r>
          </w:p>
        </w:tc>
        <w:tc>
          <w:tcPr>
            <w:tcW w:w="3510" w:type="dxa"/>
            <w:vAlign w:val="center"/>
          </w:tcPr>
          <w:p w:rsidR="007E17C1" w:rsidRDefault="002953E3">
            <w:pPr>
              <w:rPr>
                <w:rFonts w:ascii="宋体" w:hAnsi="宋体"/>
                <w:lang w:eastAsia="zh-CN"/>
              </w:rPr>
            </w:pPr>
            <w:r>
              <w:rPr>
                <w:rFonts w:ascii="宋体" w:hAnsi="宋体" w:hint="eastAsia"/>
                <w:lang w:eastAsia="zh-CN"/>
              </w:rPr>
              <w:t>履行合同义务的顺序</w:t>
            </w:r>
          </w:p>
        </w:tc>
        <w:tc>
          <w:tcPr>
            <w:tcW w:w="4252" w:type="dxa"/>
            <w:vAlign w:val="center"/>
          </w:tcPr>
          <w:p w:rsidR="007E17C1" w:rsidRDefault="007E17C1">
            <w:pPr>
              <w:rPr>
                <w:rFonts w:ascii="宋体" w:eastAsia="宋体" w:hAnsi="宋体" w:cs="Times New Roman"/>
                <w:kern w:val="2"/>
                <w:lang w:eastAsia="zh-CN"/>
              </w:rPr>
            </w:pPr>
          </w:p>
        </w:tc>
      </w:tr>
      <w:tr w:rsidR="007E17C1">
        <w:trPr>
          <w:trHeight w:val="494"/>
          <w:jc w:val="center"/>
        </w:trPr>
        <w:tc>
          <w:tcPr>
            <w:tcW w:w="1676" w:type="dxa"/>
            <w:vMerge w:val="restart"/>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7</w:t>
            </w:r>
            <w:r>
              <w:rPr>
                <w:rFonts w:ascii="宋体" w:hAnsi="宋体" w:hint="eastAsia"/>
              </w:rPr>
              <w:t>.1</w:t>
            </w:r>
            <w:r>
              <w:rPr>
                <w:rFonts w:ascii="宋体" w:hAnsi="宋体" w:hint="eastAsia"/>
                <w:lang w:eastAsia="zh-CN"/>
              </w:rPr>
              <w:t>款</w:t>
            </w:r>
          </w:p>
        </w:tc>
        <w:tc>
          <w:tcPr>
            <w:tcW w:w="3510" w:type="dxa"/>
            <w:vAlign w:val="center"/>
          </w:tcPr>
          <w:p w:rsidR="007E17C1" w:rsidRDefault="002953E3">
            <w:pPr>
              <w:rPr>
                <w:rFonts w:ascii="宋体" w:hAnsi="宋体"/>
              </w:rPr>
            </w:pPr>
            <w:r>
              <w:rPr>
                <w:rFonts w:ascii="宋体" w:hAnsi="宋体" w:hint="eastAsia"/>
              </w:rPr>
              <w:t>包装</w:t>
            </w:r>
            <w:r>
              <w:rPr>
                <w:rFonts w:ascii="宋体" w:hAnsi="宋体" w:hint="eastAsia"/>
                <w:lang w:eastAsia="zh-CN"/>
              </w:rPr>
              <w:t>特殊要求</w:t>
            </w:r>
          </w:p>
        </w:tc>
        <w:tc>
          <w:tcPr>
            <w:tcW w:w="4252" w:type="dxa"/>
            <w:vAlign w:val="center"/>
          </w:tcPr>
          <w:p w:rsidR="007E17C1" w:rsidRDefault="007E17C1"/>
        </w:tc>
      </w:tr>
      <w:tr w:rsidR="007E17C1">
        <w:trPr>
          <w:trHeight w:val="506"/>
          <w:jc w:val="center"/>
        </w:trPr>
        <w:tc>
          <w:tcPr>
            <w:tcW w:w="1676" w:type="dxa"/>
            <w:vMerge/>
            <w:vAlign w:val="center"/>
          </w:tcPr>
          <w:p w:rsidR="007E17C1" w:rsidRDefault="007E17C1">
            <w:pPr>
              <w:jc w:val="center"/>
              <w:rPr>
                <w:rFonts w:ascii="宋体" w:hAnsi="宋体"/>
              </w:rPr>
            </w:pPr>
          </w:p>
        </w:tc>
        <w:tc>
          <w:tcPr>
            <w:tcW w:w="3510" w:type="dxa"/>
            <w:vAlign w:val="center"/>
          </w:tcPr>
          <w:p w:rsidR="007E17C1" w:rsidRDefault="002953E3">
            <w:pPr>
              <w:rPr>
                <w:rFonts w:ascii="宋体" w:eastAsia="宋体" w:hAnsi="宋体"/>
                <w:lang w:eastAsia="zh-CN"/>
              </w:rPr>
            </w:pPr>
            <w:r>
              <w:rPr>
                <w:rFonts w:ascii="宋体" w:hAnsi="宋体" w:hint="eastAsia"/>
                <w:lang w:eastAsia="zh-CN"/>
              </w:rPr>
              <w:t>指定现场</w:t>
            </w:r>
          </w:p>
        </w:tc>
        <w:tc>
          <w:tcPr>
            <w:tcW w:w="4252" w:type="dxa"/>
            <w:vAlign w:val="center"/>
          </w:tcPr>
          <w:p w:rsidR="007E17C1" w:rsidRDefault="007E17C1"/>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7</w:t>
            </w:r>
            <w:r>
              <w:rPr>
                <w:rFonts w:ascii="宋体" w:hAnsi="宋体" w:hint="eastAsia"/>
              </w:rPr>
              <w:t>.2</w:t>
            </w:r>
            <w:r>
              <w:rPr>
                <w:rFonts w:ascii="宋体" w:hAnsi="宋体" w:hint="eastAsia"/>
                <w:lang w:eastAsia="zh-CN"/>
              </w:rPr>
              <w:t>款</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运输特殊要求</w:t>
            </w:r>
          </w:p>
        </w:tc>
        <w:tc>
          <w:tcPr>
            <w:tcW w:w="4252" w:type="dxa"/>
            <w:vAlign w:val="center"/>
          </w:tcPr>
          <w:p w:rsidR="007E17C1" w:rsidRDefault="007E17C1"/>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7</w:t>
            </w:r>
            <w:r>
              <w:rPr>
                <w:rFonts w:ascii="宋体" w:hAnsi="宋体" w:hint="eastAsia"/>
              </w:rPr>
              <w:t>.3</w:t>
            </w:r>
            <w:r>
              <w:rPr>
                <w:rFonts w:ascii="宋体" w:hAnsi="宋体" w:hint="eastAsia"/>
                <w:lang w:eastAsia="zh-CN"/>
              </w:rPr>
              <w:t>款</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保险要求</w:t>
            </w:r>
          </w:p>
        </w:tc>
        <w:tc>
          <w:tcPr>
            <w:tcW w:w="4252" w:type="dxa"/>
            <w:vAlign w:val="center"/>
          </w:tcPr>
          <w:p w:rsidR="007E17C1" w:rsidRDefault="007E17C1"/>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8</w:t>
            </w:r>
            <w:r>
              <w:rPr>
                <w:rFonts w:ascii="宋体" w:hAnsi="宋体" w:hint="eastAsia"/>
              </w:rPr>
              <w:t>.2</w:t>
            </w:r>
            <w:r>
              <w:rPr>
                <w:rFonts w:ascii="宋体" w:hAnsi="宋体" w:hint="eastAsia"/>
              </w:rPr>
              <w:t>（</w:t>
            </w:r>
            <w:r>
              <w:rPr>
                <w:rFonts w:ascii="宋体" w:hAnsi="宋体" w:hint="eastAsia"/>
              </w:rPr>
              <w:t>1</w:t>
            </w:r>
            <w:r>
              <w:rPr>
                <w:rFonts w:ascii="宋体" w:hAnsi="宋体" w:hint="eastAsia"/>
              </w:rPr>
              <w:t>）项</w:t>
            </w:r>
          </w:p>
        </w:tc>
        <w:tc>
          <w:tcPr>
            <w:tcW w:w="3510" w:type="dxa"/>
            <w:vAlign w:val="center"/>
          </w:tcPr>
          <w:p w:rsidR="007E17C1" w:rsidRDefault="002953E3">
            <w:pPr>
              <w:rPr>
                <w:rFonts w:ascii="宋体" w:hAnsi="宋体"/>
              </w:rPr>
            </w:pPr>
            <w:r>
              <w:rPr>
                <w:rFonts w:ascii="宋体" w:hAnsi="宋体" w:hint="eastAsia"/>
              </w:rPr>
              <w:t>质量保证期</w:t>
            </w:r>
          </w:p>
        </w:tc>
        <w:tc>
          <w:tcPr>
            <w:tcW w:w="4252" w:type="dxa"/>
            <w:vAlign w:val="center"/>
          </w:tcPr>
          <w:p w:rsidR="007E17C1" w:rsidRDefault="007E17C1">
            <w:pPr>
              <w:ind w:firstLineChars="200" w:firstLine="420"/>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8</w:t>
            </w:r>
            <w:r>
              <w:rPr>
                <w:rFonts w:ascii="宋体" w:hAnsi="宋体" w:hint="eastAsia"/>
              </w:rPr>
              <w:t>.2</w:t>
            </w:r>
            <w:r>
              <w:rPr>
                <w:rFonts w:ascii="宋体" w:hAnsi="宋体" w:hint="eastAsia"/>
              </w:rPr>
              <w:t>（</w:t>
            </w:r>
            <w:r>
              <w:rPr>
                <w:rFonts w:ascii="宋体" w:hAnsi="宋体" w:hint="eastAsia"/>
              </w:rPr>
              <w:t>3</w:t>
            </w:r>
            <w:r>
              <w:rPr>
                <w:rFonts w:ascii="宋体" w:hAnsi="宋体" w:hint="eastAsia"/>
              </w:rPr>
              <w:t>）项</w:t>
            </w:r>
          </w:p>
        </w:tc>
        <w:tc>
          <w:tcPr>
            <w:tcW w:w="3510" w:type="dxa"/>
            <w:vAlign w:val="center"/>
          </w:tcPr>
          <w:p w:rsidR="007E17C1" w:rsidRDefault="002953E3">
            <w:pPr>
              <w:rPr>
                <w:rFonts w:ascii="宋体" w:hAnsi="宋体"/>
                <w:lang w:eastAsia="zh-CN"/>
              </w:rPr>
            </w:pPr>
            <w:r>
              <w:rPr>
                <w:rFonts w:ascii="宋体" w:hAnsi="宋体" w:hint="eastAsia"/>
                <w:lang w:eastAsia="zh-CN"/>
              </w:rPr>
              <w:t>货物质量缺陷响应时间</w:t>
            </w:r>
          </w:p>
        </w:tc>
        <w:tc>
          <w:tcPr>
            <w:tcW w:w="4252" w:type="dxa"/>
            <w:vAlign w:val="center"/>
          </w:tcPr>
          <w:p w:rsidR="007E17C1" w:rsidRDefault="007E17C1">
            <w:pPr>
              <w:rPr>
                <w:rFonts w:ascii="宋体" w:hAnsi="宋体"/>
                <w:lang w:eastAsia="zh-CN"/>
              </w:rPr>
            </w:pPr>
          </w:p>
        </w:tc>
      </w:tr>
      <w:tr w:rsidR="007E17C1">
        <w:trPr>
          <w:trHeight w:val="451"/>
          <w:jc w:val="center"/>
        </w:trPr>
        <w:tc>
          <w:tcPr>
            <w:tcW w:w="1676" w:type="dxa"/>
            <w:vAlign w:val="center"/>
          </w:tcPr>
          <w:p w:rsidR="007E17C1" w:rsidRDefault="002953E3">
            <w:pPr>
              <w:jc w:val="center"/>
              <w:rPr>
                <w:rFonts w:ascii="宋体" w:hAnsi="宋体" w:cs="宋体"/>
                <w:lang w:eastAsia="zh-CN"/>
              </w:rPr>
            </w:pPr>
            <w:r>
              <w:rPr>
                <w:rFonts w:ascii="宋体" w:hAnsi="宋体" w:cs="宋体" w:hint="eastAsia"/>
                <w:lang w:eastAsia="zh-CN"/>
              </w:rPr>
              <w:t>第二节</w:t>
            </w:r>
          </w:p>
          <w:p w:rsidR="007E17C1" w:rsidRDefault="002953E3">
            <w:pPr>
              <w:pStyle w:val="AONormal"/>
              <w:ind w:firstLineChars="0" w:firstLine="0"/>
              <w:jc w:val="center"/>
            </w:pPr>
            <w:r>
              <w:rPr>
                <w:rFonts w:ascii="宋体" w:eastAsia="宋体" w:hAnsi="宋体" w:cs="宋体" w:hint="eastAsia"/>
              </w:rPr>
              <w:t>第11.1款</w:t>
            </w:r>
          </w:p>
        </w:tc>
        <w:tc>
          <w:tcPr>
            <w:tcW w:w="3510" w:type="dxa"/>
            <w:vAlign w:val="center"/>
          </w:tcPr>
          <w:p w:rsidR="007E17C1" w:rsidRDefault="002953E3">
            <w:pPr>
              <w:jc w:val="both"/>
              <w:rPr>
                <w:rFonts w:ascii="宋体" w:eastAsia="宋体" w:hAnsi="宋体"/>
                <w:lang w:eastAsia="zh-CN"/>
              </w:rPr>
            </w:pPr>
            <w:r>
              <w:rPr>
                <w:rFonts w:ascii="宋体" w:hAnsi="宋体" w:hint="eastAsia"/>
                <w:lang w:eastAsia="zh-CN"/>
              </w:rPr>
              <w:t>其他应当保密的信息</w:t>
            </w:r>
          </w:p>
        </w:tc>
        <w:tc>
          <w:tcPr>
            <w:tcW w:w="4252" w:type="dxa"/>
            <w:vAlign w:val="center"/>
          </w:tcPr>
          <w:p w:rsidR="007E17C1" w:rsidRDefault="007E17C1">
            <w:pPr>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2</w:t>
            </w:r>
            <w:r>
              <w:rPr>
                <w:rFonts w:ascii="宋体" w:hAnsi="宋体" w:hint="eastAsia"/>
              </w:rPr>
              <w:t>.2</w:t>
            </w:r>
            <w:r>
              <w:rPr>
                <w:rFonts w:ascii="宋体" w:hAnsi="宋体" w:hint="eastAsia"/>
              </w:rPr>
              <w:t>款</w:t>
            </w:r>
          </w:p>
        </w:tc>
        <w:tc>
          <w:tcPr>
            <w:tcW w:w="3510" w:type="dxa"/>
            <w:vAlign w:val="center"/>
          </w:tcPr>
          <w:p w:rsidR="007E17C1" w:rsidRDefault="002953E3">
            <w:pPr>
              <w:rPr>
                <w:rFonts w:ascii="宋体" w:eastAsia="宋体" w:hAnsi="宋体"/>
                <w:lang w:eastAsia="zh-CN"/>
              </w:rPr>
            </w:pPr>
            <w:r>
              <w:rPr>
                <w:rFonts w:ascii="宋体" w:hAnsi="宋体" w:hint="eastAsia"/>
              </w:rPr>
              <w:t>合同价款支付</w:t>
            </w:r>
            <w:r>
              <w:rPr>
                <w:rFonts w:ascii="宋体" w:hAnsi="宋体" w:hint="eastAsia"/>
                <w:lang w:eastAsia="zh-CN"/>
              </w:rPr>
              <w:t>时间</w:t>
            </w:r>
          </w:p>
        </w:tc>
        <w:tc>
          <w:tcPr>
            <w:tcW w:w="4252" w:type="dxa"/>
            <w:vAlign w:val="center"/>
          </w:tcPr>
          <w:p w:rsidR="007E17C1" w:rsidRDefault="007E17C1">
            <w:pPr>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13.2</w:t>
            </w:r>
            <w:r>
              <w:rPr>
                <w:rFonts w:ascii="宋体" w:hAnsi="宋体" w:hint="eastAsia"/>
              </w:rPr>
              <w:t>款</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履约保证金不予退还的情形</w:t>
            </w:r>
          </w:p>
        </w:tc>
        <w:tc>
          <w:tcPr>
            <w:tcW w:w="4252" w:type="dxa"/>
            <w:vAlign w:val="center"/>
          </w:tcPr>
          <w:p w:rsidR="007E17C1" w:rsidRDefault="007E17C1">
            <w:pPr>
              <w:rPr>
                <w:rFonts w:ascii="宋体" w:hAnsi="宋体"/>
                <w:lang w:eastAsia="zh-CN"/>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13.3</w:t>
            </w:r>
            <w:r>
              <w:rPr>
                <w:rFonts w:ascii="宋体" w:hAnsi="宋体" w:hint="eastAsia"/>
              </w:rPr>
              <w:t>款</w:t>
            </w:r>
          </w:p>
        </w:tc>
        <w:tc>
          <w:tcPr>
            <w:tcW w:w="3510" w:type="dxa"/>
            <w:vAlign w:val="center"/>
          </w:tcPr>
          <w:p w:rsidR="007E17C1" w:rsidRDefault="002953E3">
            <w:pPr>
              <w:rPr>
                <w:rFonts w:ascii="宋体" w:hAnsi="宋体"/>
                <w:lang w:eastAsia="zh-CN"/>
              </w:rPr>
            </w:pPr>
            <w:r>
              <w:rPr>
                <w:rFonts w:ascii="宋体" w:hAnsi="宋体" w:hint="eastAsia"/>
                <w:lang w:eastAsia="zh-CN"/>
              </w:rPr>
              <w:t>履约保证金退还时间及逾期退还的违约金</w:t>
            </w:r>
          </w:p>
        </w:tc>
        <w:tc>
          <w:tcPr>
            <w:tcW w:w="4252" w:type="dxa"/>
            <w:vAlign w:val="center"/>
          </w:tcPr>
          <w:p w:rsidR="007E17C1" w:rsidRDefault="007E17C1">
            <w:pPr>
              <w:rPr>
                <w:rFonts w:ascii="宋体" w:hAnsi="宋体"/>
                <w:lang w:eastAsia="zh-CN"/>
              </w:rPr>
            </w:pPr>
          </w:p>
        </w:tc>
      </w:tr>
      <w:tr w:rsidR="007E17C1">
        <w:trPr>
          <w:trHeight w:val="376"/>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4</w:t>
            </w:r>
            <w:r>
              <w:rPr>
                <w:rFonts w:ascii="宋体" w:hAnsi="宋体" w:hint="eastAsia"/>
              </w:rPr>
              <w:t>.1</w:t>
            </w:r>
            <w:r>
              <w:rPr>
                <w:rFonts w:ascii="宋体" w:hAnsi="宋体" w:hint="eastAsia"/>
              </w:rPr>
              <w:t>（</w:t>
            </w:r>
            <w:r>
              <w:rPr>
                <w:rFonts w:ascii="宋体" w:hAnsi="宋体" w:hint="eastAsia"/>
                <w:lang w:eastAsia="zh-CN"/>
              </w:rPr>
              <w:t>3</w:t>
            </w:r>
            <w:r>
              <w:rPr>
                <w:rFonts w:ascii="宋体" w:hAnsi="宋体" w:hint="eastAsia"/>
              </w:rPr>
              <w:t>）项</w:t>
            </w:r>
          </w:p>
        </w:tc>
        <w:tc>
          <w:tcPr>
            <w:tcW w:w="3510" w:type="dxa"/>
            <w:vAlign w:val="center"/>
          </w:tcPr>
          <w:p w:rsidR="007E17C1" w:rsidRDefault="002953E3">
            <w:pPr>
              <w:rPr>
                <w:rFonts w:ascii="宋体" w:hAnsi="宋体"/>
                <w:lang w:eastAsia="zh-CN"/>
              </w:rPr>
            </w:pPr>
            <w:r>
              <w:rPr>
                <w:rFonts w:ascii="宋体" w:hAnsi="宋体" w:hint="eastAsia"/>
                <w:lang w:eastAsia="zh-CN"/>
              </w:rPr>
              <w:t>运行监督、维修期限</w:t>
            </w:r>
          </w:p>
        </w:tc>
        <w:tc>
          <w:tcPr>
            <w:tcW w:w="4252" w:type="dxa"/>
            <w:vAlign w:val="center"/>
          </w:tcPr>
          <w:p w:rsidR="007E17C1" w:rsidRDefault="007E17C1">
            <w:pPr>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4</w:t>
            </w:r>
            <w:r>
              <w:rPr>
                <w:rFonts w:ascii="宋体" w:hAnsi="宋体" w:hint="eastAsia"/>
              </w:rPr>
              <w:t>.1</w:t>
            </w:r>
            <w:r>
              <w:rPr>
                <w:rFonts w:ascii="宋体" w:hAnsi="宋体" w:hint="eastAsia"/>
              </w:rPr>
              <w:t>（</w:t>
            </w:r>
            <w:r>
              <w:rPr>
                <w:rFonts w:ascii="宋体" w:hAnsi="宋体" w:hint="eastAsia"/>
                <w:lang w:eastAsia="zh-CN"/>
              </w:rPr>
              <w:t>5</w:t>
            </w:r>
            <w:r>
              <w:rPr>
                <w:rFonts w:ascii="宋体" w:hAnsi="宋体" w:hint="eastAsia"/>
              </w:rPr>
              <w:t>）项</w:t>
            </w:r>
          </w:p>
        </w:tc>
        <w:tc>
          <w:tcPr>
            <w:tcW w:w="3510" w:type="dxa"/>
            <w:vAlign w:val="center"/>
          </w:tcPr>
          <w:p w:rsidR="007E17C1" w:rsidRDefault="002953E3">
            <w:pPr>
              <w:rPr>
                <w:rFonts w:ascii="宋体" w:eastAsia="宋体" w:hAnsi="宋体"/>
                <w:lang w:eastAsia="zh-CN"/>
              </w:rPr>
            </w:pPr>
            <w:r>
              <w:rPr>
                <w:rFonts w:ascii="宋体" w:hAnsi="宋体" w:hint="eastAsia"/>
                <w:lang w:eastAsia="zh-CN"/>
              </w:rPr>
              <w:t>货物回收的约定</w:t>
            </w:r>
          </w:p>
        </w:tc>
        <w:tc>
          <w:tcPr>
            <w:tcW w:w="4252" w:type="dxa"/>
            <w:vAlign w:val="center"/>
          </w:tcPr>
          <w:p w:rsidR="007E17C1" w:rsidRDefault="007E17C1">
            <w:pPr>
              <w:rPr>
                <w:rFonts w:ascii="宋体" w:hAnsi="宋体"/>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4</w:t>
            </w:r>
            <w:r>
              <w:rPr>
                <w:rFonts w:ascii="宋体" w:hAnsi="宋体" w:hint="eastAsia"/>
              </w:rPr>
              <w:t>.1</w:t>
            </w:r>
            <w:r>
              <w:rPr>
                <w:rFonts w:ascii="宋体" w:hAnsi="宋体" w:hint="eastAsia"/>
              </w:rPr>
              <w:t>（</w:t>
            </w:r>
            <w:r>
              <w:rPr>
                <w:rFonts w:ascii="宋体" w:hAnsi="宋体" w:hint="eastAsia"/>
                <w:lang w:eastAsia="zh-CN"/>
              </w:rPr>
              <w:t>6</w:t>
            </w:r>
            <w:r>
              <w:rPr>
                <w:rFonts w:ascii="宋体" w:hAnsi="宋体" w:hint="eastAsia"/>
              </w:rPr>
              <w:t>）项</w:t>
            </w:r>
          </w:p>
        </w:tc>
        <w:tc>
          <w:tcPr>
            <w:tcW w:w="3510" w:type="dxa"/>
            <w:vAlign w:val="center"/>
          </w:tcPr>
          <w:p w:rsidR="007E17C1" w:rsidRDefault="002953E3">
            <w:pPr>
              <w:rPr>
                <w:rFonts w:ascii="宋体" w:hAnsi="宋体"/>
              </w:rPr>
            </w:pPr>
            <w:r>
              <w:rPr>
                <w:rFonts w:ascii="宋体" w:hAnsi="宋体" w:hint="eastAsia"/>
              </w:rPr>
              <w:t>乙方提供的其他服务</w:t>
            </w:r>
          </w:p>
        </w:tc>
        <w:tc>
          <w:tcPr>
            <w:tcW w:w="4252" w:type="dxa"/>
            <w:vAlign w:val="center"/>
          </w:tcPr>
          <w:p w:rsidR="007E17C1" w:rsidRDefault="007E17C1">
            <w:pPr>
              <w:rPr>
                <w:rFonts w:ascii="宋体" w:hAnsi="宋体"/>
              </w:rPr>
            </w:pPr>
          </w:p>
        </w:tc>
      </w:tr>
      <w:tr w:rsidR="007E17C1">
        <w:trPr>
          <w:trHeight w:val="378"/>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eastAsia="宋体" w:hAnsi="宋体"/>
                <w:lang w:eastAsia="zh-CN"/>
              </w:rPr>
            </w:pPr>
            <w:r>
              <w:rPr>
                <w:rFonts w:ascii="宋体" w:hAnsi="宋体" w:hint="eastAsia"/>
              </w:rPr>
              <w:t>第</w:t>
            </w:r>
            <w:r>
              <w:rPr>
                <w:rFonts w:ascii="宋体" w:hAnsi="宋体" w:hint="eastAsia"/>
              </w:rPr>
              <w:t>1</w:t>
            </w:r>
            <w:r>
              <w:rPr>
                <w:rFonts w:ascii="宋体" w:hAnsi="宋体" w:hint="eastAsia"/>
                <w:lang w:eastAsia="zh-CN"/>
              </w:rPr>
              <w:t>5</w:t>
            </w:r>
            <w:r>
              <w:rPr>
                <w:rFonts w:ascii="宋体" w:hAnsi="宋体" w:hint="eastAsia"/>
              </w:rPr>
              <w:t>.</w:t>
            </w:r>
            <w:r>
              <w:rPr>
                <w:rFonts w:ascii="宋体" w:hAnsi="宋体" w:hint="eastAsia"/>
                <w:lang w:eastAsia="zh-CN"/>
              </w:rPr>
              <w:t>1</w:t>
            </w:r>
            <w:r>
              <w:rPr>
                <w:rFonts w:ascii="宋体" w:hAnsi="宋体" w:hint="eastAsia"/>
                <w:lang w:eastAsia="zh-CN"/>
              </w:rPr>
              <w:t>款</w:t>
            </w:r>
          </w:p>
        </w:tc>
        <w:tc>
          <w:tcPr>
            <w:tcW w:w="3510" w:type="dxa"/>
            <w:vAlign w:val="center"/>
          </w:tcPr>
          <w:p w:rsidR="007E17C1" w:rsidRDefault="002953E3">
            <w:pPr>
              <w:rPr>
                <w:rFonts w:ascii="宋体" w:hAnsi="宋体"/>
                <w:lang w:eastAsia="zh-CN"/>
              </w:rPr>
            </w:pPr>
            <w:r>
              <w:rPr>
                <w:rFonts w:ascii="宋体" w:hAnsi="宋体" w:hint="eastAsia"/>
                <w:color w:val="auto"/>
                <w:lang w:eastAsia="zh-CN"/>
              </w:rPr>
              <w:t>修理、重作、更换相关具体规定</w:t>
            </w:r>
          </w:p>
        </w:tc>
        <w:tc>
          <w:tcPr>
            <w:tcW w:w="4252" w:type="dxa"/>
            <w:vAlign w:val="center"/>
          </w:tcPr>
          <w:p w:rsidR="007E17C1" w:rsidRDefault="007E17C1">
            <w:pPr>
              <w:rPr>
                <w:rFonts w:ascii="宋体" w:hAnsi="宋体"/>
                <w:lang w:eastAsia="zh-CN"/>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5</w:t>
            </w:r>
            <w:r>
              <w:rPr>
                <w:rFonts w:ascii="宋体" w:hAnsi="宋体" w:hint="eastAsia"/>
              </w:rPr>
              <w:t>.2</w:t>
            </w:r>
            <w:r>
              <w:rPr>
                <w:rFonts w:ascii="宋体" w:hAnsi="宋体" w:hint="eastAsia"/>
              </w:rPr>
              <w:t>（</w:t>
            </w:r>
            <w:r>
              <w:rPr>
                <w:rFonts w:ascii="宋体" w:hAnsi="宋体" w:hint="eastAsia"/>
              </w:rPr>
              <w:t>2</w:t>
            </w:r>
            <w:r>
              <w:rPr>
                <w:rFonts w:ascii="宋体" w:hAnsi="宋体" w:hint="eastAsia"/>
              </w:rPr>
              <w:t>）项</w:t>
            </w:r>
          </w:p>
        </w:tc>
        <w:tc>
          <w:tcPr>
            <w:tcW w:w="3510" w:type="dxa"/>
            <w:vAlign w:val="center"/>
          </w:tcPr>
          <w:p w:rsidR="007E17C1" w:rsidRDefault="002953E3">
            <w:pPr>
              <w:rPr>
                <w:rFonts w:ascii="宋体" w:hAnsi="宋体"/>
              </w:rPr>
            </w:pPr>
            <w:r>
              <w:rPr>
                <w:rFonts w:ascii="宋体" w:hAnsi="宋体" w:hint="eastAsia"/>
              </w:rPr>
              <w:t>迟延交货赔偿费</w:t>
            </w:r>
          </w:p>
        </w:tc>
        <w:tc>
          <w:tcPr>
            <w:tcW w:w="4252" w:type="dxa"/>
            <w:vAlign w:val="center"/>
          </w:tcPr>
          <w:p w:rsidR="007E17C1" w:rsidRDefault="007E17C1">
            <w:pPr>
              <w:rPr>
                <w:rFonts w:ascii="宋体" w:hAnsi="宋体"/>
                <w:u w:val="single"/>
              </w:rPr>
            </w:pPr>
          </w:p>
        </w:tc>
      </w:tr>
      <w:tr w:rsidR="007E17C1">
        <w:trPr>
          <w:trHeight w:val="370"/>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5</w:t>
            </w:r>
            <w:r>
              <w:rPr>
                <w:rFonts w:ascii="宋体" w:hAnsi="宋体" w:hint="eastAsia"/>
              </w:rPr>
              <w:t>.</w:t>
            </w:r>
            <w:r>
              <w:rPr>
                <w:rFonts w:ascii="宋体" w:hAnsi="宋体" w:hint="eastAsia"/>
                <w:lang w:eastAsia="zh-CN"/>
              </w:rPr>
              <w:t>3</w:t>
            </w:r>
            <w:r>
              <w:rPr>
                <w:rFonts w:ascii="宋体" w:hAnsi="宋体" w:hint="eastAsia"/>
                <w:lang w:eastAsia="zh-CN"/>
              </w:rPr>
              <w:t>款</w:t>
            </w:r>
          </w:p>
        </w:tc>
        <w:tc>
          <w:tcPr>
            <w:tcW w:w="3510" w:type="dxa"/>
            <w:vAlign w:val="center"/>
          </w:tcPr>
          <w:p w:rsidR="007E17C1" w:rsidRDefault="002953E3">
            <w:pPr>
              <w:rPr>
                <w:rFonts w:ascii="宋体" w:hAnsi="宋体"/>
              </w:rPr>
            </w:pPr>
            <w:r>
              <w:rPr>
                <w:rFonts w:ascii="宋体" w:hAnsi="宋体" w:hint="eastAsia"/>
              </w:rPr>
              <w:t>逾期付款利息</w:t>
            </w:r>
          </w:p>
        </w:tc>
        <w:tc>
          <w:tcPr>
            <w:tcW w:w="4252" w:type="dxa"/>
            <w:vAlign w:val="center"/>
          </w:tcPr>
          <w:p w:rsidR="007E17C1" w:rsidRDefault="007E17C1">
            <w:pPr>
              <w:rPr>
                <w:rFonts w:ascii="宋体" w:hAnsi="宋体"/>
                <w:u w:val="single"/>
              </w:rPr>
            </w:pPr>
          </w:p>
        </w:tc>
      </w:tr>
      <w:tr w:rsidR="007E17C1">
        <w:trPr>
          <w:trHeight w:val="370"/>
          <w:jc w:val="center"/>
        </w:trPr>
        <w:tc>
          <w:tcPr>
            <w:tcW w:w="1676" w:type="dxa"/>
            <w:tcBorders>
              <w:bottom w:val="single" w:sz="2" w:space="0" w:color="auto"/>
              <w:right w:val="single" w:sz="2" w:space="0" w:color="auto"/>
            </w:tcBorders>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1</w:t>
            </w:r>
            <w:r>
              <w:rPr>
                <w:rFonts w:ascii="宋体" w:hAnsi="宋体" w:hint="eastAsia"/>
                <w:lang w:eastAsia="zh-CN"/>
              </w:rPr>
              <w:t>5</w:t>
            </w:r>
            <w:r>
              <w:rPr>
                <w:rFonts w:ascii="宋体" w:hAnsi="宋体" w:hint="eastAsia"/>
              </w:rPr>
              <w:t>.4</w:t>
            </w:r>
            <w:r>
              <w:rPr>
                <w:rFonts w:ascii="宋体" w:hAnsi="宋体" w:hint="eastAsia"/>
                <w:lang w:eastAsia="zh-CN"/>
              </w:rPr>
              <w:t>款</w:t>
            </w:r>
          </w:p>
        </w:tc>
        <w:tc>
          <w:tcPr>
            <w:tcW w:w="3510" w:type="dxa"/>
            <w:tcBorders>
              <w:left w:val="single" w:sz="2" w:space="0" w:color="auto"/>
              <w:bottom w:val="single" w:sz="2" w:space="0" w:color="auto"/>
              <w:right w:val="single" w:sz="2" w:space="0" w:color="auto"/>
            </w:tcBorders>
            <w:vAlign w:val="center"/>
          </w:tcPr>
          <w:p w:rsidR="007E17C1" w:rsidRDefault="002953E3">
            <w:pPr>
              <w:rPr>
                <w:rFonts w:ascii="宋体" w:hAnsi="宋体"/>
              </w:rPr>
            </w:pPr>
            <w:r>
              <w:rPr>
                <w:rFonts w:ascii="宋体" w:hAnsi="宋体" w:hint="eastAsia"/>
              </w:rPr>
              <w:t>其他违约责任</w:t>
            </w:r>
          </w:p>
        </w:tc>
        <w:tc>
          <w:tcPr>
            <w:tcW w:w="4252" w:type="dxa"/>
            <w:tcBorders>
              <w:left w:val="single" w:sz="2" w:space="0" w:color="auto"/>
              <w:bottom w:val="single" w:sz="2" w:space="0" w:color="auto"/>
            </w:tcBorders>
            <w:vAlign w:val="center"/>
          </w:tcPr>
          <w:p w:rsidR="007E17C1" w:rsidRDefault="007E17C1">
            <w:pPr>
              <w:rPr>
                <w:rFonts w:ascii="宋体" w:hAnsi="宋体"/>
                <w:u w:val="single"/>
              </w:rPr>
            </w:pPr>
          </w:p>
        </w:tc>
      </w:tr>
      <w:tr w:rsidR="007E17C1">
        <w:trPr>
          <w:trHeight w:val="1072"/>
          <w:jc w:val="center"/>
        </w:trPr>
        <w:tc>
          <w:tcPr>
            <w:tcW w:w="1676" w:type="dxa"/>
            <w:tcBorders>
              <w:top w:val="single" w:sz="2" w:space="0" w:color="auto"/>
              <w:right w:val="single" w:sz="2" w:space="0" w:color="auto"/>
            </w:tcBorders>
            <w:vAlign w:val="center"/>
          </w:tcPr>
          <w:p w:rsidR="007E17C1" w:rsidRDefault="002953E3">
            <w:pPr>
              <w:jc w:val="center"/>
              <w:rPr>
                <w:rFonts w:ascii="宋体" w:hAnsi="宋体"/>
              </w:rPr>
            </w:pPr>
            <w:r>
              <w:rPr>
                <w:rFonts w:ascii="宋体" w:hAnsi="宋体" w:hint="eastAsia"/>
              </w:rPr>
              <w:lastRenderedPageBreak/>
              <w:t>第二节</w:t>
            </w:r>
          </w:p>
          <w:p w:rsidR="007E17C1" w:rsidRDefault="002953E3">
            <w:pPr>
              <w:jc w:val="center"/>
              <w:rPr>
                <w:rFonts w:ascii="宋体" w:hAnsi="宋体"/>
              </w:rPr>
            </w:pPr>
            <w:r>
              <w:rPr>
                <w:rFonts w:ascii="宋体" w:hAnsi="宋体" w:hint="eastAsia"/>
              </w:rPr>
              <w:t>第</w:t>
            </w:r>
            <w:r>
              <w:rPr>
                <w:rFonts w:ascii="宋体" w:hAnsi="宋体" w:hint="eastAsia"/>
                <w:lang w:eastAsia="zh-CN"/>
              </w:rPr>
              <w:t>19</w:t>
            </w:r>
            <w:r>
              <w:rPr>
                <w:rFonts w:ascii="宋体" w:hAnsi="宋体" w:hint="eastAsia"/>
              </w:rPr>
              <w:t>.2</w:t>
            </w:r>
            <w:r>
              <w:rPr>
                <w:rFonts w:ascii="宋体" w:hAnsi="宋体" w:hint="eastAsia"/>
                <w:lang w:eastAsia="zh-CN"/>
              </w:rPr>
              <w:t>款</w:t>
            </w:r>
          </w:p>
        </w:tc>
        <w:tc>
          <w:tcPr>
            <w:tcW w:w="3510" w:type="dxa"/>
            <w:tcBorders>
              <w:top w:val="single" w:sz="2" w:space="0" w:color="auto"/>
              <w:left w:val="single" w:sz="2" w:space="0" w:color="auto"/>
              <w:right w:val="single" w:sz="2" w:space="0" w:color="auto"/>
            </w:tcBorders>
            <w:vAlign w:val="center"/>
          </w:tcPr>
          <w:p w:rsidR="007E17C1" w:rsidRDefault="002953E3">
            <w:pPr>
              <w:rPr>
                <w:rFonts w:ascii="宋体" w:hAnsi="宋体"/>
              </w:rPr>
            </w:pPr>
            <w:r>
              <w:rPr>
                <w:rFonts w:ascii="宋体" w:hAnsi="宋体" w:hint="eastAsia"/>
                <w:lang w:eastAsia="zh-CN"/>
              </w:rPr>
              <w:t>解决争议的方法</w:t>
            </w:r>
          </w:p>
        </w:tc>
        <w:tc>
          <w:tcPr>
            <w:tcW w:w="4252" w:type="dxa"/>
            <w:tcBorders>
              <w:top w:val="single" w:sz="2" w:space="0" w:color="auto"/>
              <w:left w:val="single" w:sz="2" w:space="0" w:color="auto"/>
            </w:tcBorders>
            <w:vAlign w:val="center"/>
          </w:tcPr>
          <w:p w:rsidR="007E17C1" w:rsidRDefault="002953E3">
            <w:pPr>
              <w:spacing w:line="400" w:lineRule="exact"/>
              <w:rPr>
                <w:rFonts w:ascii="宋体" w:eastAsia="宋体" w:hAnsi="宋体" w:cs="宋体"/>
                <w:iCs/>
                <w:lang w:eastAsia="zh-CN"/>
              </w:rPr>
            </w:pPr>
            <w:r>
              <w:rPr>
                <w:rFonts w:ascii="宋体" w:eastAsia="宋体" w:hAnsi="宋体" w:cs="宋体" w:hint="eastAsia"/>
                <w:iCs/>
                <w:lang w:eastAsia="zh-CN"/>
              </w:rPr>
              <w:t>因本合同及合同有关事项发生的争议，按下列第</w:t>
            </w:r>
            <w:r>
              <w:rPr>
                <w:rFonts w:ascii="宋体" w:eastAsia="宋体" w:hAnsi="宋体" w:cs="宋体" w:hint="eastAsia"/>
                <w:iCs/>
                <w:u w:val="single"/>
                <w:lang w:eastAsia="zh-CN"/>
              </w:rPr>
              <w:t xml:space="preserve">   </w:t>
            </w:r>
            <w:r>
              <w:rPr>
                <w:rFonts w:ascii="宋体" w:eastAsia="宋体" w:hAnsi="宋体" w:cs="宋体" w:hint="eastAsia"/>
                <w:iCs/>
                <w:lang w:eastAsia="zh-CN"/>
              </w:rPr>
              <w:t>种方式解决：</w:t>
            </w:r>
          </w:p>
          <w:p w:rsidR="007E17C1" w:rsidRDefault="002953E3">
            <w:pPr>
              <w:spacing w:line="400" w:lineRule="exact"/>
              <w:rPr>
                <w:rFonts w:ascii="宋体" w:eastAsia="宋体" w:hAnsi="宋体" w:cs="宋体"/>
                <w:iCs/>
                <w:lang w:eastAsia="zh-CN"/>
              </w:rPr>
            </w:pPr>
            <w:r>
              <w:rPr>
                <w:rFonts w:ascii="宋体" w:eastAsia="宋体" w:hAnsi="宋体" w:cs="宋体" w:hint="eastAsia"/>
                <w:iCs/>
                <w:lang w:eastAsia="zh-CN"/>
              </w:rPr>
              <w:t>（1）向</w:t>
            </w:r>
            <w:r>
              <w:rPr>
                <w:rFonts w:ascii="宋体" w:eastAsia="宋体" w:hAnsi="宋体" w:cs="宋体" w:hint="eastAsia"/>
                <w:iCs/>
                <w:u w:val="single"/>
                <w:lang w:eastAsia="zh-CN"/>
              </w:rPr>
              <w:t xml:space="preserve">                    </w:t>
            </w:r>
            <w:r>
              <w:rPr>
                <w:rFonts w:ascii="宋体" w:eastAsia="宋体" w:hAnsi="宋体" w:cs="宋体" w:hint="eastAsia"/>
                <w:iCs/>
                <w:lang w:eastAsia="zh-CN"/>
              </w:rPr>
              <w:t>仲裁委员会申请仲裁，仲裁地点为</w:t>
            </w:r>
            <w:r>
              <w:rPr>
                <w:rFonts w:ascii="宋体" w:eastAsia="宋体" w:hAnsi="宋体" w:cs="宋体" w:hint="eastAsia"/>
                <w:iCs/>
                <w:u w:val="single"/>
                <w:lang w:eastAsia="zh-CN"/>
              </w:rPr>
              <w:t xml:space="preserve">           </w:t>
            </w:r>
            <w:r>
              <w:rPr>
                <w:rFonts w:ascii="宋体" w:eastAsia="宋体" w:hAnsi="宋体" w:cs="宋体" w:hint="eastAsia"/>
                <w:iCs/>
                <w:lang w:eastAsia="zh-CN"/>
              </w:rPr>
              <w:t>；</w:t>
            </w:r>
          </w:p>
          <w:p w:rsidR="007E17C1" w:rsidRDefault="002953E3">
            <w:pPr>
              <w:rPr>
                <w:rFonts w:ascii="宋体" w:hAnsi="宋体"/>
                <w:u w:val="single"/>
                <w:lang w:eastAsia="zh-CN"/>
              </w:rPr>
            </w:pPr>
            <w:r>
              <w:rPr>
                <w:rFonts w:ascii="宋体" w:eastAsia="宋体" w:hAnsi="宋体" w:cs="宋体" w:hint="eastAsia"/>
                <w:iCs/>
                <w:lang w:eastAsia="zh-CN"/>
              </w:rPr>
              <w:t>（2）向</w:t>
            </w:r>
            <w:r>
              <w:rPr>
                <w:rFonts w:ascii="宋体" w:eastAsia="宋体" w:hAnsi="宋体" w:cs="宋体" w:hint="eastAsia"/>
                <w:iCs/>
                <w:u w:val="single"/>
                <w:lang w:eastAsia="zh-CN"/>
              </w:rPr>
              <w:t xml:space="preserve">                    </w:t>
            </w:r>
            <w:r>
              <w:rPr>
                <w:rFonts w:ascii="宋体" w:eastAsia="宋体" w:hAnsi="宋体" w:cs="宋体" w:hint="eastAsia"/>
                <w:iCs/>
                <w:lang w:eastAsia="zh-CN"/>
              </w:rPr>
              <w:t>人民法院起诉。</w:t>
            </w:r>
          </w:p>
        </w:tc>
      </w:tr>
      <w:tr w:rsidR="007E17C1">
        <w:trPr>
          <w:trHeight w:val="417"/>
          <w:jc w:val="center"/>
        </w:trPr>
        <w:tc>
          <w:tcPr>
            <w:tcW w:w="1676" w:type="dxa"/>
            <w:vAlign w:val="center"/>
          </w:tcPr>
          <w:p w:rsidR="007E17C1" w:rsidRDefault="002953E3">
            <w:pPr>
              <w:jc w:val="center"/>
              <w:rPr>
                <w:rFonts w:ascii="宋体" w:hAnsi="宋体"/>
              </w:rPr>
            </w:pPr>
            <w:r>
              <w:rPr>
                <w:rFonts w:ascii="宋体" w:hAnsi="宋体" w:hint="eastAsia"/>
              </w:rPr>
              <w:t>第二节</w:t>
            </w:r>
          </w:p>
          <w:p w:rsidR="007E17C1" w:rsidRDefault="002953E3">
            <w:pPr>
              <w:jc w:val="center"/>
              <w:rPr>
                <w:rFonts w:ascii="宋体" w:hAnsi="宋体"/>
              </w:rPr>
            </w:pPr>
            <w:r>
              <w:rPr>
                <w:rFonts w:ascii="宋体" w:hAnsi="宋体" w:hint="eastAsia"/>
              </w:rPr>
              <w:t>第</w:t>
            </w:r>
            <w:r>
              <w:rPr>
                <w:rFonts w:ascii="宋体" w:hAnsi="宋体" w:hint="eastAsia"/>
              </w:rPr>
              <w:t>2</w:t>
            </w:r>
            <w:r>
              <w:rPr>
                <w:rFonts w:ascii="宋体" w:hAnsi="宋体" w:hint="eastAsia"/>
                <w:lang w:eastAsia="zh-CN"/>
              </w:rPr>
              <w:t>3.1</w:t>
            </w:r>
            <w:r>
              <w:rPr>
                <w:rFonts w:ascii="宋体" w:hAnsi="宋体" w:hint="eastAsia"/>
                <w:lang w:eastAsia="zh-CN"/>
              </w:rPr>
              <w:t>款</w:t>
            </w:r>
          </w:p>
        </w:tc>
        <w:tc>
          <w:tcPr>
            <w:tcW w:w="3510" w:type="dxa"/>
            <w:vAlign w:val="center"/>
          </w:tcPr>
          <w:p w:rsidR="007E17C1" w:rsidRDefault="002953E3">
            <w:pPr>
              <w:rPr>
                <w:rFonts w:ascii="宋体" w:hAnsi="宋体"/>
              </w:rPr>
            </w:pPr>
            <w:r>
              <w:rPr>
                <w:rFonts w:ascii="宋体" w:hAnsi="宋体" w:hint="eastAsia"/>
                <w:bCs/>
                <w:color w:val="auto"/>
                <w:lang w:eastAsia="zh-CN"/>
              </w:rPr>
              <w:t>其他专用条款</w:t>
            </w:r>
          </w:p>
        </w:tc>
        <w:tc>
          <w:tcPr>
            <w:tcW w:w="4252" w:type="dxa"/>
            <w:vAlign w:val="center"/>
          </w:tcPr>
          <w:p w:rsidR="007E17C1" w:rsidRDefault="007E17C1">
            <w:pPr>
              <w:rPr>
                <w:rFonts w:ascii="宋体" w:eastAsia="宋体" w:hAnsi="宋体"/>
                <w:lang w:eastAsia="zh-CN"/>
              </w:rPr>
            </w:pPr>
          </w:p>
        </w:tc>
      </w:tr>
    </w:tbl>
    <w:p w:rsidR="007E17C1" w:rsidRDefault="007E17C1"/>
    <w:p w:rsidR="007E17C1" w:rsidRDefault="007E17C1"/>
    <w:p w:rsidR="007E17C1" w:rsidRDefault="007E17C1">
      <w:pPr>
        <w:pStyle w:val="a3"/>
        <w:spacing w:line="266" w:lineRule="auto"/>
      </w:pPr>
    </w:p>
    <w:p w:rsidR="007E17C1" w:rsidRDefault="007E17C1">
      <w:pPr>
        <w:pStyle w:val="a3"/>
        <w:spacing w:line="266" w:lineRule="auto"/>
      </w:pPr>
    </w:p>
    <w:p w:rsidR="007E17C1" w:rsidRDefault="007E17C1">
      <w:pPr>
        <w:pStyle w:val="a3"/>
        <w:spacing w:line="266" w:lineRule="auto"/>
      </w:pPr>
    </w:p>
    <w:p w:rsidR="007E17C1" w:rsidRDefault="007E17C1">
      <w:pPr>
        <w:spacing w:line="223" w:lineRule="auto"/>
        <w:rPr>
          <w:rFonts w:ascii="宋体" w:eastAsia="宋体" w:hAnsi="宋体" w:cs="宋体"/>
          <w:sz w:val="28"/>
          <w:szCs w:val="28"/>
        </w:rPr>
        <w:sectPr w:rsidR="007E17C1">
          <w:headerReference w:type="default" r:id="rId14"/>
          <w:pgSz w:w="11906" w:h="16839"/>
          <w:pgMar w:top="1191" w:right="1191" w:bottom="1191" w:left="1191" w:header="974" w:footer="794" w:gutter="0"/>
          <w:cols w:space="720"/>
        </w:sectPr>
      </w:pPr>
    </w:p>
    <w:p w:rsidR="007E17C1" w:rsidRDefault="002953E3">
      <w:pPr>
        <w:spacing w:before="140" w:line="222" w:lineRule="auto"/>
        <w:ind w:left="1159"/>
        <w:outlineLvl w:val="0"/>
        <w:rPr>
          <w:rFonts w:ascii="宋体" w:eastAsia="宋体" w:hAnsi="宋体" w:cs="宋体"/>
          <w:sz w:val="43"/>
          <w:szCs w:val="43"/>
          <w:lang w:eastAsia="zh-CN"/>
        </w:rPr>
      </w:pPr>
      <w:r>
        <w:rPr>
          <w:rFonts w:ascii="宋体" w:eastAsia="宋体" w:hAnsi="宋体" w:cs="宋体"/>
          <w:b/>
          <w:bCs/>
          <w:spacing w:val="1"/>
          <w:sz w:val="43"/>
          <w:szCs w:val="43"/>
          <w:lang w:eastAsia="zh-CN"/>
        </w:rPr>
        <w:lastRenderedPageBreak/>
        <w:t>第五部分</w:t>
      </w:r>
      <w:r>
        <w:rPr>
          <w:rFonts w:ascii="宋体" w:eastAsia="宋体" w:hAnsi="宋体" w:cs="宋体"/>
          <w:spacing w:val="21"/>
          <w:sz w:val="43"/>
          <w:szCs w:val="43"/>
          <w:lang w:eastAsia="zh-CN"/>
        </w:rPr>
        <w:t xml:space="preserve">    </w:t>
      </w:r>
      <w:r>
        <w:rPr>
          <w:rFonts w:ascii="宋体" w:eastAsia="宋体" w:hAnsi="宋体" w:cs="宋体"/>
          <w:b/>
          <w:bCs/>
          <w:spacing w:val="1"/>
          <w:sz w:val="43"/>
          <w:szCs w:val="43"/>
          <w:lang w:eastAsia="zh-CN"/>
        </w:rPr>
        <w:t>附件——响应文件格式</w:t>
      </w:r>
    </w:p>
    <w:p w:rsidR="007E17C1" w:rsidRDefault="007E17C1">
      <w:pPr>
        <w:pStyle w:val="a3"/>
        <w:spacing w:line="261" w:lineRule="auto"/>
        <w:rPr>
          <w:lang w:eastAsia="zh-CN"/>
        </w:rPr>
      </w:pPr>
    </w:p>
    <w:p w:rsidR="007E17C1" w:rsidRDefault="007E17C1">
      <w:pPr>
        <w:pStyle w:val="a3"/>
        <w:spacing w:line="261" w:lineRule="auto"/>
        <w:rPr>
          <w:lang w:eastAsia="zh-CN"/>
        </w:rPr>
      </w:pPr>
    </w:p>
    <w:p w:rsidR="007E17C1" w:rsidRDefault="007E17C1">
      <w:pPr>
        <w:pStyle w:val="a3"/>
        <w:spacing w:line="262" w:lineRule="auto"/>
        <w:rPr>
          <w:lang w:eastAsia="zh-CN"/>
        </w:rPr>
      </w:pPr>
    </w:p>
    <w:p w:rsidR="007E17C1" w:rsidRDefault="007E17C1">
      <w:pPr>
        <w:pStyle w:val="a3"/>
        <w:spacing w:line="262" w:lineRule="auto"/>
        <w:rPr>
          <w:lang w:eastAsia="zh-CN"/>
        </w:rPr>
      </w:pPr>
    </w:p>
    <w:p w:rsidR="007E17C1" w:rsidRDefault="002953E3">
      <w:pPr>
        <w:tabs>
          <w:tab w:val="left" w:pos="5897"/>
        </w:tabs>
        <w:spacing w:before="140" w:line="224" w:lineRule="auto"/>
        <w:ind w:left="2534"/>
        <w:rPr>
          <w:rFonts w:ascii="宋体" w:eastAsia="宋体" w:hAnsi="宋体" w:cs="宋体"/>
          <w:sz w:val="43"/>
          <w:szCs w:val="43"/>
          <w:lang w:eastAsia="zh-CN"/>
        </w:rPr>
      </w:pPr>
      <w:r>
        <w:rPr>
          <w:rFonts w:ascii="宋体" w:eastAsia="宋体" w:hAnsi="宋体" w:cs="宋体"/>
          <w:sz w:val="43"/>
          <w:szCs w:val="43"/>
          <w:u w:val="single"/>
          <w:lang w:eastAsia="zh-CN"/>
        </w:rPr>
        <w:tab/>
      </w:r>
      <w:r>
        <w:rPr>
          <w:rFonts w:ascii="宋体" w:eastAsia="宋体" w:hAnsi="宋体" w:cs="宋体" w:hint="eastAsia"/>
          <w:sz w:val="43"/>
          <w:szCs w:val="43"/>
          <w:u w:val="single"/>
          <w:lang w:eastAsia="zh-CN"/>
        </w:rPr>
        <w:t xml:space="preserve">  </w:t>
      </w:r>
      <w:r>
        <w:rPr>
          <w:rFonts w:ascii="宋体" w:eastAsia="宋体" w:hAnsi="宋体" w:cs="宋体"/>
          <w:spacing w:val="-189"/>
          <w:sz w:val="43"/>
          <w:szCs w:val="43"/>
          <w:lang w:eastAsia="zh-CN"/>
        </w:rPr>
        <w:t xml:space="preserve"> </w:t>
      </w:r>
      <w:r>
        <w:rPr>
          <w:rFonts w:ascii="宋体" w:eastAsia="宋体" w:hAnsi="宋体" w:cs="宋体"/>
          <w:b/>
          <w:bCs/>
          <w:spacing w:val="-13"/>
          <w:sz w:val="43"/>
          <w:szCs w:val="43"/>
          <w:lang w:eastAsia="zh-CN"/>
        </w:rPr>
        <w:t>项</w:t>
      </w:r>
      <w:r>
        <w:rPr>
          <w:rFonts w:ascii="宋体" w:eastAsia="宋体" w:hAnsi="宋体" w:cs="宋体"/>
          <w:spacing w:val="88"/>
          <w:sz w:val="43"/>
          <w:szCs w:val="43"/>
          <w:lang w:eastAsia="zh-CN"/>
        </w:rPr>
        <w:t xml:space="preserve"> </w:t>
      </w:r>
      <w:r>
        <w:rPr>
          <w:rFonts w:ascii="宋体" w:eastAsia="宋体" w:hAnsi="宋体" w:cs="宋体"/>
          <w:b/>
          <w:bCs/>
          <w:spacing w:val="-13"/>
          <w:sz w:val="43"/>
          <w:szCs w:val="43"/>
          <w:lang w:eastAsia="zh-CN"/>
        </w:rPr>
        <w:t>目</w:t>
      </w:r>
    </w:p>
    <w:p w:rsidR="007E17C1" w:rsidRDefault="007E17C1">
      <w:pPr>
        <w:pStyle w:val="a3"/>
        <w:spacing w:line="299" w:lineRule="auto"/>
        <w:rPr>
          <w:lang w:eastAsia="zh-CN"/>
        </w:rPr>
      </w:pPr>
    </w:p>
    <w:p w:rsidR="007E17C1" w:rsidRDefault="007E17C1">
      <w:pPr>
        <w:pStyle w:val="a3"/>
        <w:spacing w:line="300" w:lineRule="auto"/>
        <w:rPr>
          <w:lang w:eastAsia="zh-CN"/>
        </w:rPr>
      </w:pPr>
    </w:p>
    <w:p w:rsidR="007E17C1" w:rsidRDefault="007E17C1">
      <w:pPr>
        <w:pStyle w:val="a3"/>
        <w:spacing w:line="300" w:lineRule="auto"/>
        <w:rPr>
          <w:lang w:eastAsia="zh-CN"/>
        </w:rPr>
      </w:pPr>
    </w:p>
    <w:p w:rsidR="007E17C1" w:rsidRDefault="002953E3">
      <w:pPr>
        <w:spacing w:before="309" w:line="221" w:lineRule="auto"/>
        <w:ind w:left="2834"/>
        <w:rPr>
          <w:rFonts w:ascii="宋体" w:eastAsia="宋体" w:hAnsi="宋体" w:cs="宋体"/>
          <w:sz w:val="95"/>
          <w:szCs w:val="95"/>
          <w:lang w:eastAsia="zh-CN"/>
        </w:rPr>
      </w:pPr>
      <w:bookmarkStart w:id="14" w:name="bookmark10"/>
      <w:bookmarkEnd w:id="14"/>
      <w:r>
        <w:rPr>
          <w:rFonts w:ascii="宋体" w:eastAsia="宋体" w:hAnsi="宋体" w:cs="宋体"/>
          <w:b/>
          <w:bCs/>
          <w:spacing w:val="-19"/>
          <w:sz w:val="95"/>
          <w:szCs w:val="95"/>
          <w:lang w:eastAsia="zh-CN"/>
        </w:rPr>
        <w:t>响应文件</w:t>
      </w:r>
    </w:p>
    <w:p w:rsidR="007E17C1" w:rsidRDefault="007E17C1">
      <w:pPr>
        <w:pStyle w:val="a3"/>
        <w:spacing w:line="304" w:lineRule="auto"/>
        <w:rPr>
          <w:lang w:eastAsia="zh-CN"/>
        </w:rPr>
      </w:pPr>
    </w:p>
    <w:p w:rsidR="007E17C1" w:rsidRDefault="007E17C1">
      <w:pPr>
        <w:pStyle w:val="a3"/>
        <w:spacing w:line="305" w:lineRule="auto"/>
        <w:rPr>
          <w:lang w:eastAsia="zh-CN"/>
        </w:rPr>
      </w:pPr>
    </w:p>
    <w:p w:rsidR="007E17C1" w:rsidRDefault="002953E3">
      <w:pPr>
        <w:spacing w:before="114" w:line="228" w:lineRule="auto"/>
        <w:ind w:left="3799"/>
        <w:rPr>
          <w:rFonts w:ascii="宋体" w:eastAsia="宋体" w:hAnsi="宋体" w:cs="宋体"/>
          <w:sz w:val="35"/>
          <w:szCs w:val="35"/>
          <w:lang w:eastAsia="zh-CN"/>
        </w:rPr>
      </w:pPr>
      <w:r>
        <w:rPr>
          <w:rFonts w:ascii="宋体" w:eastAsia="宋体" w:hAnsi="宋体" w:cs="宋体" w:hint="eastAsia"/>
          <w:b/>
          <w:bCs/>
          <w:spacing w:val="-1"/>
          <w:sz w:val="35"/>
          <w:szCs w:val="35"/>
          <w:lang w:eastAsia="zh-CN"/>
        </w:rPr>
        <w:t>采购编号：</w:t>
      </w: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7E17C1">
      <w:pPr>
        <w:pStyle w:val="a3"/>
        <w:spacing w:line="256" w:lineRule="auto"/>
        <w:rPr>
          <w:lang w:eastAsia="zh-CN"/>
        </w:rPr>
      </w:pPr>
    </w:p>
    <w:p w:rsidR="007E17C1" w:rsidRDefault="007E17C1">
      <w:pPr>
        <w:pStyle w:val="a3"/>
        <w:spacing w:line="256" w:lineRule="auto"/>
        <w:rPr>
          <w:lang w:eastAsia="zh-CN"/>
        </w:rPr>
      </w:pPr>
    </w:p>
    <w:p w:rsidR="007E17C1" w:rsidRDefault="002953E3">
      <w:pPr>
        <w:spacing w:before="91" w:line="644" w:lineRule="auto"/>
        <w:ind w:leftChars="139" w:left="292" w:right="974" w:firstLineChars="196" w:firstLine="549"/>
        <w:rPr>
          <w:rFonts w:ascii="宋体" w:eastAsia="宋体" w:hAnsi="宋体" w:cs="宋体"/>
          <w:sz w:val="28"/>
          <w:szCs w:val="28"/>
          <w:lang w:eastAsia="zh-CN"/>
        </w:rPr>
      </w:pPr>
      <w:r>
        <w:rPr>
          <w:rFonts w:ascii="宋体" w:eastAsia="宋体" w:hAnsi="宋体" w:cs="宋体" w:hint="eastAsia"/>
          <w:sz w:val="28"/>
          <w:szCs w:val="28"/>
          <w:lang w:eastAsia="zh-CN"/>
        </w:rPr>
        <w:t>供应商</w:t>
      </w:r>
      <w:r>
        <w:rPr>
          <w:rFonts w:ascii="宋体" w:eastAsia="宋体" w:hAnsi="宋体" w:cs="宋体" w:hint="eastAsia"/>
          <w:spacing w:val="-20"/>
          <w:sz w:val="28"/>
          <w:szCs w:val="28"/>
          <w:lang w:eastAsia="zh-CN"/>
        </w:rPr>
        <w:t>：</w:t>
      </w:r>
      <w:r>
        <w:rPr>
          <w:rFonts w:ascii="宋体" w:eastAsia="宋体" w:hAnsi="宋体" w:cs="宋体" w:hint="eastAsia"/>
          <w:spacing w:val="4"/>
          <w:sz w:val="28"/>
          <w:szCs w:val="28"/>
          <w:u w:val="single"/>
          <w:lang w:eastAsia="zh-CN"/>
        </w:rPr>
        <w:t xml:space="preserve">                         </w:t>
      </w:r>
      <w:r>
        <w:rPr>
          <w:rFonts w:ascii="宋体" w:eastAsia="宋体" w:hAnsi="宋体" w:cs="宋体" w:hint="eastAsia"/>
          <w:spacing w:val="-20"/>
          <w:sz w:val="28"/>
          <w:szCs w:val="28"/>
          <w:lang w:eastAsia="zh-CN"/>
        </w:rPr>
        <w:t>（</w:t>
      </w:r>
      <w:r>
        <w:rPr>
          <w:rFonts w:ascii="宋体" w:eastAsia="宋体" w:hAnsi="宋体" w:cs="宋体" w:hint="eastAsia"/>
          <w:sz w:val="28"/>
          <w:szCs w:val="28"/>
          <w:lang w:eastAsia="zh-CN"/>
        </w:rPr>
        <w:t xml:space="preserve">加盖电子签章） </w:t>
      </w:r>
    </w:p>
    <w:p w:rsidR="007E17C1" w:rsidRDefault="002953E3">
      <w:pPr>
        <w:spacing w:before="91" w:line="644" w:lineRule="auto"/>
        <w:ind w:leftChars="139" w:left="292" w:right="974" w:firstLineChars="196" w:firstLine="547"/>
        <w:rPr>
          <w:rFonts w:ascii="宋体" w:eastAsia="宋体" w:hAnsi="宋体" w:cs="宋体"/>
          <w:sz w:val="28"/>
          <w:szCs w:val="28"/>
          <w:lang w:eastAsia="zh-CN"/>
        </w:rPr>
      </w:pPr>
      <w:r>
        <w:rPr>
          <w:rFonts w:ascii="宋体" w:eastAsia="宋体" w:hAnsi="宋体" w:cs="宋体" w:hint="eastAsia"/>
          <w:spacing w:val="-1"/>
          <w:sz w:val="28"/>
          <w:szCs w:val="28"/>
          <w:lang w:eastAsia="zh-CN"/>
        </w:rPr>
        <w:t>法定代表人（经营者</w:t>
      </w:r>
      <w:r>
        <w:rPr>
          <w:rFonts w:ascii="宋体" w:eastAsia="宋体" w:hAnsi="宋体" w:cs="宋体" w:hint="eastAsia"/>
          <w:spacing w:val="-11"/>
          <w:sz w:val="28"/>
          <w:szCs w:val="28"/>
          <w:lang w:eastAsia="zh-CN"/>
        </w:rPr>
        <w:t>）：</w:t>
      </w:r>
      <w:r>
        <w:rPr>
          <w:rFonts w:ascii="宋体" w:eastAsia="宋体" w:hAnsi="宋体" w:cs="宋体" w:hint="eastAsia"/>
          <w:spacing w:val="6"/>
          <w:sz w:val="28"/>
          <w:szCs w:val="28"/>
          <w:u w:val="single"/>
          <w:lang w:eastAsia="zh-CN"/>
        </w:rPr>
        <w:t xml:space="preserve">           </w:t>
      </w:r>
      <w:r>
        <w:rPr>
          <w:rFonts w:ascii="宋体" w:eastAsia="宋体" w:hAnsi="宋体" w:cs="宋体" w:hint="eastAsia"/>
          <w:spacing w:val="-11"/>
          <w:sz w:val="28"/>
          <w:szCs w:val="28"/>
          <w:lang w:eastAsia="zh-CN"/>
        </w:rPr>
        <w:t>（</w:t>
      </w:r>
      <w:r>
        <w:rPr>
          <w:rFonts w:ascii="宋体" w:eastAsia="宋体" w:hAnsi="宋体" w:cs="宋体" w:hint="eastAsia"/>
          <w:spacing w:val="-1"/>
          <w:sz w:val="28"/>
          <w:szCs w:val="28"/>
          <w:lang w:eastAsia="zh-CN"/>
        </w:rPr>
        <w:t>加盖电子签名）</w:t>
      </w:r>
    </w:p>
    <w:p w:rsidR="007E17C1" w:rsidRDefault="002953E3">
      <w:pPr>
        <w:spacing w:before="162" w:line="223" w:lineRule="auto"/>
        <w:ind w:firstLineChars="400" w:firstLine="1028"/>
        <w:rPr>
          <w:rFonts w:ascii="宋体" w:eastAsia="宋体" w:hAnsi="宋体" w:cs="宋体"/>
          <w:sz w:val="28"/>
          <w:szCs w:val="28"/>
          <w:lang w:eastAsia="zh-CN"/>
        </w:rPr>
      </w:pPr>
      <w:r>
        <w:rPr>
          <w:rFonts w:ascii="宋体" w:eastAsia="宋体" w:hAnsi="宋体" w:cs="宋体" w:hint="eastAsia"/>
          <w:spacing w:val="-23"/>
          <w:sz w:val="28"/>
          <w:szCs w:val="28"/>
          <w:lang w:eastAsia="zh-CN"/>
        </w:rPr>
        <w:t>日期：</w:t>
      </w:r>
      <w:r>
        <w:rPr>
          <w:rFonts w:ascii="宋体" w:eastAsia="宋体" w:hAnsi="宋体" w:cs="宋体" w:hint="eastAsia"/>
          <w:spacing w:val="14"/>
          <w:sz w:val="28"/>
          <w:szCs w:val="28"/>
          <w:u w:val="single"/>
          <w:lang w:eastAsia="zh-CN"/>
        </w:rPr>
        <w:t xml:space="preserve">       </w:t>
      </w:r>
      <w:r>
        <w:rPr>
          <w:rFonts w:ascii="宋体" w:eastAsia="宋体" w:hAnsi="宋体" w:cs="宋体" w:hint="eastAsia"/>
          <w:spacing w:val="-23"/>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pacing w:val="-23"/>
          <w:sz w:val="28"/>
          <w:szCs w:val="28"/>
          <w:lang w:eastAsia="zh-CN"/>
        </w:rPr>
        <w:t>月</w:t>
      </w:r>
      <w:r>
        <w:rPr>
          <w:rFonts w:ascii="宋体" w:eastAsia="宋体" w:hAnsi="宋体" w:cs="宋体" w:hint="eastAsia"/>
          <w:spacing w:val="15"/>
          <w:sz w:val="28"/>
          <w:szCs w:val="28"/>
          <w:u w:val="single"/>
          <w:lang w:eastAsia="zh-CN"/>
        </w:rPr>
        <w:t xml:space="preserve">       </w:t>
      </w:r>
      <w:r>
        <w:rPr>
          <w:rFonts w:ascii="宋体" w:eastAsia="宋体" w:hAnsi="宋体" w:cs="宋体" w:hint="eastAsia"/>
          <w:spacing w:val="-23"/>
          <w:sz w:val="28"/>
          <w:szCs w:val="28"/>
          <w:lang w:eastAsia="zh-CN"/>
        </w:rPr>
        <w:t>日</w:t>
      </w:r>
    </w:p>
    <w:p w:rsidR="007E17C1" w:rsidRDefault="007E17C1">
      <w:pPr>
        <w:spacing w:line="223" w:lineRule="auto"/>
        <w:rPr>
          <w:rFonts w:ascii="仿宋" w:eastAsia="仿宋" w:hAnsi="仿宋" w:cs="仿宋"/>
          <w:sz w:val="28"/>
          <w:szCs w:val="28"/>
          <w:lang w:eastAsia="zh-CN"/>
        </w:rPr>
        <w:sectPr w:rsidR="007E17C1">
          <w:pgSz w:w="11906" w:h="16839"/>
          <w:pgMar w:top="1250" w:right="1191" w:bottom="1191" w:left="1191" w:header="974" w:footer="794" w:gutter="0"/>
          <w:cols w:space="720"/>
        </w:sectPr>
      </w:pPr>
    </w:p>
    <w:p w:rsidR="007E17C1" w:rsidRDefault="002953E3">
      <w:pPr>
        <w:spacing w:before="188" w:line="228" w:lineRule="auto"/>
        <w:ind w:left="4388"/>
        <w:rPr>
          <w:rFonts w:ascii="宋体" w:eastAsia="宋体" w:hAnsi="宋体" w:cs="宋体"/>
          <w:sz w:val="35"/>
          <w:szCs w:val="35"/>
          <w:lang w:eastAsia="zh-CN"/>
        </w:rPr>
      </w:pPr>
      <w:r>
        <w:rPr>
          <w:rFonts w:ascii="宋体" w:eastAsia="宋体" w:hAnsi="宋体" w:cs="宋体" w:hint="eastAsia"/>
          <w:b/>
          <w:bCs/>
          <w:spacing w:val="-16"/>
          <w:sz w:val="35"/>
          <w:szCs w:val="35"/>
          <w:lang w:eastAsia="zh-CN"/>
        </w:rPr>
        <w:lastRenderedPageBreak/>
        <w:t>目    录</w:t>
      </w:r>
    </w:p>
    <w:p w:rsidR="007E17C1" w:rsidRDefault="007E17C1">
      <w:pPr>
        <w:pStyle w:val="a3"/>
        <w:spacing w:line="409" w:lineRule="auto"/>
        <w:rPr>
          <w:lang w:eastAsia="zh-CN"/>
        </w:rPr>
      </w:pP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1.谈判函</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2.供应商基本情况一览表</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 xml:space="preserve">3.供应商资格条件及履约承诺函 </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4.其他资格证明材料</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 xml:space="preserve">5.产品清单及技术参数表 </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6.技术偏差表</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7.商务偏差表</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 xml:space="preserve">8.供货及售后服务计划 </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9.投标承诺函</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10.中小企业声明函</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 xml:space="preserve">11.残疾人福利性单位声明函 </w:t>
      </w:r>
    </w:p>
    <w:p w:rsidR="007E17C1" w:rsidRDefault="002953E3">
      <w:pPr>
        <w:widowControl w:val="0"/>
        <w:kinsoku/>
        <w:autoSpaceDE/>
        <w:autoSpaceDN/>
        <w:adjustRightInd/>
        <w:spacing w:line="500" w:lineRule="exact"/>
        <w:ind w:firstLineChars="225" w:firstLine="630"/>
        <w:jc w:val="both"/>
        <w:rPr>
          <w:rFonts w:ascii="宋体" w:eastAsia="宋体" w:hAnsi="宋体" w:cs="Times New Roman"/>
          <w:snapToGrid/>
          <w:color w:val="auto"/>
          <w:sz w:val="28"/>
          <w:szCs w:val="28"/>
          <w:lang w:eastAsia="zh-CN"/>
        </w:rPr>
      </w:pPr>
      <w:r>
        <w:rPr>
          <w:rFonts w:ascii="宋体" w:eastAsia="宋体" w:hAnsi="宋体" w:cs="Times New Roman" w:hint="eastAsia"/>
          <w:snapToGrid/>
          <w:color w:val="auto"/>
          <w:sz w:val="28"/>
          <w:szCs w:val="28"/>
          <w:lang w:eastAsia="zh-CN"/>
        </w:rPr>
        <w:t>12.其他证明材料</w:t>
      </w:r>
    </w:p>
    <w:p w:rsidR="007E17C1" w:rsidRDefault="007E17C1">
      <w:pPr>
        <w:spacing w:line="353" w:lineRule="auto"/>
        <w:rPr>
          <w:rFonts w:ascii="仿宋" w:eastAsia="仿宋" w:hAnsi="仿宋" w:cs="仿宋"/>
          <w:sz w:val="28"/>
          <w:szCs w:val="28"/>
          <w:lang w:eastAsia="zh-CN"/>
        </w:rPr>
        <w:sectPr w:rsidR="007E17C1">
          <w:pgSz w:w="11906" w:h="16839"/>
          <w:pgMar w:top="1191" w:right="1191" w:bottom="1191" w:left="1191" w:header="974" w:footer="794" w:gutter="0"/>
          <w:cols w:space="720"/>
        </w:sectPr>
      </w:pPr>
    </w:p>
    <w:p w:rsidR="007E17C1" w:rsidRDefault="002953E3">
      <w:pPr>
        <w:spacing w:before="222" w:line="224" w:lineRule="auto"/>
        <w:ind w:left="3842"/>
        <w:rPr>
          <w:rFonts w:ascii="宋体" w:eastAsia="宋体" w:hAnsi="宋体" w:cs="宋体"/>
          <w:sz w:val="44"/>
          <w:szCs w:val="44"/>
          <w:lang w:eastAsia="zh-CN"/>
        </w:rPr>
      </w:pPr>
      <w:r>
        <w:rPr>
          <w:rFonts w:ascii="宋体" w:eastAsia="宋体" w:hAnsi="宋体" w:cs="宋体"/>
          <w:b/>
          <w:bCs/>
          <w:spacing w:val="-6"/>
          <w:sz w:val="44"/>
          <w:szCs w:val="44"/>
          <w:lang w:eastAsia="zh-CN"/>
        </w:rPr>
        <w:lastRenderedPageBreak/>
        <w:t>1.谈判函</w:t>
      </w:r>
    </w:p>
    <w:p w:rsidR="007E17C1" w:rsidRDefault="002953E3">
      <w:pPr>
        <w:spacing w:before="316" w:line="222" w:lineRule="auto"/>
        <w:ind w:left="22"/>
        <w:rPr>
          <w:rFonts w:ascii="宋体" w:eastAsia="宋体" w:hAnsi="宋体" w:cs="宋体"/>
          <w:sz w:val="24"/>
          <w:szCs w:val="24"/>
          <w:lang w:eastAsia="zh-CN"/>
        </w:rPr>
      </w:pPr>
      <w:r>
        <w:rPr>
          <w:rFonts w:ascii="宋体" w:eastAsia="宋体" w:hAnsi="宋体" w:cs="宋体" w:hint="eastAsia"/>
          <w:sz w:val="24"/>
          <w:szCs w:val="24"/>
          <w:lang w:eastAsia="zh-CN"/>
        </w:rPr>
        <w:t>致：</w:t>
      </w:r>
      <w:r>
        <w:rPr>
          <w:rFonts w:ascii="宋体" w:eastAsia="宋体" w:hAnsi="宋体" w:cs="宋体" w:hint="eastAsia"/>
          <w:spacing w:val="17"/>
          <w:sz w:val="24"/>
          <w:szCs w:val="24"/>
          <w:u w:val="single"/>
          <w:lang w:eastAsia="zh-CN"/>
        </w:rPr>
        <w:t xml:space="preserve">    </w:t>
      </w:r>
      <w:r>
        <w:rPr>
          <w:rFonts w:ascii="宋体" w:eastAsia="宋体" w:hAnsi="宋体" w:cs="宋体" w:hint="eastAsia"/>
          <w:sz w:val="24"/>
          <w:szCs w:val="24"/>
          <w:u w:val="single"/>
          <w:lang w:eastAsia="zh-CN"/>
        </w:rPr>
        <w:t xml:space="preserve">(采购人名称）     </w:t>
      </w:r>
    </w:p>
    <w:p w:rsidR="007E17C1" w:rsidRDefault="002953E3">
      <w:pPr>
        <w:spacing w:before="265" w:line="345" w:lineRule="auto"/>
        <w:ind w:left="160" w:firstLine="722"/>
        <w:jc w:val="both"/>
        <w:rPr>
          <w:rFonts w:ascii="宋体" w:eastAsia="宋体" w:hAnsi="宋体" w:cs="宋体"/>
          <w:sz w:val="24"/>
          <w:szCs w:val="24"/>
          <w:lang w:eastAsia="zh-CN"/>
        </w:rPr>
      </w:pPr>
      <w:r>
        <w:rPr>
          <w:rFonts w:ascii="宋体" w:eastAsia="宋体" w:hAnsi="宋体" w:cs="宋体" w:hint="eastAsia"/>
          <w:sz w:val="24"/>
          <w:szCs w:val="24"/>
          <w:lang w:eastAsia="zh-CN"/>
        </w:rPr>
        <w:t>我们收到了采购编号为</w:t>
      </w:r>
      <w:r>
        <w:rPr>
          <w:rFonts w:ascii="宋体" w:eastAsia="宋体" w:hAnsi="宋体" w:cs="宋体" w:hint="eastAsia"/>
          <w:spacing w:val="-139"/>
          <w:sz w:val="24"/>
          <w:szCs w:val="24"/>
          <w:lang w:eastAsia="zh-CN"/>
        </w:rPr>
        <w:t xml:space="preserve"> </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44"/>
          <w:sz w:val="24"/>
          <w:szCs w:val="24"/>
          <w:lang w:eastAsia="zh-CN"/>
        </w:rPr>
        <w:t xml:space="preserve"> </w:t>
      </w:r>
      <w:r>
        <w:rPr>
          <w:rFonts w:ascii="宋体" w:eastAsia="宋体" w:hAnsi="宋体" w:cs="宋体" w:hint="eastAsia"/>
          <w:sz w:val="24"/>
          <w:szCs w:val="24"/>
          <w:lang w:eastAsia="zh-CN"/>
        </w:rPr>
        <w:t>的</w:t>
      </w:r>
      <w:r>
        <w:rPr>
          <w:rFonts w:ascii="宋体" w:eastAsia="宋体" w:hAnsi="宋体" w:cs="宋体" w:hint="eastAsia"/>
          <w:sz w:val="24"/>
          <w:szCs w:val="24"/>
          <w:u w:val="single"/>
          <w:lang w:eastAsia="zh-CN"/>
        </w:rPr>
        <w:t xml:space="preserve">    （项目名称）  </w:t>
      </w:r>
      <w:r>
        <w:rPr>
          <w:rFonts w:ascii="宋体" w:eastAsia="宋体" w:hAnsi="宋体" w:cs="宋体" w:hint="eastAsia"/>
          <w:sz w:val="24"/>
          <w:szCs w:val="24"/>
          <w:lang w:eastAsia="zh-CN"/>
        </w:rPr>
        <w:t>采购</w:t>
      </w:r>
      <w:r>
        <w:rPr>
          <w:rFonts w:ascii="宋体" w:eastAsia="宋体" w:hAnsi="宋体" w:cs="宋体" w:hint="eastAsia"/>
          <w:spacing w:val="-7"/>
          <w:sz w:val="24"/>
          <w:szCs w:val="24"/>
          <w:lang w:eastAsia="zh-CN"/>
        </w:rPr>
        <w:t>文件，经详细研究，我们决定参加该项目的采购活动并按要求提交响应文件。</w:t>
      </w:r>
      <w:r>
        <w:rPr>
          <w:rFonts w:ascii="宋体" w:eastAsia="宋体" w:hAnsi="宋体" w:cs="宋体" w:hint="eastAsia"/>
          <w:spacing w:val="-2"/>
          <w:sz w:val="24"/>
          <w:szCs w:val="24"/>
          <w:lang w:eastAsia="zh-CN"/>
        </w:rPr>
        <w:t>我们郑重声明以下诸点并负法律责任:</w:t>
      </w:r>
    </w:p>
    <w:p w:rsidR="007E17C1" w:rsidRDefault="002953E3">
      <w:pPr>
        <w:spacing w:before="133" w:line="340" w:lineRule="auto"/>
        <w:ind w:left="25" w:firstLine="559"/>
        <w:rPr>
          <w:rFonts w:ascii="宋体" w:eastAsia="宋体" w:hAnsi="宋体" w:cs="宋体"/>
          <w:sz w:val="24"/>
          <w:szCs w:val="24"/>
          <w:lang w:eastAsia="zh-CN"/>
        </w:rPr>
      </w:pPr>
      <w:r>
        <w:rPr>
          <w:rFonts w:ascii="宋体" w:eastAsia="宋体" w:hAnsi="宋体" w:cs="宋体" w:hint="eastAsia"/>
          <w:spacing w:val="3"/>
          <w:sz w:val="24"/>
          <w:szCs w:val="24"/>
          <w:lang w:eastAsia="zh-CN"/>
        </w:rPr>
        <w:t>1.愿按照采购文件中规定的条款和要求，提供完</w:t>
      </w:r>
      <w:r>
        <w:rPr>
          <w:rFonts w:ascii="宋体" w:eastAsia="宋体" w:hAnsi="宋体" w:cs="宋体" w:hint="eastAsia"/>
          <w:spacing w:val="2"/>
          <w:sz w:val="24"/>
          <w:szCs w:val="24"/>
          <w:lang w:eastAsia="zh-CN"/>
        </w:rPr>
        <w:t>成采购文件规定的全部</w:t>
      </w:r>
      <w:r>
        <w:rPr>
          <w:rFonts w:ascii="宋体" w:eastAsia="宋体" w:hAnsi="宋体" w:cs="宋体" w:hint="eastAsia"/>
          <w:spacing w:val="-8"/>
          <w:sz w:val="24"/>
          <w:szCs w:val="24"/>
          <w:lang w:eastAsia="zh-CN"/>
        </w:rPr>
        <w:t>工作，报价为人民币（大写</w:t>
      </w:r>
      <w:r>
        <w:rPr>
          <w:rFonts w:ascii="宋体" w:eastAsia="宋体" w:hAnsi="宋体" w:cs="宋体" w:hint="eastAsia"/>
          <w:spacing w:val="-38"/>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99"/>
          <w:sz w:val="24"/>
          <w:szCs w:val="24"/>
          <w:lang w:eastAsia="zh-CN"/>
        </w:rPr>
        <w:t xml:space="preserve"> </w:t>
      </w:r>
      <w:r>
        <w:rPr>
          <w:rFonts w:ascii="宋体" w:eastAsia="宋体" w:hAnsi="宋体" w:cs="宋体" w:hint="eastAsia"/>
          <w:spacing w:val="-38"/>
          <w:sz w:val="24"/>
          <w:szCs w:val="24"/>
          <w:lang w:eastAsia="zh-CN"/>
        </w:rPr>
        <w:t>，（</w:t>
      </w:r>
      <w:r>
        <w:rPr>
          <w:rFonts w:ascii="宋体" w:eastAsia="宋体" w:hAnsi="宋体" w:cs="宋体" w:hint="eastAsia"/>
          <w:spacing w:val="7"/>
          <w:sz w:val="24"/>
          <w:szCs w:val="24"/>
          <w:lang w:eastAsia="zh-CN"/>
        </w:rPr>
        <w:t xml:space="preserve"> </w:t>
      </w:r>
      <w:r>
        <w:rPr>
          <w:rFonts w:ascii="宋体" w:eastAsia="宋体" w:hAnsi="宋体" w:cs="宋体" w:hint="eastAsia"/>
          <w:spacing w:val="-8"/>
          <w:sz w:val="24"/>
          <w:szCs w:val="24"/>
          <w:lang w:eastAsia="zh-CN"/>
        </w:rPr>
        <w:t>RMB￥</w:t>
      </w:r>
      <w:r>
        <w:rPr>
          <w:rFonts w:ascii="宋体" w:eastAsia="宋体" w:hAnsi="宋体" w:cs="宋体" w:hint="eastAsia"/>
          <w:spacing w:val="-103"/>
          <w:sz w:val="24"/>
          <w:szCs w:val="24"/>
          <w:lang w:eastAsia="zh-CN"/>
        </w:rPr>
        <w:t xml:space="preserve"> </w:t>
      </w:r>
      <w:r>
        <w:rPr>
          <w:rFonts w:ascii="宋体" w:eastAsia="宋体" w:hAnsi="宋体" w:cs="宋体" w:hint="eastAsia"/>
          <w:spacing w:val="-8"/>
          <w:sz w:val="24"/>
          <w:szCs w:val="24"/>
          <w:lang w:eastAsia="zh-CN"/>
        </w:rPr>
        <w:t>：</w:t>
      </w:r>
      <w:r>
        <w:rPr>
          <w:rFonts w:ascii="宋体" w:eastAsia="宋体" w:hAnsi="宋体" w:cs="宋体" w:hint="eastAsia"/>
          <w:spacing w:val="-8"/>
          <w:sz w:val="24"/>
          <w:szCs w:val="24"/>
          <w:u w:val="single"/>
          <w:lang w:eastAsia="zh-CN"/>
        </w:rPr>
        <w:t xml:space="preserve">       </w:t>
      </w:r>
      <w:r>
        <w:rPr>
          <w:rFonts w:ascii="宋体" w:eastAsia="宋体" w:hAnsi="宋体" w:cs="宋体" w:hint="eastAsia"/>
          <w:spacing w:val="-117"/>
          <w:sz w:val="24"/>
          <w:szCs w:val="24"/>
          <w:lang w:eastAsia="zh-CN"/>
        </w:rPr>
        <w:t xml:space="preserve"> </w:t>
      </w:r>
      <w:r>
        <w:rPr>
          <w:rFonts w:ascii="宋体" w:eastAsia="宋体" w:hAnsi="宋体" w:cs="宋体" w:hint="eastAsia"/>
          <w:spacing w:val="-8"/>
          <w:sz w:val="24"/>
          <w:szCs w:val="24"/>
          <w:lang w:eastAsia="zh-CN"/>
        </w:rPr>
        <w:t>元 ）。</w:t>
      </w:r>
    </w:p>
    <w:p w:rsidR="007E17C1" w:rsidRDefault="002953E3">
      <w:pPr>
        <w:spacing w:before="49" w:line="341" w:lineRule="auto"/>
        <w:ind w:left="18" w:right="104" w:firstLine="549"/>
        <w:rPr>
          <w:rFonts w:ascii="宋体" w:eastAsia="宋体" w:hAnsi="宋体" w:cs="宋体"/>
          <w:sz w:val="24"/>
          <w:szCs w:val="24"/>
          <w:lang w:eastAsia="zh-CN"/>
        </w:rPr>
      </w:pPr>
      <w:r>
        <w:rPr>
          <w:rFonts w:ascii="宋体" w:eastAsia="宋体" w:hAnsi="宋体" w:cs="宋体" w:hint="eastAsia"/>
          <w:spacing w:val="3"/>
          <w:sz w:val="24"/>
          <w:szCs w:val="24"/>
          <w:lang w:eastAsia="zh-CN"/>
        </w:rPr>
        <w:t>2.我们将依照采购文件中规定的每一项要求，按质、按量履行合同，承</w:t>
      </w:r>
      <w:r>
        <w:rPr>
          <w:rFonts w:ascii="宋体" w:eastAsia="宋体" w:hAnsi="宋体" w:cs="宋体" w:hint="eastAsia"/>
          <w:spacing w:val="1"/>
          <w:sz w:val="24"/>
          <w:szCs w:val="24"/>
          <w:lang w:eastAsia="zh-CN"/>
        </w:rPr>
        <w:t>诺供货期限（服务期限</w:t>
      </w:r>
      <w:r>
        <w:rPr>
          <w:rFonts w:ascii="宋体" w:eastAsia="宋体" w:hAnsi="宋体" w:cs="宋体" w:hint="eastAsia"/>
          <w:spacing w:val="-17"/>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7"/>
          <w:sz w:val="24"/>
          <w:szCs w:val="24"/>
          <w:lang w:eastAsia="zh-CN"/>
        </w:rPr>
        <w:t>（</w:t>
      </w:r>
      <w:r>
        <w:rPr>
          <w:rFonts w:ascii="宋体" w:eastAsia="宋体" w:hAnsi="宋体" w:cs="宋体" w:hint="eastAsia"/>
          <w:spacing w:val="1"/>
          <w:sz w:val="24"/>
          <w:szCs w:val="24"/>
          <w:lang w:eastAsia="zh-CN"/>
        </w:rPr>
        <w:t>时间）。</w:t>
      </w:r>
    </w:p>
    <w:p w:rsidR="007E17C1" w:rsidRDefault="002953E3">
      <w:pPr>
        <w:spacing w:before="45" w:line="340" w:lineRule="auto"/>
        <w:ind w:left="26" w:right="104" w:firstLine="543"/>
        <w:rPr>
          <w:rFonts w:ascii="宋体" w:eastAsia="宋体" w:hAnsi="宋体" w:cs="宋体"/>
          <w:sz w:val="24"/>
          <w:szCs w:val="24"/>
          <w:lang w:eastAsia="zh-CN"/>
        </w:rPr>
      </w:pPr>
      <w:r>
        <w:rPr>
          <w:rFonts w:ascii="宋体" w:eastAsia="宋体" w:hAnsi="宋体" w:cs="宋体" w:hint="eastAsia"/>
          <w:spacing w:val="3"/>
          <w:sz w:val="24"/>
          <w:szCs w:val="24"/>
          <w:lang w:eastAsia="zh-CN"/>
        </w:rPr>
        <w:t>3.我们已详细阅读全部采购文件，包括修改文件以及全部参考资料和有</w:t>
      </w:r>
      <w:r>
        <w:rPr>
          <w:rFonts w:ascii="宋体" w:eastAsia="宋体" w:hAnsi="宋体" w:cs="宋体" w:hint="eastAsia"/>
          <w:spacing w:val="-1"/>
          <w:sz w:val="24"/>
          <w:szCs w:val="24"/>
          <w:lang w:eastAsia="zh-CN"/>
        </w:rPr>
        <w:t>关附件。我们完全理解并同意放弃对这方面有不明及误解的权力。</w:t>
      </w:r>
    </w:p>
    <w:p w:rsidR="007E17C1" w:rsidRDefault="002953E3">
      <w:pPr>
        <w:spacing w:before="49" w:line="341" w:lineRule="auto"/>
        <w:ind w:left="18" w:right="104" w:firstLine="544"/>
        <w:rPr>
          <w:rFonts w:ascii="宋体" w:eastAsia="宋体" w:hAnsi="宋体" w:cs="宋体"/>
          <w:sz w:val="24"/>
          <w:szCs w:val="24"/>
          <w:lang w:eastAsia="zh-CN"/>
        </w:rPr>
      </w:pPr>
      <w:r>
        <w:rPr>
          <w:rFonts w:ascii="宋体" w:eastAsia="宋体" w:hAnsi="宋体" w:cs="宋体" w:hint="eastAsia"/>
          <w:spacing w:val="3"/>
          <w:sz w:val="24"/>
          <w:szCs w:val="24"/>
          <w:lang w:eastAsia="zh-CN"/>
        </w:rPr>
        <w:t>4.同意提供按照贵方可能要求的与其谈判有关的一切数据或资料，理解</w:t>
      </w:r>
      <w:r>
        <w:rPr>
          <w:rFonts w:ascii="宋体" w:eastAsia="宋体" w:hAnsi="宋体" w:cs="宋体" w:hint="eastAsia"/>
          <w:spacing w:val="-2"/>
          <w:sz w:val="24"/>
          <w:szCs w:val="24"/>
          <w:lang w:eastAsia="zh-CN"/>
        </w:rPr>
        <w:t>贵方不一定要接受最低价的谈判。</w:t>
      </w:r>
    </w:p>
    <w:p w:rsidR="007E17C1" w:rsidRDefault="002953E3">
      <w:pPr>
        <w:spacing w:before="44" w:line="222" w:lineRule="auto"/>
        <w:ind w:left="570"/>
        <w:rPr>
          <w:rFonts w:ascii="宋体" w:eastAsia="宋体" w:hAnsi="宋体" w:cs="宋体"/>
          <w:sz w:val="24"/>
          <w:szCs w:val="24"/>
          <w:lang w:eastAsia="zh-CN"/>
        </w:rPr>
      </w:pPr>
      <w:r>
        <w:rPr>
          <w:rFonts w:ascii="宋体" w:eastAsia="宋体" w:hAnsi="宋体" w:cs="宋体" w:hint="eastAsia"/>
          <w:spacing w:val="-5"/>
          <w:sz w:val="24"/>
          <w:szCs w:val="24"/>
          <w:lang w:eastAsia="zh-CN"/>
        </w:rPr>
        <w:t>5.我单位承诺响应有效期为</w:t>
      </w:r>
      <w:r>
        <w:rPr>
          <w:rFonts w:ascii="宋体" w:eastAsia="宋体" w:hAnsi="宋体" w:cs="宋体" w:hint="eastAsia"/>
          <w:spacing w:val="-5"/>
          <w:sz w:val="24"/>
          <w:szCs w:val="24"/>
          <w:u w:val="single"/>
          <w:lang w:eastAsia="zh-CN"/>
        </w:rPr>
        <w:t xml:space="preserve"> 90 </w:t>
      </w:r>
      <w:r>
        <w:rPr>
          <w:rFonts w:ascii="宋体" w:eastAsia="宋体" w:hAnsi="宋体" w:cs="宋体" w:hint="eastAsia"/>
          <w:spacing w:val="-5"/>
          <w:sz w:val="24"/>
          <w:szCs w:val="24"/>
          <w:lang w:eastAsia="zh-CN"/>
        </w:rPr>
        <w:t>日。</w:t>
      </w:r>
    </w:p>
    <w:p w:rsidR="007E17C1" w:rsidRDefault="002953E3">
      <w:pPr>
        <w:spacing w:before="204" w:line="222" w:lineRule="auto"/>
        <w:ind w:left="566"/>
        <w:rPr>
          <w:rFonts w:ascii="宋体" w:eastAsia="宋体" w:hAnsi="宋体" w:cs="宋体"/>
          <w:sz w:val="24"/>
          <w:szCs w:val="24"/>
          <w:lang w:eastAsia="zh-CN"/>
        </w:rPr>
      </w:pPr>
      <w:r>
        <w:rPr>
          <w:rFonts w:ascii="宋体" w:eastAsia="宋体" w:hAnsi="宋体" w:cs="宋体" w:hint="eastAsia"/>
          <w:spacing w:val="-1"/>
          <w:sz w:val="24"/>
          <w:szCs w:val="24"/>
          <w:lang w:eastAsia="zh-CN"/>
        </w:rPr>
        <w:t>6.我们愿按《中华人民共和国民法典》履行其的全部责任。</w:t>
      </w:r>
    </w:p>
    <w:p w:rsidR="007E17C1" w:rsidRDefault="002953E3">
      <w:pPr>
        <w:spacing w:before="204" w:line="282" w:lineRule="auto"/>
        <w:ind w:left="435" w:right="4484" w:firstLine="148"/>
        <w:rPr>
          <w:rFonts w:ascii="宋体" w:eastAsia="宋体" w:hAnsi="宋体" w:cs="宋体"/>
          <w:spacing w:val="3"/>
          <w:sz w:val="24"/>
          <w:szCs w:val="24"/>
          <w:lang w:eastAsia="zh-CN"/>
        </w:rPr>
      </w:pPr>
      <w:r>
        <w:rPr>
          <w:rFonts w:ascii="宋体" w:eastAsia="宋体" w:hAnsi="宋体" w:cs="宋体" w:hint="eastAsia"/>
          <w:spacing w:val="-6"/>
          <w:sz w:val="24"/>
          <w:szCs w:val="24"/>
          <w:lang w:eastAsia="zh-CN"/>
        </w:rPr>
        <w:t>与本谈判有关的一切正式往来请寄：</w:t>
      </w:r>
      <w:r>
        <w:rPr>
          <w:rFonts w:ascii="宋体" w:eastAsia="宋体" w:hAnsi="宋体" w:cs="宋体" w:hint="eastAsia"/>
          <w:spacing w:val="3"/>
          <w:sz w:val="24"/>
          <w:szCs w:val="24"/>
          <w:lang w:eastAsia="zh-CN"/>
        </w:rPr>
        <w:t xml:space="preserve"> </w:t>
      </w:r>
    </w:p>
    <w:p w:rsidR="007E17C1" w:rsidRDefault="002953E3">
      <w:pPr>
        <w:spacing w:before="91" w:line="315" w:lineRule="auto"/>
        <w:ind w:right="7698" w:firstLineChars="300" w:firstLine="672"/>
        <w:rPr>
          <w:rFonts w:ascii="宋体" w:eastAsia="宋体" w:hAnsi="宋体" w:cs="宋体"/>
          <w:spacing w:val="-16"/>
          <w:sz w:val="24"/>
          <w:szCs w:val="24"/>
          <w:lang w:eastAsia="zh-CN"/>
        </w:rPr>
      </w:pPr>
      <w:r>
        <w:rPr>
          <w:rFonts w:ascii="宋体" w:eastAsia="宋体" w:hAnsi="宋体" w:cs="宋体" w:hint="eastAsia"/>
          <w:spacing w:val="-16"/>
          <w:sz w:val="24"/>
          <w:szCs w:val="24"/>
          <w:lang w:eastAsia="zh-CN"/>
        </w:rPr>
        <w:t>联系人：</w:t>
      </w:r>
    </w:p>
    <w:p w:rsidR="007E17C1" w:rsidRDefault="002953E3">
      <w:pPr>
        <w:spacing w:before="91" w:line="315" w:lineRule="auto"/>
        <w:ind w:right="7698" w:firstLineChars="300" w:firstLine="672"/>
        <w:rPr>
          <w:rFonts w:ascii="宋体" w:eastAsia="宋体" w:hAnsi="宋体" w:cs="宋体"/>
          <w:spacing w:val="2"/>
          <w:sz w:val="24"/>
          <w:szCs w:val="24"/>
          <w:lang w:eastAsia="zh-CN"/>
        </w:rPr>
      </w:pPr>
      <w:r>
        <w:rPr>
          <w:rFonts w:ascii="宋体" w:eastAsia="宋体" w:hAnsi="宋体" w:cs="宋体" w:hint="eastAsia"/>
          <w:spacing w:val="-16"/>
          <w:sz w:val="24"/>
          <w:szCs w:val="24"/>
          <w:lang w:eastAsia="zh-CN"/>
        </w:rPr>
        <w:t>联系地址：</w:t>
      </w:r>
      <w:r>
        <w:rPr>
          <w:rFonts w:ascii="宋体" w:eastAsia="宋体" w:hAnsi="宋体" w:cs="宋体" w:hint="eastAsia"/>
          <w:spacing w:val="2"/>
          <w:sz w:val="24"/>
          <w:szCs w:val="24"/>
          <w:lang w:eastAsia="zh-CN"/>
        </w:rPr>
        <w:t xml:space="preserve"> </w:t>
      </w:r>
    </w:p>
    <w:p w:rsidR="007E17C1" w:rsidRDefault="002953E3">
      <w:pPr>
        <w:spacing w:before="91" w:line="315" w:lineRule="auto"/>
        <w:ind w:right="7698" w:firstLineChars="300" w:firstLine="672"/>
        <w:rPr>
          <w:rFonts w:ascii="宋体" w:eastAsia="宋体" w:hAnsi="宋体" w:cs="宋体"/>
          <w:sz w:val="24"/>
          <w:szCs w:val="24"/>
          <w:lang w:eastAsia="zh-CN"/>
        </w:rPr>
      </w:pPr>
      <w:r>
        <w:rPr>
          <w:rFonts w:ascii="宋体" w:eastAsia="宋体" w:hAnsi="宋体" w:cs="宋体" w:hint="eastAsia"/>
          <w:spacing w:val="-16"/>
          <w:sz w:val="24"/>
          <w:szCs w:val="24"/>
          <w:lang w:eastAsia="zh-CN"/>
        </w:rPr>
        <w:t>联系电话：</w:t>
      </w:r>
    </w:p>
    <w:p w:rsidR="007E17C1" w:rsidRDefault="007E17C1">
      <w:pPr>
        <w:spacing w:before="104" w:line="224" w:lineRule="auto"/>
        <w:ind w:left="2547"/>
        <w:rPr>
          <w:rFonts w:ascii="宋体" w:eastAsia="宋体" w:hAnsi="宋体" w:cs="宋体"/>
          <w:sz w:val="24"/>
          <w:szCs w:val="24"/>
          <w:lang w:eastAsia="zh-CN"/>
        </w:rPr>
      </w:pPr>
    </w:p>
    <w:p w:rsidR="007E17C1" w:rsidRDefault="007E17C1">
      <w:pPr>
        <w:spacing w:before="104" w:line="224" w:lineRule="auto"/>
        <w:ind w:left="2547"/>
        <w:rPr>
          <w:rFonts w:ascii="宋体" w:eastAsia="宋体" w:hAnsi="宋体" w:cs="宋体"/>
          <w:sz w:val="24"/>
          <w:szCs w:val="24"/>
          <w:lang w:eastAsia="zh-CN"/>
        </w:rPr>
      </w:pPr>
    </w:p>
    <w:p w:rsidR="007E17C1" w:rsidRDefault="007E17C1">
      <w:pPr>
        <w:spacing w:before="104" w:line="224" w:lineRule="auto"/>
        <w:ind w:left="2547"/>
        <w:rPr>
          <w:rFonts w:ascii="宋体" w:eastAsia="宋体" w:hAnsi="宋体" w:cs="宋体"/>
          <w:sz w:val="24"/>
          <w:szCs w:val="24"/>
          <w:lang w:eastAsia="zh-CN"/>
        </w:rPr>
      </w:pPr>
    </w:p>
    <w:p w:rsidR="007E17C1" w:rsidRDefault="002953E3">
      <w:pPr>
        <w:spacing w:before="104" w:line="224"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法定代表人（经营者</w:t>
      </w:r>
      <w:r>
        <w:rPr>
          <w:rFonts w:ascii="宋体" w:eastAsia="宋体" w:hAnsi="宋体" w:cs="宋体" w:hint="eastAsia"/>
          <w:spacing w:val="-8"/>
          <w:sz w:val="24"/>
          <w:szCs w:val="24"/>
          <w:lang w:eastAsia="zh-CN"/>
        </w:rPr>
        <w:t>）（</w:t>
      </w:r>
      <w:r>
        <w:rPr>
          <w:rFonts w:ascii="宋体" w:eastAsia="宋体" w:hAnsi="宋体" w:cs="宋体" w:hint="eastAsia"/>
          <w:sz w:val="24"/>
          <w:szCs w:val="24"/>
          <w:lang w:eastAsia="zh-CN"/>
        </w:rPr>
        <w:t>电子签名</w:t>
      </w:r>
      <w:r>
        <w:rPr>
          <w:rFonts w:ascii="宋体" w:eastAsia="宋体" w:hAnsi="宋体" w:cs="宋体" w:hint="eastAsia"/>
          <w:spacing w:val="-8"/>
          <w:sz w:val="24"/>
          <w:szCs w:val="24"/>
          <w:lang w:eastAsia="zh-CN"/>
        </w:rPr>
        <w:t>）：</w:t>
      </w:r>
    </w:p>
    <w:p w:rsidR="007E17C1" w:rsidRDefault="002953E3">
      <w:pPr>
        <w:spacing w:before="161" w:line="315" w:lineRule="auto"/>
        <w:ind w:right="4198" w:firstLineChars="200" w:firstLine="474"/>
        <w:rPr>
          <w:rFonts w:ascii="宋体" w:eastAsia="宋体" w:hAnsi="宋体" w:cs="宋体"/>
          <w:spacing w:val="1"/>
          <w:sz w:val="24"/>
          <w:szCs w:val="24"/>
          <w:lang w:eastAsia="zh-CN"/>
        </w:rPr>
      </w:pPr>
      <w:r>
        <w:rPr>
          <w:rFonts w:ascii="宋体" w:eastAsia="宋体" w:hAnsi="宋体" w:cs="宋体" w:hint="eastAsia"/>
          <w:spacing w:val="-3"/>
          <w:sz w:val="24"/>
          <w:szCs w:val="24"/>
          <w:lang w:eastAsia="zh-CN"/>
        </w:rPr>
        <w:t>供应商（电子签章</w:t>
      </w:r>
      <w:r>
        <w:rPr>
          <w:rFonts w:ascii="宋体" w:eastAsia="宋体" w:hAnsi="宋体" w:cs="宋体" w:hint="eastAsia"/>
          <w:spacing w:val="-30"/>
          <w:sz w:val="24"/>
          <w:szCs w:val="24"/>
          <w:lang w:eastAsia="zh-CN"/>
        </w:rPr>
        <w:t>）：</w:t>
      </w:r>
      <w:r>
        <w:rPr>
          <w:rFonts w:ascii="宋体" w:eastAsia="宋体" w:hAnsi="宋体" w:cs="宋体" w:hint="eastAsia"/>
          <w:spacing w:val="1"/>
          <w:sz w:val="24"/>
          <w:szCs w:val="24"/>
          <w:lang w:eastAsia="zh-CN"/>
        </w:rPr>
        <w:t xml:space="preserve"> </w:t>
      </w:r>
    </w:p>
    <w:p w:rsidR="007E17C1" w:rsidRDefault="002953E3">
      <w:pPr>
        <w:spacing w:before="161" w:line="315" w:lineRule="auto"/>
        <w:ind w:right="4198" w:firstLineChars="200" w:firstLine="428"/>
        <w:rPr>
          <w:rFonts w:ascii="宋体" w:eastAsia="宋体" w:hAnsi="宋体" w:cs="宋体"/>
          <w:sz w:val="24"/>
          <w:szCs w:val="24"/>
          <w:lang w:eastAsia="zh-CN"/>
        </w:rPr>
      </w:pPr>
      <w:r>
        <w:rPr>
          <w:rFonts w:ascii="宋体" w:eastAsia="宋体" w:hAnsi="宋体" w:cs="宋体" w:hint="eastAsia"/>
          <w:spacing w:val="-26"/>
          <w:sz w:val="24"/>
          <w:szCs w:val="24"/>
          <w:lang w:eastAsia="zh-CN"/>
        </w:rPr>
        <w:t>日期：</w:t>
      </w:r>
    </w:p>
    <w:p w:rsidR="007E17C1" w:rsidRDefault="007E17C1">
      <w:pPr>
        <w:spacing w:line="315" w:lineRule="auto"/>
        <w:rPr>
          <w:rFonts w:ascii="仿宋" w:eastAsia="仿宋" w:hAnsi="仿宋" w:cs="仿宋"/>
          <w:sz w:val="28"/>
          <w:szCs w:val="28"/>
          <w:lang w:eastAsia="zh-CN"/>
        </w:rPr>
        <w:sectPr w:rsidR="007E17C1">
          <w:headerReference w:type="default" r:id="rId15"/>
          <w:pgSz w:w="11906" w:h="16839"/>
          <w:pgMar w:top="1191" w:right="1191" w:bottom="1191" w:left="1191" w:header="974" w:footer="794" w:gutter="0"/>
          <w:cols w:space="720"/>
        </w:sectPr>
      </w:pPr>
    </w:p>
    <w:p w:rsidR="007E17C1" w:rsidRDefault="002953E3">
      <w:pPr>
        <w:spacing w:before="319" w:line="222" w:lineRule="auto"/>
        <w:ind w:left="2145"/>
        <w:rPr>
          <w:rFonts w:ascii="宋体" w:eastAsia="宋体" w:hAnsi="宋体" w:cs="宋体"/>
          <w:sz w:val="44"/>
          <w:szCs w:val="44"/>
          <w:lang w:eastAsia="zh-CN"/>
        </w:rPr>
      </w:pPr>
      <w:r>
        <w:rPr>
          <w:rFonts w:ascii="宋体" w:eastAsia="宋体" w:hAnsi="宋体" w:cs="宋体"/>
          <w:b/>
          <w:bCs/>
          <w:spacing w:val="4"/>
          <w:sz w:val="44"/>
          <w:szCs w:val="44"/>
          <w:lang w:eastAsia="zh-CN"/>
        </w:rPr>
        <w:lastRenderedPageBreak/>
        <w:t>2.供应商基本情况一览表</w:t>
      </w:r>
    </w:p>
    <w:p w:rsidR="007E17C1" w:rsidRDefault="007E17C1">
      <w:pPr>
        <w:spacing w:line="238" w:lineRule="exact"/>
        <w:rPr>
          <w:lang w:eastAsia="zh-CN"/>
        </w:rPr>
      </w:pPr>
    </w:p>
    <w:tbl>
      <w:tblPr>
        <w:tblStyle w:val="TableNormal"/>
        <w:tblW w:w="97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29"/>
        <w:gridCol w:w="2347"/>
        <w:gridCol w:w="2163"/>
        <w:gridCol w:w="2705"/>
      </w:tblGrid>
      <w:tr w:rsidR="007E17C1">
        <w:trPr>
          <w:trHeight w:val="620"/>
        </w:trPr>
        <w:tc>
          <w:tcPr>
            <w:tcW w:w="2529" w:type="dxa"/>
          </w:tcPr>
          <w:p w:rsidR="007E17C1" w:rsidRDefault="002953E3">
            <w:pPr>
              <w:pStyle w:val="TableText"/>
              <w:spacing w:before="112" w:line="221" w:lineRule="auto"/>
              <w:ind w:left="593"/>
              <w:rPr>
                <w:rFonts w:ascii="宋体" w:eastAsia="宋体" w:hAnsi="宋体" w:cs="宋体"/>
              </w:rPr>
            </w:pPr>
            <w:r>
              <w:rPr>
                <w:rFonts w:ascii="宋体" w:eastAsia="宋体" w:hAnsi="宋体" w:cs="宋体" w:hint="eastAsia"/>
                <w:spacing w:val="-4"/>
              </w:rPr>
              <w:t>供应商名称</w:t>
            </w:r>
          </w:p>
        </w:tc>
        <w:tc>
          <w:tcPr>
            <w:tcW w:w="7215" w:type="dxa"/>
            <w:gridSpan w:val="3"/>
          </w:tcPr>
          <w:p w:rsidR="007E17C1" w:rsidRDefault="007E17C1">
            <w:pPr>
              <w:rPr>
                <w:rFonts w:ascii="宋体" w:eastAsia="宋体" w:hAnsi="宋体" w:cs="宋体"/>
                <w:sz w:val="24"/>
                <w:szCs w:val="24"/>
              </w:rPr>
            </w:pPr>
          </w:p>
        </w:tc>
      </w:tr>
      <w:tr w:rsidR="007E17C1">
        <w:trPr>
          <w:trHeight w:val="609"/>
        </w:trPr>
        <w:tc>
          <w:tcPr>
            <w:tcW w:w="2529" w:type="dxa"/>
          </w:tcPr>
          <w:p w:rsidR="007E17C1" w:rsidRDefault="002953E3">
            <w:pPr>
              <w:pStyle w:val="TableText"/>
              <w:spacing w:before="106" w:line="223" w:lineRule="auto"/>
              <w:ind w:left="600"/>
              <w:rPr>
                <w:rFonts w:ascii="宋体" w:eastAsia="宋体" w:hAnsi="宋体" w:cs="宋体"/>
              </w:rPr>
            </w:pPr>
            <w:r>
              <w:rPr>
                <w:rFonts w:ascii="宋体" w:eastAsia="宋体" w:hAnsi="宋体" w:cs="宋体" w:hint="eastAsia"/>
                <w:spacing w:val="-5"/>
              </w:rPr>
              <w:t>法定代表人</w:t>
            </w:r>
          </w:p>
        </w:tc>
        <w:tc>
          <w:tcPr>
            <w:tcW w:w="2347" w:type="dxa"/>
          </w:tcPr>
          <w:p w:rsidR="007E17C1" w:rsidRDefault="007E17C1">
            <w:pPr>
              <w:rPr>
                <w:rFonts w:ascii="宋体" w:eastAsia="宋体" w:hAnsi="宋体" w:cs="宋体"/>
                <w:sz w:val="24"/>
                <w:szCs w:val="24"/>
              </w:rPr>
            </w:pPr>
          </w:p>
        </w:tc>
        <w:tc>
          <w:tcPr>
            <w:tcW w:w="2163" w:type="dxa"/>
          </w:tcPr>
          <w:p w:rsidR="007E17C1" w:rsidRDefault="002953E3">
            <w:pPr>
              <w:pStyle w:val="TableText"/>
              <w:spacing w:before="106" w:line="223" w:lineRule="auto"/>
              <w:ind w:left="612"/>
              <w:rPr>
                <w:rFonts w:ascii="宋体" w:eastAsia="宋体" w:hAnsi="宋体" w:cs="宋体"/>
              </w:rPr>
            </w:pPr>
            <w:r>
              <w:rPr>
                <w:rFonts w:ascii="宋体" w:eastAsia="宋体" w:hAnsi="宋体" w:cs="宋体" w:hint="eastAsia"/>
                <w:spacing w:val="-4"/>
              </w:rPr>
              <w:t>联系方式</w:t>
            </w:r>
          </w:p>
        </w:tc>
        <w:tc>
          <w:tcPr>
            <w:tcW w:w="2705" w:type="dxa"/>
          </w:tcPr>
          <w:p w:rsidR="007E17C1" w:rsidRDefault="007E17C1">
            <w:pPr>
              <w:rPr>
                <w:rFonts w:ascii="宋体" w:eastAsia="宋体" w:hAnsi="宋体" w:cs="宋体"/>
                <w:sz w:val="24"/>
                <w:szCs w:val="24"/>
              </w:rPr>
            </w:pPr>
          </w:p>
        </w:tc>
      </w:tr>
      <w:tr w:rsidR="007E17C1">
        <w:trPr>
          <w:trHeight w:val="610"/>
        </w:trPr>
        <w:tc>
          <w:tcPr>
            <w:tcW w:w="2529" w:type="dxa"/>
          </w:tcPr>
          <w:p w:rsidR="007E17C1" w:rsidRDefault="002953E3">
            <w:pPr>
              <w:pStyle w:val="TableText"/>
              <w:spacing w:before="106" w:line="222" w:lineRule="auto"/>
              <w:ind w:left="237"/>
              <w:rPr>
                <w:rFonts w:ascii="宋体" w:eastAsia="宋体" w:hAnsi="宋体" w:cs="宋体"/>
              </w:rPr>
            </w:pPr>
            <w:r>
              <w:rPr>
                <w:rFonts w:ascii="宋体" w:eastAsia="宋体" w:hAnsi="宋体" w:cs="宋体" w:hint="eastAsia"/>
                <w:spacing w:val="-3"/>
              </w:rPr>
              <w:t>统一社会信用代码</w:t>
            </w:r>
          </w:p>
        </w:tc>
        <w:tc>
          <w:tcPr>
            <w:tcW w:w="2347" w:type="dxa"/>
          </w:tcPr>
          <w:p w:rsidR="007E17C1" w:rsidRDefault="007E17C1">
            <w:pPr>
              <w:rPr>
                <w:rFonts w:ascii="宋体" w:eastAsia="宋体" w:hAnsi="宋体" w:cs="宋体"/>
                <w:sz w:val="24"/>
                <w:szCs w:val="24"/>
              </w:rPr>
            </w:pPr>
          </w:p>
        </w:tc>
        <w:tc>
          <w:tcPr>
            <w:tcW w:w="2163" w:type="dxa"/>
          </w:tcPr>
          <w:p w:rsidR="007E17C1" w:rsidRDefault="002953E3">
            <w:pPr>
              <w:pStyle w:val="TableText"/>
              <w:spacing w:before="107" w:line="222" w:lineRule="auto"/>
              <w:ind w:left="142"/>
              <w:rPr>
                <w:rFonts w:ascii="宋体" w:eastAsia="宋体" w:hAnsi="宋体" w:cs="宋体"/>
              </w:rPr>
            </w:pPr>
            <w:r>
              <w:rPr>
                <w:rFonts w:ascii="宋体" w:eastAsia="宋体" w:hAnsi="宋体" w:cs="宋体" w:hint="eastAsia"/>
                <w:spacing w:val="-3"/>
              </w:rPr>
              <w:t>注册资本（万元）</w:t>
            </w:r>
          </w:p>
        </w:tc>
        <w:tc>
          <w:tcPr>
            <w:tcW w:w="2705" w:type="dxa"/>
          </w:tcPr>
          <w:p w:rsidR="007E17C1" w:rsidRDefault="007E17C1">
            <w:pPr>
              <w:rPr>
                <w:rFonts w:ascii="宋体" w:eastAsia="宋体" w:hAnsi="宋体" w:cs="宋体"/>
                <w:sz w:val="24"/>
                <w:szCs w:val="24"/>
              </w:rPr>
            </w:pPr>
          </w:p>
        </w:tc>
      </w:tr>
      <w:tr w:rsidR="007E17C1">
        <w:trPr>
          <w:trHeight w:val="610"/>
        </w:trPr>
        <w:tc>
          <w:tcPr>
            <w:tcW w:w="2529" w:type="dxa"/>
          </w:tcPr>
          <w:p w:rsidR="007E17C1" w:rsidRDefault="002953E3">
            <w:pPr>
              <w:pStyle w:val="TableText"/>
              <w:spacing w:before="106" w:line="223" w:lineRule="auto"/>
              <w:ind w:left="716"/>
              <w:rPr>
                <w:rFonts w:ascii="宋体" w:eastAsia="宋体" w:hAnsi="宋体" w:cs="宋体"/>
              </w:rPr>
            </w:pPr>
            <w:r>
              <w:rPr>
                <w:rFonts w:ascii="宋体" w:eastAsia="宋体" w:hAnsi="宋体" w:cs="宋体" w:hint="eastAsia"/>
                <w:spacing w:val="-5"/>
              </w:rPr>
              <w:t>成立日期</w:t>
            </w:r>
          </w:p>
        </w:tc>
        <w:tc>
          <w:tcPr>
            <w:tcW w:w="2347" w:type="dxa"/>
          </w:tcPr>
          <w:p w:rsidR="007E17C1" w:rsidRDefault="007E17C1">
            <w:pPr>
              <w:rPr>
                <w:rFonts w:ascii="宋体" w:eastAsia="宋体" w:hAnsi="宋体" w:cs="宋体"/>
                <w:sz w:val="24"/>
                <w:szCs w:val="24"/>
              </w:rPr>
            </w:pPr>
          </w:p>
        </w:tc>
        <w:tc>
          <w:tcPr>
            <w:tcW w:w="2163" w:type="dxa"/>
          </w:tcPr>
          <w:p w:rsidR="007E17C1" w:rsidRDefault="002953E3">
            <w:pPr>
              <w:pStyle w:val="TableText"/>
              <w:spacing w:before="106" w:line="223" w:lineRule="auto"/>
              <w:ind w:left="620"/>
              <w:rPr>
                <w:rFonts w:ascii="宋体" w:eastAsia="宋体" w:hAnsi="宋体" w:cs="宋体"/>
              </w:rPr>
            </w:pPr>
            <w:r>
              <w:rPr>
                <w:rFonts w:ascii="宋体" w:eastAsia="宋体" w:hAnsi="宋体" w:cs="宋体" w:hint="eastAsia"/>
                <w:spacing w:val="-6"/>
              </w:rPr>
              <w:t>公司类型</w:t>
            </w:r>
          </w:p>
        </w:tc>
        <w:tc>
          <w:tcPr>
            <w:tcW w:w="2705" w:type="dxa"/>
          </w:tcPr>
          <w:p w:rsidR="007E17C1" w:rsidRDefault="007E17C1">
            <w:pPr>
              <w:rPr>
                <w:rFonts w:ascii="宋体" w:eastAsia="宋体" w:hAnsi="宋体" w:cs="宋体"/>
                <w:sz w:val="24"/>
                <w:szCs w:val="24"/>
              </w:rPr>
            </w:pPr>
          </w:p>
        </w:tc>
      </w:tr>
      <w:tr w:rsidR="007E17C1">
        <w:trPr>
          <w:trHeight w:val="610"/>
        </w:trPr>
        <w:tc>
          <w:tcPr>
            <w:tcW w:w="2529" w:type="dxa"/>
          </w:tcPr>
          <w:p w:rsidR="007E17C1" w:rsidRDefault="002953E3">
            <w:pPr>
              <w:pStyle w:val="TableText"/>
              <w:spacing w:before="106" w:line="222" w:lineRule="auto"/>
              <w:ind w:left="479"/>
              <w:rPr>
                <w:rFonts w:ascii="宋体" w:eastAsia="宋体" w:hAnsi="宋体" w:cs="宋体"/>
              </w:rPr>
            </w:pPr>
            <w:r>
              <w:rPr>
                <w:rFonts w:ascii="宋体" w:eastAsia="宋体" w:hAnsi="宋体" w:cs="宋体" w:hint="eastAsia"/>
                <w:spacing w:val="-4"/>
              </w:rPr>
              <w:t>营业执照期限</w:t>
            </w:r>
          </w:p>
        </w:tc>
        <w:tc>
          <w:tcPr>
            <w:tcW w:w="7215" w:type="dxa"/>
            <w:gridSpan w:val="3"/>
          </w:tcPr>
          <w:p w:rsidR="007E17C1" w:rsidRDefault="007E17C1">
            <w:pPr>
              <w:rPr>
                <w:rFonts w:ascii="宋体" w:eastAsia="宋体" w:hAnsi="宋体" w:cs="宋体"/>
                <w:sz w:val="24"/>
                <w:szCs w:val="24"/>
              </w:rPr>
            </w:pPr>
          </w:p>
        </w:tc>
      </w:tr>
      <w:tr w:rsidR="007E17C1">
        <w:trPr>
          <w:trHeight w:val="2087"/>
        </w:trPr>
        <w:tc>
          <w:tcPr>
            <w:tcW w:w="2529" w:type="dxa"/>
          </w:tcPr>
          <w:p w:rsidR="007E17C1" w:rsidRDefault="007E17C1">
            <w:pPr>
              <w:spacing w:line="253" w:lineRule="auto"/>
              <w:rPr>
                <w:rFonts w:ascii="宋体" w:eastAsia="宋体" w:hAnsi="宋体" w:cs="宋体"/>
                <w:sz w:val="24"/>
                <w:szCs w:val="24"/>
              </w:rPr>
            </w:pPr>
          </w:p>
          <w:p w:rsidR="007E17C1" w:rsidRDefault="007E17C1">
            <w:pPr>
              <w:spacing w:line="254" w:lineRule="auto"/>
              <w:rPr>
                <w:rFonts w:ascii="宋体" w:eastAsia="宋体" w:hAnsi="宋体" w:cs="宋体"/>
                <w:sz w:val="24"/>
                <w:szCs w:val="24"/>
              </w:rPr>
            </w:pPr>
          </w:p>
          <w:p w:rsidR="007E17C1" w:rsidRDefault="007E17C1">
            <w:pPr>
              <w:spacing w:line="254" w:lineRule="auto"/>
              <w:rPr>
                <w:rFonts w:ascii="宋体" w:eastAsia="宋体" w:hAnsi="宋体" w:cs="宋体"/>
                <w:sz w:val="24"/>
                <w:szCs w:val="24"/>
              </w:rPr>
            </w:pPr>
          </w:p>
          <w:p w:rsidR="007E17C1" w:rsidRDefault="002953E3">
            <w:pPr>
              <w:pStyle w:val="TableText"/>
              <w:spacing w:before="79" w:line="223" w:lineRule="auto"/>
              <w:ind w:left="713"/>
              <w:rPr>
                <w:rFonts w:ascii="宋体" w:eastAsia="宋体" w:hAnsi="宋体" w:cs="宋体"/>
              </w:rPr>
            </w:pPr>
            <w:r>
              <w:rPr>
                <w:rFonts w:ascii="宋体" w:eastAsia="宋体" w:hAnsi="宋体" w:cs="宋体" w:hint="eastAsia"/>
                <w:spacing w:val="-4"/>
              </w:rPr>
              <w:t>经营范围</w:t>
            </w:r>
          </w:p>
        </w:tc>
        <w:tc>
          <w:tcPr>
            <w:tcW w:w="7215" w:type="dxa"/>
            <w:gridSpan w:val="3"/>
          </w:tcPr>
          <w:p w:rsidR="007E17C1" w:rsidRDefault="007E17C1">
            <w:pPr>
              <w:rPr>
                <w:rFonts w:ascii="宋体" w:eastAsia="宋体" w:hAnsi="宋体" w:cs="宋体"/>
                <w:sz w:val="24"/>
                <w:szCs w:val="24"/>
              </w:rPr>
            </w:pPr>
          </w:p>
        </w:tc>
      </w:tr>
      <w:tr w:rsidR="007E17C1">
        <w:trPr>
          <w:trHeight w:val="610"/>
        </w:trPr>
        <w:tc>
          <w:tcPr>
            <w:tcW w:w="9744" w:type="dxa"/>
            <w:gridSpan w:val="4"/>
          </w:tcPr>
          <w:p w:rsidR="007E17C1" w:rsidRDefault="002953E3">
            <w:pPr>
              <w:pStyle w:val="TableText"/>
              <w:spacing w:before="108" w:line="222" w:lineRule="auto"/>
              <w:ind w:left="1699"/>
              <w:rPr>
                <w:rFonts w:ascii="宋体" w:eastAsia="宋体" w:hAnsi="宋体" w:cs="宋体"/>
                <w:lang w:eastAsia="zh-CN"/>
              </w:rPr>
            </w:pPr>
            <w:r>
              <w:rPr>
                <w:rFonts w:ascii="宋体" w:eastAsia="宋体" w:hAnsi="宋体" w:cs="宋体" w:hint="eastAsia"/>
                <w:spacing w:val="-1"/>
                <w:lang w:eastAsia="zh-CN"/>
              </w:rPr>
              <w:t>公司上一年度相关数据（无上一年度数据的新成立企业可不填报）</w:t>
            </w:r>
          </w:p>
        </w:tc>
      </w:tr>
      <w:tr w:rsidR="007E17C1">
        <w:trPr>
          <w:trHeight w:val="610"/>
        </w:trPr>
        <w:tc>
          <w:tcPr>
            <w:tcW w:w="2529" w:type="dxa"/>
          </w:tcPr>
          <w:p w:rsidR="007E17C1" w:rsidRDefault="002953E3">
            <w:pPr>
              <w:pStyle w:val="TableText"/>
              <w:spacing w:before="108" w:line="223" w:lineRule="auto"/>
              <w:ind w:left="712"/>
              <w:rPr>
                <w:rFonts w:ascii="宋体" w:eastAsia="宋体" w:hAnsi="宋体" w:cs="宋体"/>
              </w:rPr>
            </w:pPr>
            <w:r>
              <w:rPr>
                <w:rFonts w:ascii="宋体" w:eastAsia="宋体" w:hAnsi="宋体" w:cs="宋体" w:hint="eastAsia"/>
                <w:spacing w:val="-4"/>
              </w:rPr>
              <w:t>从业人员</w:t>
            </w:r>
          </w:p>
        </w:tc>
        <w:tc>
          <w:tcPr>
            <w:tcW w:w="2347" w:type="dxa"/>
          </w:tcPr>
          <w:p w:rsidR="007E17C1" w:rsidRDefault="007E17C1">
            <w:pPr>
              <w:rPr>
                <w:rFonts w:ascii="宋体" w:eastAsia="宋体" w:hAnsi="宋体" w:cs="宋体"/>
                <w:sz w:val="24"/>
                <w:szCs w:val="24"/>
              </w:rPr>
            </w:pPr>
          </w:p>
        </w:tc>
        <w:tc>
          <w:tcPr>
            <w:tcW w:w="2163" w:type="dxa"/>
          </w:tcPr>
          <w:p w:rsidR="007E17C1" w:rsidRDefault="002953E3">
            <w:pPr>
              <w:pStyle w:val="TableText"/>
              <w:spacing w:before="108" w:line="223" w:lineRule="auto"/>
              <w:ind w:left="147"/>
              <w:rPr>
                <w:rFonts w:ascii="宋体" w:eastAsia="宋体" w:hAnsi="宋体" w:cs="宋体"/>
              </w:rPr>
            </w:pPr>
            <w:r>
              <w:rPr>
                <w:rFonts w:ascii="宋体" w:eastAsia="宋体" w:hAnsi="宋体" w:cs="宋体" w:hint="eastAsia"/>
                <w:spacing w:val="-4"/>
              </w:rPr>
              <w:t>资产总额（万元）</w:t>
            </w:r>
          </w:p>
        </w:tc>
        <w:tc>
          <w:tcPr>
            <w:tcW w:w="2705" w:type="dxa"/>
          </w:tcPr>
          <w:p w:rsidR="007E17C1" w:rsidRDefault="007E17C1">
            <w:pPr>
              <w:rPr>
                <w:rFonts w:ascii="宋体" w:eastAsia="宋体" w:hAnsi="宋体" w:cs="宋体"/>
                <w:sz w:val="24"/>
                <w:szCs w:val="24"/>
              </w:rPr>
            </w:pPr>
          </w:p>
        </w:tc>
      </w:tr>
      <w:tr w:rsidR="007E17C1">
        <w:trPr>
          <w:trHeight w:val="610"/>
        </w:trPr>
        <w:tc>
          <w:tcPr>
            <w:tcW w:w="2529" w:type="dxa"/>
          </w:tcPr>
          <w:p w:rsidR="007E17C1" w:rsidRDefault="002953E3">
            <w:pPr>
              <w:pStyle w:val="TableText"/>
              <w:spacing w:before="107" w:line="223" w:lineRule="auto"/>
              <w:ind w:left="239"/>
              <w:rPr>
                <w:rFonts w:ascii="宋体" w:eastAsia="宋体" w:hAnsi="宋体" w:cs="宋体"/>
              </w:rPr>
            </w:pPr>
            <w:r>
              <w:rPr>
                <w:rFonts w:ascii="宋体" w:eastAsia="宋体" w:hAnsi="宋体" w:cs="宋体" w:hint="eastAsia"/>
                <w:spacing w:val="-3"/>
              </w:rPr>
              <w:t>营业收入（万元）</w:t>
            </w:r>
          </w:p>
        </w:tc>
        <w:tc>
          <w:tcPr>
            <w:tcW w:w="2347" w:type="dxa"/>
          </w:tcPr>
          <w:p w:rsidR="007E17C1" w:rsidRDefault="007E17C1">
            <w:pPr>
              <w:rPr>
                <w:rFonts w:ascii="宋体" w:eastAsia="宋体" w:hAnsi="宋体" w:cs="宋体"/>
                <w:sz w:val="24"/>
                <w:szCs w:val="24"/>
              </w:rPr>
            </w:pPr>
          </w:p>
        </w:tc>
        <w:tc>
          <w:tcPr>
            <w:tcW w:w="2163" w:type="dxa"/>
          </w:tcPr>
          <w:p w:rsidR="007E17C1" w:rsidRDefault="002953E3">
            <w:pPr>
              <w:pStyle w:val="TableText"/>
              <w:spacing w:before="107" w:line="222" w:lineRule="auto"/>
              <w:ind w:left="134"/>
              <w:rPr>
                <w:rFonts w:ascii="宋体" w:eastAsia="宋体" w:hAnsi="宋体" w:cs="宋体"/>
              </w:rPr>
            </w:pPr>
            <w:r>
              <w:rPr>
                <w:rFonts w:ascii="宋体" w:eastAsia="宋体" w:hAnsi="宋体" w:cs="宋体" w:hint="eastAsia"/>
                <w:spacing w:val="-2"/>
              </w:rPr>
              <w:t>利润总额（万元）</w:t>
            </w:r>
          </w:p>
        </w:tc>
        <w:tc>
          <w:tcPr>
            <w:tcW w:w="2705" w:type="dxa"/>
          </w:tcPr>
          <w:p w:rsidR="007E17C1" w:rsidRDefault="007E17C1">
            <w:pPr>
              <w:rPr>
                <w:rFonts w:ascii="宋体" w:eastAsia="宋体" w:hAnsi="宋体" w:cs="宋体"/>
                <w:sz w:val="24"/>
                <w:szCs w:val="24"/>
              </w:rPr>
            </w:pPr>
          </w:p>
        </w:tc>
      </w:tr>
      <w:tr w:rsidR="007E17C1">
        <w:trPr>
          <w:trHeight w:val="3049"/>
        </w:trPr>
        <w:tc>
          <w:tcPr>
            <w:tcW w:w="2529" w:type="dxa"/>
            <w:vAlign w:val="center"/>
          </w:tcPr>
          <w:p w:rsidR="007E17C1" w:rsidRDefault="002953E3">
            <w:pPr>
              <w:pStyle w:val="TableText"/>
              <w:spacing w:before="40" w:line="420" w:lineRule="exact"/>
              <w:jc w:val="center"/>
              <w:rPr>
                <w:rFonts w:ascii="宋体" w:eastAsia="宋体" w:hAnsi="宋体" w:cs="宋体"/>
              </w:rPr>
            </w:pPr>
            <w:r>
              <w:rPr>
                <w:rFonts w:ascii="宋体" w:eastAsia="宋体" w:hAnsi="宋体" w:cs="宋体" w:hint="eastAsia"/>
                <w:spacing w:val="-4"/>
                <w:lang w:eastAsia="zh-CN"/>
              </w:rPr>
              <w:t>公司变更情况</w:t>
            </w:r>
            <w:r>
              <w:rPr>
                <w:rFonts w:ascii="宋体" w:eastAsia="宋体" w:hAnsi="宋体" w:cs="宋体" w:hint="eastAsia"/>
                <w:spacing w:val="-3"/>
                <w:lang w:eastAsia="zh-CN"/>
              </w:rPr>
              <w:t>（如供应商存在企</w:t>
            </w:r>
            <w:r>
              <w:rPr>
                <w:rFonts w:ascii="宋体" w:eastAsia="宋体" w:hAnsi="宋体" w:cs="宋体" w:hint="eastAsia"/>
                <w:spacing w:val="11"/>
                <w:lang w:eastAsia="zh-CN"/>
              </w:rPr>
              <w:t>业名称或其他内容</w:t>
            </w:r>
            <w:r>
              <w:rPr>
                <w:rFonts w:ascii="宋体" w:eastAsia="宋体" w:hAnsi="宋体" w:cs="宋体" w:hint="eastAsia"/>
                <w:spacing w:val="-5"/>
                <w:lang w:eastAsia="zh-CN"/>
              </w:rPr>
              <w:t>变更，参与本项目投标时，涉及变更前公</w:t>
            </w:r>
            <w:r>
              <w:rPr>
                <w:rFonts w:ascii="宋体" w:eastAsia="宋体" w:hAnsi="宋体" w:cs="宋体" w:hint="eastAsia"/>
                <w:spacing w:val="7"/>
                <w:lang w:eastAsia="zh-CN"/>
              </w:rPr>
              <w:t xml:space="preserve"> </w:t>
            </w:r>
            <w:r>
              <w:rPr>
                <w:rFonts w:ascii="宋体" w:eastAsia="宋体" w:hAnsi="宋体" w:cs="宋体" w:hint="eastAsia"/>
                <w:spacing w:val="-5"/>
                <w:lang w:eastAsia="zh-CN"/>
              </w:rPr>
              <w:t>司相关内容，提供变</w:t>
            </w:r>
            <w:r>
              <w:rPr>
                <w:rFonts w:ascii="宋体" w:eastAsia="宋体" w:hAnsi="宋体" w:cs="宋体" w:hint="eastAsia"/>
                <w:spacing w:val="7"/>
                <w:lang w:eastAsia="zh-CN"/>
              </w:rPr>
              <w:t xml:space="preserve"> </w:t>
            </w:r>
            <w:r>
              <w:rPr>
                <w:rFonts w:ascii="宋体" w:eastAsia="宋体" w:hAnsi="宋体" w:cs="宋体" w:hint="eastAsia"/>
                <w:spacing w:val="-5"/>
                <w:lang w:eastAsia="zh-CN"/>
              </w:rPr>
              <w:t>更证明，如不涉及可</w:t>
            </w:r>
            <w:r>
              <w:rPr>
                <w:rFonts w:ascii="宋体" w:eastAsia="宋体" w:hAnsi="宋体" w:cs="宋体" w:hint="eastAsia"/>
                <w:spacing w:val="-4"/>
                <w:lang w:eastAsia="zh-CN"/>
              </w:rPr>
              <w:t>不必提供。</w:t>
            </w:r>
            <w:r>
              <w:rPr>
                <w:rFonts w:ascii="宋体" w:eastAsia="宋体" w:hAnsi="宋体" w:cs="宋体" w:hint="eastAsia"/>
                <w:spacing w:val="-4"/>
              </w:rPr>
              <w:t>）</w:t>
            </w:r>
          </w:p>
        </w:tc>
        <w:tc>
          <w:tcPr>
            <w:tcW w:w="7215" w:type="dxa"/>
            <w:gridSpan w:val="3"/>
          </w:tcPr>
          <w:p w:rsidR="007E17C1" w:rsidRDefault="007E17C1">
            <w:pPr>
              <w:rPr>
                <w:rFonts w:ascii="宋体" w:eastAsia="宋体" w:hAnsi="宋体" w:cs="宋体"/>
                <w:sz w:val="24"/>
                <w:szCs w:val="24"/>
              </w:rPr>
            </w:pPr>
          </w:p>
        </w:tc>
      </w:tr>
      <w:tr w:rsidR="007E17C1">
        <w:trPr>
          <w:trHeight w:val="943"/>
        </w:trPr>
        <w:tc>
          <w:tcPr>
            <w:tcW w:w="2529" w:type="dxa"/>
          </w:tcPr>
          <w:p w:rsidR="007E17C1" w:rsidRDefault="002953E3">
            <w:pPr>
              <w:pStyle w:val="TableText"/>
              <w:spacing w:before="274" w:line="224" w:lineRule="auto"/>
              <w:ind w:left="954"/>
              <w:rPr>
                <w:rFonts w:ascii="宋体" w:eastAsia="宋体" w:hAnsi="宋体" w:cs="宋体"/>
              </w:rPr>
            </w:pPr>
            <w:r>
              <w:rPr>
                <w:rFonts w:ascii="宋体" w:eastAsia="宋体" w:hAnsi="宋体" w:cs="宋体" w:hint="eastAsia"/>
                <w:spacing w:val="-9"/>
              </w:rPr>
              <w:t>备注</w:t>
            </w:r>
          </w:p>
        </w:tc>
        <w:tc>
          <w:tcPr>
            <w:tcW w:w="7215" w:type="dxa"/>
            <w:gridSpan w:val="3"/>
          </w:tcPr>
          <w:p w:rsidR="007E17C1" w:rsidRDefault="002953E3">
            <w:pPr>
              <w:pStyle w:val="TableText"/>
              <w:spacing w:before="39" w:line="343" w:lineRule="auto"/>
              <w:ind w:left="120" w:right="106" w:firstLine="24"/>
              <w:rPr>
                <w:rFonts w:ascii="宋体" w:eastAsia="宋体" w:hAnsi="宋体" w:cs="宋体"/>
                <w:lang w:eastAsia="zh-CN"/>
              </w:rPr>
            </w:pPr>
            <w:r>
              <w:rPr>
                <w:rFonts w:ascii="宋体" w:eastAsia="宋体" w:hAnsi="宋体" w:cs="宋体" w:hint="eastAsia"/>
                <w:spacing w:val="-2"/>
                <w:lang w:eastAsia="zh-CN"/>
              </w:rPr>
              <w:t>以上内容信息，供应商应保证数据的真实性</w:t>
            </w:r>
            <w:r>
              <w:rPr>
                <w:rFonts w:ascii="宋体" w:eastAsia="宋体" w:hAnsi="宋体" w:cs="宋体" w:hint="eastAsia"/>
                <w:spacing w:val="-3"/>
                <w:lang w:eastAsia="zh-CN"/>
              </w:rPr>
              <w:t>，如发现造假或不实，供</w:t>
            </w:r>
            <w:r>
              <w:rPr>
                <w:rFonts w:ascii="宋体" w:eastAsia="宋体" w:hAnsi="宋体" w:cs="宋体" w:hint="eastAsia"/>
                <w:lang w:eastAsia="zh-CN"/>
              </w:rPr>
              <w:t xml:space="preserve"> </w:t>
            </w:r>
            <w:r>
              <w:rPr>
                <w:rFonts w:ascii="宋体" w:eastAsia="宋体" w:hAnsi="宋体" w:cs="宋体" w:hint="eastAsia"/>
                <w:spacing w:val="-2"/>
                <w:lang w:eastAsia="zh-CN"/>
              </w:rPr>
              <w:t>应商自行承担相关法律后果。</w:t>
            </w:r>
          </w:p>
        </w:tc>
      </w:tr>
    </w:tbl>
    <w:p w:rsidR="007E17C1" w:rsidRDefault="007E17C1">
      <w:pPr>
        <w:spacing w:before="157" w:line="224" w:lineRule="auto"/>
        <w:rPr>
          <w:rFonts w:ascii="宋体" w:eastAsia="宋体" w:hAnsi="宋体" w:cs="宋体"/>
          <w:sz w:val="24"/>
          <w:szCs w:val="24"/>
          <w:lang w:eastAsia="zh-CN"/>
        </w:rPr>
      </w:pPr>
    </w:p>
    <w:p w:rsidR="007E17C1" w:rsidRDefault="002953E3">
      <w:pPr>
        <w:spacing w:before="161" w:line="315" w:lineRule="auto"/>
        <w:ind w:leftChars="110" w:left="231" w:firstLineChars="172" w:firstLine="408"/>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法定代表人（经营者）（电子签名）：</w:t>
      </w:r>
    </w:p>
    <w:p w:rsidR="007E17C1" w:rsidRDefault="002953E3">
      <w:pPr>
        <w:spacing w:before="161" w:line="315" w:lineRule="auto"/>
        <w:ind w:leftChars="110" w:left="231" w:firstLineChars="172" w:firstLine="408"/>
        <w:rPr>
          <w:rFonts w:ascii="宋体" w:eastAsia="宋体" w:hAnsi="宋体" w:cs="宋体"/>
          <w:spacing w:val="1"/>
          <w:sz w:val="24"/>
          <w:szCs w:val="24"/>
          <w:lang w:eastAsia="zh-CN"/>
        </w:rPr>
      </w:pPr>
      <w:r>
        <w:rPr>
          <w:rFonts w:ascii="宋体" w:eastAsia="宋体" w:hAnsi="宋体" w:cs="宋体" w:hint="eastAsia"/>
          <w:spacing w:val="-3"/>
          <w:sz w:val="24"/>
          <w:szCs w:val="24"/>
          <w:lang w:eastAsia="zh-CN"/>
        </w:rPr>
        <w:t>供应商（电子签章</w:t>
      </w:r>
      <w:r>
        <w:rPr>
          <w:rFonts w:ascii="宋体" w:eastAsia="宋体" w:hAnsi="宋体" w:cs="宋体" w:hint="eastAsia"/>
          <w:spacing w:val="-30"/>
          <w:sz w:val="24"/>
          <w:szCs w:val="24"/>
          <w:lang w:eastAsia="zh-CN"/>
        </w:rPr>
        <w:t>）：</w:t>
      </w:r>
      <w:r>
        <w:rPr>
          <w:rFonts w:ascii="宋体" w:eastAsia="宋体" w:hAnsi="宋体" w:cs="宋体" w:hint="eastAsia"/>
          <w:spacing w:val="1"/>
          <w:sz w:val="24"/>
          <w:szCs w:val="24"/>
          <w:lang w:eastAsia="zh-CN"/>
        </w:rPr>
        <w:t xml:space="preserve"> </w:t>
      </w:r>
    </w:p>
    <w:p w:rsidR="007E17C1" w:rsidRDefault="002953E3">
      <w:pPr>
        <w:spacing w:before="161" w:line="315" w:lineRule="auto"/>
        <w:ind w:leftChars="110" w:left="231" w:firstLineChars="172" w:firstLine="408"/>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日期：</w:t>
      </w:r>
    </w:p>
    <w:p w:rsidR="007E17C1" w:rsidRDefault="007E17C1">
      <w:pPr>
        <w:spacing w:line="315" w:lineRule="auto"/>
        <w:rPr>
          <w:rFonts w:ascii="仿宋" w:eastAsia="仿宋" w:hAnsi="仿宋" w:cs="仿宋"/>
          <w:sz w:val="28"/>
          <w:szCs w:val="28"/>
          <w:lang w:eastAsia="zh-CN"/>
        </w:rPr>
        <w:sectPr w:rsidR="007E17C1">
          <w:headerReference w:type="default" r:id="rId16"/>
          <w:pgSz w:w="11906" w:h="16839"/>
          <w:pgMar w:top="1191" w:right="1191" w:bottom="1191" w:left="1220" w:header="974" w:footer="794" w:gutter="0"/>
          <w:cols w:space="720"/>
        </w:sectPr>
      </w:pPr>
    </w:p>
    <w:p w:rsidR="007E17C1" w:rsidRDefault="002953E3">
      <w:pPr>
        <w:spacing w:before="319" w:line="222" w:lineRule="auto"/>
        <w:jc w:val="center"/>
        <w:rPr>
          <w:rFonts w:ascii="宋体" w:eastAsia="宋体" w:hAnsi="宋体" w:cs="宋体"/>
          <w:sz w:val="43"/>
          <w:szCs w:val="43"/>
          <w:lang w:eastAsia="zh-CN"/>
        </w:rPr>
      </w:pPr>
      <w:r>
        <w:rPr>
          <w:rFonts w:ascii="宋体" w:eastAsia="宋体" w:hAnsi="宋体" w:cs="宋体"/>
          <w:b/>
          <w:bCs/>
          <w:spacing w:val="4"/>
          <w:sz w:val="43"/>
          <w:szCs w:val="43"/>
          <w:lang w:eastAsia="zh-CN"/>
        </w:rPr>
        <w:lastRenderedPageBreak/>
        <w:t>3.供应商资格条件及履约承诺函</w:t>
      </w:r>
    </w:p>
    <w:p w:rsidR="007E17C1" w:rsidRDefault="007E17C1">
      <w:pPr>
        <w:pStyle w:val="a3"/>
        <w:spacing w:line="408" w:lineRule="auto"/>
        <w:rPr>
          <w:lang w:eastAsia="zh-CN"/>
        </w:rPr>
      </w:pPr>
    </w:p>
    <w:p w:rsidR="007E17C1" w:rsidRDefault="002953E3">
      <w:pPr>
        <w:spacing w:before="91" w:line="460" w:lineRule="exact"/>
        <w:ind w:left="22"/>
        <w:rPr>
          <w:rFonts w:ascii="宋体" w:eastAsia="宋体" w:hAnsi="宋体" w:cs="宋体"/>
          <w:sz w:val="24"/>
          <w:szCs w:val="24"/>
          <w:lang w:eastAsia="zh-CN"/>
        </w:rPr>
      </w:pPr>
      <w:r>
        <w:rPr>
          <w:rFonts w:ascii="宋体" w:eastAsia="宋体" w:hAnsi="宋体" w:cs="宋体" w:hint="eastAsia"/>
          <w:sz w:val="24"/>
          <w:szCs w:val="24"/>
          <w:lang w:eastAsia="zh-CN"/>
        </w:rPr>
        <w:t>致：</w:t>
      </w:r>
      <w:r>
        <w:rPr>
          <w:rFonts w:ascii="宋体" w:eastAsia="宋体" w:hAnsi="宋体" w:cs="宋体" w:hint="eastAsia"/>
          <w:spacing w:val="17"/>
          <w:sz w:val="24"/>
          <w:szCs w:val="24"/>
          <w:u w:val="single"/>
          <w:lang w:eastAsia="zh-CN"/>
        </w:rPr>
        <w:t xml:space="preserve">    </w:t>
      </w:r>
      <w:r>
        <w:rPr>
          <w:rFonts w:ascii="宋体" w:eastAsia="宋体" w:hAnsi="宋体" w:cs="宋体" w:hint="eastAsia"/>
          <w:sz w:val="24"/>
          <w:szCs w:val="24"/>
          <w:u w:val="single"/>
          <w:lang w:eastAsia="zh-CN"/>
        </w:rPr>
        <w:t xml:space="preserve">(采购人名称）     </w:t>
      </w:r>
    </w:p>
    <w:p w:rsidR="007E17C1" w:rsidRDefault="002953E3">
      <w:pPr>
        <w:widowControl w:val="0"/>
        <w:kinsoku/>
        <w:autoSpaceDE/>
        <w:autoSpaceDN/>
        <w:adjustRightInd/>
        <w:spacing w:line="460" w:lineRule="exact"/>
        <w:ind w:firstLineChars="225" w:firstLine="535"/>
        <w:jc w:val="both"/>
        <w:rPr>
          <w:rFonts w:ascii="宋体" w:eastAsia="宋体" w:hAnsi="宋体" w:cs="Times New Roman"/>
          <w:snapToGrid/>
          <w:color w:val="auto"/>
          <w:sz w:val="24"/>
          <w:szCs w:val="24"/>
          <w:lang w:eastAsia="zh-CN"/>
        </w:rPr>
      </w:pPr>
      <w:r>
        <w:rPr>
          <w:rFonts w:ascii="宋体" w:eastAsia="宋体" w:hAnsi="宋体" w:cs="宋体" w:hint="eastAsia"/>
          <w:spacing w:val="-2"/>
          <w:sz w:val="24"/>
          <w:szCs w:val="24"/>
          <w:lang w:eastAsia="zh-CN"/>
        </w:rPr>
        <w:t>在采购编号为</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的</w:t>
      </w:r>
      <w:r>
        <w:rPr>
          <w:rFonts w:ascii="宋体" w:eastAsia="宋体" w:hAnsi="宋体" w:cs="宋体" w:hint="eastAsia"/>
          <w:spacing w:val="-2"/>
          <w:sz w:val="24"/>
          <w:szCs w:val="24"/>
          <w:u w:val="single"/>
          <w:lang w:eastAsia="zh-CN"/>
        </w:rPr>
        <w:t xml:space="preserve">    （项目名称）  </w:t>
      </w:r>
      <w:r>
        <w:rPr>
          <w:rFonts w:ascii="宋体" w:eastAsia="宋体" w:hAnsi="宋体" w:cs="宋体" w:hint="eastAsia"/>
          <w:spacing w:val="-119"/>
          <w:sz w:val="24"/>
          <w:szCs w:val="24"/>
          <w:lang w:eastAsia="zh-CN"/>
        </w:rPr>
        <w:t xml:space="preserve"> </w:t>
      </w:r>
      <w:r>
        <w:rPr>
          <w:rFonts w:ascii="宋体" w:eastAsia="宋体" w:hAnsi="宋体" w:cs="宋体" w:hint="eastAsia"/>
          <w:spacing w:val="-2"/>
          <w:sz w:val="24"/>
          <w:szCs w:val="24"/>
          <w:lang w:eastAsia="zh-CN"/>
        </w:rPr>
        <w:t>采购活动中，我</w:t>
      </w:r>
      <w:r>
        <w:rPr>
          <w:rFonts w:ascii="宋体" w:eastAsia="宋体" w:hAnsi="宋体" w:cs="宋体" w:hint="eastAsia"/>
          <w:spacing w:val="-1"/>
          <w:sz w:val="24"/>
          <w:szCs w:val="24"/>
          <w:lang w:eastAsia="zh-CN"/>
        </w:rPr>
        <w:t>单位严格遵</w:t>
      </w:r>
      <w:r>
        <w:rPr>
          <w:rFonts w:ascii="宋体" w:eastAsia="宋体" w:hAnsi="宋体" w:cs="Times New Roman" w:hint="eastAsia"/>
          <w:snapToGrid/>
          <w:color w:val="auto"/>
          <w:sz w:val="24"/>
          <w:szCs w:val="24"/>
          <w:lang w:eastAsia="zh-CN"/>
        </w:rPr>
        <w:t>守《中华人民共和国政府采购法》及相关法律法规，坚守公开、公平、公正和诚实信用的原则，依法诚信经营，无条件遵守本次政府采购活 动的各项规定。我公司郑重承诺：</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一、我公司具备《中华人民共和国政府采购法》第二十二条第一款规定的六项条件（具有独立承担民事责任的能力；具有良好的商业信誉和健全的财务会计制度；具有履行合同所必需的设备和专业技术能力；有依法缴纳税 收和社会保障资金的良好记录；参加政府采购活动前三年内，在经营活动中没有重大违法记录；法律、行政法规规定的其他条件。）。</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二、我公司为本项目所提供的货物或服务未侵犯知识产权。</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三、我公司参与本项目政府采购活动时不存在被有关部门禁止参与政府采购活动且在有效期内的情况。</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四、我公司参与本项目投标，严格遵守政府采购相关法律法规，不造假，不围标、串标、陪标。我公司已清楚，如违反上述要求，响应文件将作无效处理，被列入不良记录名单并在网上曝光，同时将被提请政府采购监督管理部门给予一定年限内禁止参与政府采购活动或其他处罚。</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五、我公司已认真核实了响应文件的全部内容，所有资料均为真实资料。我公司对响应文件中全部投标资料的真实性负责，如被证实我公司的响应文件中存在虚假资料的，则视为我公司隐瞒真实情况、提供虚假资料，我公司愿意接受主管部门作出的行政处罚。      </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六、我公司承诺成交后项目不转包，未经采购人同意不进行分包。</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 纠纷；如有纠纷，我公司承担全部责任。</w:t>
      </w:r>
    </w:p>
    <w:p w:rsidR="007E17C1" w:rsidRDefault="002953E3">
      <w:pPr>
        <w:widowControl w:val="0"/>
        <w:kinsoku/>
        <w:autoSpaceDE/>
        <w:autoSpaceDN/>
        <w:adjustRightInd/>
        <w:spacing w:line="460" w:lineRule="exact"/>
        <w:ind w:firstLineChars="225" w:firstLine="531"/>
        <w:jc w:val="both"/>
        <w:rPr>
          <w:rFonts w:ascii="宋体" w:eastAsia="宋体" w:hAnsi="宋体" w:cs="Times New Roman"/>
          <w:snapToGrid/>
          <w:color w:val="auto"/>
          <w:sz w:val="24"/>
          <w:szCs w:val="24"/>
          <w:lang w:eastAsia="zh-CN"/>
        </w:rPr>
      </w:pPr>
      <w:r>
        <w:rPr>
          <w:rFonts w:ascii="宋体" w:eastAsia="宋体" w:hAnsi="宋体" w:cs="宋体" w:hint="eastAsia"/>
          <w:spacing w:val="-4"/>
          <w:sz w:val="24"/>
          <w:szCs w:val="24"/>
          <w:lang w:eastAsia="zh-CN"/>
        </w:rPr>
        <w:t>八、我公司承诺不向国家工作人员、政府采购代理机构工作人员、</w:t>
      </w:r>
      <w:r>
        <w:rPr>
          <w:rFonts w:ascii="宋体" w:eastAsia="宋体" w:hAnsi="宋体" w:cs="宋体" w:hint="eastAsia"/>
          <w:spacing w:val="-5"/>
          <w:sz w:val="24"/>
          <w:szCs w:val="24"/>
          <w:lang w:eastAsia="zh-CN"/>
        </w:rPr>
        <w:t>评审</w:t>
      </w:r>
      <w:r>
        <w:rPr>
          <w:rFonts w:ascii="宋体" w:eastAsia="宋体" w:hAnsi="宋体" w:cs="宋体" w:hint="eastAsia"/>
          <w:spacing w:val="-1"/>
          <w:sz w:val="24"/>
          <w:szCs w:val="24"/>
          <w:lang w:eastAsia="zh-CN"/>
        </w:rPr>
        <w:t>专家及其亲属提供礼品礼金、有价证券、购物券、回扣、佣金、咨询费、劳</w:t>
      </w:r>
      <w:r>
        <w:rPr>
          <w:rFonts w:ascii="宋体" w:eastAsia="宋体" w:hAnsi="宋体" w:cs="宋体" w:hint="eastAsia"/>
          <w:sz w:val="24"/>
          <w:szCs w:val="24"/>
          <w:lang w:eastAsia="zh-CN"/>
        </w:rPr>
        <w:t>务费、赞助费、宣传费、宴</w:t>
      </w:r>
      <w:r>
        <w:rPr>
          <w:rFonts w:ascii="宋体" w:eastAsia="宋体" w:hAnsi="宋体" w:cs="Times New Roman" w:hint="eastAsia"/>
          <w:snapToGrid/>
          <w:color w:val="auto"/>
          <w:sz w:val="24"/>
          <w:szCs w:val="24"/>
          <w:lang w:eastAsia="zh-CN"/>
        </w:rPr>
        <w:t>请；不为其报销各种消费凭证，不支付其旅游、娱乐等费用。</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九、我公司承诺单位负责人为同一人或者存在直接控股、管理关系的不同供应商，不</w:t>
      </w:r>
      <w:r>
        <w:rPr>
          <w:rFonts w:ascii="宋体" w:eastAsia="宋体" w:hAnsi="宋体" w:cs="Times New Roman" w:hint="eastAsia"/>
          <w:snapToGrid/>
          <w:color w:val="auto"/>
          <w:sz w:val="24"/>
          <w:szCs w:val="24"/>
          <w:lang w:eastAsia="zh-CN"/>
        </w:rPr>
        <w:lastRenderedPageBreak/>
        <w:t>参加同一合同项下的政府采购活动。没有为本项目提供整体设计、规范编制或者项目管理、监理、检测等服务。</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十、我公司已详细阅读并完全理解、同意《采购文件》的全部内容，包括修改补充文件、更正公告以及全部参考资料和有关附件；除我公司在《采购文件》规定期间内提出的质疑外，我公司放弃对这方面不明及误解的权力，并严格按采购人确定的技术及商务要求等履行。</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十一、我公司开标前已详细了解采购标的，并按采购人现有条件及要求编制投标报价；我公司的投标报价包括《采购文件》所述报价组成的所有内容、并包括《采购文件》未列明而完成本项目所必须的所有设备、材料、工具、费用等达到交付使用及验收条件的所有一切风险、责任和义务的费用。 我公司确认投标报价保证按《采购文件》要求及投标承诺的质量诚信履约。</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十二、我公司保证在《采购文件》要求的时间内按期、保质完成本项目。</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如我公司成交，将在成交结果公告后，积极、主动的与采购人联系合同签订事宜，合同签订中如有任何的问题，我公司保证及时书面反映情况，否则视为我公司责任、按违约处理。</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十三、除法律规定的不可抗力因素外，我公司成交后以任何理由（包括违背上述承诺的事项）提出不能满足《采购文件》技术、效验期等要求或不能实现投标承诺的或提出变更的，我公司将无条件接受违约处理、并放弃我  公司成交资格。我公司知悉违约责任及其处理，并无条件接受：情节严重的，由财政部门列入不良行为记录名单，在一至三年内禁止参加政府采购活动，并予以通报，处以罚金，给采购人及他人造成损失的，承担相应的赔偿责任。</w:t>
      </w:r>
    </w:p>
    <w:p w:rsidR="007E17C1" w:rsidRDefault="002953E3">
      <w:pPr>
        <w:widowControl w:val="0"/>
        <w:kinsoku/>
        <w:autoSpaceDE/>
        <w:autoSpaceDN/>
        <w:adjustRightInd/>
        <w:spacing w:line="46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我公司保证上述承诺事项的真实性，如有弄虚作假或其他违法违规行为，愿意承担一切法律责任，并承担因此造成的一切损失。</w:t>
      </w:r>
    </w:p>
    <w:p w:rsidR="007E17C1" w:rsidRDefault="007E17C1">
      <w:pPr>
        <w:pStyle w:val="a3"/>
        <w:spacing w:line="326" w:lineRule="auto"/>
        <w:rPr>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法定代表人（经营者）（电子签名）：</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供应商（电子签章）：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日期：</w:t>
      </w:r>
    </w:p>
    <w:p w:rsidR="007E17C1" w:rsidRDefault="007E17C1">
      <w:pPr>
        <w:pStyle w:val="a3"/>
        <w:spacing w:line="253" w:lineRule="auto"/>
        <w:rPr>
          <w:lang w:eastAsia="zh-CN"/>
        </w:rPr>
      </w:pPr>
    </w:p>
    <w:p w:rsidR="007E17C1" w:rsidRDefault="002953E3">
      <w:pPr>
        <w:spacing w:before="92" w:line="322" w:lineRule="auto"/>
        <w:rPr>
          <w:rFonts w:ascii="宋体" w:eastAsia="宋体" w:hAnsi="宋体" w:cs="宋体"/>
          <w:sz w:val="28"/>
          <w:szCs w:val="28"/>
          <w:lang w:eastAsia="zh-CN"/>
        </w:rPr>
      </w:pPr>
      <w:r>
        <w:rPr>
          <w:rFonts w:ascii="宋体" w:eastAsia="宋体" w:hAnsi="宋体" w:cs="宋体" w:hint="eastAsia"/>
          <w:b/>
          <w:bCs/>
          <w:spacing w:val="-6"/>
          <w:sz w:val="28"/>
          <w:szCs w:val="28"/>
          <w:lang w:eastAsia="zh-CN"/>
        </w:rPr>
        <w:t>备注：依据安阳市财政局文件（安财购〔2021〕20</w:t>
      </w:r>
      <w:r>
        <w:rPr>
          <w:rFonts w:ascii="宋体" w:eastAsia="宋体" w:hAnsi="宋体" w:cs="宋体" w:hint="eastAsia"/>
          <w:spacing w:val="-28"/>
          <w:sz w:val="28"/>
          <w:szCs w:val="28"/>
          <w:lang w:eastAsia="zh-CN"/>
        </w:rPr>
        <w:t xml:space="preserve"> </w:t>
      </w:r>
      <w:r>
        <w:rPr>
          <w:rFonts w:ascii="宋体" w:eastAsia="宋体" w:hAnsi="宋体" w:cs="宋体" w:hint="eastAsia"/>
          <w:b/>
          <w:bCs/>
          <w:spacing w:val="-6"/>
          <w:sz w:val="28"/>
          <w:szCs w:val="28"/>
          <w:lang w:eastAsia="zh-CN"/>
        </w:rPr>
        <w:t>号）要求，供应商在</w:t>
      </w:r>
      <w:r>
        <w:rPr>
          <w:rFonts w:ascii="宋体" w:eastAsia="宋体" w:hAnsi="宋体" w:cs="宋体" w:hint="eastAsia"/>
          <w:b/>
          <w:bCs/>
          <w:spacing w:val="-3"/>
          <w:sz w:val="28"/>
          <w:szCs w:val="28"/>
          <w:lang w:eastAsia="zh-CN"/>
        </w:rPr>
        <w:t>参加本项目投标时，对于《中华人民共和国政府采购法》第二十二条规定的资格条件，供应商可用承诺函的形式进行证明，但必须保证承诺事</w:t>
      </w:r>
      <w:r>
        <w:rPr>
          <w:rFonts w:ascii="宋体" w:eastAsia="宋体" w:hAnsi="宋体" w:cs="宋体" w:hint="eastAsia"/>
          <w:b/>
          <w:bCs/>
          <w:spacing w:val="-6"/>
          <w:sz w:val="28"/>
          <w:szCs w:val="28"/>
          <w:lang w:eastAsia="zh-CN"/>
        </w:rPr>
        <w:t>项的真实性。</w:t>
      </w:r>
    </w:p>
    <w:p w:rsidR="007E17C1" w:rsidRDefault="007E17C1">
      <w:pPr>
        <w:spacing w:line="322" w:lineRule="auto"/>
        <w:rPr>
          <w:rFonts w:ascii="仿宋" w:eastAsia="仿宋" w:hAnsi="仿宋" w:cs="仿宋"/>
          <w:sz w:val="28"/>
          <w:szCs w:val="28"/>
          <w:lang w:eastAsia="zh-CN"/>
        </w:rPr>
        <w:sectPr w:rsidR="007E17C1">
          <w:headerReference w:type="default" r:id="rId17"/>
          <w:pgSz w:w="11906" w:h="16839"/>
          <w:pgMar w:top="1191" w:right="1225" w:bottom="1191" w:left="1191" w:header="974" w:footer="794" w:gutter="0"/>
          <w:cols w:space="720"/>
        </w:sectPr>
      </w:pPr>
    </w:p>
    <w:p w:rsidR="007E17C1" w:rsidRDefault="002953E3">
      <w:pPr>
        <w:spacing w:before="82" w:line="222" w:lineRule="auto"/>
        <w:ind w:left="2703"/>
        <w:rPr>
          <w:rFonts w:ascii="宋体" w:eastAsia="宋体" w:hAnsi="宋体" w:cs="宋体"/>
          <w:sz w:val="43"/>
          <w:szCs w:val="43"/>
          <w:lang w:eastAsia="zh-CN"/>
        </w:rPr>
      </w:pPr>
      <w:r>
        <w:rPr>
          <w:rFonts w:ascii="宋体" w:eastAsia="宋体" w:hAnsi="宋体" w:cs="宋体"/>
          <w:b/>
          <w:bCs/>
          <w:spacing w:val="4"/>
          <w:sz w:val="43"/>
          <w:szCs w:val="43"/>
          <w:lang w:eastAsia="zh-CN"/>
        </w:rPr>
        <w:lastRenderedPageBreak/>
        <w:t>4.其他资格证明材料</w:t>
      </w:r>
    </w:p>
    <w:p w:rsidR="007E17C1" w:rsidRDefault="007E17C1">
      <w:pPr>
        <w:pStyle w:val="a3"/>
        <w:spacing w:line="241" w:lineRule="auto"/>
        <w:rPr>
          <w:lang w:eastAsia="zh-CN"/>
        </w:rPr>
      </w:pPr>
    </w:p>
    <w:p w:rsidR="007E17C1" w:rsidRDefault="002953E3">
      <w:pPr>
        <w:spacing w:before="91" w:line="346" w:lineRule="auto"/>
        <w:ind w:left="21" w:right="86" w:firstLine="418"/>
        <w:jc w:val="both"/>
        <w:rPr>
          <w:rFonts w:ascii="宋体" w:eastAsia="宋体" w:hAnsi="宋体" w:cs="宋体"/>
          <w:sz w:val="24"/>
          <w:szCs w:val="24"/>
        </w:rPr>
      </w:pPr>
      <w:r>
        <w:rPr>
          <w:rFonts w:ascii="宋体" w:eastAsia="宋体" w:hAnsi="宋体" w:cs="宋体" w:hint="eastAsia"/>
          <w:spacing w:val="-4"/>
          <w:sz w:val="24"/>
          <w:szCs w:val="24"/>
          <w:lang w:eastAsia="zh-CN"/>
        </w:rPr>
        <w:t>（按采购文件要求提供，落实政府采购政策满足的资格要求证明</w:t>
      </w:r>
      <w:r>
        <w:rPr>
          <w:rFonts w:ascii="宋体" w:eastAsia="宋体" w:hAnsi="宋体" w:cs="宋体" w:hint="eastAsia"/>
          <w:spacing w:val="-5"/>
          <w:sz w:val="24"/>
          <w:szCs w:val="24"/>
          <w:lang w:eastAsia="zh-CN"/>
        </w:rPr>
        <w:t>材料或特</w:t>
      </w:r>
      <w:r>
        <w:rPr>
          <w:rFonts w:ascii="宋体" w:eastAsia="宋体" w:hAnsi="宋体" w:cs="宋体" w:hint="eastAsia"/>
          <w:sz w:val="24"/>
          <w:szCs w:val="24"/>
          <w:lang w:eastAsia="zh-CN"/>
        </w:rPr>
        <w:t xml:space="preserve"> </w:t>
      </w:r>
      <w:r>
        <w:rPr>
          <w:rFonts w:ascii="宋体" w:eastAsia="宋体" w:hAnsi="宋体" w:cs="宋体" w:hint="eastAsia"/>
          <w:spacing w:val="-1"/>
          <w:sz w:val="24"/>
          <w:szCs w:val="24"/>
          <w:lang w:eastAsia="zh-CN"/>
        </w:rPr>
        <w:t>定资格要求证明材料或供应商认为有必要提供的其他证明材料，加盖法定代表人（经营者）的电子签名和单位电子签章。</w:t>
      </w:r>
      <w:r>
        <w:rPr>
          <w:rFonts w:ascii="宋体" w:eastAsia="宋体" w:hAnsi="宋体" w:cs="宋体" w:hint="eastAsia"/>
          <w:spacing w:val="-1"/>
          <w:sz w:val="24"/>
          <w:szCs w:val="24"/>
        </w:rPr>
        <w:t>）</w:t>
      </w:r>
    </w:p>
    <w:p w:rsidR="007E17C1" w:rsidRDefault="007E17C1">
      <w:pPr>
        <w:spacing w:line="346" w:lineRule="auto"/>
        <w:rPr>
          <w:rFonts w:ascii="仿宋" w:eastAsia="仿宋" w:hAnsi="仿宋" w:cs="仿宋"/>
          <w:sz w:val="28"/>
          <w:szCs w:val="28"/>
        </w:rPr>
        <w:sectPr w:rsidR="007E17C1">
          <w:pgSz w:w="11906" w:h="16839"/>
          <w:pgMar w:top="1250" w:right="1191" w:bottom="1191" w:left="1191" w:header="974" w:footer="794" w:gutter="0"/>
          <w:cols w:space="720"/>
        </w:sectPr>
      </w:pPr>
    </w:p>
    <w:p w:rsidR="007E17C1" w:rsidRDefault="002953E3">
      <w:pPr>
        <w:spacing w:before="81" w:line="223" w:lineRule="auto"/>
        <w:jc w:val="center"/>
        <w:rPr>
          <w:rFonts w:ascii="宋体" w:eastAsia="宋体" w:hAnsi="宋体" w:cs="宋体"/>
          <w:sz w:val="43"/>
          <w:szCs w:val="43"/>
          <w:lang w:eastAsia="zh-CN"/>
        </w:rPr>
      </w:pPr>
      <w:r>
        <w:rPr>
          <w:rFonts w:ascii="宋体" w:eastAsia="宋体" w:hAnsi="宋体" w:cs="宋体"/>
          <w:b/>
          <w:bCs/>
          <w:spacing w:val="3"/>
          <w:sz w:val="43"/>
          <w:szCs w:val="43"/>
          <w:lang w:eastAsia="zh-CN"/>
        </w:rPr>
        <w:lastRenderedPageBreak/>
        <w:t>5.产品清单及技术参数表</w:t>
      </w:r>
    </w:p>
    <w:p w:rsidR="007E17C1" w:rsidRDefault="002953E3">
      <w:pPr>
        <w:tabs>
          <w:tab w:val="left" w:pos="5622"/>
          <w:tab w:val="left" w:pos="5765"/>
        </w:tabs>
        <w:spacing w:before="91" w:line="319" w:lineRule="auto"/>
        <w:ind w:right="5033"/>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供应商名称：</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 xml:space="preserve">  </w:t>
      </w:r>
    </w:p>
    <w:p w:rsidR="007E17C1" w:rsidRDefault="002953E3">
      <w:pPr>
        <w:tabs>
          <w:tab w:val="left" w:pos="5622"/>
          <w:tab w:val="left" w:pos="5765"/>
        </w:tabs>
        <w:spacing w:before="91" w:line="319" w:lineRule="auto"/>
        <w:ind w:right="5033"/>
        <w:jc w:val="both"/>
        <w:rPr>
          <w:rFonts w:ascii="宋体" w:eastAsia="宋体" w:hAnsi="宋体" w:cs="宋体"/>
          <w:sz w:val="24"/>
          <w:szCs w:val="24"/>
          <w:u w:val="single"/>
          <w:lang w:eastAsia="zh-CN"/>
        </w:rPr>
      </w:pPr>
      <w:r>
        <w:rPr>
          <w:rFonts w:ascii="宋体" w:eastAsia="宋体" w:hAnsi="宋体" w:cs="宋体" w:hint="eastAsia"/>
          <w:spacing w:val="-5"/>
          <w:sz w:val="24"/>
          <w:szCs w:val="24"/>
          <w:lang w:eastAsia="zh-CN"/>
        </w:rPr>
        <w:t>项目名称：</w:t>
      </w:r>
      <w:r>
        <w:rPr>
          <w:rFonts w:ascii="宋体" w:eastAsia="宋体" w:hAnsi="宋体" w:cs="宋体" w:hint="eastAsia"/>
          <w:sz w:val="24"/>
          <w:szCs w:val="24"/>
          <w:u w:val="single"/>
          <w:lang w:eastAsia="zh-CN"/>
        </w:rPr>
        <w:tab/>
      </w:r>
    </w:p>
    <w:p w:rsidR="007E17C1" w:rsidRDefault="002953E3">
      <w:pPr>
        <w:tabs>
          <w:tab w:val="left" w:pos="5622"/>
          <w:tab w:val="left" w:pos="5765"/>
        </w:tabs>
        <w:spacing w:before="91" w:line="319" w:lineRule="auto"/>
        <w:ind w:right="5033"/>
        <w:jc w:val="both"/>
        <w:rPr>
          <w:rFonts w:ascii="仿宋" w:eastAsia="仿宋" w:hAnsi="仿宋" w:cs="仿宋"/>
          <w:sz w:val="28"/>
          <w:szCs w:val="28"/>
          <w:lang w:eastAsia="zh-CN"/>
        </w:rPr>
      </w:pPr>
      <w:r>
        <w:rPr>
          <w:rFonts w:ascii="宋体" w:eastAsia="宋体" w:hAnsi="宋体" w:cs="宋体" w:hint="eastAsia"/>
          <w:spacing w:val="-5"/>
          <w:sz w:val="24"/>
          <w:szCs w:val="24"/>
          <w:lang w:eastAsia="zh-CN"/>
        </w:rPr>
        <w:t>采购编号：</w:t>
      </w:r>
      <w:r>
        <w:rPr>
          <w:rFonts w:ascii="宋体" w:eastAsia="宋体" w:hAnsi="宋体" w:cs="宋体" w:hint="eastAsia"/>
          <w:sz w:val="24"/>
          <w:szCs w:val="24"/>
          <w:u w:val="single"/>
          <w:lang w:eastAsia="zh-CN"/>
        </w:rPr>
        <w:t xml:space="preserve">                    </w:t>
      </w:r>
      <w:r>
        <w:rPr>
          <w:rFonts w:ascii="仿宋" w:eastAsia="仿宋" w:hAnsi="仿宋" w:cs="仿宋"/>
          <w:sz w:val="28"/>
          <w:szCs w:val="28"/>
          <w:u w:val="single"/>
          <w:lang w:eastAsia="zh-CN"/>
        </w:rPr>
        <w:t xml:space="preserve">       </w:t>
      </w:r>
    </w:p>
    <w:tbl>
      <w:tblPr>
        <w:tblStyle w:val="TableNormal"/>
        <w:tblW w:w="98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4"/>
        <w:gridCol w:w="982"/>
        <w:gridCol w:w="1464"/>
        <w:gridCol w:w="1272"/>
        <w:gridCol w:w="1680"/>
        <w:gridCol w:w="3951"/>
      </w:tblGrid>
      <w:tr w:rsidR="007E17C1">
        <w:trPr>
          <w:trHeight w:val="473"/>
          <w:jc w:val="center"/>
        </w:trPr>
        <w:tc>
          <w:tcPr>
            <w:tcW w:w="474" w:type="dxa"/>
            <w:tcBorders>
              <w:top w:val="single" w:sz="6" w:space="0" w:color="000000"/>
              <w:left w:val="single" w:sz="6" w:space="0" w:color="000000"/>
            </w:tcBorders>
            <w:vAlign w:val="center"/>
          </w:tcPr>
          <w:p w:rsidR="007E17C1" w:rsidRDefault="002953E3">
            <w:pPr>
              <w:spacing w:before="65" w:line="229" w:lineRule="auto"/>
              <w:ind w:left="27"/>
              <w:jc w:val="center"/>
              <w:rPr>
                <w:rFonts w:ascii="宋体" w:eastAsia="宋体" w:hAnsi="宋体" w:cs="宋体"/>
                <w:b/>
                <w:bCs/>
              </w:rPr>
            </w:pPr>
            <w:r>
              <w:rPr>
                <w:rFonts w:ascii="宋体" w:eastAsia="宋体" w:hAnsi="宋体" w:cs="宋体"/>
                <w:b/>
                <w:bCs/>
                <w:spacing w:val="5"/>
              </w:rPr>
              <w:t>序号</w:t>
            </w:r>
          </w:p>
        </w:tc>
        <w:tc>
          <w:tcPr>
            <w:tcW w:w="982" w:type="dxa"/>
            <w:tcBorders>
              <w:top w:val="single" w:sz="6" w:space="0" w:color="000000"/>
            </w:tcBorders>
            <w:vAlign w:val="center"/>
          </w:tcPr>
          <w:p w:rsidR="007E17C1" w:rsidRDefault="002953E3">
            <w:pPr>
              <w:spacing w:before="65" w:line="228" w:lineRule="auto"/>
              <w:jc w:val="center"/>
              <w:rPr>
                <w:rFonts w:ascii="宋体" w:eastAsia="宋体" w:hAnsi="宋体" w:cs="宋体"/>
                <w:b/>
                <w:bCs/>
              </w:rPr>
            </w:pPr>
            <w:r>
              <w:rPr>
                <w:rFonts w:ascii="宋体" w:eastAsia="宋体" w:hAnsi="宋体" w:cs="宋体"/>
                <w:b/>
                <w:bCs/>
                <w:spacing w:val="7"/>
              </w:rPr>
              <w:t>产品名称</w:t>
            </w:r>
          </w:p>
        </w:tc>
        <w:tc>
          <w:tcPr>
            <w:tcW w:w="1464" w:type="dxa"/>
            <w:tcBorders>
              <w:top w:val="single" w:sz="6" w:space="0" w:color="000000"/>
            </w:tcBorders>
            <w:vAlign w:val="center"/>
          </w:tcPr>
          <w:p w:rsidR="007E17C1" w:rsidRDefault="002953E3">
            <w:pPr>
              <w:spacing w:before="65" w:line="228" w:lineRule="auto"/>
              <w:jc w:val="center"/>
              <w:rPr>
                <w:rFonts w:ascii="宋体" w:eastAsia="宋体" w:hAnsi="宋体" w:cs="宋体"/>
                <w:b/>
                <w:bCs/>
              </w:rPr>
            </w:pPr>
            <w:r>
              <w:rPr>
                <w:rFonts w:ascii="宋体" w:eastAsia="宋体" w:hAnsi="宋体" w:cs="宋体"/>
                <w:b/>
                <w:bCs/>
                <w:spacing w:val="3"/>
              </w:rPr>
              <w:t>品牌型号</w:t>
            </w:r>
          </w:p>
        </w:tc>
        <w:tc>
          <w:tcPr>
            <w:tcW w:w="1272" w:type="dxa"/>
            <w:tcBorders>
              <w:top w:val="single" w:sz="6" w:space="0" w:color="000000"/>
            </w:tcBorders>
            <w:vAlign w:val="center"/>
          </w:tcPr>
          <w:p w:rsidR="007E17C1" w:rsidRDefault="002953E3">
            <w:pPr>
              <w:spacing w:before="65" w:line="228" w:lineRule="auto"/>
              <w:jc w:val="center"/>
              <w:rPr>
                <w:rFonts w:ascii="宋体" w:eastAsia="宋体" w:hAnsi="宋体" w:cs="宋体"/>
                <w:b/>
                <w:bCs/>
              </w:rPr>
            </w:pPr>
            <w:r>
              <w:rPr>
                <w:rFonts w:ascii="宋体" w:eastAsia="宋体" w:hAnsi="宋体" w:cs="宋体"/>
                <w:b/>
                <w:bCs/>
                <w:spacing w:val="7"/>
              </w:rPr>
              <w:t>技术规格</w:t>
            </w:r>
          </w:p>
        </w:tc>
        <w:tc>
          <w:tcPr>
            <w:tcW w:w="1680" w:type="dxa"/>
            <w:tcBorders>
              <w:top w:val="single" w:sz="6" w:space="0" w:color="000000"/>
            </w:tcBorders>
            <w:vAlign w:val="center"/>
          </w:tcPr>
          <w:p w:rsidR="007E17C1" w:rsidRDefault="002953E3">
            <w:pPr>
              <w:spacing w:before="65" w:line="228" w:lineRule="auto"/>
              <w:ind w:left="29"/>
              <w:jc w:val="center"/>
              <w:rPr>
                <w:rFonts w:ascii="宋体" w:eastAsia="宋体" w:hAnsi="宋体" w:cs="宋体"/>
                <w:b/>
                <w:bCs/>
              </w:rPr>
            </w:pPr>
            <w:r>
              <w:rPr>
                <w:rFonts w:ascii="宋体" w:eastAsia="宋体" w:hAnsi="宋体" w:cs="宋体"/>
                <w:b/>
                <w:bCs/>
                <w:spacing w:val="7"/>
              </w:rPr>
              <w:t>原产地及制造商</w:t>
            </w:r>
          </w:p>
        </w:tc>
        <w:tc>
          <w:tcPr>
            <w:tcW w:w="3951" w:type="dxa"/>
            <w:tcBorders>
              <w:top w:val="single" w:sz="6" w:space="0" w:color="000000"/>
            </w:tcBorders>
            <w:vAlign w:val="center"/>
          </w:tcPr>
          <w:p w:rsidR="007E17C1" w:rsidRDefault="002953E3">
            <w:pPr>
              <w:spacing w:before="65" w:line="229" w:lineRule="auto"/>
              <w:jc w:val="center"/>
              <w:rPr>
                <w:rFonts w:ascii="宋体" w:eastAsia="宋体" w:hAnsi="宋体" w:cs="宋体"/>
                <w:b/>
                <w:bCs/>
              </w:rPr>
            </w:pPr>
            <w:r>
              <w:rPr>
                <w:rFonts w:ascii="宋体" w:eastAsia="宋体" w:hAnsi="宋体" w:cs="宋体"/>
                <w:b/>
                <w:bCs/>
                <w:spacing w:val="3"/>
              </w:rPr>
              <w:t>备注</w:t>
            </w:r>
          </w:p>
        </w:tc>
      </w:tr>
      <w:tr w:rsidR="007E17C1">
        <w:trPr>
          <w:trHeight w:val="740"/>
          <w:jc w:val="center"/>
        </w:trPr>
        <w:tc>
          <w:tcPr>
            <w:tcW w:w="474" w:type="dxa"/>
            <w:tcBorders>
              <w:left w:val="single" w:sz="6" w:space="0" w:color="000000"/>
            </w:tcBorders>
          </w:tcPr>
          <w:p w:rsidR="007E17C1" w:rsidRDefault="007E17C1">
            <w:pPr>
              <w:spacing w:line="333" w:lineRule="auto"/>
            </w:pPr>
          </w:p>
          <w:p w:rsidR="007E17C1" w:rsidRDefault="002953E3">
            <w:pPr>
              <w:spacing w:before="58" w:line="195" w:lineRule="auto"/>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val="restart"/>
            <w:tcBorders>
              <w:bottom w:val="nil"/>
            </w:tcBorders>
          </w:tcPr>
          <w:p w:rsidR="007E17C1" w:rsidRDefault="007E17C1">
            <w:pPr>
              <w:spacing w:line="251" w:lineRule="auto"/>
              <w:rPr>
                <w:sz w:val="20"/>
                <w:szCs w:val="20"/>
                <w:lang w:eastAsia="zh-CN"/>
              </w:rPr>
            </w:pPr>
          </w:p>
          <w:p w:rsidR="007E17C1" w:rsidRDefault="002953E3">
            <w:pPr>
              <w:pStyle w:val="TableText"/>
              <w:spacing w:before="65" w:line="508" w:lineRule="auto"/>
              <w:ind w:left="14" w:right="7" w:firstLine="5"/>
              <w:jc w:val="both"/>
              <w:rPr>
                <w:rFonts w:ascii="宋体" w:eastAsia="宋体" w:hAnsi="宋体" w:cs="宋体"/>
                <w:sz w:val="20"/>
                <w:szCs w:val="20"/>
                <w:lang w:eastAsia="zh-CN"/>
              </w:rPr>
            </w:pPr>
            <w:r>
              <w:rPr>
                <w:rFonts w:ascii="宋体" w:eastAsia="宋体" w:hAnsi="宋体" w:cs="宋体" w:hint="eastAsia"/>
                <w:spacing w:val="12"/>
                <w:sz w:val="20"/>
                <w:szCs w:val="20"/>
                <w:lang w:eastAsia="zh-CN"/>
              </w:rPr>
              <w:t>注：如采购人所采购的设备涉及政府强制采购节能产品，供应商必须在响应文件中提供具有国家确定的认证机构出具的、处于有效期之内的节能产品认证证</w:t>
            </w:r>
            <w:r>
              <w:rPr>
                <w:rFonts w:ascii="宋体" w:eastAsia="宋体" w:hAnsi="宋体" w:cs="宋体" w:hint="eastAsia"/>
                <w:spacing w:val="8"/>
                <w:sz w:val="20"/>
                <w:szCs w:val="20"/>
                <w:lang w:eastAsia="zh-CN"/>
              </w:rPr>
              <w:t>书证明材料，否则视为无效响应。</w:t>
            </w:r>
          </w:p>
          <w:p w:rsidR="007E17C1" w:rsidRDefault="002953E3">
            <w:pPr>
              <w:pStyle w:val="TableText"/>
              <w:spacing w:before="7" w:line="488" w:lineRule="auto"/>
              <w:ind w:left="14" w:right="4" w:firstLine="421"/>
              <w:rPr>
                <w:sz w:val="20"/>
                <w:szCs w:val="20"/>
                <w:lang w:eastAsia="zh-CN"/>
              </w:rPr>
            </w:pPr>
            <w:r>
              <w:rPr>
                <w:rFonts w:ascii="宋体" w:eastAsia="宋体" w:hAnsi="宋体" w:cs="宋体" w:hint="eastAsia"/>
                <w:spacing w:val="12"/>
                <w:sz w:val="20"/>
                <w:szCs w:val="20"/>
                <w:lang w:eastAsia="zh-CN"/>
              </w:rPr>
              <w:t>如采购人所采购的设备不涉及政府强制采购节能产品的，供应商提供的产</w:t>
            </w:r>
            <w:r>
              <w:rPr>
                <w:rFonts w:ascii="宋体" w:eastAsia="宋体" w:hAnsi="宋体" w:cs="宋体" w:hint="eastAsia"/>
                <w:spacing w:val="15"/>
                <w:sz w:val="20"/>
                <w:szCs w:val="20"/>
                <w:lang w:eastAsia="zh-CN"/>
              </w:rPr>
              <w:t>品中属于节能产品/环境标志产品政府</w:t>
            </w:r>
            <w:r>
              <w:rPr>
                <w:rFonts w:ascii="宋体" w:eastAsia="宋体" w:hAnsi="宋体" w:cs="宋体" w:hint="eastAsia"/>
                <w:spacing w:val="12"/>
                <w:sz w:val="20"/>
                <w:szCs w:val="20"/>
                <w:lang w:eastAsia="zh-CN"/>
              </w:rPr>
              <w:t>采购品目清单中优先采购的，应在响应</w:t>
            </w:r>
            <w:r>
              <w:rPr>
                <w:rFonts w:ascii="宋体" w:eastAsia="宋体" w:hAnsi="宋体" w:cs="宋体" w:hint="eastAsia"/>
                <w:spacing w:val="25"/>
                <w:sz w:val="20"/>
                <w:szCs w:val="20"/>
                <w:lang w:eastAsia="zh-CN"/>
              </w:rPr>
              <w:t>文件中提供国家确定的认证机构出具</w:t>
            </w:r>
            <w:r>
              <w:rPr>
                <w:rFonts w:ascii="宋体" w:eastAsia="宋体" w:hAnsi="宋体" w:cs="宋体" w:hint="eastAsia"/>
                <w:spacing w:val="6"/>
                <w:sz w:val="20"/>
                <w:szCs w:val="20"/>
                <w:lang w:eastAsia="zh-CN"/>
              </w:rPr>
              <w:t xml:space="preserve">的、处于有效期之内的节能产品/环境标 </w:t>
            </w:r>
            <w:r>
              <w:rPr>
                <w:rFonts w:ascii="宋体" w:eastAsia="宋体" w:hAnsi="宋体" w:cs="宋体" w:hint="eastAsia"/>
                <w:spacing w:val="9"/>
                <w:sz w:val="20"/>
                <w:szCs w:val="20"/>
                <w:lang w:eastAsia="zh-CN"/>
              </w:rPr>
              <w:t>志产品认证证书复印件，同等条件下，</w:t>
            </w:r>
            <w:r>
              <w:rPr>
                <w:rFonts w:ascii="宋体" w:eastAsia="宋体" w:hAnsi="宋体" w:cs="宋体" w:hint="eastAsia"/>
                <w:spacing w:val="12"/>
                <w:sz w:val="20"/>
                <w:szCs w:val="20"/>
                <w:lang w:eastAsia="zh-CN"/>
              </w:rPr>
              <w:t>享受节能产品及环境标志产品优先采购</w:t>
            </w:r>
            <w:r>
              <w:rPr>
                <w:rFonts w:ascii="宋体" w:eastAsia="宋体" w:hAnsi="宋体" w:cs="宋体" w:hint="eastAsia"/>
                <w:spacing w:val="1"/>
                <w:sz w:val="20"/>
                <w:szCs w:val="20"/>
                <w:lang w:eastAsia="zh-CN"/>
              </w:rPr>
              <w:t>政策。</w:t>
            </w:r>
          </w:p>
        </w:tc>
      </w:tr>
      <w:tr w:rsidR="007E17C1">
        <w:trPr>
          <w:trHeight w:val="742"/>
          <w:jc w:val="center"/>
        </w:trPr>
        <w:tc>
          <w:tcPr>
            <w:tcW w:w="474" w:type="dxa"/>
            <w:tcBorders>
              <w:left w:val="single" w:sz="6" w:space="0" w:color="000000"/>
            </w:tcBorders>
          </w:tcPr>
          <w:p w:rsidR="007E17C1" w:rsidRDefault="007E17C1">
            <w:pPr>
              <w:spacing w:line="332" w:lineRule="auto"/>
              <w:rPr>
                <w:lang w:eastAsia="zh-CN"/>
              </w:rPr>
            </w:pPr>
          </w:p>
          <w:p w:rsidR="007E17C1" w:rsidRDefault="002953E3">
            <w:pPr>
              <w:spacing w:before="58" w:line="195" w:lineRule="auto"/>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1"/>
          <w:jc w:val="center"/>
        </w:trPr>
        <w:tc>
          <w:tcPr>
            <w:tcW w:w="474" w:type="dxa"/>
            <w:tcBorders>
              <w:left w:val="single" w:sz="6" w:space="0" w:color="000000"/>
            </w:tcBorders>
          </w:tcPr>
          <w:p w:rsidR="007E17C1" w:rsidRDefault="007E17C1">
            <w:pPr>
              <w:spacing w:line="334" w:lineRule="auto"/>
            </w:pPr>
          </w:p>
          <w:p w:rsidR="007E17C1" w:rsidRDefault="002953E3">
            <w:pPr>
              <w:spacing w:before="57"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1"/>
          <w:jc w:val="center"/>
        </w:trPr>
        <w:tc>
          <w:tcPr>
            <w:tcW w:w="474" w:type="dxa"/>
            <w:tcBorders>
              <w:left w:val="single" w:sz="6" w:space="0" w:color="000000"/>
            </w:tcBorders>
          </w:tcPr>
          <w:p w:rsidR="007E17C1" w:rsidRDefault="007E17C1">
            <w:pPr>
              <w:spacing w:line="334" w:lineRule="auto"/>
            </w:pPr>
          </w:p>
          <w:p w:rsidR="007E17C1" w:rsidRDefault="002953E3">
            <w:pPr>
              <w:spacing w:before="58" w:line="195" w:lineRule="auto"/>
              <w:ind w:left="17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2"/>
          <w:jc w:val="center"/>
        </w:trPr>
        <w:tc>
          <w:tcPr>
            <w:tcW w:w="474" w:type="dxa"/>
            <w:tcBorders>
              <w:left w:val="single" w:sz="6" w:space="0" w:color="000000"/>
            </w:tcBorders>
          </w:tcPr>
          <w:p w:rsidR="007E17C1" w:rsidRDefault="007E17C1">
            <w:pPr>
              <w:spacing w:line="338" w:lineRule="auto"/>
            </w:pPr>
          </w:p>
          <w:p w:rsidR="007E17C1" w:rsidRDefault="002953E3">
            <w:pPr>
              <w:spacing w:before="57" w:line="192" w:lineRule="auto"/>
              <w:ind w:left="185"/>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2"/>
          <w:jc w:val="center"/>
        </w:trPr>
        <w:tc>
          <w:tcPr>
            <w:tcW w:w="474" w:type="dxa"/>
            <w:tcBorders>
              <w:left w:val="single" w:sz="6" w:space="0" w:color="000000"/>
            </w:tcBorders>
          </w:tcPr>
          <w:p w:rsidR="007E17C1" w:rsidRDefault="007E17C1">
            <w:pPr>
              <w:spacing w:line="334" w:lineRule="auto"/>
            </w:pPr>
          </w:p>
          <w:p w:rsidR="007E17C1" w:rsidRDefault="002953E3">
            <w:pPr>
              <w:spacing w:before="58"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0"/>
          <w:jc w:val="center"/>
        </w:trPr>
        <w:tc>
          <w:tcPr>
            <w:tcW w:w="474" w:type="dxa"/>
            <w:tcBorders>
              <w:left w:val="single" w:sz="6" w:space="0" w:color="000000"/>
            </w:tcBorders>
          </w:tcPr>
          <w:p w:rsidR="007E17C1" w:rsidRDefault="007E17C1">
            <w:pPr>
              <w:spacing w:line="336" w:lineRule="auto"/>
            </w:pPr>
          </w:p>
          <w:p w:rsidR="007E17C1" w:rsidRDefault="002953E3">
            <w:pPr>
              <w:spacing w:before="58" w:line="192"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2"/>
          <w:jc w:val="center"/>
        </w:trPr>
        <w:tc>
          <w:tcPr>
            <w:tcW w:w="474" w:type="dxa"/>
            <w:tcBorders>
              <w:left w:val="single" w:sz="6" w:space="0" w:color="000000"/>
            </w:tcBorders>
          </w:tcPr>
          <w:p w:rsidR="007E17C1" w:rsidRDefault="007E17C1">
            <w:pPr>
              <w:spacing w:line="335" w:lineRule="auto"/>
            </w:pPr>
          </w:p>
          <w:p w:rsidR="007E17C1" w:rsidRDefault="002953E3">
            <w:pPr>
              <w:spacing w:before="57" w:line="195" w:lineRule="auto"/>
              <w:ind w:left="18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741"/>
          <w:jc w:val="center"/>
        </w:trPr>
        <w:tc>
          <w:tcPr>
            <w:tcW w:w="474" w:type="dxa"/>
            <w:tcBorders>
              <w:left w:val="single" w:sz="6" w:space="0" w:color="000000"/>
            </w:tcBorders>
          </w:tcPr>
          <w:p w:rsidR="007E17C1" w:rsidRDefault="007E17C1">
            <w:pPr>
              <w:spacing w:line="334" w:lineRule="auto"/>
            </w:pPr>
          </w:p>
          <w:p w:rsidR="007E17C1" w:rsidRDefault="002953E3">
            <w:pPr>
              <w:spacing w:before="58"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bottom w:val="nil"/>
            </w:tcBorders>
          </w:tcPr>
          <w:p w:rsidR="007E17C1" w:rsidRDefault="007E17C1"/>
        </w:tc>
      </w:tr>
      <w:tr w:rsidR="007E17C1">
        <w:trPr>
          <w:trHeight w:val="594"/>
          <w:jc w:val="center"/>
        </w:trPr>
        <w:tc>
          <w:tcPr>
            <w:tcW w:w="474" w:type="dxa"/>
            <w:tcBorders>
              <w:left w:val="single" w:sz="6" w:space="0" w:color="000000"/>
            </w:tcBorders>
          </w:tcPr>
          <w:p w:rsidR="007E17C1" w:rsidRDefault="007E17C1">
            <w:pPr>
              <w:spacing w:line="325" w:lineRule="auto"/>
            </w:pPr>
          </w:p>
          <w:p w:rsidR="007E17C1" w:rsidRDefault="002953E3">
            <w:pPr>
              <w:spacing w:before="57" w:line="64" w:lineRule="exact"/>
              <w:ind w:left="8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w:t>
            </w:r>
          </w:p>
        </w:tc>
        <w:tc>
          <w:tcPr>
            <w:tcW w:w="982" w:type="dxa"/>
          </w:tcPr>
          <w:p w:rsidR="007E17C1" w:rsidRDefault="007E17C1"/>
        </w:tc>
        <w:tc>
          <w:tcPr>
            <w:tcW w:w="1464" w:type="dxa"/>
          </w:tcPr>
          <w:p w:rsidR="007E17C1" w:rsidRDefault="007E17C1"/>
        </w:tc>
        <w:tc>
          <w:tcPr>
            <w:tcW w:w="1272" w:type="dxa"/>
          </w:tcPr>
          <w:p w:rsidR="007E17C1" w:rsidRDefault="007E17C1"/>
        </w:tc>
        <w:tc>
          <w:tcPr>
            <w:tcW w:w="1680" w:type="dxa"/>
          </w:tcPr>
          <w:p w:rsidR="007E17C1" w:rsidRDefault="007E17C1"/>
        </w:tc>
        <w:tc>
          <w:tcPr>
            <w:tcW w:w="3951" w:type="dxa"/>
            <w:vMerge/>
            <w:tcBorders>
              <w:top w:val="nil"/>
            </w:tcBorders>
          </w:tcPr>
          <w:p w:rsidR="007E17C1" w:rsidRDefault="007E17C1"/>
        </w:tc>
      </w:tr>
    </w:tbl>
    <w:p w:rsidR="007E17C1" w:rsidRDefault="007E17C1">
      <w:pPr>
        <w:pStyle w:val="a3"/>
        <w:spacing w:line="268" w:lineRule="auto"/>
      </w:pPr>
    </w:p>
    <w:p w:rsidR="007E17C1" w:rsidRDefault="007E17C1">
      <w:pPr>
        <w:pStyle w:val="a3"/>
        <w:spacing w:line="268" w:lineRule="auto"/>
      </w:pPr>
    </w:p>
    <w:p w:rsidR="007E17C1" w:rsidRDefault="007E17C1">
      <w:pPr>
        <w:pStyle w:val="a3"/>
        <w:spacing w:line="268" w:lineRule="auto"/>
      </w:pPr>
    </w:p>
    <w:p w:rsidR="007E17C1" w:rsidRDefault="007E17C1">
      <w:pPr>
        <w:pStyle w:val="a3"/>
        <w:spacing w:line="268" w:lineRule="auto"/>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法定代表人（经营者）（电子签名）：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供应商（电子签章）：</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日期：</w:t>
      </w:r>
    </w:p>
    <w:p w:rsidR="007E17C1" w:rsidRDefault="007E17C1">
      <w:pPr>
        <w:spacing w:line="224" w:lineRule="auto"/>
        <w:rPr>
          <w:rFonts w:ascii="仿宋" w:eastAsia="仿宋" w:hAnsi="仿宋" w:cs="仿宋"/>
          <w:sz w:val="28"/>
          <w:szCs w:val="28"/>
          <w:lang w:eastAsia="zh-CN"/>
        </w:rPr>
        <w:sectPr w:rsidR="007E17C1">
          <w:headerReference w:type="default" r:id="rId18"/>
          <w:pgSz w:w="11906" w:h="16839"/>
          <w:pgMar w:top="1191" w:right="1191" w:bottom="1191" w:left="1191" w:header="794" w:footer="794" w:gutter="0"/>
          <w:cols w:space="720"/>
        </w:sectPr>
      </w:pPr>
    </w:p>
    <w:p w:rsidR="007E17C1" w:rsidRDefault="002953E3">
      <w:pPr>
        <w:spacing w:before="81" w:line="223" w:lineRule="auto"/>
        <w:ind w:left="3457"/>
        <w:rPr>
          <w:rFonts w:ascii="宋体" w:eastAsia="宋体" w:hAnsi="宋体" w:cs="宋体"/>
          <w:sz w:val="44"/>
          <w:szCs w:val="44"/>
          <w:lang w:eastAsia="zh-CN"/>
        </w:rPr>
      </w:pPr>
      <w:r>
        <w:rPr>
          <w:rFonts w:ascii="宋体" w:eastAsia="宋体" w:hAnsi="宋体" w:cs="宋体"/>
          <w:b/>
          <w:bCs/>
          <w:spacing w:val="2"/>
          <w:sz w:val="44"/>
          <w:szCs w:val="44"/>
          <w:lang w:eastAsia="zh-CN"/>
        </w:rPr>
        <w:lastRenderedPageBreak/>
        <w:t>6.技术偏差表</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供应商名称：</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ab/>
        <w:t xml:space="preserve">  </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项目名称：</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ab/>
      </w:r>
      <w:r>
        <w:rPr>
          <w:rFonts w:ascii="宋体" w:eastAsia="宋体" w:hAnsi="宋体" w:cs="宋体" w:hint="eastAsia"/>
          <w:spacing w:val="-4"/>
          <w:sz w:val="24"/>
          <w:szCs w:val="24"/>
          <w:lang w:eastAsia="zh-CN"/>
        </w:rPr>
        <w:tab/>
        <w:t xml:space="preserve"> </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采购编号：</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 xml:space="preserve">                           </w:t>
      </w:r>
    </w:p>
    <w:tbl>
      <w:tblPr>
        <w:tblStyle w:val="TableNormal"/>
        <w:tblW w:w="95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2184"/>
        <w:gridCol w:w="2178"/>
        <w:gridCol w:w="2071"/>
        <w:gridCol w:w="2357"/>
      </w:tblGrid>
      <w:tr w:rsidR="007E17C1">
        <w:trPr>
          <w:trHeight w:val="702"/>
          <w:jc w:val="center"/>
        </w:trPr>
        <w:tc>
          <w:tcPr>
            <w:tcW w:w="730" w:type="dxa"/>
            <w:tcBorders>
              <w:top w:val="single" w:sz="10" w:space="0" w:color="000000"/>
              <w:left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序号</w:t>
            </w:r>
          </w:p>
        </w:tc>
        <w:tc>
          <w:tcPr>
            <w:tcW w:w="2184" w:type="dxa"/>
            <w:tcBorders>
              <w:top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产品名称</w:t>
            </w:r>
          </w:p>
        </w:tc>
        <w:tc>
          <w:tcPr>
            <w:tcW w:w="2178" w:type="dxa"/>
            <w:tcBorders>
              <w:top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采购文件要求</w:t>
            </w:r>
          </w:p>
        </w:tc>
        <w:tc>
          <w:tcPr>
            <w:tcW w:w="2071" w:type="dxa"/>
            <w:tcBorders>
              <w:top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所供设备参数</w:t>
            </w:r>
          </w:p>
        </w:tc>
        <w:tc>
          <w:tcPr>
            <w:tcW w:w="2357" w:type="dxa"/>
            <w:tcBorders>
              <w:top w:val="single" w:sz="10" w:space="0" w:color="000000"/>
              <w:right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偏差</w:t>
            </w:r>
          </w:p>
        </w:tc>
      </w:tr>
      <w:tr w:rsidR="007E17C1">
        <w:trPr>
          <w:trHeight w:val="661"/>
          <w:jc w:val="center"/>
        </w:trPr>
        <w:tc>
          <w:tcPr>
            <w:tcW w:w="730" w:type="dxa"/>
            <w:tcBorders>
              <w:left w:val="single" w:sz="10" w:space="0" w:color="000000"/>
            </w:tcBorders>
          </w:tcPr>
          <w:p w:rsidR="007E17C1" w:rsidRDefault="007E17C1">
            <w:pPr>
              <w:spacing w:line="358" w:lineRule="auto"/>
            </w:pPr>
          </w:p>
          <w:p w:rsidR="007E17C1" w:rsidRDefault="002953E3">
            <w:pPr>
              <w:spacing w:before="57" w:line="195" w:lineRule="auto"/>
              <w:ind w:left="18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61"/>
          <w:jc w:val="center"/>
        </w:trPr>
        <w:tc>
          <w:tcPr>
            <w:tcW w:w="730" w:type="dxa"/>
            <w:tcBorders>
              <w:left w:val="single" w:sz="10" w:space="0" w:color="000000"/>
            </w:tcBorders>
          </w:tcPr>
          <w:p w:rsidR="007E17C1" w:rsidRDefault="007E17C1">
            <w:pPr>
              <w:spacing w:line="359" w:lineRule="auto"/>
            </w:pPr>
          </w:p>
          <w:p w:rsidR="007E17C1" w:rsidRDefault="002953E3">
            <w:pPr>
              <w:spacing w:before="57" w:line="195" w:lineRule="auto"/>
              <w:ind w:left="16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61"/>
          <w:jc w:val="center"/>
        </w:trPr>
        <w:tc>
          <w:tcPr>
            <w:tcW w:w="730" w:type="dxa"/>
            <w:tcBorders>
              <w:left w:val="single" w:sz="10" w:space="0" w:color="000000"/>
            </w:tcBorders>
          </w:tcPr>
          <w:p w:rsidR="007E17C1" w:rsidRDefault="007E17C1">
            <w:pPr>
              <w:spacing w:line="362" w:lineRule="auto"/>
            </w:pPr>
          </w:p>
          <w:p w:rsidR="007E17C1" w:rsidRDefault="002953E3">
            <w:pPr>
              <w:spacing w:before="58" w:line="195"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61"/>
          <w:jc w:val="center"/>
        </w:trPr>
        <w:tc>
          <w:tcPr>
            <w:tcW w:w="730" w:type="dxa"/>
            <w:tcBorders>
              <w:left w:val="single" w:sz="10" w:space="0" w:color="000000"/>
            </w:tcBorders>
          </w:tcPr>
          <w:p w:rsidR="007E17C1" w:rsidRDefault="007E17C1">
            <w:pPr>
              <w:spacing w:line="363" w:lineRule="auto"/>
            </w:pPr>
          </w:p>
          <w:p w:rsidR="007E17C1" w:rsidRDefault="002953E3">
            <w:pPr>
              <w:spacing w:before="58" w:line="195" w:lineRule="auto"/>
              <w:ind w:left="16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711"/>
          <w:jc w:val="center"/>
        </w:trPr>
        <w:tc>
          <w:tcPr>
            <w:tcW w:w="730" w:type="dxa"/>
            <w:tcBorders>
              <w:left w:val="single" w:sz="10" w:space="0" w:color="000000"/>
            </w:tcBorders>
          </w:tcPr>
          <w:p w:rsidR="007E17C1" w:rsidRDefault="007E17C1">
            <w:pPr>
              <w:spacing w:line="393" w:lineRule="auto"/>
            </w:pPr>
          </w:p>
          <w:p w:rsidR="007E17C1" w:rsidRDefault="002953E3">
            <w:pPr>
              <w:spacing w:before="58" w:line="192" w:lineRule="auto"/>
              <w:ind w:left="17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78"/>
          <w:jc w:val="center"/>
        </w:trPr>
        <w:tc>
          <w:tcPr>
            <w:tcW w:w="730" w:type="dxa"/>
            <w:tcBorders>
              <w:left w:val="single" w:sz="10" w:space="0" w:color="000000"/>
            </w:tcBorders>
          </w:tcPr>
          <w:p w:rsidR="007E17C1" w:rsidRDefault="007E17C1">
            <w:pPr>
              <w:spacing w:line="378" w:lineRule="auto"/>
            </w:pPr>
          </w:p>
          <w:p w:rsidR="007E17C1" w:rsidRDefault="002953E3">
            <w:pPr>
              <w:spacing w:before="57" w:line="195" w:lineRule="auto"/>
              <w:ind w:left="173"/>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94"/>
          <w:jc w:val="center"/>
        </w:trPr>
        <w:tc>
          <w:tcPr>
            <w:tcW w:w="730" w:type="dxa"/>
            <w:tcBorders>
              <w:left w:val="single" w:sz="10" w:space="0" w:color="000000"/>
            </w:tcBorders>
          </w:tcPr>
          <w:p w:rsidR="007E17C1" w:rsidRDefault="007E17C1">
            <w:pPr>
              <w:spacing w:line="391" w:lineRule="auto"/>
            </w:pPr>
          </w:p>
          <w:p w:rsidR="007E17C1" w:rsidRDefault="002953E3">
            <w:pPr>
              <w:spacing w:before="57" w:line="192" w:lineRule="auto"/>
              <w:ind w:left="171"/>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95"/>
          <w:jc w:val="center"/>
        </w:trPr>
        <w:tc>
          <w:tcPr>
            <w:tcW w:w="730" w:type="dxa"/>
            <w:tcBorders>
              <w:left w:val="single" w:sz="10" w:space="0" w:color="000000"/>
            </w:tcBorders>
          </w:tcPr>
          <w:p w:rsidR="007E17C1" w:rsidRDefault="007E17C1">
            <w:pPr>
              <w:spacing w:line="392" w:lineRule="auto"/>
            </w:pPr>
          </w:p>
          <w:p w:rsidR="007E17C1" w:rsidRDefault="002953E3">
            <w:pPr>
              <w:spacing w:before="57" w:line="195" w:lineRule="auto"/>
              <w:ind w:left="176"/>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94"/>
          <w:jc w:val="center"/>
        </w:trPr>
        <w:tc>
          <w:tcPr>
            <w:tcW w:w="730" w:type="dxa"/>
            <w:tcBorders>
              <w:left w:val="single" w:sz="10" w:space="0" w:color="000000"/>
            </w:tcBorders>
          </w:tcPr>
          <w:p w:rsidR="007E17C1" w:rsidRDefault="007E17C1">
            <w:pPr>
              <w:spacing w:line="393" w:lineRule="auto"/>
            </w:pPr>
          </w:p>
          <w:p w:rsidR="007E17C1" w:rsidRDefault="002953E3">
            <w:pPr>
              <w:spacing w:before="57" w:line="195"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184" w:type="dxa"/>
          </w:tcPr>
          <w:p w:rsidR="007E17C1" w:rsidRDefault="007E17C1"/>
        </w:tc>
        <w:tc>
          <w:tcPr>
            <w:tcW w:w="2178" w:type="dxa"/>
          </w:tcPr>
          <w:p w:rsidR="007E17C1" w:rsidRDefault="007E17C1"/>
        </w:tc>
        <w:tc>
          <w:tcPr>
            <w:tcW w:w="2071" w:type="dxa"/>
          </w:tcPr>
          <w:p w:rsidR="007E17C1" w:rsidRDefault="007E17C1"/>
        </w:tc>
        <w:tc>
          <w:tcPr>
            <w:tcW w:w="2357" w:type="dxa"/>
            <w:tcBorders>
              <w:right w:val="single" w:sz="10" w:space="0" w:color="000000"/>
            </w:tcBorders>
          </w:tcPr>
          <w:p w:rsidR="007E17C1" w:rsidRDefault="007E17C1"/>
        </w:tc>
      </w:tr>
      <w:tr w:rsidR="007E17C1">
        <w:trPr>
          <w:trHeight w:val="699"/>
          <w:jc w:val="center"/>
        </w:trPr>
        <w:tc>
          <w:tcPr>
            <w:tcW w:w="730" w:type="dxa"/>
            <w:tcBorders>
              <w:left w:val="single" w:sz="10" w:space="0" w:color="000000"/>
              <w:bottom w:val="single" w:sz="10" w:space="0" w:color="000000"/>
            </w:tcBorders>
          </w:tcPr>
          <w:p w:rsidR="007E17C1" w:rsidRDefault="007E17C1">
            <w:pPr>
              <w:spacing w:line="255" w:lineRule="auto"/>
            </w:pPr>
          </w:p>
          <w:p w:rsidR="007E17C1" w:rsidRDefault="002953E3">
            <w:pPr>
              <w:spacing w:before="57" w:line="64" w:lineRule="exact"/>
              <w:ind w:left="73"/>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2184" w:type="dxa"/>
            <w:tcBorders>
              <w:bottom w:val="single" w:sz="10" w:space="0" w:color="000000"/>
            </w:tcBorders>
          </w:tcPr>
          <w:p w:rsidR="007E17C1" w:rsidRDefault="007E17C1"/>
        </w:tc>
        <w:tc>
          <w:tcPr>
            <w:tcW w:w="2178" w:type="dxa"/>
            <w:tcBorders>
              <w:bottom w:val="single" w:sz="10" w:space="0" w:color="000000"/>
            </w:tcBorders>
          </w:tcPr>
          <w:p w:rsidR="007E17C1" w:rsidRDefault="007E17C1"/>
        </w:tc>
        <w:tc>
          <w:tcPr>
            <w:tcW w:w="2071" w:type="dxa"/>
            <w:tcBorders>
              <w:bottom w:val="single" w:sz="10" w:space="0" w:color="000000"/>
            </w:tcBorders>
          </w:tcPr>
          <w:p w:rsidR="007E17C1" w:rsidRDefault="007E17C1"/>
        </w:tc>
        <w:tc>
          <w:tcPr>
            <w:tcW w:w="2357" w:type="dxa"/>
            <w:tcBorders>
              <w:bottom w:val="single" w:sz="10" w:space="0" w:color="000000"/>
              <w:right w:val="single" w:sz="10" w:space="0" w:color="000000"/>
            </w:tcBorders>
          </w:tcPr>
          <w:p w:rsidR="007E17C1" w:rsidRDefault="007E17C1"/>
        </w:tc>
      </w:tr>
    </w:tbl>
    <w:p w:rsidR="007E17C1" w:rsidRDefault="002953E3">
      <w:pPr>
        <w:spacing w:before="285" w:line="420" w:lineRule="auto"/>
        <w:ind w:right="2" w:firstLineChars="200" w:firstLine="482"/>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注：⑴“偏差</w:t>
      </w:r>
      <w:r>
        <w:rPr>
          <w:rFonts w:ascii="宋体" w:eastAsia="宋体" w:hAnsi="宋体" w:cs="宋体" w:hint="eastAsia"/>
          <w:spacing w:val="-86"/>
          <w:sz w:val="24"/>
          <w:szCs w:val="24"/>
          <w:lang w:eastAsia="zh-CN"/>
        </w:rPr>
        <w:t xml:space="preserve"> </w:t>
      </w:r>
      <w:r>
        <w:rPr>
          <w:rFonts w:ascii="宋体" w:eastAsia="宋体" w:hAnsi="宋体" w:cs="宋体" w:hint="eastAsia"/>
          <w:spacing w:val="1"/>
          <w:sz w:val="24"/>
          <w:szCs w:val="24"/>
          <w:lang w:eastAsia="zh-CN"/>
        </w:rPr>
        <w:t>”栏中详细注明响应文件中技术条款与采购文件中要求有何不</w:t>
      </w:r>
      <w:r>
        <w:rPr>
          <w:rFonts w:ascii="宋体" w:eastAsia="宋体" w:hAnsi="宋体" w:cs="宋体" w:hint="eastAsia"/>
          <w:sz w:val="24"/>
          <w:szCs w:val="24"/>
          <w:lang w:eastAsia="zh-CN"/>
        </w:rPr>
        <w:t>同，并</w:t>
      </w:r>
      <w:r>
        <w:rPr>
          <w:rFonts w:ascii="宋体" w:eastAsia="宋体" w:hAnsi="宋体" w:cs="宋体" w:hint="eastAsia"/>
          <w:spacing w:val="-1"/>
          <w:sz w:val="24"/>
          <w:szCs w:val="24"/>
          <w:lang w:eastAsia="zh-CN"/>
        </w:rPr>
        <w:t>说明其符合性。供应商应分项目填制本表，页数不够时请自行复印。⑵如响应文件中技术条款与采购文件中要求一致，仍需在本表填列“与采购文件</w:t>
      </w:r>
      <w:r>
        <w:rPr>
          <w:rFonts w:ascii="宋体" w:eastAsia="宋体" w:hAnsi="宋体" w:cs="宋体" w:hint="eastAsia"/>
          <w:spacing w:val="-2"/>
          <w:sz w:val="24"/>
          <w:szCs w:val="24"/>
          <w:lang w:eastAsia="zh-CN"/>
        </w:rPr>
        <w:t>技术条款要求一致</w:t>
      </w:r>
      <w:r>
        <w:rPr>
          <w:rFonts w:ascii="宋体" w:eastAsia="宋体" w:hAnsi="宋体" w:cs="宋体" w:hint="eastAsia"/>
          <w:spacing w:val="-88"/>
          <w:sz w:val="24"/>
          <w:szCs w:val="24"/>
          <w:lang w:eastAsia="zh-CN"/>
        </w:rPr>
        <w:t xml:space="preserve"> </w:t>
      </w:r>
      <w:r>
        <w:rPr>
          <w:rFonts w:ascii="宋体" w:eastAsia="宋体" w:hAnsi="宋体" w:cs="宋体" w:hint="eastAsia"/>
          <w:spacing w:val="-2"/>
          <w:sz w:val="24"/>
          <w:szCs w:val="24"/>
          <w:lang w:eastAsia="zh-CN"/>
        </w:rPr>
        <w:t>”字样。</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法定代表人（经营者）（电子签名）：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供应商（电子签章）：</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日期：</w:t>
      </w:r>
    </w:p>
    <w:p w:rsidR="007E17C1" w:rsidRDefault="007E17C1">
      <w:pPr>
        <w:spacing w:line="224" w:lineRule="auto"/>
        <w:rPr>
          <w:rFonts w:ascii="仿宋" w:eastAsia="仿宋" w:hAnsi="仿宋" w:cs="仿宋"/>
          <w:sz w:val="28"/>
          <w:szCs w:val="28"/>
          <w:lang w:eastAsia="zh-CN"/>
        </w:rPr>
        <w:sectPr w:rsidR="007E17C1">
          <w:headerReference w:type="default" r:id="rId19"/>
          <w:pgSz w:w="11906" w:h="16839"/>
          <w:pgMar w:top="1191" w:right="1191" w:bottom="1191" w:left="1236" w:header="974" w:footer="794" w:gutter="0"/>
          <w:cols w:space="720"/>
        </w:sectPr>
      </w:pPr>
    </w:p>
    <w:p w:rsidR="007E17C1" w:rsidRDefault="002953E3">
      <w:pPr>
        <w:spacing w:before="81" w:line="223" w:lineRule="auto"/>
        <w:ind w:left="3464"/>
        <w:rPr>
          <w:rFonts w:ascii="宋体" w:eastAsia="宋体" w:hAnsi="宋体" w:cs="宋体"/>
          <w:sz w:val="43"/>
          <w:szCs w:val="43"/>
          <w:lang w:eastAsia="zh-CN"/>
        </w:rPr>
      </w:pPr>
      <w:r>
        <w:rPr>
          <w:rFonts w:ascii="宋体" w:eastAsia="宋体" w:hAnsi="宋体" w:cs="宋体"/>
          <w:b/>
          <w:bCs/>
          <w:spacing w:val="1"/>
          <w:sz w:val="43"/>
          <w:szCs w:val="43"/>
          <w:lang w:eastAsia="zh-CN"/>
        </w:rPr>
        <w:lastRenderedPageBreak/>
        <w:t>7.商务偏差表</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供应商名称：</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ab/>
        <w:t xml:space="preserve">  </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项目名称：</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ab/>
      </w:r>
      <w:r>
        <w:rPr>
          <w:rFonts w:ascii="宋体" w:eastAsia="宋体" w:hAnsi="宋体" w:cs="宋体" w:hint="eastAsia"/>
          <w:spacing w:val="-4"/>
          <w:sz w:val="24"/>
          <w:szCs w:val="24"/>
          <w:lang w:eastAsia="zh-CN"/>
        </w:rPr>
        <w:tab/>
        <w:t xml:space="preserve"> </w:t>
      </w:r>
    </w:p>
    <w:p w:rsidR="007E17C1" w:rsidRDefault="002953E3">
      <w:pPr>
        <w:tabs>
          <w:tab w:val="left" w:pos="5622"/>
          <w:tab w:val="left" w:pos="5765"/>
        </w:tabs>
        <w:spacing w:before="91" w:line="319" w:lineRule="auto"/>
        <w:ind w:right="5033"/>
        <w:jc w:val="both"/>
        <w:rPr>
          <w:rFonts w:ascii="宋体" w:eastAsia="宋体" w:hAnsi="宋体" w:cs="宋体"/>
          <w:spacing w:val="-4"/>
          <w:sz w:val="24"/>
          <w:szCs w:val="24"/>
          <w:lang w:eastAsia="zh-CN"/>
        </w:rPr>
      </w:pPr>
      <w:r>
        <w:rPr>
          <w:rFonts w:ascii="宋体" w:eastAsia="宋体" w:hAnsi="宋体" w:cs="宋体" w:hint="eastAsia"/>
          <w:spacing w:val="-4"/>
          <w:sz w:val="24"/>
          <w:szCs w:val="24"/>
          <w:lang w:eastAsia="zh-CN"/>
        </w:rPr>
        <w:t>采购编号：</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4"/>
          <w:sz w:val="24"/>
          <w:szCs w:val="24"/>
          <w:lang w:eastAsia="zh-CN"/>
        </w:rPr>
        <w:t xml:space="preserve">                           </w:t>
      </w:r>
    </w:p>
    <w:tbl>
      <w:tblPr>
        <w:tblStyle w:val="TableNormal"/>
        <w:tblW w:w="920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
        <w:gridCol w:w="2976"/>
        <w:gridCol w:w="3163"/>
        <w:gridCol w:w="2606"/>
      </w:tblGrid>
      <w:tr w:rsidR="007E17C1">
        <w:trPr>
          <w:trHeight w:val="849"/>
        </w:trPr>
        <w:tc>
          <w:tcPr>
            <w:tcW w:w="461" w:type="dxa"/>
            <w:tcBorders>
              <w:top w:val="single" w:sz="10" w:space="0" w:color="000000"/>
              <w:left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序号</w:t>
            </w:r>
          </w:p>
        </w:tc>
        <w:tc>
          <w:tcPr>
            <w:tcW w:w="2976" w:type="dxa"/>
            <w:tcBorders>
              <w:top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采购文件要求条款</w:t>
            </w:r>
          </w:p>
        </w:tc>
        <w:tc>
          <w:tcPr>
            <w:tcW w:w="3163" w:type="dxa"/>
            <w:tcBorders>
              <w:top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响应文件条款</w:t>
            </w:r>
          </w:p>
        </w:tc>
        <w:tc>
          <w:tcPr>
            <w:tcW w:w="2606" w:type="dxa"/>
            <w:tcBorders>
              <w:top w:val="single" w:sz="10" w:space="0" w:color="000000"/>
              <w:right w:val="single" w:sz="10" w:space="0" w:color="000000"/>
            </w:tcBorders>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偏差</w:t>
            </w:r>
          </w:p>
        </w:tc>
      </w:tr>
      <w:tr w:rsidR="007E17C1">
        <w:trPr>
          <w:trHeight w:val="661"/>
        </w:trPr>
        <w:tc>
          <w:tcPr>
            <w:tcW w:w="461" w:type="dxa"/>
            <w:tcBorders>
              <w:left w:val="single" w:sz="10" w:space="0" w:color="000000"/>
            </w:tcBorders>
            <w:vAlign w:val="center"/>
          </w:tcPr>
          <w:p w:rsidR="007E17C1" w:rsidRDefault="007E17C1">
            <w:pPr>
              <w:spacing w:line="359" w:lineRule="auto"/>
              <w:jc w:val="center"/>
            </w:pPr>
          </w:p>
          <w:p w:rsidR="007E17C1" w:rsidRDefault="002953E3">
            <w:pPr>
              <w:spacing w:before="58" w:line="195" w:lineRule="auto"/>
              <w:ind w:left="1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76" w:type="dxa"/>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合同履行期限</w:t>
            </w: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661"/>
        </w:trPr>
        <w:tc>
          <w:tcPr>
            <w:tcW w:w="461" w:type="dxa"/>
            <w:tcBorders>
              <w:left w:val="single" w:sz="10" w:space="0" w:color="000000"/>
            </w:tcBorders>
            <w:vAlign w:val="center"/>
          </w:tcPr>
          <w:p w:rsidR="007E17C1" w:rsidRDefault="007E17C1">
            <w:pPr>
              <w:spacing w:line="360" w:lineRule="auto"/>
              <w:jc w:val="center"/>
            </w:pPr>
          </w:p>
          <w:p w:rsidR="007E17C1" w:rsidRDefault="002953E3">
            <w:pPr>
              <w:spacing w:before="58" w:line="195" w:lineRule="auto"/>
              <w:ind w:left="16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76" w:type="dxa"/>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供货（服务）地点</w:t>
            </w: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661"/>
        </w:trPr>
        <w:tc>
          <w:tcPr>
            <w:tcW w:w="461" w:type="dxa"/>
            <w:tcBorders>
              <w:left w:val="single" w:sz="10" w:space="0" w:color="000000"/>
            </w:tcBorders>
            <w:vAlign w:val="center"/>
          </w:tcPr>
          <w:p w:rsidR="007E17C1" w:rsidRDefault="007E17C1">
            <w:pPr>
              <w:spacing w:line="364" w:lineRule="auto"/>
              <w:jc w:val="center"/>
            </w:pPr>
          </w:p>
          <w:p w:rsidR="007E17C1" w:rsidRDefault="002953E3">
            <w:pPr>
              <w:spacing w:before="57" w:line="195" w:lineRule="auto"/>
              <w:ind w:left="17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976" w:type="dxa"/>
            <w:vAlign w:val="center"/>
          </w:tcPr>
          <w:p w:rsidR="007E17C1" w:rsidRDefault="002953E3">
            <w:pPr>
              <w:spacing w:before="65" w:line="228" w:lineRule="auto"/>
              <w:jc w:val="center"/>
              <w:rPr>
                <w:rFonts w:ascii="宋体" w:eastAsia="宋体" w:hAnsi="宋体" w:cs="宋体"/>
                <w:b/>
                <w:bCs/>
                <w:spacing w:val="7"/>
                <w:lang w:eastAsia="zh-CN"/>
              </w:rPr>
            </w:pPr>
            <w:r>
              <w:rPr>
                <w:rFonts w:ascii="宋体" w:eastAsia="宋体" w:hAnsi="宋体" w:cs="宋体" w:hint="eastAsia"/>
                <w:b/>
                <w:bCs/>
                <w:spacing w:val="7"/>
                <w:lang w:eastAsia="zh-CN"/>
              </w:rPr>
              <w:t>质量要求</w:t>
            </w: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661"/>
        </w:trPr>
        <w:tc>
          <w:tcPr>
            <w:tcW w:w="461" w:type="dxa"/>
            <w:tcBorders>
              <w:left w:val="single" w:sz="10" w:space="0" w:color="000000"/>
            </w:tcBorders>
            <w:vAlign w:val="center"/>
          </w:tcPr>
          <w:p w:rsidR="007E17C1" w:rsidRDefault="007E17C1">
            <w:pPr>
              <w:spacing w:line="365" w:lineRule="auto"/>
              <w:jc w:val="center"/>
            </w:pPr>
          </w:p>
          <w:p w:rsidR="007E17C1" w:rsidRDefault="002953E3">
            <w:pPr>
              <w:spacing w:before="57" w:line="195" w:lineRule="auto"/>
              <w:ind w:left="167"/>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2976" w:type="dxa"/>
            <w:vAlign w:val="center"/>
          </w:tcPr>
          <w:p w:rsidR="007E17C1" w:rsidRDefault="002953E3">
            <w:pPr>
              <w:spacing w:before="65" w:line="228" w:lineRule="auto"/>
              <w:jc w:val="center"/>
              <w:rPr>
                <w:rFonts w:ascii="宋体" w:eastAsia="宋体" w:hAnsi="宋体" w:cs="宋体"/>
                <w:b/>
                <w:bCs/>
                <w:spacing w:val="7"/>
                <w:lang w:eastAsia="zh-CN"/>
              </w:rPr>
            </w:pPr>
            <w:r>
              <w:rPr>
                <w:rFonts w:ascii="宋体" w:eastAsia="宋体" w:hAnsi="宋体" w:cs="宋体" w:hint="eastAsia"/>
                <w:b/>
                <w:bCs/>
                <w:spacing w:val="7"/>
                <w:lang w:eastAsia="zh-CN"/>
              </w:rPr>
              <w:t>质保期</w:t>
            </w: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711"/>
        </w:trPr>
        <w:tc>
          <w:tcPr>
            <w:tcW w:w="461" w:type="dxa"/>
            <w:tcBorders>
              <w:left w:val="single" w:sz="10" w:space="0" w:color="000000"/>
            </w:tcBorders>
          </w:tcPr>
          <w:p w:rsidR="007E17C1" w:rsidRDefault="007E17C1">
            <w:pPr>
              <w:spacing w:line="395" w:lineRule="auto"/>
            </w:pPr>
          </w:p>
          <w:p w:rsidR="007E17C1" w:rsidRDefault="002953E3">
            <w:pPr>
              <w:spacing w:before="57" w:line="192" w:lineRule="auto"/>
              <w:ind w:left="17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76" w:type="dxa"/>
            <w:vAlign w:val="center"/>
          </w:tcPr>
          <w:p w:rsidR="007E17C1" w:rsidRDefault="002953E3">
            <w:pPr>
              <w:spacing w:before="65" w:line="228" w:lineRule="auto"/>
              <w:jc w:val="center"/>
              <w:rPr>
                <w:rFonts w:ascii="宋体" w:eastAsia="宋体" w:hAnsi="宋体" w:cs="宋体"/>
                <w:b/>
                <w:bCs/>
                <w:spacing w:val="7"/>
              </w:rPr>
            </w:pPr>
            <w:r>
              <w:rPr>
                <w:rFonts w:ascii="宋体" w:eastAsia="宋体" w:hAnsi="宋体" w:cs="宋体"/>
                <w:b/>
                <w:bCs/>
                <w:spacing w:val="7"/>
              </w:rPr>
              <w:t>付款方式</w:t>
            </w: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678"/>
        </w:trPr>
        <w:tc>
          <w:tcPr>
            <w:tcW w:w="461" w:type="dxa"/>
            <w:tcBorders>
              <w:left w:val="single" w:sz="10" w:space="0" w:color="000000"/>
            </w:tcBorders>
          </w:tcPr>
          <w:p w:rsidR="007E17C1" w:rsidRDefault="007E17C1">
            <w:pPr>
              <w:spacing w:line="379" w:lineRule="auto"/>
            </w:pPr>
          </w:p>
          <w:p w:rsidR="007E17C1" w:rsidRDefault="002953E3">
            <w:pPr>
              <w:spacing w:before="58" w:line="195" w:lineRule="auto"/>
              <w:ind w:left="173"/>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76" w:type="dxa"/>
          </w:tcPr>
          <w:p w:rsidR="007E17C1" w:rsidRDefault="007E17C1">
            <w:pPr>
              <w:spacing w:before="65" w:line="228" w:lineRule="auto"/>
              <w:jc w:val="center"/>
              <w:rPr>
                <w:rFonts w:ascii="宋体" w:eastAsia="宋体" w:hAnsi="宋体" w:cs="宋体"/>
                <w:b/>
                <w:bCs/>
                <w:spacing w:val="7"/>
              </w:rPr>
            </w:pPr>
          </w:p>
        </w:tc>
        <w:tc>
          <w:tcPr>
            <w:tcW w:w="3163" w:type="dxa"/>
          </w:tcPr>
          <w:p w:rsidR="007E17C1" w:rsidRDefault="007E17C1"/>
        </w:tc>
        <w:tc>
          <w:tcPr>
            <w:tcW w:w="2606" w:type="dxa"/>
            <w:tcBorders>
              <w:right w:val="single" w:sz="10" w:space="0" w:color="000000"/>
            </w:tcBorders>
          </w:tcPr>
          <w:p w:rsidR="007E17C1" w:rsidRDefault="007E17C1"/>
        </w:tc>
      </w:tr>
      <w:tr w:rsidR="007E17C1">
        <w:trPr>
          <w:trHeight w:val="694"/>
        </w:trPr>
        <w:tc>
          <w:tcPr>
            <w:tcW w:w="461" w:type="dxa"/>
            <w:tcBorders>
              <w:left w:val="single" w:sz="10" w:space="0" w:color="000000"/>
            </w:tcBorders>
          </w:tcPr>
          <w:p w:rsidR="007E17C1" w:rsidRDefault="007E17C1">
            <w:pPr>
              <w:spacing w:line="392" w:lineRule="auto"/>
            </w:pPr>
          </w:p>
          <w:p w:rsidR="007E17C1" w:rsidRDefault="002953E3">
            <w:pPr>
              <w:spacing w:before="58" w:line="192" w:lineRule="auto"/>
              <w:ind w:left="171"/>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76" w:type="dxa"/>
          </w:tcPr>
          <w:p w:rsidR="007E17C1" w:rsidRDefault="007E17C1"/>
        </w:tc>
        <w:tc>
          <w:tcPr>
            <w:tcW w:w="3163" w:type="dxa"/>
          </w:tcPr>
          <w:p w:rsidR="007E17C1" w:rsidRDefault="007E17C1"/>
        </w:tc>
        <w:tc>
          <w:tcPr>
            <w:tcW w:w="2606" w:type="dxa"/>
            <w:tcBorders>
              <w:right w:val="single" w:sz="10" w:space="0" w:color="000000"/>
            </w:tcBorders>
          </w:tcPr>
          <w:p w:rsidR="007E17C1" w:rsidRDefault="007E17C1"/>
        </w:tc>
      </w:tr>
      <w:tr w:rsidR="007E17C1">
        <w:trPr>
          <w:trHeight w:val="695"/>
        </w:trPr>
        <w:tc>
          <w:tcPr>
            <w:tcW w:w="461" w:type="dxa"/>
            <w:tcBorders>
              <w:left w:val="single" w:sz="10" w:space="0" w:color="000000"/>
            </w:tcBorders>
          </w:tcPr>
          <w:p w:rsidR="007E17C1" w:rsidRDefault="007E17C1">
            <w:pPr>
              <w:spacing w:line="391" w:lineRule="auto"/>
            </w:pPr>
          </w:p>
          <w:p w:rsidR="007E17C1" w:rsidRDefault="002953E3">
            <w:pPr>
              <w:spacing w:before="57" w:line="195" w:lineRule="auto"/>
              <w:ind w:left="176"/>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76" w:type="dxa"/>
          </w:tcPr>
          <w:p w:rsidR="007E17C1" w:rsidRDefault="007E17C1"/>
        </w:tc>
        <w:tc>
          <w:tcPr>
            <w:tcW w:w="3163" w:type="dxa"/>
          </w:tcPr>
          <w:p w:rsidR="007E17C1" w:rsidRDefault="007E17C1"/>
        </w:tc>
        <w:tc>
          <w:tcPr>
            <w:tcW w:w="2606" w:type="dxa"/>
            <w:tcBorders>
              <w:right w:val="single" w:sz="10" w:space="0" w:color="000000"/>
            </w:tcBorders>
          </w:tcPr>
          <w:p w:rsidR="007E17C1" w:rsidRDefault="007E17C1"/>
        </w:tc>
      </w:tr>
      <w:tr w:rsidR="007E17C1">
        <w:trPr>
          <w:trHeight w:val="672"/>
        </w:trPr>
        <w:tc>
          <w:tcPr>
            <w:tcW w:w="461" w:type="dxa"/>
            <w:tcBorders>
              <w:left w:val="single" w:sz="10" w:space="0" w:color="000000"/>
            </w:tcBorders>
          </w:tcPr>
          <w:p w:rsidR="007E17C1" w:rsidRDefault="007E17C1">
            <w:pPr>
              <w:spacing w:line="382" w:lineRule="auto"/>
            </w:pPr>
          </w:p>
          <w:p w:rsidR="007E17C1" w:rsidRDefault="002953E3">
            <w:pPr>
              <w:spacing w:before="58" w:line="195" w:lineRule="auto"/>
              <w:ind w:left="172"/>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976" w:type="dxa"/>
          </w:tcPr>
          <w:p w:rsidR="007E17C1" w:rsidRDefault="007E17C1"/>
        </w:tc>
        <w:tc>
          <w:tcPr>
            <w:tcW w:w="3163" w:type="dxa"/>
          </w:tcPr>
          <w:p w:rsidR="007E17C1" w:rsidRDefault="007E17C1"/>
        </w:tc>
        <w:tc>
          <w:tcPr>
            <w:tcW w:w="2606" w:type="dxa"/>
            <w:tcBorders>
              <w:right w:val="single" w:sz="10" w:space="0" w:color="000000"/>
            </w:tcBorders>
          </w:tcPr>
          <w:p w:rsidR="007E17C1" w:rsidRDefault="007E17C1"/>
        </w:tc>
      </w:tr>
      <w:tr w:rsidR="007E17C1">
        <w:trPr>
          <w:trHeight w:val="699"/>
        </w:trPr>
        <w:tc>
          <w:tcPr>
            <w:tcW w:w="461" w:type="dxa"/>
            <w:tcBorders>
              <w:left w:val="single" w:sz="10" w:space="0" w:color="000000"/>
              <w:bottom w:val="single" w:sz="10" w:space="0" w:color="000000"/>
            </w:tcBorders>
          </w:tcPr>
          <w:p w:rsidR="007E17C1" w:rsidRDefault="007E17C1">
            <w:pPr>
              <w:spacing w:line="254" w:lineRule="auto"/>
            </w:pPr>
          </w:p>
          <w:p w:rsidR="007E17C1" w:rsidRDefault="007E17C1">
            <w:pPr>
              <w:spacing w:line="255" w:lineRule="auto"/>
            </w:pPr>
          </w:p>
          <w:p w:rsidR="007E17C1" w:rsidRDefault="002953E3">
            <w:pPr>
              <w:spacing w:before="58" w:line="63" w:lineRule="exact"/>
              <w:ind w:left="73"/>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2976" w:type="dxa"/>
            <w:tcBorders>
              <w:bottom w:val="single" w:sz="10" w:space="0" w:color="000000"/>
            </w:tcBorders>
          </w:tcPr>
          <w:p w:rsidR="007E17C1" w:rsidRDefault="007E17C1"/>
        </w:tc>
        <w:tc>
          <w:tcPr>
            <w:tcW w:w="3163" w:type="dxa"/>
            <w:tcBorders>
              <w:bottom w:val="single" w:sz="10" w:space="0" w:color="000000"/>
            </w:tcBorders>
          </w:tcPr>
          <w:p w:rsidR="007E17C1" w:rsidRDefault="007E17C1"/>
        </w:tc>
        <w:tc>
          <w:tcPr>
            <w:tcW w:w="2606" w:type="dxa"/>
            <w:tcBorders>
              <w:bottom w:val="single" w:sz="10" w:space="0" w:color="000000"/>
              <w:right w:val="single" w:sz="10" w:space="0" w:color="000000"/>
            </w:tcBorders>
          </w:tcPr>
          <w:p w:rsidR="007E17C1" w:rsidRDefault="007E17C1"/>
        </w:tc>
      </w:tr>
    </w:tbl>
    <w:p w:rsidR="007E17C1" w:rsidRDefault="002953E3">
      <w:pPr>
        <w:spacing w:before="286" w:line="423" w:lineRule="auto"/>
        <w:ind w:right="2" w:firstLineChars="200" w:firstLine="482"/>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注：⑴“偏差</w:t>
      </w:r>
      <w:r>
        <w:rPr>
          <w:rFonts w:ascii="宋体" w:eastAsia="宋体" w:hAnsi="宋体" w:cs="宋体" w:hint="eastAsia"/>
          <w:spacing w:val="-86"/>
          <w:sz w:val="24"/>
          <w:szCs w:val="24"/>
          <w:lang w:eastAsia="zh-CN"/>
        </w:rPr>
        <w:t xml:space="preserve"> </w:t>
      </w:r>
      <w:r>
        <w:rPr>
          <w:rFonts w:ascii="宋体" w:eastAsia="宋体" w:hAnsi="宋体" w:cs="宋体" w:hint="eastAsia"/>
          <w:spacing w:val="1"/>
          <w:sz w:val="24"/>
          <w:szCs w:val="24"/>
          <w:lang w:eastAsia="zh-CN"/>
        </w:rPr>
        <w:t>”栏中详细注明响应文件中商务条款与采购文件中要求有何不</w:t>
      </w:r>
      <w:r>
        <w:rPr>
          <w:rFonts w:ascii="宋体" w:eastAsia="宋体" w:hAnsi="宋体" w:cs="宋体" w:hint="eastAsia"/>
          <w:sz w:val="24"/>
          <w:szCs w:val="24"/>
          <w:lang w:eastAsia="zh-CN"/>
        </w:rPr>
        <w:t>同，并</w:t>
      </w:r>
      <w:r>
        <w:rPr>
          <w:rFonts w:ascii="宋体" w:eastAsia="宋体" w:hAnsi="宋体" w:cs="宋体" w:hint="eastAsia"/>
          <w:spacing w:val="-1"/>
          <w:sz w:val="24"/>
          <w:szCs w:val="24"/>
          <w:lang w:eastAsia="zh-CN"/>
        </w:rPr>
        <w:t>说明其符合性。供应商应分项目填制本表，页数不够时请自行复印。⑵如响应文件中商务</w:t>
      </w:r>
      <w:r>
        <w:rPr>
          <w:rFonts w:ascii="宋体" w:eastAsia="宋体" w:hAnsi="宋体" w:cs="宋体" w:hint="eastAsia"/>
          <w:spacing w:val="-4"/>
          <w:sz w:val="24"/>
          <w:szCs w:val="24"/>
          <w:lang w:eastAsia="zh-CN"/>
        </w:rPr>
        <w:t>条款与采购文件中要求一致，仍需在本表填列“与采购文件商务</w:t>
      </w:r>
      <w:r>
        <w:rPr>
          <w:rFonts w:ascii="宋体" w:eastAsia="宋体" w:hAnsi="宋体" w:cs="宋体" w:hint="eastAsia"/>
          <w:spacing w:val="-5"/>
          <w:sz w:val="24"/>
          <w:szCs w:val="24"/>
          <w:lang w:eastAsia="zh-CN"/>
        </w:rPr>
        <w:t>条款要求一致</w:t>
      </w:r>
      <w:r>
        <w:rPr>
          <w:rFonts w:ascii="宋体" w:eastAsia="宋体" w:hAnsi="宋体" w:cs="宋体" w:hint="eastAsia"/>
          <w:spacing w:val="-89"/>
          <w:sz w:val="24"/>
          <w:szCs w:val="24"/>
          <w:lang w:eastAsia="zh-CN"/>
        </w:rPr>
        <w:t xml:space="preserve"> </w:t>
      </w:r>
      <w:r>
        <w:rPr>
          <w:rFonts w:ascii="宋体" w:eastAsia="宋体" w:hAnsi="宋体" w:cs="宋体" w:hint="eastAsia"/>
          <w:spacing w:val="-5"/>
          <w:sz w:val="24"/>
          <w:szCs w:val="24"/>
          <w:lang w:eastAsia="zh-CN"/>
        </w:rPr>
        <w:t>”字样。(3)</w:t>
      </w:r>
      <w:r>
        <w:rPr>
          <w:rFonts w:ascii="宋体" w:eastAsia="宋体" w:hAnsi="宋体" w:cs="宋体" w:hint="eastAsia"/>
          <w:sz w:val="24"/>
          <w:szCs w:val="24"/>
          <w:lang w:eastAsia="zh-CN"/>
        </w:rPr>
        <w:t xml:space="preserve"> </w:t>
      </w:r>
      <w:r>
        <w:rPr>
          <w:rFonts w:ascii="宋体" w:eastAsia="宋体" w:hAnsi="宋体" w:cs="宋体" w:hint="eastAsia"/>
          <w:spacing w:val="-2"/>
          <w:sz w:val="24"/>
          <w:szCs w:val="24"/>
          <w:lang w:eastAsia="zh-CN"/>
        </w:rPr>
        <w:t>如不涉及产品质保期可不必填写。</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法定代表人（经营者）（电子签名）：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供应商（电子签章）：</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日期：</w:t>
      </w:r>
    </w:p>
    <w:p w:rsidR="007E17C1" w:rsidRDefault="007E17C1">
      <w:pPr>
        <w:spacing w:line="224" w:lineRule="auto"/>
        <w:rPr>
          <w:rFonts w:ascii="仿宋" w:eastAsia="仿宋" w:hAnsi="仿宋" w:cs="仿宋"/>
          <w:sz w:val="28"/>
          <w:szCs w:val="28"/>
          <w:lang w:eastAsia="zh-CN"/>
        </w:rPr>
        <w:sectPr w:rsidR="007E17C1">
          <w:pgSz w:w="11906" w:h="16839"/>
          <w:pgMar w:top="1191" w:right="1191" w:bottom="1191" w:left="1236" w:header="974" w:footer="794" w:gutter="0"/>
          <w:cols w:space="720"/>
        </w:sectPr>
      </w:pPr>
    </w:p>
    <w:p w:rsidR="007E17C1" w:rsidRDefault="007E17C1">
      <w:pPr>
        <w:spacing w:line="176" w:lineRule="auto"/>
        <w:ind w:left="6286"/>
        <w:rPr>
          <w:rFonts w:ascii="Times New Roman" w:eastAsia="Times New Roman" w:hAnsi="Times New Roman" w:cs="Times New Roman"/>
          <w:sz w:val="18"/>
          <w:szCs w:val="18"/>
          <w:lang w:eastAsia="zh-CN"/>
        </w:rPr>
      </w:pPr>
    </w:p>
    <w:p w:rsidR="007E17C1" w:rsidRDefault="002953E3">
      <w:pPr>
        <w:spacing w:before="82" w:line="222" w:lineRule="auto"/>
        <w:ind w:left="2445"/>
        <w:rPr>
          <w:rFonts w:ascii="宋体" w:eastAsia="宋体" w:hAnsi="宋体" w:cs="宋体"/>
          <w:sz w:val="43"/>
          <w:szCs w:val="43"/>
          <w:lang w:eastAsia="zh-CN"/>
        </w:rPr>
      </w:pPr>
      <w:r>
        <w:rPr>
          <w:rFonts w:ascii="宋体" w:eastAsia="宋体" w:hAnsi="宋体" w:cs="宋体"/>
          <w:b/>
          <w:bCs/>
          <w:spacing w:val="4"/>
          <w:sz w:val="43"/>
          <w:szCs w:val="43"/>
          <w:lang w:eastAsia="zh-CN"/>
        </w:rPr>
        <w:t>8.供货及售后服务计划</w:t>
      </w:r>
    </w:p>
    <w:p w:rsidR="007E17C1" w:rsidRDefault="007E17C1">
      <w:pPr>
        <w:pStyle w:val="a3"/>
        <w:spacing w:line="260" w:lineRule="auto"/>
        <w:rPr>
          <w:lang w:eastAsia="zh-CN"/>
        </w:rPr>
      </w:pPr>
    </w:p>
    <w:p w:rsidR="007E17C1" w:rsidRDefault="007E17C1">
      <w:pPr>
        <w:pStyle w:val="a3"/>
        <w:spacing w:line="260" w:lineRule="auto"/>
        <w:rPr>
          <w:lang w:eastAsia="zh-CN"/>
        </w:rPr>
      </w:pPr>
    </w:p>
    <w:p w:rsidR="007E17C1" w:rsidRDefault="007E17C1">
      <w:pPr>
        <w:pStyle w:val="a3"/>
        <w:spacing w:line="261" w:lineRule="auto"/>
        <w:rPr>
          <w:lang w:eastAsia="zh-CN"/>
        </w:rPr>
      </w:pPr>
    </w:p>
    <w:p w:rsidR="007E17C1" w:rsidRDefault="002953E3">
      <w:pPr>
        <w:spacing w:before="91" w:line="353" w:lineRule="auto"/>
        <w:ind w:left="26" w:firstLine="548"/>
        <w:rPr>
          <w:rFonts w:ascii="宋体" w:eastAsia="宋体" w:hAnsi="宋体" w:cs="宋体"/>
          <w:sz w:val="24"/>
          <w:szCs w:val="24"/>
          <w:lang w:eastAsia="zh-CN"/>
        </w:rPr>
      </w:pPr>
      <w:r>
        <w:rPr>
          <w:rFonts w:ascii="宋体" w:eastAsia="宋体" w:hAnsi="宋体" w:cs="宋体" w:hint="eastAsia"/>
          <w:spacing w:val="3"/>
          <w:sz w:val="24"/>
          <w:szCs w:val="24"/>
          <w:lang w:eastAsia="zh-CN"/>
        </w:rPr>
        <w:t>备注：格式自拟，但计划内容中必须明确承诺采购文件中供货及售后服</w:t>
      </w:r>
      <w:r>
        <w:rPr>
          <w:rFonts w:ascii="宋体" w:eastAsia="宋体" w:hAnsi="宋体" w:cs="宋体" w:hint="eastAsia"/>
          <w:spacing w:val="-1"/>
          <w:sz w:val="24"/>
          <w:szCs w:val="24"/>
          <w:lang w:eastAsia="zh-CN"/>
        </w:rPr>
        <w:t>务要求，加盖法定代表人（经营者）电子签名和单位电子签章。</w:t>
      </w:r>
    </w:p>
    <w:p w:rsidR="007E17C1" w:rsidRDefault="007E17C1">
      <w:pPr>
        <w:spacing w:line="353" w:lineRule="auto"/>
        <w:rPr>
          <w:rFonts w:ascii="仿宋" w:eastAsia="仿宋" w:hAnsi="仿宋" w:cs="仿宋"/>
          <w:sz w:val="28"/>
          <w:szCs w:val="28"/>
          <w:lang w:eastAsia="zh-CN"/>
        </w:rPr>
        <w:sectPr w:rsidR="007E17C1">
          <w:pgSz w:w="11906" w:h="16839"/>
          <w:pgMar w:top="1191" w:right="1191" w:bottom="1191" w:left="1191" w:header="974" w:footer="794" w:gutter="0"/>
          <w:cols w:space="720"/>
        </w:sectPr>
      </w:pPr>
    </w:p>
    <w:p w:rsidR="007E17C1" w:rsidRDefault="002953E3">
      <w:pPr>
        <w:spacing w:before="81" w:line="223" w:lineRule="auto"/>
        <w:ind w:left="3328"/>
        <w:rPr>
          <w:rFonts w:ascii="宋体" w:eastAsia="宋体" w:hAnsi="宋体" w:cs="宋体"/>
          <w:sz w:val="43"/>
          <w:szCs w:val="43"/>
          <w:lang w:eastAsia="zh-CN"/>
        </w:rPr>
      </w:pPr>
      <w:r>
        <w:rPr>
          <w:rFonts w:ascii="宋体" w:eastAsia="宋体" w:hAnsi="宋体" w:cs="宋体"/>
          <w:b/>
          <w:bCs/>
          <w:spacing w:val="2"/>
          <w:sz w:val="43"/>
          <w:szCs w:val="43"/>
          <w:lang w:eastAsia="zh-CN"/>
        </w:rPr>
        <w:lastRenderedPageBreak/>
        <w:t>9.投标承诺函</w:t>
      </w:r>
    </w:p>
    <w:p w:rsidR="007E17C1" w:rsidRDefault="007E17C1">
      <w:pPr>
        <w:pStyle w:val="a3"/>
        <w:spacing w:line="297" w:lineRule="auto"/>
        <w:rPr>
          <w:lang w:eastAsia="zh-CN"/>
        </w:rPr>
      </w:pPr>
    </w:p>
    <w:p w:rsidR="007E17C1" w:rsidRDefault="002953E3">
      <w:pPr>
        <w:spacing w:before="91" w:line="222" w:lineRule="auto"/>
        <w:ind w:left="22"/>
        <w:rPr>
          <w:rFonts w:ascii="宋体" w:eastAsia="宋体" w:hAnsi="宋体" w:cs="宋体"/>
          <w:sz w:val="24"/>
          <w:szCs w:val="24"/>
          <w:lang w:eastAsia="zh-CN"/>
        </w:rPr>
      </w:pPr>
      <w:r>
        <w:rPr>
          <w:rFonts w:ascii="宋体" w:eastAsia="宋体" w:hAnsi="宋体" w:cs="宋体" w:hint="eastAsia"/>
          <w:sz w:val="24"/>
          <w:szCs w:val="24"/>
          <w:lang w:eastAsia="zh-CN"/>
        </w:rPr>
        <w:t>致：</w:t>
      </w:r>
      <w:r>
        <w:rPr>
          <w:rFonts w:ascii="宋体" w:eastAsia="宋体" w:hAnsi="宋体" w:cs="宋体" w:hint="eastAsia"/>
          <w:spacing w:val="17"/>
          <w:sz w:val="24"/>
          <w:szCs w:val="24"/>
          <w:u w:val="single"/>
          <w:lang w:eastAsia="zh-CN"/>
        </w:rPr>
        <w:t xml:space="preserve">    </w:t>
      </w:r>
      <w:r>
        <w:rPr>
          <w:rFonts w:ascii="宋体" w:eastAsia="宋体" w:hAnsi="宋体" w:cs="宋体" w:hint="eastAsia"/>
          <w:sz w:val="24"/>
          <w:szCs w:val="24"/>
          <w:u w:val="single"/>
          <w:lang w:eastAsia="zh-CN"/>
        </w:rPr>
        <w:t xml:space="preserve">(采购人名称）     </w:t>
      </w:r>
    </w:p>
    <w:p w:rsidR="007E17C1" w:rsidRDefault="002953E3">
      <w:pPr>
        <w:spacing w:before="213" w:line="220" w:lineRule="auto"/>
        <w:ind w:firstLineChars="200" w:firstLine="474"/>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在采购编号为</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101"/>
          <w:sz w:val="24"/>
          <w:szCs w:val="24"/>
          <w:lang w:eastAsia="zh-CN"/>
        </w:rPr>
        <w:t xml:space="preserve"> </w:t>
      </w:r>
      <w:r>
        <w:rPr>
          <w:rFonts w:ascii="宋体" w:eastAsia="宋体" w:hAnsi="宋体" w:cs="宋体" w:hint="eastAsia"/>
          <w:spacing w:val="-3"/>
          <w:sz w:val="24"/>
          <w:szCs w:val="24"/>
          <w:lang w:eastAsia="zh-CN"/>
        </w:rPr>
        <w:t>的</w:t>
      </w:r>
      <w:r>
        <w:rPr>
          <w:rFonts w:ascii="宋体" w:eastAsia="宋体" w:hAnsi="宋体" w:cs="宋体" w:hint="eastAsia"/>
          <w:spacing w:val="34"/>
          <w:sz w:val="24"/>
          <w:szCs w:val="24"/>
          <w:u w:val="single"/>
          <w:lang w:eastAsia="zh-CN"/>
        </w:rPr>
        <w:t xml:space="preserve">   </w:t>
      </w:r>
      <w:r>
        <w:rPr>
          <w:rFonts w:ascii="宋体" w:eastAsia="宋体" w:hAnsi="宋体" w:cs="宋体" w:hint="eastAsia"/>
          <w:spacing w:val="-3"/>
          <w:sz w:val="24"/>
          <w:szCs w:val="24"/>
          <w:u w:val="single"/>
          <w:lang w:eastAsia="zh-CN"/>
        </w:rPr>
        <w:t>（项目名称）</w:t>
      </w:r>
      <w:r>
        <w:rPr>
          <w:rFonts w:ascii="宋体" w:eastAsia="宋体" w:hAnsi="宋体" w:cs="宋体" w:hint="eastAsia"/>
          <w:spacing w:val="104"/>
          <w:sz w:val="24"/>
          <w:szCs w:val="24"/>
          <w:u w:val="single"/>
          <w:lang w:eastAsia="zh-CN"/>
        </w:rPr>
        <w:t xml:space="preserve"> </w:t>
      </w:r>
      <w:r>
        <w:rPr>
          <w:rFonts w:ascii="宋体" w:eastAsia="宋体" w:hAnsi="宋体" w:cs="宋体" w:hint="eastAsia"/>
          <w:spacing w:val="-118"/>
          <w:sz w:val="24"/>
          <w:szCs w:val="24"/>
          <w:lang w:eastAsia="zh-CN"/>
        </w:rPr>
        <w:t xml:space="preserve"> </w:t>
      </w:r>
      <w:r>
        <w:rPr>
          <w:rFonts w:ascii="宋体" w:eastAsia="宋体" w:hAnsi="宋体" w:cs="宋体" w:hint="eastAsia"/>
          <w:spacing w:val="-3"/>
          <w:sz w:val="24"/>
          <w:szCs w:val="24"/>
          <w:lang w:eastAsia="zh-CN"/>
        </w:rPr>
        <w:t>采购活动中，我单位承诺：</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一、遵循公开、公平、公正和诚实信用的原则 自愿参加本项目投标；</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二 、在采购活动中提供真实、准确、有效、合法的材料，不提供虚假材料；</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三、按照采购文件规定，在提交响应文件截止时间后，在采购文件规定的响应有效期限内不撤回响应文件；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四、不与其他供应商、采购人或采购代理机构串通或恶意串通；</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五、如我单位成交，除不可抗拒力或采购文件认可的情形外，我单位承诺及时领取成交通知书，在成交通知书规定时间、地点与采购人签订合同；</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六、遵守法律法规及采购文件规定的其他情况；</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七、违背上述承诺事项的，我单位无条件接受以下责任追究：</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1.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2.违约责任：</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2.1 已成交的，成交无效；</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2.2 给采购人及他人造成损失的，愿承担相应的赔偿责任。 </w:t>
      </w:r>
    </w:p>
    <w:p w:rsidR="007E17C1" w:rsidRDefault="007E17C1">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p>
    <w:p w:rsidR="007E17C1" w:rsidRDefault="007E17C1">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法定代表人（经营者）（电子签名）：</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 xml:space="preserve">供应商（电子签章）： </w:t>
      </w:r>
    </w:p>
    <w:p w:rsidR="007E17C1" w:rsidRDefault="002953E3">
      <w:pPr>
        <w:widowControl w:val="0"/>
        <w:kinsoku/>
        <w:autoSpaceDE/>
        <w:autoSpaceDN/>
        <w:adjustRightInd/>
        <w:spacing w:line="500" w:lineRule="exact"/>
        <w:ind w:firstLineChars="225" w:firstLine="540"/>
        <w:jc w:val="both"/>
        <w:rPr>
          <w:rFonts w:ascii="宋体" w:eastAsia="宋体" w:hAnsi="宋体" w:cs="Times New Roman"/>
          <w:snapToGrid/>
          <w:color w:val="auto"/>
          <w:sz w:val="24"/>
          <w:szCs w:val="24"/>
          <w:lang w:eastAsia="zh-CN"/>
        </w:rPr>
      </w:pPr>
      <w:r>
        <w:rPr>
          <w:rFonts w:ascii="宋体" w:eastAsia="宋体" w:hAnsi="宋体" w:cs="Times New Roman" w:hint="eastAsia"/>
          <w:snapToGrid/>
          <w:color w:val="auto"/>
          <w:sz w:val="24"/>
          <w:szCs w:val="24"/>
          <w:lang w:eastAsia="zh-CN"/>
        </w:rPr>
        <w:t>日期：</w:t>
      </w:r>
    </w:p>
    <w:p w:rsidR="007E17C1" w:rsidRDefault="007E17C1">
      <w:pPr>
        <w:spacing w:line="505" w:lineRule="auto"/>
        <w:rPr>
          <w:rFonts w:ascii="仿宋" w:eastAsia="仿宋" w:hAnsi="仿宋" w:cs="仿宋"/>
          <w:sz w:val="28"/>
          <w:szCs w:val="28"/>
          <w:lang w:eastAsia="zh-CN"/>
        </w:rPr>
        <w:sectPr w:rsidR="007E17C1">
          <w:headerReference w:type="default" r:id="rId20"/>
          <w:pgSz w:w="11906" w:h="16839"/>
          <w:pgMar w:top="1191" w:right="1191" w:bottom="1191" w:left="1191" w:header="974" w:footer="794" w:gutter="0"/>
          <w:cols w:space="720"/>
        </w:sectPr>
      </w:pPr>
    </w:p>
    <w:p w:rsidR="007E17C1" w:rsidRDefault="002953E3">
      <w:pPr>
        <w:spacing w:before="81" w:line="223" w:lineRule="auto"/>
        <w:ind w:left="2807"/>
        <w:rPr>
          <w:rFonts w:ascii="宋体" w:eastAsia="宋体" w:hAnsi="宋体" w:cs="宋体"/>
          <w:sz w:val="43"/>
          <w:szCs w:val="43"/>
          <w:lang w:eastAsia="zh-CN"/>
        </w:rPr>
      </w:pPr>
      <w:r>
        <w:rPr>
          <w:rFonts w:ascii="宋体" w:eastAsia="宋体" w:hAnsi="宋体" w:cs="宋体"/>
          <w:b/>
          <w:bCs/>
          <w:sz w:val="43"/>
          <w:szCs w:val="43"/>
          <w:lang w:eastAsia="zh-CN"/>
        </w:rPr>
        <w:lastRenderedPageBreak/>
        <w:t>10.中小企业声明函</w:t>
      </w:r>
    </w:p>
    <w:p w:rsidR="007E17C1" w:rsidRDefault="007E17C1">
      <w:pPr>
        <w:pStyle w:val="a3"/>
        <w:spacing w:line="253" w:lineRule="auto"/>
        <w:rPr>
          <w:lang w:eastAsia="zh-CN"/>
        </w:rPr>
      </w:pPr>
    </w:p>
    <w:p w:rsidR="007E17C1" w:rsidRDefault="007E17C1">
      <w:pPr>
        <w:pStyle w:val="a3"/>
        <w:spacing w:line="253" w:lineRule="auto"/>
        <w:rPr>
          <w:lang w:eastAsia="zh-CN"/>
        </w:rPr>
      </w:pPr>
    </w:p>
    <w:p w:rsidR="007E17C1" w:rsidRDefault="002953E3">
      <w:pPr>
        <w:spacing w:before="91" w:line="382" w:lineRule="auto"/>
        <w:ind w:left="18" w:firstLine="560"/>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本公司（或联合体）郑重声明，根据《政府采购促进中小企业发展管理</w:t>
      </w:r>
      <w:r>
        <w:rPr>
          <w:rFonts w:ascii="宋体" w:eastAsia="宋体" w:hAnsi="宋体" w:cs="宋体" w:hint="eastAsia"/>
          <w:spacing w:val="-4"/>
          <w:sz w:val="24"/>
          <w:szCs w:val="24"/>
          <w:lang w:eastAsia="zh-CN"/>
        </w:rPr>
        <w:t>办法》（财库[2020]46</w:t>
      </w:r>
      <w:r>
        <w:rPr>
          <w:rFonts w:ascii="宋体" w:eastAsia="宋体" w:hAnsi="宋体" w:cs="宋体" w:hint="eastAsia"/>
          <w:spacing w:val="-43"/>
          <w:sz w:val="24"/>
          <w:szCs w:val="24"/>
          <w:lang w:eastAsia="zh-CN"/>
        </w:rPr>
        <w:t xml:space="preserve"> </w:t>
      </w:r>
      <w:r>
        <w:rPr>
          <w:rFonts w:ascii="宋体" w:eastAsia="宋体" w:hAnsi="宋体" w:cs="宋体" w:hint="eastAsia"/>
          <w:spacing w:val="-4"/>
          <w:sz w:val="24"/>
          <w:szCs w:val="24"/>
          <w:lang w:eastAsia="zh-CN"/>
        </w:rPr>
        <w:t>号）的规定，本公司（或联合体）参加</w:t>
      </w:r>
      <w:r>
        <w:rPr>
          <w:rFonts w:ascii="宋体" w:eastAsia="宋体" w:hAnsi="宋体" w:cs="宋体" w:hint="eastAsia"/>
          <w:spacing w:val="-4"/>
          <w:sz w:val="24"/>
          <w:szCs w:val="24"/>
          <w:u w:val="single"/>
          <w:lang w:eastAsia="zh-CN"/>
        </w:rPr>
        <w:t>（采购单位）</w:t>
      </w:r>
      <w:r>
        <w:rPr>
          <w:rFonts w:ascii="宋体" w:eastAsia="宋体" w:hAnsi="宋体" w:cs="宋体" w:hint="eastAsia"/>
          <w:sz w:val="24"/>
          <w:szCs w:val="24"/>
          <w:lang w:eastAsia="zh-CN"/>
        </w:rPr>
        <w:t xml:space="preserve"> </w:t>
      </w:r>
      <w:r>
        <w:rPr>
          <w:rFonts w:ascii="宋体" w:eastAsia="宋体" w:hAnsi="宋体" w:cs="宋体" w:hint="eastAsia"/>
          <w:spacing w:val="2"/>
          <w:sz w:val="24"/>
          <w:szCs w:val="24"/>
          <w:lang w:eastAsia="zh-CN"/>
        </w:rPr>
        <w:t>的</w:t>
      </w:r>
      <w:r>
        <w:rPr>
          <w:rFonts w:ascii="宋体" w:eastAsia="宋体" w:hAnsi="宋体" w:cs="宋体" w:hint="eastAsia"/>
          <w:spacing w:val="2"/>
          <w:sz w:val="24"/>
          <w:szCs w:val="24"/>
          <w:u w:val="single"/>
          <w:lang w:eastAsia="zh-CN"/>
        </w:rPr>
        <w:t xml:space="preserve">  （项目名称） </w:t>
      </w:r>
      <w:r>
        <w:rPr>
          <w:rFonts w:ascii="宋体" w:eastAsia="宋体" w:hAnsi="宋体" w:cs="宋体" w:hint="eastAsia"/>
          <w:spacing w:val="-117"/>
          <w:sz w:val="24"/>
          <w:szCs w:val="24"/>
          <w:lang w:eastAsia="zh-CN"/>
        </w:rPr>
        <w:t xml:space="preserve"> </w:t>
      </w:r>
      <w:r>
        <w:rPr>
          <w:rFonts w:ascii="宋体" w:eastAsia="宋体" w:hAnsi="宋体" w:cs="宋体" w:hint="eastAsia"/>
          <w:spacing w:val="2"/>
          <w:sz w:val="24"/>
          <w:szCs w:val="24"/>
          <w:lang w:eastAsia="zh-CN"/>
        </w:rPr>
        <w:t>采购活动，提供的货物全部由符合政策要求的中小企</w:t>
      </w:r>
      <w:r>
        <w:rPr>
          <w:rFonts w:ascii="宋体" w:eastAsia="宋体" w:hAnsi="宋体" w:cs="宋体" w:hint="eastAsia"/>
          <w:spacing w:val="-2"/>
          <w:sz w:val="24"/>
          <w:szCs w:val="24"/>
          <w:lang w:eastAsia="zh-CN"/>
        </w:rPr>
        <w:t>业制造。相关企业（含联合体中的中小企业、签订分包意向协议的中小企业）</w:t>
      </w:r>
      <w:r>
        <w:rPr>
          <w:rFonts w:ascii="宋体" w:eastAsia="宋体" w:hAnsi="宋体" w:cs="宋体" w:hint="eastAsia"/>
          <w:spacing w:val="-3"/>
          <w:sz w:val="24"/>
          <w:szCs w:val="24"/>
          <w:lang w:eastAsia="zh-CN"/>
        </w:rPr>
        <w:t>的具体情况如下：</w:t>
      </w:r>
    </w:p>
    <w:p w:rsidR="007E17C1" w:rsidRDefault="002953E3">
      <w:pPr>
        <w:spacing w:before="46" w:line="331" w:lineRule="auto"/>
        <w:ind w:right="120" w:firstLineChars="200" w:firstLine="476"/>
        <w:rPr>
          <w:rFonts w:ascii="宋体" w:eastAsia="宋体" w:hAnsi="宋体" w:cs="宋体"/>
          <w:sz w:val="24"/>
          <w:szCs w:val="24"/>
          <w:lang w:eastAsia="zh-CN"/>
        </w:rPr>
      </w:pPr>
      <w:r>
        <w:rPr>
          <w:rFonts w:ascii="宋体" w:eastAsia="宋体" w:hAnsi="宋体" w:cs="宋体" w:hint="eastAsia"/>
          <w:spacing w:val="-2"/>
          <w:sz w:val="24"/>
          <w:szCs w:val="24"/>
          <w:lang w:eastAsia="zh-CN"/>
        </w:rPr>
        <w:t>1.</w:t>
      </w:r>
      <w:r>
        <w:rPr>
          <w:rFonts w:ascii="宋体" w:eastAsia="宋体" w:hAnsi="宋体" w:cs="宋体" w:hint="eastAsia"/>
          <w:spacing w:val="-28"/>
          <w:sz w:val="24"/>
          <w:szCs w:val="24"/>
          <w:lang w:eastAsia="zh-CN"/>
        </w:rPr>
        <w:t xml:space="preserve"> </w:t>
      </w:r>
      <w:r>
        <w:rPr>
          <w:rFonts w:ascii="宋体" w:eastAsia="宋体" w:hAnsi="宋体" w:cs="宋体" w:hint="eastAsia"/>
          <w:spacing w:val="-2"/>
          <w:sz w:val="24"/>
          <w:szCs w:val="24"/>
          <w:u w:val="single"/>
          <w:lang w:eastAsia="zh-CN"/>
        </w:rPr>
        <w:t>_（标的名称）</w:t>
      </w:r>
      <w:r>
        <w:rPr>
          <w:rFonts w:ascii="宋体" w:eastAsia="宋体" w:hAnsi="宋体" w:cs="宋体" w:hint="eastAsia"/>
          <w:spacing w:val="-2"/>
          <w:sz w:val="24"/>
          <w:szCs w:val="24"/>
          <w:lang w:eastAsia="zh-CN"/>
        </w:rPr>
        <w:t>_，属于</w:t>
      </w:r>
      <w:r>
        <w:rPr>
          <w:rFonts w:ascii="宋体" w:eastAsia="宋体" w:hAnsi="宋体" w:cs="宋体" w:hint="eastAsia"/>
          <w:spacing w:val="-2"/>
          <w:sz w:val="24"/>
          <w:szCs w:val="24"/>
          <w:u w:val="single"/>
          <w:lang w:eastAsia="zh-CN"/>
        </w:rPr>
        <w:t xml:space="preserve">  （采购文件中明确的所属行业）</w:t>
      </w:r>
      <w:r>
        <w:rPr>
          <w:rFonts w:ascii="宋体" w:eastAsia="宋体" w:hAnsi="宋体" w:cs="宋体" w:hint="eastAsia"/>
          <w:spacing w:val="139"/>
          <w:sz w:val="24"/>
          <w:szCs w:val="24"/>
          <w:u w:val="single"/>
          <w:lang w:eastAsia="zh-CN"/>
        </w:rPr>
        <w:t xml:space="preserve"> </w:t>
      </w:r>
      <w:r>
        <w:rPr>
          <w:rFonts w:ascii="宋体" w:eastAsia="宋体" w:hAnsi="宋体" w:cs="宋体" w:hint="eastAsia"/>
          <w:spacing w:val="-101"/>
          <w:sz w:val="24"/>
          <w:szCs w:val="24"/>
          <w:lang w:eastAsia="zh-CN"/>
        </w:rPr>
        <w:t xml:space="preserve"> </w:t>
      </w:r>
      <w:r>
        <w:rPr>
          <w:rFonts w:ascii="宋体" w:eastAsia="宋体" w:hAnsi="宋体" w:cs="宋体" w:hint="eastAsia"/>
          <w:spacing w:val="-2"/>
          <w:sz w:val="24"/>
          <w:szCs w:val="24"/>
          <w:lang w:eastAsia="zh-CN"/>
        </w:rPr>
        <w:t>；制造商</w:t>
      </w:r>
      <w:r>
        <w:rPr>
          <w:rFonts w:ascii="宋体" w:eastAsia="宋体" w:hAnsi="宋体" w:cs="宋体" w:hint="eastAsia"/>
          <w:spacing w:val="-1"/>
          <w:sz w:val="24"/>
          <w:szCs w:val="24"/>
          <w:lang w:eastAsia="zh-CN"/>
        </w:rPr>
        <w:t>为</w:t>
      </w:r>
      <w:r>
        <w:rPr>
          <w:rFonts w:ascii="宋体" w:eastAsia="宋体" w:hAnsi="宋体" w:cs="宋体" w:hint="eastAsia"/>
          <w:spacing w:val="-1"/>
          <w:sz w:val="24"/>
          <w:szCs w:val="24"/>
          <w:u w:val="single"/>
          <w:lang w:eastAsia="zh-CN"/>
        </w:rPr>
        <w:t xml:space="preserve">   （企业名称</w:t>
      </w:r>
      <w:r>
        <w:rPr>
          <w:rFonts w:ascii="宋体" w:eastAsia="宋体" w:hAnsi="宋体" w:cs="宋体" w:hint="eastAsia"/>
          <w:spacing w:val="-5"/>
          <w:sz w:val="24"/>
          <w:szCs w:val="24"/>
          <w:u w:val="single"/>
          <w:lang w:eastAsia="zh-CN"/>
        </w:rPr>
        <w:t>）</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101"/>
          <w:sz w:val="24"/>
          <w:szCs w:val="24"/>
          <w:lang w:eastAsia="zh-CN"/>
        </w:rPr>
        <w:t xml:space="preserve"> </w:t>
      </w:r>
      <w:r>
        <w:rPr>
          <w:rFonts w:ascii="宋体" w:eastAsia="宋体" w:hAnsi="宋体" w:cs="宋体" w:hint="eastAsia"/>
          <w:spacing w:val="-5"/>
          <w:sz w:val="24"/>
          <w:szCs w:val="24"/>
          <w:lang w:eastAsia="zh-CN"/>
        </w:rPr>
        <w:t>，</w:t>
      </w:r>
      <w:r>
        <w:rPr>
          <w:rFonts w:ascii="宋体" w:eastAsia="宋体" w:hAnsi="宋体" w:cs="宋体" w:hint="eastAsia"/>
          <w:spacing w:val="-1"/>
          <w:sz w:val="24"/>
          <w:szCs w:val="24"/>
          <w:lang w:eastAsia="zh-CN"/>
        </w:rPr>
        <w:t>从业人员</w:t>
      </w:r>
      <w:r>
        <w:rPr>
          <w:rFonts w:ascii="宋体" w:eastAsia="宋体" w:hAnsi="宋体" w:cs="宋体" w:hint="eastAsia"/>
          <w:spacing w:val="-136"/>
          <w:sz w:val="24"/>
          <w:szCs w:val="24"/>
          <w:lang w:eastAsia="zh-CN"/>
        </w:rPr>
        <w:t xml:space="preserve"> </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117"/>
          <w:sz w:val="24"/>
          <w:szCs w:val="24"/>
          <w:lang w:eastAsia="zh-CN"/>
        </w:rPr>
        <w:t xml:space="preserve"> </w:t>
      </w:r>
      <w:r>
        <w:rPr>
          <w:rFonts w:ascii="宋体" w:eastAsia="宋体" w:hAnsi="宋体" w:cs="宋体" w:hint="eastAsia"/>
          <w:spacing w:val="-1"/>
          <w:sz w:val="24"/>
          <w:szCs w:val="24"/>
          <w:lang w:eastAsia="zh-CN"/>
        </w:rPr>
        <w:t>人，营业收入为</w:t>
      </w:r>
      <w:r>
        <w:rPr>
          <w:rFonts w:ascii="宋体" w:eastAsia="宋体" w:hAnsi="宋体" w:cs="宋体" w:hint="eastAsia"/>
          <w:spacing w:val="-138"/>
          <w:sz w:val="24"/>
          <w:szCs w:val="24"/>
          <w:lang w:eastAsia="zh-CN"/>
        </w:rPr>
        <w:t xml:space="preserve"> </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116"/>
          <w:sz w:val="24"/>
          <w:szCs w:val="24"/>
          <w:lang w:eastAsia="zh-CN"/>
        </w:rPr>
        <w:t xml:space="preserve"> </w:t>
      </w:r>
      <w:r>
        <w:rPr>
          <w:rFonts w:ascii="宋体" w:eastAsia="宋体" w:hAnsi="宋体" w:cs="宋体" w:hint="eastAsia"/>
          <w:spacing w:val="-1"/>
          <w:sz w:val="24"/>
          <w:szCs w:val="24"/>
          <w:lang w:eastAsia="zh-CN"/>
        </w:rPr>
        <w:t>万元，资产总额为</w:t>
      </w:r>
      <w:r>
        <w:rPr>
          <w:rFonts w:ascii="宋体" w:eastAsia="宋体" w:hAnsi="宋体" w:cs="宋体" w:hint="eastAsia"/>
          <w:spacing w:val="-1"/>
          <w:sz w:val="24"/>
          <w:szCs w:val="24"/>
          <w:u w:val="single"/>
          <w:lang w:eastAsia="zh-CN"/>
        </w:rPr>
        <w:t xml:space="preserve">       </w:t>
      </w:r>
      <w:r>
        <w:rPr>
          <w:rFonts w:ascii="宋体" w:eastAsia="宋体" w:hAnsi="宋体" w:cs="宋体" w:hint="eastAsia"/>
          <w:spacing w:val="-119"/>
          <w:sz w:val="24"/>
          <w:szCs w:val="24"/>
          <w:lang w:eastAsia="zh-CN"/>
        </w:rPr>
        <w:t xml:space="preserve"> </w:t>
      </w:r>
      <w:r>
        <w:rPr>
          <w:rFonts w:ascii="宋体" w:eastAsia="宋体" w:hAnsi="宋体" w:cs="宋体" w:hint="eastAsia"/>
          <w:spacing w:val="-1"/>
          <w:sz w:val="24"/>
          <w:szCs w:val="24"/>
          <w:lang w:eastAsia="zh-CN"/>
        </w:rPr>
        <w:t>万元，属于_</w:t>
      </w:r>
      <w:r>
        <w:rPr>
          <w:rFonts w:ascii="宋体" w:eastAsia="宋体" w:hAnsi="宋体" w:cs="宋体" w:hint="eastAsia"/>
          <w:spacing w:val="-1"/>
          <w:sz w:val="24"/>
          <w:szCs w:val="24"/>
          <w:u w:val="single"/>
          <w:lang w:eastAsia="zh-CN"/>
        </w:rPr>
        <w:t>（中型企</w:t>
      </w:r>
      <w:r>
        <w:rPr>
          <w:rFonts w:ascii="宋体" w:eastAsia="宋体" w:hAnsi="宋体" w:cs="宋体" w:hint="eastAsia"/>
          <w:spacing w:val="-2"/>
          <w:sz w:val="24"/>
          <w:szCs w:val="24"/>
          <w:u w:val="single"/>
          <w:lang w:eastAsia="zh-CN"/>
        </w:rPr>
        <w:t>业、小型企业、微型企业</w:t>
      </w:r>
      <w:r>
        <w:rPr>
          <w:rFonts w:ascii="宋体" w:eastAsia="宋体" w:hAnsi="宋体" w:cs="宋体" w:hint="eastAsia"/>
          <w:sz w:val="24"/>
          <w:szCs w:val="24"/>
          <w:u w:val="single"/>
          <w:lang w:eastAsia="zh-CN"/>
        </w:rPr>
        <w:t>）</w:t>
      </w:r>
      <w:r>
        <w:rPr>
          <w:rFonts w:ascii="宋体" w:eastAsia="宋体" w:hAnsi="宋体" w:cs="宋体" w:hint="eastAsia"/>
          <w:sz w:val="24"/>
          <w:szCs w:val="24"/>
          <w:lang w:eastAsia="zh-CN"/>
        </w:rPr>
        <w:t>；</w:t>
      </w:r>
    </w:p>
    <w:p w:rsidR="007E17C1" w:rsidRDefault="002953E3">
      <w:pPr>
        <w:spacing w:before="257" w:line="332" w:lineRule="auto"/>
        <w:ind w:right="119" w:firstLineChars="200" w:firstLine="478"/>
        <w:rPr>
          <w:rFonts w:ascii="宋体" w:eastAsia="宋体" w:hAnsi="宋体" w:cs="宋体"/>
          <w:sz w:val="24"/>
          <w:szCs w:val="24"/>
          <w:lang w:eastAsia="zh-CN"/>
        </w:rPr>
      </w:pPr>
      <w:r>
        <w:rPr>
          <w:rFonts w:ascii="宋体" w:eastAsia="宋体" w:hAnsi="宋体" w:cs="宋体" w:hint="eastAsia"/>
          <w:spacing w:val="-1"/>
          <w:sz w:val="24"/>
          <w:szCs w:val="24"/>
          <w:lang w:eastAsia="zh-CN"/>
        </w:rPr>
        <w:t>2.</w:t>
      </w:r>
      <w:r>
        <w:rPr>
          <w:rFonts w:ascii="宋体" w:eastAsia="宋体" w:hAnsi="宋体" w:cs="宋体" w:hint="eastAsia"/>
          <w:spacing w:val="-27"/>
          <w:sz w:val="24"/>
          <w:szCs w:val="24"/>
          <w:lang w:eastAsia="zh-CN"/>
        </w:rPr>
        <w:t xml:space="preserve"> </w:t>
      </w:r>
      <w:r>
        <w:rPr>
          <w:rFonts w:ascii="宋体" w:eastAsia="宋体" w:hAnsi="宋体" w:cs="宋体" w:hint="eastAsia"/>
          <w:spacing w:val="-1"/>
          <w:sz w:val="24"/>
          <w:szCs w:val="24"/>
          <w:u w:val="single"/>
          <w:lang w:eastAsia="zh-CN"/>
        </w:rPr>
        <w:t>_（标的名称）</w:t>
      </w:r>
      <w:r>
        <w:rPr>
          <w:rFonts w:ascii="宋体" w:eastAsia="宋体" w:hAnsi="宋体" w:cs="宋体" w:hint="eastAsia"/>
          <w:spacing w:val="-1"/>
          <w:sz w:val="24"/>
          <w:szCs w:val="24"/>
          <w:lang w:eastAsia="zh-CN"/>
        </w:rPr>
        <w:t>_，属于</w:t>
      </w:r>
      <w:r>
        <w:rPr>
          <w:rFonts w:ascii="宋体" w:eastAsia="宋体" w:hAnsi="宋体" w:cs="宋体" w:hint="eastAsia"/>
          <w:spacing w:val="-1"/>
          <w:sz w:val="24"/>
          <w:szCs w:val="24"/>
          <w:u w:val="single"/>
          <w:lang w:eastAsia="zh-CN"/>
        </w:rPr>
        <w:t xml:space="preserve">  （采购文件中明确的所属行业</w:t>
      </w:r>
      <w:r>
        <w:rPr>
          <w:rFonts w:ascii="宋体" w:eastAsia="宋体" w:hAnsi="宋体" w:cs="宋体" w:hint="eastAsia"/>
          <w:spacing w:val="-9"/>
          <w:sz w:val="24"/>
          <w:szCs w:val="24"/>
          <w:u w:val="single"/>
          <w:lang w:eastAsia="zh-CN"/>
        </w:rPr>
        <w:t>）</w:t>
      </w:r>
      <w:r>
        <w:rPr>
          <w:rFonts w:ascii="宋体" w:eastAsia="宋体" w:hAnsi="宋体" w:cs="宋体" w:hint="eastAsia"/>
          <w:spacing w:val="138"/>
          <w:sz w:val="24"/>
          <w:szCs w:val="24"/>
          <w:u w:val="single"/>
          <w:lang w:eastAsia="zh-CN"/>
        </w:rPr>
        <w:t xml:space="preserve"> </w:t>
      </w:r>
      <w:r>
        <w:rPr>
          <w:rFonts w:ascii="宋体" w:eastAsia="宋体" w:hAnsi="宋体" w:cs="宋体" w:hint="eastAsia"/>
          <w:spacing w:val="-101"/>
          <w:sz w:val="24"/>
          <w:szCs w:val="24"/>
          <w:lang w:eastAsia="zh-CN"/>
        </w:rPr>
        <w:t xml:space="preserve"> </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制造商为</w:t>
      </w:r>
      <w:r>
        <w:rPr>
          <w:rFonts w:ascii="宋体" w:eastAsia="宋体" w:hAnsi="宋体" w:cs="宋体" w:hint="eastAsia"/>
          <w:spacing w:val="-1"/>
          <w:sz w:val="24"/>
          <w:szCs w:val="24"/>
          <w:u w:val="single"/>
          <w:lang w:eastAsia="zh-CN"/>
        </w:rPr>
        <w:t xml:space="preserve">   （企业名称</w:t>
      </w:r>
      <w:r>
        <w:rPr>
          <w:rFonts w:ascii="宋体" w:eastAsia="宋体" w:hAnsi="宋体" w:cs="宋体" w:hint="eastAsia"/>
          <w:spacing w:val="-5"/>
          <w:sz w:val="24"/>
          <w:szCs w:val="24"/>
          <w:u w:val="single"/>
          <w:lang w:eastAsia="zh-CN"/>
        </w:rPr>
        <w:t>）</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101"/>
          <w:sz w:val="24"/>
          <w:szCs w:val="24"/>
          <w:lang w:eastAsia="zh-CN"/>
        </w:rPr>
        <w:t xml:space="preserve"> </w:t>
      </w:r>
      <w:r>
        <w:rPr>
          <w:rFonts w:ascii="宋体" w:eastAsia="宋体" w:hAnsi="宋体" w:cs="宋体" w:hint="eastAsia"/>
          <w:spacing w:val="-5"/>
          <w:sz w:val="24"/>
          <w:szCs w:val="24"/>
          <w:lang w:eastAsia="zh-CN"/>
        </w:rPr>
        <w:t>，</w:t>
      </w:r>
      <w:r>
        <w:rPr>
          <w:rFonts w:ascii="宋体" w:eastAsia="宋体" w:hAnsi="宋体" w:cs="宋体" w:hint="eastAsia"/>
          <w:spacing w:val="-1"/>
          <w:sz w:val="24"/>
          <w:szCs w:val="24"/>
          <w:lang w:eastAsia="zh-CN"/>
        </w:rPr>
        <w:t>从业人员</w:t>
      </w:r>
      <w:r>
        <w:rPr>
          <w:rFonts w:ascii="宋体" w:eastAsia="宋体" w:hAnsi="宋体" w:cs="宋体" w:hint="eastAsia"/>
          <w:spacing w:val="-136"/>
          <w:sz w:val="24"/>
          <w:szCs w:val="24"/>
          <w:lang w:eastAsia="zh-CN"/>
        </w:rPr>
        <w:t xml:space="preserve"> </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117"/>
          <w:sz w:val="24"/>
          <w:szCs w:val="24"/>
          <w:lang w:eastAsia="zh-CN"/>
        </w:rPr>
        <w:t xml:space="preserve"> </w:t>
      </w:r>
      <w:r>
        <w:rPr>
          <w:rFonts w:ascii="宋体" w:eastAsia="宋体" w:hAnsi="宋体" w:cs="宋体" w:hint="eastAsia"/>
          <w:spacing w:val="-1"/>
          <w:sz w:val="24"/>
          <w:szCs w:val="24"/>
          <w:lang w:eastAsia="zh-CN"/>
        </w:rPr>
        <w:t>人，营业收入为</w:t>
      </w:r>
      <w:r>
        <w:rPr>
          <w:rFonts w:ascii="宋体" w:eastAsia="宋体" w:hAnsi="宋体" w:cs="宋体" w:hint="eastAsia"/>
          <w:spacing w:val="-138"/>
          <w:sz w:val="24"/>
          <w:szCs w:val="24"/>
          <w:lang w:eastAsia="zh-CN"/>
        </w:rPr>
        <w:t xml:space="preserve"> </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116"/>
          <w:sz w:val="24"/>
          <w:szCs w:val="24"/>
          <w:lang w:eastAsia="zh-CN"/>
        </w:rPr>
        <w:t xml:space="preserve"> </w:t>
      </w:r>
      <w:r>
        <w:rPr>
          <w:rFonts w:ascii="宋体" w:eastAsia="宋体" w:hAnsi="宋体" w:cs="宋体" w:hint="eastAsia"/>
          <w:spacing w:val="-1"/>
          <w:sz w:val="24"/>
          <w:szCs w:val="24"/>
          <w:lang w:eastAsia="zh-CN"/>
        </w:rPr>
        <w:t>万元，资产总额为</w:t>
      </w:r>
      <w:r>
        <w:rPr>
          <w:rFonts w:ascii="宋体" w:eastAsia="宋体" w:hAnsi="宋体" w:cs="宋体" w:hint="eastAsia"/>
          <w:spacing w:val="-1"/>
          <w:sz w:val="24"/>
          <w:szCs w:val="24"/>
          <w:u w:val="single"/>
          <w:lang w:eastAsia="zh-CN"/>
        </w:rPr>
        <w:t xml:space="preserve">       </w:t>
      </w:r>
      <w:r>
        <w:rPr>
          <w:rFonts w:ascii="宋体" w:eastAsia="宋体" w:hAnsi="宋体" w:cs="宋体" w:hint="eastAsia"/>
          <w:spacing w:val="-119"/>
          <w:sz w:val="24"/>
          <w:szCs w:val="24"/>
          <w:lang w:eastAsia="zh-CN"/>
        </w:rPr>
        <w:t xml:space="preserve"> </w:t>
      </w:r>
      <w:r>
        <w:rPr>
          <w:rFonts w:ascii="宋体" w:eastAsia="宋体" w:hAnsi="宋体" w:cs="宋体" w:hint="eastAsia"/>
          <w:spacing w:val="-1"/>
          <w:sz w:val="24"/>
          <w:szCs w:val="24"/>
          <w:lang w:eastAsia="zh-CN"/>
        </w:rPr>
        <w:t>万元，属于_</w:t>
      </w:r>
      <w:r>
        <w:rPr>
          <w:rFonts w:ascii="宋体" w:eastAsia="宋体" w:hAnsi="宋体" w:cs="宋体" w:hint="eastAsia"/>
          <w:spacing w:val="-1"/>
          <w:sz w:val="24"/>
          <w:szCs w:val="24"/>
          <w:u w:val="single"/>
          <w:lang w:eastAsia="zh-CN"/>
        </w:rPr>
        <w:t>（中型企</w:t>
      </w:r>
      <w:r>
        <w:rPr>
          <w:rFonts w:ascii="宋体" w:eastAsia="宋体" w:hAnsi="宋体" w:cs="宋体" w:hint="eastAsia"/>
          <w:spacing w:val="-2"/>
          <w:sz w:val="24"/>
          <w:szCs w:val="24"/>
          <w:u w:val="single"/>
          <w:lang w:eastAsia="zh-CN"/>
        </w:rPr>
        <w:t>业、小型企业、微型企业</w:t>
      </w:r>
      <w:r>
        <w:rPr>
          <w:rFonts w:ascii="宋体" w:eastAsia="宋体" w:hAnsi="宋体" w:cs="宋体" w:hint="eastAsia"/>
          <w:sz w:val="24"/>
          <w:szCs w:val="24"/>
          <w:u w:val="single"/>
          <w:lang w:eastAsia="zh-CN"/>
        </w:rPr>
        <w:t>）</w:t>
      </w:r>
      <w:r>
        <w:rPr>
          <w:rFonts w:ascii="宋体" w:eastAsia="宋体" w:hAnsi="宋体" w:cs="宋体" w:hint="eastAsia"/>
          <w:sz w:val="24"/>
          <w:szCs w:val="24"/>
          <w:lang w:eastAsia="zh-CN"/>
        </w:rPr>
        <w:t>；</w:t>
      </w:r>
    </w:p>
    <w:p w:rsidR="007E17C1" w:rsidRDefault="007E17C1">
      <w:pPr>
        <w:pStyle w:val="a3"/>
        <w:spacing w:line="376" w:lineRule="auto"/>
        <w:rPr>
          <w:rFonts w:ascii="宋体" w:eastAsia="宋体" w:hAnsi="宋体" w:cs="宋体"/>
          <w:sz w:val="24"/>
          <w:szCs w:val="24"/>
          <w:lang w:eastAsia="zh-CN"/>
        </w:rPr>
      </w:pPr>
    </w:p>
    <w:p w:rsidR="007E17C1" w:rsidRDefault="002953E3">
      <w:pPr>
        <w:spacing w:before="92" w:line="109" w:lineRule="exact"/>
        <w:ind w:left="591"/>
        <w:rPr>
          <w:rFonts w:ascii="宋体" w:eastAsia="宋体" w:hAnsi="宋体" w:cs="宋体"/>
          <w:sz w:val="24"/>
          <w:szCs w:val="24"/>
          <w:lang w:eastAsia="zh-CN"/>
        </w:rPr>
      </w:pPr>
      <w:r>
        <w:rPr>
          <w:rFonts w:ascii="宋体" w:eastAsia="宋体" w:hAnsi="宋体" w:cs="宋体" w:hint="eastAsia"/>
          <w:spacing w:val="-3"/>
          <w:position w:val="2"/>
          <w:sz w:val="24"/>
          <w:szCs w:val="24"/>
          <w:lang w:eastAsia="zh-CN"/>
        </w:rPr>
        <w:t>………..</w:t>
      </w:r>
    </w:p>
    <w:p w:rsidR="007E17C1" w:rsidRDefault="002953E3">
      <w:pPr>
        <w:spacing w:before="275" w:line="354" w:lineRule="auto"/>
        <w:ind w:left="27" w:right="123" w:firstLine="581"/>
        <w:rPr>
          <w:rFonts w:ascii="宋体" w:eastAsia="宋体" w:hAnsi="宋体" w:cs="宋体"/>
          <w:sz w:val="24"/>
          <w:szCs w:val="24"/>
          <w:lang w:eastAsia="zh-CN"/>
        </w:rPr>
      </w:pPr>
      <w:r>
        <w:rPr>
          <w:rFonts w:ascii="宋体" w:eastAsia="宋体" w:hAnsi="宋体" w:cs="宋体" w:hint="eastAsia"/>
          <w:spacing w:val="-7"/>
          <w:sz w:val="24"/>
          <w:szCs w:val="24"/>
          <w:lang w:eastAsia="zh-CN"/>
        </w:rPr>
        <w:t>以上企业，不属于大企业的分支机构，不存在控股股东为大企业的情形，</w:t>
      </w:r>
      <w:r>
        <w:rPr>
          <w:rFonts w:ascii="宋体" w:eastAsia="宋体" w:hAnsi="宋体" w:cs="宋体" w:hint="eastAsia"/>
          <w:spacing w:val="-2"/>
          <w:sz w:val="24"/>
          <w:szCs w:val="24"/>
          <w:lang w:eastAsia="zh-CN"/>
        </w:rPr>
        <w:t>也不存在与大企业的负责人为同一人的情形。</w:t>
      </w:r>
    </w:p>
    <w:p w:rsidR="007E17C1" w:rsidRDefault="002953E3">
      <w:pPr>
        <w:spacing w:before="103" w:line="487" w:lineRule="auto"/>
        <w:ind w:left="3987" w:right="102" w:hanging="3406"/>
        <w:rPr>
          <w:rFonts w:ascii="宋体" w:eastAsia="宋体" w:hAnsi="宋体" w:cs="宋体"/>
          <w:sz w:val="24"/>
          <w:szCs w:val="24"/>
          <w:lang w:eastAsia="zh-CN"/>
        </w:rPr>
      </w:pPr>
      <w:r>
        <w:rPr>
          <w:rFonts w:ascii="宋体" w:eastAsia="宋体" w:hAnsi="宋体" w:cs="宋体" w:hint="eastAsia"/>
          <w:spacing w:val="-5"/>
          <w:sz w:val="24"/>
          <w:szCs w:val="24"/>
          <w:lang w:eastAsia="zh-CN"/>
        </w:rPr>
        <w:t>本企业对上述声明内容的真实性负责。如有虚假，</w:t>
      </w:r>
      <w:r>
        <w:rPr>
          <w:rFonts w:ascii="宋体" w:eastAsia="宋体" w:hAnsi="宋体" w:cs="宋体" w:hint="eastAsia"/>
          <w:spacing w:val="-6"/>
          <w:sz w:val="24"/>
          <w:szCs w:val="24"/>
          <w:lang w:eastAsia="zh-CN"/>
        </w:rPr>
        <w:t>将依法承担相应责任。</w:t>
      </w:r>
      <w:r>
        <w:rPr>
          <w:rFonts w:ascii="宋体" w:eastAsia="宋体" w:hAnsi="宋体" w:cs="宋体" w:hint="eastAsia"/>
          <w:sz w:val="24"/>
          <w:szCs w:val="24"/>
          <w:lang w:eastAsia="zh-CN"/>
        </w:rPr>
        <w:t xml:space="preserve"> </w:t>
      </w:r>
    </w:p>
    <w:p w:rsidR="007E17C1" w:rsidRDefault="007E17C1">
      <w:pPr>
        <w:pStyle w:val="a3"/>
        <w:spacing w:line="460" w:lineRule="exact"/>
        <w:ind w:firstLineChars="2000" w:firstLine="5100"/>
        <w:rPr>
          <w:rFonts w:ascii="宋体" w:eastAsia="宋体" w:hAnsi="宋体" w:cs="宋体"/>
          <w:spacing w:val="15"/>
          <w:sz w:val="24"/>
          <w:szCs w:val="24"/>
          <w:lang w:eastAsia="zh-CN"/>
        </w:rPr>
      </w:pPr>
    </w:p>
    <w:p w:rsidR="007E17C1" w:rsidRDefault="002953E3">
      <w:pPr>
        <w:pStyle w:val="a3"/>
        <w:spacing w:line="460" w:lineRule="exact"/>
        <w:ind w:firstLineChars="2000" w:firstLine="5100"/>
        <w:rPr>
          <w:rFonts w:ascii="宋体" w:eastAsia="宋体" w:hAnsi="宋体" w:cs="宋体"/>
          <w:spacing w:val="15"/>
          <w:sz w:val="24"/>
          <w:szCs w:val="24"/>
          <w:lang w:eastAsia="zh-CN"/>
        </w:rPr>
      </w:pPr>
      <w:r>
        <w:rPr>
          <w:rFonts w:ascii="宋体" w:eastAsia="宋体" w:hAnsi="宋体" w:cs="宋体"/>
          <w:spacing w:val="15"/>
          <w:sz w:val="24"/>
          <w:szCs w:val="24"/>
          <w:lang w:eastAsia="zh-CN"/>
        </w:rPr>
        <w:t>企业名称（盖章）：</w:t>
      </w:r>
    </w:p>
    <w:p w:rsidR="007E17C1" w:rsidRDefault="002953E3">
      <w:pPr>
        <w:pStyle w:val="a3"/>
        <w:spacing w:line="460" w:lineRule="exact"/>
        <w:ind w:firstLineChars="2000" w:firstLine="5100"/>
        <w:rPr>
          <w:rFonts w:ascii="宋体" w:eastAsia="宋体" w:hAnsi="宋体" w:cs="宋体"/>
          <w:spacing w:val="15"/>
          <w:sz w:val="24"/>
          <w:szCs w:val="24"/>
          <w:lang w:eastAsia="zh-CN"/>
        </w:rPr>
      </w:pPr>
      <w:r>
        <w:rPr>
          <w:rFonts w:ascii="宋体" w:eastAsia="宋体" w:hAnsi="宋体" w:cs="宋体"/>
          <w:spacing w:val="15"/>
          <w:sz w:val="24"/>
          <w:szCs w:val="24"/>
          <w:lang w:eastAsia="zh-CN"/>
        </w:rPr>
        <w:t>日 期：</w:t>
      </w:r>
    </w:p>
    <w:p w:rsidR="007E17C1" w:rsidRDefault="007E17C1">
      <w:pPr>
        <w:spacing w:before="110" w:line="341" w:lineRule="auto"/>
        <w:ind w:left="18" w:right="235" w:firstLine="562"/>
        <w:rPr>
          <w:rFonts w:ascii="宋体" w:eastAsia="宋体" w:hAnsi="宋体" w:cs="宋体"/>
          <w:spacing w:val="-1"/>
          <w:sz w:val="24"/>
          <w:szCs w:val="24"/>
          <w:lang w:eastAsia="zh-CN"/>
        </w:rPr>
      </w:pPr>
    </w:p>
    <w:p w:rsidR="007E17C1" w:rsidRDefault="007E17C1">
      <w:pPr>
        <w:spacing w:before="110" w:line="341" w:lineRule="auto"/>
        <w:ind w:left="18" w:right="235" w:firstLine="562"/>
        <w:rPr>
          <w:rFonts w:ascii="宋体" w:eastAsia="宋体" w:hAnsi="宋体" w:cs="宋体"/>
          <w:spacing w:val="-1"/>
          <w:sz w:val="24"/>
          <w:szCs w:val="24"/>
          <w:lang w:eastAsia="zh-CN"/>
        </w:rPr>
      </w:pPr>
    </w:p>
    <w:p w:rsidR="007E17C1" w:rsidRDefault="007E17C1">
      <w:pPr>
        <w:spacing w:before="110" w:line="341" w:lineRule="auto"/>
        <w:ind w:left="18" w:right="235" w:firstLine="562"/>
        <w:rPr>
          <w:rFonts w:ascii="宋体" w:eastAsia="宋体" w:hAnsi="宋体" w:cs="宋体"/>
          <w:spacing w:val="-1"/>
          <w:sz w:val="24"/>
          <w:szCs w:val="24"/>
          <w:lang w:eastAsia="zh-CN"/>
        </w:rPr>
      </w:pPr>
    </w:p>
    <w:p w:rsidR="007E17C1" w:rsidRDefault="002953E3">
      <w:pPr>
        <w:spacing w:line="360" w:lineRule="auto"/>
        <w:rPr>
          <w:rFonts w:ascii="宋体" w:eastAsia="宋体" w:hAnsi="宋体" w:cs="宋体"/>
          <w:color w:val="auto"/>
          <w:spacing w:val="6"/>
          <w:sz w:val="20"/>
          <w:szCs w:val="20"/>
          <w:lang w:eastAsia="zh-CN"/>
        </w:rPr>
      </w:pPr>
      <w:r>
        <w:rPr>
          <w:rFonts w:ascii="宋体" w:eastAsia="宋体" w:hAnsi="宋体" w:cs="宋体" w:hint="eastAsia"/>
          <w:color w:val="auto"/>
          <w:spacing w:val="6"/>
          <w:sz w:val="20"/>
          <w:szCs w:val="20"/>
          <w:lang w:eastAsia="zh-CN"/>
        </w:rPr>
        <w:t>备注：1、从业人员、营业收入、资产总额填报上一年度数据，无上一年度数据的新成立企业可不填报。</w:t>
      </w:r>
    </w:p>
    <w:p w:rsidR="007E17C1" w:rsidRDefault="002953E3">
      <w:pPr>
        <w:spacing w:line="360" w:lineRule="auto"/>
        <w:ind w:firstLineChars="300" w:firstLine="618"/>
        <w:rPr>
          <w:rFonts w:ascii="宋体" w:eastAsia="宋体" w:hAnsi="宋体" w:cs="宋体"/>
          <w:color w:val="auto"/>
          <w:spacing w:val="6"/>
          <w:sz w:val="20"/>
          <w:szCs w:val="20"/>
          <w:lang w:eastAsia="zh-CN"/>
        </w:rPr>
      </w:pPr>
      <w:r>
        <w:rPr>
          <w:rFonts w:ascii="宋体" w:eastAsia="宋体" w:hAnsi="宋体" w:cs="宋体" w:hint="eastAsia"/>
          <w:color w:val="auto"/>
          <w:spacing w:val="6"/>
          <w:sz w:val="20"/>
          <w:szCs w:val="20"/>
          <w:lang w:eastAsia="zh-CN"/>
        </w:rPr>
        <w:t>2、“专门面向中小企业采购”项目必须提供《中小企业声明函》。</w:t>
      </w:r>
    </w:p>
    <w:p w:rsidR="007E17C1" w:rsidRDefault="002953E3">
      <w:pPr>
        <w:spacing w:line="360" w:lineRule="auto"/>
        <w:ind w:firstLineChars="300" w:firstLine="618"/>
        <w:rPr>
          <w:rFonts w:ascii="宋体" w:eastAsia="宋体" w:hAnsi="宋体" w:cs="宋体"/>
          <w:color w:val="auto"/>
          <w:spacing w:val="6"/>
          <w:sz w:val="20"/>
          <w:szCs w:val="20"/>
          <w:lang w:eastAsia="zh-CN"/>
        </w:rPr>
      </w:pPr>
      <w:r>
        <w:rPr>
          <w:rFonts w:ascii="宋体" w:eastAsia="宋体" w:hAnsi="宋体" w:cs="宋体" w:hint="eastAsia"/>
          <w:color w:val="auto"/>
          <w:spacing w:val="6"/>
          <w:sz w:val="20"/>
          <w:szCs w:val="20"/>
          <w:lang w:eastAsia="zh-CN"/>
        </w:rPr>
        <w:t>3、中小企业划分标准所属行业为：其他未列明行业。</w:t>
      </w:r>
    </w:p>
    <w:p w:rsidR="007E17C1" w:rsidRDefault="007E17C1">
      <w:pPr>
        <w:spacing w:before="110" w:line="341" w:lineRule="auto"/>
        <w:ind w:left="18" w:right="235" w:firstLine="562"/>
        <w:rPr>
          <w:rFonts w:ascii="宋体" w:eastAsia="宋体" w:hAnsi="宋体" w:cs="宋体"/>
          <w:spacing w:val="-2"/>
          <w:sz w:val="24"/>
          <w:szCs w:val="24"/>
          <w:lang w:eastAsia="zh-CN"/>
        </w:rPr>
      </w:pPr>
    </w:p>
    <w:p w:rsidR="007E17C1" w:rsidRDefault="007E17C1">
      <w:pPr>
        <w:spacing w:line="341" w:lineRule="auto"/>
        <w:rPr>
          <w:rFonts w:ascii="仿宋" w:eastAsia="仿宋" w:hAnsi="仿宋" w:cs="仿宋"/>
          <w:sz w:val="28"/>
          <w:szCs w:val="28"/>
          <w:lang w:eastAsia="zh-CN"/>
        </w:rPr>
        <w:sectPr w:rsidR="007E17C1">
          <w:headerReference w:type="default" r:id="rId21"/>
          <w:pgSz w:w="11906" w:h="16839"/>
          <w:pgMar w:top="1191" w:right="1191" w:bottom="1191" w:left="1191" w:header="974" w:footer="794" w:gutter="0"/>
          <w:cols w:space="720"/>
        </w:sectPr>
      </w:pPr>
    </w:p>
    <w:p w:rsidR="007E17C1" w:rsidRDefault="002953E3">
      <w:pPr>
        <w:spacing w:before="81" w:line="223" w:lineRule="auto"/>
        <w:ind w:left="1922"/>
        <w:rPr>
          <w:rFonts w:ascii="宋体" w:eastAsia="宋体" w:hAnsi="宋体" w:cs="宋体"/>
          <w:sz w:val="43"/>
          <w:szCs w:val="43"/>
          <w:lang w:eastAsia="zh-CN"/>
        </w:rPr>
      </w:pPr>
      <w:r>
        <w:rPr>
          <w:rFonts w:ascii="宋体" w:eastAsia="宋体" w:hAnsi="宋体" w:cs="宋体"/>
          <w:b/>
          <w:bCs/>
          <w:spacing w:val="2"/>
          <w:sz w:val="43"/>
          <w:szCs w:val="43"/>
          <w:lang w:eastAsia="zh-CN"/>
        </w:rPr>
        <w:lastRenderedPageBreak/>
        <w:t>11.残疾人福利性单位声明函</w:t>
      </w: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7E17C1">
      <w:pPr>
        <w:pStyle w:val="a3"/>
        <w:spacing w:line="255" w:lineRule="auto"/>
        <w:rPr>
          <w:lang w:eastAsia="zh-CN"/>
        </w:rPr>
      </w:pPr>
    </w:p>
    <w:p w:rsidR="007E17C1" w:rsidRDefault="002953E3">
      <w:pPr>
        <w:spacing w:before="91" w:line="382" w:lineRule="auto"/>
        <w:ind w:left="18" w:right="11" w:firstLine="58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本单位郑重声明，根据《财政部民政部中国残疾人联合会关于促进残疾人就业政府采购政策的通知》（财库〔</w:t>
      </w:r>
      <w:r>
        <w:rPr>
          <w:rFonts w:ascii="宋体" w:eastAsia="宋体" w:hAnsi="宋体" w:cs="宋体" w:hint="eastAsia"/>
          <w:spacing w:val="3"/>
          <w:sz w:val="24"/>
          <w:szCs w:val="24"/>
          <w:lang w:eastAsia="zh-CN"/>
        </w:rPr>
        <w:t>2017〕141</w:t>
      </w:r>
      <w:r>
        <w:rPr>
          <w:rFonts w:ascii="宋体" w:eastAsia="宋体" w:hAnsi="宋体" w:cs="宋体" w:hint="eastAsia"/>
          <w:spacing w:val="-46"/>
          <w:sz w:val="24"/>
          <w:szCs w:val="24"/>
          <w:lang w:eastAsia="zh-CN"/>
        </w:rPr>
        <w:t xml:space="preserve"> </w:t>
      </w:r>
      <w:r>
        <w:rPr>
          <w:rFonts w:ascii="宋体" w:eastAsia="宋体" w:hAnsi="宋体" w:cs="宋体" w:hint="eastAsia"/>
          <w:spacing w:val="3"/>
          <w:sz w:val="24"/>
          <w:szCs w:val="24"/>
          <w:lang w:eastAsia="zh-CN"/>
        </w:rPr>
        <w:t>号）的规定，本单位</w:t>
      </w:r>
      <w:r>
        <w:rPr>
          <w:rFonts w:ascii="宋体" w:eastAsia="宋体" w:hAnsi="宋体" w:cs="宋体" w:hint="eastAsia"/>
          <w:spacing w:val="5"/>
          <w:sz w:val="24"/>
          <w:szCs w:val="24"/>
          <w:lang w:eastAsia="zh-CN"/>
        </w:rPr>
        <w:t>为符合条件的残疾人福利性单位，且本单位参加</w:t>
      </w:r>
      <w:r>
        <w:rPr>
          <w:rFonts w:ascii="宋体" w:eastAsia="宋体" w:hAnsi="宋体" w:cs="宋体" w:hint="eastAsia"/>
          <w:spacing w:val="-114"/>
          <w:sz w:val="24"/>
          <w:szCs w:val="24"/>
          <w:lang w:eastAsia="zh-CN"/>
        </w:rPr>
        <w:t xml:space="preserve"> </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104"/>
          <w:sz w:val="24"/>
          <w:szCs w:val="24"/>
          <w:lang w:eastAsia="zh-CN"/>
        </w:rPr>
        <w:t xml:space="preserve"> </w:t>
      </w:r>
      <w:r>
        <w:rPr>
          <w:rFonts w:ascii="宋体" w:eastAsia="宋体" w:hAnsi="宋体" w:cs="宋体" w:hint="eastAsia"/>
          <w:spacing w:val="5"/>
          <w:sz w:val="24"/>
          <w:szCs w:val="24"/>
          <w:lang w:eastAsia="zh-CN"/>
        </w:rPr>
        <w:t>单位的</w:t>
      </w:r>
      <w:r>
        <w:rPr>
          <w:rFonts w:ascii="宋体" w:eastAsia="宋体" w:hAnsi="宋体" w:cs="宋体" w:hint="eastAsia"/>
          <w:spacing w:val="-128"/>
          <w:sz w:val="24"/>
          <w:szCs w:val="24"/>
          <w:lang w:eastAsia="zh-CN"/>
        </w:rPr>
        <w:t xml:space="preserve"> </w:t>
      </w:r>
      <w:r>
        <w:rPr>
          <w:rFonts w:ascii="宋体" w:eastAsia="宋体" w:hAnsi="宋体" w:cs="宋体" w:hint="eastAsia"/>
          <w:spacing w:val="4"/>
          <w:sz w:val="24"/>
          <w:szCs w:val="24"/>
          <w:u w:val="single"/>
          <w:lang w:eastAsia="zh-CN"/>
        </w:rPr>
        <w:t xml:space="preserve">      </w:t>
      </w:r>
      <w:r>
        <w:rPr>
          <w:rFonts w:ascii="宋体" w:eastAsia="宋体" w:hAnsi="宋体" w:cs="宋体" w:hint="eastAsia"/>
          <w:spacing w:val="-108"/>
          <w:sz w:val="24"/>
          <w:szCs w:val="24"/>
          <w:lang w:eastAsia="zh-CN"/>
        </w:rPr>
        <w:t xml:space="preserve"> </w:t>
      </w:r>
      <w:r>
        <w:rPr>
          <w:rFonts w:ascii="宋体" w:eastAsia="宋体" w:hAnsi="宋体" w:cs="宋体" w:hint="eastAsia"/>
          <w:spacing w:val="5"/>
          <w:sz w:val="24"/>
          <w:szCs w:val="24"/>
          <w:lang w:eastAsia="zh-CN"/>
        </w:rPr>
        <w:t>项目</w:t>
      </w:r>
      <w:r>
        <w:rPr>
          <w:rFonts w:ascii="宋体" w:eastAsia="宋体" w:hAnsi="宋体" w:cs="宋体" w:hint="eastAsia"/>
          <w:spacing w:val="6"/>
          <w:sz w:val="24"/>
          <w:szCs w:val="24"/>
          <w:lang w:eastAsia="zh-CN"/>
        </w:rPr>
        <w:t>采购活动提供本单位制造的货物（</w:t>
      </w:r>
      <w:r>
        <w:rPr>
          <w:rFonts w:ascii="宋体" w:eastAsia="宋体" w:hAnsi="宋体" w:cs="宋体" w:hint="eastAsia"/>
          <w:spacing w:val="-73"/>
          <w:sz w:val="24"/>
          <w:szCs w:val="24"/>
          <w:lang w:eastAsia="zh-CN"/>
        </w:rPr>
        <w:t xml:space="preserve"> </w:t>
      </w:r>
      <w:r>
        <w:rPr>
          <w:rFonts w:ascii="宋体" w:eastAsia="宋体" w:hAnsi="宋体" w:cs="宋体" w:hint="eastAsia"/>
          <w:spacing w:val="6"/>
          <w:sz w:val="24"/>
          <w:szCs w:val="24"/>
          <w:lang w:eastAsia="zh-CN"/>
        </w:rPr>
        <w:t>由本单位承担工程/提供服务</w:t>
      </w:r>
      <w:r>
        <w:rPr>
          <w:rFonts w:ascii="宋体" w:eastAsia="宋体" w:hAnsi="宋体" w:cs="宋体" w:hint="eastAsia"/>
          <w:spacing w:val="-16"/>
          <w:sz w:val="24"/>
          <w:szCs w:val="24"/>
          <w:lang w:eastAsia="zh-CN"/>
        </w:rPr>
        <w:t>），</w:t>
      </w:r>
      <w:r>
        <w:rPr>
          <w:rFonts w:ascii="宋体" w:eastAsia="宋体" w:hAnsi="宋体" w:cs="宋体" w:hint="eastAsia"/>
          <w:spacing w:val="6"/>
          <w:sz w:val="24"/>
          <w:szCs w:val="24"/>
          <w:lang w:eastAsia="zh-CN"/>
        </w:rPr>
        <w:t>或者提</w:t>
      </w:r>
      <w:r>
        <w:rPr>
          <w:rFonts w:ascii="宋体" w:eastAsia="宋体" w:hAnsi="宋体" w:cs="宋体" w:hint="eastAsia"/>
          <w:spacing w:val="11"/>
          <w:sz w:val="24"/>
          <w:szCs w:val="24"/>
          <w:lang w:eastAsia="zh-CN"/>
        </w:rPr>
        <w:t>供其他残疾人福利性单位制造的货物（不包括使用非残疾人福利性单位注</w:t>
      </w:r>
      <w:r>
        <w:rPr>
          <w:rFonts w:ascii="宋体" w:eastAsia="宋体" w:hAnsi="宋体" w:cs="宋体" w:hint="eastAsia"/>
          <w:spacing w:val="8"/>
          <w:sz w:val="24"/>
          <w:szCs w:val="24"/>
          <w:lang w:eastAsia="zh-CN"/>
        </w:rPr>
        <w:t>册商标的货物）。</w:t>
      </w:r>
    </w:p>
    <w:p w:rsidR="007E17C1" w:rsidRDefault="002953E3">
      <w:pPr>
        <w:spacing w:before="47" w:line="221" w:lineRule="auto"/>
        <w:ind w:right="34" w:firstLineChars="200" w:firstLine="500"/>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本单位对上述声明的真实性负责。如有虚假，将依法承担相应责任。</w:t>
      </w:r>
    </w:p>
    <w:p w:rsidR="007E17C1" w:rsidRDefault="007E17C1">
      <w:pPr>
        <w:pStyle w:val="a3"/>
        <w:spacing w:line="242" w:lineRule="auto"/>
        <w:rPr>
          <w:rFonts w:ascii="宋体" w:eastAsia="宋体" w:hAnsi="宋体" w:cs="宋体"/>
          <w:sz w:val="24"/>
          <w:szCs w:val="24"/>
          <w:lang w:eastAsia="zh-CN"/>
        </w:rPr>
      </w:pPr>
    </w:p>
    <w:p w:rsidR="007E17C1" w:rsidRDefault="007E17C1">
      <w:pPr>
        <w:pStyle w:val="a3"/>
        <w:spacing w:line="242" w:lineRule="auto"/>
        <w:rPr>
          <w:rFonts w:ascii="宋体" w:eastAsia="宋体" w:hAnsi="宋体" w:cs="宋体"/>
          <w:b/>
          <w:bCs/>
          <w:sz w:val="24"/>
          <w:szCs w:val="24"/>
          <w:lang w:eastAsia="zh-CN"/>
        </w:rPr>
      </w:pPr>
    </w:p>
    <w:p w:rsidR="007E17C1" w:rsidRDefault="002953E3">
      <w:pPr>
        <w:pStyle w:val="a3"/>
        <w:spacing w:line="243" w:lineRule="auto"/>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说明：非残疾人福利性单位无需填写、递交该声明。</w:t>
      </w:r>
    </w:p>
    <w:p w:rsidR="007E17C1" w:rsidRDefault="007E17C1">
      <w:pPr>
        <w:pStyle w:val="a3"/>
        <w:spacing w:line="243" w:lineRule="auto"/>
        <w:rPr>
          <w:rFonts w:ascii="宋体" w:eastAsia="宋体" w:hAnsi="宋体" w:cs="宋体"/>
          <w:sz w:val="24"/>
          <w:szCs w:val="24"/>
          <w:lang w:eastAsia="zh-CN"/>
        </w:rPr>
      </w:pPr>
    </w:p>
    <w:p w:rsidR="007E17C1" w:rsidRDefault="007E17C1">
      <w:pPr>
        <w:pStyle w:val="a3"/>
        <w:spacing w:line="243" w:lineRule="auto"/>
        <w:rPr>
          <w:rFonts w:ascii="宋体" w:eastAsia="宋体" w:hAnsi="宋体" w:cs="宋体"/>
          <w:sz w:val="24"/>
          <w:szCs w:val="24"/>
          <w:lang w:eastAsia="zh-CN"/>
        </w:rPr>
      </w:pPr>
    </w:p>
    <w:p w:rsidR="007E17C1" w:rsidRDefault="007E17C1">
      <w:pPr>
        <w:pStyle w:val="a3"/>
        <w:spacing w:line="243" w:lineRule="auto"/>
        <w:rPr>
          <w:rFonts w:ascii="宋体" w:eastAsia="宋体" w:hAnsi="宋体" w:cs="宋体"/>
          <w:sz w:val="24"/>
          <w:szCs w:val="24"/>
          <w:lang w:eastAsia="zh-CN"/>
        </w:rPr>
      </w:pPr>
    </w:p>
    <w:p w:rsidR="007E17C1" w:rsidRDefault="007E17C1">
      <w:pPr>
        <w:pStyle w:val="a3"/>
        <w:spacing w:line="243" w:lineRule="auto"/>
        <w:rPr>
          <w:rFonts w:ascii="宋体" w:eastAsia="宋体" w:hAnsi="宋体" w:cs="宋体"/>
          <w:sz w:val="24"/>
          <w:szCs w:val="24"/>
          <w:lang w:eastAsia="zh-CN"/>
        </w:rPr>
      </w:pPr>
    </w:p>
    <w:p w:rsidR="007E17C1" w:rsidRDefault="002953E3">
      <w:pPr>
        <w:spacing w:before="103" w:line="487" w:lineRule="auto"/>
        <w:ind w:leftChars="1863" w:left="3962" w:right="102" w:hangingChars="21" w:hanging="50"/>
        <w:rPr>
          <w:rFonts w:ascii="宋体" w:eastAsia="宋体" w:hAnsi="宋体" w:cs="宋体"/>
          <w:sz w:val="24"/>
          <w:szCs w:val="24"/>
          <w:lang w:eastAsia="zh-CN"/>
        </w:rPr>
      </w:pPr>
      <w:r>
        <w:rPr>
          <w:rFonts w:ascii="宋体" w:eastAsia="宋体" w:hAnsi="宋体" w:cs="宋体" w:hint="eastAsia"/>
          <w:sz w:val="24"/>
          <w:szCs w:val="24"/>
          <w:lang w:eastAsia="zh-CN"/>
        </w:rPr>
        <w:t>法定代表人（经营者）（电子签名）：</w:t>
      </w:r>
    </w:p>
    <w:p w:rsidR="007E17C1" w:rsidRDefault="002953E3">
      <w:pPr>
        <w:spacing w:before="103" w:line="487" w:lineRule="auto"/>
        <w:ind w:leftChars="1863" w:left="3962" w:right="102" w:hangingChars="21" w:hanging="50"/>
        <w:rPr>
          <w:rFonts w:ascii="宋体" w:eastAsia="宋体" w:hAnsi="宋体" w:cs="宋体"/>
          <w:sz w:val="24"/>
          <w:szCs w:val="24"/>
          <w:lang w:eastAsia="zh-CN"/>
        </w:rPr>
      </w:pPr>
      <w:r>
        <w:rPr>
          <w:rFonts w:ascii="宋体" w:eastAsia="宋体" w:hAnsi="宋体" w:cs="宋体" w:hint="eastAsia"/>
          <w:sz w:val="24"/>
          <w:szCs w:val="24"/>
          <w:lang w:eastAsia="zh-CN"/>
        </w:rPr>
        <w:t>供应商（电子签章）：</w:t>
      </w:r>
    </w:p>
    <w:p w:rsidR="007E17C1" w:rsidRDefault="002953E3">
      <w:pPr>
        <w:spacing w:before="103" w:line="487" w:lineRule="auto"/>
        <w:ind w:leftChars="1863" w:left="3962" w:right="102" w:hangingChars="21" w:hanging="50"/>
        <w:rPr>
          <w:rFonts w:ascii="宋体" w:eastAsia="宋体" w:hAnsi="宋体" w:cs="宋体"/>
          <w:sz w:val="24"/>
          <w:szCs w:val="24"/>
          <w:lang w:eastAsia="zh-CN"/>
        </w:rPr>
      </w:pPr>
      <w:r>
        <w:rPr>
          <w:rFonts w:ascii="宋体" w:eastAsia="宋体" w:hAnsi="宋体" w:cs="宋体" w:hint="eastAsia"/>
          <w:sz w:val="24"/>
          <w:szCs w:val="24"/>
          <w:lang w:eastAsia="zh-CN"/>
        </w:rPr>
        <w:t xml:space="preserve"> 日期：</w:t>
      </w:r>
    </w:p>
    <w:p w:rsidR="007E17C1" w:rsidRDefault="007E17C1">
      <w:pPr>
        <w:spacing w:line="492" w:lineRule="auto"/>
        <w:rPr>
          <w:rFonts w:ascii="宋体" w:eastAsia="宋体" w:hAnsi="宋体" w:cs="宋体"/>
          <w:sz w:val="24"/>
          <w:szCs w:val="24"/>
          <w:lang w:eastAsia="zh-CN"/>
        </w:rPr>
        <w:sectPr w:rsidR="007E17C1">
          <w:pgSz w:w="11906" w:h="16839"/>
          <w:pgMar w:top="1191" w:right="1191" w:bottom="1191" w:left="1191" w:header="974" w:footer="794" w:gutter="0"/>
          <w:cols w:space="720"/>
        </w:sectPr>
      </w:pPr>
    </w:p>
    <w:p w:rsidR="007E17C1" w:rsidRDefault="002953E3">
      <w:pPr>
        <w:spacing w:before="82" w:line="222" w:lineRule="auto"/>
        <w:ind w:left="3028"/>
        <w:rPr>
          <w:rFonts w:ascii="宋体" w:eastAsia="宋体" w:hAnsi="宋体" w:cs="宋体"/>
          <w:sz w:val="43"/>
          <w:szCs w:val="43"/>
          <w:lang w:eastAsia="zh-CN"/>
        </w:rPr>
      </w:pPr>
      <w:r>
        <w:rPr>
          <w:rFonts w:ascii="宋体" w:eastAsia="宋体" w:hAnsi="宋体" w:cs="宋体"/>
          <w:b/>
          <w:bCs/>
          <w:spacing w:val="-1"/>
          <w:sz w:val="43"/>
          <w:szCs w:val="43"/>
          <w:lang w:eastAsia="zh-CN"/>
        </w:rPr>
        <w:lastRenderedPageBreak/>
        <w:t>12.其他证明材料</w:t>
      </w:r>
    </w:p>
    <w:p w:rsidR="007E17C1" w:rsidRDefault="007E17C1">
      <w:pPr>
        <w:pStyle w:val="a3"/>
        <w:spacing w:line="276" w:lineRule="auto"/>
        <w:rPr>
          <w:lang w:eastAsia="zh-CN"/>
        </w:rPr>
      </w:pPr>
    </w:p>
    <w:p w:rsidR="007E17C1" w:rsidRDefault="007E17C1">
      <w:pPr>
        <w:pStyle w:val="a3"/>
        <w:spacing w:line="276" w:lineRule="auto"/>
        <w:rPr>
          <w:lang w:eastAsia="zh-CN"/>
        </w:rPr>
      </w:pPr>
    </w:p>
    <w:p w:rsidR="007E17C1" w:rsidRDefault="002953E3">
      <w:pPr>
        <w:spacing w:before="91" w:line="313" w:lineRule="auto"/>
        <w:ind w:left="18" w:right="2" w:firstLine="510"/>
        <w:rPr>
          <w:rFonts w:ascii="宋体" w:eastAsia="宋体" w:hAnsi="宋体" w:cs="宋体"/>
          <w:sz w:val="24"/>
          <w:szCs w:val="24"/>
          <w:lang w:eastAsia="zh-CN"/>
        </w:rPr>
      </w:pPr>
      <w:r>
        <w:rPr>
          <w:rFonts w:ascii="宋体" w:eastAsia="宋体" w:hAnsi="宋体" w:cs="宋体" w:hint="eastAsia"/>
          <w:spacing w:val="5"/>
          <w:sz w:val="24"/>
          <w:szCs w:val="24"/>
          <w:lang w:eastAsia="zh-CN"/>
        </w:rPr>
        <w:t>（按采购文件要求提供的其他证明材料或供</w:t>
      </w:r>
      <w:r>
        <w:rPr>
          <w:rFonts w:ascii="宋体" w:eastAsia="宋体" w:hAnsi="宋体" w:cs="宋体" w:hint="eastAsia"/>
          <w:spacing w:val="4"/>
          <w:sz w:val="24"/>
          <w:szCs w:val="24"/>
          <w:lang w:eastAsia="zh-CN"/>
        </w:rPr>
        <w:t>应商认为有必要提供的其他</w:t>
      </w:r>
      <w:r>
        <w:rPr>
          <w:rFonts w:ascii="宋体" w:eastAsia="宋体" w:hAnsi="宋体" w:cs="宋体" w:hint="eastAsia"/>
          <w:sz w:val="24"/>
          <w:szCs w:val="24"/>
          <w:lang w:eastAsia="zh-CN"/>
        </w:rPr>
        <w:t>证明材料，加盖法定代表人（经营者）的电子签名和单位电子签章</w:t>
      </w:r>
      <w:r>
        <w:rPr>
          <w:rFonts w:ascii="宋体" w:eastAsia="宋体" w:hAnsi="宋体" w:cs="宋体" w:hint="eastAsia"/>
          <w:spacing w:val="-10"/>
          <w:sz w:val="24"/>
          <w:szCs w:val="24"/>
          <w:lang w:eastAsia="zh-CN"/>
        </w:rPr>
        <w:t>，）</w:t>
      </w:r>
    </w:p>
    <w:sectPr w:rsidR="007E17C1">
      <w:pgSz w:w="11906" w:h="16839"/>
      <w:pgMar w:top="1191" w:right="1191" w:bottom="1191" w:left="1191" w:header="97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76E" w:rsidRDefault="0092576E">
      <w:r>
        <w:separator/>
      </w:r>
    </w:p>
  </w:endnote>
  <w:endnote w:type="continuationSeparator" w:id="0">
    <w:p w:rsidR="0092576E" w:rsidRDefault="0092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2953E3">
    <w:pPr>
      <w:spacing w:line="223" w:lineRule="auto"/>
      <w:rPr>
        <w:rFonts w:ascii="黑体" w:eastAsia="黑体" w:hAnsi="黑体" w:cs="黑体"/>
        <w:sz w:val="35"/>
        <w:szCs w:val="35"/>
      </w:rPr>
    </w:pPr>
    <w:r>
      <w:rPr>
        <w:noProof/>
        <w:sz w:val="35"/>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17C1" w:rsidRDefault="002953E3">
                          <w:pPr>
                            <w:pStyle w:val="a6"/>
                          </w:pPr>
                          <w:r>
                            <w:fldChar w:fldCharType="begin"/>
                          </w:r>
                          <w:r>
                            <w:instrText xml:space="preserve"> PAGE  \* MERGEFORMAT </w:instrText>
                          </w:r>
                          <w:r>
                            <w:fldChar w:fldCharType="separate"/>
                          </w:r>
                          <w:r w:rsidR="00A1006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E17C1" w:rsidRDefault="002953E3">
                    <w:pPr>
                      <w:pStyle w:val="a6"/>
                    </w:pPr>
                    <w:r>
                      <w:fldChar w:fldCharType="begin"/>
                    </w:r>
                    <w:r>
                      <w:instrText xml:space="preserve"> PAGE  \* MERGEFORMAT </w:instrText>
                    </w:r>
                    <w:r>
                      <w:fldChar w:fldCharType="separate"/>
                    </w:r>
                    <w:r w:rsidR="00A10068">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2953E3">
    <w:pPr>
      <w:pStyle w:val="a6"/>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17C1" w:rsidRDefault="002953E3">
                          <w:pPr>
                            <w:pStyle w:val="a6"/>
                          </w:pPr>
                          <w:r>
                            <w:fldChar w:fldCharType="begin"/>
                          </w:r>
                          <w:r>
                            <w:instrText xml:space="preserve"> PAGE  \* MERGEFORMAT </w:instrText>
                          </w:r>
                          <w:r>
                            <w:fldChar w:fldCharType="separate"/>
                          </w:r>
                          <w:r w:rsidR="00A10068">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7E17C1" w:rsidRDefault="002953E3">
                    <w:pPr>
                      <w:pStyle w:val="a6"/>
                    </w:pPr>
                    <w:r>
                      <w:fldChar w:fldCharType="begin"/>
                    </w:r>
                    <w:r>
                      <w:instrText xml:space="preserve"> PAGE  \* MERGEFORMAT </w:instrText>
                    </w:r>
                    <w:r>
                      <w:fldChar w:fldCharType="separate"/>
                    </w:r>
                    <w:r w:rsidR="00A10068">
                      <w:rPr>
                        <w:noProof/>
                      </w:rPr>
                      <w:t>59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76E" w:rsidRDefault="0092576E">
      <w:r>
        <w:separator/>
      </w:r>
    </w:p>
  </w:footnote>
  <w:footnote w:type="continuationSeparator" w:id="0">
    <w:p w:rsidR="0092576E" w:rsidRDefault="0092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7"/>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1" w:rsidRDefault="007E17C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118DC6D8"/>
    <w:multiLevelType w:val="singleLevel"/>
    <w:tmpl w:val="118DC6D8"/>
    <w:lvl w:ilvl="0">
      <w:start w:val="3"/>
      <w:numFmt w:val="chineseCounting"/>
      <w:suff w:val="space"/>
      <w:lvlText w:val="第%1部分"/>
      <w:lvlJc w:val="left"/>
      <w:rPr>
        <w:rFonts w:hint="eastAsia"/>
      </w:rPr>
    </w:lvl>
  </w:abstractNum>
  <w:abstractNum w:abstractNumId="7" w15:restartNumberingAfterBreak="0">
    <w:nsid w:val="7A0F6431"/>
    <w:multiLevelType w:val="singleLevel"/>
    <w:tmpl w:val="7A0F6431"/>
    <w:lvl w:ilvl="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7E17C1"/>
    <w:rsid w:val="00013654"/>
    <w:rsid w:val="000E5CCE"/>
    <w:rsid w:val="002953E3"/>
    <w:rsid w:val="005539A0"/>
    <w:rsid w:val="007E17C1"/>
    <w:rsid w:val="00821DC5"/>
    <w:rsid w:val="0092576E"/>
    <w:rsid w:val="00982A59"/>
    <w:rsid w:val="00A10068"/>
    <w:rsid w:val="00C64243"/>
    <w:rsid w:val="00E97574"/>
    <w:rsid w:val="00EC6CDC"/>
    <w:rsid w:val="01422176"/>
    <w:rsid w:val="03101E00"/>
    <w:rsid w:val="031E451D"/>
    <w:rsid w:val="0321400D"/>
    <w:rsid w:val="03EF5EB9"/>
    <w:rsid w:val="040D00EE"/>
    <w:rsid w:val="0442248D"/>
    <w:rsid w:val="0599432F"/>
    <w:rsid w:val="06B17456"/>
    <w:rsid w:val="0768220B"/>
    <w:rsid w:val="07D63618"/>
    <w:rsid w:val="09A82D92"/>
    <w:rsid w:val="09BC4A90"/>
    <w:rsid w:val="0AF50259"/>
    <w:rsid w:val="0B043FF8"/>
    <w:rsid w:val="0B7D1FFD"/>
    <w:rsid w:val="0C0149DC"/>
    <w:rsid w:val="0C1C1816"/>
    <w:rsid w:val="0C8F1FE8"/>
    <w:rsid w:val="0D9773A6"/>
    <w:rsid w:val="0DC0318D"/>
    <w:rsid w:val="0E741495"/>
    <w:rsid w:val="0EB145F3"/>
    <w:rsid w:val="0EEE56EB"/>
    <w:rsid w:val="0FA43FFC"/>
    <w:rsid w:val="10120312"/>
    <w:rsid w:val="1021389E"/>
    <w:rsid w:val="114C66F9"/>
    <w:rsid w:val="13141499"/>
    <w:rsid w:val="132316DC"/>
    <w:rsid w:val="13255454"/>
    <w:rsid w:val="13653AA2"/>
    <w:rsid w:val="136C3083"/>
    <w:rsid w:val="13737F6D"/>
    <w:rsid w:val="13985C26"/>
    <w:rsid w:val="13BE4ED6"/>
    <w:rsid w:val="143E4A1F"/>
    <w:rsid w:val="14EA0703"/>
    <w:rsid w:val="14FB646C"/>
    <w:rsid w:val="15033573"/>
    <w:rsid w:val="15451DDD"/>
    <w:rsid w:val="15E433A4"/>
    <w:rsid w:val="16005D04"/>
    <w:rsid w:val="16866209"/>
    <w:rsid w:val="16A448E1"/>
    <w:rsid w:val="16C3120C"/>
    <w:rsid w:val="16CA259A"/>
    <w:rsid w:val="16F47617"/>
    <w:rsid w:val="1719707D"/>
    <w:rsid w:val="17DF02C7"/>
    <w:rsid w:val="18577215"/>
    <w:rsid w:val="19BD63E6"/>
    <w:rsid w:val="19E716B5"/>
    <w:rsid w:val="1AB175CD"/>
    <w:rsid w:val="1ACB068F"/>
    <w:rsid w:val="1B3B1E85"/>
    <w:rsid w:val="1C346708"/>
    <w:rsid w:val="1CEC0D90"/>
    <w:rsid w:val="1F06438B"/>
    <w:rsid w:val="1F114ADE"/>
    <w:rsid w:val="1F18311D"/>
    <w:rsid w:val="1F185E6D"/>
    <w:rsid w:val="20580C17"/>
    <w:rsid w:val="20CA763A"/>
    <w:rsid w:val="21821CC3"/>
    <w:rsid w:val="22995516"/>
    <w:rsid w:val="22CE51C0"/>
    <w:rsid w:val="22E76903"/>
    <w:rsid w:val="2335523F"/>
    <w:rsid w:val="236553F8"/>
    <w:rsid w:val="23B51EDC"/>
    <w:rsid w:val="2423153B"/>
    <w:rsid w:val="24612064"/>
    <w:rsid w:val="24C41FAF"/>
    <w:rsid w:val="25162E4E"/>
    <w:rsid w:val="254C061E"/>
    <w:rsid w:val="257D4C7B"/>
    <w:rsid w:val="2593449F"/>
    <w:rsid w:val="25F018F1"/>
    <w:rsid w:val="26D92385"/>
    <w:rsid w:val="27B626C7"/>
    <w:rsid w:val="28940C5A"/>
    <w:rsid w:val="297168A5"/>
    <w:rsid w:val="2A3D0E7D"/>
    <w:rsid w:val="2B836D64"/>
    <w:rsid w:val="2B9F3B9D"/>
    <w:rsid w:val="2BB1567F"/>
    <w:rsid w:val="2BCD020C"/>
    <w:rsid w:val="2BD440B2"/>
    <w:rsid w:val="2C161986"/>
    <w:rsid w:val="2C844B41"/>
    <w:rsid w:val="2CD86C3B"/>
    <w:rsid w:val="2DC378EB"/>
    <w:rsid w:val="2DCC2C44"/>
    <w:rsid w:val="2DF500D0"/>
    <w:rsid w:val="2DFA08A5"/>
    <w:rsid w:val="2E823302"/>
    <w:rsid w:val="2EBF6305"/>
    <w:rsid w:val="30330D58"/>
    <w:rsid w:val="30BF6104"/>
    <w:rsid w:val="31010E56"/>
    <w:rsid w:val="31C3610C"/>
    <w:rsid w:val="320329AC"/>
    <w:rsid w:val="32690A61"/>
    <w:rsid w:val="33E800AC"/>
    <w:rsid w:val="341964B7"/>
    <w:rsid w:val="342D5ABF"/>
    <w:rsid w:val="34403A44"/>
    <w:rsid w:val="34586FDF"/>
    <w:rsid w:val="348002E4"/>
    <w:rsid w:val="350902DA"/>
    <w:rsid w:val="356579BA"/>
    <w:rsid w:val="35FC1BEC"/>
    <w:rsid w:val="3619454C"/>
    <w:rsid w:val="37294C63"/>
    <w:rsid w:val="37515F68"/>
    <w:rsid w:val="3842422E"/>
    <w:rsid w:val="384358B1"/>
    <w:rsid w:val="386817BB"/>
    <w:rsid w:val="388D1222"/>
    <w:rsid w:val="38E52E0C"/>
    <w:rsid w:val="3905525C"/>
    <w:rsid w:val="39445D84"/>
    <w:rsid w:val="3A453773"/>
    <w:rsid w:val="3B702E61"/>
    <w:rsid w:val="3C0B4937"/>
    <w:rsid w:val="3D540560"/>
    <w:rsid w:val="3E990920"/>
    <w:rsid w:val="3ED731F7"/>
    <w:rsid w:val="3F740A45"/>
    <w:rsid w:val="3FEC2CD2"/>
    <w:rsid w:val="40055B41"/>
    <w:rsid w:val="40307ED7"/>
    <w:rsid w:val="40414DCB"/>
    <w:rsid w:val="4096028C"/>
    <w:rsid w:val="40D93256"/>
    <w:rsid w:val="41A35612"/>
    <w:rsid w:val="41BB0BAE"/>
    <w:rsid w:val="42B45D29"/>
    <w:rsid w:val="44377922"/>
    <w:rsid w:val="444E7AB7"/>
    <w:rsid w:val="44DE708D"/>
    <w:rsid w:val="46CC73B9"/>
    <w:rsid w:val="46E22739"/>
    <w:rsid w:val="47CF7161"/>
    <w:rsid w:val="4A6E2C61"/>
    <w:rsid w:val="4A804742"/>
    <w:rsid w:val="4ACE1952"/>
    <w:rsid w:val="4AE051E1"/>
    <w:rsid w:val="4AFF4129"/>
    <w:rsid w:val="4BC92119"/>
    <w:rsid w:val="4CB37051"/>
    <w:rsid w:val="4E3221F7"/>
    <w:rsid w:val="4E465CA3"/>
    <w:rsid w:val="4E8C7B5A"/>
    <w:rsid w:val="4ED35788"/>
    <w:rsid w:val="4F6665FD"/>
    <w:rsid w:val="4F6E3703"/>
    <w:rsid w:val="4F7E6D01"/>
    <w:rsid w:val="4F813436"/>
    <w:rsid w:val="4FB235F0"/>
    <w:rsid w:val="4FC926E8"/>
    <w:rsid w:val="4FE85264"/>
    <w:rsid w:val="501C4F0D"/>
    <w:rsid w:val="5099655E"/>
    <w:rsid w:val="50A56CB1"/>
    <w:rsid w:val="50E230D2"/>
    <w:rsid w:val="514C1822"/>
    <w:rsid w:val="51510BE7"/>
    <w:rsid w:val="52466320"/>
    <w:rsid w:val="525F4669"/>
    <w:rsid w:val="53D578AD"/>
    <w:rsid w:val="547C41CC"/>
    <w:rsid w:val="54BB2F47"/>
    <w:rsid w:val="551C775D"/>
    <w:rsid w:val="55760C1C"/>
    <w:rsid w:val="559E0172"/>
    <w:rsid w:val="55B55BE8"/>
    <w:rsid w:val="561623FF"/>
    <w:rsid w:val="568D26C1"/>
    <w:rsid w:val="576F0018"/>
    <w:rsid w:val="57D63BF4"/>
    <w:rsid w:val="57FD5624"/>
    <w:rsid w:val="588D4BFA"/>
    <w:rsid w:val="59D979CB"/>
    <w:rsid w:val="59E7033A"/>
    <w:rsid w:val="5B264E92"/>
    <w:rsid w:val="5BFE7BBD"/>
    <w:rsid w:val="5D211DB5"/>
    <w:rsid w:val="5D2E6280"/>
    <w:rsid w:val="5D79399F"/>
    <w:rsid w:val="5E394EDC"/>
    <w:rsid w:val="5E510478"/>
    <w:rsid w:val="5E624433"/>
    <w:rsid w:val="5E6C70F2"/>
    <w:rsid w:val="5E7128C8"/>
    <w:rsid w:val="5F9E76ED"/>
    <w:rsid w:val="6045400C"/>
    <w:rsid w:val="60A725D1"/>
    <w:rsid w:val="61327226"/>
    <w:rsid w:val="6162299C"/>
    <w:rsid w:val="622D2FAA"/>
    <w:rsid w:val="624520A2"/>
    <w:rsid w:val="64032214"/>
    <w:rsid w:val="64A21A2D"/>
    <w:rsid w:val="64A5151D"/>
    <w:rsid w:val="659C46CE"/>
    <w:rsid w:val="65A43583"/>
    <w:rsid w:val="65B25CA0"/>
    <w:rsid w:val="66124991"/>
    <w:rsid w:val="66430FEE"/>
    <w:rsid w:val="665E496B"/>
    <w:rsid w:val="673D77D6"/>
    <w:rsid w:val="675E7762"/>
    <w:rsid w:val="67E4410B"/>
    <w:rsid w:val="67EC3935"/>
    <w:rsid w:val="681D761D"/>
    <w:rsid w:val="68907DEF"/>
    <w:rsid w:val="689538D6"/>
    <w:rsid w:val="690D143F"/>
    <w:rsid w:val="6AF208ED"/>
    <w:rsid w:val="6B0D5727"/>
    <w:rsid w:val="6B317667"/>
    <w:rsid w:val="6B3233DF"/>
    <w:rsid w:val="6BEA5A68"/>
    <w:rsid w:val="6C5D26DE"/>
    <w:rsid w:val="6CAB3449"/>
    <w:rsid w:val="6CC91B21"/>
    <w:rsid w:val="6CD97FB6"/>
    <w:rsid w:val="6D284A9A"/>
    <w:rsid w:val="6D9B34BE"/>
    <w:rsid w:val="6E494CC8"/>
    <w:rsid w:val="6F2F210F"/>
    <w:rsid w:val="6FD1766A"/>
    <w:rsid w:val="722E2B52"/>
    <w:rsid w:val="72C214EC"/>
    <w:rsid w:val="73375A36"/>
    <w:rsid w:val="73520AC2"/>
    <w:rsid w:val="73DB2866"/>
    <w:rsid w:val="74404DBF"/>
    <w:rsid w:val="746A3BEA"/>
    <w:rsid w:val="74795BDB"/>
    <w:rsid w:val="74AE3AD6"/>
    <w:rsid w:val="758B3E18"/>
    <w:rsid w:val="761756AB"/>
    <w:rsid w:val="773D3837"/>
    <w:rsid w:val="77DF044B"/>
    <w:rsid w:val="786F7A21"/>
    <w:rsid w:val="78770683"/>
    <w:rsid w:val="78D855C6"/>
    <w:rsid w:val="79A67472"/>
    <w:rsid w:val="7A036672"/>
    <w:rsid w:val="7A0D74F1"/>
    <w:rsid w:val="7A3525A4"/>
    <w:rsid w:val="7B7D2454"/>
    <w:rsid w:val="7BCE0F02"/>
    <w:rsid w:val="7BF5648F"/>
    <w:rsid w:val="7C04016F"/>
    <w:rsid w:val="7C7C095E"/>
    <w:rsid w:val="7C885555"/>
    <w:rsid w:val="7CBE7CBB"/>
    <w:rsid w:val="7E123328"/>
    <w:rsid w:val="7E722019"/>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A3D6B"/>
  <w15:docId w15:val="{6BD65C57-B0E8-423F-9800-D8F45EDB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semiHidden="1"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O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qFormat/>
    <w:pPr>
      <w:keepNext/>
      <w:keepLines/>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3">
    <w:name w:val="Body Text"/>
    <w:basedOn w:val="a"/>
    <w:next w:val="a"/>
    <w:semiHidden/>
    <w:qFormat/>
  </w:style>
  <w:style w:type="paragraph" w:styleId="a4">
    <w:name w:val="Body Text Indent"/>
    <w:basedOn w:val="a"/>
    <w:qFormat/>
    <w:pPr>
      <w:spacing w:line="400" w:lineRule="exact"/>
      <w:ind w:left="630"/>
    </w:pPr>
    <w:rPr>
      <w:rFonts w:ascii="楷体_GB2312"/>
    </w:rPr>
  </w:style>
  <w:style w:type="paragraph" w:styleId="a5">
    <w:name w:val="Plain Text"/>
    <w:basedOn w:val="a"/>
    <w:qFormat/>
    <w:rPr>
      <w:rFonts w:ascii="宋体" w:hAnsi="Courier New" w:cs="Courier New"/>
    </w:rPr>
  </w:style>
  <w:style w:type="paragraph" w:styleId="a6">
    <w:name w:val="footer"/>
    <w:basedOn w:val="a"/>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20">
    <w:name w:val="Body Text First Indent 2"/>
    <w:basedOn w:val="a4"/>
    <w:next w:val="a"/>
    <w:uiPriority w:val="99"/>
    <w:semiHidden/>
    <w:qFormat/>
    <w:pPr>
      <w:spacing w:after="120" w:line="240" w:lineRule="auto"/>
      <w:ind w:leftChars="200" w:left="420" w:firstLineChars="200" w:firstLine="420"/>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qFormat/>
    <w:pPr>
      <w:widowControl w:val="0"/>
      <w:jc w:val="both"/>
    </w:pPr>
    <w:rPr>
      <w:kern w:val="2"/>
      <w:sz w:val="21"/>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59</Pages>
  <Words>6025</Words>
  <Characters>34343</Characters>
  <Application>Microsoft Office Word</Application>
  <DocSecurity>0</DocSecurity>
  <Lines>286</Lines>
  <Paragraphs>80</Paragraphs>
  <ScaleCrop>false</ScaleCrop>
  <Company>Organization</Company>
  <LinksUpToDate>false</LinksUpToDate>
  <CharactersWithSpaces>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采购文件</dc:title>
  <dc:creator>郑璀</dc:creator>
  <cp:lastModifiedBy>Windows 用户</cp:lastModifiedBy>
  <cp:revision>8</cp:revision>
  <dcterms:created xsi:type="dcterms:W3CDTF">2024-04-26T13:50:00Z</dcterms:created>
  <dcterms:modified xsi:type="dcterms:W3CDTF">2025-05-29T07:08:00Z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2025-04-17T08:26:58Z</vt:filetime>
  </property>
  <property fmtid="{D5CDD505-2E9C-101B-9397-08002B2CF9AE}" pid="4" name="KSOTemplateDocerSaveRecord">
    <vt:lpwstr>eyJoZGlkIjoiZmFlODU3MTM0NTZmZjZjMGFlNzRlYmNiODdjZmRiMGEiLCJ1c2VySWQiOiI0NTYzNzcyNzEifQ==</vt:lpwstr>
  </property>
  <property fmtid="{D5CDD505-2E9C-101B-9397-08002B2CF9AE}" pid="5" name="KSOProductBuildVer">
    <vt:lpwstr>2052-12.1.0.20305</vt:lpwstr>
  </property>
  <property fmtid="{D5CDD505-2E9C-101B-9397-08002B2CF9AE}" pid="6" name="ICV">
    <vt:lpwstr>0C9A20DE8E564139A8A69D2327560C2F_12</vt:lpwstr>
  </property>
</Properties>
</file>