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4AF050">
      <w:pPr>
        <w:spacing w:line="360" w:lineRule="auto"/>
        <w:ind w:left="420" w:hanging="420"/>
        <w:jc w:val="center"/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>电动骨钻</w:t>
      </w:r>
      <w:r>
        <w:rPr>
          <w:rFonts w:hint="eastAsia"/>
          <w:b/>
          <w:bCs/>
          <w:sz w:val="40"/>
          <w:szCs w:val="44"/>
          <w:lang w:eastAsia="zh-CN"/>
        </w:rPr>
        <w:t>髓输液系统</w:t>
      </w:r>
      <w:r>
        <w:rPr>
          <w:rFonts w:hint="eastAsia"/>
          <w:b/>
          <w:bCs/>
          <w:sz w:val="40"/>
          <w:szCs w:val="44"/>
        </w:rPr>
        <w:t>技术参数</w:t>
      </w:r>
    </w:p>
    <w:p w14:paraId="09F6CEF2">
      <w:pPr>
        <w:spacing w:line="360" w:lineRule="auto"/>
        <w:ind w:left="420" w:hanging="420"/>
        <w:jc w:val="center"/>
        <w:rPr>
          <w:b/>
          <w:bCs/>
          <w:sz w:val="36"/>
          <w:szCs w:val="40"/>
        </w:rPr>
      </w:pPr>
    </w:p>
    <w:p w14:paraId="681591E4">
      <w:pPr>
        <w:pStyle w:val="7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eastAsiaTheme="minorEastAsia" w:cstheme="minorEastAsia"/>
          <w:b/>
          <w:bCs/>
          <w:kern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32"/>
          <w:szCs w:val="32"/>
        </w:rPr>
        <w:t>产品参数：</w:t>
      </w:r>
    </w:p>
    <w:p w14:paraId="618289D9">
      <w:pPr>
        <w:pStyle w:val="7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外观：表面加工及光泽色调均匀，且无伤痕、外形应圆整，滚花应清晰，不得有锋棱、毛刺、划痕等缺陷。</w:t>
      </w:r>
    </w:p>
    <w:p w14:paraId="733B5F35">
      <w:pPr>
        <w:pStyle w:val="7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额定转速：电池满电时，11</w:t>
      </w:r>
      <w:r>
        <w:rPr>
          <w:rFonts w:asciiTheme="minorEastAsia" w:hAnsiTheme="minorEastAsia" w:eastAsiaTheme="minorEastAsia" w:cstheme="minorEastAsia"/>
          <w:kern w:val="0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0r/min，允差不大于±10%。</w:t>
      </w:r>
    </w:p>
    <w:p w14:paraId="563A194D">
      <w:pPr>
        <w:pStyle w:val="7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空载噪声：≤75dB(A计权)。</w:t>
      </w:r>
    </w:p>
    <w:p w14:paraId="1996AD7D">
      <w:pPr>
        <w:pStyle w:val="7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径向圆跳动：≤0.1mm。</w:t>
      </w:r>
    </w:p>
    <w:p w14:paraId="6F9B55AE">
      <w:pPr>
        <w:pStyle w:val="7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轴向移动：≤0.5mm。</w:t>
      </w:r>
    </w:p>
    <w:p w14:paraId="63BFA94E">
      <w:pPr>
        <w:pStyle w:val="7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输出扭矩：≥0.8N·m。</w:t>
      </w:r>
    </w:p>
    <w:p w14:paraId="6D41EDAA">
      <w:pPr>
        <w:pStyle w:val="7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松开扳机，刹车停机时间≤1.5s；</w:t>
      </w:r>
    </w:p>
    <w:p w14:paraId="691532CD">
      <w:pPr>
        <w:pStyle w:val="7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夹持力：穿刺针与穿刺针连接的夹持力应≥1N。</w:t>
      </w:r>
    </w:p>
    <w:p w14:paraId="5555C82C">
      <w:pPr>
        <w:pStyle w:val="7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</w:rPr>
        <w:t>使用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：可充电。</w:t>
      </w:r>
    </w:p>
    <w:p w14:paraId="3573BCB6">
      <w:pPr>
        <w:pStyle w:val="7"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kern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11.含配套耗材十套。</w:t>
      </w:r>
    </w:p>
    <w:p w14:paraId="550D2190">
      <w:pPr>
        <w:pStyle w:val="7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eastAsiaTheme="minorEastAsia" w:cstheme="minorEastAsia"/>
          <w:b/>
          <w:bCs/>
          <w:kern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32"/>
          <w:szCs w:val="32"/>
        </w:rPr>
        <w:t>产品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32"/>
          <w:szCs w:val="32"/>
          <w:lang w:eastAsia="zh-CN"/>
        </w:rPr>
        <w:t>主要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32"/>
          <w:szCs w:val="32"/>
        </w:rPr>
        <w:t>特点</w:t>
      </w:r>
    </w:p>
    <w:p w14:paraId="38ED84AF">
      <w:pPr>
        <w:pStyle w:val="7"/>
        <w:numPr>
          <w:ilvl w:val="0"/>
          <w:numId w:val="3"/>
        </w:numPr>
        <w:spacing w:line="360" w:lineRule="auto"/>
        <w:ind w:left="709"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充电式设计，可反复使用</w:t>
      </w:r>
    </w:p>
    <w:p w14:paraId="58D68573">
      <w:pPr>
        <w:pStyle w:val="7"/>
        <w:numPr>
          <w:ilvl w:val="0"/>
          <w:numId w:val="3"/>
        </w:numPr>
        <w:spacing w:line="360" w:lineRule="auto"/>
        <w:ind w:left="709"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安全锁，防止误操作；</w:t>
      </w:r>
    </w:p>
    <w:p w14:paraId="00ACC283">
      <w:pPr>
        <w:pStyle w:val="7"/>
        <w:numPr>
          <w:ilvl w:val="0"/>
          <w:numId w:val="3"/>
        </w:numPr>
        <w:spacing w:line="360" w:lineRule="auto"/>
        <w:ind w:left="709"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自主研发超低躁电机，运行稳定，噪音小；</w:t>
      </w:r>
    </w:p>
    <w:p w14:paraId="64E075D3">
      <w:pPr>
        <w:pStyle w:val="7"/>
        <w:numPr>
          <w:ilvl w:val="0"/>
          <w:numId w:val="3"/>
        </w:numPr>
        <w:spacing w:line="360" w:lineRule="auto"/>
        <w:ind w:left="709"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三级指示灯显示，电量提示更精确；</w:t>
      </w:r>
    </w:p>
    <w:p w14:paraId="3DDD37E5">
      <w:pPr>
        <w:pStyle w:val="7"/>
        <w:numPr>
          <w:ilvl w:val="0"/>
          <w:numId w:val="3"/>
        </w:numPr>
        <w:spacing w:line="360" w:lineRule="auto"/>
        <w:ind w:left="709" w:firstLineChars="0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超声波熔接工艺，密闭式结构，外形圆整无裂缝；</w:t>
      </w:r>
    </w:p>
    <w:p w14:paraId="649186C7">
      <w:pPr>
        <w:spacing w:line="360" w:lineRule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0B4FE8"/>
    <w:multiLevelType w:val="multilevel"/>
    <w:tmpl w:val="070B4FE8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FA0DF6"/>
    <w:multiLevelType w:val="multilevel"/>
    <w:tmpl w:val="1AFA0DF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67B15CB"/>
    <w:multiLevelType w:val="multilevel"/>
    <w:tmpl w:val="767B15CB"/>
    <w:lvl w:ilvl="0" w:tentative="0">
      <w:start w:val="1"/>
      <w:numFmt w:val="bullet"/>
      <w:lvlText w:val=""/>
      <w:lvlJc w:val="left"/>
      <w:pPr>
        <w:ind w:left="17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1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5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30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4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8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10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RjZmJhZGNiOTM4ZjQ1ZDA3NDAxMGMzMTgxZTYxZTgifQ=="/>
  </w:docVars>
  <w:rsids>
    <w:rsidRoot w:val="00316E72"/>
    <w:rsid w:val="0005030F"/>
    <w:rsid w:val="00286815"/>
    <w:rsid w:val="00316E72"/>
    <w:rsid w:val="0034406E"/>
    <w:rsid w:val="00404EC4"/>
    <w:rsid w:val="004A6667"/>
    <w:rsid w:val="00637769"/>
    <w:rsid w:val="006E1B8F"/>
    <w:rsid w:val="009E5DCB"/>
    <w:rsid w:val="00A56B55"/>
    <w:rsid w:val="00EE1381"/>
    <w:rsid w:val="166A1C2B"/>
    <w:rsid w:val="3D577175"/>
    <w:rsid w:val="677F7E04"/>
    <w:rsid w:val="7EE2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279</Words>
  <Characters>315</Characters>
  <Lines>4</Lines>
  <Paragraphs>1</Paragraphs>
  <TotalTime>2</TotalTime>
  <ScaleCrop>false</ScaleCrop>
  <LinksUpToDate>false</LinksUpToDate>
  <CharactersWithSpaces>315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2020-11-06T05:42:00Z</dcterms:created>
  <dc:creator>shen cm</dc:creator>
  <cp:lastModifiedBy>想回到过去拥抱你</cp:lastModifiedBy>
  <dcterms:modified xsi:type="dcterms:W3CDTF">2024-09-03T06:55:42Z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7A5DCB8B5FAE496489FFE2A5DF011EA7_12</vt:lpwstr>
  </property>
</Properties>
</file>