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AD3D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1770" cy="1863090"/>
            <wp:effectExtent l="0" t="0" r="508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D9E0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第一中标候选人：联通数字科技有限公司 </w:t>
      </w:r>
    </w:p>
    <w:p w14:paraId="6954DE7D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第二中标候选人：广州云趣信息科技有限公司 </w:t>
      </w:r>
    </w:p>
    <w:p w14:paraId="1DE7F202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第三中标候选人：青岛信安数科信息技术有限公司</w:t>
      </w:r>
    </w:p>
    <w:p w14:paraId="0A8AF3B0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采购人依法确定第一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候选人为本项目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人。</w:t>
      </w:r>
    </w:p>
    <w:p w14:paraId="723F369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004D6899"/>
    <w:rsid w:val="0B3A3EBE"/>
    <w:rsid w:val="0B8E5FB8"/>
    <w:rsid w:val="147F2942"/>
    <w:rsid w:val="1715758D"/>
    <w:rsid w:val="1A0C2EC9"/>
    <w:rsid w:val="1BBC26CD"/>
    <w:rsid w:val="1CB076D3"/>
    <w:rsid w:val="1DD12460"/>
    <w:rsid w:val="1DEC4CCA"/>
    <w:rsid w:val="20C938C2"/>
    <w:rsid w:val="25473008"/>
    <w:rsid w:val="262275D1"/>
    <w:rsid w:val="2F300FB0"/>
    <w:rsid w:val="307D3F39"/>
    <w:rsid w:val="327B2543"/>
    <w:rsid w:val="33C10429"/>
    <w:rsid w:val="33E66C28"/>
    <w:rsid w:val="34C839CB"/>
    <w:rsid w:val="35635C3C"/>
    <w:rsid w:val="36455341"/>
    <w:rsid w:val="37C678CF"/>
    <w:rsid w:val="39500E6A"/>
    <w:rsid w:val="3DAF40DC"/>
    <w:rsid w:val="3EC605EA"/>
    <w:rsid w:val="42BF46CD"/>
    <w:rsid w:val="43A55671"/>
    <w:rsid w:val="44E73A68"/>
    <w:rsid w:val="4B83707B"/>
    <w:rsid w:val="4CAF130F"/>
    <w:rsid w:val="4DA6799B"/>
    <w:rsid w:val="4E4A7541"/>
    <w:rsid w:val="50601EAE"/>
    <w:rsid w:val="54996B2C"/>
    <w:rsid w:val="5CB14C2F"/>
    <w:rsid w:val="5E20206C"/>
    <w:rsid w:val="62E33669"/>
    <w:rsid w:val="65C74212"/>
    <w:rsid w:val="661F2C0A"/>
    <w:rsid w:val="6BBA6EDA"/>
    <w:rsid w:val="6CF941B4"/>
    <w:rsid w:val="718129CA"/>
    <w:rsid w:val="71FB452B"/>
    <w:rsid w:val="72695111"/>
    <w:rsid w:val="77495D38"/>
    <w:rsid w:val="77B07B65"/>
    <w:rsid w:val="77F9150C"/>
    <w:rsid w:val="79EB1329"/>
    <w:rsid w:val="7A7145FE"/>
    <w:rsid w:val="7CB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154</Characters>
  <Lines>0</Lines>
  <Paragraphs>0</Paragraphs>
  <TotalTime>10</TotalTime>
  <ScaleCrop>false</ScaleCrop>
  <LinksUpToDate>false</LinksUpToDate>
  <CharactersWithSpaces>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2024-03-14T08:24:00Z</dcterms:created>
  <dc:creator>PC</dc:creator>
  <cp:lastModifiedBy>Dove Is Bitter</cp:lastModifiedBy>
  <dcterms:modified xsi:type="dcterms:W3CDTF">2025-01-22T07:28:35Z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ABEE40D2AFBA4E57ADB288327DE806C9_12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