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被推荐供应商名单和推荐理由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被推荐供应商名单：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第1成交候选供应商：河南威凡建筑工程有限公司；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第2成交候选供应商：河南瑞焱建筑工程有限公司；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第3成交候选供应商：河南都阔建筑工程有限公司；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推荐理由：根据评标委员会的评审报告，采购人按照报价从低到高的顺序推荐第一成交候选人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河南威凡建筑工程有限公司为本项目成交供应商。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TNiOTljMWZmYjEzYmMzODU4MjVjMjdiZGZiODEifQ=="/>
  </w:docVars>
  <w:rsids>
    <w:rsidRoot w:val="742664E5"/>
    <w:rsid w:val="14DC0181"/>
    <w:rsid w:val="297F392E"/>
    <w:rsid w:val="383E59AF"/>
    <w:rsid w:val="40224945"/>
    <w:rsid w:val="48790E7B"/>
    <w:rsid w:val="514E26B1"/>
    <w:rsid w:val="59D0573E"/>
    <w:rsid w:val="72FD4F31"/>
    <w:rsid w:val="742664E5"/>
    <w:rsid w:val="76682B17"/>
    <w:rsid w:val="7753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1</TotalTime>
  <ScaleCrop>false</ScaleCrop>
  <LinksUpToDate>false</LinksUpToDate>
  <CharactersWithSpaces>154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2022-05-24T10:22:00Z</dcterms:created>
  <dc:creator>李琦</dc:creator>
  <cp:lastModifiedBy>Me,</cp:lastModifiedBy>
  <dcterms:modified xsi:type="dcterms:W3CDTF">2022-08-01T08:32:46Z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858220088453447F9B6D1E3D1DA54150</vt:lpwstr>
  </property>
</Properties>
</file>