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520" w:lineRule="exact"/>
        <w:jc w:val="center"/>
        <w:rPr>
          <w:rFonts w:ascii="仿宋" w:hAnsi="仿宋" w:eastAsia="仿宋"/>
        </w:rPr>
      </w:pPr>
      <w:bookmarkStart w:id="0" w:name="_Toc4086"/>
      <w:bookmarkStart w:id="1" w:name="_Toc12199"/>
      <w:r>
        <w:rPr>
          <w:rFonts w:hint="eastAsia" w:ascii="仿宋" w:hAnsi="仿宋" w:eastAsia="仿宋" w:cs="楷体_GB2312"/>
        </w:rPr>
        <w:t>第七章</w:t>
      </w:r>
      <w:r>
        <w:rPr>
          <w:rFonts w:ascii="仿宋" w:hAnsi="仿宋" w:eastAsia="仿宋"/>
        </w:rPr>
        <w:t xml:space="preserve"> </w:t>
      </w:r>
      <w:r>
        <w:rPr>
          <w:rFonts w:hint="eastAsia" w:ascii="仿宋" w:hAnsi="仿宋" w:eastAsia="仿宋" w:cs="楷体_GB2312"/>
        </w:rPr>
        <w:t>货物技术规格要求</w:t>
      </w:r>
      <w:bookmarkEnd w:id="0"/>
      <w:bookmarkEnd w:id="1"/>
    </w:p>
    <w:p>
      <w:pPr>
        <w:adjustRightInd w:val="0"/>
        <w:snapToGrid w:val="0"/>
        <w:spacing w:line="520" w:lineRule="exact"/>
        <w:rPr>
          <w:rFonts w:hint="eastAsia" w:ascii="仿宋" w:hAnsi="仿宋" w:eastAsia="仿宋"/>
          <w:b/>
          <w:bCs/>
          <w:sz w:val="24"/>
          <w:szCs w:val="24"/>
        </w:rPr>
      </w:pPr>
    </w:p>
    <w:p>
      <w:pPr>
        <w:outlineLvl w:val="1"/>
        <w:rPr>
          <w:rFonts w:hint="eastAsia" w:ascii="仿宋" w:hAnsi="仿宋" w:eastAsia="仿宋" w:cs="仿宋"/>
          <w:b/>
          <w:bCs/>
          <w:sz w:val="28"/>
          <w:szCs w:val="28"/>
        </w:rPr>
      </w:pPr>
      <w:r>
        <w:rPr>
          <w:rFonts w:hint="eastAsia" w:ascii="仿宋" w:hAnsi="仿宋" w:eastAsia="仿宋" w:cs="仿宋"/>
          <w:b/>
          <w:bCs/>
          <w:sz w:val="28"/>
          <w:szCs w:val="28"/>
        </w:rPr>
        <w:t>一、招标项目技术描述及要求</w:t>
      </w:r>
    </w:p>
    <w:p>
      <w:pPr>
        <w:adjustRightInd w:val="0"/>
        <w:snapToGrid w:val="0"/>
        <w:spacing w:line="520" w:lineRule="exact"/>
        <w:ind w:firstLine="480" w:firstLineChars="200"/>
        <w:outlineLvl w:val="2"/>
        <w:rPr>
          <w:rFonts w:hint="eastAsia" w:ascii="仿宋" w:hAnsi="仿宋" w:eastAsia="仿宋" w:cs="仿宋"/>
          <w:sz w:val="24"/>
          <w:szCs w:val="24"/>
        </w:rPr>
      </w:pPr>
      <w:r>
        <w:rPr>
          <w:rFonts w:hint="eastAsia" w:ascii="仿宋" w:hAnsi="仿宋" w:eastAsia="仿宋" w:cs="仿宋"/>
          <w:sz w:val="24"/>
          <w:szCs w:val="24"/>
        </w:rPr>
        <w:t>（一）通用要求：</w:t>
      </w:r>
    </w:p>
    <w:p>
      <w:pPr>
        <w:adjustRightInd w:val="0"/>
        <w:snapToGrid w:val="0"/>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1.1 本章所述技术规格及要求是采购人提供的最低限度的技术要求，并未对一切技术细节做出规定，也未充分引述有关标准和规范的条文，投标人应保证提供符合本技术规格及要求和有关标准的优质产品。</w:t>
      </w:r>
      <w:bookmarkStart w:id="5" w:name="_GoBack"/>
      <w:bookmarkEnd w:id="5"/>
    </w:p>
    <w:p>
      <w:pPr>
        <w:adjustRightInd w:val="0"/>
        <w:snapToGrid w:val="0"/>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1.2 本技术规格及要求所使用的标准和规范如与投标人所执行的标准发生矛盾时，按较高标准执行。</w:t>
      </w:r>
    </w:p>
    <w:p>
      <w:pPr>
        <w:adjustRightInd w:val="0"/>
        <w:snapToGrid w:val="0"/>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1.3 采购人保留在签订合同前，对本技术规格及要求补充和修改的权利，投标人应承诺予以配合，如提出修改，具体事项由中标人与采购人另行商定。</w:t>
      </w:r>
    </w:p>
    <w:p>
      <w:pPr>
        <w:adjustRightInd w:val="0"/>
        <w:snapToGrid w:val="0"/>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1.4 投标人所提供的货物，如若发生侵犯知识产权的行为时，其侵权责任与采购人无关，应由投标人承担相应的责任，并不得损害采购人的利益。</w:t>
      </w:r>
    </w:p>
    <w:p>
      <w:pPr>
        <w:adjustRightInd w:val="0"/>
        <w:snapToGrid w:val="0"/>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1.5 投标人应保证合同所需产品质量合格，并按招标文件的要求提供技术服务和售后服务。同时严格遵守国家的相关具体规定。</w:t>
      </w:r>
    </w:p>
    <w:p>
      <w:pPr>
        <w:adjustRightInd w:val="0"/>
        <w:snapToGrid w:val="0"/>
        <w:spacing w:line="600" w:lineRule="exact"/>
        <w:ind w:firstLine="480" w:firstLineChars="200"/>
        <w:outlineLvl w:val="2"/>
        <w:rPr>
          <w:rFonts w:hint="eastAsia" w:ascii="仿宋" w:hAnsi="仿宋" w:eastAsia="仿宋" w:cs="仿宋"/>
          <w:sz w:val="24"/>
          <w:szCs w:val="24"/>
        </w:rPr>
      </w:pPr>
      <w:r>
        <w:rPr>
          <w:rFonts w:hint="eastAsia" w:ascii="仿宋" w:hAnsi="仿宋" w:eastAsia="仿宋" w:cs="仿宋"/>
          <w:sz w:val="24"/>
          <w:szCs w:val="24"/>
        </w:rPr>
        <w:t>（二）所遵循的标准和质量保证</w:t>
      </w:r>
    </w:p>
    <w:p>
      <w:pPr>
        <w:adjustRightInd w:val="0"/>
        <w:snapToGrid w:val="0"/>
        <w:spacing w:line="6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2.1 投标人提供的所有货物，其制造商应有完善的质量检测手段和质量保证体系，产品符合国家标准和行业标准。</w:t>
      </w:r>
    </w:p>
    <w:p>
      <w:pPr>
        <w:adjustRightInd w:val="0"/>
        <w:snapToGrid w:val="0"/>
        <w:spacing w:line="6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2.2 投标人提供的所有技术文件中的技术指标均应使用相应的国际先进标准、中国国家标准、各行业的相应标准、国际标准化组织标准。</w:t>
      </w:r>
    </w:p>
    <w:p>
      <w:pPr>
        <w:adjustRightInd w:val="0"/>
        <w:snapToGrid w:val="0"/>
        <w:spacing w:line="6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2.3 投标人所提供货物的设计、制造、产品性能、材料的选择和材料的检验及产品的测试等，都应按国内外通行的现行标准和相应的技术规范执行。而这些标准和技术规范应为合同签字日为止最新发布发行的标准和技术规范。</w:t>
      </w:r>
    </w:p>
    <w:p>
      <w:pPr>
        <w:adjustRightInd w:val="0"/>
        <w:snapToGrid w:val="0"/>
        <w:spacing w:line="6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2.4 投标人提供货物所使用的度量衡单位除技术规格中另有规定外，应统一用公制</w:t>
      </w:r>
      <w:bookmarkStart w:id="2" w:name="_Toc332961956"/>
      <w:r>
        <w:rPr>
          <w:rFonts w:hint="eastAsia" w:ascii="仿宋" w:hAnsi="仿宋" w:eastAsia="仿宋" w:cs="仿宋"/>
          <w:sz w:val="24"/>
          <w:szCs w:val="24"/>
        </w:rPr>
        <w:t>单位。</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2"/>
        <w:rPr>
          <w:rFonts w:hint="eastAsia" w:ascii="仿宋" w:hAnsi="仿宋" w:eastAsia="仿宋" w:cs="仿宋"/>
          <w:b/>
          <w:bCs/>
          <w:sz w:val="24"/>
          <w:szCs w:val="24"/>
        </w:rPr>
      </w:pPr>
      <w:bookmarkStart w:id="3" w:name="_Hlk108690379"/>
      <w:r>
        <w:rPr>
          <w:rFonts w:hint="eastAsia" w:ascii="仿宋" w:hAnsi="仿宋" w:eastAsia="仿宋" w:cs="仿宋"/>
          <w:b/>
          <w:bCs/>
          <w:sz w:val="24"/>
          <w:szCs w:val="24"/>
        </w:rPr>
        <w:t>（三）本次采购产品清单</w:t>
      </w:r>
    </w:p>
    <w:tbl>
      <w:tblPr>
        <w:tblStyle w:val="10"/>
        <w:tblW w:w="48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679"/>
        <w:gridCol w:w="3196"/>
        <w:gridCol w:w="3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9" w:type="pct"/>
            <w:noWrap w:val="0"/>
            <w:vAlign w:val="center"/>
          </w:tcPr>
          <w:p>
            <w:pPr>
              <w:pStyle w:val="4"/>
              <w:spacing w:line="460" w:lineRule="exact"/>
              <w:jc w:val="center"/>
              <w:rPr>
                <w:rFonts w:hint="eastAsia" w:ascii="仿宋" w:hAnsi="仿宋" w:eastAsia="仿宋" w:cs="仿宋"/>
                <w:bCs/>
                <w:snapToGrid w:val="0"/>
                <w:sz w:val="24"/>
                <w:szCs w:val="24"/>
              </w:rPr>
            </w:pPr>
            <w:r>
              <w:rPr>
                <w:rFonts w:hint="eastAsia" w:ascii="仿宋" w:hAnsi="仿宋" w:eastAsia="仿宋" w:cs="仿宋"/>
                <w:bCs/>
                <w:snapToGrid w:val="0"/>
                <w:sz w:val="24"/>
                <w:szCs w:val="24"/>
              </w:rPr>
              <w:t>序号</w:t>
            </w:r>
          </w:p>
        </w:tc>
        <w:tc>
          <w:tcPr>
            <w:tcW w:w="923" w:type="pct"/>
            <w:noWrap w:val="0"/>
            <w:vAlign w:val="center"/>
          </w:tcPr>
          <w:p>
            <w:pPr>
              <w:pStyle w:val="4"/>
              <w:spacing w:line="460" w:lineRule="exact"/>
              <w:jc w:val="center"/>
              <w:rPr>
                <w:rFonts w:hint="eastAsia" w:ascii="仿宋" w:hAnsi="仿宋" w:eastAsia="仿宋" w:cs="仿宋"/>
                <w:bCs/>
                <w:snapToGrid w:val="0"/>
                <w:sz w:val="24"/>
                <w:szCs w:val="24"/>
              </w:rPr>
            </w:pPr>
            <w:r>
              <w:rPr>
                <w:rFonts w:hint="eastAsia" w:ascii="仿宋" w:hAnsi="仿宋" w:eastAsia="仿宋" w:cs="仿宋"/>
                <w:bCs/>
                <w:snapToGrid w:val="0"/>
                <w:sz w:val="24"/>
                <w:szCs w:val="24"/>
              </w:rPr>
              <w:t>包号</w:t>
            </w:r>
          </w:p>
        </w:tc>
        <w:tc>
          <w:tcPr>
            <w:tcW w:w="1758" w:type="pct"/>
            <w:noWrap w:val="0"/>
            <w:vAlign w:val="center"/>
          </w:tcPr>
          <w:p>
            <w:pPr>
              <w:pStyle w:val="4"/>
              <w:spacing w:line="460" w:lineRule="exact"/>
              <w:ind w:firstLine="240" w:firstLineChars="100"/>
              <w:jc w:val="center"/>
              <w:rPr>
                <w:rFonts w:hint="eastAsia" w:ascii="仿宋" w:hAnsi="仿宋" w:eastAsia="仿宋" w:cs="仿宋"/>
                <w:bCs/>
                <w:snapToGrid w:val="0"/>
                <w:sz w:val="24"/>
                <w:szCs w:val="24"/>
              </w:rPr>
            </w:pPr>
            <w:r>
              <w:rPr>
                <w:rFonts w:hint="eastAsia" w:ascii="仿宋" w:hAnsi="仿宋" w:eastAsia="仿宋" w:cs="仿宋"/>
                <w:bCs/>
                <w:snapToGrid w:val="0"/>
                <w:sz w:val="24"/>
                <w:szCs w:val="24"/>
              </w:rPr>
              <w:t>包名称</w:t>
            </w:r>
          </w:p>
        </w:tc>
        <w:tc>
          <w:tcPr>
            <w:tcW w:w="1928" w:type="pct"/>
            <w:noWrap w:val="0"/>
            <w:vAlign w:val="center"/>
          </w:tcPr>
          <w:p>
            <w:pPr>
              <w:pStyle w:val="4"/>
              <w:spacing w:line="460" w:lineRule="exact"/>
              <w:jc w:val="center"/>
              <w:rPr>
                <w:rFonts w:hint="eastAsia" w:ascii="仿宋" w:hAnsi="仿宋" w:eastAsia="仿宋" w:cs="仿宋"/>
                <w:bCs/>
                <w:snapToGrid w:val="0"/>
                <w:sz w:val="24"/>
                <w:szCs w:val="24"/>
                <w:lang w:val="en-US" w:eastAsia="zh-CN"/>
              </w:rPr>
            </w:pPr>
            <w:r>
              <w:rPr>
                <w:rFonts w:hint="eastAsia" w:ascii="仿宋" w:hAnsi="仿宋" w:eastAsia="仿宋" w:cs="仿宋"/>
                <w:bCs/>
                <w:snapToGrid w:val="0"/>
                <w:sz w:val="24"/>
                <w:szCs w:val="24"/>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9" w:type="pct"/>
            <w:noWrap w:val="0"/>
            <w:vAlign w:val="center"/>
          </w:tcPr>
          <w:p>
            <w:pPr>
              <w:pStyle w:val="4"/>
              <w:spacing w:line="460" w:lineRule="exact"/>
              <w:ind w:firstLine="240" w:firstLineChars="100"/>
              <w:rPr>
                <w:rFonts w:hint="eastAsia" w:ascii="仿宋" w:hAnsi="仿宋" w:eastAsia="仿宋" w:cs="仿宋"/>
                <w:bCs/>
                <w:snapToGrid w:val="0"/>
                <w:sz w:val="24"/>
                <w:szCs w:val="24"/>
              </w:rPr>
            </w:pPr>
            <w:r>
              <w:rPr>
                <w:rFonts w:hint="eastAsia" w:ascii="仿宋" w:hAnsi="仿宋" w:eastAsia="仿宋" w:cs="仿宋"/>
                <w:bCs/>
                <w:snapToGrid w:val="0"/>
                <w:sz w:val="24"/>
                <w:szCs w:val="24"/>
              </w:rPr>
              <w:t>1</w:t>
            </w:r>
          </w:p>
        </w:tc>
        <w:tc>
          <w:tcPr>
            <w:tcW w:w="923" w:type="pct"/>
            <w:noWrap w:val="0"/>
            <w:vAlign w:val="center"/>
          </w:tcPr>
          <w:p>
            <w:pPr>
              <w:pStyle w:val="4"/>
              <w:spacing w:line="460" w:lineRule="exact"/>
              <w:jc w:val="center"/>
              <w:rPr>
                <w:rFonts w:hint="eastAsia" w:ascii="仿宋" w:hAnsi="仿宋" w:eastAsia="仿宋" w:cs="仿宋"/>
                <w:bCs/>
                <w:snapToGrid w:val="0"/>
                <w:sz w:val="24"/>
                <w:szCs w:val="24"/>
                <w:lang w:val="en-US" w:eastAsia="zh-CN"/>
              </w:rPr>
            </w:pPr>
            <w:r>
              <w:rPr>
                <w:rFonts w:hint="eastAsia" w:ascii="仿宋" w:hAnsi="仿宋" w:eastAsia="仿宋" w:cs="仿宋"/>
                <w:bCs/>
                <w:snapToGrid w:val="0"/>
                <w:sz w:val="24"/>
                <w:szCs w:val="24"/>
                <w:lang w:val="en-US" w:eastAsia="zh-CN"/>
              </w:rPr>
              <w:t>A</w:t>
            </w:r>
          </w:p>
        </w:tc>
        <w:tc>
          <w:tcPr>
            <w:tcW w:w="1758" w:type="pct"/>
            <w:noWrap w:val="0"/>
            <w:vAlign w:val="center"/>
          </w:tcPr>
          <w:p>
            <w:pPr>
              <w:pStyle w:val="4"/>
              <w:spacing w:line="460" w:lineRule="exact"/>
              <w:jc w:val="center"/>
              <w:rPr>
                <w:rFonts w:hint="eastAsia" w:ascii="仿宋" w:hAnsi="仿宋" w:eastAsia="仿宋" w:cs="仿宋"/>
                <w:bCs/>
                <w:snapToGrid w:val="0"/>
                <w:sz w:val="24"/>
                <w:szCs w:val="24"/>
              </w:rPr>
            </w:pPr>
            <w:r>
              <w:rPr>
                <w:rFonts w:hint="eastAsia" w:ascii="仿宋" w:hAnsi="仿宋" w:eastAsia="仿宋" w:cs="仿宋"/>
                <w:bCs/>
                <w:snapToGrid w:val="0"/>
                <w:sz w:val="24"/>
                <w:szCs w:val="24"/>
              </w:rPr>
              <w:t>输液信息采集系统</w:t>
            </w:r>
          </w:p>
        </w:tc>
        <w:tc>
          <w:tcPr>
            <w:tcW w:w="1928" w:type="pct"/>
            <w:noWrap w:val="0"/>
            <w:vAlign w:val="center"/>
          </w:tcPr>
          <w:p>
            <w:pPr>
              <w:pStyle w:val="4"/>
              <w:spacing w:line="460" w:lineRule="exact"/>
              <w:jc w:val="center"/>
              <w:rPr>
                <w:rFonts w:hint="default" w:ascii="仿宋" w:hAnsi="仿宋" w:eastAsia="仿宋" w:cs="仿宋"/>
                <w:bCs/>
                <w:snapToGrid w:val="0"/>
                <w:kern w:val="0"/>
                <w:sz w:val="24"/>
                <w:szCs w:val="24"/>
                <w:lang w:val="en-US" w:eastAsia="zh-CN" w:bidi="ar-SA"/>
              </w:rPr>
            </w:pPr>
            <w:r>
              <w:rPr>
                <w:rFonts w:hint="eastAsia" w:ascii="仿宋" w:hAnsi="仿宋" w:eastAsia="仿宋" w:cs="Times New Roman"/>
                <w:sz w:val="30"/>
                <w:szCs w:val="30"/>
                <w:lang w:val="en-US" w:eastAsia="zh-CN"/>
              </w:rPr>
              <w:t xml:space="preserve">21台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9" w:type="pct"/>
            <w:noWrap w:val="0"/>
            <w:vAlign w:val="center"/>
          </w:tcPr>
          <w:p>
            <w:pPr>
              <w:pStyle w:val="4"/>
              <w:spacing w:line="460" w:lineRule="exact"/>
              <w:ind w:firstLine="240" w:firstLineChars="100"/>
              <w:rPr>
                <w:rFonts w:hint="eastAsia" w:ascii="仿宋" w:hAnsi="仿宋" w:eastAsia="仿宋" w:cs="仿宋"/>
                <w:bCs/>
                <w:snapToGrid w:val="0"/>
                <w:sz w:val="24"/>
                <w:szCs w:val="24"/>
              </w:rPr>
            </w:pPr>
            <w:r>
              <w:rPr>
                <w:rFonts w:hint="eastAsia" w:ascii="仿宋" w:hAnsi="仿宋" w:eastAsia="仿宋" w:cs="仿宋"/>
                <w:bCs/>
                <w:snapToGrid w:val="0"/>
                <w:sz w:val="24"/>
                <w:szCs w:val="24"/>
              </w:rPr>
              <w:t>2</w:t>
            </w:r>
          </w:p>
        </w:tc>
        <w:tc>
          <w:tcPr>
            <w:tcW w:w="923" w:type="pct"/>
            <w:noWrap w:val="0"/>
            <w:vAlign w:val="center"/>
          </w:tcPr>
          <w:p>
            <w:pPr>
              <w:pStyle w:val="4"/>
              <w:spacing w:line="460" w:lineRule="exact"/>
              <w:jc w:val="center"/>
              <w:rPr>
                <w:rFonts w:hint="eastAsia" w:ascii="仿宋" w:hAnsi="仿宋" w:eastAsia="仿宋" w:cs="仿宋"/>
                <w:bCs/>
                <w:snapToGrid w:val="0"/>
                <w:sz w:val="24"/>
                <w:szCs w:val="24"/>
                <w:lang w:val="en-US" w:eastAsia="zh-CN"/>
              </w:rPr>
            </w:pPr>
            <w:r>
              <w:rPr>
                <w:rFonts w:hint="eastAsia" w:ascii="仿宋" w:hAnsi="仿宋" w:eastAsia="仿宋" w:cs="仿宋"/>
                <w:bCs/>
                <w:snapToGrid w:val="0"/>
                <w:sz w:val="24"/>
                <w:szCs w:val="24"/>
                <w:lang w:val="en-US" w:eastAsia="zh-CN"/>
              </w:rPr>
              <w:t>B</w:t>
            </w:r>
          </w:p>
        </w:tc>
        <w:tc>
          <w:tcPr>
            <w:tcW w:w="1758" w:type="pct"/>
            <w:noWrap w:val="0"/>
            <w:vAlign w:val="center"/>
          </w:tcPr>
          <w:p>
            <w:pPr>
              <w:pStyle w:val="4"/>
              <w:spacing w:line="460" w:lineRule="exact"/>
              <w:jc w:val="center"/>
              <w:rPr>
                <w:rFonts w:hint="eastAsia" w:ascii="仿宋" w:hAnsi="仿宋" w:eastAsia="仿宋" w:cs="仿宋"/>
                <w:bCs/>
                <w:snapToGrid w:val="0"/>
                <w:sz w:val="24"/>
                <w:szCs w:val="24"/>
              </w:rPr>
            </w:pPr>
            <w:r>
              <w:rPr>
                <w:rFonts w:hint="eastAsia" w:ascii="仿宋" w:hAnsi="仿宋" w:eastAsia="仿宋" w:cs="仿宋"/>
                <w:bCs/>
                <w:snapToGrid w:val="0"/>
                <w:sz w:val="24"/>
                <w:szCs w:val="24"/>
              </w:rPr>
              <w:t>便携式全数字彩色超声诊断系统</w:t>
            </w:r>
          </w:p>
        </w:tc>
        <w:tc>
          <w:tcPr>
            <w:tcW w:w="1928" w:type="pct"/>
            <w:noWrap w:val="0"/>
            <w:vAlign w:val="center"/>
          </w:tcPr>
          <w:p>
            <w:pPr>
              <w:pStyle w:val="4"/>
              <w:spacing w:line="460" w:lineRule="exact"/>
              <w:jc w:val="center"/>
              <w:rPr>
                <w:rFonts w:hint="eastAsia" w:ascii="仿宋" w:hAnsi="仿宋" w:eastAsia="仿宋" w:cs="Times New Roman"/>
                <w:sz w:val="30"/>
                <w:szCs w:val="30"/>
                <w:lang w:val="en-US" w:eastAsia="zh-CN"/>
              </w:rPr>
            </w:pPr>
            <w:r>
              <w:rPr>
                <w:rFonts w:hint="eastAsia" w:ascii="仿宋" w:hAnsi="仿宋" w:eastAsia="仿宋" w:cs="Times New Roman"/>
                <w:sz w:val="30"/>
                <w:szCs w:val="30"/>
                <w:lang w:val="en-US" w:eastAsia="zh-CN"/>
              </w:rPr>
              <w:t>8台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9" w:type="pct"/>
            <w:noWrap w:val="0"/>
            <w:vAlign w:val="center"/>
          </w:tcPr>
          <w:p>
            <w:pPr>
              <w:pStyle w:val="4"/>
              <w:spacing w:line="460" w:lineRule="exact"/>
              <w:ind w:firstLine="240" w:firstLineChars="100"/>
              <w:rPr>
                <w:rFonts w:hint="eastAsia" w:ascii="仿宋" w:hAnsi="仿宋" w:eastAsia="仿宋" w:cs="仿宋"/>
                <w:bCs/>
                <w:snapToGrid w:val="0"/>
                <w:sz w:val="24"/>
                <w:szCs w:val="24"/>
                <w:lang w:val="en-US" w:eastAsia="zh-CN"/>
              </w:rPr>
            </w:pPr>
            <w:r>
              <w:rPr>
                <w:rFonts w:hint="eastAsia" w:ascii="仿宋" w:hAnsi="仿宋" w:eastAsia="仿宋" w:cs="仿宋"/>
                <w:bCs/>
                <w:snapToGrid w:val="0"/>
                <w:sz w:val="24"/>
                <w:szCs w:val="24"/>
                <w:lang w:val="en-US" w:eastAsia="zh-CN"/>
              </w:rPr>
              <w:t>3</w:t>
            </w:r>
          </w:p>
        </w:tc>
        <w:tc>
          <w:tcPr>
            <w:tcW w:w="923" w:type="pct"/>
            <w:noWrap w:val="0"/>
            <w:vAlign w:val="center"/>
          </w:tcPr>
          <w:p>
            <w:pPr>
              <w:pStyle w:val="4"/>
              <w:spacing w:line="460" w:lineRule="exact"/>
              <w:jc w:val="center"/>
              <w:rPr>
                <w:rFonts w:hint="eastAsia" w:ascii="仿宋" w:hAnsi="仿宋" w:eastAsia="仿宋" w:cs="仿宋"/>
                <w:bCs/>
                <w:snapToGrid w:val="0"/>
                <w:sz w:val="24"/>
                <w:szCs w:val="24"/>
                <w:lang w:val="en-US" w:eastAsia="zh-CN"/>
              </w:rPr>
            </w:pPr>
            <w:r>
              <w:rPr>
                <w:rFonts w:hint="eastAsia" w:ascii="仿宋" w:hAnsi="仿宋" w:eastAsia="仿宋" w:cs="仿宋"/>
                <w:bCs/>
                <w:snapToGrid w:val="0"/>
                <w:sz w:val="24"/>
                <w:szCs w:val="24"/>
                <w:lang w:val="en-US" w:eastAsia="zh-CN"/>
              </w:rPr>
              <w:t>C</w:t>
            </w:r>
          </w:p>
        </w:tc>
        <w:tc>
          <w:tcPr>
            <w:tcW w:w="1758" w:type="pct"/>
            <w:noWrap w:val="0"/>
            <w:vAlign w:val="center"/>
          </w:tcPr>
          <w:p>
            <w:pPr>
              <w:pStyle w:val="4"/>
              <w:spacing w:line="460" w:lineRule="exact"/>
              <w:jc w:val="center"/>
              <w:rPr>
                <w:rFonts w:hint="eastAsia" w:ascii="仿宋" w:hAnsi="仿宋" w:eastAsia="仿宋" w:cs="仿宋"/>
                <w:bCs/>
                <w:snapToGrid w:val="0"/>
                <w:sz w:val="24"/>
                <w:szCs w:val="24"/>
              </w:rPr>
            </w:pPr>
            <w:r>
              <w:rPr>
                <w:rFonts w:hint="eastAsia" w:ascii="仿宋" w:hAnsi="仿宋" w:eastAsia="仿宋" w:cs="仿宋"/>
                <w:bCs/>
                <w:snapToGrid w:val="0"/>
                <w:sz w:val="24"/>
                <w:szCs w:val="24"/>
              </w:rPr>
              <w:t>呼吸机</w:t>
            </w:r>
          </w:p>
        </w:tc>
        <w:tc>
          <w:tcPr>
            <w:tcW w:w="1928" w:type="pct"/>
            <w:noWrap w:val="0"/>
            <w:vAlign w:val="center"/>
          </w:tcPr>
          <w:p>
            <w:pPr>
              <w:pStyle w:val="4"/>
              <w:spacing w:line="460" w:lineRule="exact"/>
              <w:jc w:val="center"/>
              <w:rPr>
                <w:rFonts w:hint="eastAsia" w:ascii="仿宋" w:hAnsi="仿宋" w:eastAsia="仿宋" w:cs="Times New Roman"/>
                <w:sz w:val="30"/>
                <w:szCs w:val="30"/>
                <w:lang w:val="en-US" w:eastAsia="zh-CN"/>
              </w:rPr>
            </w:pPr>
            <w:r>
              <w:rPr>
                <w:rFonts w:hint="eastAsia" w:ascii="仿宋" w:hAnsi="仿宋" w:eastAsia="仿宋" w:cs="Times New Roman"/>
                <w:sz w:val="30"/>
                <w:szCs w:val="30"/>
                <w:lang w:val="en-US" w:eastAsia="zh-CN"/>
              </w:rPr>
              <w:t>5台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9" w:type="pct"/>
            <w:noWrap w:val="0"/>
            <w:vAlign w:val="center"/>
          </w:tcPr>
          <w:p>
            <w:pPr>
              <w:pStyle w:val="4"/>
              <w:spacing w:line="460" w:lineRule="exact"/>
              <w:ind w:firstLine="240" w:firstLineChars="100"/>
              <w:rPr>
                <w:rFonts w:hint="eastAsia" w:ascii="仿宋" w:hAnsi="仿宋" w:eastAsia="仿宋" w:cs="仿宋"/>
                <w:bCs/>
                <w:snapToGrid w:val="0"/>
                <w:sz w:val="24"/>
                <w:szCs w:val="24"/>
                <w:lang w:val="en-US" w:eastAsia="zh-CN"/>
              </w:rPr>
            </w:pPr>
            <w:r>
              <w:rPr>
                <w:rFonts w:hint="eastAsia" w:ascii="仿宋" w:hAnsi="仿宋" w:eastAsia="仿宋" w:cs="仿宋"/>
                <w:bCs/>
                <w:snapToGrid w:val="0"/>
                <w:sz w:val="24"/>
                <w:szCs w:val="24"/>
                <w:lang w:val="en-US" w:eastAsia="zh-CN"/>
              </w:rPr>
              <w:t>4</w:t>
            </w:r>
          </w:p>
        </w:tc>
        <w:tc>
          <w:tcPr>
            <w:tcW w:w="923" w:type="pct"/>
            <w:noWrap w:val="0"/>
            <w:vAlign w:val="center"/>
          </w:tcPr>
          <w:p>
            <w:pPr>
              <w:pStyle w:val="4"/>
              <w:spacing w:line="460" w:lineRule="exact"/>
              <w:jc w:val="center"/>
              <w:rPr>
                <w:rFonts w:hint="eastAsia" w:ascii="仿宋" w:hAnsi="仿宋" w:eastAsia="仿宋" w:cs="仿宋"/>
                <w:bCs/>
                <w:snapToGrid w:val="0"/>
                <w:sz w:val="24"/>
                <w:szCs w:val="24"/>
                <w:lang w:val="en-US" w:eastAsia="zh-CN"/>
              </w:rPr>
            </w:pPr>
            <w:r>
              <w:rPr>
                <w:rFonts w:hint="eastAsia" w:ascii="仿宋" w:hAnsi="仿宋" w:eastAsia="仿宋" w:cs="仿宋"/>
                <w:bCs/>
                <w:snapToGrid w:val="0"/>
                <w:sz w:val="24"/>
                <w:szCs w:val="24"/>
                <w:lang w:val="en-US" w:eastAsia="zh-CN"/>
              </w:rPr>
              <w:t>D</w:t>
            </w:r>
          </w:p>
        </w:tc>
        <w:tc>
          <w:tcPr>
            <w:tcW w:w="1758" w:type="pct"/>
            <w:noWrap w:val="0"/>
            <w:vAlign w:val="center"/>
          </w:tcPr>
          <w:p>
            <w:pPr>
              <w:pStyle w:val="4"/>
              <w:spacing w:line="460" w:lineRule="exact"/>
              <w:jc w:val="center"/>
              <w:rPr>
                <w:rFonts w:hint="eastAsia" w:ascii="仿宋" w:hAnsi="仿宋" w:eastAsia="仿宋" w:cs="仿宋"/>
                <w:bCs/>
                <w:snapToGrid w:val="0"/>
                <w:sz w:val="24"/>
                <w:szCs w:val="24"/>
              </w:rPr>
            </w:pPr>
            <w:r>
              <w:rPr>
                <w:rFonts w:hint="eastAsia" w:ascii="仿宋" w:hAnsi="仿宋" w:eastAsia="仿宋" w:cs="仿宋"/>
                <w:bCs/>
                <w:snapToGrid w:val="0"/>
                <w:sz w:val="24"/>
                <w:szCs w:val="24"/>
              </w:rPr>
              <w:t>连续性血液净化系统</w:t>
            </w:r>
          </w:p>
        </w:tc>
        <w:tc>
          <w:tcPr>
            <w:tcW w:w="1928" w:type="pct"/>
            <w:noWrap w:val="0"/>
            <w:vAlign w:val="center"/>
          </w:tcPr>
          <w:p>
            <w:pPr>
              <w:pStyle w:val="4"/>
              <w:spacing w:line="460" w:lineRule="exact"/>
              <w:jc w:val="center"/>
              <w:rPr>
                <w:rFonts w:hint="eastAsia" w:ascii="仿宋" w:hAnsi="仿宋" w:eastAsia="仿宋" w:cs="Times New Roman"/>
                <w:sz w:val="30"/>
                <w:szCs w:val="30"/>
                <w:lang w:val="en-US" w:eastAsia="zh-CN"/>
              </w:rPr>
            </w:pPr>
            <w:r>
              <w:rPr>
                <w:rFonts w:hint="eastAsia" w:ascii="仿宋" w:hAnsi="仿宋" w:eastAsia="仿宋" w:cs="Times New Roman"/>
                <w:sz w:val="30"/>
                <w:szCs w:val="30"/>
                <w:lang w:val="en-US" w:eastAsia="zh-CN"/>
              </w:rPr>
              <w:t>3台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9" w:type="pct"/>
            <w:noWrap w:val="0"/>
            <w:vAlign w:val="center"/>
          </w:tcPr>
          <w:p>
            <w:pPr>
              <w:pStyle w:val="4"/>
              <w:spacing w:line="460" w:lineRule="exact"/>
              <w:ind w:firstLine="240" w:firstLineChars="100"/>
              <w:rPr>
                <w:rFonts w:hint="default" w:ascii="仿宋" w:hAnsi="仿宋" w:eastAsia="仿宋" w:cs="仿宋"/>
                <w:bCs/>
                <w:snapToGrid w:val="0"/>
                <w:sz w:val="24"/>
                <w:szCs w:val="24"/>
                <w:lang w:val="en-US" w:eastAsia="zh-CN"/>
              </w:rPr>
            </w:pPr>
            <w:r>
              <w:rPr>
                <w:rFonts w:hint="eastAsia" w:ascii="仿宋" w:hAnsi="仿宋" w:eastAsia="仿宋" w:cs="仿宋"/>
                <w:bCs/>
                <w:snapToGrid w:val="0"/>
                <w:sz w:val="24"/>
                <w:szCs w:val="24"/>
                <w:lang w:val="en-US" w:eastAsia="zh-CN"/>
              </w:rPr>
              <w:t>5</w:t>
            </w:r>
          </w:p>
        </w:tc>
        <w:tc>
          <w:tcPr>
            <w:tcW w:w="923" w:type="pct"/>
            <w:noWrap w:val="0"/>
            <w:vAlign w:val="center"/>
          </w:tcPr>
          <w:p>
            <w:pPr>
              <w:pStyle w:val="4"/>
              <w:spacing w:line="460" w:lineRule="exact"/>
              <w:jc w:val="center"/>
              <w:rPr>
                <w:rFonts w:hint="eastAsia" w:ascii="仿宋" w:hAnsi="仿宋" w:eastAsia="仿宋" w:cs="仿宋"/>
                <w:bCs/>
                <w:snapToGrid w:val="0"/>
                <w:sz w:val="24"/>
                <w:szCs w:val="24"/>
                <w:lang w:val="en-US" w:eastAsia="zh-CN"/>
              </w:rPr>
            </w:pPr>
            <w:r>
              <w:rPr>
                <w:rFonts w:hint="eastAsia" w:ascii="仿宋" w:hAnsi="仿宋" w:eastAsia="仿宋" w:cs="仿宋"/>
                <w:bCs/>
                <w:snapToGrid w:val="0"/>
                <w:sz w:val="24"/>
                <w:szCs w:val="24"/>
                <w:lang w:val="en-US" w:eastAsia="zh-CN"/>
              </w:rPr>
              <w:t>E</w:t>
            </w:r>
          </w:p>
        </w:tc>
        <w:tc>
          <w:tcPr>
            <w:tcW w:w="1758" w:type="pct"/>
            <w:noWrap w:val="0"/>
            <w:vAlign w:val="center"/>
          </w:tcPr>
          <w:p>
            <w:pPr>
              <w:pStyle w:val="4"/>
              <w:spacing w:line="460" w:lineRule="exact"/>
              <w:jc w:val="center"/>
              <w:rPr>
                <w:rFonts w:hint="eastAsia" w:ascii="仿宋" w:hAnsi="仿宋" w:eastAsia="仿宋" w:cs="仿宋"/>
                <w:bCs/>
                <w:snapToGrid w:val="0"/>
                <w:sz w:val="24"/>
                <w:szCs w:val="24"/>
              </w:rPr>
            </w:pPr>
            <w:r>
              <w:rPr>
                <w:rFonts w:hint="eastAsia" w:ascii="仿宋" w:hAnsi="仿宋" w:eastAsia="仿宋" w:cs="仿宋"/>
                <w:bCs/>
                <w:snapToGrid w:val="0"/>
                <w:sz w:val="24"/>
                <w:szCs w:val="24"/>
              </w:rPr>
              <w:t>单臂塔、医护工作站《医疗柱、一柱一床)</w:t>
            </w:r>
          </w:p>
        </w:tc>
        <w:tc>
          <w:tcPr>
            <w:tcW w:w="1928" w:type="pct"/>
            <w:noWrap w:val="0"/>
            <w:vAlign w:val="center"/>
          </w:tcPr>
          <w:p>
            <w:pPr>
              <w:pStyle w:val="4"/>
              <w:spacing w:line="460" w:lineRule="exact"/>
              <w:jc w:val="center"/>
              <w:rPr>
                <w:rFonts w:hint="default" w:ascii="仿宋" w:hAnsi="仿宋" w:eastAsia="仿宋" w:cs="Times New Roman"/>
                <w:sz w:val="30"/>
                <w:szCs w:val="30"/>
                <w:lang w:val="en-US" w:eastAsia="zh-CN"/>
              </w:rPr>
            </w:pPr>
            <w:r>
              <w:rPr>
                <w:rFonts w:hint="eastAsia" w:ascii="仿宋" w:hAnsi="仿宋" w:eastAsia="仿宋" w:cs="仿宋"/>
                <w:bCs/>
                <w:snapToGrid w:val="0"/>
                <w:sz w:val="24"/>
                <w:szCs w:val="24"/>
                <w:lang w:val="en-US" w:eastAsia="zh-CN"/>
              </w:rPr>
              <w:t>19台（其中单臂塔9台，医护工作站(医疗柱、一柱一床)10 台）</w:t>
            </w:r>
          </w:p>
        </w:tc>
      </w:tr>
    </w:tbl>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2"/>
        <w:rPr>
          <w:rFonts w:ascii="仿宋" w:hAnsi="仿宋" w:eastAsia="仿宋" w:cs="仿宋"/>
          <w:b/>
          <w:bCs/>
          <w:sz w:val="24"/>
          <w:szCs w:val="24"/>
        </w:rPr>
      </w:pPr>
      <w:r>
        <w:rPr>
          <w:rFonts w:hint="eastAsia" w:ascii="仿宋" w:hAnsi="仿宋" w:eastAsia="仿宋" w:cs="仿宋"/>
          <w:b/>
          <w:bCs/>
          <w:sz w:val="24"/>
          <w:szCs w:val="24"/>
        </w:rPr>
        <w:t>（</w:t>
      </w:r>
      <w:r>
        <w:rPr>
          <w:rFonts w:hint="eastAsia" w:ascii="仿宋" w:hAnsi="仿宋" w:eastAsia="仿宋" w:cs="仿宋"/>
          <w:b/>
          <w:bCs/>
          <w:sz w:val="24"/>
          <w:szCs w:val="24"/>
          <w:lang w:val="en-US" w:eastAsia="zh-CN"/>
        </w:rPr>
        <w:t>四</w:t>
      </w:r>
      <w:r>
        <w:rPr>
          <w:rFonts w:hint="eastAsia" w:ascii="仿宋" w:hAnsi="仿宋" w:eastAsia="仿宋" w:cs="仿宋"/>
          <w:b/>
          <w:bCs/>
          <w:sz w:val="24"/>
          <w:szCs w:val="24"/>
        </w:rPr>
        <w:t>）本次采购产品</w:t>
      </w:r>
      <w:r>
        <w:rPr>
          <w:rFonts w:hint="eastAsia" w:ascii="仿宋" w:hAnsi="仿宋" w:eastAsia="仿宋" w:cs="仿宋"/>
          <w:b/>
          <w:bCs/>
          <w:sz w:val="24"/>
          <w:szCs w:val="24"/>
          <w:lang w:val="en-US" w:eastAsia="zh-CN"/>
        </w:rPr>
        <w:t>的</w:t>
      </w:r>
      <w:r>
        <w:rPr>
          <w:rFonts w:hint="eastAsia" w:ascii="仿宋" w:hAnsi="仿宋" w:eastAsia="仿宋" w:cs="仿宋"/>
          <w:b/>
          <w:bCs/>
          <w:sz w:val="24"/>
          <w:szCs w:val="24"/>
        </w:rPr>
        <w:t>技术参数</w:t>
      </w:r>
    </w:p>
    <w:p>
      <w:pPr>
        <w:keepNext w:val="0"/>
        <w:keepLines w:val="0"/>
        <w:pageBreakBefore w:val="0"/>
        <w:widowControl w:val="0"/>
        <w:kinsoku/>
        <w:wordWrap/>
        <w:overflowPunct/>
        <w:topLinePunct w:val="0"/>
        <w:autoSpaceDE/>
        <w:autoSpaceDN/>
        <w:bidi w:val="0"/>
        <w:adjustRightInd w:val="0"/>
        <w:snapToGrid w:val="0"/>
        <w:spacing w:line="360" w:lineRule="auto"/>
        <w:ind w:left="0"/>
        <w:jc w:val="both"/>
        <w:textAlignment w:val="auto"/>
        <w:outlineLvl w:val="3"/>
        <w:rPr>
          <w:rFonts w:hint="eastAsia" w:ascii="仿宋" w:hAnsi="仿宋" w:eastAsia="仿宋" w:cs="仿宋"/>
          <w:b/>
          <w:bCs w:val="0"/>
          <w:color w:val="36363D"/>
          <w:sz w:val="24"/>
          <w:szCs w:val="24"/>
        </w:rPr>
      </w:pPr>
      <w:r>
        <w:rPr>
          <w:rFonts w:hint="eastAsia" w:ascii="仿宋" w:hAnsi="仿宋" w:eastAsia="仿宋" w:cs="仿宋"/>
          <w:b/>
          <w:bCs w:val="0"/>
          <w:snapToGrid w:val="0"/>
          <w:sz w:val="24"/>
          <w:szCs w:val="24"/>
          <w:lang w:val="en-US" w:eastAsia="zh-CN"/>
        </w:rPr>
        <w:t>A</w:t>
      </w:r>
      <w:r>
        <w:rPr>
          <w:rFonts w:hint="eastAsia" w:ascii="仿宋" w:hAnsi="仿宋" w:eastAsia="仿宋" w:cs="仿宋"/>
          <w:b/>
          <w:bCs w:val="0"/>
          <w:snapToGrid w:val="0"/>
          <w:sz w:val="24"/>
          <w:szCs w:val="24"/>
        </w:rPr>
        <w:t>包：</w:t>
      </w:r>
      <w:bookmarkEnd w:id="3"/>
      <w:r>
        <w:rPr>
          <w:rFonts w:hint="eastAsia" w:ascii="仿宋" w:hAnsi="仿宋" w:eastAsia="仿宋" w:cs="仿宋"/>
          <w:b/>
          <w:bCs w:val="0"/>
          <w:color w:val="36363D"/>
          <w:sz w:val="24"/>
          <w:szCs w:val="24"/>
        </w:rPr>
        <w:t>输液信息采集系统</w:t>
      </w:r>
      <w:r>
        <w:rPr>
          <w:rFonts w:hint="eastAsia" w:ascii="仿宋" w:hAnsi="仿宋" w:eastAsia="仿宋" w:cs="仿宋"/>
          <w:b/>
          <w:bCs w:val="0"/>
          <w:color w:val="36363D"/>
          <w:sz w:val="24"/>
          <w:szCs w:val="24"/>
          <w:lang w:val="en-US" w:eastAsia="zh-CN"/>
        </w:rPr>
        <w:t>招标参数</w:t>
      </w:r>
    </w:p>
    <w:p>
      <w:pPr>
        <w:keepNext w:val="0"/>
        <w:keepLines w:val="0"/>
        <w:pageBreakBefore w:val="0"/>
        <w:kinsoku/>
        <w:wordWrap/>
        <w:overflowPunct/>
        <w:topLinePunct w:val="0"/>
        <w:autoSpaceDE/>
        <w:autoSpaceDN/>
        <w:bidi w:val="0"/>
        <w:spacing w:line="360" w:lineRule="auto"/>
        <w:ind w:left="0" w:firstLine="241" w:firstLineChars="100"/>
        <w:textAlignment w:val="auto"/>
        <w:rPr>
          <w:rFonts w:hint="eastAsia" w:ascii="仿宋" w:hAnsi="仿宋" w:eastAsia="仿宋" w:cs="仿宋"/>
          <w:b/>
          <w:color w:val="36363D"/>
          <w:sz w:val="24"/>
          <w:szCs w:val="24"/>
        </w:rPr>
      </w:pPr>
      <w:r>
        <w:rPr>
          <w:rFonts w:hint="eastAsia" w:ascii="仿宋" w:hAnsi="仿宋" w:eastAsia="仿宋" w:cs="仿宋"/>
          <w:b/>
          <w:color w:val="36363D"/>
          <w:sz w:val="24"/>
          <w:szCs w:val="24"/>
        </w:rPr>
        <w:t>一、中央输液管理系统</w:t>
      </w:r>
    </w:p>
    <w:p>
      <w:pPr>
        <w:keepNext w:val="0"/>
        <w:keepLines w:val="0"/>
        <w:pageBreakBefore w:val="0"/>
        <w:numPr>
          <w:ilvl w:val="0"/>
          <w:numId w:val="1"/>
        </w:numPr>
        <w:kinsoku/>
        <w:wordWrap/>
        <w:overflowPunct/>
        <w:topLinePunct w:val="0"/>
        <w:autoSpaceDE/>
        <w:autoSpaceDN/>
        <w:bidi w:val="0"/>
        <w:spacing w:line="360" w:lineRule="auto"/>
        <w:ind w:left="210" w:leftChars="100"/>
        <w:textAlignment w:val="auto"/>
        <w:rPr>
          <w:rFonts w:hint="eastAsia" w:ascii="仿宋" w:hAnsi="仿宋" w:eastAsia="仿宋" w:cs="仿宋"/>
          <w:color w:val="36363D"/>
          <w:sz w:val="24"/>
          <w:szCs w:val="24"/>
        </w:rPr>
      </w:pPr>
      <w:r>
        <w:rPr>
          <w:rFonts w:hint="eastAsia" w:ascii="仿宋" w:hAnsi="仿宋" w:eastAsia="仿宋" w:cs="仿宋"/>
          <w:color w:val="36363D"/>
          <w:sz w:val="24"/>
          <w:szCs w:val="24"/>
        </w:rPr>
        <w:t>中央站硬件或软件必须具备独立CFDA注册证</w:t>
      </w:r>
    </w:p>
    <w:p>
      <w:pPr>
        <w:keepNext w:val="0"/>
        <w:keepLines w:val="0"/>
        <w:pageBreakBefore w:val="0"/>
        <w:numPr>
          <w:ilvl w:val="0"/>
          <w:numId w:val="1"/>
        </w:numPr>
        <w:kinsoku/>
        <w:wordWrap/>
        <w:overflowPunct/>
        <w:topLinePunct w:val="0"/>
        <w:autoSpaceDE/>
        <w:autoSpaceDN/>
        <w:bidi w:val="0"/>
        <w:spacing w:line="360" w:lineRule="auto"/>
        <w:ind w:left="210" w:leftChars="100"/>
        <w:textAlignment w:val="auto"/>
        <w:rPr>
          <w:rFonts w:hint="eastAsia" w:ascii="仿宋" w:hAnsi="仿宋" w:eastAsia="仿宋" w:cs="仿宋"/>
          <w:color w:val="36363D"/>
          <w:sz w:val="24"/>
          <w:szCs w:val="24"/>
        </w:rPr>
      </w:pPr>
      <w:r>
        <w:rPr>
          <w:rFonts w:hint="eastAsia" w:ascii="仿宋" w:hAnsi="仿宋" w:eastAsia="仿宋" w:cs="仿宋"/>
          <w:color w:val="36363D"/>
          <w:sz w:val="24"/>
          <w:szCs w:val="24"/>
        </w:rPr>
        <w:t>中央站显示器规格：≥24英寸彩色液晶显示器</w:t>
      </w:r>
    </w:p>
    <w:p>
      <w:pPr>
        <w:keepNext w:val="0"/>
        <w:keepLines w:val="0"/>
        <w:pageBreakBefore w:val="0"/>
        <w:numPr>
          <w:ilvl w:val="0"/>
          <w:numId w:val="1"/>
        </w:numPr>
        <w:kinsoku/>
        <w:wordWrap/>
        <w:overflowPunct/>
        <w:topLinePunct w:val="0"/>
        <w:autoSpaceDE/>
        <w:autoSpaceDN/>
        <w:bidi w:val="0"/>
        <w:spacing w:line="360" w:lineRule="auto"/>
        <w:ind w:left="210" w:leftChars="100"/>
        <w:textAlignment w:val="auto"/>
        <w:rPr>
          <w:rFonts w:hint="eastAsia" w:ascii="仿宋" w:hAnsi="仿宋" w:eastAsia="仿宋" w:cs="仿宋"/>
          <w:color w:val="36363D"/>
          <w:sz w:val="24"/>
          <w:szCs w:val="24"/>
        </w:rPr>
      </w:pPr>
      <w:r>
        <w:rPr>
          <w:rFonts w:hint="eastAsia" w:ascii="仿宋" w:hAnsi="仿宋" w:eastAsia="仿宋" w:cs="仿宋"/>
          <w:color w:val="36363D"/>
          <w:sz w:val="24"/>
          <w:szCs w:val="24"/>
        </w:rPr>
        <w:t>中央站主机配置：CPU4核或以上，内存4G或以上</w:t>
      </w:r>
    </w:p>
    <w:p>
      <w:pPr>
        <w:keepNext w:val="0"/>
        <w:keepLines w:val="0"/>
        <w:pageBreakBefore w:val="0"/>
        <w:numPr>
          <w:ilvl w:val="0"/>
          <w:numId w:val="1"/>
        </w:numPr>
        <w:kinsoku/>
        <w:wordWrap/>
        <w:overflowPunct/>
        <w:topLinePunct w:val="0"/>
        <w:autoSpaceDE/>
        <w:autoSpaceDN/>
        <w:bidi w:val="0"/>
        <w:spacing w:line="360" w:lineRule="auto"/>
        <w:ind w:left="210" w:leftChars="100"/>
        <w:textAlignment w:val="auto"/>
        <w:rPr>
          <w:rFonts w:hint="eastAsia" w:ascii="仿宋" w:hAnsi="仿宋" w:eastAsia="仿宋" w:cs="仿宋"/>
          <w:color w:val="36363D"/>
          <w:sz w:val="24"/>
          <w:szCs w:val="24"/>
        </w:rPr>
      </w:pPr>
      <w:r>
        <w:rPr>
          <w:rFonts w:hint="eastAsia" w:ascii="仿宋" w:hAnsi="仿宋" w:eastAsia="仿宋" w:cs="仿宋"/>
          <w:color w:val="36363D"/>
          <w:sz w:val="24"/>
          <w:szCs w:val="24"/>
        </w:rPr>
        <w:t>中央站支持Windows10或以上操作系统</w:t>
      </w:r>
    </w:p>
    <w:p>
      <w:pPr>
        <w:keepNext w:val="0"/>
        <w:keepLines w:val="0"/>
        <w:pageBreakBefore w:val="0"/>
        <w:numPr>
          <w:ilvl w:val="0"/>
          <w:numId w:val="1"/>
        </w:numPr>
        <w:kinsoku/>
        <w:wordWrap/>
        <w:overflowPunct/>
        <w:topLinePunct w:val="0"/>
        <w:autoSpaceDE/>
        <w:autoSpaceDN/>
        <w:bidi w:val="0"/>
        <w:spacing w:line="360" w:lineRule="auto"/>
        <w:ind w:left="210" w:leftChars="100"/>
        <w:textAlignment w:val="auto"/>
        <w:rPr>
          <w:rFonts w:hint="eastAsia" w:ascii="仿宋" w:hAnsi="仿宋" w:eastAsia="仿宋" w:cs="仿宋"/>
          <w:color w:val="36363D"/>
          <w:sz w:val="24"/>
          <w:szCs w:val="24"/>
        </w:rPr>
      </w:pPr>
      <w:r>
        <w:rPr>
          <w:rFonts w:hint="eastAsia" w:ascii="仿宋" w:hAnsi="仿宋" w:eastAsia="仿宋" w:cs="仿宋"/>
          <w:color w:val="36363D"/>
          <w:sz w:val="24"/>
          <w:szCs w:val="24"/>
          <w:lang w:val="en-US" w:eastAsia="zh-CN"/>
        </w:rPr>
        <w:t>*</w:t>
      </w:r>
      <w:r>
        <w:rPr>
          <w:rFonts w:hint="eastAsia" w:ascii="仿宋" w:hAnsi="仿宋" w:eastAsia="仿宋" w:cs="仿宋"/>
          <w:color w:val="36363D"/>
          <w:sz w:val="24"/>
          <w:szCs w:val="24"/>
        </w:rPr>
        <w:t>支持后期升级同品牌监护仪联网，实现监护仪和输注泵信息同屏查看</w:t>
      </w:r>
    </w:p>
    <w:p>
      <w:pPr>
        <w:keepNext w:val="0"/>
        <w:keepLines w:val="0"/>
        <w:pageBreakBefore w:val="0"/>
        <w:numPr>
          <w:ilvl w:val="0"/>
          <w:numId w:val="1"/>
        </w:numPr>
        <w:kinsoku/>
        <w:wordWrap/>
        <w:overflowPunct/>
        <w:topLinePunct w:val="0"/>
        <w:autoSpaceDE/>
        <w:autoSpaceDN/>
        <w:bidi w:val="0"/>
        <w:spacing w:line="360" w:lineRule="auto"/>
        <w:ind w:left="210" w:leftChars="100"/>
        <w:textAlignment w:val="auto"/>
        <w:rPr>
          <w:rFonts w:hint="eastAsia" w:ascii="仿宋" w:hAnsi="仿宋" w:eastAsia="仿宋" w:cs="仿宋"/>
          <w:color w:val="36363D"/>
          <w:sz w:val="24"/>
          <w:szCs w:val="24"/>
        </w:rPr>
      </w:pPr>
      <w:r>
        <w:rPr>
          <w:rFonts w:hint="eastAsia" w:ascii="仿宋" w:hAnsi="仿宋" w:eastAsia="仿宋" w:cs="仿宋"/>
          <w:color w:val="36363D"/>
          <w:sz w:val="24"/>
          <w:szCs w:val="24"/>
        </w:rPr>
        <w:t>最大同时可监测不少于64套输液信息采集系统1536个输注泵的工作状态</w:t>
      </w:r>
    </w:p>
    <w:p>
      <w:pPr>
        <w:keepNext w:val="0"/>
        <w:keepLines w:val="0"/>
        <w:pageBreakBefore w:val="0"/>
        <w:numPr>
          <w:ilvl w:val="0"/>
          <w:numId w:val="1"/>
        </w:numPr>
        <w:kinsoku/>
        <w:wordWrap/>
        <w:overflowPunct/>
        <w:topLinePunct w:val="0"/>
        <w:autoSpaceDE/>
        <w:autoSpaceDN/>
        <w:bidi w:val="0"/>
        <w:spacing w:line="360" w:lineRule="auto"/>
        <w:ind w:left="210" w:leftChars="100"/>
        <w:textAlignment w:val="auto"/>
        <w:rPr>
          <w:rFonts w:hint="eastAsia" w:ascii="仿宋" w:hAnsi="仿宋" w:eastAsia="仿宋" w:cs="仿宋"/>
          <w:color w:val="36363D"/>
          <w:sz w:val="24"/>
          <w:szCs w:val="24"/>
        </w:rPr>
      </w:pPr>
      <w:r>
        <w:rPr>
          <w:rFonts w:hint="eastAsia" w:ascii="仿宋" w:hAnsi="仿宋" w:eastAsia="仿宋" w:cs="仿宋"/>
          <w:color w:val="36363D"/>
          <w:sz w:val="24"/>
          <w:szCs w:val="24"/>
        </w:rPr>
        <w:t>一个泵站，配注射泵三台，输液泵一台，</w:t>
      </w:r>
    </w:p>
    <w:p>
      <w:pPr>
        <w:keepNext w:val="0"/>
        <w:keepLines w:val="0"/>
        <w:pageBreakBefore w:val="0"/>
        <w:kinsoku/>
        <w:wordWrap/>
        <w:overflowPunct/>
        <w:topLinePunct w:val="0"/>
        <w:autoSpaceDE/>
        <w:autoSpaceDN/>
        <w:bidi w:val="0"/>
        <w:spacing w:line="360" w:lineRule="auto"/>
        <w:ind w:left="210" w:leftChars="100"/>
        <w:textAlignment w:val="auto"/>
        <w:rPr>
          <w:rFonts w:hint="eastAsia" w:ascii="仿宋" w:hAnsi="仿宋" w:eastAsia="仿宋" w:cs="仿宋"/>
          <w:color w:val="36363D"/>
          <w:sz w:val="24"/>
          <w:szCs w:val="24"/>
        </w:rPr>
      </w:pPr>
      <w:bookmarkStart w:id="4" w:name="_Hlk63666625"/>
      <w:r>
        <w:rPr>
          <w:rFonts w:hint="eastAsia" w:ascii="仿宋" w:hAnsi="仿宋" w:eastAsia="仿宋" w:cs="仿宋"/>
          <w:b/>
          <w:color w:val="36363D"/>
          <w:sz w:val="24"/>
          <w:szCs w:val="24"/>
        </w:rPr>
        <w:t>二、输液信息采集系统</w:t>
      </w:r>
    </w:p>
    <w:bookmarkEnd w:id="4"/>
    <w:p>
      <w:pPr>
        <w:pStyle w:val="12"/>
        <w:keepNext w:val="0"/>
        <w:keepLines w:val="0"/>
        <w:pageBreakBefore w:val="0"/>
        <w:numPr>
          <w:ilvl w:val="0"/>
          <w:numId w:val="2"/>
        </w:numPr>
        <w:kinsoku/>
        <w:wordWrap/>
        <w:overflowPunct/>
        <w:topLinePunct w:val="0"/>
        <w:autoSpaceDE/>
        <w:autoSpaceDN/>
        <w:bidi w:val="0"/>
        <w:spacing w:after="0" w:line="360" w:lineRule="auto"/>
        <w:ind w:left="210" w:leftChars="100" w:firstLineChars="0"/>
        <w:textAlignment w:val="auto"/>
        <w:rPr>
          <w:rFonts w:hint="eastAsia" w:ascii="仿宋" w:hAnsi="仿宋" w:eastAsia="仿宋" w:cs="仿宋"/>
          <w:color w:val="36363D"/>
          <w:sz w:val="24"/>
          <w:szCs w:val="24"/>
        </w:rPr>
      </w:pPr>
      <w:r>
        <w:rPr>
          <w:rFonts w:hint="eastAsia" w:ascii="仿宋" w:hAnsi="仿宋" w:eastAsia="仿宋" w:cs="仿宋"/>
          <w:color w:val="36363D"/>
          <w:sz w:val="24"/>
          <w:szCs w:val="24"/>
        </w:rPr>
        <w:t>输液信息采集系统以每2个通道为基本单位增减，最多可支持6通道，泵即插即用，与系统数据无缝连接</w:t>
      </w:r>
      <w:r>
        <w:rPr>
          <w:rFonts w:hint="eastAsia" w:ascii="仿宋" w:hAnsi="仿宋" w:eastAsia="仿宋" w:cs="仿宋"/>
          <w:color w:val="36363D"/>
          <w:sz w:val="24"/>
          <w:szCs w:val="24"/>
          <w:lang w:eastAsia="zh-CN"/>
        </w:rPr>
        <w:t>；</w:t>
      </w:r>
    </w:p>
    <w:p>
      <w:pPr>
        <w:pStyle w:val="12"/>
        <w:keepNext w:val="0"/>
        <w:keepLines w:val="0"/>
        <w:pageBreakBefore w:val="0"/>
        <w:numPr>
          <w:ilvl w:val="0"/>
          <w:numId w:val="2"/>
        </w:numPr>
        <w:kinsoku/>
        <w:wordWrap/>
        <w:overflowPunct/>
        <w:topLinePunct w:val="0"/>
        <w:autoSpaceDE/>
        <w:autoSpaceDN/>
        <w:bidi w:val="0"/>
        <w:spacing w:after="0" w:line="360" w:lineRule="auto"/>
        <w:ind w:left="210" w:leftChars="100" w:firstLineChars="0"/>
        <w:textAlignment w:val="auto"/>
        <w:rPr>
          <w:rFonts w:hint="eastAsia" w:ascii="仿宋" w:hAnsi="仿宋" w:eastAsia="仿宋" w:cs="仿宋"/>
          <w:color w:val="36363D"/>
          <w:sz w:val="24"/>
          <w:szCs w:val="24"/>
        </w:rPr>
      </w:pPr>
      <w:r>
        <w:rPr>
          <w:rFonts w:hint="eastAsia" w:ascii="仿宋" w:hAnsi="仿宋" w:eastAsia="仿宋" w:cs="仿宋"/>
          <w:color w:val="36363D"/>
          <w:sz w:val="24"/>
          <w:szCs w:val="24"/>
        </w:rPr>
        <w:t>输液信息采集系统只需一根电源线，可为站内输液泵/注射泵模块集中供电</w:t>
      </w:r>
    </w:p>
    <w:p>
      <w:pPr>
        <w:pStyle w:val="12"/>
        <w:keepNext w:val="0"/>
        <w:keepLines w:val="0"/>
        <w:pageBreakBefore w:val="0"/>
        <w:numPr>
          <w:ilvl w:val="0"/>
          <w:numId w:val="2"/>
        </w:numPr>
        <w:kinsoku/>
        <w:wordWrap/>
        <w:overflowPunct/>
        <w:topLinePunct w:val="0"/>
        <w:autoSpaceDE/>
        <w:autoSpaceDN/>
        <w:bidi w:val="0"/>
        <w:spacing w:after="0" w:line="360" w:lineRule="auto"/>
        <w:ind w:left="210" w:leftChars="100" w:firstLineChars="0"/>
        <w:textAlignment w:val="auto"/>
        <w:rPr>
          <w:rFonts w:hint="eastAsia" w:ascii="仿宋" w:hAnsi="仿宋" w:eastAsia="仿宋" w:cs="仿宋"/>
          <w:color w:val="36363D"/>
          <w:sz w:val="24"/>
          <w:szCs w:val="24"/>
        </w:rPr>
      </w:pPr>
      <w:r>
        <w:rPr>
          <w:rFonts w:hint="eastAsia" w:ascii="仿宋" w:hAnsi="仿宋" w:eastAsia="仿宋" w:cs="仿宋"/>
          <w:color w:val="36363D"/>
          <w:sz w:val="24"/>
          <w:szCs w:val="24"/>
        </w:rPr>
        <w:t>输液信息采集系统具有RJ45端口，支持有线联网；</w:t>
      </w:r>
    </w:p>
    <w:p>
      <w:pPr>
        <w:pStyle w:val="12"/>
        <w:keepNext w:val="0"/>
        <w:keepLines w:val="0"/>
        <w:pageBreakBefore w:val="0"/>
        <w:numPr>
          <w:ilvl w:val="0"/>
          <w:numId w:val="2"/>
        </w:numPr>
        <w:kinsoku/>
        <w:wordWrap/>
        <w:overflowPunct/>
        <w:topLinePunct w:val="0"/>
        <w:autoSpaceDE/>
        <w:autoSpaceDN/>
        <w:bidi w:val="0"/>
        <w:spacing w:after="0" w:line="360" w:lineRule="auto"/>
        <w:ind w:left="210" w:leftChars="100" w:firstLineChars="0"/>
        <w:textAlignment w:val="auto"/>
        <w:rPr>
          <w:rFonts w:hint="eastAsia" w:ascii="仿宋" w:hAnsi="仿宋" w:eastAsia="仿宋" w:cs="仿宋"/>
          <w:color w:val="36363D"/>
          <w:sz w:val="24"/>
          <w:szCs w:val="24"/>
        </w:rPr>
      </w:pPr>
      <w:r>
        <w:rPr>
          <w:rFonts w:hint="eastAsia" w:ascii="仿宋" w:hAnsi="仿宋" w:eastAsia="仿宋" w:cs="仿宋"/>
          <w:color w:val="36363D"/>
          <w:sz w:val="24"/>
          <w:szCs w:val="24"/>
        </w:rPr>
        <w:t>输液信息采集系统任意输注模块之间具备联机功能，满足用户的连续输液功能需求；</w:t>
      </w:r>
    </w:p>
    <w:p>
      <w:pPr>
        <w:pStyle w:val="12"/>
        <w:keepNext w:val="0"/>
        <w:keepLines w:val="0"/>
        <w:pageBreakBefore w:val="0"/>
        <w:numPr>
          <w:ilvl w:val="0"/>
          <w:numId w:val="2"/>
        </w:numPr>
        <w:kinsoku/>
        <w:wordWrap/>
        <w:overflowPunct/>
        <w:topLinePunct w:val="0"/>
        <w:autoSpaceDE/>
        <w:autoSpaceDN/>
        <w:bidi w:val="0"/>
        <w:spacing w:after="0" w:line="360" w:lineRule="auto"/>
        <w:ind w:left="210" w:leftChars="100" w:firstLineChars="0"/>
        <w:textAlignment w:val="auto"/>
        <w:rPr>
          <w:rFonts w:hint="eastAsia" w:ascii="仿宋" w:hAnsi="仿宋" w:eastAsia="仿宋" w:cs="仿宋"/>
          <w:b/>
          <w:color w:val="36363D"/>
          <w:sz w:val="24"/>
          <w:szCs w:val="24"/>
        </w:rPr>
      </w:pPr>
      <w:r>
        <w:rPr>
          <w:rFonts w:hint="eastAsia" w:ascii="仿宋" w:hAnsi="仿宋" w:eastAsia="仿宋" w:cs="仿宋"/>
          <w:color w:val="36363D"/>
          <w:sz w:val="24"/>
          <w:szCs w:val="24"/>
          <w:lang w:val="en-US" w:eastAsia="zh-CN"/>
        </w:rPr>
        <w:t>*</w:t>
      </w:r>
      <w:r>
        <w:rPr>
          <w:rFonts w:hint="eastAsia" w:ascii="仿宋" w:hAnsi="仿宋" w:eastAsia="仿宋" w:cs="仿宋"/>
          <w:color w:val="36363D"/>
          <w:sz w:val="24"/>
          <w:szCs w:val="24"/>
        </w:rPr>
        <w:t>可通过有线网络直接接入监护仪中央站，实现监护仪和输注泵信息同屏查看</w:t>
      </w:r>
    </w:p>
    <w:p>
      <w:pPr>
        <w:keepNext w:val="0"/>
        <w:keepLines w:val="0"/>
        <w:pageBreakBefore w:val="0"/>
        <w:kinsoku/>
        <w:wordWrap/>
        <w:overflowPunct/>
        <w:topLinePunct w:val="0"/>
        <w:autoSpaceDE/>
        <w:autoSpaceDN/>
        <w:bidi w:val="0"/>
        <w:spacing w:line="360" w:lineRule="auto"/>
        <w:ind w:left="210" w:leftChars="100"/>
        <w:textAlignment w:val="auto"/>
        <w:rPr>
          <w:rFonts w:hint="eastAsia" w:ascii="仿宋" w:hAnsi="仿宋" w:eastAsia="仿宋" w:cs="仿宋"/>
          <w:color w:val="36363D"/>
          <w:sz w:val="24"/>
          <w:szCs w:val="24"/>
        </w:rPr>
      </w:pPr>
      <w:r>
        <w:rPr>
          <w:rFonts w:hint="eastAsia" w:ascii="仿宋" w:hAnsi="仿宋" w:eastAsia="仿宋" w:cs="仿宋"/>
          <w:b/>
          <w:color w:val="36363D"/>
          <w:sz w:val="24"/>
          <w:szCs w:val="24"/>
        </w:rPr>
        <w:t>三、注射泵</w:t>
      </w:r>
    </w:p>
    <w:p>
      <w:pPr>
        <w:pStyle w:val="12"/>
        <w:keepNext w:val="0"/>
        <w:keepLines w:val="0"/>
        <w:pageBreakBefore w:val="0"/>
        <w:numPr>
          <w:ilvl w:val="0"/>
          <w:numId w:val="3"/>
        </w:numPr>
        <w:kinsoku/>
        <w:wordWrap/>
        <w:overflowPunct/>
        <w:topLinePunct w:val="0"/>
        <w:autoSpaceDE/>
        <w:autoSpaceDN/>
        <w:bidi w:val="0"/>
        <w:spacing w:after="0" w:line="360" w:lineRule="auto"/>
        <w:ind w:left="210" w:leftChars="100" w:firstLineChars="0"/>
        <w:textAlignment w:val="auto"/>
        <w:rPr>
          <w:rFonts w:hint="eastAsia" w:ascii="仿宋" w:hAnsi="仿宋" w:eastAsia="仿宋" w:cs="仿宋"/>
          <w:color w:val="36363D"/>
          <w:sz w:val="24"/>
          <w:szCs w:val="24"/>
        </w:rPr>
      </w:pPr>
      <w:r>
        <w:rPr>
          <w:rFonts w:hint="eastAsia" w:ascii="仿宋" w:hAnsi="仿宋" w:eastAsia="仿宋" w:cs="仿宋"/>
          <w:color w:val="36363D"/>
          <w:sz w:val="24"/>
          <w:szCs w:val="24"/>
          <w:lang w:val="en-US" w:eastAsia="zh-CN"/>
        </w:rPr>
        <w:t>*</w:t>
      </w:r>
      <w:r>
        <w:rPr>
          <w:rFonts w:hint="eastAsia" w:ascii="仿宋" w:hAnsi="仿宋" w:eastAsia="仿宋" w:cs="仿宋"/>
          <w:color w:val="36363D"/>
          <w:sz w:val="24"/>
          <w:szCs w:val="24"/>
        </w:rPr>
        <w:t>注射精度≤±1.8%，机械精度≤±0.5%</w:t>
      </w:r>
    </w:p>
    <w:p>
      <w:pPr>
        <w:pStyle w:val="12"/>
        <w:keepNext w:val="0"/>
        <w:keepLines w:val="0"/>
        <w:pageBreakBefore w:val="0"/>
        <w:numPr>
          <w:ilvl w:val="0"/>
          <w:numId w:val="3"/>
        </w:numPr>
        <w:kinsoku/>
        <w:wordWrap/>
        <w:overflowPunct/>
        <w:topLinePunct w:val="0"/>
        <w:autoSpaceDE/>
        <w:autoSpaceDN/>
        <w:bidi w:val="0"/>
        <w:spacing w:after="0" w:line="360" w:lineRule="auto"/>
        <w:ind w:left="210" w:leftChars="100" w:firstLineChars="0"/>
        <w:textAlignment w:val="auto"/>
        <w:rPr>
          <w:rFonts w:hint="eastAsia" w:ascii="仿宋" w:hAnsi="仿宋" w:eastAsia="仿宋" w:cs="仿宋"/>
          <w:color w:val="36363D"/>
          <w:sz w:val="24"/>
          <w:szCs w:val="24"/>
        </w:rPr>
      </w:pPr>
      <w:r>
        <w:rPr>
          <w:rFonts w:hint="eastAsia" w:ascii="仿宋" w:hAnsi="仿宋" w:eastAsia="仿宋" w:cs="仿宋"/>
          <w:color w:val="36363D"/>
          <w:sz w:val="24"/>
          <w:szCs w:val="24"/>
          <w:lang w:val="en-US" w:eastAsia="zh-CN"/>
        </w:rPr>
        <w:t>*</w:t>
      </w:r>
      <w:r>
        <w:rPr>
          <w:rFonts w:hint="eastAsia" w:ascii="仿宋" w:hAnsi="仿宋" w:eastAsia="仿宋" w:cs="仿宋"/>
          <w:color w:val="36363D"/>
          <w:sz w:val="24"/>
          <w:szCs w:val="24"/>
        </w:rPr>
        <w:t>速率范围：0.01-2300ml/h, 最小步进0.01ml/h</w:t>
      </w:r>
    </w:p>
    <w:p>
      <w:pPr>
        <w:pStyle w:val="12"/>
        <w:keepNext w:val="0"/>
        <w:keepLines w:val="0"/>
        <w:pageBreakBefore w:val="0"/>
        <w:numPr>
          <w:ilvl w:val="0"/>
          <w:numId w:val="3"/>
        </w:numPr>
        <w:kinsoku/>
        <w:wordWrap/>
        <w:overflowPunct/>
        <w:topLinePunct w:val="0"/>
        <w:autoSpaceDE/>
        <w:autoSpaceDN/>
        <w:bidi w:val="0"/>
        <w:spacing w:after="0" w:line="360" w:lineRule="auto"/>
        <w:ind w:left="210" w:leftChars="100" w:firstLineChars="0"/>
        <w:textAlignment w:val="auto"/>
        <w:rPr>
          <w:rFonts w:hint="eastAsia" w:ascii="仿宋" w:hAnsi="仿宋" w:eastAsia="仿宋" w:cs="仿宋"/>
          <w:color w:val="36363D"/>
          <w:sz w:val="24"/>
          <w:szCs w:val="24"/>
        </w:rPr>
      </w:pPr>
      <w:r>
        <w:rPr>
          <w:rFonts w:hint="eastAsia" w:ascii="仿宋" w:hAnsi="仿宋" w:eastAsia="仿宋" w:cs="仿宋"/>
          <w:color w:val="36363D"/>
          <w:sz w:val="24"/>
          <w:szCs w:val="24"/>
        </w:rPr>
        <w:t>预置输液总量范围：0.01-9999.99ml</w:t>
      </w:r>
    </w:p>
    <w:p>
      <w:pPr>
        <w:pStyle w:val="12"/>
        <w:keepNext w:val="0"/>
        <w:keepLines w:val="0"/>
        <w:pageBreakBefore w:val="0"/>
        <w:numPr>
          <w:ilvl w:val="0"/>
          <w:numId w:val="3"/>
        </w:numPr>
        <w:kinsoku/>
        <w:wordWrap/>
        <w:overflowPunct/>
        <w:topLinePunct w:val="0"/>
        <w:autoSpaceDE/>
        <w:autoSpaceDN/>
        <w:bidi w:val="0"/>
        <w:spacing w:after="0" w:line="360" w:lineRule="auto"/>
        <w:ind w:left="210" w:leftChars="100" w:firstLineChars="0"/>
        <w:textAlignment w:val="auto"/>
        <w:rPr>
          <w:rFonts w:hint="eastAsia" w:ascii="仿宋" w:hAnsi="仿宋" w:eastAsia="仿宋" w:cs="仿宋"/>
          <w:color w:val="36363D"/>
          <w:sz w:val="24"/>
          <w:szCs w:val="24"/>
        </w:rPr>
      </w:pPr>
      <w:r>
        <w:rPr>
          <w:rFonts w:hint="eastAsia" w:ascii="仿宋" w:hAnsi="仿宋" w:eastAsia="仿宋" w:cs="仿宋"/>
          <w:color w:val="36363D"/>
          <w:sz w:val="24"/>
          <w:szCs w:val="24"/>
        </w:rPr>
        <w:t>快进流速范围：0.01-2300ml/h，具有自动和手动快进可选；</w:t>
      </w:r>
    </w:p>
    <w:p>
      <w:pPr>
        <w:pStyle w:val="12"/>
        <w:keepNext w:val="0"/>
        <w:keepLines w:val="0"/>
        <w:pageBreakBefore w:val="0"/>
        <w:numPr>
          <w:ilvl w:val="0"/>
          <w:numId w:val="3"/>
        </w:numPr>
        <w:kinsoku/>
        <w:wordWrap/>
        <w:overflowPunct/>
        <w:topLinePunct w:val="0"/>
        <w:autoSpaceDE/>
        <w:autoSpaceDN/>
        <w:bidi w:val="0"/>
        <w:spacing w:after="0" w:line="360" w:lineRule="auto"/>
        <w:ind w:left="210" w:leftChars="100" w:firstLineChars="0"/>
        <w:textAlignment w:val="auto"/>
        <w:rPr>
          <w:rFonts w:hint="eastAsia" w:ascii="仿宋" w:hAnsi="仿宋" w:eastAsia="仿宋" w:cs="仿宋"/>
          <w:color w:val="36363D"/>
          <w:sz w:val="24"/>
          <w:szCs w:val="24"/>
        </w:rPr>
      </w:pPr>
      <w:r>
        <w:rPr>
          <w:rFonts w:hint="eastAsia" w:ascii="仿宋" w:hAnsi="仿宋" w:eastAsia="仿宋" w:cs="仿宋"/>
          <w:color w:val="36363D"/>
          <w:sz w:val="24"/>
          <w:szCs w:val="24"/>
        </w:rPr>
        <w:t>可自动统计四种累计量：24h累计量、最近累计量、自定义时间段累计量、定时间隔累计量</w:t>
      </w:r>
    </w:p>
    <w:p>
      <w:pPr>
        <w:pStyle w:val="12"/>
        <w:keepNext w:val="0"/>
        <w:keepLines w:val="0"/>
        <w:pageBreakBefore w:val="0"/>
        <w:numPr>
          <w:ilvl w:val="0"/>
          <w:numId w:val="3"/>
        </w:numPr>
        <w:kinsoku/>
        <w:wordWrap/>
        <w:overflowPunct/>
        <w:topLinePunct w:val="0"/>
        <w:autoSpaceDE/>
        <w:autoSpaceDN/>
        <w:bidi w:val="0"/>
        <w:spacing w:after="0" w:line="360" w:lineRule="auto"/>
        <w:ind w:left="210" w:leftChars="100" w:firstLineChars="0"/>
        <w:textAlignment w:val="auto"/>
        <w:rPr>
          <w:rFonts w:hint="eastAsia" w:ascii="仿宋" w:hAnsi="仿宋" w:eastAsia="仿宋" w:cs="仿宋"/>
          <w:color w:val="36363D"/>
          <w:sz w:val="24"/>
          <w:szCs w:val="24"/>
        </w:rPr>
      </w:pPr>
      <w:r>
        <w:rPr>
          <w:rFonts w:hint="eastAsia" w:ascii="仿宋" w:hAnsi="仿宋" w:eastAsia="仿宋" w:cs="仿宋"/>
          <w:color w:val="36363D"/>
          <w:sz w:val="24"/>
          <w:szCs w:val="24"/>
          <w:lang w:val="en-US" w:eastAsia="zh-CN"/>
        </w:rPr>
        <w:t>*</w:t>
      </w:r>
      <w:r>
        <w:rPr>
          <w:rFonts w:hint="eastAsia" w:ascii="仿宋" w:hAnsi="仿宋" w:eastAsia="仿宋" w:cs="仿宋"/>
          <w:color w:val="36363D"/>
          <w:sz w:val="24"/>
          <w:szCs w:val="24"/>
        </w:rPr>
        <w:t>支持注射器规格：1ml、2ml、3ml、5ml、10ml、20ml、30ml、50/60ml；</w:t>
      </w:r>
    </w:p>
    <w:p>
      <w:pPr>
        <w:pStyle w:val="12"/>
        <w:keepNext w:val="0"/>
        <w:keepLines w:val="0"/>
        <w:pageBreakBefore w:val="0"/>
        <w:numPr>
          <w:ilvl w:val="0"/>
          <w:numId w:val="3"/>
        </w:numPr>
        <w:kinsoku/>
        <w:wordWrap/>
        <w:overflowPunct/>
        <w:topLinePunct w:val="0"/>
        <w:autoSpaceDE/>
        <w:autoSpaceDN/>
        <w:bidi w:val="0"/>
        <w:spacing w:after="0" w:line="360" w:lineRule="auto"/>
        <w:ind w:left="210" w:leftChars="100" w:firstLineChars="0"/>
        <w:textAlignment w:val="auto"/>
        <w:rPr>
          <w:rFonts w:hint="eastAsia" w:ascii="仿宋" w:hAnsi="仿宋" w:eastAsia="仿宋" w:cs="仿宋"/>
          <w:color w:val="36363D"/>
          <w:sz w:val="24"/>
          <w:szCs w:val="24"/>
        </w:rPr>
      </w:pPr>
      <w:r>
        <w:rPr>
          <w:rFonts w:hint="eastAsia" w:ascii="仿宋" w:hAnsi="仿宋" w:eastAsia="仿宋" w:cs="仿宋"/>
          <w:color w:val="36363D"/>
          <w:sz w:val="24"/>
          <w:szCs w:val="24"/>
        </w:rPr>
        <w:t>注射器安装后，推拉盒可自动定位并固定注射器尾夹</w:t>
      </w:r>
    </w:p>
    <w:p>
      <w:pPr>
        <w:pStyle w:val="12"/>
        <w:keepNext w:val="0"/>
        <w:keepLines w:val="0"/>
        <w:pageBreakBefore w:val="0"/>
        <w:numPr>
          <w:ilvl w:val="0"/>
          <w:numId w:val="3"/>
        </w:numPr>
        <w:kinsoku/>
        <w:wordWrap/>
        <w:overflowPunct/>
        <w:topLinePunct w:val="0"/>
        <w:autoSpaceDE/>
        <w:autoSpaceDN/>
        <w:bidi w:val="0"/>
        <w:spacing w:after="0" w:line="360" w:lineRule="auto"/>
        <w:ind w:left="210" w:leftChars="100" w:firstLineChars="0"/>
        <w:textAlignment w:val="auto"/>
        <w:rPr>
          <w:rFonts w:hint="eastAsia" w:ascii="仿宋" w:hAnsi="仿宋" w:eastAsia="仿宋" w:cs="仿宋"/>
          <w:color w:val="36363D"/>
          <w:sz w:val="24"/>
          <w:szCs w:val="24"/>
        </w:rPr>
      </w:pPr>
      <w:r>
        <w:rPr>
          <w:rFonts w:hint="eastAsia" w:ascii="仿宋" w:hAnsi="仿宋" w:eastAsia="仿宋" w:cs="仿宋"/>
          <w:color w:val="36363D"/>
          <w:sz w:val="24"/>
          <w:szCs w:val="24"/>
        </w:rPr>
        <w:t>无需额外工具或设备，可直接在注射泵上添加注射器品牌名称</w:t>
      </w:r>
    </w:p>
    <w:p>
      <w:pPr>
        <w:pStyle w:val="12"/>
        <w:keepNext w:val="0"/>
        <w:keepLines w:val="0"/>
        <w:pageBreakBefore w:val="0"/>
        <w:numPr>
          <w:ilvl w:val="0"/>
          <w:numId w:val="3"/>
        </w:numPr>
        <w:kinsoku/>
        <w:wordWrap/>
        <w:overflowPunct/>
        <w:topLinePunct w:val="0"/>
        <w:autoSpaceDE/>
        <w:autoSpaceDN/>
        <w:bidi w:val="0"/>
        <w:spacing w:after="0" w:line="360" w:lineRule="auto"/>
        <w:ind w:left="210" w:leftChars="100" w:firstLineChars="0"/>
        <w:textAlignment w:val="auto"/>
        <w:rPr>
          <w:rFonts w:hint="eastAsia" w:ascii="仿宋" w:hAnsi="仿宋" w:eastAsia="仿宋" w:cs="仿宋"/>
          <w:color w:val="36363D"/>
          <w:sz w:val="24"/>
          <w:szCs w:val="24"/>
        </w:rPr>
      </w:pPr>
      <w:r>
        <w:rPr>
          <w:rFonts w:hint="eastAsia" w:ascii="仿宋" w:hAnsi="仿宋" w:eastAsia="仿宋" w:cs="仿宋"/>
          <w:color w:val="36363D"/>
          <w:sz w:val="24"/>
          <w:szCs w:val="24"/>
        </w:rPr>
        <w:t>8种注射模式：速度模式、时间模式、体重模式、梯度模式、序列模式、剂量时间模式、微量模式和间断给药模式；具备联机功能</w:t>
      </w:r>
    </w:p>
    <w:p>
      <w:pPr>
        <w:pStyle w:val="12"/>
        <w:keepNext w:val="0"/>
        <w:keepLines w:val="0"/>
        <w:pageBreakBefore w:val="0"/>
        <w:numPr>
          <w:ilvl w:val="0"/>
          <w:numId w:val="3"/>
        </w:numPr>
        <w:kinsoku/>
        <w:wordWrap/>
        <w:overflowPunct/>
        <w:topLinePunct w:val="0"/>
        <w:autoSpaceDE/>
        <w:autoSpaceDN/>
        <w:bidi w:val="0"/>
        <w:spacing w:after="0" w:line="360" w:lineRule="auto"/>
        <w:ind w:left="210" w:leftChars="100" w:firstLineChars="0"/>
        <w:textAlignment w:val="auto"/>
        <w:rPr>
          <w:rFonts w:hint="eastAsia" w:ascii="仿宋" w:hAnsi="仿宋" w:eastAsia="仿宋" w:cs="仿宋"/>
          <w:color w:val="36363D"/>
          <w:sz w:val="24"/>
          <w:szCs w:val="24"/>
        </w:rPr>
      </w:pPr>
      <w:r>
        <w:rPr>
          <w:rFonts w:hint="eastAsia" w:ascii="仿宋" w:hAnsi="仿宋" w:eastAsia="仿宋" w:cs="仿宋"/>
          <w:color w:val="36363D"/>
          <w:sz w:val="24"/>
          <w:szCs w:val="24"/>
          <w:lang w:val="en-US" w:eastAsia="zh-CN"/>
        </w:rPr>
        <w:t>*</w:t>
      </w:r>
      <w:r>
        <w:rPr>
          <w:rFonts w:hint="eastAsia" w:ascii="仿宋" w:hAnsi="仿宋" w:eastAsia="仿宋" w:cs="仿宋"/>
          <w:color w:val="36363D"/>
          <w:sz w:val="24"/>
          <w:szCs w:val="24"/>
        </w:rPr>
        <w:t>不小于3.5英寸彩色显示屏，电容触摸屏技术，支持上下左右滑动操作</w:t>
      </w:r>
    </w:p>
    <w:p>
      <w:pPr>
        <w:pStyle w:val="12"/>
        <w:keepNext w:val="0"/>
        <w:keepLines w:val="0"/>
        <w:pageBreakBefore w:val="0"/>
        <w:numPr>
          <w:ilvl w:val="0"/>
          <w:numId w:val="3"/>
        </w:numPr>
        <w:kinsoku/>
        <w:wordWrap/>
        <w:overflowPunct/>
        <w:topLinePunct w:val="0"/>
        <w:autoSpaceDE/>
        <w:autoSpaceDN/>
        <w:bidi w:val="0"/>
        <w:spacing w:after="0" w:line="360" w:lineRule="auto"/>
        <w:ind w:left="210" w:leftChars="100" w:firstLineChars="0"/>
        <w:textAlignment w:val="auto"/>
        <w:rPr>
          <w:rFonts w:hint="eastAsia" w:ascii="仿宋" w:hAnsi="仿宋" w:eastAsia="仿宋" w:cs="仿宋"/>
          <w:color w:val="36363D"/>
          <w:sz w:val="24"/>
          <w:szCs w:val="24"/>
        </w:rPr>
      </w:pPr>
      <w:r>
        <w:rPr>
          <w:rFonts w:hint="eastAsia" w:ascii="仿宋" w:hAnsi="仿宋" w:eastAsia="仿宋" w:cs="仿宋"/>
          <w:color w:val="36363D"/>
          <w:sz w:val="24"/>
          <w:szCs w:val="24"/>
        </w:rPr>
        <w:t>全中文软件操作界面</w:t>
      </w:r>
    </w:p>
    <w:p>
      <w:pPr>
        <w:pStyle w:val="12"/>
        <w:keepNext w:val="0"/>
        <w:keepLines w:val="0"/>
        <w:pageBreakBefore w:val="0"/>
        <w:numPr>
          <w:ilvl w:val="0"/>
          <w:numId w:val="3"/>
        </w:numPr>
        <w:kinsoku/>
        <w:wordWrap/>
        <w:overflowPunct/>
        <w:topLinePunct w:val="0"/>
        <w:autoSpaceDE/>
        <w:autoSpaceDN/>
        <w:bidi w:val="0"/>
        <w:spacing w:after="0" w:line="360" w:lineRule="auto"/>
        <w:ind w:left="210" w:leftChars="100" w:firstLineChars="0"/>
        <w:textAlignment w:val="auto"/>
        <w:rPr>
          <w:rFonts w:hint="eastAsia" w:ascii="仿宋" w:hAnsi="仿宋" w:eastAsia="仿宋" w:cs="仿宋"/>
          <w:color w:val="36363D"/>
          <w:sz w:val="24"/>
          <w:szCs w:val="24"/>
        </w:rPr>
      </w:pPr>
      <w:r>
        <w:rPr>
          <w:rFonts w:hint="eastAsia" w:ascii="仿宋" w:hAnsi="仿宋" w:eastAsia="仿宋" w:cs="仿宋"/>
          <w:color w:val="36363D"/>
          <w:sz w:val="24"/>
          <w:szCs w:val="24"/>
        </w:rPr>
        <w:t>锁屏功能：支持自动锁屏，自动锁屏时间可调</w:t>
      </w:r>
    </w:p>
    <w:p>
      <w:pPr>
        <w:pStyle w:val="12"/>
        <w:keepNext w:val="0"/>
        <w:keepLines w:val="0"/>
        <w:pageBreakBefore w:val="0"/>
        <w:numPr>
          <w:ilvl w:val="0"/>
          <w:numId w:val="3"/>
        </w:numPr>
        <w:kinsoku/>
        <w:wordWrap/>
        <w:overflowPunct/>
        <w:topLinePunct w:val="0"/>
        <w:autoSpaceDE/>
        <w:autoSpaceDN/>
        <w:bidi w:val="0"/>
        <w:spacing w:after="0" w:line="360" w:lineRule="auto"/>
        <w:ind w:left="210" w:leftChars="100" w:firstLineChars="0"/>
        <w:textAlignment w:val="auto"/>
        <w:rPr>
          <w:rFonts w:hint="eastAsia" w:ascii="仿宋" w:hAnsi="仿宋" w:eastAsia="仿宋" w:cs="仿宋"/>
          <w:color w:val="36363D"/>
          <w:sz w:val="24"/>
          <w:szCs w:val="24"/>
        </w:rPr>
      </w:pPr>
      <w:r>
        <w:rPr>
          <w:rFonts w:hint="eastAsia" w:ascii="仿宋" w:hAnsi="仿宋" w:eastAsia="仿宋" w:cs="仿宋"/>
          <w:color w:val="36363D"/>
          <w:sz w:val="24"/>
          <w:szCs w:val="24"/>
        </w:rPr>
        <w:t>支持药物库，可储</w:t>
      </w:r>
      <w:r>
        <w:rPr>
          <w:rFonts w:hint="eastAsia" w:ascii="仿宋" w:hAnsi="仿宋" w:eastAsia="仿宋" w:cs="仿宋"/>
          <w:color w:val="36363D"/>
          <w:sz w:val="24"/>
          <w:szCs w:val="24"/>
          <w:lang w:val="en-US" w:eastAsia="zh-Hans"/>
        </w:rPr>
        <w:t>存</w:t>
      </w:r>
      <w:r>
        <w:rPr>
          <w:rFonts w:hint="eastAsia" w:ascii="仿宋" w:hAnsi="仿宋" w:eastAsia="仿宋" w:cs="仿宋"/>
          <w:color w:val="36363D"/>
          <w:sz w:val="24"/>
          <w:szCs w:val="24"/>
        </w:rPr>
        <w:t>≥5000种药物信息</w:t>
      </w:r>
    </w:p>
    <w:p>
      <w:pPr>
        <w:pStyle w:val="12"/>
        <w:keepNext w:val="0"/>
        <w:keepLines w:val="0"/>
        <w:pageBreakBefore w:val="0"/>
        <w:numPr>
          <w:ilvl w:val="0"/>
          <w:numId w:val="3"/>
        </w:numPr>
        <w:kinsoku/>
        <w:wordWrap/>
        <w:overflowPunct/>
        <w:topLinePunct w:val="0"/>
        <w:autoSpaceDE/>
        <w:autoSpaceDN/>
        <w:bidi w:val="0"/>
        <w:spacing w:after="0" w:line="360" w:lineRule="auto"/>
        <w:ind w:left="210" w:leftChars="100" w:firstLineChars="0"/>
        <w:textAlignment w:val="auto"/>
        <w:rPr>
          <w:rFonts w:hint="eastAsia" w:ascii="仿宋" w:hAnsi="仿宋" w:eastAsia="仿宋" w:cs="仿宋"/>
          <w:color w:val="36363D"/>
          <w:sz w:val="24"/>
          <w:szCs w:val="24"/>
        </w:rPr>
      </w:pPr>
      <w:r>
        <w:rPr>
          <w:rFonts w:hint="eastAsia" w:ascii="仿宋" w:hAnsi="仿宋" w:eastAsia="仿宋" w:cs="仿宋"/>
          <w:color w:val="36363D"/>
          <w:sz w:val="24"/>
          <w:szCs w:val="24"/>
        </w:rPr>
        <w:t>支持药物色彩标识，选择不同类型药物时对应的药物色彩标识自动显示在屏幕上，支持10种以上颜色</w:t>
      </w:r>
    </w:p>
    <w:p>
      <w:pPr>
        <w:pStyle w:val="12"/>
        <w:keepNext w:val="0"/>
        <w:keepLines w:val="0"/>
        <w:pageBreakBefore w:val="0"/>
        <w:numPr>
          <w:ilvl w:val="0"/>
          <w:numId w:val="3"/>
        </w:numPr>
        <w:kinsoku/>
        <w:wordWrap/>
        <w:overflowPunct/>
        <w:topLinePunct w:val="0"/>
        <w:autoSpaceDE/>
        <w:autoSpaceDN/>
        <w:bidi w:val="0"/>
        <w:spacing w:after="0" w:line="360" w:lineRule="auto"/>
        <w:ind w:left="210" w:leftChars="100" w:firstLineChars="0"/>
        <w:textAlignment w:val="auto"/>
        <w:rPr>
          <w:rFonts w:hint="eastAsia" w:ascii="仿宋" w:hAnsi="仿宋" w:eastAsia="仿宋" w:cs="仿宋"/>
          <w:color w:val="36363D"/>
          <w:sz w:val="24"/>
          <w:szCs w:val="24"/>
        </w:rPr>
      </w:pPr>
      <w:r>
        <w:rPr>
          <w:rFonts w:hint="eastAsia" w:ascii="仿宋" w:hAnsi="仿宋" w:eastAsia="仿宋" w:cs="仿宋"/>
          <w:color w:val="36363D"/>
          <w:sz w:val="24"/>
          <w:szCs w:val="24"/>
        </w:rPr>
        <w:t>报警时可通过示意图片直观提示报警信息</w:t>
      </w:r>
    </w:p>
    <w:p>
      <w:pPr>
        <w:pStyle w:val="12"/>
        <w:keepNext w:val="0"/>
        <w:keepLines w:val="0"/>
        <w:pageBreakBefore w:val="0"/>
        <w:numPr>
          <w:ilvl w:val="0"/>
          <w:numId w:val="3"/>
        </w:numPr>
        <w:kinsoku/>
        <w:wordWrap/>
        <w:overflowPunct/>
        <w:topLinePunct w:val="0"/>
        <w:autoSpaceDE/>
        <w:autoSpaceDN/>
        <w:bidi w:val="0"/>
        <w:spacing w:after="0" w:line="360" w:lineRule="auto"/>
        <w:ind w:left="210" w:leftChars="100" w:firstLineChars="0"/>
        <w:textAlignment w:val="auto"/>
        <w:rPr>
          <w:rFonts w:hint="eastAsia" w:ascii="仿宋" w:hAnsi="仿宋" w:eastAsia="仿宋" w:cs="仿宋"/>
          <w:color w:val="36363D"/>
          <w:sz w:val="24"/>
          <w:szCs w:val="24"/>
        </w:rPr>
      </w:pPr>
      <w:r>
        <w:rPr>
          <w:rFonts w:hint="eastAsia" w:ascii="仿宋" w:hAnsi="仿宋" w:eastAsia="仿宋" w:cs="仿宋"/>
          <w:color w:val="36363D"/>
          <w:sz w:val="24"/>
          <w:szCs w:val="24"/>
        </w:rPr>
        <w:t>在线动态压力监测，可实时显示当前压力数值；</w:t>
      </w:r>
    </w:p>
    <w:p>
      <w:pPr>
        <w:pStyle w:val="12"/>
        <w:keepNext w:val="0"/>
        <w:keepLines w:val="0"/>
        <w:pageBreakBefore w:val="0"/>
        <w:numPr>
          <w:ilvl w:val="0"/>
          <w:numId w:val="3"/>
        </w:numPr>
        <w:kinsoku/>
        <w:wordWrap/>
        <w:overflowPunct/>
        <w:topLinePunct w:val="0"/>
        <w:autoSpaceDE/>
        <w:autoSpaceDN/>
        <w:bidi w:val="0"/>
        <w:spacing w:after="0" w:line="360" w:lineRule="auto"/>
        <w:ind w:left="210" w:leftChars="100" w:firstLineChars="0"/>
        <w:textAlignment w:val="auto"/>
        <w:rPr>
          <w:rFonts w:hint="eastAsia" w:ascii="仿宋" w:hAnsi="仿宋" w:eastAsia="仿宋" w:cs="仿宋"/>
          <w:color w:val="36363D"/>
          <w:sz w:val="24"/>
          <w:szCs w:val="24"/>
        </w:rPr>
      </w:pPr>
      <w:r>
        <w:rPr>
          <w:rFonts w:hint="eastAsia" w:ascii="仿宋" w:hAnsi="仿宋" w:eastAsia="仿宋" w:cs="仿宋"/>
          <w:color w:val="36363D"/>
          <w:sz w:val="24"/>
          <w:szCs w:val="24"/>
        </w:rPr>
        <w:t>压力报警阈值至少15档可调，最低50mmHg</w:t>
      </w:r>
    </w:p>
    <w:p>
      <w:pPr>
        <w:pStyle w:val="12"/>
        <w:keepNext w:val="0"/>
        <w:keepLines w:val="0"/>
        <w:pageBreakBefore w:val="0"/>
        <w:numPr>
          <w:ilvl w:val="0"/>
          <w:numId w:val="3"/>
        </w:numPr>
        <w:kinsoku/>
        <w:wordWrap/>
        <w:overflowPunct/>
        <w:topLinePunct w:val="0"/>
        <w:autoSpaceDE/>
        <w:autoSpaceDN/>
        <w:bidi w:val="0"/>
        <w:spacing w:after="0" w:line="360" w:lineRule="auto"/>
        <w:ind w:left="210" w:leftChars="100" w:firstLineChars="0"/>
        <w:textAlignment w:val="auto"/>
        <w:rPr>
          <w:rFonts w:hint="eastAsia" w:ascii="仿宋" w:hAnsi="仿宋" w:eastAsia="仿宋" w:cs="仿宋"/>
          <w:color w:val="36363D"/>
          <w:sz w:val="24"/>
          <w:szCs w:val="24"/>
        </w:rPr>
      </w:pPr>
      <w:r>
        <w:rPr>
          <w:rFonts w:hint="eastAsia" w:ascii="仿宋" w:hAnsi="仿宋" w:eastAsia="仿宋" w:cs="仿宋"/>
          <w:color w:val="36363D"/>
          <w:sz w:val="24"/>
          <w:szCs w:val="24"/>
        </w:rPr>
        <w:t>具备阻塞前预警提示功能，当管路压力未触发阻塞报警时，泵可自动识别压力上升并在屏幕上进行提示</w:t>
      </w:r>
    </w:p>
    <w:p>
      <w:pPr>
        <w:pStyle w:val="12"/>
        <w:keepNext w:val="0"/>
        <w:keepLines w:val="0"/>
        <w:pageBreakBefore w:val="0"/>
        <w:numPr>
          <w:ilvl w:val="0"/>
          <w:numId w:val="3"/>
        </w:numPr>
        <w:kinsoku/>
        <w:wordWrap/>
        <w:overflowPunct/>
        <w:topLinePunct w:val="0"/>
        <w:autoSpaceDE/>
        <w:autoSpaceDN/>
        <w:bidi w:val="0"/>
        <w:spacing w:after="0" w:line="360" w:lineRule="auto"/>
        <w:ind w:left="210" w:leftChars="100" w:firstLineChars="0"/>
        <w:textAlignment w:val="auto"/>
        <w:rPr>
          <w:rFonts w:hint="eastAsia" w:ascii="仿宋" w:hAnsi="仿宋" w:eastAsia="仿宋" w:cs="仿宋"/>
          <w:color w:val="36363D"/>
          <w:sz w:val="24"/>
          <w:szCs w:val="24"/>
        </w:rPr>
      </w:pPr>
      <w:r>
        <w:rPr>
          <w:rFonts w:hint="eastAsia" w:ascii="仿宋" w:hAnsi="仿宋" w:eastAsia="仿宋" w:cs="仿宋"/>
          <w:color w:val="36363D"/>
          <w:sz w:val="24"/>
          <w:szCs w:val="24"/>
        </w:rPr>
        <w:t>具备阻塞后自动重启输液功能，短暂性阻塞触发报警后，泵检测到阻塞压力缓解时，无需人为干预，泵自动重新启动输液</w:t>
      </w:r>
    </w:p>
    <w:p>
      <w:pPr>
        <w:pStyle w:val="12"/>
        <w:keepNext w:val="0"/>
        <w:keepLines w:val="0"/>
        <w:pageBreakBefore w:val="0"/>
        <w:numPr>
          <w:ilvl w:val="0"/>
          <w:numId w:val="3"/>
        </w:numPr>
        <w:kinsoku/>
        <w:wordWrap/>
        <w:overflowPunct/>
        <w:topLinePunct w:val="0"/>
        <w:autoSpaceDE/>
        <w:autoSpaceDN/>
        <w:bidi w:val="0"/>
        <w:spacing w:after="0" w:line="360" w:lineRule="auto"/>
        <w:ind w:left="210" w:leftChars="100" w:firstLineChars="0"/>
        <w:textAlignment w:val="auto"/>
        <w:rPr>
          <w:rFonts w:hint="eastAsia" w:ascii="仿宋" w:hAnsi="仿宋" w:eastAsia="仿宋" w:cs="仿宋"/>
          <w:color w:val="36363D"/>
          <w:sz w:val="24"/>
          <w:szCs w:val="24"/>
        </w:rPr>
      </w:pPr>
      <w:r>
        <w:rPr>
          <w:rFonts w:hint="eastAsia" w:ascii="仿宋" w:hAnsi="仿宋" w:eastAsia="仿宋" w:cs="仿宋"/>
          <w:color w:val="36363D"/>
          <w:sz w:val="24"/>
          <w:szCs w:val="24"/>
        </w:rPr>
        <w:t>信息储存：可存储3500条的历史记录</w:t>
      </w:r>
    </w:p>
    <w:p>
      <w:pPr>
        <w:pStyle w:val="12"/>
        <w:keepNext w:val="0"/>
        <w:keepLines w:val="0"/>
        <w:pageBreakBefore w:val="0"/>
        <w:numPr>
          <w:ilvl w:val="0"/>
          <w:numId w:val="3"/>
        </w:numPr>
        <w:kinsoku/>
        <w:wordWrap/>
        <w:overflowPunct/>
        <w:topLinePunct w:val="0"/>
        <w:autoSpaceDE/>
        <w:autoSpaceDN/>
        <w:bidi w:val="0"/>
        <w:spacing w:after="0" w:line="360" w:lineRule="auto"/>
        <w:ind w:left="210" w:leftChars="100" w:firstLineChars="0"/>
        <w:textAlignment w:val="auto"/>
        <w:rPr>
          <w:rFonts w:hint="eastAsia" w:ascii="仿宋" w:hAnsi="仿宋" w:eastAsia="仿宋" w:cs="仿宋"/>
          <w:color w:val="36363D"/>
          <w:sz w:val="24"/>
          <w:szCs w:val="24"/>
        </w:rPr>
      </w:pPr>
      <w:r>
        <w:rPr>
          <w:rFonts w:hint="eastAsia" w:ascii="仿宋" w:hAnsi="仿宋" w:eastAsia="仿宋" w:cs="仿宋"/>
          <w:color w:val="36363D"/>
          <w:sz w:val="24"/>
          <w:szCs w:val="24"/>
        </w:rPr>
        <w:t>电池工作时间≥5小时@5ml/h</w:t>
      </w:r>
    </w:p>
    <w:p>
      <w:pPr>
        <w:pStyle w:val="12"/>
        <w:keepNext w:val="0"/>
        <w:keepLines w:val="0"/>
        <w:pageBreakBefore w:val="0"/>
        <w:numPr>
          <w:ilvl w:val="0"/>
          <w:numId w:val="3"/>
        </w:numPr>
        <w:kinsoku/>
        <w:wordWrap/>
        <w:overflowPunct/>
        <w:topLinePunct w:val="0"/>
        <w:autoSpaceDE/>
        <w:autoSpaceDN/>
        <w:bidi w:val="0"/>
        <w:spacing w:after="0" w:line="360" w:lineRule="auto"/>
        <w:ind w:left="210" w:leftChars="100" w:firstLineChars="0"/>
        <w:textAlignment w:val="auto"/>
        <w:rPr>
          <w:rFonts w:hint="eastAsia" w:ascii="仿宋" w:hAnsi="仿宋" w:eastAsia="仿宋" w:cs="仿宋"/>
          <w:color w:val="36363D"/>
          <w:sz w:val="24"/>
          <w:szCs w:val="24"/>
        </w:rPr>
      </w:pPr>
      <w:r>
        <w:rPr>
          <w:rFonts w:hint="eastAsia" w:ascii="仿宋" w:hAnsi="仿宋" w:eastAsia="仿宋" w:cs="仿宋"/>
          <w:color w:val="36363D"/>
          <w:sz w:val="24"/>
          <w:szCs w:val="24"/>
        </w:rPr>
        <w:t>防异物及进液等级IP33</w:t>
      </w:r>
    </w:p>
    <w:p>
      <w:pPr>
        <w:keepNext w:val="0"/>
        <w:keepLines w:val="0"/>
        <w:pageBreakBefore w:val="0"/>
        <w:kinsoku/>
        <w:wordWrap/>
        <w:overflowPunct/>
        <w:topLinePunct w:val="0"/>
        <w:autoSpaceDE/>
        <w:autoSpaceDN/>
        <w:bidi w:val="0"/>
        <w:spacing w:line="360" w:lineRule="auto"/>
        <w:ind w:left="210" w:leftChars="100"/>
        <w:textAlignment w:val="auto"/>
        <w:rPr>
          <w:rFonts w:hint="eastAsia" w:ascii="仿宋" w:hAnsi="仿宋" w:eastAsia="仿宋" w:cs="仿宋"/>
          <w:color w:val="36363D"/>
          <w:sz w:val="24"/>
          <w:szCs w:val="24"/>
        </w:rPr>
      </w:pPr>
      <w:r>
        <w:rPr>
          <w:rFonts w:hint="eastAsia" w:ascii="仿宋" w:hAnsi="仿宋" w:eastAsia="仿宋" w:cs="仿宋"/>
          <w:b/>
          <w:color w:val="36363D"/>
          <w:sz w:val="24"/>
          <w:szCs w:val="24"/>
        </w:rPr>
        <w:t>四、输液泵</w:t>
      </w:r>
    </w:p>
    <w:p>
      <w:pPr>
        <w:pStyle w:val="12"/>
        <w:keepNext w:val="0"/>
        <w:keepLines w:val="0"/>
        <w:pageBreakBefore w:val="0"/>
        <w:numPr>
          <w:ilvl w:val="0"/>
          <w:numId w:val="4"/>
        </w:numPr>
        <w:kinsoku/>
        <w:wordWrap/>
        <w:overflowPunct/>
        <w:topLinePunct w:val="0"/>
        <w:autoSpaceDE/>
        <w:autoSpaceDN/>
        <w:bidi w:val="0"/>
        <w:spacing w:after="0" w:line="360" w:lineRule="auto"/>
        <w:ind w:left="210" w:leftChars="100" w:firstLineChars="0"/>
        <w:textAlignment w:val="auto"/>
        <w:rPr>
          <w:rFonts w:hint="eastAsia" w:ascii="仿宋" w:hAnsi="仿宋" w:eastAsia="仿宋" w:cs="仿宋"/>
          <w:color w:val="36363D"/>
          <w:sz w:val="24"/>
          <w:szCs w:val="24"/>
        </w:rPr>
      </w:pPr>
      <w:r>
        <w:rPr>
          <w:rFonts w:hint="eastAsia" w:ascii="仿宋" w:hAnsi="仿宋" w:eastAsia="仿宋" w:cs="仿宋"/>
          <w:color w:val="36363D"/>
          <w:sz w:val="24"/>
          <w:szCs w:val="24"/>
          <w:lang w:val="en-US" w:eastAsia="zh-CN"/>
        </w:rPr>
        <w:t>*</w:t>
      </w:r>
      <w:r>
        <w:rPr>
          <w:rFonts w:hint="eastAsia" w:ascii="仿宋" w:hAnsi="仿宋" w:eastAsia="仿宋" w:cs="仿宋"/>
          <w:color w:val="36363D"/>
          <w:sz w:val="24"/>
          <w:szCs w:val="24"/>
        </w:rPr>
        <w:t>支持输血功能，并提供证明文件</w:t>
      </w:r>
    </w:p>
    <w:p>
      <w:pPr>
        <w:pStyle w:val="12"/>
        <w:keepNext w:val="0"/>
        <w:keepLines w:val="0"/>
        <w:pageBreakBefore w:val="0"/>
        <w:numPr>
          <w:ilvl w:val="0"/>
          <w:numId w:val="4"/>
        </w:numPr>
        <w:kinsoku/>
        <w:wordWrap/>
        <w:overflowPunct/>
        <w:topLinePunct w:val="0"/>
        <w:autoSpaceDE/>
        <w:autoSpaceDN/>
        <w:bidi w:val="0"/>
        <w:spacing w:after="0" w:line="360" w:lineRule="auto"/>
        <w:ind w:left="210" w:leftChars="100" w:firstLineChars="0"/>
        <w:textAlignment w:val="auto"/>
        <w:rPr>
          <w:rFonts w:hint="eastAsia" w:ascii="仿宋" w:hAnsi="仿宋" w:eastAsia="仿宋" w:cs="仿宋"/>
          <w:color w:val="36363D"/>
          <w:sz w:val="24"/>
          <w:szCs w:val="24"/>
        </w:rPr>
      </w:pPr>
      <w:r>
        <w:rPr>
          <w:rFonts w:hint="eastAsia" w:ascii="仿宋" w:hAnsi="仿宋" w:eastAsia="仿宋" w:cs="仿宋"/>
          <w:color w:val="36363D"/>
          <w:sz w:val="24"/>
          <w:szCs w:val="24"/>
        </w:rPr>
        <w:t>支持临床常用输血管路，无需专用输血管路</w:t>
      </w:r>
    </w:p>
    <w:p>
      <w:pPr>
        <w:pStyle w:val="12"/>
        <w:keepNext w:val="0"/>
        <w:keepLines w:val="0"/>
        <w:pageBreakBefore w:val="0"/>
        <w:numPr>
          <w:ilvl w:val="0"/>
          <w:numId w:val="4"/>
        </w:numPr>
        <w:kinsoku/>
        <w:wordWrap/>
        <w:overflowPunct/>
        <w:topLinePunct w:val="0"/>
        <w:autoSpaceDE/>
        <w:autoSpaceDN/>
        <w:bidi w:val="0"/>
        <w:spacing w:after="0" w:line="360" w:lineRule="auto"/>
        <w:ind w:left="210" w:leftChars="100" w:firstLineChars="0"/>
        <w:textAlignment w:val="auto"/>
        <w:rPr>
          <w:rFonts w:hint="eastAsia" w:ascii="仿宋" w:hAnsi="仿宋" w:eastAsia="仿宋" w:cs="仿宋"/>
          <w:color w:val="36363D"/>
          <w:sz w:val="24"/>
          <w:szCs w:val="24"/>
        </w:rPr>
      </w:pPr>
      <w:r>
        <w:rPr>
          <w:rFonts w:hint="eastAsia" w:ascii="仿宋" w:hAnsi="仿宋" w:eastAsia="仿宋" w:cs="仿宋"/>
          <w:color w:val="36363D"/>
          <w:sz w:val="24"/>
          <w:szCs w:val="24"/>
        </w:rPr>
        <w:t>可升级肠内营养液输液功能，并提供证明文件</w:t>
      </w:r>
    </w:p>
    <w:p>
      <w:pPr>
        <w:pStyle w:val="12"/>
        <w:keepNext w:val="0"/>
        <w:keepLines w:val="0"/>
        <w:pageBreakBefore w:val="0"/>
        <w:numPr>
          <w:ilvl w:val="0"/>
          <w:numId w:val="4"/>
        </w:numPr>
        <w:kinsoku/>
        <w:wordWrap/>
        <w:overflowPunct/>
        <w:topLinePunct w:val="0"/>
        <w:autoSpaceDE/>
        <w:autoSpaceDN/>
        <w:bidi w:val="0"/>
        <w:spacing w:after="0" w:line="360" w:lineRule="auto"/>
        <w:ind w:left="210" w:leftChars="100" w:firstLineChars="0"/>
        <w:textAlignment w:val="auto"/>
        <w:rPr>
          <w:rFonts w:hint="eastAsia" w:ascii="仿宋" w:hAnsi="仿宋" w:eastAsia="仿宋" w:cs="仿宋"/>
          <w:color w:val="36363D"/>
          <w:sz w:val="24"/>
          <w:szCs w:val="24"/>
        </w:rPr>
      </w:pPr>
      <w:r>
        <w:rPr>
          <w:rFonts w:hint="eastAsia" w:ascii="仿宋" w:hAnsi="仿宋" w:eastAsia="仿宋" w:cs="仿宋"/>
          <w:color w:val="36363D"/>
          <w:sz w:val="24"/>
          <w:szCs w:val="24"/>
        </w:rPr>
        <w:t>输液精度≤±5%</w:t>
      </w:r>
    </w:p>
    <w:p>
      <w:pPr>
        <w:pStyle w:val="12"/>
        <w:keepNext w:val="0"/>
        <w:keepLines w:val="0"/>
        <w:pageBreakBefore w:val="0"/>
        <w:numPr>
          <w:ilvl w:val="0"/>
          <w:numId w:val="4"/>
        </w:numPr>
        <w:kinsoku/>
        <w:wordWrap/>
        <w:overflowPunct/>
        <w:topLinePunct w:val="0"/>
        <w:autoSpaceDE/>
        <w:autoSpaceDN/>
        <w:bidi w:val="0"/>
        <w:spacing w:after="0" w:line="360" w:lineRule="auto"/>
        <w:ind w:left="210" w:leftChars="100" w:firstLineChars="0"/>
        <w:textAlignment w:val="auto"/>
        <w:rPr>
          <w:rFonts w:hint="eastAsia" w:ascii="仿宋" w:hAnsi="仿宋" w:eastAsia="仿宋" w:cs="仿宋"/>
          <w:color w:val="36363D"/>
          <w:sz w:val="24"/>
          <w:szCs w:val="24"/>
        </w:rPr>
      </w:pPr>
      <w:r>
        <w:rPr>
          <w:rFonts w:hint="eastAsia" w:ascii="仿宋" w:hAnsi="仿宋" w:eastAsia="仿宋" w:cs="仿宋"/>
          <w:color w:val="36363D"/>
          <w:sz w:val="24"/>
          <w:szCs w:val="24"/>
        </w:rPr>
        <w:t>预置输液总量范围：0.1-9999.99ml</w:t>
      </w:r>
    </w:p>
    <w:p>
      <w:pPr>
        <w:pStyle w:val="12"/>
        <w:keepNext w:val="0"/>
        <w:keepLines w:val="0"/>
        <w:pageBreakBefore w:val="0"/>
        <w:numPr>
          <w:ilvl w:val="0"/>
          <w:numId w:val="4"/>
        </w:numPr>
        <w:kinsoku/>
        <w:wordWrap/>
        <w:overflowPunct/>
        <w:topLinePunct w:val="0"/>
        <w:autoSpaceDE/>
        <w:autoSpaceDN/>
        <w:bidi w:val="0"/>
        <w:spacing w:after="0" w:line="360" w:lineRule="auto"/>
        <w:ind w:left="210" w:leftChars="100" w:firstLineChars="0"/>
        <w:textAlignment w:val="auto"/>
        <w:rPr>
          <w:rFonts w:hint="eastAsia" w:ascii="仿宋" w:hAnsi="仿宋" w:eastAsia="仿宋" w:cs="仿宋"/>
          <w:color w:val="36363D"/>
          <w:sz w:val="24"/>
          <w:szCs w:val="24"/>
        </w:rPr>
      </w:pPr>
      <w:r>
        <w:rPr>
          <w:rFonts w:hint="eastAsia" w:ascii="仿宋" w:hAnsi="仿宋" w:eastAsia="仿宋" w:cs="仿宋"/>
          <w:color w:val="36363D"/>
          <w:sz w:val="24"/>
          <w:szCs w:val="24"/>
        </w:rPr>
        <w:t>快进流速范围：0.1-2300ml/h，具有自动和手动快进可选；</w:t>
      </w:r>
    </w:p>
    <w:p>
      <w:pPr>
        <w:pStyle w:val="12"/>
        <w:keepNext w:val="0"/>
        <w:keepLines w:val="0"/>
        <w:pageBreakBefore w:val="0"/>
        <w:numPr>
          <w:ilvl w:val="0"/>
          <w:numId w:val="4"/>
        </w:numPr>
        <w:kinsoku/>
        <w:wordWrap/>
        <w:overflowPunct/>
        <w:topLinePunct w:val="0"/>
        <w:autoSpaceDE/>
        <w:autoSpaceDN/>
        <w:bidi w:val="0"/>
        <w:spacing w:after="0" w:line="360" w:lineRule="auto"/>
        <w:ind w:left="210" w:leftChars="100" w:firstLineChars="0"/>
        <w:textAlignment w:val="auto"/>
        <w:rPr>
          <w:rFonts w:hint="eastAsia" w:ascii="仿宋" w:hAnsi="仿宋" w:eastAsia="仿宋" w:cs="仿宋"/>
          <w:color w:val="36363D"/>
          <w:sz w:val="24"/>
          <w:szCs w:val="24"/>
        </w:rPr>
      </w:pPr>
      <w:r>
        <w:rPr>
          <w:rFonts w:hint="eastAsia" w:ascii="仿宋" w:hAnsi="仿宋" w:eastAsia="仿宋" w:cs="仿宋"/>
          <w:color w:val="36363D"/>
          <w:sz w:val="24"/>
          <w:szCs w:val="24"/>
        </w:rPr>
        <w:t>可自动统计四种累计量：24h累计量、最近累计量、自定义时间段累计量、定时间隔累计量</w:t>
      </w:r>
    </w:p>
    <w:p>
      <w:pPr>
        <w:pStyle w:val="12"/>
        <w:keepNext w:val="0"/>
        <w:keepLines w:val="0"/>
        <w:pageBreakBefore w:val="0"/>
        <w:numPr>
          <w:ilvl w:val="0"/>
          <w:numId w:val="4"/>
        </w:numPr>
        <w:kinsoku/>
        <w:wordWrap/>
        <w:overflowPunct/>
        <w:topLinePunct w:val="0"/>
        <w:autoSpaceDE/>
        <w:autoSpaceDN/>
        <w:bidi w:val="0"/>
        <w:spacing w:after="0" w:line="360" w:lineRule="auto"/>
        <w:ind w:left="210" w:leftChars="100" w:firstLineChars="0"/>
        <w:textAlignment w:val="auto"/>
        <w:rPr>
          <w:rFonts w:hint="eastAsia" w:ascii="仿宋" w:hAnsi="仿宋" w:eastAsia="仿宋" w:cs="仿宋"/>
          <w:color w:val="36363D"/>
          <w:sz w:val="24"/>
          <w:szCs w:val="24"/>
        </w:rPr>
      </w:pPr>
      <w:r>
        <w:rPr>
          <w:rFonts w:hint="eastAsia" w:ascii="仿宋" w:hAnsi="仿宋" w:eastAsia="仿宋" w:cs="仿宋"/>
          <w:color w:val="36363D"/>
          <w:sz w:val="24"/>
          <w:szCs w:val="24"/>
        </w:rPr>
        <w:t>全自动止液夹，安装或取出输液管时，无需任何操作，止液夹可自动关闭或打开</w:t>
      </w:r>
    </w:p>
    <w:p>
      <w:pPr>
        <w:pStyle w:val="12"/>
        <w:keepNext w:val="0"/>
        <w:keepLines w:val="0"/>
        <w:pageBreakBefore w:val="0"/>
        <w:numPr>
          <w:ilvl w:val="0"/>
          <w:numId w:val="4"/>
        </w:numPr>
        <w:kinsoku/>
        <w:wordWrap/>
        <w:overflowPunct/>
        <w:topLinePunct w:val="0"/>
        <w:autoSpaceDE/>
        <w:autoSpaceDN/>
        <w:bidi w:val="0"/>
        <w:spacing w:after="0" w:line="360" w:lineRule="auto"/>
        <w:ind w:left="210" w:leftChars="100" w:firstLineChars="0"/>
        <w:textAlignment w:val="auto"/>
        <w:rPr>
          <w:rFonts w:hint="eastAsia" w:ascii="仿宋" w:hAnsi="仿宋" w:eastAsia="仿宋" w:cs="仿宋"/>
          <w:color w:val="36363D"/>
          <w:sz w:val="24"/>
          <w:szCs w:val="24"/>
        </w:rPr>
      </w:pPr>
      <w:r>
        <w:rPr>
          <w:rFonts w:hint="eastAsia" w:ascii="仿宋" w:hAnsi="仿宋" w:eastAsia="仿宋" w:cs="仿宋"/>
          <w:color w:val="36363D"/>
          <w:sz w:val="24"/>
          <w:szCs w:val="24"/>
        </w:rPr>
        <w:t>无需额外工具或设备，可直接在输液泵添加输液器品牌名称</w:t>
      </w:r>
    </w:p>
    <w:p>
      <w:pPr>
        <w:pStyle w:val="12"/>
        <w:keepNext w:val="0"/>
        <w:keepLines w:val="0"/>
        <w:pageBreakBefore w:val="0"/>
        <w:numPr>
          <w:ilvl w:val="0"/>
          <w:numId w:val="4"/>
        </w:numPr>
        <w:kinsoku/>
        <w:wordWrap/>
        <w:overflowPunct/>
        <w:topLinePunct w:val="0"/>
        <w:autoSpaceDE/>
        <w:autoSpaceDN/>
        <w:bidi w:val="0"/>
        <w:spacing w:after="0" w:line="360" w:lineRule="auto"/>
        <w:ind w:left="210" w:leftChars="100" w:firstLineChars="0"/>
        <w:textAlignment w:val="auto"/>
        <w:rPr>
          <w:rFonts w:hint="eastAsia" w:ascii="仿宋" w:hAnsi="仿宋" w:eastAsia="仿宋" w:cs="仿宋"/>
          <w:color w:val="36363D"/>
          <w:sz w:val="24"/>
          <w:szCs w:val="24"/>
        </w:rPr>
      </w:pPr>
      <w:r>
        <w:rPr>
          <w:rFonts w:hint="eastAsia" w:ascii="仿宋" w:hAnsi="仿宋" w:eastAsia="仿宋" w:cs="仿宋"/>
          <w:color w:val="36363D"/>
          <w:sz w:val="24"/>
          <w:szCs w:val="24"/>
        </w:rPr>
        <w:t>9种输液模式：速度模式、时间模式、体重模式、梯度模式、序列模式、剂量时间模式、微量模式、点滴模式、和间断给药模式；具备联机功能</w:t>
      </w:r>
    </w:p>
    <w:p>
      <w:pPr>
        <w:pStyle w:val="12"/>
        <w:keepNext w:val="0"/>
        <w:keepLines w:val="0"/>
        <w:pageBreakBefore w:val="0"/>
        <w:numPr>
          <w:ilvl w:val="0"/>
          <w:numId w:val="4"/>
        </w:numPr>
        <w:kinsoku/>
        <w:wordWrap/>
        <w:overflowPunct/>
        <w:topLinePunct w:val="0"/>
        <w:autoSpaceDE/>
        <w:autoSpaceDN/>
        <w:bidi w:val="0"/>
        <w:spacing w:after="0" w:line="360" w:lineRule="auto"/>
        <w:ind w:left="210" w:leftChars="100" w:firstLineChars="0"/>
        <w:textAlignment w:val="auto"/>
        <w:rPr>
          <w:rFonts w:hint="eastAsia" w:ascii="仿宋" w:hAnsi="仿宋" w:eastAsia="仿宋" w:cs="仿宋"/>
          <w:color w:val="36363D"/>
          <w:sz w:val="24"/>
          <w:szCs w:val="24"/>
        </w:rPr>
      </w:pPr>
      <w:r>
        <w:rPr>
          <w:rFonts w:hint="eastAsia" w:ascii="仿宋" w:hAnsi="仿宋" w:eastAsia="仿宋" w:cs="仿宋"/>
          <w:color w:val="36363D"/>
          <w:sz w:val="24"/>
          <w:szCs w:val="24"/>
        </w:rPr>
        <w:t>不小于3.5英寸彩色显示屏，电容触摸屏技术，支持上下左右滑动操作</w:t>
      </w:r>
    </w:p>
    <w:p>
      <w:pPr>
        <w:pStyle w:val="12"/>
        <w:keepNext w:val="0"/>
        <w:keepLines w:val="0"/>
        <w:pageBreakBefore w:val="0"/>
        <w:numPr>
          <w:ilvl w:val="0"/>
          <w:numId w:val="4"/>
        </w:numPr>
        <w:kinsoku/>
        <w:wordWrap/>
        <w:overflowPunct/>
        <w:topLinePunct w:val="0"/>
        <w:autoSpaceDE/>
        <w:autoSpaceDN/>
        <w:bidi w:val="0"/>
        <w:spacing w:after="0" w:line="360" w:lineRule="auto"/>
        <w:ind w:left="210" w:leftChars="100" w:firstLineChars="0"/>
        <w:textAlignment w:val="auto"/>
        <w:rPr>
          <w:rFonts w:hint="eastAsia" w:ascii="仿宋" w:hAnsi="仿宋" w:eastAsia="仿宋" w:cs="仿宋"/>
          <w:color w:val="36363D"/>
          <w:sz w:val="24"/>
          <w:szCs w:val="24"/>
        </w:rPr>
      </w:pPr>
      <w:r>
        <w:rPr>
          <w:rFonts w:hint="eastAsia" w:ascii="仿宋" w:hAnsi="仿宋" w:eastAsia="仿宋" w:cs="仿宋"/>
          <w:color w:val="36363D"/>
          <w:sz w:val="24"/>
          <w:szCs w:val="24"/>
        </w:rPr>
        <w:t>全中文软件操作界面</w:t>
      </w:r>
    </w:p>
    <w:p>
      <w:pPr>
        <w:pStyle w:val="12"/>
        <w:keepNext w:val="0"/>
        <w:keepLines w:val="0"/>
        <w:pageBreakBefore w:val="0"/>
        <w:numPr>
          <w:ilvl w:val="0"/>
          <w:numId w:val="4"/>
        </w:numPr>
        <w:kinsoku/>
        <w:wordWrap/>
        <w:overflowPunct/>
        <w:topLinePunct w:val="0"/>
        <w:autoSpaceDE/>
        <w:autoSpaceDN/>
        <w:bidi w:val="0"/>
        <w:spacing w:after="0" w:line="360" w:lineRule="auto"/>
        <w:ind w:left="210" w:leftChars="100" w:firstLineChars="0"/>
        <w:textAlignment w:val="auto"/>
        <w:rPr>
          <w:rFonts w:hint="eastAsia" w:ascii="仿宋" w:hAnsi="仿宋" w:eastAsia="仿宋" w:cs="仿宋"/>
          <w:color w:val="36363D"/>
          <w:sz w:val="24"/>
          <w:szCs w:val="24"/>
        </w:rPr>
      </w:pPr>
      <w:r>
        <w:rPr>
          <w:rFonts w:hint="eastAsia" w:ascii="仿宋" w:hAnsi="仿宋" w:eastAsia="仿宋" w:cs="仿宋"/>
          <w:color w:val="36363D"/>
          <w:sz w:val="24"/>
          <w:szCs w:val="24"/>
        </w:rPr>
        <w:t>锁屏功能：支持自动锁屏，自动锁屏时间可调</w:t>
      </w:r>
    </w:p>
    <w:p>
      <w:pPr>
        <w:pStyle w:val="12"/>
        <w:keepNext w:val="0"/>
        <w:keepLines w:val="0"/>
        <w:pageBreakBefore w:val="0"/>
        <w:numPr>
          <w:ilvl w:val="0"/>
          <w:numId w:val="4"/>
        </w:numPr>
        <w:kinsoku/>
        <w:wordWrap/>
        <w:overflowPunct/>
        <w:topLinePunct w:val="0"/>
        <w:autoSpaceDE/>
        <w:autoSpaceDN/>
        <w:bidi w:val="0"/>
        <w:spacing w:after="0" w:line="360" w:lineRule="auto"/>
        <w:ind w:left="210" w:leftChars="100" w:firstLineChars="0"/>
        <w:textAlignment w:val="auto"/>
        <w:rPr>
          <w:rFonts w:hint="eastAsia" w:ascii="仿宋" w:hAnsi="仿宋" w:eastAsia="仿宋" w:cs="仿宋"/>
          <w:color w:val="36363D"/>
          <w:sz w:val="24"/>
          <w:szCs w:val="24"/>
        </w:rPr>
      </w:pPr>
      <w:r>
        <w:rPr>
          <w:rFonts w:hint="eastAsia" w:ascii="仿宋" w:hAnsi="仿宋" w:eastAsia="仿宋" w:cs="仿宋"/>
          <w:color w:val="36363D"/>
          <w:sz w:val="24"/>
          <w:szCs w:val="24"/>
        </w:rPr>
        <w:t>支持药物库，可储存≥5000种药物信息。</w:t>
      </w:r>
    </w:p>
    <w:p>
      <w:pPr>
        <w:pStyle w:val="12"/>
        <w:keepNext w:val="0"/>
        <w:keepLines w:val="0"/>
        <w:pageBreakBefore w:val="0"/>
        <w:numPr>
          <w:ilvl w:val="0"/>
          <w:numId w:val="4"/>
        </w:numPr>
        <w:kinsoku/>
        <w:wordWrap/>
        <w:overflowPunct/>
        <w:topLinePunct w:val="0"/>
        <w:autoSpaceDE/>
        <w:autoSpaceDN/>
        <w:bidi w:val="0"/>
        <w:spacing w:after="0" w:line="360" w:lineRule="auto"/>
        <w:ind w:left="210" w:leftChars="100" w:firstLineChars="0"/>
        <w:textAlignment w:val="auto"/>
        <w:rPr>
          <w:rFonts w:hint="eastAsia" w:ascii="仿宋" w:hAnsi="仿宋" w:eastAsia="仿宋" w:cs="仿宋"/>
          <w:color w:val="36363D"/>
          <w:sz w:val="24"/>
          <w:szCs w:val="24"/>
        </w:rPr>
      </w:pPr>
      <w:r>
        <w:rPr>
          <w:rFonts w:hint="eastAsia" w:ascii="仿宋" w:hAnsi="仿宋" w:eastAsia="仿宋" w:cs="仿宋"/>
          <w:color w:val="36363D"/>
          <w:sz w:val="24"/>
          <w:szCs w:val="24"/>
        </w:rPr>
        <w:t>支持药物色彩标识，选择不同类型药物时对应的药物色彩标识自动显示在屏幕上，支持10种以上颜色</w:t>
      </w:r>
    </w:p>
    <w:p>
      <w:pPr>
        <w:pStyle w:val="12"/>
        <w:keepNext w:val="0"/>
        <w:keepLines w:val="0"/>
        <w:pageBreakBefore w:val="0"/>
        <w:numPr>
          <w:ilvl w:val="0"/>
          <w:numId w:val="4"/>
        </w:numPr>
        <w:kinsoku/>
        <w:wordWrap/>
        <w:overflowPunct/>
        <w:topLinePunct w:val="0"/>
        <w:autoSpaceDE/>
        <w:autoSpaceDN/>
        <w:bidi w:val="0"/>
        <w:spacing w:after="0" w:line="360" w:lineRule="auto"/>
        <w:ind w:left="210" w:leftChars="100" w:firstLineChars="0"/>
        <w:textAlignment w:val="auto"/>
        <w:rPr>
          <w:rFonts w:hint="eastAsia" w:ascii="仿宋" w:hAnsi="仿宋" w:eastAsia="仿宋" w:cs="仿宋"/>
          <w:color w:val="36363D"/>
          <w:sz w:val="24"/>
          <w:szCs w:val="24"/>
        </w:rPr>
      </w:pPr>
      <w:r>
        <w:rPr>
          <w:rFonts w:hint="eastAsia" w:ascii="仿宋" w:hAnsi="仿宋" w:eastAsia="仿宋" w:cs="仿宋"/>
          <w:color w:val="36363D"/>
          <w:sz w:val="24"/>
          <w:szCs w:val="24"/>
        </w:rPr>
        <w:t>报警时可通过示意图片直观提示报警信息</w:t>
      </w:r>
    </w:p>
    <w:p>
      <w:pPr>
        <w:pStyle w:val="12"/>
        <w:keepNext w:val="0"/>
        <w:keepLines w:val="0"/>
        <w:pageBreakBefore w:val="0"/>
        <w:numPr>
          <w:ilvl w:val="0"/>
          <w:numId w:val="4"/>
        </w:numPr>
        <w:kinsoku/>
        <w:wordWrap/>
        <w:overflowPunct/>
        <w:topLinePunct w:val="0"/>
        <w:autoSpaceDE/>
        <w:autoSpaceDN/>
        <w:bidi w:val="0"/>
        <w:spacing w:after="0" w:line="360" w:lineRule="auto"/>
        <w:ind w:left="210" w:leftChars="100" w:firstLineChars="0"/>
        <w:textAlignment w:val="auto"/>
        <w:rPr>
          <w:rFonts w:hint="eastAsia" w:ascii="仿宋" w:hAnsi="仿宋" w:eastAsia="仿宋" w:cs="仿宋"/>
          <w:color w:val="36363D"/>
          <w:sz w:val="24"/>
          <w:szCs w:val="24"/>
        </w:rPr>
      </w:pPr>
      <w:r>
        <w:rPr>
          <w:rFonts w:hint="eastAsia" w:ascii="仿宋" w:hAnsi="仿宋" w:eastAsia="仿宋" w:cs="仿宋"/>
          <w:color w:val="36363D"/>
          <w:sz w:val="24"/>
          <w:szCs w:val="24"/>
        </w:rPr>
        <w:t>在线动态压力监测，可实时显示当前压力数值；</w:t>
      </w:r>
    </w:p>
    <w:p>
      <w:pPr>
        <w:pStyle w:val="12"/>
        <w:keepNext w:val="0"/>
        <w:keepLines w:val="0"/>
        <w:pageBreakBefore w:val="0"/>
        <w:numPr>
          <w:ilvl w:val="0"/>
          <w:numId w:val="4"/>
        </w:numPr>
        <w:kinsoku/>
        <w:wordWrap/>
        <w:overflowPunct/>
        <w:topLinePunct w:val="0"/>
        <w:autoSpaceDE/>
        <w:autoSpaceDN/>
        <w:bidi w:val="0"/>
        <w:spacing w:after="0" w:line="360" w:lineRule="auto"/>
        <w:ind w:left="210" w:leftChars="100" w:firstLineChars="0"/>
        <w:textAlignment w:val="auto"/>
        <w:rPr>
          <w:rFonts w:hint="eastAsia" w:ascii="仿宋" w:hAnsi="仿宋" w:eastAsia="仿宋" w:cs="仿宋"/>
          <w:color w:val="36363D"/>
          <w:sz w:val="24"/>
          <w:szCs w:val="24"/>
        </w:rPr>
      </w:pPr>
      <w:r>
        <w:rPr>
          <w:rFonts w:hint="eastAsia" w:ascii="仿宋" w:hAnsi="仿宋" w:eastAsia="仿宋" w:cs="仿宋"/>
          <w:color w:val="36363D"/>
          <w:sz w:val="24"/>
          <w:szCs w:val="24"/>
        </w:rPr>
        <w:t>压力报警阈值至少15档可调，最低50mmHg</w:t>
      </w:r>
    </w:p>
    <w:p>
      <w:pPr>
        <w:pStyle w:val="12"/>
        <w:keepNext w:val="0"/>
        <w:keepLines w:val="0"/>
        <w:pageBreakBefore w:val="0"/>
        <w:numPr>
          <w:ilvl w:val="0"/>
          <w:numId w:val="4"/>
        </w:numPr>
        <w:kinsoku/>
        <w:wordWrap/>
        <w:overflowPunct/>
        <w:topLinePunct w:val="0"/>
        <w:autoSpaceDE/>
        <w:autoSpaceDN/>
        <w:bidi w:val="0"/>
        <w:spacing w:after="0" w:line="360" w:lineRule="auto"/>
        <w:ind w:left="210" w:leftChars="100" w:firstLineChars="0"/>
        <w:textAlignment w:val="auto"/>
        <w:rPr>
          <w:rFonts w:hint="eastAsia" w:ascii="仿宋" w:hAnsi="仿宋" w:eastAsia="仿宋" w:cs="仿宋"/>
          <w:color w:val="36363D"/>
          <w:sz w:val="24"/>
          <w:szCs w:val="24"/>
        </w:rPr>
      </w:pPr>
      <w:r>
        <w:rPr>
          <w:rFonts w:hint="eastAsia" w:ascii="仿宋" w:hAnsi="仿宋" w:eastAsia="仿宋" w:cs="仿宋"/>
          <w:color w:val="36363D"/>
          <w:sz w:val="24"/>
          <w:szCs w:val="24"/>
        </w:rPr>
        <w:t>具备阻塞前预警提示功能，当管路压力未触发阻塞报警时，泵可自动识别压力上升并在屏幕上进行提示</w:t>
      </w:r>
    </w:p>
    <w:p>
      <w:pPr>
        <w:pStyle w:val="12"/>
        <w:keepNext w:val="0"/>
        <w:keepLines w:val="0"/>
        <w:pageBreakBefore w:val="0"/>
        <w:numPr>
          <w:ilvl w:val="0"/>
          <w:numId w:val="4"/>
        </w:numPr>
        <w:kinsoku/>
        <w:wordWrap/>
        <w:overflowPunct/>
        <w:topLinePunct w:val="0"/>
        <w:autoSpaceDE/>
        <w:autoSpaceDN/>
        <w:bidi w:val="0"/>
        <w:spacing w:after="0" w:line="360" w:lineRule="auto"/>
        <w:ind w:left="210" w:leftChars="100" w:firstLineChars="0"/>
        <w:textAlignment w:val="auto"/>
        <w:rPr>
          <w:rFonts w:hint="eastAsia" w:ascii="仿宋" w:hAnsi="仿宋" w:eastAsia="仿宋" w:cs="仿宋"/>
          <w:color w:val="36363D"/>
          <w:sz w:val="24"/>
          <w:szCs w:val="24"/>
        </w:rPr>
      </w:pPr>
      <w:r>
        <w:rPr>
          <w:rFonts w:hint="eastAsia" w:ascii="仿宋" w:hAnsi="仿宋" w:eastAsia="仿宋" w:cs="仿宋"/>
          <w:color w:val="36363D"/>
          <w:sz w:val="24"/>
          <w:szCs w:val="24"/>
          <w:lang w:val="en-US" w:eastAsia="zh-CN"/>
        </w:rPr>
        <w:t>*</w:t>
      </w:r>
      <w:r>
        <w:rPr>
          <w:rFonts w:hint="eastAsia" w:ascii="仿宋" w:hAnsi="仿宋" w:eastAsia="仿宋" w:cs="仿宋"/>
          <w:color w:val="36363D"/>
          <w:sz w:val="24"/>
          <w:szCs w:val="24"/>
        </w:rPr>
        <w:t>具备阻塞后自动重启输液功能，短暂性阻塞触发报警后，泵检测到阻塞压力缓解时，无需人为干预，泵自动重新启动输液</w:t>
      </w:r>
    </w:p>
    <w:p>
      <w:pPr>
        <w:pStyle w:val="12"/>
        <w:keepNext w:val="0"/>
        <w:keepLines w:val="0"/>
        <w:pageBreakBefore w:val="0"/>
        <w:numPr>
          <w:ilvl w:val="0"/>
          <w:numId w:val="4"/>
        </w:numPr>
        <w:kinsoku/>
        <w:wordWrap/>
        <w:overflowPunct/>
        <w:topLinePunct w:val="0"/>
        <w:autoSpaceDE/>
        <w:autoSpaceDN/>
        <w:bidi w:val="0"/>
        <w:spacing w:after="0" w:line="360" w:lineRule="auto"/>
        <w:ind w:left="210" w:leftChars="100" w:firstLineChars="0"/>
        <w:textAlignment w:val="auto"/>
        <w:rPr>
          <w:rFonts w:hint="eastAsia" w:ascii="仿宋" w:hAnsi="仿宋" w:eastAsia="仿宋" w:cs="仿宋"/>
          <w:color w:val="36363D"/>
          <w:sz w:val="24"/>
          <w:szCs w:val="24"/>
        </w:rPr>
      </w:pPr>
      <w:r>
        <w:rPr>
          <w:rFonts w:hint="eastAsia" w:ascii="仿宋" w:hAnsi="仿宋" w:eastAsia="仿宋" w:cs="仿宋"/>
          <w:color w:val="36363D"/>
          <w:sz w:val="24"/>
          <w:szCs w:val="24"/>
        </w:rPr>
        <w:t>具备双压力传感器，可检测管路上下端的压力变化</w:t>
      </w:r>
    </w:p>
    <w:p>
      <w:pPr>
        <w:pStyle w:val="12"/>
        <w:keepNext w:val="0"/>
        <w:keepLines w:val="0"/>
        <w:pageBreakBefore w:val="0"/>
        <w:numPr>
          <w:ilvl w:val="0"/>
          <w:numId w:val="4"/>
        </w:numPr>
        <w:kinsoku/>
        <w:wordWrap/>
        <w:overflowPunct/>
        <w:topLinePunct w:val="0"/>
        <w:autoSpaceDE/>
        <w:autoSpaceDN/>
        <w:bidi w:val="0"/>
        <w:spacing w:after="0" w:line="360" w:lineRule="auto"/>
        <w:ind w:left="210" w:leftChars="100" w:firstLineChars="0"/>
        <w:textAlignment w:val="auto"/>
        <w:rPr>
          <w:rFonts w:hint="eastAsia" w:ascii="仿宋" w:hAnsi="仿宋" w:eastAsia="仿宋" w:cs="仿宋"/>
          <w:color w:val="36363D"/>
          <w:sz w:val="24"/>
          <w:szCs w:val="24"/>
        </w:rPr>
      </w:pPr>
      <w:r>
        <w:rPr>
          <w:rFonts w:hint="eastAsia" w:ascii="仿宋" w:hAnsi="仿宋" w:eastAsia="仿宋" w:cs="仿宋"/>
          <w:color w:val="36363D"/>
          <w:sz w:val="24"/>
          <w:szCs w:val="24"/>
          <w:lang w:val="en-US" w:eastAsia="zh-CN"/>
        </w:rPr>
        <w:t>*</w:t>
      </w:r>
      <w:r>
        <w:rPr>
          <w:rFonts w:hint="eastAsia" w:ascii="仿宋" w:hAnsi="仿宋" w:eastAsia="仿宋" w:cs="仿宋"/>
          <w:color w:val="36363D"/>
          <w:sz w:val="24"/>
          <w:szCs w:val="24"/>
        </w:rPr>
        <w:t>具备双超声气泡检测技术，双重保障，防止气泡漏检漏报问题</w:t>
      </w:r>
    </w:p>
    <w:p>
      <w:pPr>
        <w:pStyle w:val="12"/>
        <w:keepNext w:val="0"/>
        <w:keepLines w:val="0"/>
        <w:pageBreakBefore w:val="0"/>
        <w:numPr>
          <w:ilvl w:val="0"/>
          <w:numId w:val="4"/>
        </w:numPr>
        <w:kinsoku/>
        <w:wordWrap/>
        <w:overflowPunct/>
        <w:topLinePunct w:val="0"/>
        <w:autoSpaceDE/>
        <w:autoSpaceDN/>
        <w:bidi w:val="0"/>
        <w:spacing w:after="0" w:line="360" w:lineRule="auto"/>
        <w:ind w:left="210" w:leftChars="100" w:firstLineChars="0"/>
        <w:textAlignment w:val="auto"/>
        <w:rPr>
          <w:rFonts w:hint="eastAsia" w:ascii="仿宋" w:hAnsi="仿宋" w:eastAsia="仿宋" w:cs="仿宋"/>
          <w:color w:val="36363D"/>
          <w:sz w:val="24"/>
          <w:szCs w:val="24"/>
        </w:rPr>
      </w:pPr>
      <w:r>
        <w:rPr>
          <w:rFonts w:hint="eastAsia" w:ascii="仿宋" w:hAnsi="仿宋" w:eastAsia="仿宋" w:cs="仿宋"/>
          <w:color w:val="36363D"/>
          <w:sz w:val="24"/>
          <w:szCs w:val="24"/>
        </w:rPr>
        <w:t>具备单个气泡和累积气泡报警功能，支持最小15μL的单个气泡报警</w:t>
      </w:r>
    </w:p>
    <w:p>
      <w:pPr>
        <w:pStyle w:val="12"/>
        <w:keepNext w:val="0"/>
        <w:keepLines w:val="0"/>
        <w:pageBreakBefore w:val="0"/>
        <w:numPr>
          <w:ilvl w:val="0"/>
          <w:numId w:val="4"/>
        </w:numPr>
        <w:kinsoku/>
        <w:wordWrap/>
        <w:overflowPunct/>
        <w:topLinePunct w:val="0"/>
        <w:autoSpaceDE/>
        <w:autoSpaceDN/>
        <w:bidi w:val="0"/>
        <w:spacing w:after="0" w:line="360" w:lineRule="auto"/>
        <w:ind w:left="210" w:leftChars="100" w:firstLineChars="0"/>
        <w:textAlignment w:val="auto"/>
        <w:rPr>
          <w:rFonts w:hint="eastAsia" w:ascii="仿宋" w:hAnsi="仿宋" w:eastAsia="仿宋" w:cs="仿宋"/>
          <w:color w:val="36363D"/>
          <w:sz w:val="24"/>
          <w:szCs w:val="24"/>
        </w:rPr>
      </w:pPr>
      <w:r>
        <w:rPr>
          <w:rFonts w:hint="eastAsia" w:ascii="仿宋" w:hAnsi="仿宋" w:eastAsia="仿宋" w:cs="仿宋"/>
          <w:color w:val="36363D"/>
          <w:sz w:val="24"/>
          <w:szCs w:val="24"/>
        </w:rPr>
        <w:t>无需滴数传感器，泵可自动识别空瓶状态并报警</w:t>
      </w:r>
    </w:p>
    <w:p>
      <w:pPr>
        <w:pStyle w:val="12"/>
        <w:keepNext w:val="0"/>
        <w:keepLines w:val="0"/>
        <w:pageBreakBefore w:val="0"/>
        <w:numPr>
          <w:ilvl w:val="0"/>
          <w:numId w:val="4"/>
        </w:numPr>
        <w:kinsoku/>
        <w:wordWrap/>
        <w:overflowPunct/>
        <w:topLinePunct w:val="0"/>
        <w:autoSpaceDE/>
        <w:autoSpaceDN/>
        <w:bidi w:val="0"/>
        <w:spacing w:after="0" w:line="360" w:lineRule="auto"/>
        <w:ind w:left="210" w:leftChars="100" w:firstLineChars="0"/>
        <w:textAlignment w:val="auto"/>
        <w:rPr>
          <w:rFonts w:hint="eastAsia" w:ascii="仿宋" w:hAnsi="仿宋" w:eastAsia="仿宋" w:cs="仿宋"/>
          <w:color w:val="36363D"/>
          <w:sz w:val="24"/>
          <w:szCs w:val="24"/>
        </w:rPr>
      </w:pPr>
      <w:r>
        <w:rPr>
          <w:rFonts w:hint="eastAsia" w:ascii="仿宋" w:hAnsi="仿宋" w:eastAsia="仿宋" w:cs="仿宋"/>
          <w:color w:val="36363D"/>
          <w:sz w:val="24"/>
          <w:szCs w:val="24"/>
        </w:rPr>
        <w:t>信息储存：可存储≥3500条的历史记录</w:t>
      </w:r>
    </w:p>
    <w:p>
      <w:pPr>
        <w:pStyle w:val="12"/>
        <w:keepNext w:val="0"/>
        <w:keepLines w:val="0"/>
        <w:pageBreakBefore w:val="0"/>
        <w:numPr>
          <w:ilvl w:val="0"/>
          <w:numId w:val="4"/>
        </w:numPr>
        <w:kinsoku/>
        <w:wordWrap/>
        <w:overflowPunct/>
        <w:topLinePunct w:val="0"/>
        <w:autoSpaceDE/>
        <w:autoSpaceDN/>
        <w:bidi w:val="0"/>
        <w:spacing w:after="0" w:line="360" w:lineRule="auto"/>
        <w:ind w:left="210" w:leftChars="100" w:firstLineChars="0"/>
        <w:textAlignment w:val="auto"/>
        <w:rPr>
          <w:rFonts w:hint="eastAsia" w:ascii="仿宋" w:hAnsi="仿宋" w:eastAsia="仿宋" w:cs="仿宋"/>
          <w:color w:val="36363D"/>
          <w:sz w:val="24"/>
          <w:szCs w:val="24"/>
        </w:rPr>
      </w:pPr>
      <w:r>
        <w:rPr>
          <w:rFonts w:hint="eastAsia" w:ascii="仿宋" w:hAnsi="仿宋" w:eastAsia="仿宋" w:cs="仿宋"/>
          <w:color w:val="36363D"/>
          <w:sz w:val="24"/>
          <w:szCs w:val="24"/>
        </w:rPr>
        <w:t>电池工作时间≥5小时@25ml/h</w:t>
      </w:r>
    </w:p>
    <w:p>
      <w:pPr>
        <w:pStyle w:val="12"/>
        <w:keepNext w:val="0"/>
        <w:keepLines w:val="0"/>
        <w:pageBreakBefore w:val="0"/>
        <w:numPr>
          <w:ilvl w:val="0"/>
          <w:numId w:val="4"/>
        </w:numPr>
        <w:kinsoku/>
        <w:wordWrap/>
        <w:overflowPunct/>
        <w:topLinePunct w:val="0"/>
        <w:autoSpaceDE/>
        <w:autoSpaceDN/>
        <w:bidi w:val="0"/>
        <w:spacing w:after="0" w:line="360" w:lineRule="auto"/>
        <w:ind w:left="210" w:leftChars="100" w:firstLineChars="0"/>
        <w:textAlignment w:val="auto"/>
        <w:rPr>
          <w:rFonts w:hint="eastAsia" w:ascii="仿宋" w:hAnsi="仿宋" w:eastAsia="仿宋" w:cs="仿宋"/>
          <w:color w:val="36363D"/>
          <w:sz w:val="24"/>
          <w:szCs w:val="24"/>
        </w:rPr>
      </w:pPr>
      <w:r>
        <w:rPr>
          <w:rFonts w:hint="eastAsia" w:ascii="仿宋" w:hAnsi="仿宋" w:eastAsia="仿宋" w:cs="仿宋"/>
          <w:color w:val="36363D"/>
          <w:sz w:val="24"/>
          <w:szCs w:val="24"/>
          <w:lang w:val="en-US" w:eastAsia="zh-CN"/>
        </w:rPr>
        <w:t>*</w:t>
      </w:r>
      <w:r>
        <w:rPr>
          <w:rFonts w:hint="eastAsia" w:ascii="仿宋" w:hAnsi="仿宋" w:eastAsia="仿宋" w:cs="仿宋"/>
          <w:color w:val="36363D"/>
          <w:sz w:val="24"/>
          <w:szCs w:val="24"/>
        </w:rPr>
        <w:t>防异物及进液等级IP33</w:t>
      </w:r>
    </w:p>
    <w:p>
      <w:pPr>
        <w:keepNext w:val="0"/>
        <w:keepLines w:val="0"/>
        <w:pageBreakBefore w:val="0"/>
        <w:widowControl w:val="0"/>
        <w:kinsoku/>
        <w:wordWrap/>
        <w:overflowPunct/>
        <w:topLinePunct w:val="0"/>
        <w:autoSpaceDE/>
        <w:autoSpaceDN/>
        <w:bidi w:val="0"/>
        <w:adjustRightInd w:val="0"/>
        <w:snapToGrid w:val="0"/>
        <w:spacing w:line="360" w:lineRule="auto"/>
        <w:ind w:left="0"/>
        <w:jc w:val="both"/>
        <w:textAlignment w:val="auto"/>
        <w:outlineLvl w:val="3"/>
        <w:rPr>
          <w:rFonts w:hint="eastAsia" w:ascii="仿宋" w:hAnsi="仿宋" w:eastAsia="仿宋" w:cs="仿宋"/>
          <w:b/>
          <w:bCs w:val="0"/>
          <w:color w:val="36363D"/>
          <w:sz w:val="24"/>
          <w:szCs w:val="24"/>
          <w:lang w:val="en-US" w:eastAsia="zh-CN"/>
        </w:rPr>
      </w:pPr>
      <w:r>
        <w:rPr>
          <w:rFonts w:hint="eastAsia" w:ascii="仿宋" w:hAnsi="仿宋" w:eastAsia="仿宋" w:cs="仿宋"/>
          <w:b/>
          <w:bCs w:val="0"/>
          <w:snapToGrid w:val="0"/>
          <w:sz w:val="24"/>
          <w:szCs w:val="24"/>
          <w:lang w:val="en-US" w:eastAsia="zh-CN"/>
        </w:rPr>
        <w:t>B</w:t>
      </w:r>
      <w:r>
        <w:rPr>
          <w:rFonts w:hint="eastAsia" w:ascii="仿宋" w:hAnsi="仿宋" w:eastAsia="仿宋" w:cs="仿宋"/>
          <w:b/>
          <w:bCs w:val="0"/>
          <w:snapToGrid w:val="0"/>
          <w:sz w:val="24"/>
          <w:szCs w:val="24"/>
        </w:rPr>
        <w:t>包：便携式全数字彩色超声诊断系统招标参数</w:t>
      </w:r>
    </w:p>
    <w:p>
      <w:pPr>
        <w:pStyle w:val="12"/>
        <w:keepNext w:val="0"/>
        <w:keepLines w:val="0"/>
        <w:pageBreakBefore w:val="0"/>
        <w:numPr>
          <w:ilvl w:val="0"/>
          <w:numId w:val="5"/>
        </w:numPr>
        <w:kinsoku/>
        <w:wordWrap/>
        <w:overflowPunct/>
        <w:topLinePunct w:val="0"/>
        <w:autoSpaceDE/>
        <w:bidi w:val="0"/>
        <w:spacing w:after="0" w:line="360" w:lineRule="auto"/>
        <w:ind w:left="420" w:leftChars="200" w:firstLineChars="0"/>
        <w:jc w:val="left"/>
        <w:textAlignment w:val="auto"/>
        <w:rPr>
          <w:rFonts w:hint="eastAsia" w:ascii="仿宋" w:hAnsi="仿宋" w:eastAsia="仿宋" w:cs="仿宋"/>
          <w:b/>
          <w:color w:val="1D1B10"/>
          <w:sz w:val="24"/>
          <w:szCs w:val="24"/>
        </w:rPr>
      </w:pPr>
      <w:r>
        <w:rPr>
          <w:rFonts w:hint="eastAsia" w:ascii="仿宋" w:hAnsi="仿宋" w:eastAsia="仿宋" w:cs="仿宋"/>
          <w:b/>
          <w:color w:val="1D1B10"/>
          <w:sz w:val="24"/>
          <w:szCs w:val="24"/>
        </w:rPr>
        <w:t>系统技术规格及概述：</w:t>
      </w:r>
    </w:p>
    <w:p>
      <w:pPr>
        <w:pStyle w:val="12"/>
        <w:keepNext w:val="0"/>
        <w:keepLines w:val="0"/>
        <w:pageBreakBefore w:val="0"/>
        <w:kinsoku/>
        <w:wordWrap/>
        <w:overflowPunct/>
        <w:topLinePunct w:val="0"/>
        <w:autoSpaceDE/>
        <w:bidi w:val="0"/>
        <w:spacing w:after="0" w:line="360" w:lineRule="auto"/>
        <w:ind w:left="420" w:leftChars="200" w:firstLineChars="0"/>
        <w:jc w:val="left"/>
        <w:textAlignment w:val="auto"/>
        <w:rPr>
          <w:rFonts w:hint="eastAsia" w:ascii="仿宋" w:hAnsi="仿宋" w:eastAsia="仿宋" w:cs="仿宋"/>
          <w:color w:val="1D1B11"/>
          <w:sz w:val="24"/>
          <w:szCs w:val="24"/>
        </w:rPr>
      </w:pPr>
      <w:r>
        <w:rPr>
          <w:rFonts w:hint="eastAsia" w:ascii="仿宋" w:hAnsi="仿宋" w:eastAsia="仿宋" w:cs="仿宋"/>
          <w:color w:val="1D1B11"/>
          <w:sz w:val="24"/>
          <w:szCs w:val="24"/>
        </w:rPr>
        <w:t>全数字化彩色多普勒超声诊断系统主机</w:t>
      </w:r>
    </w:p>
    <w:p>
      <w:pPr>
        <w:keepNext w:val="0"/>
        <w:keepLines w:val="0"/>
        <w:pageBreakBefore w:val="0"/>
        <w:kinsoku/>
        <w:wordWrap/>
        <w:overflowPunct/>
        <w:topLinePunct w:val="0"/>
        <w:autoSpaceDE/>
        <w:bidi w:val="0"/>
        <w:spacing w:line="360" w:lineRule="auto"/>
        <w:ind w:left="420" w:leftChars="20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.1</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机器重量≤4.4KG（提供技术规格书证明加盖厂家公章）.</w:t>
      </w:r>
    </w:p>
    <w:p>
      <w:pPr>
        <w:pStyle w:val="12"/>
        <w:keepNext w:val="0"/>
        <w:keepLines w:val="0"/>
        <w:pageBreakBefore w:val="0"/>
        <w:kinsoku/>
        <w:wordWrap/>
        <w:overflowPunct/>
        <w:topLinePunct w:val="0"/>
        <w:autoSpaceDE/>
        <w:bidi w:val="0"/>
        <w:spacing w:after="0" w:line="360" w:lineRule="auto"/>
        <w:ind w:left="420" w:leftChars="200" w:firstLine="240" w:firstLineChars="100"/>
        <w:textAlignment w:val="auto"/>
        <w:rPr>
          <w:rFonts w:hint="eastAsia" w:ascii="仿宋" w:hAnsi="仿宋" w:eastAsia="仿宋" w:cs="仿宋"/>
          <w:sz w:val="24"/>
          <w:szCs w:val="24"/>
          <w:highlight w:val="yellow"/>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1</w:t>
      </w:r>
      <w:r>
        <w:rPr>
          <w:rFonts w:hint="eastAsia" w:ascii="仿宋" w:hAnsi="仿宋" w:eastAsia="仿宋" w:cs="仿宋"/>
          <w:sz w:val="24"/>
          <w:szCs w:val="24"/>
        </w:rPr>
        <w:t>.2</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高分辨率彩色液晶显示器≥15寸，开合倾斜角度: ≥180°</w:t>
      </w:r>
    </w:p>
    <w:p>
      <w:pPr>
        <w:pStyle w:val="12"/>
        <w:keepNext w:val="0"/>
        <w:keepLines w:val="0"/>
        <w:pageBreakBefore w:val="0"/>
        <w:kinsoku/>
        <w:wordWrap/>
        <w:overflowPunct/>
        <w:topLinePunct w:val="0"/>
        <w:autoSpaceDE/>
        <w:bidi w:val="0"/>
        <w:spacing w:after="0" w:line="360" w:lineRule="auto"/>
        <w:ind w:left="420" w:left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.3</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高灵敏触摸式操作屏≥9寸，支持手势控制</w:t>
      </w:r>
    </w:p>
    <w:p>
      <w:pPr>
        <w:pStyle w:val="12"/>
        <w:keepNext w:val="0"/>
        <w:keepLines w:val="0"/>
        <w:pageBreakBefore w:val="0"/>
        <w:kinsoku/>
        <w:wordWrap/>
        <w:overflowPunct/>
        <w:topLinePunct w:val="0"/>
        <w:autoSpaceDE/>
        <w:bidi w:val="0"/>
        <w:spacing w:after="0" w:line="360" w:lineRule="auto"/>
        <w:ind w:left="420" w:leftChars="20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w:t>
      </w:r>
      <w:r>
        <w:rPr>
          <w:rFonts w:hint="eastAsia" w:ascii="仿宋" w:hAnsi="仿宋" w:eastAsia="仿宋" w:cs="仿宋"/>
          <w:sz w:val="24"/>
          <w:szCs w:val="24"/>
          <w:lang w:val="en-US" w:eastAsia="zh-CN"/>
        </w:rPr>
        <w:t xml:space="preserve">4 </w:t>
      </w:r>
      <w:r>
        <w:rPr>
          <w:rFonts w:hint="eastAsia" w:ascii="仿宋" w:hAnsi="仿宋" w:eastAsia="仿宋" w:cs="仿宋"/>
          <w:sz w:val="24"/>
          <w:szCs w:val="24"/>
        </w:rPr>
        <w:t>双电池系统设计可独立供电，可拔插、置换锂电池，屏幕带电池电量图标显示</w:t>
      </w:r>
    </w:p>
    <w:p>
      <w:pPr>
        <w:pStyle w:val="12"/>
        <w:keepNext w:val="0"/>
        <w:keepLines w:val="0"/>
        <w:pageBreakBefore w:val="0"/>
        <w:kinsoku/>
        <w:wordWrap/>
        <w:overflowPunct/>
        <w:topLinePunct w:val="0"/>
        <w:autoSpaceDE/>
        <w:bidi w:val="0"/>
        <w:spacing w:after="0" w:line="360" w:lineRule="auto"/>
        <w:ind w:left="420" w:leftChars="200" w:firstLine="240" w:firstLineChars="100"/>
        <w:textAlignment w:val="auto"/>
        <w:rPr>
          <w:rFonts w:hint="eastAsia" w:ascii="仿宋" w:hAnsi="仿宋" w:eastAsia="仿宋" w:cs="仿宋"/>
          <w:sz w:val="24"/>
          <w:szCs w:val="24"/>
          <w:highlight w:val="yellow"/>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1</w:t>
      </w:r>
      <w:r>
        <w:rPr>
          <w:rFonts w:hint="eastAsia" w:ascii="仿宋" w:hAnsi="仿宋" w:eastAsia="仿宋" w:cs="仿宋"/>
          <w:sz w:val="24"/>
          <w:szCs w:val="24"/>
        </w:rPr>
        <w:t>.</w:t>
      </w:r>
      <w:r>
        <w:rPr>
          <w:rFonts w:hint="eastAsia" w:ascii="仿宋" w:hAnsi="仿宋" w:eastAsia="仿宋" w:cs="仿宋"/>
          <w:sz w:val="24"/>
          <w:szCs w:val="24"/>
          <w:lang w:val="en-US" w:eastAsia="zh-CN"/>
        </w:rPr>
        <w:t>5*</w:t>
      </w:r>
      <w:r>
        <w:rPr>
          <w:rFonts w:hint="eastAsia" w:ascii="仿宋" w:hAnsi="仿宋" w:eastAsia="仿宋" w:cs="仿宋"/>
          <w:sz w:val="24"/>
          <w:szCs w:val="24"/>
        </w:rPr>
        <w:t>主机内置≥2个探头接口，无需探头扩展器实现，探头并且与同系列推车式彩超探头互通互用</w:t>
      </w:r>
    </w:p>
    <w:p>
      <w:pPr>
        <w:keepNext w:val="0"/>
        <w:keepLines w:val="0"/>
        <w:pageBreakBefore w:val="0"/>
        <w:tabs>
          <w:tab w:val="left" w:pos="1260"/>
        </w:tabs>
        <w:kinsoku/>
        <w:wordWrap/>
        <w:overflowPunct/>
        <w:topLinePunct w:val="0"/>
        <w:autoSpaceDE/>
        <w:bidi w:val="0"/>
        <w:spacing w:line="360" w:lineRule="auto"/>
        <w:ind w:left="420" w:leftChars="20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w:t>
      </w:r>
      <w:r>
        <w:rPr>
          <w:rFonts w:hint="eastAsia" w:ascii="仿宋" w:hAnsi="仿宋" w:eastAsia="仿宋" w:cs="仿宋"/>
          <w:sz w:val="24"/>
          <w:szCs w:val="24"/>
          <w:lang w:val="en-US" w:eastAsia="zh-CN"/>
        </w:rPr>
        <w:t xml:space="preserve">6 </w:t>
      </w:r>
      <w:r>
        <w:rPr>
          <w:rFonts w:hint="eastAsia" w:ascii="仿宋" w:hAnsi="仿宋" w:eastAsia="仿宋" w:cs="仿宋"/>
          <w:sz w:val="24"/>
          <w:szCs w:val="24"/>
        </w:rPr>
        <w:t>屏幕磁吸合设计，无需机械结构锁定屏幕。盒上显示器即可进入待机状态，打开显示器，开机</w:t>
      </w:r>
      <w:r>
        <w:rPr>
          <w:rFonts w:hint="eastAsia" w:ascii="仿宋" w:hAnsi="仿宋" w:eastAsia="仿宋" w:cs="仿宋"/>
          <w:sz w:val="24"/>
          <w:szCs w:val="24"/>
          <w:lang w:val="en-US" w:eastAsia="zh-CN"/>
        </w:rPr>
        <w:t>时间</w:t>
      </w:r>
      <w:r>
        <w:rPr>
          <w:rFonts w:hint="eastAsia" w:ascii="仿宋" w:hAnsi="仿宋" w:eastAsia="仿宋" w:cs="仿宋"/>
          <w:sz w:val="24"/>
          <w:szCs w:val="24"/>
        </w:rPr>
        <w:t>≤30s</w:t>
      </w:r>
      <w:r>
        <w:rPr>
          <w:rFonts w:hint="eastAsia" w:ascii="仿宋" w:hAnsi="仿宋" w:eastAsia="仿宋" w:cs="仿宋"/>
          <w:sz w:val="24"/>
          <w:szCs w:val="24"/>
          <w:lang w:eastAsia="zh-CN"/>
        </w:rPr>
        <w:t>，</w:t>
      </w:r>
      <w:r>
        <w:rPr>
          <w:rFonts w:hint="eastAsia" w:ascii="仿宋" w:hAnsi="仿宋" w:eastAsia="仿宋" w:cs="仿宋"/>
          <w:sz w:val="24"/>
          <w:szCs w:val="24"/>
        </w:rPr>
        <w:t xml:space="preserve"> 关机</w:t>
      </w:r>
      <w:r>
        <w:rPr>
          <w:rFonts w:hint="eastAsia" w:ascii="仿宋" w:hAnsi="仿宋" w:eastAsia="仿宋" w:cs="仿宋"/>
          <w:sz w:val="24"/>
          <w:szCs w:val="24"/>
          <w:lang w:val="en-US" w:eastAsia="zh-CN"/>
        </w:rPr>
        <w:t>时间</w:t>
      </w:r>
      <w:r>
        <w:rPr>
          <w:rFonts w:hint="eastAsia" w:ascii="仿宋" w:hAnsi="仿宋" w:eastAsia="仿宋" w:cs="仿宋"/>
          <w:sz w:val="24"/>
          <w:szCs w:val="24"/>
        </w:rPr>
        <w:t>≤4s</w:t>
      </w:r>
    </w:p>
    <w:p>
      <w:pPr>
        <w:keepNext w:val="0"/>
        <w:keepLines w:val="0"/>
        <w:pageBreakBefore w:val="0"/>
        <w:kinsoku/>
        <w:wordWrap/>
        <w:overflowPunct/>
        <w:topLinePunct w:val="0"/>
        <w:autoSpaceDE/>
        <w:bidi w:val="0"/>
        <w:spacing w:line="360" w:lineRule="auto"/>
        <w:ind w:left="420" w:leftChars="200"/>
        <w:textAlignment w:val="auto"/>
        <w:rPr>
          <w:rFonts w:hint="eastAsia" w:ascii="仿宋" w:hAnsi="仿宋" w:eastAsia="仿宋" w:cs="仿宋"/>
          <w:sz w:val="24"/>
          <w:szCs w:val="24"/>
        </w:rPr>
      </w:pPr>
      <w:r>
        <w:rPr>
          <w:rFonts w:hint="eastAsia" w:ascii="仿宋" w:hAnsi="仿宋" w:eastAsia="仿宋" w:cs="仿宋"/>
          <w:color w:val="000000"/>
          <w:sz w:val="24"/>
          <w:szCs w:val="24"/>
        </w:rPr>
        <w:t xml:space="preserve">    </w:t>
      </w:r>
      <w:r>
        <w:rPr>
          <w:rFonts w:hint="eastAsia" w:ascii="仿宋" w:hAnsi="仿宋" w:eastAsia="仿宋" w:cs="仿宋"/>
          <w:color w:val="000000"/>
          <w:sz w:val="24"/>
          <w:szCs w:val="24"/>
          <w:lang w:val="en-US" w:eastAsia="zh-CN"/>
        </w:rPr>
        <w:t>1</w:t>
      </w:r>
      <w:r>
        <w:rPr>
          <w:rFonts w:hint="eastAsia" w:ascii="仿宋" w:hAnsi="仿宋" w:eastAsia="仿宋" w:cs="仿宋"/>
          <w:color w:val="000000"/>
          <w:sz w:val="24"/>
          <w:szCs w:val="24"/>
        </w:rPr>
        <w:t>.8</w:t>
      </w:r>
      <w:r>
        <w:rPr>
          <w:rFonts w:hint="eastAsia" w:ascii="仿宋" w:hAnsi="仿宋" w:eastAsia="仿宋" w:cs="仿宋"/>
          <w:color w:val="000000"/>
          <w:sz w:val="24"/>
          <w:szCs w:val="24"/>
          <w:lang w:val="en-US" w:eastAsia="zh-CN"/>
        </w:rPr>
        <w:t xml:space="preserve"> </w:t>
      </w:r>
      <w:r>
        <w:rPr>
          <w:rFonts w:hint="eastAsia" w:ascii="仿宋" w:hAnsi="仿宋" w:eastAsia="仿宋" w:cs="仿宋"/>
          <w:sz w:val="24"/>
          <w:szCs w:val="24"/>
        </w:rPr>
        <w:t>TAI-组织自适应成像</w:t>
      </w:r>
    </w:p>
    <w:p>
      <w:pPr>
        <w:pStyle w:val="12"/>
        <w:keepNext w:val="0"/>
        <w:keepLines w:val="0"/>
        <w:pageBreakBefore w:val="0"/>
        <w:kinsoku/>
        <w:wordWrap/>
        <w:overflowPunct/>
        <w:topLinePunct w:val="0"/>
        <w:autoSpaceDE/>
        <w:bidi w:val="0"/>
        <w:spacing w:after="0" w:line="360" w:lineRule="auto"/>
        <w:ind w:left="420" w:leftChars="200" w:firstLine="0" w:firstLineChars="0"/>
        <w:jc w:val="left"/>
        <w:textAlignment w:val="auto"/>
        <w:rPr>
          <w:rFonts w:hint="eastAsia" w:ascii="仿宋" w:hAnsi="仿宋" w:eastAsia="仿宋" w:cs="仿宋"/>
          <w:color w:val="1D1B10"/>
          <w:sz w:val="24"/>
          <w:szCs w:val="24"/>
        </w:rPr>
      </w:pPr>
      <w:r>
        <w:rPr>
          <w:rFonts w:hint="eastAsia" w:ascii="仿宋" w:hAnsi="仿宋" w:eastAsia="仿宋" w:cs="仿宋"/>
          <w:color w:val="000000"/>
          <w:sz w:val="24"/>
          <w:szCs w:val="24"/>
        </w:rPr>
        <w:t xml:space="preserve">    </w:t>
      </w:r>
      <w:r>
        <w:rPr>
          <w:rFonts w:hint="eastAsia" w:ascii="仿宋" w:hAnsi="仿宋" w:eastAsia="仿宋" w:cs="仿宋"/>
          <w:color w:val="000000"/>
          <w:sz w:val="24"/>
          <w:szCs w:val="24"/>
          <w:lang w:val="en-US" w:eastAsia="zh-CN"/>
        </w:rPr>
        <w:t>1</w:t>
      </w:r>
      <w:r>
        <w:rPr>
          <w:rFonts w:hint="eastAsia" w:ascii="仿宋" w:hAnsi="仿宋" w:eastAsia="仿宋" w:cs="仿宋"/>
          <w:color w:val="000000"/>
          <w:sz w:val="24"/>
          <w:szCs w:val="24"/>
        </w:rPr>
        <w:t>.9</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自适应多普勒成像</w:t>
      </w:r>
    </w:p>
    <w:p>
      <w:pPr>
        <w:pStyle w:val="12"/>
        <w:keepNext w:val="0"/>
        <w:keepLines w:val="0"/>
        <w:pageBreakBefore w:val="0"/>
        <w:kinsoku/>
        <w:wordWrap/>
        <w:overflowPunct/>
        <w:topLinePunct w:val="0"/>
        <w:autoSpaceDE/>
        <w:bidi w:val="0"/>
        <w:spacing w:after="0" w:line="360" w:lineRule="auto"/>
        <w:ind w:left="420" w:leftChars="200" w:firstLine="0" w:firstLineChars="0"/>
        <w:jc w:val="left"/>
        <w:textAlignment w:val="auto"/>
        <w:rPr>
          <w:rFonts w:hint="eastAsia" w:ascii="仿宋" w:hAnsi="仿宋" w:eastAsia="仿宋" w:cs="仿宋"/>
          <w:color w:val="1D1B10"/>
          <w:sz w:val="24"/>
          <w:szCs w:val="24"/>
        </w:rPr>
      </w:pPr>
      <w:r>
        <w:rPr>
          <w:rFonts w:hint="eastAsia" w:ascii="仿宋" w:hAnsi="仿宋" w:eastAsia="仿宋" w:cs="仿宋"/>
          <w:color w:val="1D1B10"/>
          <w:sz w:val="24"/>
          <w:szCs w:val="24"/>
        </w:rPr>
        <w:t xml:space="preserve">   </w:t>
      </w:r>
      <w:r>
        <w:rPr>
          <w:rFonts w:hint="eastAsia" w:ascii="仿宋" w:hAnsi="仿宋" w:eastAsia="仿宋" w:cs="仿宋"/>
          <w:color w:val="1D1B10"/>
          <w:sz w:val="24"/>
          <w:szCs w:val="24"/>
          <w:lang w:val="en-US" w:eastAsia="zh-CN"/>
        </w:rPr>
        <w:t xml:space="preserve"> 1</w:t>
      </w:r>
      <w:r>
        <w:rPr>
          <w:rFonts w:hint="eastAsia" w:ascii="仿宋" w:hAnsi="仿宋" w:eastAsia="仿宋" w:cs="仿宋"/>
          <w:color w:val="1D1B10"/>
          <w:sz w:val="24"/>
          <w:szCs w:val="24"/>
        </w:rPr>
        <w:t>.10</w:t>
      </w:r>
      <w:r>
        <w:rPr>
          <w:rFonts w:hint="eastAsia" w:ascii="仿宋" w:hAnsi="仿宋" w:eastAsia="仿宋" w:cs="仿宋"/>
          <w:color w:val="1D1B10"/>
          <w:sz w:val="24"/>
          <w:szCs w:val="24"/>
          <w:lang w:val="en-US" w:eastAsia="zh-CN"/>
        </w:rPr>
        <w:t xml:space="preserve"> </w:t>
      </w:r>
      <w:r>
        <w:rPr>
          <w:rFonts w:hint="eastAsia" w:ascii="仿宋" w:hAnsi="仿宋" w:eastAsia="仿宋" w:cs="仿宋"/>
          <w:color w:val="000000"/>
          <w:sz w:val="24"/>
          <w:szCs w:val="24"/>
        </w:rPr>
        <w:t>自适应</w:t>
      </w:r>
      <w:r>
        <w:rPr>
          <w:rFonts w:hint="eastAsia" w:ascii="仿宋" w:hAnsi="仿宋" w:eastAsia="仿宋" w:cs="仿宋"/>
          <w:color w:val="1D1B10"/>
          <w:sz w:val="24"/>
          <w:szCs w:val="24"/>
        </w:rPr>
        <w:t>空间复合成像</w:t>
      </w:r>
    </w:p>
    <w:p>
      <w:pPr>
        <w:pStyle w:val="12"/>
        <w:keepNext w:val="0"/>
        <w:keepLines w:val="0"/>
        <w:pageBreakBefore w:val="0"/>
        <w:kinsoku/>
        <w:wordWrap/>
        <w:overflowPunct/>
        <w:topLinePunct w:val="0"/>
        <w:autoSpaceDE/>
        <w:bidi w:val="0"/>
        <w:spacing w:after="0" w:line="360" w:lineRule="auto"/>
        <w:ind w:left="420" w:leftChars="200" w:firstLine="0" w:firstLineChars="0"/>
        <w:jc w:val="left"/>
        <w:textAlignment w:val="auto"/>
        <w:rPr>
          <w:rFonts w:hint="eastAsia" w:ascii="仿宋" w:hAnsi="仿宋" w:eastAsia="仿宋" w:cs="仿宋"/>
          <w:color w:val="1D1B10"/>
          <w:sz w:val="24"/>
          <w:szCs w:val="24"/>
        </w:rPr>
      </w:pPr>
      <w:r>
        <w:rPr>
          <w:rFonts w:hint="eastAsia" w:ascii="仿宋" w:hAnsi="仿宋" w:eastAsia="仿宋" w:cs="仿宋"/>
          <w:color w:val="1D1B10"/>
          <w:sz w:val="24"/>
          <w:szCs w:val="24"/>
        </w:rPr>
        <w:t xml:space="preserve">    </w:t>
      </w:r>
      <w:r>
        <w:rPr>
          <w:rFonts w:hint="eastAsia" w:ascii="仿宋" w:hAnsi="仿宋" w:eastAsia="仿宋" w:cs="仿宋"/>
          <w:color w:val="1D1B10"/>
          <w:sz w:val="24"/>
          <w:szCs w:val="24"/>
          <w:lang w:val="en-US" w:eastAsia="zh-CN"/>
        </w:rPr>
        <w:t>1</w:t>
      </w:r>
      <w:r>
        <w:rPr>
          <w:rFonts w:hint="eastAsia" w:ascii="仿宋" w:hAnsi="仿宋" w:eastAsia="仿宋" w:cs="仿宋"/>
          <w:color w:val="1D1B10"/>
          <w:sz w:val="24"/>
          <w:szCs w:val="24"/>
        </w:rPr>
        <w:t>.11</w:t>
      </w:r>
      <w:r>
        <w:rPr>
          <w:rFonts w:hint="eastAsia" w:ascii="仿宋" w:hAnsi="仿宋" w:eastAsia="仿宋" w:cs="仿宋"/>
          <w:color w:val="1D1B10"/>
          <w:sz w:val="24"/>
          <w:szCs w:val="24"/>
          <w:lang w:val="en-US" w:eastAsia="zh-CN"/>
        </w:rPr>
        <w:t xml:space="preserve"> </w:t>
      </w:r>
      <w:r>
        <w:rPr>
          <w:rFonts w:hint="eastAsia" w:ascii="仿宋" w:hAnsi="仿宋" w:eastAsia="仿宋" w:cs="仿宋"/>
          <w:color w:val="1D1B10"/>
          <w:sz w:val="24"/>
          <w:szCs w:val="24"/>
        </w:rPr>
        <w:t>斑点噪声抑制成像</w:t>
      </w:r>
    </w:p>
    <w:p>
      <w:pPr>
        <w:pStyle w:val="12"/>
        <w:keepNext w:val="0"/>
        <w:keepLines w:val="0"/>
        <w:pageBreakBefore w:val="0"/>
        <w:kinsoku/>
        <w:wordWrap/>
        <w:overflowPunct/>
        <w:topLinePunct w:val="0"/>
        <w:autoSpaceDE/>
        <w:bidi w:val="0"/>
        <w:spacing w:after="0" w:line="360" w:lineRule="auto"/>
        <w:ind w:left="420" w:leftChars="200" w:firstLine="0" w:firstLineChars="0"/>
        <w:jc w:val="left"/>
        <w:textAlignment w:val="auto"/>
        <w:rPr>
          <w:rFonts w:hint="eastAsia" w:ascii="仿宋" w:hAnsi="仿宋" w:eastAsia="仿宋" w:cs="仿宋"/>
          <w:color w:val="1D1B10"/>
          <w:sz w:val="24"/>
          <w:szCs w:val="24"/>
        </w:rPr>
      </w:pPr>
      <w:r>
        <w:rPr>
          <w:rFonts w:hint="eastAsia" w:ascii="仿宋" w:hAnsi="仿宋" w:eastAsia="仿宋" w:cs="仿宋"/>
          <w:color w:val="1D1B10"/>
          <w:sz w:val="24"/>
          <w:szCs w:val="24"/>
        </w:rPr>
        <w:t xml:space="preserve">    </w:t>
      </w:r>
      <w:r>
        <w:rPr>
          <w:rFonts w:hint="eastAsia" w:ascii="仿宋" w:hAnsi="仿宋" w:eastAsia="仿宋" w:cs="仿宋"/>
          <w:color w:val="1D1B10"/>
          <w:sz w:val="24"/>
          <w:szCs w:val="24"/>
          <w:lang w:val="en-US" w:eastAsia="zh-CN"/>
        </w:rPr>
        <w:t>1</w:t>
      </w:r>
      <w:r>
        <w:rPr>
          <w:rFonts w:hint="eastAsia" w:ascii="仿宋" w:hAnsi="仿宋" w:eastAsia="仿宋" w:cs="仿宋"/>
          <w:color w:val="1D1B10"/>
          <w:sz w:val="24"/>
          <w:szCs w:val="24"/>
        </w:rPr>
        <w:t>.12</w:t>
      </w:r>
      <w:r>
        <w:rPr>
          <w:rFonts w:hint="eastAsia" w:ascii="仿宋" w:hAnsi="仿宋" w:eastAsia="仿宋" w:cs="仿宋"/>
          <w:color w:val="1D1B10"/>
          <w:sz w:val="24"/>
          <w:szCs w:val="24"/>
          <w:lang w:val="en-US" w:eastAsia="zh-CN"/>
        </w:rPr>
        <w:t xml:space="preserve"> </w:t>
      </w:r>
      <w:r>
        <w:rPr>
          <w:rFonts w:hint="eastAsia" w:ascii="仿宋" w:hAnsi="仿宋" w:eastAsia="仿宋" w:cs="仿宋"/>
          <w:color w:val="1D1B10"/>
          <w:sz w:val="24"/>
          <w:szCs w:val="24"/>
        </w:rPr>
        <w:t>频率复合成像</w:t>
      </w:r>
    </w:p>
    <w:p>
      <w:pPr>
        <w:pStyle w:val="12"/>
        <w:keepNext w:val="0"/>
        <w:keepLines w:val="0"/>
        <w:pageBreakBefore w:val="0"/>
        <w:kinsoku/>
        <w:wordWrap/>
        <w:overflowPunct/>
        <w:topLinePunct w:val="0"/>
        <w:autoSpaceDE/>
        <w:bidi w:val="0"/>
        <w:spacing w:after="0" w:line="360" w:lineRule="auto"/>
        <w:ind w:left="420" w:leftChars="200"/>
        <w:jc w:val="left"/>
        <w:textAlignment w:val="auto"/>
        <w:rPr>
          <w:rFonts w:hint="eastAsia" w:ascii="仿宋" w:hAnsi="仿宋" w:eastAsia="仿宋" w:cs="仿宋"/>
          <w:color w:val="1D1B10"/>
          <w:sz w:val="24"/>
          <w:szCs w:val="24"/>
        </w:rPr>
      </w:pPr>
      <w:r>
        <w:rPr>
          <w:rFonts w:hint="eastAsia" w:ascii="仿宋" w:hAnsi="仿宋" w:eastAsia="仿宋" w:cs="仿宋"/>
          <w:color w:val="1D1B10"/>
          <w:sz w:val="24"/>
          <w:szCs w:val="24"/>
          <w:lang w:val="en-US" w:eastAsia="zh-CN"/>
        </w:rPr>
        <w:t>1</w:t>
      </w:r>
      <w:r>
        <w:rPr>
          <w:rFonts w:hint="eastAsia" w:ascii="仿宋" w:hAnsi="仿宋" w:eastAsia="仿宋" w:cs="仿宋"/>
          <w:color w:val="1D1B10"/>
          <w:sz w:val="24"/>
          <w:szCs w:val="24"/>
        </w:rPr>
        <w:t>.13</w:t>
      </w:r>
      <w:r>
        <w:rPr>
          <w:rFonts w:hint="eastAsia" w:ascii="仿宋" w:hAnsi="仿宋" w:eastAsia="仿宋" w:cs="仿宋"/>
          <w:color w:val="1D1B10"/>
          <w:sz w:val="24"/>
          <w:szCs w:val="24"/>
          <w:lang w:val="en-US" w:eastAsia="zh-CN"/>
        </w:rPr>
        <w:t xml:space="preserve"> </w:t>
      </w:r>
      <w:r>
        <w:rPr>
          <w:rFonts w:hint="eastAsia" w:ascii="仿宋" w:hAnsi="仿宋" w:eastAsia="仿宋" w:cs="仿宋"/>
          <w:color w:val="1D1B10"/>
          <w:sz w:val="24"/>
          <w:szCs w:val="24"/>
        </w:rPr>
        <w:t>谐波成像模式</w:t>
      </w:r>
    </w:p>
    <w:p>
      <w:pPr>
        <w:pStyle w:val="12"/>
        <w:keepNext w:val="0"/>
        <w:keepLines w:val="0"/>
        <w:pageBreakBefore w:val="0"/>
        <w:kinsoku/>
        <w:wordWrap/>
        <w:overflowPunct/>
        <w:topLinePunct w:val="0"/>
        <w:autoSpaceDE/>
        <w:bidi w:val="0"/>
        <w:spacing w:after="0" w:line="360" w:lineRule="auto"/>
        <w:ind w:left="420" w:leftChars="200" w:firstLine="0" w:firstLineChars="0"/>
        <w:jc w:val="left"/>
        <w:textAlignment w:val="auto"/>
        <w:rPr>
          <w:rFonts w:hint="eastAsia" w:ascii="仿宋" w:hAnsi="仿宋" w:eastAsia="仿宋" w:cs="仿宋"/>
          <w:color w:val="1D1B10"/>
          <w:sz w:val="24"/>
          <w:szCs w:val="24"/>
        </w:rPr>
      </w:pPr>
      <w:r>
        <w:rPr>
          <w:rFonts w:hint="eastAsia" w:ascii="仿宋" w:hAnsi="仿宋" w:eastAsia="仿宋" w:cs="仿宋"/>
          <w:color w:val="1D1B10"/>
          <w:sz w:val="24"/>
          <w:szCs w:val="24"/>
        </w:rPr>
        <w:t xml:space="preserve">    </w:t>
      </w:r>
      <w:r>
        <w:rPr>
          <w:rFonts w:hint="eastAsia" w:ascii="仿宋" w:hAnsi="仿宋" w:eastAsia="仿宋" w:cs="仿宋"/>
          <w:color w:val="1D1B10"/>
          <w:sz w:val="24"/>
          <w:szCs w:val="24"/>
          <w:lang w:val="en-US" w:eastAsia="zh-CN"/>
        </w:rPr>
        <w:t>1</w:t>
      </w:r>
      <w:r>
        <w:rPr>
          <w:rFonts w:hint="eastAsia" w:ascii="仿宋" w:hAnsi="仿宋" w:eastAsia="仿宋" w:cs="仿宋"/>
          <w:color w:val="1D1B10"/>
          <w:sz w:val="24"/>
          <w:szCs w:val="24"/>
        </w:rPr>
        <w:t>.14</w:t>
      </w:r>
      <w:r>
        <w:rPr>
          <w:rFonts w:hint="eastAsia" w:ascii="仿宋" w:hAnsi="仿宋" w:eastAsia="仿宋" w:cs="仿宋"/>
          <w:color w:val="1D1B10"/>
          <w:sz w:val="24"/>
          <w:szCs w:val="24"/>
          <w:lang w:val="en-US" w:eastAsia="zh-CN"/>
        </w:rPr>
        <w:t xml:space="preserve"> </w:t>
      </w:r>
      <w:r>
        <w:rPr>
          <w:rFonts w:hint="eastAsia" w:ascii="仿宋" w:hAnsi="仿宋" w:eastAsia="仿宋" w:cs="仿宋"/>
          <w:color w:val="1D1B10"/>
          <w:sz w:val="24"/>
          <w:szCs w:val="24"/>
        </w:rPr>
        <w:t>数字多波束合成</w:t>
      </w:r>
    </w:p>
    <w:p>
      <w:pPr>
        <w:pStyle w:val="12"/>
        <w:keepNext w:val="0"/>
        <w:keepLines w:val="0"/>
        <w:pageBreakBefore w:val="0"/>
        <w:kinsoku/>
        <w:wordWrap/>
        <w:overflowPunct/>
        <w:topLinePunct w:val="0"/>
        <w:autoSpaceDE/>
        <w:bidi w:val="0"/>
        <w:spacing w:after="0" w:line="360" w:lineRule="auto"/>
        <w:ind w:left="420" w:leftChars="200" w:firstLine="0" w:firstLineChars="0"/>
        <w:jc w:val="left"/>
        <w:textAlignment w:val="auto"/>
        <w:rPr>
          <w:rFonts w:hint="eastAsia" w:ascii="仿宋" w:hAnsi="仿宋" w:eastAsia="仿宋" w:cs="仿宋"/>
          <w:color w:val="1D1B10"/>
          <w:sz w:val="24"/>
          <w:szCs w:val="24"/>
        </w:rPr>
      </w:pPr>
      <w:r>
        <w:rPr>
          <w:rFonts w:hint="eastAsia" w:ascii="仿宋" w:hAnsi="仿宋" w:eastAsia="仿宋" w:cs="仿宋"/>
          <w:color w:val="1D1B10"/>
          <w:sz w:val="24"/>
          <w:szCs w:val="24"/>
        </w:rPr>
        <w:t xml:space="preserve">    </w:t>
      </w:r>
      <w:r>
        <w:rPr>
          <w:rFonts w:hint="eastAsia" w:ascii="仿宋" w:hAnsi="仿宋" w:eastAsia="仿宋" w:cs="仿宋"/>
          <w:color w:val="1D1B10"/>
          <w:sz w:val="24"/>
          <w:szCs w:val="24"/>
          <w:lang w:val="en-US" w:eastAsia="zh-CN"/>
        </w:rPr>
        <w:t>1</w:t>
      </w:r>
      <w:r>
        <w:rPr>
          <w:rFonts w:hint="eastAsia" w:ascii="仿宋" w:hAnsi="仿宋" w:eastAsia="仿宋" w:cs="仿宋"/>
          <w:color w:val="1D1B10"/>
          <w:sz w:val="24"/>
          <w:szCs w:val="24"/>
        </w:rPr>
        <w:t>.15</w:t>
      </w:r>
      <w:r>
        <w:rPr>
          <w:rFonts w:hint="eastAsia" w:ascii="仿宋" w:hAnsi="仿宋" w:eastAsia="仿宋" w:cs="仿宋"/>
          <w:color w:val="1D1B10"/>
          <w:sz w:val="24"/>
          <w:szCs w:val="24"/>
          <w:lang w:val="en-US" w:eastAsia="zh-CN"/>
        </w:rPr>
        <w:t xml:space="preserve"> </w:t>
      </w:r>
      <w:r>
        <w:rPr>
          <w:rFonts w:hint="eastAsia" w:ascii="仿宋" w:hAnsi="仿宋" w:eastAsia="仿宋" w:cs="仿宋"/>
          <w:color w:val="1D1B10"/>
          <w:sz w:val="24"/>
          <w:szCs w:val="24"/>
        </w:rPr>
        <w:t>彩色多普勒成像（包括彩色、能量、方向能量多普勒模式）</w:t>
      </w:r>
    </w:p>
    <w:p>
      <w:pPr>
        <w:pStyle w:val="12"/>
        <w:keepNext w:val="0"/>
        <w:keepLines w:val="0"/>
        <w:pageBreakBefore w:val="0"/>
        <w:kinsoku/>
        <w:wordWrap/>
        <w:overflowPunct/>
        <w:topLinePunct w:val="0"/>
        <w:autoSpaceDE/>
        <w:bidi w:val="0"/>
        <w:spacing w:after="0" w:line="360" w:lineRule="auto"/>
        <w:ind w:left="420" w:leftChars="200" w:firstLine="0" w:firstLineChars="0"/>
        <w:jc w:val="left"/>
        <w:textAlignment w:val="auto"/>
        <w:rPr>
          <w:rFonts w:hint="eastAsia" w:ascii="仿宋" w:hAnsi="仿宋" w:eastAsia="仿宋" w:cs="仿宋"/>
          <w:color w:val="1D1B10"/>
          <w:sz w:val="24"/>
          <w:szCs w:val="24"/>
        </w:rPr>
      </w:pPr>
      <w:r>
        <w:rPr>
          <w:rFonts w:hint="eastAsia" w:ascii="仿宋" w:hAnsi="仿宋" w:eastAsia="仿宋" w:cs="仿宋"/>
          <w:color w:val="1D1B10"/>
          <w:sz w:val="24"/>
          <w:szCs w:val="24"/>
        </w:rPr>
        <w:t xml:space="preserve">    </w:t>
      </w:r>
      <w:r>
        <w:rPr>
          <w:rFonts w:hint="eastAsia" w:ascii="仿宋" w:hAnsi="仿宋" w:eastAsia="仿宋" w:cs="仿宋"/>
          <w:color w:val="1D1B10"/>
          <w:sz w:val="24"/>
          <w:szCs w:val="24"/>
          <w:lang w:val="en-US" w:eastAsia="zh-CN"/>
        </w:rPr>
        <w:t>1</w:t>
      </w:r>
      <w:r>
        <w:rPr>
          <w:rFonts w:hint="eastAsia" w:ascii="仿宋" w:hAnsi="仿宋" w:eastAsia="仿宋" w:cs="仿宋"/>
          <w:color w:val="1D1B10"/>
          <w:sz w:val="24"/>
          <w:szCs w:val="24"/>
        </w:rPr>
        <w:t>.16</w:t>
      </w:r>
      <w:r>
        <w:rPr>
          <w:rFonts w:hint="eastAsia" w:ascii="仿宋" w:hAnsi="仿宋" w:eastAsia="仿宋" w:cs="仿宋"/>
          <w:color w:val="1D1B10"/>
          <w:sz w:val="24"/>
          <w:szCs w:val="24"/>
          <w:lang w:val="en-US" w:eastAsia="zh-CN"/>
        </w:rPr>
        <w:t xml:space="preserve"> </w:t>
      </w:r>
      <w:r>
        <w:rPr>
          <w:rFonts w:hint="eastAsia" w:ascii="仿宋" w:hAnsi="仿宋" w:eastAsia="仿宋" w:cs="仿宋"/>
          <w:color w:val="1D1B10"/>
          <w:sz w:val="24"/>
          <w:szCs w:val="24"/>
        </w:rPr>
        <w:t>频谱多普勒成像（包括脉冲多普勒、高脉冲重复频率）</w:t>
      </w:r>
    </w:p>
    <w:p>
      <w:pPr>
        <w:pStyle w:val="12"/>
        <w:keepNext w:val="0"/>
        <w:keepLines w:val="0"/>
        <w:pageBreakBefore w:val="0"/>
        <w:kinsoku/>
        <w:wordWrap/>
        <w:overflowPunct/>
        <w:topLinePunct w:val="0"/>
        <w:autoSpaceDE/>
        <w:bidi w:val="0"/>
        <w:spacing w:after="0" w:line="360" w:lineRule="auto"/>
        <w:ind w:left="420" w:leftChars="200" w:firstLine="0" w:firstLineChars="0"/>
        <w:jc w:val="left"/>
        <w:textAlignment w:val="auto"/>
        <w:rPr>
          <w:rFonts w:hint="eastAsia" w:ascii="仿宋" w:hAnsi="仿宋" w:eastAsia="仿宋" w:cs="仿宋"/>
          <w:color w:val="1D1B10"/>
          <w:sz w:val="24"/>
          <w:szCs w:val="24"/>
        </w:rPr>
      </w:pPr>
      <w:r>
        <w:rPr>
          <w:rFonts w:hint="eastAsia" w:ascii="仿宋" w:hAnsi="仿宋" w:eastAsia="仿宋" w:cs="仿宋"/>
          <w:color w:val="1D1B10"/>
          <w:sz w:val="24"/>
          <w:szCs w:val="24"/>
        </w:rPr>
        <w:t xml:space="preserve">    </w:t>
      </w:r>
      <w:r>
        <w:rPr>
          <w:rFonts w:hint="eastAsia" w:ascii="仿宋" w:hAnsi="仿宋" w:eastAsia="仿宋" w:cs="仿宋"/>
          <w:color w:val="1D1B10"/>
          <w:sz w:val="24"/>
          <w:szCs w:val="24"/>
          <w:lang w:val="en-US" w:eastAsia="zh-CN"/>
        </w:rPr>
        <w:t>1</w:t>
      </w:r>
      <w:r>
        <w:rPr>
          <w:rFonts w:hint="eastAsia" w:ascii="仿宋" w:hAnsi="仿宋" w:eastAsia="仿宋" w:cs="仿宋"/>
          <w:color w:val="1D1B10"/>
          <w:sz w:val="24"/>
          <w:szCs w:val="24"/>
        </w:rPr>
        <w:t>.17</w:t>
      </w:r>
      <w:r>
        <w:rPr>
          <w:rFonts w:hint="eastAsia" w:ascii="仿宋" w:hAnsi="仿宋" w:eastAsia="仿宋" w:cs="仿宋"/>
          <w:color w:val="1D1B10"/>
          <w:sz w:val="24"/>
          <w:szCs w:val="24"/>
          <w:lang w:val="en-US" w:eastAsia="zh-CN"/>
        </w:rPr>
        <w:t xml:space="preserve"> </w:t>
      </w:r>
      <w:r>
        <w:rPr>
          <w:rFonts w:hint="eastAsia" w:ascii="仿宋" w:hAnsi="仿宋" w:eastAsia="仿宋" w:cs="仿宋"/>
          <w:color w:val="1D1B10"/>
          <w:sz w:val="24"/>
          <w:szCs w:val="24"/>
        </w:rPr>
        <w:t>连续波多普勒成像</w:t>
      </w:r>
    </w:p>
    <w:p>
      <w:pPr>
        <w:pStyle w:val="12"/>
        <w:keepNext w:val="0"/>
        <w:keepLines w:val="0"/>
        <w:pageBreakBefore w:val="0"/>
        <w:kinsoku/>
        <w:wordWrap/>
        <w:overflowPunct/>
        <w:topLinePunct w:val="0"/>
        <w:autoSpaceDE/>
        <w:bidi w:val="0"/>
        <w:spacing w:after="0" w:line="360" w:lineRule="auto"/>
        <w:ind w:left="420" w:leftChars="200" w:firstLine="0" w:firstLineChars="0"/>
        <w:jc w:val="left"/>
        <w:textAlignment w:val="auto"/>
        <w:rPr>
          <w:rFonts w:hint="eastAsia" w:ascii="仿宋" w:hAnsi="仿宋" w:eastAsia="仿宋" w:cs="仿宋"/>
          <w:color w:val="1D1B10"/>
          <w:sz w:val="24"/>
          <w:szCs w:val="24"/>
        </w:rPr>
      </w:pPr>
      <w:r>
        <w:rPr>
          <w:rFonts w:hint="eastAsia" w:ascii="仿宋" w:hAnsi="仿宋" w:eastAsia="仿宋" w:cs="仿宋"/>
          <w:color w:val="1D1B10"/>
          <w:sz w:val="24"/>
          <w:szCs w:val="24"/>
        </w:rPr>
        <w:t xml:space="preserve">    </w:t>
      </w:r>
      <w:r>
        <w:rPr>
          <w:rFonts w:hint="eastAsia" w:ascii="仿宋" w:hAnsi="仿宋" w:eastAsia="仿宋" w:cs="仿宋"/>
          <w:color w:val="1D1B10"/>
          <w:sz w:val="24"/>
          <w:szCs w:val="24"/>
          <w:lang w:val="en-US" w:eastAsia="zh-CN"/>
        </w:rPr>
        <w:t>1</w:t>
      </w:r>
      <w:r>
        <w:rPr>
          <w:rFonts w:hint="eastAsia" w:ascii="仿宋" w:hAnsi="仿宋" w:eastAsia="仿宋" w:cs="仿宋"/>
          <w:color w:val="1D1B10"/>
          <w:sz w:val="24"/>
          <w:szCs w:val="24"/>
        </w:rPr>
        <w:t>.18</w:t>
      </w:r>
      <w:r>
        <w:rPr>
          <w:rFonts w:hint="eastAsia" w:ascii="仿宋" w:hAnsi="仿宋" w:eastAsia="仿宋" w:cs="仿宋"/>
          <w:color w:val="1D1B10"/>
          <w:sz w:val="24"/>
          <w:szCs w:val="24"/>
          <w:lang w:val="en-US" w:eastAsia="zh-CN"/>
        </w:rPr>
        <w:t xml:space="preserve"> </w:t>
      </w:r>
      <w:r>
        <w:rPr>
          <w:rFonts w:hint="eastAsia" w:ascii="仿宋" w:hAnsi="仿宋" w:eastAsia="仿宋" w:cs="仿宋"/>
          <w:color w:val="1D1B10"/>
          <w:sz w:val="24"/>
          <w:szCs w:val="24"/>
        </w:rPr>
        <w:t>独立角度偏转</w:t>
      </w:r>
    </w:p>
    <w:p>
      <w:pPr>
        <w:pStyle w:val="12"/>
        <w:keepNext w:val="0"/>
        <w:keepLines w:val="0"/>
        <w:pageBreakBefore w:val="0"/>
        <w:kinsoku/>
        <w:wordWrap/>
        <w:overflowPunct/>
        <w:topLinePunct w:val="0"/>
        <w:autoSpaceDE/>
        <w:bidi w:val="0"/>
        <w:spacing w:after="0" w:line="360" w:lineRule="auto"/>
        <w:ind w:left="420" w:leftChars="200" w:firstLine="0" w:firstLineChars="0"/>
        <w:jc w:val="left"/>
        <w:textAlignment w:val="auto"/>
        <w:rPr>
          <w:rFonts w:hint="eastAsia" w:ascii="仿宋" w:hAnsi="仿宋" w:eastAsia="仿宋" w:cs="仿宋"/>
          <w:color w:val="1D1B10"/>
          <w:sz w:val="24"/>
          <w:szCs w:val="24"/>
        </w:rPr>
      </w:pPr>
      <w:r>
        <w:rPr>
          <w:rFonts w:hint="eastAsia" w:ascii="仿宋" w:hAnsi="仿宋" w:eastAsia="仿宋" w:cs="仿宋"/>
          <w:color w:val="1D1B10"/>
          <w:sz w:val="24"/>
          <w:szCs w:val="24"/>
        </w:rPr>
        <w:t xml:space="preserve">    </w:t>
      </w:r>
      <w:r>
        <w:rPr>
          <w:rFonts w:hint="eastAsia" w:ascii="仿宋" w:hAnsi="仿宋" w:eastAsia="仿宋" w:cs="仿宋"/>
          <w:color w:val="1D1B10"/>
          <w:sz w:val="24"/>
          <w:szCs w:val="24"/>
          <w:lang w:val="en-US" w:eastAsia="zh-CN"/>
        </w:rPr>
        <w:t>1</w:t>
      </w:r>
      <w:r>
        <w:rPr>
          <w:rFonts w:hint="eastAsia" w:ascii="仿宋" w:hAnsi="仿宋" w:eastAsia="仿宋" w:cs="仿宋"/>
          <w:color w:val="1D1B10"/>
          <w:sz w:val="24"/>
          <w:szCs w:val="24"/>
        </w:rPr>
        <w:t>.19</w:t>
      </w:r>
      <w:r>
        <w:rPr>
          <w:rFonts w:hint="eastAsia" w:ascii="仿宋" w:hAnsi="仿宋" w:eastAsia="仿宋" w:cs="仿宋"/>
          <w:color w:val="1D1B10"/>
          <w:sz w:val="24"/>
          <w:szCs w:val="24"/>
          <w:lang w:val="en-US" w:eastAsia="zh-CN"/>
        </w:rPr>
        <w:t xml:space="preserve"> </w:t>
      </w:r>
      <w:r>
        <w:rPr>
          <w:rFonts w:hint="eastAsia" w:ascii="仿宋" w:hAnsi="仿宋" w:eastAsia="仿宋" w:cs="仿宋"/>
          <w:color w:val="1D1B10"/>
          <w:sz w:val="24"/>
          <w:szCs w:val="24"/>
        </w:rPr>
        <w:t>实时三同步（B+C+D）</w:t>
      </w:r>
    </w:p>
    <w:p>
      <w:pPr>
        <w:pStyle w:val="12"/>
        <w:keepNext w:val="0"/>
        <w:keepLines w:val="0"/>
        <w:pageBreakBefore w:val="0"/>
        <w:kinsoku/>
        <w:wordWrap/>
        <w:overflowPunct/>
        <w:topLinePunct w:val="0"/>
        <w:autoSpaceDE/>
        <w:bidi w:val="0"/>
        <w:spacing w:after="0" w:line="360" w:lineRule="auto"/>
        <w:ind w:left="420" w:leftChars="200" w:firstLine="0" w:firstLineChars="0"/>
        <w:jc w:val="left"/>
        <w:textAlignment w:val="auto"/>
        <w:rPr>
          <w:rFonts w:hint="eastAsia" w:ascii="仿宋" w:hAnsi="仿宋" w:eastAsia="仿宋" w:cs="仿宋"/>
          <w:color w:val="1D1B10"/>
          <w:sz w:val="24"/>
          <w:szCs w:val="24"/>
        </w:rPr>
      </w:pPr>
      <w:r>
        <w:rPr>
          <w:rFonts w:hint="eastAsia" w:ascii="仿宋" w:hAnsi="仿宋" w:eastAsia="仿宋" w:cs="仿宋"/>
          <w:color w:val="1D1B10"/>
          <w:sz w:val="24"/>
          <w:szCs w:val="24"/>
        </w:rPr>
        <w:t xml:space="preserve">    </w:t>
      </w:r>
      <w:r>
        <w:rPr>
          <w:rFonts w:hint="eastAsia" w:ascii="仿宋" w:hAnsi="仿宋" w:eastAsia="仿宋" w:cs="仿宋"/>
          <w:color w:val="1D1B10"/>
          <w:sz w:val="24"/>
          <w:szCs w:val="24"/>
          <w:lang w:val="en-US" w:eastAsia="zh-CN"/>
        </w:rPr>
        <w:t>1</w:t>
      </w:r>
      <w:r>
        <w:rPr>
          <w:rFonts w:hint="eastAsia" w:ascii="仿宋" w:hAnsi="仿宋" w:eastAsia="仿宋" w:cs="仿宋"/>
          <w:color w:val="1D1B10"/>
          <w:sz w:val="24"/>
          <w:szCs w:val="24"/>
        </w:rPr>
        <w:t>.20</w:t>
      </w:r>
      <w:r>
        <w:rPr>
          <w:rFonts w:hint="eastAsia" w:ascii="仿宋" w:hAnsi="仿宋" w:eastAsia="仿宋" w:cs="仿宋"/>
          <w:color w:val="1D1B10"/>
          <w:sz w:val="24"/>
          <w:szCs w:val="24"/>
          <w:lang w:val="en-US" w:eastAsia="zh-CN"/>
        </w:rPr>
        <w:t xml:space="preserve"> </w:t>
      </w:r>
      <w:r>
        <w:rPr>
          <w:rFonts w:hint="eastAsia" w:ascii="仿宋" w:hAnsi="仿宋" w:eastAsia="仿宋" w:cs="仿宋"/>
          <w:color w:val="1D1B10"/>
          <w:sz w:val="24"/>
          <w:szCs w:val="24"/>
        </w:rPr>
        <w:t>扩展成像</w:t>
      </w:r>
    </w:p>
    <w:p>
      <w:pPr>
        <w:keepNext w:val="0"/>
        <w:keepLines w:val="0"/>
        <w:pageBreakBefore w:val="0"/>
        <w:kinsoku/>
        <w:wordWrap/>
        <w:overflowPunct/>
        <w:topLinePunct w:val="0"/>
        <w:autoSpaceDE/>
        <w:bidi w:val="0"/>
        <w:spacing w:line="360" w:lineRule="auto"/>
        <w:ind w:left="420" w:leftChars="200"/>
        <w:textAlignment w:val="auto"/>
        <w:rPr>
          <w:rFonts w:hint="eastAsia" w:ascii="仿宋" w:hAnsi="仿宋" w:eastAsia="仿宋" w:cs="仿宋"/>
          <w:sz w:val="24"/>
          <w:szCs w:val="24"/>
        </w:rPr>
      </w:pPr>
      <w:r>
        <w:rPr>
          <w:rFonts w:hint="eastAsia" w:ascii="仿宋" w:hAnsi="仿宋" w:eastAsia="仿宋" w:cs="仿宋"/>
          <w:color w:val="1D1B10"/>
          <w:sz w:val="24"/>
          <w:szCs w:val="24"/>
        </w:rPr>
        <w:t xml:space="preserve">    </w:t>
      </w:r>
      <w:r>
        <w:rPr>
          <w:rFonts w:hint="eastAsia" w:ascii="仿宋" w:hAnsi="仿宋" w:eastAsia="仿宋" w:cs="仿宋"/>
          <w:color w:val="1D1B10"/>
          <w:sz w:val="24"/>
          <w:szCs w:val="24"/>
          <w:lang w:val="en-US" w:eastAsia="zh-CN"/>
        </w:rPr>
        <w:t>1</w:t>
      </w:r>
      <w:r>
        <w:rPr>
          <w:rFonts w:hint="eastAsia" w:ascii="仿宋" w:hAnsi="仿宋" w:eastAsia="仿宋" w:cs="仿宋"/>
          <w:color w:val="1D1B10"/>
          <w:sz w:val="24"/>
          <w:szCs w:val="24"/>
        </w:rPr>
        <w:t>.21</w:t>
      </w:r>
      <w:r>
        <w:rPr>
          <w:rFonts w:hint="eastAsia" w:ascii="仿宋" w:hAnsi="仿宋" w:eastAsia="仿宋" w:cs="仿宋"/>
          <w:color w:val="1D1B10"/>
          <w:sz w:val="24"/>
          <w:szCs w:val="24"/>
          <w:lang w:val="en-US" w:eastAsia="zh-CN"/>
        </w:rPr>
        <w:t xml:space="preserve"> </w:t>
      </w:r>
      <w:r>
        <w:rPr>
          <w:rFonts w:hint="eastAsia" w:ascii="仿宋" w:hAnsi="仿宋" w:eastAsia="仿宋" w:cs="仿宋"/>
          <w:sz w:val="24"/>
          <w:szCs w:val="24"/>
        </w:rPr>
        <w:t xml:space="preserve">智能频谱增强技术 </w:t>
      </w:r>
    </w:p>
    <w:p>
      <w:pPr>
        <w:pStyle w:val="12"/>
        <w:keepNext w:val="0"/>
        <w:keepLines w:val="0"/>
        <w:pageBreakBefore w:val="0"/>
        <w:kinsoku/>
        <w:wordWrap/>
        <w:overflowPunct/>
        <w:topLinePunct w:val="0"/>
        <w:autoSpaceDE/>
        <w:bidi w:val="0"/>
        <w:spacing w:after="0" w:line="360" w:lineRule="auto"/>
        <w:ind w:left="420" w:leftChars="200" w:firstLine="0" w:firstLineChars="0"/>
        <w:jc w:val="left"/>
        <w:textAlignment w:val="auto"/>
        <w:rPr>
          <w:rFonts w:hint="eastAsia" w:ascii="仿宋" w:hAnsi="仿宋" w:eastAsia="仿宋" w:cs="仿宋"/>
          <w:color w:val="1D1B10"/>
          <w:sz w:val="24"/>
          <w:szCs w:val="24"/>
        </w:rPr>
      </w:pPr>
      <w:r>
        <w:rPr>
          <w:rFonts w:hint="eastAsia" w:ascii="仿宋" w:hAnsi="仿宋" w:eastAsia="仿宋" w:cs="仿宋"/>
          <w:color w:val="1D1B10"/>
          <w:sz w:val="24"/>
          <w:szCs w:val="24"/>
        </w:rPr>
        <w:t xml:space="preserve">    </w:t>
      </w:r>
      <w:r>
        <w:rPr>
          <w:rFonts w:hint="eastAsia" w:ascii="仿宋" w:hAnsi="仿宋" w:eastAsia="仿宋" w:cs="仿宋"/>
          <w:color w:val="1D1B10"/>
          <w:sz w:val="24"/>
          <w:szCs w:val="24"/>
          <w:lang w:val="en-US" w:eastAsia="zh-CN"/>
        </w:rPr>
        <w:t>1</w:t>
      </w:r>
      <w:r>
        <w:rPr>
          <w:rFonts w:hint="eastAsia" w:ascii="仿宋" w:hAnsi="仿宋" w:eastAsia="仿宋" w:cs="仿宋"/>
          <w:color w:val="1D1B10"/>
          <w:sz w:val="24"/>
          <w:szCs w:val="24"/>
        </w:rPr>
        <w:t>.22</w:t>
      </w:r>
      <w:r>
        <w:rPr>
          <w:rFonts w:hint="eastAsia" w:ascii="仿宋" w:hAnsi="仿宋" w:eastAsia="仿宋" w:cs="仿宋"/>
          <w:color w:val="1D1B10"/>
          <w:sz w:val="24"/>
          <w:szCs w:val="24"/>
          <w:lang w:val="en-US" w:eastAsia="zh-CN"/>
        </w:rPr>
        <w:t xml:space="preserve"> </w:t>
      </w:r>
      <w:r>
        <w:rPr>
          <w:rFonts w:hint="eastAsia" w:ascii="仿宋" w:hAnsi="仿宋" w:eastAsia="仿宋" w:cs="仿宋"/>
          <w:color w:val="1D1B10"/>
          <w:sz w:val="24"/>
          <w:szCs w:val="24"/>
        </w:rPr>
        <w:t>一键优化</w:t>
      </w:r>
    </w:p>
    <w:p>
      <w:pPr>
        <w:pStyle w:val="12"/>
        <w:keepNext w:val="0"/>
        <w:keepLines w:val="0"/>
        <w:pageBreakBefore w:val="0"/>
        <w:numPr>
          <w:ilvl w:val="0"/>
          <w:numId w:val="5"/>
        </w:numPr>
        <w:kinsoku/>
        <w:wordWrap/>
        <w:overflowPunct/>
        <w:topLinePunct w:val="0"/>
        <w:autoSpaceDE/>
        <w:bidi w:val="0"/>
        <w:spacing w:after="0" w:line="360" w:lineRule="auto"/>
        <w:ind w:left="420" w:leftChars="200" w:firstLineChars="0"/>
        <w:jc w:val="left"/>
        <w:textAlignment w:val="auto"/>
        <w:rPr>
          <w:rFonts w:hint="eastAsia" w:ascii="仿宋" w:hAnsi="仿宋" w:eastAsia="仿宋" w:cs="仿宋"/>
          <w:b/>
          <w:color w:val="1D1B10"/>
          <w:sz w:val="24"/>
          <w:szCs w:val="24"/>
        </w:rPr>
      </w:pPr>
      <w:r>
        <w:rPr>
          <w:rFonts w:hint="eastAsia" w:ascii="仿宋" w:hAnsi="仿宋" w:eastAsia="仿宋" w:cs="仿宋"/>
          <w:b/>
          <w:color w:val="1D1B10"/>
          <w:sz w:val="24"/>
          <w:szCs w:val="24"/>
        </w:rPr>
        <w:t>注释、体位图及测量/分析/报告</w:t>
      </w:r>
    </w:p>
    <w:p>
      <w:pPr>
        <w:pStyle w:val="12"/>
        <w:keepNext w:val="0"/>
        <w:keepLines w:val="0"/>
        <w:pageBreakBefore w:val="0"/>
        <w:numPr>
          <w:ilvl w:val="1"/>
          <w:numId w:val="5"/>
        </w:numPr>
        <w:kinsoku/>
        <w:wordWrap/>
        <w:overflowPunct/>
        <w:topLinePunct w:val="0"/>
        <w:autoSpaceDE/>
        <w:bidi w:val="0"/>
        <w:spacing w:after="0" w:line="360" w:lineRule="auto"/>
        <w:ind w:left="420" w:leftChars="200" w:firstLineChars="0"/>
        <w:jc w:val="left"/>
        <w:textAlignment w:val="auto"/>
        <w:rPr>
          <w:rFonts w:hint="eastAsia" w:ascii="仿宋" w:hAnsi="仿宋" w:eastAsia="仿宋" w:cs="仿宋"/>
          <w:color w:val="1D1B10"/>
          <w:sz w:val="24"/>
          <w:szCs w:val="24"/>
        </w:rPr>
      </w:pPr>
      <w:r>
        <w:rPr>
          <w:rFonts w:hint="eastAsia" w:ascii="仿宋" w:hAnsi="仿宋" w:eastAsia="仿宋" w:cs="仿宋"/>
          <w:color w:val="1D1B10"/>
          <w:sz w:val="24"/>
          <w:szCs w:val="24"/>
        </w:rPr>
        <w:t>注释：支持中英文注释</w:t>
      </w:r>
      <w:r>
        <w:rPr>
          <w:rFonts w:hint="eastAsia" w:ascii="仿宋" w:hAnsi="仿宋" w:eastAsia="仿宋" w:cs="仿宋"/>
          <w:color w:val="000000"/>
          <w:sz w:val="24"/>
          <w:szCs w:val="24"/>
        </w:rPr>
        <w:t>，支持</w:t>
      </w:r>
      <w:r>
        <w:rPr>
          <w:rFonts w:hint="eastAsia" w:ascii="仿宋" w:hAnsi="仿宋" w:eastAsia="仿宋" w:cs="仿宋"/>
          <w:color w:val="1D1B10"/>
          <w:sz w:val="24"/>
          <w:szCs w:val="24"/>
        </w:rPr>
        <w:t>自定义注释，</w:t>
      </w:r>
      <w:r>
        <w:rPr>
          <w:rFonts w:hint="eastAsia" w:ascii="仿宋" w:hAnsi="仿宋" w:eastAsia="仿宋" w:cs="仿宋"/>
          <w:color w:val="000000"/>
          <w:sz w:val="24"/>
          <w:szCs w:val="24"/>
        </w:rPr>
        <w:t>集成用户自定义词组</w:t>
      </w:r>
      <w:r>
        <w:rPr>
          <w:rFonts w:hint="eastAsia" w:ascii="仿宋" w:hAnsi="仿宋" w:eastAsia="仿宋" w:cs="仿宋"/>
          <w:sz w:val="24"/>
          <w:szCs w:val="24"/>
        </w:rPr>
        <w:t>≥</w:t>
      </w:r>
      <w:r>
        <w:rPr>
          <w:rFonts w:hint="eastAsia" w:ascii="仿宋" w:hAnsi="仿宋" w:eastAsia="仿宋" w:cs="仿宋"/>
          <w:color w:val="000000"/>
          <w:sz w:val="24"/>
          <w:szCs w:val="24"/>
        </w:rPr>
        <w:t>300个</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支持词组移动和编辑</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支持触摸键盘</w:t>
      </w:r>
    </w:p>
    <w:p>
      <w:pPr>
        <w:pStyle w:val="12"/>
        <w:keepNext w:val="0"/>
        <w:keepLines w:val="0"/>
        <w:pageBreakBefore w:val="0"/>
        <w:numPr>
          <w:ilvl w:val="1"/>
          <w:numId w:val="5"/>
        </w:numPr>
        <w:kinsoku/>
        <w:wordWrap/>
        <w:overflowPunct/>
        <w:topLinePunct w:val="0"/>
        <w:autoSpaceDE/>
        <w:bidi w:val="0"/>
        <w:spacing w:after="0" w:line="360" w:lineRule="auto"/>
        <w:ind w:left="420" w:leftChars="200" w:firstLineChars="0"/>
        <w:jc w:val="left"/>
        <w:textAlignment w:val="auto"/>
        <w:rPr>
          <w:rFonts w:hint="eastAsia" w:ascii="仿宋" w:hAnsi="仿宋" w:eastAsia="仿宋" w:cs="仿宋"/>
          <w:color w:val="1D1B10"/>
          <w:sz w:val="24"/>
          <w:szCs w:val="24"/>
        </w:rPr>
      </w:pPr>
      <w:r>
        <w:rPr>
          <w:rFonts w:hint="eastAsia" w:ascii="仿宋" w:hAnsi="仿宋" w:eastAsia="仿宋" w:cs="仿宋"/>
          <w:color w:val="1D1B10"/>
          <w:sz w:val="24"/>
          <w:szCs w:val="24"/>
        </w:rPr>
        <w:t xml:space="preserve"> 常规测量软件包</w:t>
      </w:r>
    </w:p>
    <w:p>
      <w:pPr>
        <w:pStyle w:val="12"/>
        <w:keepNext w:val="0"/>
        <w:keepLines w:val="0"/>
        <w:pageBreakBefore w:val="0"/>
        <w:kinsoku/>
        <w:wordWrap/>
        <w:overflowPunct/>
        <w:topLinePunct w:val="0"/>
        <w:autoSpaceDE/>
        <w:bidi w:val="0"/>
        <w:spacing w:after="0" w:line="360" w:lineRule="auto"/>
        <w:ind w:left="420" w:leftChars="200" w:firstLine="120" w:firstLineChars="50"/>
        <w:jc w:val="left"/>
        <w:textAlignment w:val="auto"/>
        <w:rPr>
          <w:rFonts w:hint="eastAsia" w:ascii="仿宋" w:hAnsi="仿宋" w:eastAsia="仿宋" w:cs="仿宋"/>
          <w:color w:val="1D1B10"/>
          <w:sz w:val="24"/>
          <w:szCs w:val="24"/>
        </w:rPr>
      </w:pPr>
      <w:r>
        <w:rPr>
          <w:rFonts w:hint="eastAsia" w:ascii="仿宋" w:hAnsi="仿宋" w:eastAsia="仿宋" w:cs="仿宋"/>
          <w:color w:val="1D1B10"/>
          <w:sz w:val="24"/>
          <w:szCs w:val="24"/>
        </w:rPr>
        <w:t>4.2.1二维测量：距离、周长、面积、角度、体积、狭窄比等</w:t>
      </w:r>
    </w:p>
    <w:p>
      <w:pPr>
        <w:pStyle w:val="12"/>
        <w:keepNext w:val="0"/>
        <w:keepLines w:val="0"/>
        <w:pageBreakBefore w:val="0"/>
        <w:kinsoku/>
        <w:wordWrap/>
        <w:overflowPunct/>
        <w:topLinePunct w:val="0"/>
        <w:autoSpaceDE/>
        <w:bidi w:val="0"/>
        <w:spacing w:after="0" w:line="360" w:lineRule="auto"/>
        <w:ind w:left="420" w:leftChars="200" w:firstLine="0" w:firstLineChars="0"/>
        <w:jc w:val="left"/>
        <w:textAlignment w:val="auto"/>
        <w:rPr>
          <w:rFonts w:hint="eastAsia" w:ascii="仿宋" w:hAnsi="仿宋" w:eastAsia="仿宋" w:cs="仿宋"/>
          <w:sz w:val="24"/>
          <w:szCs w:val="24"/>
        </w:rPr>
      </w:pPr>
      <w:r>
        <w:rPr>
          <w:rFonts w:hint="eastAsia" w:ascii="仿宋" w:hAnsi="仿宋" w:eastAsia="仿宋" w:cs="仿宋"/>
          <w:color w:val="1D1B10"/>
          <w:sz w:val="24"/>
          <w:szCs w:val="24"/>
        </w:rPr>
        <w:t>4.2.2多普勒测量：</w:t>
      </w:r>
      <w:r>
        <w:rPr>
          <w:rFonts w:hint="eastAsia" w:ascii="仿宋" w:hAnsi="仿宋" w:eastAsia="仿宋" w:cs="仿宋"/>
          <w:sz w:val="24"/>
          <w:szCs w:val="24"/>
        </w:rPr>
        <w:t>自动/手动描迹：收缩峰值速度，舒张末期血流速度，平均血流速度，阻力指数，搏动指数，收缩峰值速度/舒张末期血流速度比值，心率，时间，最大速度频谱波的平均血流速度，时间平均速度等</w:t>
      </w:r>
    </w:p>
    <w:p>
      <w:pPr>
        <w:pStyle w:val="12"/>
        <w:keepNext w:val="0"/>
        <w:keepLines w:val="0"/>
        <w:pageBreakBefore w:val="0"/>
        <w:kinsoku/>
        <w:wordWrap/>
        <w:overflowPunct/>
        <w:topLinePunct w:val="0"/>
        <w:autoSpaceDE/>
        <w:bidi w:val="0"/>
        <w:spacing w:after="0" w:line="360" w:lineRule="auto"/>
        <w:ind w:left="420" w:leftChars="200" w:firstLine="0" w:firstLineChars="0"/>
        <w:jc w:val="left"/>
        <w:textAlignment w:val="auto"/>
        <w:rPr>
          <w:rFonts w:hint="eastAsia" w:ascii="仿宋" w:hAnsi="仿宋" w:eastAsia="仿宋" w:cs="仿宋"/>
          <w:sz w:val="24"/>
          <w:szCs w:val="24"/>
        </w:rPr>
      </w:pPr>
      <w:r>
        <w:rPr>
          <w:rFonts w:hint="eastAsia" w:ascii="仿宋" w:hAnsi="仿宋" w:eastAsia="仿宋" w:cs="仿宋"/>
          <w:color w:val="000000"/>
          <w:sz w:val="24"/>
          <w:szCs w:val="24"/>
        </w:rPr>
        <w:t>4.2.3M型测量：距离、时间、斜率、心率等</w:t>
      </w:r>
    </w:p>
    <w:p>
      <w:pPr>
        <w:pStyle w:val="12"/>
        <w:keepNext w:val="0"/>
        <w:keepLines w:val="0"/>
        <w:pageBreakBefore w:val="0"/>
        <w:kinsoku/>
        <w:wordWrap/>
        <w:overflowPunct/>
        <w:topLinePunct w:val="0"/>
        <w:autoSpaceDE/>
        <w:bidi w:val="0"/>
        <w:spacing w:after="0" w:line="360" w:lineRule="auto"/>
        <w:ind w:left="420" w:leftChars="200" w:firstLine="0" w:firstLineChars="0"/>
        <w:jc w:val="left"/>
        <w:textAlignment w:val="auto"/>
        <w:rPr>
          <w:rFonts w:hint="eastAsia" w:ascii="仿宋" w:hAnsi="仿宋" w:eastAsia="仿宋" w:cs="仿宋"/>
          <w:sz w:val="24"/>
          <w:szCs w:val="24"/>
        </w:rPr>
      </w:pPr>
      <w:r>
        <w:rPr>
          <w:rFonts w:hint="eastAsia" w:ascii="仿宋" w:hAnsi="仿宋" w:eastAsia="仿宋" w:cs="仿宋"/>
          <w:color w:val="1D1B10"/>
          <w:sz w:val="24"/>
          <w:szCs w:val="24"/>
        </w:rPr>
        <w:t>4.2.4自动频谱测量：</w:t>
      </w:r>
      <w:r>
        <w:rPr>
          <w:rFonts w:hint="eastAsia" w:ascii="仿宋" w:hAnsi="仿宋" w:eastAsia="仿宋" w:cs="仿宋"/>
          <w:sz w:val="24"/>
          <w:szCs w:val="24"/>
        </w:rPr>
        <w:t>阻力指数：收缩峰值速度，舒张末期血流速度，阻力指数，搏动指数，收缩峰值速度/舒张末期血流速度比值、心率等</w:t>
      </w:r>
    </w:p>
    <w:p>
      <w:pPr>
        <w:pStyle w:val="12"/>
        <w:keepNext w:val="0"/>
        <w:keepLines w:val="0"/>
        <w:pageBreakBefore w:val="0"/>
        <w:numPr>
          <w:ilvl w:val="1"/>
          <w:numId w:val="5"/>
        </w:numPr>
        <w:kinsoku/>
        <w:wordWrap/>
        <w:overflowPunct/>
        <w:topLinePunct w:val="0"/>
        <w:autoSpaceDE/>
        <w:bidi w:val="0"/>
        <w:spacing w:after="0" w:line="360" w:lineRule="auto"/>
        <w:ind w:left="420" w:leftChars="200" w:firstLineChars="0"/>
        <w:jc w:val="left"/>
        <w:textAlignment w:val="auto"/>
        <w:rPr>
          <w:rFonts w:hint="eastAsia" w:ascii="仿宋" w:hAnsi="仿宋" w:eastAsia="仿宋" w:cs="仿宋"/>
          <w:color w:val="1D1B10"/>
          <w:sz w:val="24"/>
          <w:szCs w:val="24"/>
        </w:rPr>
      </w:pPr>
      <w:r>
        <w:rPr>
          <w:rFonts w:hint="eastAsia" w:ascii="仿宋" w:hAnsi="仿宋" w:eastAsia="仿宋" w:cs="仿宋"/>
          <w:color w:val="1D1B10"/>
          <w:sz w:val="24"/>
          <w:szCs w:val="24"/>
        </w:rPr>
        <w:t>全科测量软件包</w:t>
      </w:r>
    </w:p>
    <w:p>
      <w:pPr>
        <w:pStyle w:val="12"/>
        <w:keepNext w:val="0"/>
        <w:keepLines w:val="0"/>
        <w:pageBreakBefore w:val="0"/>
        <w:kinsoku/>
        <w:wordWrap/>
        <w:overflowPunct/>
        <w:topLinePunct w:val="0"/>
        <w:autoSpaceDE/>
        <w:bidi w:val="0"/>
        <w:spacing w:after="0" w:line="360" w:lineRule="auto"/>
        <w:ind w:left="420" w:leftChars="200" w:firstLine="0" w:firstLineChars="0"/>
        <w:jc w:val="left"/>
        <w:textAlignment w:val="auto"/>
        <w:rPr>
          <w:rFonts w:hint="eastAsia" w:ascii="仿宋" w:hAnsi="仿宋" w:eastAsia="仿宋" w:cs="仿宋"/>
          <w:color w:val="1D1B10"/>
          <w:sz w:val="24"/>
          <w:szCs w:val="24"/>
        </w:rPr>
      </w:pPr>
      <w:r>
        <w:rPr>
          <w:rFonts w:hint="eastAsia" w:ascii="仿宋" w:hAnsi="仿宋" w:eastAsia="仿宋" w:cs="仿宋"/>
          <w:color w:val="1D1B10"/>
          <w:sz w:val="24"/>
          <w:szCs w:val="24"/>
        </w:rPr>
        <w:t>腹部、妇科、产科、心脏、泌尿、小器官、儿科、血管等。</w:t>
      </w:r>
    </w:p>
    <w:p>
      <w:pPr>
        <w:pStyle w:val="12"/>
        <w:keepNext w:val="0"/>
        <w:keepLines w:val="0"/>
        <w:pageBreakBefore w:val="0"/>
        <w:kinsoku/>
        <w:wordWrap/>
        <w:overflowPunct/>
        <w:topLinePunct w:val="0"/>
        <w:autoSpaceDE/>
        <w:bidi w:val="0"/>
        <w:spacing w:after="0" w:line="360" w:lineRule="auto"/>
        <w:ind w:left="420" w:leftChars="200" w:firstLine="0" w:firstLineChars="0"/>
        <w:jc w:val="left"/>
        <w:textAlignment w:val="auto"/>
        <w:rPr>
          <w:rFonts w:hint="eastAsia" w:ascii="仿宋" w:hAnsi="仿宋" w:eastAsia="仿宋" w:cs="仿宋"/>
          <w:sz w:val="24"/>
          <w:szCs w:val="24"/>
          <w:lang w:val="en-US" w:eastAsia="zh-CN"/>
        </w:rPr>
      </w:pPr>
      <w:r>
        <w:rPr>
          <w:rFonts w:hint="eastAsia" w:ascii="仿宋" w:hAnsi="仿宋" w:eastAsia="仿宋" w:cs="仿宋"/>
          <w:color w:val="1D1B10"/>
          <w:sz w:val="24"/>
          <w:szCs w:val="24"/>
          <w:lang w:val="en-US" w:eastAsia="zh-CN"/>
        </w:rPr>
        <w:t>2.4、</w:t>
      </w:r>
      <w:r>
        <w:rPr>
          <w:rFonts w:hint="eastAsia" w:ascii="仿宋" w:hAnsi="仿宋" w:eastAsia="仿宋" w:cs="仿宋"/>
          <w:sz w:val="24"/>
          <w:szCs w:val="24"/>
        </w:rPr>
        <w:t>支持超声教学软件（涵盖常规、妇产和麻醉领域；可提供扫查手法图、扫查方法描述、标准超声示意图、解剖示意图、穿刺引导示意图、穿刺引导技巧、提示语；提供图片证明）</w:t>
      </w:r>
    </w:p>
    <w:p>
      <w:pPr>
        <w:pStyle w:val="12"/>
        <w:keepNext w:val="0"/>
        <w:keepLines w:val="0"/>
        <w:pageBreakBefore w:val="0"/>
        <w:numPr>
          <w:ilvl w:val="0"/>
          <w:numId w:val="5"/>
        </w:numPr>
        <w:kinsoku/>
        <w:wordWrap/>
        <w:overflowPunct/>
        <w:topLinePunct w:val="0"/>
        <w:autoSpaceDE/>
        <w:bidi w:val="0"/>
        <w:spacing w:after="0" w:line="360" w:lineRule="auto"/>
        <w:ind w:left="420" w:leftChars="200" w:firstLineChars="0"/>
        <w:jc w:val="left"/>
        <w:textAlignment w:val="auto"/>
        <w:rPr>
          <w:rFonts w:hint="eastAsia" w:ascii="仿宋" w:hAnsi="仿宋" w:eastAsia="仿宋" w:cs="仿宋"/>
          <w:b/>
          <w:color w:val="1D1B10"/>
          <w:sz w:val="24"/>
          <w:szCs w:val="24"/>
        </w:rPr>
      </w:pPr>
      <w:r>
        <w:rPr>
          <w:rFonts w:hint="eastAsia" w:ascii="仿宋" w:hAnsi="仿宋" w:eastAsia="仿宋" w:cs="仿宋"/>
          <w:b/>
          <w:color w:val="1D1B10"/>
          <w:sz w:val="24"/>
          <w:szCs w:val="24"/>
        </w:rPr>
        <w:t>电影回放和图像后处理</w:t>
      </w:r>
    </w:p>
    <w:p>
      <w:pPr>
        <w:pStyle w:val="12"/>
        <w:keepNext w:val="0"/>
        <w:keepLines w:val="0"/>
        <w:pageBreakBefore w:val="0"/>
        <w:numPr>
          <w:ilvl w:val="1"/>
          <w:numId w:val="5"/>
        </w:numPr>
        <w:kinsoku/>
        <w:wordWrap/>
        <w:overflowPunct/>
        <w:topLinePunct w:val="0"/>
        <w:autoSpaceDE/>
        <w:bidi w:val="0"/>
        <w:spacing w:after="0" w:line="360" w:lineRule="auto"/>
        <w:ind w:left="420" w:leftChars="200" w:firstLineChars="0"/>
        <w:jc w:val="left"/>
        <w:textAlignment w:val="auto"/>
        <w:rPr>
          <w:rFonts w:hint="eastAsia" w:ascii="仿宋" w:hAnsi="仿宋" w:eastAsia="仿宋" w:cs="仿宋"/>
          <w:color w:val="1D1B10"/>
          <w:sz w:val="24"/>
          <w:szCs w:val="24"/>
        </w:rPr>
      </w:pPr>
      <w:r>
        <w:rPr>
          <w:rFonts w:hint="eastAsia" w:ascii="仿宋" w:hAnsi="仿宋" w:eastAsia="仿宋" w:cs="仿宋"/>
          <w:color w:val="1D1B10"/>
          <w:sz w:val="24"/>
          <w:szCs w:val="24"/>
        </w:rPr>
        <w:t>所有模式下可用</w:t>
      </w:r>
    </w:p>
    <w:p>
      <w:pPr>
        <w:pStyle w:val="12"/>
        <w:keepNext w:val="0"/>
        <w:keepLines w:val="0"/>
        <w:pageBreakBefore w:val="0"/>
        <w:numPr>
          <w:ilvl w:val="1"/>
          <w:numId w:val="5"/>
        </w:numPr>
        <w:kinsoku/>
        <w:wordWrap/>
        <w:overflowPunct/>
        <w:topLinePunct w:val="0"/>
        <w:autoSpaceDE/>
        <w:bidi w:val="0"/>
        <w:spacing w:after="0" w:line="360" w:lineRule="auto"/>
        <w:ind w:left="420" w:leftChars="200" w:firstLineChars="0"/>
        <w:jc w:val="left"/>
        <w:textAlignment w:val="auto"/>
        <w:rPr>
          <w:rFonts w:hint="eastAsia" w:ascii="仿宋" w:hAnsi="仿宋" w:eastAsia="仿宋" w:cs="仿宋"/>
          <w:color w:val="000000"/>
          <w:sz w:val="24"/>
          <w:szCs w:val="24"/>
        </w:rPr>
      </w:pPr>
      <w:r>
        <w:rPr>
          <w:rFonts w:hint="eastAsia" w:ascii="仿宋" w:hAnsi="仿宋" w:eastAsia="仿宋" w:cs="仿宋"/>
          <w:sz w:val="24"/>
          <w:szCs w:val="24"/>
          <w:lang w:val="en-US" w:eastAsia="zh-CN"/>
        </w:rPr>
        <w:t>*</w:t>
      </w:r>
      <w:r>
        <w:rPr>
          <w:rFonts w:hint="eastAsia" w:ascii="仿宋" w:hAnsi="仿宋" w:eastAsia="仿宋" w:cs="仿宋"/>
          <w:color w:val="000000"/>
          <w:sz w:val="24"/>
          <w:szCs w:val="24"/>
        </w:rPr>
        <w:t>图片回放:B模式 最大: ≥50000帧，Color：最大：≥3</w:t>
      </w:r>
      <w:r>
        <w:rPr>
          <w:rFonts w:hint="eastAsia" w:ascii="仿宋" w:hAnsi="仿宋" w:eastAsia="仿宋" w:cs="仿宋"/>
          <w:color w:val="000000"/>
          <w:sz w:val="24"/>
          <w:szCs w:val="24"/>
          <w:lang w:val="en-US" w:eastAsia="zh-CN"/>
        </w:rPr>
        <w:t>0</w:t>
      </w:r>
      <w:r>
        <w:rPr>
          <w:rFonts w:hint="eastAsia" w:ascii="仿宋" w:hAnsi="仿宋" w:eastAsia="仿宋" w:cs="仿宋"/>
          <w:color w:val="000000"/>
          <w:sz w:val="24"/>
          <w:szCs w:val="24"/>
        </w:rPr>
        <w:t>000帧</w:t>
      </w:r>
    </w:p>
    <w:p>
      <w:pPr>
        <w:pStyle w:val="12"/>
        <w:keepNext w:val="0"/>
        <w:keepLines w:val="0"/>
        <w:pageBreakBefore w:val="0"/>
        <w:numPr>
          <w:ilvl w:val="1"/>
          <w:numId w:val="5"/>
        </w:numPr>
        <w:kinsoku/>
        <w:wordWrap/>
        <w:overflowPunct/>
        <w:topLinePunct w:val="0"/>
        <w:autoSpaceDE/>
        <w:bidi w:val="0"/>
        <w:spacing w:after="0" w:line="360" w:lineRule="auto"/>
        <w:ind w:left="420" w:leftChars="200" w:firstLineChars="0"/>
        <w:jc w:val="left"/>
        <w:textAlignment w:val="auto"/>
        <w:rPr>
          <w:rFonts w:hint="eastAsia" w:ascii="仿宋" w:hAnsi="仿宋" w:eastAsia="仿宋" w:cs="仿宋"/>
          <w:color w:val="1D1B10"/>
          <w:sz w:val="24"/>
          <w:szCs w:val="24"/>
        </w:rPr>
      </w:pPr>
      <w:r>
        <w:rPr>
          <w:rFonts w:hint="eastAsia" w:ascii="仿宋" w:hAnsi="仿宋" w:eastAsia="仿宋" w:cs="仿宋"/>
          <w:color w:val="1D1B10"/>
          <w:sz w:val="24"/>
          <w:szCs w:val="24"/>
        </w:rPr>
        <w:t>支持手动、自动回放电影</w:t>
      </w:r>
    </w:p>
    <w:p>
      <w:pPr>
        <w:pStyle w:val="12"/>
        <w:keepNext w:val="0"/>
        <w:keepLines w:val="0"/>
        <w:pageBreakBefore w:val="0"/>
        <w:numPr>
          <w:ilvl w:val="1"/>
          <w:numId w:val="5"/>
        </w:numPr>
        <w:kinsoku/>
        <w:wordWrap/>
        <w:overflowPunct/>
        <w:topLinePunct w:val="0"/>
        <w:autoSpaceDE/>
        <w:bidi w:val="0"/>
        <w:spacing w:after="0" w:line="360" w:lineRule="auto"/>
        <w:ind w:left="420" w:leftChars="200" w:firstLineChars="0"/>
        <w:jc w:val="left"/>
        <w:textAlignment w:val="auto"/>
        <w:rPr>
          <w:rFonts w:hint="eastAsia" w:ascii="仿宋" w:hAnsi="仿宋" w:eastAsia="仿宋" w:cs="仿宋"/>
          <w:color w:val="1D1B10"/>
          <w:sz w:val="24"/>
          <w:szCs w:val="24"/>
        </w:rPr>
      </w:pPr>
      <w:r>
        <w:rPr>
          <w:rFonts w:hint="eastAsia" w:ascii="仿宋" w:hAnsi="仿宋" w:eastAsia="仿宋" w:cs="仿宋"/>
          <w:color w:val="000000"/>
          <w:sz w:val="24"/>
          <w:szCs w:val="24"/>
        </w:rPr>
        <w:t>电影存储时</w:t>
      </w:r>
      <w:r>
        <w:rPr>
          <w:rFonts w:hint="eastAsia" w:ascii="仿宋" w:hAnsi="仿宋" w:eastAsia="仿宋" w:cs="仿宋"/>
          <w:color w:val="1D1B10"/>
          <w:sz w:val="24"/>
          <w:szCs w:val="24"/>
        </w:rPr>
        <w:t>间长度可预置</w:t>
      </w:r>
    </w:p>
    <w:p>
      <w:pPr>
        <w:pStyle w:val="12"/>
        <w:keepNext w:val="0"/>
        <w:keepLines w:val="0"/>
        <w:pageBreakBefore w:val="0"/>
        <w:numPr>
          <w:ilvl w:val="1"/>
          <w:numId w:val="5"/>
        </w:numPr>
        <w:kinsoku/>
        <w:wordWrap/>
        <w:overflowPunct/>
        <w:topLinePunct w:val="0"/>
        <w:autoSpaceDE/>
        <w:bidi w:val="0"/>
        <w:spacing w:after="0" w:line="360" w:lineRule="auto"/>
        <w:ind w:left="420" w:leftChars="200" w:firstLineChars="0"/>
        <w:jc w:val="left"/>
        <w:textAlignment w:val="auto"/>
        <w:rPr>
          <w:rFonts w:hint="eastAsia" w:ascii="仿宋" w:hAnsi="仿宋" w:eastAsia="仿宋" w:cs="仿宋"/>
          <w:color w:val="1D1B10"/>
          <w:sz w:val="24"/>
          <w:szCs w:val="24"/>
        </w:rPr>
      </w:pPr>
      <w:r>
        <w:rPr>
          <w:rFonts w:hint="eastAsia" w:ascii="仿宋" w:hAnsi="仿宋" w:eastAsia="仿宋" w:cs="仿宋"/>
          <w:color w:val="1D1B10"/>
          <w:sz w:val="24"/>
          <w:szCs w:val="24"/>
        </w:rPr>
        <w:t>支持图像后处理</w:t>
      </w:r>
    </w:p>
    <w:p>
      <w:pPr>
        <w:pStyle w:val="12"/>
        <w:keepNext w:val="0"/>
        <w:keepLines w:val="0"/>
        <w:pageBreakBefore w:val="0"/>
        <w:kinsoku/>
        <w:wordWrap/>
        <w:overflowPunct/>
        <w:topLinePunct w:val="0"/>
        <w:autoSpaceDE/>
        <w:bidi w:val="0"/>
        <w:spacing w:after="0" w:line="360" w:lineRule="auto"/>
        <w:ind w:left="420" w:leftChars="200" w:firstLine="0" w:firstLineChars="0"/>
        <w:jc w:val="left"/>
        <w:textAlignment w:val="auto"/>
        <w:rPr>
          <w:rFonts w:hint="eastAsia" w:ascii="仿宋" w:hAnsi="仿宋" w:eastAsia="仿宋" w:cs="仿宋"/>
          <w:color w:val="1D1B10"/>
          <w:sz w:val="24"/>
          <w:szCs w:val="24"/>
        </w:rPr>
      </w:pPr>
      <w:r>
        <w:rPr>
          <w:rFonts w:hint="eastAsia" w:ascii="仿宋" w:hAnsi="仿宋" w:eastAsia="仿宋" w:cs="仿宋"/>
          <w:b/>
          <w:color w:val="1D1B10"/>
          <w:sz w:val="24"/>
          <w:szCs w:val="24"/>
        </w:rPr>
        <w:t>6.数据存储和管理</w:t>
      </w:r>
    </w:p>
    <w:p>
      <w:pPr>
        <w:pStyle w:val="12"/>
        <w:keepNext w:val="0"/>
        <w:keepLines w:val="0"/>
        <w:pageBreakBefore w:val="0"/>
        <w:kinsoku/>
        <w:wordWrap/>
        <w:overflowPunct/>
        <w:topLinePunct w:val="0"/>
        <w:autoSpaceDE/>
        <w:bidi w:val="0"/>
        <w:spacing w:after="0" w:line="360" w:lineRule="auto"/>
        <w:ind w:left="420" w:leftChars="200" w:firstLine="0" w:firstLineChars="0"/>
        <w:jc w:val="left"/>
        <w:textAlignment w:val="auto"/>
        <w:rPr>
          <w:rFonts w:hint="eastAsia" w:ascii="仿宋" w:hAnsi="仿宋" w:eastAsia="仿宋" w:cs="仿宋"/>
          <w:color w:val="1D1B10"/>
          <w:sz w:val="24"/>
          <w:szCs w:val="24"/>
        </w:rPr>
      </w:pPr>
      <w:r>
        <w:rPr>
          <w:rFonts w:hint="eastAsia" w:ascii="仿宋" w:hAnsi="仿宋" w:eastAsia="仿宋" w:cs="仿宋"/>
          <w:color w:val="1D1B10"/>
          <w:sz w:val="24"/>
          <w:szCs w:val="24"/>
        </w:rPr>
        <w:t>6.1  所有模式下可用</w:t>
      </w:r>
    </w:p>
    <w:p>
      <w:pPr>
        <w:pStyle w:val="12"/>
        <w:keepNext w:val="0"/>
        <w:keepLines w:val="0"/>
        <w:pageBreakBefore w:val="0"/>
        <w:kinsoku/>
        <w:wordWrap/>
        <w:overflowPunct/>
        <w:topLinePunct w:val="0"/>
        <w:autoSpaceDE/>
        <w:bidi w:val="0"/>
        <w:spacing w:after="0" w:line="360" w:lineRule="auto"/>
        <w:ind w:left="420" w:leftChars="200" w:firstLine="0" w:firstLineChars="0"/>
        <w:jc w:val="left"/>
        <w:textAlignment w:val="auto"/>
        <w:rPr>
          <w:rFonts w:hint="eastAsia" w:ascii="仿宋" w:hAnsi="仿宋" w:eastAsia="仿宋" w:cs="仿宋"/>
          <w:color w:val="1D1B10"/>
          <w:sz w:val="24"/>
          <w:szCs w:val="24"/>
          <w:highlight w:val="yellow"/>
        </w:rPr>
      </w:pPr>
      <w:r>
        <w:rPr>
          <w:rFonts w:hint="eastAsia" w:ascii="仿宋" w:hAnsi="仿宋" w:eastAsia="仿宋" w:cs="仿宋"/>
          <w:color w:val="1D1B10"/>
          <w:sz w:val="24"/>
          <w:szCs w:val="24"/>
        </w:rPr>
        <w:t xml:space="preserve">6.2 </w:t>
      </w:r>
      <w:r>
        <w:rPr>
          <w:rFonts w:hint="eastAsia" w:ascii="仿宋" w:hAnsi="仿宋" w:eastAsia="仿宋" w:cs="仿宋"/>
          <w:sz w:val="24"/>
          <w:szCs w:val="24"/>
          <w:lang w:val="en-US" w:eastAsia="zh-CN"/>
        </w:rPr>
        <w:t>*</w:t>
      </w:r>
      <w:r>
        <w:rPr>
          <w:rFonts w:hint="eastAsia" w:ascii="仿宋" w:hAnsi="仿宋" w:eastAsia="仿宋" w:cs="仿宋"/>
          <w:sz w:val="24"/>
          <w:szCs w:val="24"/>
        </w:rPr>
        <w:t>存储≥</w:t>
      </w:r>
      <w:r>
        <w:rPr>
          <w:rFonts w:hint="eastAsia" w:ascii="仿宋" w:hAnsi="仿宋" w:eastAsia="仿宋" w:cs="仿宋"/>
          <w:color w:val="1D1B10"/>
          <w:sz w:val="24"/>
          <w:szCs w:val="24"/>
        </w:rPr>
        <w:t>120G  SSD内置硬盘</w:t>
      </w:r>
    </w:p>
    <w:p>
      <w:pPr>
        <w:pStyle w:val="12"/>
        <w:keepNext w:val="0"/>
        <w:keepLines w:val="0"/>
        <w:pageBreakBefore w:val="0"/>
        <w:kinsoku/>
        <w:wordWrap/>
        <w:overflowPunct/>
        <w:topLinePunct w:val="0"/>
        <w:autoSpaceDE/>
        <w:bidi w:val="0"/>
        <w:spacing w:after="0" w:line="360" w:lineRule="auto"/>
        <w:ind w:left="420" w:leftChars="200" w:firstLine="0" w:firstLineChars="0"/>
        <w:jc w:val="left"/>
        <w:textAlignment w:val="auto"/>
        <w:rPr>
          <w:rFonts w:hint="eastAsia" w:ascii="仿宋" w:hAnsi="仿宋" w:eastAsia="仿宋" w:cs="仿宋"/>
          <w:color w:val="1D1B10"/>
          <w:sz w:val="24"/>
          <w:szCs w:val="24"/>
        </w:rPr>
      </w:pPr>
      <w:r>
        <w:rPr>
          <w:rFonts w:hint="eastAsia" w:ascii="仿宋" w:hAnsi="仿宋" w:eastAsia="仿宋" w:cs="仿宋"/>
          <w:color w:val="1D1B10"/>
          <w:sz w:val="24"/>
          <w:szCs w:val="24"/>
        </w:rPr>
        <w:t>6.3  可导出PDF格式的病人报告</w:t>
      </w:r>
    </w:p>
    <w:p>
      <w:pPr>
        <w:pStyle w:val="12"/>
        <w:keepNext w:val="0"/>
        <w:keepLines w:val="0"/>
        <w:pageBreakBefore w:val="0"/>
        <w:kinsoku/>
        <w:wordWrap/>
        <w:overflowPunct/>
        <w:topLinePunct w:val="0"/>
        <w:autoSpaceDE/>
        <w:bidi w:val="0"/>
        <w:spacing w:after="0" w:line="360" w:lineRule="auto"/>
        <w:ind w:left="420" w:leftChars="200" w:firstLine="0" w:firstLineChars="0"/>
        <w:textAlignment w:val="auto"/>
        <w:rPr>
          <w:rFonts w:hint="eastAsia" w:ascii="仿宋" w:hAnsi="仿宋" w:eastAsia="仿宋" w:cs="仿宋"/>
          <w:sz w:val="24"/>
          <w:szCs w:val="24"/>
        </w:rPr>
      </w:pPr>
      <w:r>
        <w:rPr>
          <w:rFonts w:hint="eastAsia" w:ascii="仿宋" w:hAnsi="仿宋" w:eastAsia="仿宋" w:cs="仿宋"/>
          <w:color w:val="1D1B10"/>
          <w:sz w:val="24"/>
          <w:szCs w:val="24"/>
        </w:rPr>
        <w:t xml:space="preserve">6.4  </w:t>
      </w:r>
      <w:r>
        <w:rPr>
          <w:rFonts w:hint="eastAsia" w:ascii="仿宋" w:hAnsi="仿宋" w:eastAsia="仿宋" w:cs="仿宋"/>
          <w:sz w:val="24"/>
          <w:szCs w:val="24"/>
        </w:rPr>
        <w:t>支持&gt;30,000张无损压缩静态图片存储</w:t>
      </w:r>
    </w:p>
    <w:p>
      <w:pPr>
        <w:pStyle w:val="12"/>
        <w:keepNext w:val="0"/>
        <w:keepLines w:val="0"/>
        <w:pageBreakBefore w:val="0"/>
        <w:kinsoku/>
        <w:wordWrap/>
        <w:overflowPunct/>
        <w:topLinePunct w:val="0"/>
        <w:autoSpaceDE/>
        <w:bidi w:val="0"/>
        <w:spacing w:after="0" w:line="360" w:lineRule="auto"/>
        <w:ind w:left="420" w:leftChars="200" w:firstLine="0" w:firstLineChars="0"/>
        <w:jc w:val="left"/>
        <w:textAlignment w:val="auto"/>
        <w:rPr>
          <w:rFonts w:hint="eastAsia" w:ascii="仿宋" w:hAnsi="仿宋" w:eastAsia="仿宋" w:cs="仿宋"/>
          <w:b/>
          <w:color w:val="1D1B10"/>
          <w:sz w:val="24"/>
          <w:szCs w:val="24"/>
        </w:rPr>
      </w:pPr>
      <w:r>
        <w:rPr>
          <w:rFonts w:hint="eastAsia" w:ascii="仿宋" w:hAnsi="仿宋" w:eastAsia="仿宋" w:cs="仿宋"/>
          <w:b/>
          <w:color w:val="1D1B10"/>
          <w:sz w:val="24"/>
          <w:szCs w:val="24"/>
        </w:rPr>
        <w:t>7.连通性要求</w:t>
      </w:r>
    </w:p>
    <w:p>
      <w:pPr>
        <w:pStyle w:val="12"/>
        <w:keepNext w:val="0"/>
        <w:keepLines w:val="0"/>
        <w:pageBreakBefore w:val="0"/>
        <w:kinsoku/>
        <w:wordWrap/>
        <w:overflowPunct/>
        <w:topLinePunct w:val="0"/>
        <w:autoSpaceDE/>
        <w:bidi w:val="0"/>
        <w:spacing w:after="0" w:line="360" w:lineRule="auto"/>
        <w:ind w:left="420" w:leftChars="200" w:firstLine="0" w:firstLineChars="0"/>
        <w:jc w:val="left"/>
        <w:textAlignment w:val="auto"/>
        <w:rPr>
          <w:rFonts w:hint="eastAsia" w:ascii="仿宋" w:hAnsi="仿宋" w:eastAsia="仿宋" w:cs="仿宋"/>
          <w:color w:val="1D1B10"/>
          <w:sz w:val="24"/>
          <w:szCs w:val="24"/>
        </w:rPr>
      </w:pPr>
      <w:r>
        <w:rPr>
          <w:rFonts w:hint="eastAsia" w:ascii="仿宋" w:hAnsi="仿宋" w:eastAsia="仿宋" w:cs="仿宋"/>
          <w:color w:val="1D1B10"/>
          <w:sz w:val="24"/>
          <w:szCs w:val="24"/>
        </w:rPr>
        <w:t>7.1</w:t>
      </w:r>
      <w:r>
        <w:rPr>
          <w:rFonts w:hint="eastAsia" w:ascii="仿宋" w:hAnsi="仿宋" w:eastAsia="仿宋" w:cs="仿宋"/>
          <w:color w:val="1D1B10"/>
          <w:sz w:val="24"/>
          <w:szCs w:val="24"/>
          <w:lang w:eastAsia="zh-CN"/>
        </w:rPr>
        <w:t>、</w:t>
      </w:r>
      <w:r>
        <w:rPr>
          <w:rFonts w:hint="eastAsia" w:ascii="仿宋" w:hAnsi="仿宋" w:eastAsia="仿宋" w:cs="仿宋"/>
          <w:color w:val="1D1B10"/>
          <w:sz w:val="24"/>
          <w:szCs w:val="24"/>
        </w:rPr>
        <w:t>配备USB3.0接口</w:t>
      </w:r>
      <w:r>
        <w:rPr>
          <w:rFonts w:hint="eastAsia" w:ascii="仿宋" w:hAnsi="仿宋" w:eastAsia="仿宋" w:cs="仿宋"/>
          <w:sz w:val="24"/>
          <w:szCs w:val="24"/>
        </w:rPr>
        <w:t>≥</w:t>
      </w:r>
      <w:r>
        <w:rPr>
          <w:rFonts w:hint="eastAsia" w:ascii="仿宋" w:hAnsi="仿宋" w:eastAsia="仿宋" w:cs="仿宋"/>
          <w:sz w:val="24"/>
          <w:szCs w:val="24"/>
          <w:lang w:val="en-US" w:eastAsia="zh-CN"/>
        </w:rPr>
        <w:t>1个</w:t>
      </w:r>
      <w:r>
        <w:rPr>
          <w:rFonts w:hint="eastAsia" w:ascii="仿宋" w:hAnsi="仿宋" w:eastAsia="仿宋" w:cs="仿宋"/>
          <w:color w:val="1D1B10"/>
          <w:sz w:val="24"/>
          <w:szCs w:val="24"/>
        </w:rPr>
        <w:t>，USB2.0接口</w:t>
      </w:r>
      <w:r>
        <w:rPr>
          <w:rFonts w:hint="eastAsia" w:ascii="仿宋" w:hAnsi="仿宋" w:eastAsia="仿宋" w:cs="仿宋"/>
          <w:sz w:val="24"/>
          <w:szCs w:val="24"/>
        </w:rPr>
        <w:t>≥</w:t>
      </w:r>
      <w:r>
        <w:rPr>
          <w:rFonts w:hint="eastAsia" w:ascii="仿宋" w:hAnsi="仿宋" w:eastAsia="仿宋" w:cs="仿宋"/>
          <w:color w:val="1D1B10"/>
          <w:sz w:val="24"/>
          <w:szCs w:val="24"/>
        </w:rPr>
        <w:t>2个</w:t>
      </w:r>
    </w:p>
    <w:p>
      <w:pPr>
        <w:pStyle w:val="12"/>
        <w:keepNext w:val="0"/>
        <w:keepLines w:val="0"/>
        <w:pageBreakBefore w:val="0"/>
        <w:kinsoku/>
        <w:wordWrap/>
        <w:overflowPunct/>
        <w:topLinePunct w:val="0"/>
        <w:autoSpaceDE/>
        <w:bidi w:val="0"/>
        <w:spacing w:after="0" w:line="360" w:lineRule="auto"/>
        <w:ind w:left="420" w:leftChars="200" w:firstLine="0" w:firstLineChars="0"/>
        <w:jc w:val="left"/>
        <w:textAlignment w:val="auto"/>
        <w:rPr>
          <w:rFonts w:hint="eastAsia" w:ascii="仿宋" w:hAnsi="仿宋" w:eastAsia="仿宋" w:cs="仿宋"/>
          <w:color w:val="1D1B10"/>
          <w:sz w:val="24"/>
          <w:szCs w:val="24"/>
        </w:rPr>
      </w:pPr>
      <w:r>
        <w:rPr>
          <w:rFonts w:hint="eastAsia" w:ascii="仿宋" w:hAnsi="仿宋" w:eastAsia="仿宋" w:cs="仿宋"/>
          <w:color w:val="1D1B10"/>
          <w:sz w:val="24"/>
          <w:szCs w:val="24"/>
        </w:rPr>
        <w:t xml:space="preserve">7.2  视频输出：HDMI、S-video </w:t>
      </w:r>
    </w:p>
    <w:p>
      <w:pPr>
        <w:pStyle w:val="12"/>
        <w:keepNext w:val="0"/>
        <w:keepLines w:val="0"/>
        <w:pageBreakBefore w:val="0"/>
        <w:kinsoku/>
        <w:wordWrap/>
        <w:overflowPunct/>
        <w:topLinePunct w:val="0"/>
        <w:autoSpaceDE/>
        <w:bidi w:val="0"/>
        <w:spacing w:after="0" w:line="360" w:lineRule="auto"/>
        <w:ind w:left="420" w:leftChars="200" w:firstLine="0" w:firstLineChars="0"/>
        <w:jc w:val="left"/>
        <w:textAlignment w:val="auto"/>
        <w:rPr>
          <w:rFonts w:hint="eastAsia" w:ascii="仿宋" w:hAnsi="仿宋" w:eastAsia="仿宋" w:cs="仿宋"/>
          <w:color w:val="1D1B10"/>
          <w:sz w:val="24"/>
          <w:szCs w:val="24"/>
        </w:rPr>
      </w:pPr>
      <w:r>
        <w:rPr>
          <w:rFonts w:hint="eastAsia" w:ascii="仿宋" w:hAnsi="仿宋" w:eastAsia="仿宋" w:cs="仿宋"/>
          <w:color w:val="1D1B10"/>
          <w:sz w:val="24"/>
          <w:szCs w:val="24"/>
        </w:rPr>
        <w:t xml:space="preserve">7.3 </w:t>
      </w:r>
      <w:r>
        <w:rPr>
          <w:rFonts w:hint="eastAsia" w:ascii="仿宋" w:hAnsi="仿宋" w:eastAsia="仿宋" w:cs="仿宋"/>
          <w:color w:val="1D1B10"/>
          <w:sz w:val="24"/>
          <w:szCs w:val="24"/>
          <w:lang w:val="en-US" w:eastAsia="zh-CN"/>
        </w:rPr>
        <w:t xml:space="preserve"> </w:t>
      </w:r>
      <w:r>
        <w:rPr>
          <w:rFonts w:hint="eastAsia" w:ascii="仿宋" w:hAnsi="仿宋" w:eastAsia="仿宋" w:cs="仿宋"/>
          <w:color w:val="1D1B10"/>
          <w:sz w:val="24"/>
          <w:szCs w:val="24"/>
        </w:rPr>
        <w:t>支持网络连接、WIFI连接</w:t>
      </w:r>
    </w:p>
    <w:p>
      <w:pPr>
        <w:pStyle w:val="12"/>
        <w:keepNext w:val="0"/>
        <w:keepLines w:val="0"/>
        <w:pageBreakBefore w:val="0"/>
        <w:kinsoku/>
        <w:wordWrap/>
        <w:overflowPunct/>
        <w:topLinePunct w:val="0"/>
        <w:autoSpaceDE/>
        <w:bidi w:val="0"/>
        <w:spacing w:after="0" w:line="360" w:lineRule="auto"/>
        <w:ind w:left="420" w:leftChars="200" w:firstLine="0" w:firstLineChars="0"/>
        <w:jc w:val="left"/>
        <w:textAlignment w:val="auto"/>
        <w:rPr>
          <w:rFonts w:hint="eastAsia" w:ascii="仿宋" w:hAnsi="仿宋" w:eastAsia="仿宋" w:cs="仿宋"/>
          <w:color w:val="1D1B10"/>
          <w:sz w:val="24"/>
          <w:szCs w:val="24"/>
        </w:rPr>
      </w:pPr>
      <w:r>
        <w:rPr>
          <w:rFonts w:hint="eastAsia" w:ascii="仿宋" w:hAnsi="仿宋" w:eastAsia="仿宋" w:cs="仿宋"/>
          <w:color w:val="1D1B10"/>
          <w:sz w:val="24"/>
          <w:szCs w:val="24"/>
        </w:rPr>
        <w:t>7.4  支持DICOM 3.0</w:t>
      </w:r>
    </w:p>
    <w:p>
      <w:pPr>
        <w:pStyle w:val="12"/>
        <w:keepNext w:val="0"/>
        <w:keepLines w:val="0"/>
        <w:pageBreakBefore w:val="0"/>
        <w:kinsoku/>
        <w:wordWrap/>
        <w:overflowPunct/>
        <w:topLinePunct w:val="0"/>
        <w:autoSpaceDE/>
        <w:bidi w:val="0"/>
        <w:spacing w:after="0" w:line="360" w:lineRule="auto"/>
        <w:ind w:left="420" w:leftChars="200" w:firstLine="0" w:firstLineChars="0"/>
        <w:jc w:val="left"/>
        <w:textAlignment w:val="auto"/>
        <w:rPr>
          <w:rFonts w:hint="eastAsia" w:ascii="仿宋" w:hAnsi="仿宋" w:eastAsia="仿宋" w:cs="仿宋"/>
          <w:b/>
          <w:color w:val="1D1B10"/>
          <w:sz w:val="24"/>
          <w:szCs w:val="24"/>
        </w:rPr>
      </w:pPr>
      <w:r>
        <w:rPr>
          <w:rFonts w:hint="eastAsia" w:ascii="仿宋" w:hAnsi="仿宋" w:eastAsia="仿宋" w:cs="仿宋"/>
          <w:b/>
          <w:color w:val="1D1B10"/>
          <w:sz w:val="24"/>
          <w:szCs w:val="24"/>
        </w:rPr>
        <w:t>8.系统技术参数及要求</w:t>
      </w:r>
    </w:p>
    <w:p>
      <w:pPr>
        <w:pStyle w:val="12"/>
        <w:keepNext w:val="0"/>
        <w:keepLines w:val="0"/>
        <w:pageBreakBefore w:val="0"/>
        <w:kinsoku/>
        <w:wordWrap/>
        <w:overflowPunct/>
        <w:topLinePunct w:val="0"/>
        <w:autoSpaceDE/>
        <w:bidi w:val="0"/>
        <w:spacing w:after="0" w:line="360" w:lineRule="auto"/>
        <w:ind w:left="420" w:leftChars="200" w:firstLine="0" w:firstLineChars="0"/>
        <w:jc w:val="left"/>
        <w:textAlignment w:val="auto"/>
        <w:rPr>
          <w:rFonts w:hint="eastAsia" w:ascii="仿宋" w:hAnsi="仿宋" w:eastAsia="仿宋" w:cs="仿宋"/>
          <w:b/>
          <w:color w:val="1D1B10"/>
          <w:sz w:val="24"/>
          <w:szCs w:val="24"/>
        </w:rPr>
      </w:pPr>
      <w:r>
        <w:rPr>
          <w:rFonts w:hint="eastAsia" w:ascii="仿宋" w:hAnsi="仿宋" w:eastAsia="仿宋" w:cs="仿宋"/>
          <w:b/>
          <w:color w:val="1D1B10"/>
          <w:sz w:val="24"/>
          <w:szCs w:val="24"/>
        </w:rPr>
        <w:t>8.1二维灰阶（B）</w:t>
      </w:r>
    </w:p>
    <w:p>
      <w:pPr>
        <w:pStyle w:val="12"/>
        <w:keepNext w:val="0"/>
        <w:keepLines w:val="0"/>
        <w:pageBreakBefore w:val="0"/>
        <w:kinsoku/>
        <w:wordWrap/>
        <w:overflowPunct/>
        <w:topLinePunct w:val="0"/>
        <w:autoSpaceDE/>
        <w:bidi w:val="0"/>
        <w:spacing w:after="0" w:line="360" w:lineRule="auto"/>
        <w:ind w:left="420" w:leftChars="200" w:firstLine="0" w:firstLineChars="0"/>
        <w:jc w:val="left"/>
        <w:textAlignment w:val="auto"/>
        <w:rPr>
          <w:rFonts w:hint="eastAsia" w:ascii="仿宋" w:hAnsi="仿宋" w:eastAsia="仿宋" w:cs="仿宋"/>
          <w:color w:val="1D1B11"/>
          <w:sz w:val="24"/>
          <w:szCs w:val="24"/>
        </w:rPr>
      </w:pPr>
      <w:r>
        <w:rPr>
          <w:rFonts w:hint="eastAsia" w:ascii="仿宋" w:hAnsi="仿宋" w:eastAsia="仿宋" w:cs="仿宋"/>
          <w:color w:val="1D1B11"/>
          <w:sz w:val="24"/>
          <w:szCs w:val="24"/>
        </w:rPr>
        <w:t>8.1.1  特征成像：细腻、常规、高穿透可调可视</w:t>
      </w:r>
    </w:p>
    <w:p>
      <w:pPr>
        <w:keepNext w:val="0"/>
        <w:keepLines w:val="0"/>
        <w:pageBreakBefore w:val="0"/>
        <w:kinsoku/>
        <w:wordWrap/>
        <w:overflowPunct/>
        <w:topLinePunct w:val="0"/>
        <w:autoSpaceDE/>
        <w:bidi w:val="0"/>
        <w:spacing w:line="360" w:lineRule="auto"/>
        <w:ind w:left="420" w:leftChars="200"/>
        <w:textAlignment w:val="auto"/>
        <w:rPr>
          <w:rFonts w:hint="eastAsia" w:ascii="仿宋" w:hAnsi="仿宋" w:eastAsia="仿宋" w:cs="仿宋"/>
          <w:color w:val="1D1B10"/>
          <w:sz w:val="24"/>
          <w:szCs w:val="24"/>
          <w:highlight w:val="yellow"/>
        </w:rPr>
      </w:pPr>
      <w:r>
        <w:rPr>
          <w:rFonts w:hint="eastAsia" w:ascii="仿宋" w:hAnsi="仿宋" w:eastAsia="仿宋" w:cs="仿宋"/>
          <w:color w:val="1D1B10"/>
          <w:sz w:val="24"/>
          <w:szCs w:val="24"/>
        </w:rPr>
        <w:t xml:space="preserve">8.1.2 </w:t>
      </w:r>
      <w:r>
        <w:rPr>
          <w:rFonts w:hint="eastAsia" w:ascii="仿宋" w:hAnsi="仿宋" w:eastAsia="仿宋" w:cs="仿宋"/>
          <w:color w:val="000000"/>
          <w:sz w:val="24"/>
          <w:szCs w:val="24"/>
          <w:lang w:eastAsia="zh-CN"/>
        </w:rPr>
        <w:t>、</w:t>
      </w:r>
      <w:r>
        <w:rPr>
          <w:rFonts w:hint="eastAsia" w:ascii="仿宋" w:hAnsi="仿宋" w:eastAsia="仿宋" w:cs="仿宋"/>
          <w:sz w:val="24"/>
          <w:szCs w:val="24"/>
        </w:rPr>
        <w:t>TGC分段调节≥8段，通过触摸屏实现操作</w:t>
      </w:r>
    </w:p>
    <w:p>
      <w:pPr>
        <w:pStyle w:val="12"/>
        <w:keepNext w:val="0"/>
        <w:keepLines w:val="0"/>
        <w:pageBreakBefore w:val="0"/>
        <w:kinsoku/>
        <w:wordWrap/>
        <w:overflowPunct/>
        <w:topLinePunct w:val="0"/>
        <w:autoSpaceDE/>
        <w:bidi w:val="0"/>
        <w:spacing w:after="0" w:line="360" w:lineRule="auto"/>
        <w:ind w:left="420" w:leftChars="200" w:firstLine="0" w:firstLineChars="0"/>
        <w:jc w:val="left"/>
        <w:textAlignment w:val="auto"/>
        <w:rPr>
          <w:rFonts w:hint="eastAsia" w:ascii="仿宋" w:hAnsi="仿宋" w:eastAsia="仿宋" w:cs="仿宋"/>
          <w:color w:val="1D1B11"/>
          <w:sz w:val="24"/>
          <w:szCs w:val="24"/>
        </w:rPr>
      </w:pPr>
      <w:r>
        <w:rPr>
          <w:rFonts w:hint="eastAsia" w:ascii="仿宋" w:hAnsi="仿宋" w:eastAsia="仿宋" w:cs="仿宋"/>
          <w:color w:val="1D1B11"/>
          <w:sz w:val="24"/>
          <w:szCs w:val="24"/>
        </w:rPr>
        <w:t>8.1.3  二维灰阶</w:t>
      </w:r>
      <w:r>
        <w:rPr>
          <w:rFonts w:hint="eastAsia" w:ascii="仿宋" w:hAnsi="仿宋" w:eastAsia="仿宋" w:cs="仿宋"/>
          <w:color w:val="1D1B10"/>
          <w:sz w:val="24"/>
          <w:szCs w:val="24"/>
        </w:rPr>
        <w:t>：≥</w:t>
      </w:r>
      <w:r>
        <w:rPr>
          <w:rFonts w:hint="eastAsia" w:ascii="仿宋" w:hAnsi="仿宋" w:eastAsia="仿宋" w:cs="仿宋"/>
          <w:color w:val="1D1B11"/>
          <w:sz w:val="24"/>
          <w:szCs w:val="24"/>
        </w:rPr>
        <w:t>256</w:t>
      </w:r>
    </w:p>
    <w:p>
      <w:pPr>
        <w:pStyle w:val="12"/>
        <w:keepNext w:val="0"/>
        <w:keepLines w:val="0"/>
        <w:pageBreakBefore w:val="0"/>
        <w:kinsoku/>
        <w:wordWrap/>
        <w:overflowPunct/>
        <w:topLinePunct w:val="0"/>
        <w:autoSpaceDE/>
        <w:bidi w:val="0"/>
        <w:spacing w:after="0" w:line="360" w:lineRule="auto"/>
        <w:ind w:left="420" w:leftChars="200" w:firstLine="0" w:firstLineChars="0"/>
        <w:jc w:val="left"/>
        <w:textAlignment w:val="auto"/>
        <w:rPr>
          <w:rFonts w:hint="eastAsia" w:ascii="仿宋" w:hAnsi="仿宋" w:eastAsia="仿宋" w:cs="仿宋"/>
          <w:color w:val="1D1B11"/>
          <w:sz w:val="24"/>
          <w:szCs w:val="24"/>
        </w:rPr>
      </w:pPr>
      <w:r>
        <w:rPr>
          <w:rFonts w:hint="eastAsia" w:ascii="仿宋" w:hAnsi="仿宋" w:eastAsia="仿宋" w:cs="仿宋"/>
          <w:color w:val="1D1B11"/>
          <w:sz w:val="24"/>
          <w:szCs w:val="24"/>
        </w:rPr>
        <w:t>8.1.4  扫描角度：≥150°</w:t>
      </w:r>
    </w:p>
    <w:p>
      <w:pPr>
        <w:pStyle w:val="12"/>
        <w:keepNext w:val="0"/>
        <w:keepLines w:val="0"/>
        <w:pageBreakBefore w:val="0"/>
        <w:kinsoku/>
        <w:wordWrap/>
        <w:overflowPunct/>
        <w:topLinePunct w:val="0"/>
        <w:autoSpaceDE/>
        <w:bidi w:val="0"/>
        <w:spacing w:after="0" w:line="360" w:lineRule="auto"/>
        <w:ind w:left="420" w:leftChars="200" w:firstLine="0" w:firstLineChars="0"/>
        <w:jc w:val="left"/>
        <w:textAlignment w:val="auto"/>
        <w:rPr>
          <w:rFonts w:hint="eastAsia" w:ascii="仿宋" w:hAnsi="仿宋" w:eastAsia="仿宋" w:cs="仿宋"/>
          <w:sz w:val="24"/>
          <w:szCs w:val="24"/>
        </w:rPr>
      </w:pPr>
      <w:r>
        <w:rPr>
          <w:rFonts w:hint="eastAsia" w:ascii="仿宋" w:hAnsi="仿宋" w:eastAsia="仿宋" w:cs="仿宋"/>
          <w:color w:val="1D1B11"/>
          <w:sz w:val="24"/>
          <w:szCs w:val="24"/>
        </w:rPr>
        <w:t>8.1.5</w:t>
      </w:r>
      <w:r>
        <w:rPr>
          <w:rFonts w:hint="eastAsia" w:ascii="仿宋" w:hAnsi="仿宋" w:eastAsia="仿宋" w:cs="仿宋"/>
          <w:color w:val="1D1B11"/>
          <w:sz w:val="24"/>
          <w:szCs w:val="24"/>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rPr>
        <w:t xml:space="preserve"> 最大探测深度：≥42CM</w:t>
      </w:r>
    </w:p>
    <w:p>
      <w:pPr>
        <w:pStyle w:val="12"/>
        <w:keepNext w:val="0"/>
        <w:keepLines w:val="0"/>
        <w:pageBreakBefore w:val="0"/>
        <w:kinsoku/>
        <w:wordWrap/>
        <w:overflowPunct/>
        <w:topLinePunct w:val="0"/>
        <w:autoSpaceDE/>
        <w:bidi w:val="0"/>
        <w:spacing w:after="0" w:line="360" w:lineRule="auto"/>
        <w:ind w:left="420" w:leftChars="200" w:firstLine="0"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 xml:space="preserve">8.1.6 </w:t>
      </w:r>
      <w:r>
        <w:rPr>
          <w:rFonts w:hint="eastAsia" w:ascii="仿宋" w:hAnsi="仿宋" w:eastAsia="仿宋" w:cs="仿宋"/>
          <w:sz w:val="24"/>
          <w:szCs w:val="24"/>
          <w:lang w:val="en-US" w:eastAsia="zh-CN"/>
        </w:rPr>
        <w:t>*</w:t>
      </w:r>
      <w:r>
        <w:rPr>
          <w:rFonts w:hint="eastAsia" w:ascii="仿宋" w:hAnsi="仿宋" w:eastAsia="仿宋" w:cs="仿宋"/>
          <w:sz w:val="24"/>
          <w:szCs w:val="24"/>
        </w:rPr>
        <w:t xml:space="preserve"> 频率：宽频变频技术，基波≥5组变频谐波≥5组。</w:t>
      </w:r>
    </w:p>
    <w:p>
      <w:pPr>
        <w:pStyle w:val="12"/>
        <w:keepNext w:val="0"/>
        <w:keepLines w:val="0"/>
        <w:pageBreakBefore w:val="0"/>
        <w:kinsoku/>
        <w:wordWrap/>
        <w:overflowPunct/>
        <w:topLinePunct w:val="0"/>
        <w:autoSpaceDE/>
        <w:bidi w:val="0"/>
        <w:spacing w:after="0" w:line="360" w:lineRule="auto"/>
        <w:ind w:left="420" w:leftChars="200" w:firstLine="0" w:firstLineChars="0"/>
        <w:jc w:val="left"/>
        <w:textAlignment w:val="auto"/>
        <w:rPr>
          <w:rFonts w:hint="default" w:ascii="仿宋" w:hAnsi="仿宋" w:eastAsia="仿宋" w:cs="仿宋"/>
          <w:sz w:val="24"/>
          <w:szCs w:val="24"/>
          <w:highlight w:val="yellow"/>
          <w:lang w:val="en-US" w:eastAsia="zh-CN"/>
        </w:rPr>
      </w:pPr>
      <w:r>
        <w:rPr>
          <w:rFonts w:hint="eastAsia" w:ascii="仿宋" w:hAnsi="仿宋" w:eastAsia="仿宋" w:cs="仿宋"/>
          <w:sz w:val="24"/>
          <w:szCs w:val="24"/>
        </w:rPr>
        <w:t>8.1.7</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频率范围：1.0-18.0</w:t>
      </w:r>
      <w:r>
        <w:rPr>
          <w:rFonts w:hint="eastAsia" w:ascii="仿宋" w:hAnsi="仿宋" w:eastAsia="仿宋" w:cs="仿宋"/>
          <w:sz w:val="24"/>
          <w:szCs w:val="24"/>
          <w:lang w:val="en-US" w:eastAsia="zh-CN"/>
        </w:rPr>
        <w:t>MHZ</w:t>
      </w:r>
    </w:p>
    <w:p>
      <w:pPr>
        <w:keepNext w:val="0"/>
        <w:keepLines w:val="0"/>
        <w:pageBreakBefore w:val="0"/>
        <w:kinsoku/>
        <w:wordWrap/>
        <w:overflowPunct/>
        <w:topLinePunct w:val="0"/>
        <w:autoSpaceDE/>
        <w:bidi w:val="0"/>
        <w:spacing w:line="360" w:lineRule="auto"/>
        <w:ind w:left="420" w:leftChars="200"/>
        <w:textAlignment w:val="auto"/>
        <w:rPr>
          <w:rFonts w:hint="eastAsia" w:ascii="仿宋" w:hAnsi="仿宋" w:eastAsia="仿宋" w:cs="仿宋"/>
          <w:sz w:val="24"/>
          <w:szCs w:val="24"/>
        </w:rPr>
      </w:pPr>
      <w:r>
        <w:rPr>
          <w:rFonts w:hint="eastAsia" w:ascii="仿宋" w:hAnsi="仿宋" w:eastAsia="仿宋" w:cs="仿宋"/>
          <w:sz w:val="24"/>
          <w:szCs w:val="24"/>
        </w:rPr>
        <w:t>8.1.8   增益0-260dB</w:t>
      </w:r>
    </w:p>
    <w:p>
      <w:pPr>
        <w:keepNext w:val="0"/>
        <w:keepLines w:val="0"/>
        <w:pageBreakBefore w:val="0"/>
        <w:kinsoku/>
        <w:wordWrap/>
        <w:overflowPunct/>
        <w:topLinePunct w:val="0"/>
        <w:autoSpaceDE/>
        <w:bidi w:val="0"/>
        <w:spacing w:line="360" w:lineRule="auto"/>
        <w:ind w:left="420" w:leftChars="200"/>
        <w:textAlignment w:val="auto"/>
        <w:rPr>
          <w:rFonts w:hint="eastAsia" w:ascii="仿宋" w:hAnsi="仿宋" w:eastAsia="仿宋" w:cs="仿宋"/>
          <w:sz w:val="24"/>
          <w:szCs w:val="24"/>
        </w:rPr>
      </w:pPr>
      <w:r>
        <w:rPr>
          <w:rFonts w:hint="eastAsia" w:ascii="仿宋" w:hAnsi="仿宋" w:eastAsia="仿宋" w:cs="仿宋"/>
          <w:sz w:val="24"/>
          <w:szCs w:val="24"/>
        </w:rPr>
        <w:t>8.1.9   动态范围</w:t>
      </w:r>
      <w:r>
        <w:rPr>
          <w:rFonts w:hint="eastAsia" w:ascii="仿宋" w:hAnsi="仿宋" w:eastAsia="仿宋" w:cs="仿宋"/>
          <w:color w:val="1D1B11"/>
          <w:sz w:val="24"/>
          <w:szCs w:val="24"/>
        </w:rPr>
        <w:t>≥280</w:t>
      </w:r>
      <w:r>
        <w:rPr>
          <w:rFonts w:hint="eastAsia" w:ascii="仿宋" w:hAnsi="仿宋" w:eastAsia="仿宋" w:cs="仿宋"/>
          <w:sz w:val="24"/>
          <w:szCs w:val="24"/>
        </w:rPr>
        <w:t>dB</w:t>
      </w:r>
    </w:p>
    <w:p>
      <w:pPr>
        <w:pStyle w:val="12"/>
        <w:keepNext w:val="0"/>
        <w:keepLines w:val="0"/>
        <w:pageBreakBefore w:val="0"/>
        <w:kinsoku/>
        <w:wordWrap/>
        <w:overflowPunct/>
        <w:topLinePunct w:val="0"/>
        <w:autoSpaceDE/>
        <w:bidi w:val="0"/>
        <w:spacing w:after="0" w:line="360" w:lineRule="auto"/>
        <w:ind w:left="420" w:leftChars="200" w:firstLine="0" w:firstLineChars="0"/>
        <w:jc w:val="left"/>
        <w:textAlignment w:val="auto"/>
        <w:rPr>
          <w:rFonts w:hint="eastAsia" w:ascii="仿宋" w:hAnsi="仿宋" w:eastAsia="仿宋" w:cs="仿宋"/>
          <w:b/>
          <w:color w:val="1D1B10"/>
          <w:sz w:val="24"/>
          <w:szCs w:val="24"/>
        </w:rPr>
      </w:pPr>
      <w:r>
        <w:rPr>
          <w:rFonts w:hint="eastAsia" w:ascii="仿宋" w:hAnsi="仿宋" w:eastAsia="仿宋" w:cs="仿宋"/>
          <w:b/>
          <w:color w:val="1D1B10"/>
          <w:sz w:val="24"/>
          <w:szCs w:val="24"/>
        </w:rPr>
        <w:t>8.2彩色多普勒（Color）</w:t>
      </w:r>
    </w:p>
    <w:p>
      <w:pPr>
        <w:pStyle w:val="12"/>
        <w:keepNext w:val="0"/>
        <w:keepLines w:val="0"/>
        <w:pageBreakBefore w:val="0"/>
        <w:kinsoku/>
        <w:wordWrap/>
        <w:overflowPunct/>
        <w:topLinePunct w:val="0"/>
        <w:autoSpaceDE/>
        <w:bidi w:val="0"/>
        <w:spacing w:after="0" w:line="360" w:lineRule="auto"/>
        <w:ind w:left="420" w:leftChars="200" w:firstLine="0"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8.2.1  血流速度：高速、中速、低速一键调节</w:t>
      </w:r>
    </w:p>
    <w:p>
      <w:pPr>
        <w:pStyle w:val="12"/>
        <w:keepNext w:val="0"/>
        <w:keepLines w:val="0"/>
        <w:pageBreakBefore w:val="0"/>
        <w:kinsoku/>
        <w:wordWrap/>
        <w:overflowPunct/>
        <w:topLinePunct w:val="0"/>
        <w:autoSpaceDE/>
        <w:bidi w:val="0"/>
        <w:spacing w:after="0" w:line="360" w:lineRule="auto"/>
        <w:ind w:left="420" w:leftChars="200" w:firstLine="0" w:firstLineChars="0"/>
        <w:jc w:val="left"/>
        <w:textAlignment w:val="auto"/>
        <w:rPr>
          <w:rFonts w:hint="eastAsia" w:ascii="仿宋" w:hAnsi="仿宋" w:eastAsia="仿宋" w:cs="仿宋"/>
          <w:color w:val="1D1B11"/>
          <w:sz w:val="24"/>
          <w:szCs w:val="24"/>
        </w:rPr>
      </w:pPr>
      <w:r>
        <w:rPr>
          <w:rFonts w:hint="eastAsia" w:ascii="仿宋" w:hAnsi="仿宋" w:eastAsia="仿宋" w:cs="仿宋"/>
          <w:color w:val="1D1B10"/>
          <w:sz w:val="24"/>
          <w:szCs w:val="24"/>
        </w:rPr>
        <w:t>8.2.2  双实时：B、B+C</w:t>
      </w:r>
    </w:p>
    <w:p>
      <w:pPr>
        <w:pStyle w:val="12"/>
        <w:keepNext w:val="0"/>
        <w:keepLines w:val="0"/>
        <w:pageBreakBefore w:val="0"/>
        <w:kinsoku/>
        <w:wordWrap/>
        <w:overflowPunct/>
        <w:topLinePunct w:val="0"/>
        <w:autoSpaceDE/>
        <w:bidi w:val="0"/>
        <w:spacing w:after="0" w:line="360" w:lineRule="auto"/>
        <w:ind w:left="420" w:leftChars="200" w:firstLine="0" w:firstLineChars="0"/>
        <w:jc w:val="left"/>
        <w:textAlignment w:val="auto"/>
        <w:rPr>
          <w:rFonts w:hint="eastAsia" w:ascii="仿宋" w:hAnsi="仿宋" w:eastAsia="仿宋" w:cs="仿宋"/>
          <w:sz w:val="24"/>
          <w:szCs w:val="24"/>
        </w:rPr>
      </w:pPr>
      <w:r>
        <w:rPr>
          <w:rFonts w:hint="eastAsia" w:ascii="仿宋" w:hAnsi="仿宋" w:eastAsia="仿宋" w:cs="仿宋"/>
          <w:color w:val="1D1B10"/>
          <w:sz w:val="24"/>
          <w:szCs w:val="24"/>
        </w:rPr>
        <w:t>8.2.4</w:t>
      </w:r>
      <w:r>
        <w:rPr>
          <w:rFonts w:hint="eastAsia" w:ascii="仿宋" w:hAnsi="仿宋" w:eastAsia="仿宋" w:cs="仿宋"/>
          <w:sz w:val="24"/>
          <w:szCs w:val="24"/>
        </w:rPr>
        <w:t xml:space="preserve">  扫描角度偏转：±30度 (线阵探头)</w:t>
      </w:r>
    </w:p>
    <w:p>
      <w:pPr>
        <w:pStyle w:val="12"/>
        <w:keepNext w:val="0"/>
        <w:keepLines w:val="0"/>
        <w:pageBreakBefore w:val="0"/>
        <w:kinsoku/>
        <w:wordWrap/>
        <w:overflowPunct/>
        <w:topLinePunct w:val="0"/>
        <w:autoSpaceDE/>
        <w:bidi w:val="0"/>
        <w:spacing w:after="0" w:line="360" w:lineRule="auto"/>
        <w:ind w:left="420" w:leftChars="200" w:firstLine="0"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8.2.5  彩色增益：≥100dB  步长1dB</w:t>
      </w:r>
    </w:p>
    <w:p>
      <w:pPr>
        <w:pStyle w:val="12"/>
        <w:keepNext w:val="0"/>
        <w:keepLines w:val="0"/>
        <w:pageBreakBefore w:val="0"/>
        <w:kinsoku/>
        <w:wordWrap/>
        <w:overflowPunct/>
        <w:topLinePunct w:val="0"/>
        <w:autoSpaceDE/>
        <w:bidi w:val="0"/>
        <w:spacing w:after="0" w:line="360" w:lineRule="auto"/>
        <w:ind w:left="420" w:leftChars="200" w:firstLine="0" w:firstLineChars="0"/>
        <w:jc w:val="left"/>
        <w:textAlignment w:val="auto"/>
        <w:rPr>
          <w:rFonts w:hint="eastAsia" w:ascii="仿宋" w:hAnsi="仿宋" w:eastAsia="仿宋" w:cs="仿宋"/>
          <w:b/>
          <w:color w:val="1D1B10"/>
          <w:sz w:val="24"/>
          <w:szCs w:val="24"/>
        </w:rPr>
      </w:pPr>
      <w:r>
        <w:rPr>
          <w:rFonts w:hint="eastAsia" w:ascii="仿宋" w:hAnsi="仿宋" w:eastAsia="仿宋" w:cs="仿宋"/>
          <w:b/>
          <w:color w:val="1D1B10"/>
          <w:sz w:val="24"/>
          <w:szCs w:val="24"/>
        </w:rPr>
        <w:t>8.3脉冲多普勒（PW）</w:t>
      </w:r>
    </w:p>
    <w:p>
      <w:pPr>
        <w:pStyle w:val="12"/>
        <w:keepNext w:val="0"/>
        <w:keepLines w:val="0"/>
        <w:pageBreakBefore w:val="0"/>
        <w:kinsoku/>
        <w:wordWrap/>
        <w:overflowPunct/>
        <w:topLinePunct w:val="0"/>
        <w:autoSpaceDE/>
        <w:bidi w:val="0"/>
        <w:spacing w:after="0" w:line="360" w:lineRule="auto"/>
        <w:ind w:left="420" w:leftChars="200" w:firstLine="0"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8.3.1  显示方式：1:2  1:1  2:1上下分屏</w:t>
      </w:r>
    </w:p>
    <w:p>
      <w:pPr>
        <w:pStyle w:val="12"/>
        <w:keepNext w:val="0"/>
        <w:keepLines w:val="0"/>
        <w:pageBreakBefore w:val="0"/>
        <w:kinsoku/>
        <w:wordWrap/>
        <w:overflowPunct/>
        <w:topLinePunct w:val="0"/>
        <w:autoSpaceDE/>
        <w:bidi w:val="0"/>
        <w:spacing w:after="0" w:line="360" w:lineRule="auto"/>
        <w:ind w:left="420" w:leftChars="200" w:firstLine="0"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8.3.2  实时三同步：B+C+PW</w:t>
      </w:r>
    </w:p>
    <w:p>
      <w:pPr>
        <w:pStyle w:val="12"/>
        <w:keepNext w:val="0"/>
        <w:keepLines w:val="0"/>
        <w:pageBreakBefore w:val="0"/>
        <w:kinsoku/>
        <w:wordWrap/>
        <w:overflowPunct/>
        <w:topLinePunct w:val="0"/>
        <w:autoSpaceDE/>
        <w:bidi w:val="0"/>
        <w:spacing w:after="0" w:line="360" w:lineRule="auto"/>
        <w:ind w:left="420" w:leftChars="200" w:firstLine="0"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8.3.3  增益：0-100dB 步长1dB</w:t>
      </w:r>
    </w:p>
    <w:p>
      <w:pPr>
        <w:pStyle w:val="12"/>
        <w:keepNext w:val="0"/>
        <w:keepLines w:val="0"/>
        <w:pageBreakBefore w:val="0"/>
        <w:kinsoku/>
        <w:wordWrap/>
        <w:overflowPunct/>
        <w:topLinePunct w:val="0"/>
        <w:autoSpaceDE/>
        <w:bidi w:val="0"/>
        <w:spacing w:after="0" w:line="360" w:lineRule="auto"/>
        <w:ind w:left="420" w:leftChars="200" w:firstLine="0"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8.3.4  HPRF：自动激活</w:t>
      </w:r>
    </w:p>
    <w:p>
      <w:pPr>
        <w:pStyle w:val="12"/>
        <w:keepNext w:val="0"/>
        <w:keepLines w:val="0"/>
        <w:pageBreakBefore w:val="0"/>
        <w:kinsoku/>
        <w:wordWrap/>
        <w:overflowPunct/>
        <w:topLinePunct w:val="0"/>
        <w:autoSpaceDE/>
        <w:bidi w:val="0"/>
        <w:spacing w:after="0" w:line="360" w:lineRule="auto"/>
        <w:ind w:left="420" w:leftChars="200" w:firstLine="0"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8.3.5</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取样容积: 0.5-36mm 分级可调</w:t>
      </w:r>
    </w:p>
    <w:p>
      <w:pPr>
        <w:pStyle w:val="12"/>
        <w:keepNext w:val="0"/>
        <w:keepLines w:val="0"/>
        <w:pageBreakBefore w:val="0"/>
        <w:kinsoku/>
        <w:wordWrap/>
        <w:overflowPunct/>
        <w:topLinePunct w:val="0"/>
        <w:autoSpaceDE/>
        <w:bidi w:val="0"/>
        <w:spacing w:after="0" w:line="360" w:lineRule="auto"/>
        <w:ind w:left="420" w:leftChars="200" w:firstLine="0"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8.3.6</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偏转角度:±20度 (线阵探头)</w:t>
      </w:r>
    </w:p>
    <w:p>
      <w:pPr>
        <w:pStyle w:val="12"/>
        <w:keepNext w:val="0"/>
        <w:keepLines w:val="0"/>
        <w:pageBreakBefore w:val="0"/>
        <w:kinsoku/>
        <w:wordWrap/>
        <w:overflowPunct/>
        <w:topLinePunct w:val="0"/>
        <w:autoSpaceDE/>
        <w:bidi w:val="0"/>
        <w:spacing w:after="0" w:line="360" w:lineRule="auto"/>
        <w:ind w:left="420" w:leftChars="200" w:firstLine="0" w:firstLineChars="0"/>
        <w:jc w:val="left"/>
        <w:textAlignment w:val="auto"/>
        <w:rPr>
          <w:rFonts w:hint="eastAsia" w:ascii="仿宋" w:hAnsi="仿宋" w:eastAsia="仿宋" w:cs="仿宋"/>
          <w:color w:val="1D1B10"/>
          <w:sz w:val="24"/>
          <w:szCs w:val="24"/>
        </w:rPr>
      </w:pPr>
      <w:r>
        <w:rPr>
          <w:rFonts w:hint="eastAsia" w:ascii="仿宋" w:hAnsi="仿宋" w:eastAsia="仿宋" w:cs="仿宋"/>
          <w:color w:val="1D1B10"/>
          <w:sz w:val="24"/>
          <w:szCs w:val="24"/>
        </w:rPr>
        <w:t>8.3.7</w:t>
      </w:r>
      <w:r>
        <w:rPr>
          <w:rFonts w:hint="eastAsia" w:ascii="仿宋" w:hAnsi="仿宋" w:eastAsia="仿宋" w:cs="仿宋"/>
          <w:color w:val="1D1B10"/>
          <w:sz w:val="24"/>
          <w:szCs w:val="24"/>
          <w:lang w:val="en-US" w:eastAsia="zh-CN"/>
        </w:rPr>
        <w:t xml:space="preserve"> </w:t>
      </w:r>
      <w:r>
        <w:rPr>
          <w:rFonts w:hint="eastAsia" w:ascii="仿宋" w:hAnsi="仿宋" w:eastAsia="仿宋" w:cs="仿宋"/>
          <w:color w:val="1D1B10"/>
          <w:sz w:val="24"/>
          <w:szCs w:val="24"/>
        </w:rPr>
        <w:t>频谱：支持冻结和扫描状态下自动包络测量 可调灵敏度和方向</w:t>
      </w:r>
    </w:p>
    <w:p>
      <w:pPr>
        <w:pStyle w:val="12"/>
        <w:keepNext w:val="0"/>
        <w:keepLines w:val="0"/>
        <w:pageBreakBefore w:val="0"/>
        <w:kinsoku/>
        <w:wordWrap/>
        <w:overflowPunct/>
        <w:topLinePunct w:val="0"/>
        <w:autoSpaceDE/>
        <w:bidi w:val="0"/>
        <w:spacing w:after="0" w:line="360" w:lineRule="auto"/>
        <w:ind w:left="420" w:leftChars="200" w:firstLine="0" w:firstLineChars="0"/>
        <w:jc w:val="left"/>
        <w:textAlignment w:val="auto"/>
        <w:rPr>
          <w:rFonts w:hint="eastAsia" w:ascii="仿宋" w:hAnsi="仿宋" w:eastAsia="仿宋" w:cs="仿宋"/>
          <w:b/>
          <w:color w:val="1D1B10"/>
          <w:sz w:val="24"/>
          <w:szCs w:val="24"/>
        </w:rPr>
      </w:pPr>
      <w:r>
        <w:rPr>
          <w:rFonts w:hint="eastAsia" w:ascii="仿宋" w:hAnsi="仿宋" w:eastAsia="仿宋" w:cs="仿宋"/>
          <w:b/>
          <w:color w:val="1D1B10"/>
          <w:sz w:val="24"/>
          <w:szCs w:val="24"/>
        </w:rPr>
        <w:t>8.4连续多普勒（CW）</w:t>
      </w:r>
    </w:p>
    <w:p>
      <w:pPr>
        <w:pStyle w:val="12"/>
        <w:keepNext w:val="0"/>
        <w:keepLines w:val="0"/>
        <w:pageBreakBefore w:val="0"/>
        <w:kinsoku/>
        <w:wordWrap/>
        <w:overflowPunct/>
        <w:topLinePunct w:val="0"/>
        <w:autoSpaceDE/>
        <w:bidi w:val="0"/>
        <w:spacing w:after="0" w:line="360" w:lineRule="auto"/>
        <w:ind w:left="420" w:leftChars="200" w:firstLine="0" w:firstLineChars="0"/>
        <w:jc w:val="left"/>
        <w:textAlignment w:val="auto"/>
        <w:rPr>
          <w:rFonts w:hint="eastAsia" w:ascii="仿宋" w:hAnsi="仿宋" w:eastAsia="仿宋" w:cs="仿宋"/>
          <w:color w:val="1D1B10"/>
          <w:sz w:val="24"/>
          <w:szCs w:val="24"/>
        </w:rPr>
      </w:pPr>
      <w:r>
        <w:rPr>
          <w:rFonts w:hint="eastAsia" w:ascii="仿宋" w:hAnsi="仿宋" w:eastAsia="仿宋" w:cs="仿宋"/>
          <w:color w:val="000000"/>
          <w:sz w:val="24"/>
          <w:szCs w:val="24"/>
        </w:rPr>
        <w:t>8.4.1  血流速度：高速/中速/低速一键调节</w:t>
      </w:r>
    </w:p>
    <w:p>
      <w:pPr>
        <w:pStyle w:val="12"/>
        <w:keepNext w:val="0"/>
        <w:keepLines w:val="0"/>
        <w:pageBreakBefore w:val="0"/>
        <w:kinsoku/>
        <w:wordWrap/>
        <w:overflowPunct/>
        <w:topLinePunct w:val="0"/>
        <w:autoSpaceDE/>
        <w:bidi w:val="0"/>
        <w:spacing w:after="0" w:line="360" w:lineRule="auto"/>
        <w:ind w:left="420" w:leftChars="20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8.4.2  PRF: ≥80kHz</w:t>
      </w:r>
    </w:p>
    <w:p>
      <w:pPr>
        <w:pStyle w:val="12"/>
        <w:keepNext w:val="0"/>
        <w:keepLines w:val="0"/>
        <w:pageBreakBefore w:val="0"/>
        <w:kinsoku/>
        <w:wordWrap/>
        <w:overflowPunct/>
        <w:topLinePunct w:val="0"/>
        <w:autoSpaceDE/>
        <w:bidi w:val="0"/>
        <w:spacing w:after="0" w:line="360" w:lineRule="auto"/>
        <w:ind w:left="420" w:leftChars="20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8.4.3  增益: 0-100dB 步长1</w:t>
      </w:r>
    </w:p>
    <w:p>
      <w:pPr>
        <w:pStyle w:val="12"/>
        <w:keepNext w:val="0"/>
        <w:keepLines w:val="0"/>
        <w:pageBreakBefore w:val="0"/>
        <w:kinsoku/>
        <w:wordWrap/>
        <w:overflowPunct/>
        <w:topLinePunct w:val="0"/>
        <w:autoSpaceDE/>
        <w:bidi w:val="0"/>
        <w:spacing w:after="0" w:line="360" w:lineRule="auto"/>
        <w:ind w:left="420" w:leftChars="20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8.4.4 </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显示方式: 1:2, 1:1, 2:1(up: down上下分屏),全屏</w:t>
      </w:r>
    </w:p>
    <w:p>
      <w:pPr>
        <w:pStyle w:val="12"/>
        <w:keepNext w:val="0"/>
        <w:keepLines w:val="0"/>
        <w:pageBreakBefore w:val="0"/>
        <w:kinsoku/>
        <w:wordWrap/>
        <w:overflowPunct/>
        <w:topLinePunct w:val="0"/>
        <w:autoSpaceDE/>
        <w:bidi w:val="0"/>
        <w:spacing w:after="0" w:line="360" w:lineRule="auto"/>
        <w:ind w:left="420" w:leftChars="200" w:firstLine="0" w:firstLineChars="0"/>
        <w:jc w:val="left"/>
        <w:textAlignment w:val="auto"/>
        <w:rPr>
          <w:rFonts w:hint="eastAsia" w:ascii="仿宋" w:hAnsi="仿宋" w:eastAsia="微软雅黑" w:cs="仿宋"/>
          <w:b/>
          <w:color w:val="000000"/>
          <w:sz w:val="24"/>
          <w:szCs w:val="24"/>
          <w:lang w:val="en-US" w:eastAsia="zh-Hans"/>
        </w:rPr>
      </w:pPr>
      <w:r>
        <w:rPr>
          <w:rFonts w:hint="eastAsia" w:ascii="仿宋" w:hAnsi="仿宋" w:eastAsia="仿宋" w:cs="仿宋"/>
          <w:b/>
          <w:color w:val="000000"/>
          <w:sz w:val="24"/>
          <w:szCs w:val="24"/>
        </w:rPr>
        <w:t>8.5   M模</w:t>
      </w:r>
      <w:r>
        <w:rPr>
          <w:rFonts w:hint="eastAsia"/>
          <w:lang w:val="en-US" w:eastAsia="zh-Hans"/>
        </w:rPr>
        <w:t>式</w:t>
      </w:r>
    </w:p>
    <w:p>
      <w:pPr>
        <w:pStyle w:val="12"/>
        <w:keepNext w:val="0"/>
        <w:keepLines w:val="0"/>
        <w:pageBreakBefore w:val="0"/>
        <w:kinsoku/>
        <w:wordWrap/>
        <w:overflowPunct/>
        <w:topLinePunct w:val="0"/>
        <w:autoSpaceDE/>
        <w:bidi w:val="0"/>
        <w:spacing w:after="0" w:line="360" w:lineRule="auto"/>
        <w:ind w:left="420" w:leftChars="20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8.5.1  扫描速度: 1-12s</w:t>
      </w:r>
    </w:p>
    <w:p>
      <w:pPr>
        <w:pStyle w:val="12"/>
        <w:keepNext w:val="0"/>
        <w:keepLines w:val="0"/>
        <w:pageBreakBefore w:val="0"/>
        <w:kinsoku/>
        <w:wordWrap/>
        <w:overflowPunct/>
        <w:topLinePunct w:val="0"/>
        <w:autoSpaceDE/>
        <w:bidi w:val="0"/>
        <w:spacing w:after="0" w:line="360" w:lineRule="auto"/>
        <w:ind w:left="420" w:leftChars="20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8.5.2  灰阶图谱: ≥10档</w:t>
      </w:r>
    </w:p>
    <w:p>
      <w:pPr>
        <w:pStyle w:val="12"/>
        <w:keepNext w:val="0"/>
        <w:keepLines w:val="0"/>
        <w:pageBreakBefore w:val="0"/>
        <w:kinsoku/>
        <w:wordWrap/>
        <w:overflowPunct/>
        <w:topLinePunct w:val="0"/>
        <w:autoSpaceDE/>
        <w:bidi w:val="0"/>
        <w:spacing w:after="0" w:line="360" w:lineRule="auto"/>
        <w:ind w:left="420" w:leftChars="20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8.5.3  显示方式: 1:2,1:1,2:1(上下分屏) 1:1(left: right左右分屏)全屏</w:t>
      </w:r>
    </w:p>
    <w:p>
      <w:pPr>
        <w:pStyle w:val="12"/>
        <w:keepNext w:val="0"/>
        <w:keepLines w:val="0"/>
        <w:pageBreakBefore w:val="0"/>
        <w:kinsoku/>
        <w:wordWrap/>
        <w:overflowPunct/>
        <w:topLinePunct w:val="0"/>
        <w:autoSpaceDE/>
        <w:bidi w:val="0"/>
        <w:spacing w:after="0" w:line="360" w:lineRule="auto"/>
        <w:ind w:left="420" w:leftChars="200" w:firstLine="0" w:firstLineChars="0"/>
        <w:jc w:val="left"/>
        <w:textAlignment w:val="auto"/>
        <w:rPr>
          <w:rFonts w:hint="eastAsia" w:ascii="仿宋" w:hAnsi="仿宋" w:eastAsia="仿宋" w:cs="仿宋"/>
          <w:b/>
          <w:color w:val="1D1B10"/>
          <w:sz w:val="24"/>
          <w:szCs w:val="24"/>
        </w:rPr>
      </w:pPr>
      <w:r>
        <w:rPr>
          <w:rFonts w:hint="eastAsia" w:ascii="仿宋" w:hAnsi="仿宋" w:eastAsia="仿宋" w:cs="仿宋"/>
          <w:b/>
          <w:color w:val="1D1B10"/>
          <w:sz w:val="24"/>
          <w:szCs w:val="24"/>
        </w:rPr>
        <w:t>9.探头规格</w:t>
      </w:r>
    </w:p>
    <w:p>
      <w:pPr>
        <w:pStyle w:val="12"/>
        <w:keepNext w:val="0"/>
        <w:keepLines w:val="0"/>
        <w:pageBreakBefore w:val="0"/>
        <w:kinsoku/>
        <w:wordWrap/>
        <w:overflowPunct/>
        <w:topLinePunct w:val="0"/>
        <w:autoSpaceDE/>
        <w:bidi w:val="0"/>
        <w:spacing w:after="0" w:line="360" w:lineRule="auto"/>
        <w:ind w:left="420" w:leftChars="200" w:firstLine="0" w:firstLineChars="0"/>
        <w:jc w:val="left"/>
        <w:textAlignment w:val="auto"/>
        <w:rPr>
          <w:rFonts w:hint="eastAsia" w:ascii="仿宋" w:hAnsi="仿宋" w:eastAsia="仿宋" w:cs="仿宋"/>
          <w:color w:val="1D1B10"/>
          <w:sz w:val="24"/>
          <w:szCs w:val="24"/>
        </w:rPr>
      </w:pPr>
      <w:r>
        <w:rPr>
          <w:rFonts w:hint="eastAsia" w:ascii="仿宋" w:hAnsi="仿宋" w:eastAsia="仿宋" w:cs="仿宋"/>
          <w:color w:val="1D1B10"/>
          <w:sz w:val="24"/>
          <w:szCs w:val="24"/>
        </w:rPr>
        <w:t>9.1  可选探头类型：凸阵、线阵、腔内、相控阵探头</w:t>
      </w:r>
    </w:p>
    <w:p>
      <w:pPr>
        <w:pStyle w:val="12"/>
        <w:keepNext w:val="0"/>
        <w:keepLines w:val="0"/>
        <w:pageBreakBefore w:val="0"/>
        <w:kinsoku/>
        <w:wordWrap/>
        <w:overflowPunct/>
        <w:topLinePunct w:val="0"/>
        <w:autoSpaceDE/>
        <w:bidi w:val="0"/>
        <w:spacing w:after="0" w:line="360" w:lineRule="auto"/>
        <w:ind w:left="420" w:leftChars="20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1D1B10"/>
          <w:sz w:val="24"/>
          <w:szCs w:val="24"/>
        </w:rPr>
        <w:t>9.2</w:t>
      </w:r>
      <w:r>
        <w:rPr>
          <w:rFonts w:hint="eastAsia" w:ascii="仿宋" w:hAnsi="仿宋" w:eastAsia="仿宋" w:cs="仿宋"/>
          <w:color w:val="FF0000"/>
          <w:sz w:val="24"/>
          <w:szCs w:val="24"/>
          <w:lang w:eastAsia="zh-CN"/>
        </w:rPr>
        <w:t>、</w:t>
      </w:r>
      <w:r>
        <w:rPr>
          <w:rFonts w:hint="eastAsia" w:ascii="仿宋" w:hAnsi="仿宋" w:eastAsia="仿宋" w:cs="仿宋"/>
          <w:color w:val="000000"/>
          <w:sz w:val="24"/>
          <w:szCs w:val="24"/>
        </w:rPr>
        <w:t>探头频率：频率带宽1.0-18.0 MHz</w:t>
      </w:r>
    </w:p>
    <w:p>
      <w:pPr>
        <w:pStyle w:val="12"/>
        <w:keepNext w:val="0"/>
        <w:keepLines w:val="0"/>
        <w:pageBreakBefore w:val="0"/>
        <w:kinsoku/>
        <w:wordWrap/>
        <w:overflowPunct/>
        <w:topLinePunct w:val="0"/>
        <w:autoSpaceDE/>
        <w:bidi w:val="0"/>
        <w:spacing w:after="0" w:line="360" w:lineRule="auto"/>
        <w:ind w:left="420" w:leftChars="20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9.3 </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探头配置：3把探头(腹部探头，浅表探头，心脏探头)＋原</w:t>
      </w:r>
      <w:r>
        <w:rPr>
          <w:rFonts w:hint="eastAsia" w:ascii="仿宋" w:hAnsi="仿宋" w:eastAsia="仿宋" w:cs="仿宋"/>
          <w:color w:val="000000"/>
          <w:sz w:val="24"/>
          <w:szCs w:val="24"/>
          <w:lang w:val="en-US" w:eastAsia="zh-CN"/>
        </w:rPr>
        <w:t>厂</w:t>
      </w:r>
      <w:r>
        <w:rPr>
          <w:rFonts w:hint="eastAsia" w:ascii="仿宋" w:hAnsi="仿宋" w:eastAsia="仿宋" w:cs="仿宋"/>
          <w:color w:val="000000"/>
          <w:sz w:val="24"/>
          <w:szCs w:val="24"/>
        </w:rPr>
        <w:t>可升降台车</w:t>
      </w:r>
    </w:p>
    <w:p>
      <w:pPr>
        <w:pStyle w:val="12"/>
        <w:keepNext w:val="0"/>
        <w:keepLines w:val="0"/>
        <w:pageBreakBefore w:val="0"/>
        <w:kinsoku/>
        <w:wordWrap/>
        <w:overflowPunct/>
        <w:topLinePunct w:val="0"/>
        <w:autoSpaceDE/>
        <w:bidi w:val="0"/>
        <w:spacing w:after="0" w:line="360" w:lineRule="auto"/>
        <w:ind w:left="420" w:left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腹部探头</w:t>
      </w:r>
      <w:r>
        <w:rPr>
          <w:rFonts w:hint="eastAsia" w:ascii="仿宋" w:hAnsi="仿宋" w:eastAsia="仿宋" w:cs="仿宋"/>
          <w:color w:val="000000"/>
          <w:sz w:val="24"/>
          <w:szCs w:val="24"/>
          <w:lang w:val="en-US" w:eastAsia="zh-CN"/>
        </w:rPr>
        <w:t>频率</w:t>
      </w:r>
      <w:r>
        <w:rPr>
          <w:rFonts w:hint="eastAsia" w:ascii="仿宋" w:hAnsi="仿宋" w:eastAsia="仿宋" w:cs="仿宋"/>
          <w:color w:val="000000"/>
          <w:sz w:val="24"/>
          <w:szCs w:val="24"/>
        </w:rPr>
        <w:t>：1-</w:t>
      </w: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rPr>
        <w:t>MHZ</w:t>
      </w:r>
    </w:p>
    <w:p>
      <w:pPr>
        <w:pStyle w:val="12"/>
        <w:keepNext w:val="0"/>
        <w:keepLines w:val="0"/>
        <w:pageBreakBefore w:val="0"/>
        <w:kinsoku/>
        <w:wordWrap/>
        <w:overflowPunct/>
        <w:topLinePunct w:val="0"/>
        <w:autoSpaceDE/>
        <w:bidi w:val="0"/>
        <w:spacing w:after="0" w:line="360" w:lineRule="auto"/>
        <w:ind w:left="420" w:leftChars="20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浅表探头</w:t>
      </w:r>
      <w:r>
        <w:rPr>
          <w:rFonts w:hint="eastAsia" w:ascii="仿宋" w:hAnsi="仿宋" w:eastAsia="仿宋" w:cs="仿宋"/>
          <w:color w:val="000000"/>
          <w:sz w:val="24"/>
          <w:szCs w:val="24"/>
          <w:lang w:val="en-US" w:eastAsia="zh-CN"/>
        </w:rPr>
        <w:t>频率</w:t>
      </w:r>
      <w:r>
        <w:rPr>
          <w:rFonts w:hint="eastAsia" w:ascii="仿宋" w:hAnsi="仿宋" w:eastAsia="仿宋" w:cs="仿宋"/>
          <w:color w:val="000000"/>
          <w:sz w:val="24"/>
          <w:szCs w:val="24"/>
        </w:rPr>
        <w:t>：3-13MHZ</w:t>
      </w:r>
    </w:p>
    <w:p>
      <w:pPr>
        <w:pStyle w:val="12"/>
        <w:keepNext w:val="0"/>
        <w:keepLines w:val="0"/>
        <w:pageBreakBefore w:val="0"/>
        <w:kinsoku/>
        <w:wordWrap/>
        <w:overflowPunct/>
        <w:topLinePunct w:val="0"/>
        <w:autoSpaceDE/>
        <w:bidi w:val="0"/>
        <w:spacing w:after="0" w:line="360" w:lineRule="auto"/>
        <w:ind w:left="420" w:leftChars="20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心脏探头</w:t>
      </w:r>
      <w:r>
        <w:rPr>
          <w:rFonts w:hint="eastAsia" w:ascii="仿宋" w:hAnsi="仿宋" w:eastAsia="仿宋" w:cs="仿宋"/>
          <w:color w:val="000000"/>
          <w:sz w:val="24"/>
          <w:szCs w:val="24"/>
          <w:lang w:val="en-US" w:eastAsia="zh-CN"/>
        </w:rPr>
        <w:t>频率</w:t>
      </w:r>
      <w:r>
        <w:rPr>
          <w:rFonts w:hint="eastAsia" w:ascii="仿宋" w:hAnsi="仿宋" w:eastAsia="仿宋" w:cs="仿宋"/>
          <w:color w:val="000000"/>
          <w:sz w:val="24"/>
          <w:szCs w:val="24"/>
        </w:rPr>
        <w:t>：1-</w:t>
      </w:r>
      <w:r>
        <w:rPr>
          <w:rFonts w:hint="eastAsia" w:ascii="仿宋" w:hAnsi="仿宋" w:eastAsia="仿宋" w:cs="仿宋"/>
          <w:color w:val="000000"/>
          <w:sz w:val="24"/>
          <w:szCs w:val="24"/>
          <w:lang w:val="en-US" w:eastAsia="zh-CN"/>
        </w:rPr>
        <w:t>5.0</w:t>
      </w:r>
      <w:r>
        <w:rPr>
          <w:rFonts w:hint="eastAsia" w:ascii="仿宋" w:hAnsi="仿宋" w:eastAsia="仿宋" w:cs="仿宋"/>
          <w:color w:val="000000"/>
          <w:sz w:val="24"/>
          <w:szCs w:val="24"/>
        </w:rPr>
        <w:t>MHZ</w:t>
      </w:r>
    </w:p>
    <w:p>
      <w:pPr>
        <w:pStyle w:val="12"/>
        <w:keepNext w:val="0"/>
        <w:keepLines w:val="0"/>
        <w:pageBreakBefore w:val="0"/>
        <w:kinsoku/>
        <w:wordWrap/>
        <w:overflowPunct/>
        <w:topLinePunct w:val="0"/>
        <w:autoSpaceDE/>
        <w:bidi w:val="0"/>
        <w:spacing w:after="0" w:line="360" w:lineRule="auto"/>
        <w:ind w:left="420" w:leftChars="20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9.4 </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穿刺引导:凸阵、线阵、相控阵探头具备穿刺引导功能，支持平面外中心引导线。</w:t>
      </w:r>
    </w:p>
    <w:p>
      <w:pPr>
        <w:pStyle w:val="12"/>
        <w:keepNext w:val="0"/>
        <w:keepLines w:val="0"/>
        <w:pageBreakBefore w:val="0"/>
        <w:kinsoku/>
        <w:wordWrap/>
        <w:overflowPunct/>
        <w:topLinePunct w:val="0"/>
        <w:autoSpaceDE/>
        <w:bidi w:val="0"/>
        <w:spacing w:after="0" w:line="360" w:lineRule="auto"/>
        <w:ind w:left="420" w:leftChars="20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9.5 *</w:t>
      </w:r>
      <w:r>
        <w:rPr>
          <w:rFonts w:hint="eastAsia" w:ascii="仿宋" w:hAnsi="仿宋" w:eastAsia="仿宋" w:cs="仿宋"/>
          <w:color w:val="000000"/>
          <w:sz w:val="24"/>
          <w:szCs w:val="24"/>
        </w:rPr>
        <w:t>原厂台车自带升降功能</w:t>
      </w:r>
    </w:p>
    <w:p>
      <w:pPr>
        <w:keepNext w:val="0"/>
        <w:keepLines w:val="0"/>
        <w:pageBreakBefore w:val="0"/>
        <w:widowControl w:val="0"/>
        <w:kinsoku/>
        <w:wordWrap/>
        <w:overflowPunct/>
        <w:topLinePunct w:val="0"/>
        <w:autoSpaceDE/>
        <w:autoSpaceDN/>
        <w:bidi w:val="0"/>
        <w:adjustRightInd w:val="0"/>
        <w:snapToGrid w:val="0"/>
        <w:spacing w:line="360" w:lineRule="auto"/>
        <w:ind w:left="0"/>
        <w:jc w:val="both"/>
        <w:textAlignment w:val="auto"/>
        <w:outlineLvl w:val="3"/>
        <w:rPr>
          <w:rFonts w:hint="eastAsia" w:ascii="仿宋" w:hAnsi="仿宋" w:eastAsia="仿宋" w:cs="仿宋"/>
          <w:b/>
          <w:bCs w:val="0"/>
          <w:color w:val="36363D"/>
          <w:sz w:val="24"/>
          <w:szCs w:val="24"/>
          <w:lang w:val="en-US" w:eastAsia="zh-CN"/>
        </w:rPr>
      </w:pPr>
      <w:r>
        <w:rPr>
          <w:rFonts w:hint="eastAsia" w:ascii="仿宋" w:hAnsi="仿宋" w:eastAsia="仿宋" w:cs="仿宋"/>
          <w:b/>
          <w:bCs w:val="0"/>
          <w:snapToGrid w:val="0"/>
          <w:sz w:val="24"/>
          <w:szCs w:val="24"/>
          <w:lang w:val="en-US" w:eastAsia="zh-CN"/>
        </w:rPr>
        <w:t>C</w:t>
      </w:r>
      <w:r>
        <w:rPr>
          <w:rFonts w:hint="eastAsia" w:ascii="仿宋" w:hAnsi="仿宋" w:eastAsia="仿宋" w:cs="仿宋"/>
          <w:b/>
          <w:bCs w:val="0"/>
          <w:snapToGrid w:val="0"/>
          <w:sz w:val="24"/>
          <w:szCs w:val="24"/>
        </w:rPr>
        <w:t>包：呼吸机</w:t>
      </w:r>
      <w:r>
        <w:rPr>
          <w:rFonts w:hint="eastAsia" w:ascii="仿宋" w:hAnsi="仿宋" w:eastAsia="仿宋" w:cs="仿宋"/>
          <w:b/>
          <w:bCs w:val="0"/>
          <w:color w:val="36363D"/>
          <w:sz w:val="24"/>
          <w:szCs w:val="24"/>
          <w:lang w:val="en-US" w:eastAsia="zh-CN"/>
        </w:rPr>
        <w:t>招标参数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1.基本特征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1.1适用于对成人、小儿和婴幼儿患者进行辅助通气及呼吸支持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*1.2采用不小于15英寸多角度可调彩色触摸控制屏幕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1.3支持4道波形同屏显示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1.4提供3种环图，支持呼吸环、波形和监测参数同屏显示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1.5支持短趋势、波形、监测值同屏显示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*1.6内置可充电锂电池</w:t>
      </w:r>
      <w:r>
        <w:rPr>
          <w:rFonts w:hint="eastAsia"/>
          <w:lang w:val="en-US" w:eastAsia="zh-Hans"/>
        </w:rPr>
        <w:t>放电时长</w:t>
      </w:r>
      <w:r>
        <w:rPr>
          <w:rFonts w:hint="eastAsia" w:ascii="仿宋" w:hAnsi="仿宋" w:eastAsia="仿宋" w:cs="仿宋"/>
          <w:sz w:val="24"/>
          <w:szCs w:val="24"/>
          <w:lang w:eastAsia="zh-CN"/>
        </w:rPr>
        <w:t>≥90分钟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*1.7具有CO2和血氧等模块的插件化管理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1.8标配备用空气气源，在中央空气气源出现故障时可继续工作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1.9具备实时气源压力电子显示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1.10病人信息，当前的设置参数、报警限和趋势，日志等数据可导出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1.11具备截屏U盘导出功能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1.12吸气安全阀组件可拆卸，并能高温高压蒸汽消毒（134℃），以防止交叉感染</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1.13具备图形化肺动态图，可显示阻力、顺应性和自主呼吸等生理参数变化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2.呼吸模式及功能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2.1标配模式：容量控制通气下的辅助控制通气A/C和同步间歇指令通气SIMV、压力控制通气下的A/C和SIMV、CPAP/PSV、窒息通气模式、双水平气道正压通气模式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2.2高级模式：自动适应性压力调整容量控制功能（如AUTOFLOW或者PRVC等）；压力调节容量控制-同步间歇指令模式（PRVC-SIMV）</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2.3可选智能自适应通气模式AMV</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2.4具备功能：手动呼吸、吸气保持、呼气保持、雾化、增氧、吸痰程序，NIF、PEEPi及P0.1测定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2.5可选低流速P-V工具，帮助确定最佳PEEP值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2.6具有自动插管阻力补偿（ATRC）功能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2.7具有呼气触发智能同步技术，自动调节至最佳值，提高人机同步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*2.8具备高流量氧疗功能，流速≥</w:t>
      </w:r>
      <w:r>
        <w:rPr>
          <w:rFonts w:hint="eastAsia" w:ascii="仿宋" w:hAnsi="仿宋" w:eastAsia="仿宋" w:cs="仿宋"/>
          <w:sz w:val="24"/>
          <w:szCs w:val="24"/>
          <w:lang w:val="en-US" w:eastAsia="zh-CN"/>
        </w:rPr>
        <w:t>80</w:t>
      </w:r>
      <w:r>
        <w:rPr>
          <w:rFonts w:hint="eastAsia" w:ascii="仿宋" w:hAnsi="仿宋" w:eastAsia="仿宋" w:cs="仿宋"/>
          <w:sz w:val="24"/>
          <w:szCs w:val="24"/>
          <w:lang w:eastAsia="zh-CN"/>
        </w:rPr>
        <w:t>L/min</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2.9具备智能脱机功能，用户可定制脱机指征，提供信息全面的脱机功能看板，规范脱机流程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2.10可选配肺复张功能，提供控制性肺膨胀法进行肺复张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2.11具有TVe/IBW的设置及监测功能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2.12具备大字体界面，方便观察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3.设置参数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*3.1潮气量：20ml—3000ml，可选配婴幼儿模块，潮气量最低2ml</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2</w:t>
      </w:r>
      <w:r>
        <w:rPr>
          <w:rFonts w:hint="eastAsia" w:ascii="仿宋" w:hAnsi="仿宋" w:eastAsia="仿宋" w:cs="仿宋"/>
          <w:sz w:val="24"/>
          <w:szCs w:val="24"/>
        </w:rPr>
        <w:t>呼吸频率：1-90/min</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3.3吸气流速：6-150L/min</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3.4 SIMV频率：1-60/min</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3.5吸/呼比：4:1—1:8</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3.6最大峰值流速：180L/min</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3.7吸气压力：1—99.9 cmH2O</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3.8压力支持：0—80cmH2O</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3.9 PEEP：0-40 cmH2O</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3.10压力触发灵敏度：-15 —- 0.5cmH2O，或 OFF</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3.11流速触发灵敏度：0.5—15L/ min，或 OFF</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3.12叹息功能：有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4.监测参数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4.1每分钟呼出通气量：呼气分钟通气量、吸气分钟通气量、自主呼吸分钟通气量、泄漏分钟通气量的监测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4.2潮气量的监测：吸入潮气量、呼出潮气量、自主呼吸潮气量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4.3波形显示：压力/时间、流速/时间、容量/时间，二氧化碳/时间，脉搏波/时间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4.4具有压力/容积、流速/容积、流速/压力环呼吸环监测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4.5具备肺的力学：时间常数、吸气阻力、呼气阻力、静态顺应性、动态顺应性的监测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4.6实时监测压力/容积环形态，并量化提示肺损伤风险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4.7趋势图、表分析可存储≥72小时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5.其他功能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5.1便利的锁屏功能，漏气自动补偿，管道的顺应性和BTPS补偿功能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eastAsia="zh-CN"/>
        </w:rPr>
        <w:t>*5.2能够和同一品牌模块化监护仪连接，把呼吸机的监测信息实时显示到监护仪上，满足科室信息化的需</w:t>
      </w:r>
      <w:r>
        <w:rPr>
          <w:rFonts w:hint="eastAsia" w:ascii="仿宋" w:hAnsi="仿宋" w:eastAsia="仿宋" w:cs="仿宋"/>
          <w:sz w:val="24"/>
          <w:szCs w:val="24"/>
          <w:lang w:val="en-US" w:eastAsia="zh-CN"/>
        </w:rPr>
        <w:t>求。</w:t>
      </w:r>
    </w:p>
    <w:p>
      <w:pPr>
        <w:keepNext w:val="0"/>
        <w:keepLines w:val="0"/>
        <w:pageBreakBefore w:val="0"/>
        <w:widowControl w:val="0"/>
        <w:kinsoku/>
        <w:wordWrap/>
        <w:overflowPunct/>
        <w:topLinePunct w:val="0"/>
        <w:autoSpaceDE/>
        <w:autoSpaceDN/>
        <w:bidi w:val="0"/>
        <w:adjustRightInd w:val="0"/>
        <w:snapToGrid w:val="0"/>
        <w:spacing w:line="360" w:lineRule="auto"/>
        <w:ind w:left="0"/>
        <w:jc w:val="both"/>
        <w:textAlignment w:val="auto"/>
        <w:outlineLvl w:val="3"/>
        <w:rPr>
          <w:rFonts w:hint="eastAsia" w:ascii="仿宋" w:hAnsi="仿宋" w:eastAsia="仿宋" w:cs="仿宋"/>
          <w:b/>
          <w:bCs w:val="0"/>
          <w:snapToGrid w:val="0"/>
          <w:sz w:val="24"/>
          <w:szCs w:val="24"/>
        </w:rPr>
      </w:pPr>
      <w:r>
        <w:rPr>
          <w:rFonts w:hint="eastAsia" w:ascii="仿宋" w:hAnsi="仿宋" w:eastAsia="仿宋" w:cs="仿宋"/>
          <w:b/>
          <w:bCs w:val="0"/>
          <w:snapToGrid w:val="0"/>
          <w:sz w:val="24"/>
          <w:szCs w:val="24"/>
          <w:lang w:val="en-US" w:eastAsia="zh-CN"/>
        </w:rPr>
        <w:t>D</w:t>
      </w:r>
      <w:r>
        <w:rPr>
          <w:rFonts w:hint="eastAsia" w:ascii="仿宋" w:hAnsi="仿宋" w:eastAsia="仿宋" w:cs="仿宋"/>
          <w:b/>
          <w:bCs w:val="0"/>
          <w:snapToGrid w:val="0"/>
          <w:sz w:val="24"/>
          <w:szCs w:val="24"/>
        </w:rPr>
        <w:t>包：连续性血液净化系统招标参数</w:t>
      </w:r>
    </w:p>
    <w:bookmarkEnd w:id="2"/>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一、功能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*1、具备持续性血液滤过（CHF）、单纯血浆置换（PE）、双重血浆置换（DFPP）、血浆吸附（PA）等血液净化治疗模式，满足肾脏替代和人工肝DPMAS（提供证明文件）治疗要求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*2、具备自设编程程序，可进行手动设置，自行设计临床需要的治疗模式。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3、引导式管路安装：管路安装分步骤图文引导，操作简单方便。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4、一键式管路预冲：每个治疗模式都能提供全自动预冲和管路密封测试功能，减少工作量，保证治疗安全。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二、结构功能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1、四个流量泵，3电子秤，全自动平衡透析液及置换液出入量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2、独立肝素泵，自动注射抗凝剂，抗凝方案多样化使治疗中凝血风险最小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3、血液和置换液同时加温装置，温度可调，性能可靠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*4、彩色液晶触摸屏全中文显示，全中文操作界面。可实时显示治疗过程参数和曲线图形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*三、一次性消耗材料：管路和血液滤过器分离，可兼容多种品牌的透析器、血浆分离器和灌流器等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四、安全性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1超声气泡监测：检测灵敏度为0.2mL以</w:t>
      </w:r>
      <w:r>
        <w:rPr>
          <w:rFonts w:hint="eastAsia" w:ascii="仿宋" w:hAnsi="仿宋" w:eastAsia="仿宋" w:cs="仿宋"/>
          <w:sz w:val="24"/>
          <w:szCs w:val="24"/>
          <w:lang w:val="en-US" w:eastAsia="zh-Hans"/>
        </w:rPr>
        <w:t>下</w:t>
      </w:r>
      <w:r>
        <w:rPr>
          <w:rFonts w:hint="eastAsia" w:ascii="仿宋" w:hAnsi="仿宋" w:eastAsia="仿宋" w:cs="仿宋"/>
          <w:sz w:val="24"/>
          <w:szCs w:val="24"/>
          <w:lang w:eastAsia="zh-CN"/>
        </w:rPr>
        <w:t>单独气泡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2漏血和停电监测：检测灵敏度每升透析液中漏血≥2mL</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*3动脉压、静脉压、滤器前压、膜外压、二次膜压、跨膜压监测和报警功能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4三个称重计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5肝素微量注射泵配备零容量报警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6血液加温系统，配备温度报警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五、性能参数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1泵流量范围：10ml/min-250ml/min</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2压力监测范围：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动脉压 —40kPa~40kPa(—300mmHg~300mmHg)，精度为±1.3kPa(±10mmHg)。</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静脉压 —40kPa~40kPa（—300mmHg~300mmHg)，精度为±1.3kPa(±10mmHg)。</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滤器前压 —40kPa~40kPa（—300mmHg~300mmHg)，精度为±1.3kPa(±10mmHg)。</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膜外压 —40kPa~40kPa（—300mmHg~300mmHg)，精度为±1.3kPa(±10mmHg)。</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二次膜压 —40kPa~40kPa（—300mmHg~300mmHg)，精度为±1.3kPa(±10mmHg)。</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跨膜压 —40kPa~40kPa（—300mmHg~300mmHg)，精度为±1.3kPa(±10mmHg)。</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*3具备四组管路截止阀，自动开启、闭合动作，完成自动冲洗，出现异常时锁住管路，防止气泡进入人体。</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*4、网电源供电中断：电源中断后，本设备自带锂电池可继续使用≥15min</w:t>
      </w:r>
    </w:p>
    <w:p>
      <w:pPr>
        <w:spacing w:line="360" w:lineRule="auto"/>
        <w:rPr>
          <w:rFonts w:hint="eastAsia" w:ascii="宋体" w:hAnsi="宋体"/>
          <w:sz w:val="24"/>
          <w:szCs w:val="24"/>
        </w:rPr>
      </w:pP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000000"/>
          <w:kern w:val="0"/>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left="0"/>
        <w:jc w:val="both"/>
        <w:textAlignment w:val="auto"/>
        <w:outlineLvl w:val="3"/>
        <w:rPr>
          <w:rFonts w:hint="eastAsia" w:ascii="仿宋" w:hAnsi="仿宋" w:eastAsia="仿宋" w:cs="仿宋"/>
          <w:b/>
          <w:bCs w:val="0"/>
          <w:snapToGrid w:val="0"/>
          <w:sz w:val="24"/>
          <w:szCs w:val="24"/>
        </w:rPr>
      </w:pPr>
      <w:r>
        <w:rPr>
          <w:rFonts w:hint="eastAsia" w:ascii="仿宋" w:hAnsi="仿宋" w:eastAsia="仿宋" w:cs="仿宋"/>
          <w:b/>
          <w:bCs w:val="0"/>
          <w:snapToGrid w:val="0"/>
          <w:sz w:val="24"/>
          <w:szCs w:val="24"/>
          <w:lang w:val="en-US" w:eastAsia="zh-CN"/>
        </w:rPr>
        <w:t>E</w:t>
      </w:r>
      <w:r>
        <w:rPr>
          <w:rFonts w:hint="eastAsia" w:ascii="仿宋" w:hAnsi="仿宋" w:eastAsia="仿宋" w:cs="仿宋"/>
          <w:b/>
          <w:bCs w:val="0"/>
          <w:snapToGrid w:val="0"/>
          <w:sz w:val="24"/>
          <w:szCs w:val="24"/>
        </w:rPr>
        <w:t>包：单臂塔、医护工作站《医疗柱、一柱一床)招标参数</w:t>
      </w:r>
    </w:p>
    <w:p>
      <w:pPr>
        <w:jc w:val="center"/>
        <w:rPr>
          <w:rFonts w:hint="eastAsia" w:ascii="宋体" w:hAnsi="宋体"/>
          <w:b/>
          <w:bCs/>
          <w:sz w:val="28"/>
          <w:szCs w:val="28"/>
          <w:lang w:val="en-US" w:eastAsia="zh-CN"/>
        </w:rPr>
      </w:pPr>
    </w:p>
    <w:p>
      <w:pPr>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吊塔（单臂塔）参数</w:t>
      </w:r>
    </w:p>
    <w:p>
      <w:pPr>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一、共性要求</w:t>
      </w:r>
    </w:p>
    <w:p>
      <w:pPr>
        <w:spacing w:line="480" w:lineRule="exact"/>
        <w:ind w:firstLine="420" w:firstLineChars="200"/>
        <w:rPr>
          <w:rFonts w:hint="eastAsia" w:ascii="仿宋" w:hAnsi="仿宋" w:eastAsia="仿宋" w:cs="仿宋"/>
        </w:rPr>
      </w:pPr>
      <w:r>
        <w:rPr>
          <w:rFonts w:hint="eastAsia" w:ascii="仿宋" w:hAnsi="仿宋" w:eastAsia="仿宋" w:cs="仿宋"/>
        </w:rPr>
        <w:t>1、投标产品需具备ISO9001认证书、13485认证书、职业健康安全管理体系认证书、环境管理体系认证书。</w:t>
      </w:r>
    </w:p>
    <w:p>
      <w:pPr>
        <w:spacing w:line="480" w:lineRule="exact"/>
        <w:ind w:firstLine="420" w:firstLineChars="200"/>
        <w:rPr>
          <w:rFonts w:hint="eastAsia" w:ascii="仿宋" w:hAnsi="仿宋" w:eastAsia="仿宋" w:cs="仿宋"/>
        </w:rPr>
      </w:pPr>
      <w:r>
        <w:rPr>
          <w:rFonts w:hint="eastAsia" w:ascii="仿宋" w:hAnsi="仿宋" w:eastAsia="仿宋" w:cs="仿宋"/>
        </w:rPr>
        <w:t>2、通过“ISO11197：2016 Medical supply units”标准检测。</w:t>
      </w:r>
    </w:p>
    <w:p>
      <w:pPr>
        <w:spacing w:line="480" w:lineRule="exact"/>
        <w:ind w:firstLine="420" w:firstLineChars="200"/>
        <w:rPr>
          <w:rFonts w:hint="eastAsia" w:ascii="仿宋" w:hAnsi="仿宋" w:eastAsia="仿宋" w:cs="仿宋"/>
          <w:highlight w:val="yellow"/>
        </w:rPr>
      </w:pPr>
      <w:r>
        <w:rPr>
          <w:rFonts w:hint="eastAsia" w:ascii="仿宋" w:hAnsi="仿宋" w:eastAsia="仿宋" w:cs="仿宋"/>
        </w:rPr>
        <w:t>3、须经中国国家标准管理委员会或省级质量技术监督局认证，采用标准要求为国际或国外先进标准编号：IEC 60601-1：1988。</w:t>
      </w:r>
    </w:p>
    <w:p>
      <w:pPr>
        <w:spacing w:line="480" w:lineRule="exact"/>
        <w:ind w:firstLine="420" w:firstLineChars="200"/>
        <w:rPr>
          <w:rFonts w:hint="eastAsia" w:ascii="仿宋" w:hAnsi="仿宋" w:eastAsia="仿宋" w:cs="仿宋"/>
        </w:rPr>
      </w:pPr>
      <w:r>
        <w:rPr>
          <w:rFonts w:hint="eastAsia" w:ascii="仿宋" w:hAnsi="仿宋" w:eastAsia="仿宋" w:cs="仿宋"/>
          <w:lang w:val="en-US" w:eastAsia="zh-CN"/>
        </w:rPr>
        <w:t>4</w:t>
      </w:r>
      <w:r>
        <w:rPr>
          <w:rFonts w:hint="eastAsia" w:ascii="仿宋" w:hAnsi="仿宋" w:eastAsia="仿宋" w:cs="仿宋"/>
        </w:rPr>
        <w:t>、防护等级应符合GB4208中IP20规定。</w:t>
      </w:r>
      <w:r>
        <w:rPr>
          <w:rFonts w:hint="eastAsia" w:ascii="仿宋" w:hAnsi="仿宋" w:eastAsia="仿宋" w:cs="仿宋"/>
          <w:highlight w:val="none"/>
        </w:rPr>
        <w:t>（提供第三方检测报告复印件）</w:t>
      </w:r>
    </w:p>
    <w:p>
      <w:pPr>
        <w:spacing w:line="480" w:lineRule="exact"/>
        <w:ind w:firstLine="420" w:firstLineChars="200"/>
        <w:rPr>
          <w:rFonts w:hint="eastAsia" w:ascii="仿宋" w:hAnsi="仿宋" w:eastAsia="仿宋" w:cs="仿宋"/>
        </w:rPr>
      </w:pPr>
      <w:r>
        <w:rPr>
          <w:rFonts w:hint="eastAsia" w:ascii="仿宋" w:hAnsi="仿宋" w:eastAsia="仿宋" w:cs="仿宋"/>
          <w:lang w:val="en-US" w:eastAsia="zh-CN"/>
        </w:rPr>
        <w:t>5</w:t>
      </w:r>
      <w:r>
        <w:rPr>
          <w:rFonts w:hint="eastAsia" w:ascii="仿宋" w:hAnsi="仿宋" w:eastAsia="仿宋" w:cs="仿宋"/>
        </w:rPr>
        <w:t>、防火等级按UL 94检测需达到V-0级。</w:t>
      </w:r>
    </w:p>
    <w:p>
      <w:pPr>
        <w:spacing w:line="480" w:lineRule="exact"/>
        <w:ind w:firstLine="420" w:firstLineChars="200"/>
        <w:rPr>
          <w:rFonts w:hint="eastAsia" w:ascii="仿宋" w:hAnsi="仿宋" w:eastAsia="仿宋" w:cs="仿宋"/>
        </w:rPr>
      </w:pPr>
      <w:r>
        <w:rPr>
          <w:rFonts w:hint="eastAsia" w:ascii="仿宋" w:hAnsi="仿宋" w:eastAsia="仿宋" w:cs="仿宋"/>
          <w:lang w:val="en-US" w:eastAsia="zh-CN"/>
        </w:rPr>
        <w:t>6</w:t>
      </w:r>
      <w:r>
        <w:rPr>
          <w:rFonts w:hint="eastAsia" w:ascii="仿宋" w:hAnsi="仿宋" w:eastAsia="仿宋" w:cs="仿宋"/>
        </w:rPr>
        <w:t>、通过GB/T 2424.25-2000《电工电子产品环境试验 第3部分：试验导则 地震试验方法》的检测。</w:t>
      </w:r>
      <w:r>
        <w:rPr>
          <w:rFonts w:hint="eastAsia" w:ascii="仿宋" w:hAnsi="仿宋" w:eastAsia="仿宋" w:cs="仿宋"/>
          <w:highlight w:val="none"/>
        </w:rPr>
        <w:t>（提供第三方检测报告复印件）</w:t>
      </w:r>
    </w:p>
    <w:p>
      <w:pPr>
        <w:spacing w:line="480" w:lineRule="exact"/>
        <w:ind w:firstLine="420" w:firstLineChars="200"/>
        <w:rPr>
          <w:rFonts w:hint="eastAsia" w:ascii="仿宋" w:hAnsi="仿宋" w:eastAsia="仿宋" w:cs="仿宋"/>
          <w:highlight w:val="yellow"/>
        </w:rPr>
      </w:pPr>
      <w:r>
        <w:rPr>
          <w:rFonts w:hint="eastAsia" w:ascii="仿宋" w:hAnsi="仿宋" w:eastAsia="仿宋" w:cs="仿宋"/>
          <w:lang w:val="en-US" w:eastAsia="zh-CN"/>
        </w:rPr>
        <w:t>7</w:t>
      </w:r>
      <w:r>
        <w:rPr>
          <w:rFonts w:hint="eastAsia" w:ascii="仿宋" w:hAnsi="仿宋" w:eastAsia="仿宋" w:cs="仿宋"/>
        </w:rPr>
        <w:t>、符合欧盟吊塔吊桥四倍承重系数安全负载要求。</w:t>
      </w:r>
    </w:p>
    <w:p>
      <w:pPr>
        <w:spacing w:line="480" w:lineRule="exact"/>
        <w:ind w:firstLine="420" w:firstLineChars="200"/>
        <w:rPr>
          <w:rFonts w:hint="eastAsia" w:ascii="仿宋" w:hAnsi="仿宋" w:eastAsia="仿宋" w:cs="仿宋"/>
        </w:rPr>
      </w:pPr>
      <w:r>
        <w:rPr>
          <w:rFonts w:hint="eastAsia" w:ascii="仿宋" w:hAnsi="仿宋" w:eastAsia="仿宋" w:cs="仿宋"/>
          <w:lang w:val="en-US" w:eastAsia="zh-CN"/>
        </w:rPr>
        <w:t>8</w:t>
      </w:r>
      <w:r>
        <w:rPr>
          <w:rFonts w:hint="eastAsia" w:ascii="仿宋" w:hAnsi="仿宋" w:eastAsia="仿宋" w:cs="仿宋"/>
        </w:rPr>
        <w:t>、</w:t>
      </w:r>
      <w:r>
        <w:rPr>
          <w:rFonts w:hint="eastAsia" w:ascii="仿宋" w:hAnsi="仿宋" w:eastAsia="仿宋" w:cs="仿宋"/>
          <w:lang w:eastAsia="zh-CN"/>
        </w:rPr>
        <w:t>*</w:t>
      </w:r>
      <w:r>
        <w:rPr>
          <w:rFonts w:hint="eastAsia" w:ascii="仿宋" w:hAnsi="仿宋" w:eastAsia="仿宋" w:cs="仿宋"/>
        </w:rPr>
        <w:t>主体材料要求为高强度铝合金，至少为6063型材。吊塔所采用的材料必须防腐蚀，便于清洗，设备表面喷塑采用优质环保抗菌粉末，其具有表面抑制细菌再生作用。（提供加盖CMA计量认证标志型材检测报告及抗菌检测报告复印件）</w:t>
      </w:r>
    </w:p>
    <w:p>
      <w:pPr>
        <w:spacing w:line="480" w:lineRule="exact"/>
        <w:ind w:firstLine="420" w:firstLineChars="200"/>
        <w:rPr>
          <w:rFonts w:hint="eastAsia" w:ascii="仿宋" w:hAnsi="仿宋" w:eastAsia="仿宋" w:cs="仿宋"/>
        </w:rPr>
      </w:pPr>
      <w:r>
        <w:rPr>
          <w:rFonts w:hint="eastAsia" w:ascii="仿宋" w:hAnsi="仿宋" w:eastAsia="仿宋" w:cs="仿宋"/>
          <w:lang w:val="en-US" w:eastAsia="zh-CN"/>
        </w:rPr>
        <w:t>9</w:t>
      </w:r>
      <w:r>
        <w:rPr>
          <w:rFonts w:hint="eastAsia" w:ascii="仿宋" w:hAnsi="仿宋" w:eastAsia="仿宋" w:cs="仿宋"/>
        </w:rPr>
        <w:t>、</w:t>
      </w:r>
      <w:r>
        <w:rPr>
          <w:rFonts w:hint="eastAsia" w:ascii="仿宋" w:hAnsi="仿宋" w:eastAsia="仿宋" w:cs="仿宋"/>
          <w:lang w:eastAsia="zh-CN"/>
        </w:rPr>
        <w:t>*</w:t>
      </w:r>
      <w:r>
        <w:rPr>
          <w:rFonts w:hint="eastAsia" w:ascii="仿宋" w:hAnsi="仿宋" w:eastAsia="仿宋" w:cs="仿宋"/>
        </w:rPr>
        <w:t>吊塔吊桥内所有医用软管符合EN ISO 5359：2014标准。</w:t>
      </w:r>
    </w:p>
    <w:p>
      <w:pPr>
        <w:spacing w:line="480" w:lineRule="exact"/>
        <w:ind w:firstLine="420" w:firstLineChars="200"/>
        <w:rPr>
          <w:rFonts w:hint="eastAsia" w:ascii="仿宋" w:hAnsi="仿宋" w:eastAsia="仿宋" w:cs="仿宋"/>
          <w:highlight w:val="yellow"/>
        </w:rPr>
      </w:pPr>
      <w:r>
        <w:rPr>
          <w:rFonts w:hint="eastAsia" w:ascii="仿宋" w:hAnsi="仿宋" w:eastAsia="仿宋" w:cs="仿宋"/>
          <w:lang w:val="en-US" w:eastAsia="zh-CN"/>
        </w:rPr>
        <w:t>10</w:t>
      </w:r>
      <w:r>
        <w:rPr>
          <w:rFonts w:hint="eastAsia" w:ascii="仿宋" w:hAnsi="仿宋" w:eastAsia="仿宋" w:cs="仿宋"/>
        </w:rPr>
        <w:t>、医用吊塔专用关节转动可达12万次无损坏。</w:t>
      </w:r>
      <w:r>
        <w:rPr>
          <w:rFonts w:hint="eastAsia" w:ascii="仿宋" w:hAnsi="仿宋" w:eastAsia="仿宋" w:cs="仿宋"/>
          <w:highlight w:val="none"/>
        </w:rPr>
        <w:t>（提供第三方检测报告复印件）</w:t>
      </w:r>
    </w:p>
    <w:p>
      <w:pPr>
        <w:spacing w:line="480" w:lineRule="exact"/>
        <w:ind w:firstLine="420" w:firstLineChars="200"/>
        <w:rPr>
          <w:rFonts w:hint="eastAsia" w:ascii="仿宋" w:hAnsi="仿宋" w:eastAsia="仿宋" w:cs="仿宋"/>
        </w:rPr>
      </w:pPr>
      <w:r>
        <w:rPr>
          <w:rFonts w:hint="eastAsia" w:ascii="仿宋" w:hAnsi="仿宋" w:eastAsia="仿宋" w:cs="仿宋"/>
          <w:lang w:val="en-US" w:eastAsia="zh-CN"/>
        </w:rPr>
        <w:t>11</w:t>
      </w:r>
      <w:r>
        <w:rPr>
          <w:rFonts w:hint="eastAsia" w:ascii="仿宋" w:hAnsi="仿宋" w:eastAsia="仿宋" w:cs="仿宋"/>
        </w:rPr>
        <w:t>、预埋底座支架必须采用多点固定和钢索调节斜拉支撑结构，吸顶式安装，确保稳定牢固。(提供实际安装项目照片) 。</w:t>
      </w:r>
    </w:p>
    <w:p>
      <w:pPr>
        <w:spacing w:line="480" w:lineRule="exact"/>
        <w:ind w:firstLine="420" w:firstLineChars="200"/>
        <w:rPr>
          <w:rFonts w:hint="eastAsia" w:ascii="仿宋" w:hAnsi="仿宋" w:eastAsia="仿宋" w:cs="仿宋"/>
        </w:rPr>
      </w:pPr>
      <w:r>
        <w:rPr>
          <w:rFonts w:hint="eastAsia" w:ascii="仿宋" w:hAnsi="仿宋" w:eastAsia="仿宋" w:cs="仿宋"/>
          <w:lang w:val="en-US" w:eastAsia="zh-CN"/>
        </w:rPr>
        <w:t>12</w:t>
      </w:r>
      <w:r>
        <w:rPr>
          <w:rFonts w:hint="eastAsia" w:ascii="仿宋" w:hAnsi="仿宋" w:eastAsia="仿宋" w:cs="仿宋"/>
        </w:rPr>
        <w:t>、</w:t>
      </w:r>
      <w:r>
        <w:rPr>
          <w:rFonts w:hint="eastAsia" w:ascii="仿宋" w:hAnsi="仿宋" w:eastAsia="仿宋" w:cs="仿宋"/>
          <w:lang w:eastAsia="zh-CN"/>
        </w:rPr>
        <w:t>*</w:t>
      </w:r>
      <w:r>
        <w:rPr>
          <w:rFonts w:hint="eastAsia" w:ascii="仿宋" w:hAnsi="仿宋" w:eastAsia="仿宋" w:cs="仿宋"/>
        </w:rPr>
        <w:t>气体终端要求：底座采用全铜锻压成型，要求所有气体插座和接头为德国制式，气体终端带滑盖式防尘装置</w:t>
      </w:r>
    </w:p>
    <w:p>
      <w:pPr>
        <w:spacing w:line="480" w:lineRule="exact"/>
        <w:ind w:firstLine="630" w:firstLineChars="300"/>
        <w:rPr>
          <w:rFonts w:hint="eastAsia" w:ascii="仿宋" w:hAnsi="仿宋" w:eastAsia="仿宋" w:cs="仿宋"/>
        </w:rPr>
      </w:pPr>
      <w:r>
        <w:rPr>
          <w:rFonts w:hint="eastAsia" w:ascii="仿宋" w:hAnsi="仿宋" w:eastAsia="仿宋" w:cs="仿宋"/>
        </w:rPr>
        <w:t>a、接口颜色及形状不同，具有防接错功能；</w:t>
      </w:r>
    </w:p>
    <w:p>
      <w:pPr>
        <w:spacing w:line="480" w:lineRule="exact"/>
        <w:ind w:firstLine="630" w:firstLineChars="300"/>
        <w:rPr>
          <w:rFonts w:hint="eastAsia" w:ascii="仿宋" w:hAnsi="仿宋" w:eastAsia="仿宋" w:cs="仿宋"/>
          <w:highlight w:val="yellow"/>
        </w:rPr>
      </w:pPr>
      <w:r>
        <w:rPr>
          <w:rFonts w:hint="eastAsia" w:ascii="仿宋" w:hAnsi="仿宋" w:eastAsia="仿宋" w:cs="仿宋"/>
        </w:rPr>
        <w:t>b、插座插头可保证≥2万次的插拔；</w:t>
      </w:r>
      <w:r>
        <w:rPr>
          <w:rFonts w:hint="eastAsia" w:ascii="仿宋" w:hAnsi="仿宋" w:eastAsia="仿宋" w:cs="仿宋"/>
          <w:highlight w:val="none"/>
        </w:rPr>
        <w:t>（提供检测报告）</w:t>
      </w:r>
    </w:p>
    <w:p>
      <w:pPr>
        <w:spacing w:line="480" w:lineRule="exact"/>
        <w:ind w:firstLine="630" w:firstLineChars="300"/>
        <w:rPr>
          <w:rFonts w:hint="eastAsia" w:ascii="仿宋" w:hAnsi="仿宋" w:eastAsia="仿宋" w:cs="仿宋"/>
        </w:rPr>
      </w:pPr>
      <w:r>
        <w:rPr>
          <w:rFonts w:hint="eastAsia" w:ascii="仿宋" w:hAnsi="仿宋" w:eastAsia="仿宋" w:cs="仿宋"/>
        </w:rPr>
        <w:t>c、采用二次密封，带三状态（通、断、拔），可带气维修</w:t>
      </w:r>
    </w:p>
    <w:p>
      <w:pPr>
        <w:spacing w:line="48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二，配置要求：</w:t>
      </w:r>
    </w:p>
    <w:p>
      <w:pPr>
        <w:spacing w:line="480" w:lineRule="exact"/>
        <w:ind w:firstLine="420" w:firstLineChars="200"/>
        <w:rPr>
          <w:rFonts w:hint="eastAsia" w:ascii="仿宋" w:hAnsi="仿宋" w:eastAsia="仿宋" w:cs="仿宋"/>
        </w:rPr>
      </w:pPr>
      <w:r>
        <w:rPr>
          <w:rFonts w:hint="eastAsia" w:ascii="仿宋" w:hAnsi="仿宋" w:eastAsia="仿宋" w:cs="仿宋"/>
        </w:rPr>
        <w:t>1、工作电源：AC220V、50Hz；输入功率：4KVA；</w:t>
      </w:r>
    </w:p>
    <w:p>
      <w:pPr>
        <w:spacing w:line="480" w:lineRule="exact"/>
        <w:ind w:firstLine="420" w:firstLineChars="200"/>
        <w:rPr>
          <w:rFonts w:hint="eastAsia" w:ascii="仿宋" w:hAnsi="仿宋" w:eastAsia="仿宋" w:cs="仿宋"/>
        </w:rPr>
      </w:pPr>
      <w:r>
        <w:rPr>
          <w:rFonts w:hint="eastAsia" w:ascii="仿宋" w:hAnsi="仿宋" w:eastAsia="仿宋" w:cs="仿宋"/>
        </w:rPr>
        <w:t>2、横臂活动范围（半径）：</w:t>
      </w:r>
      <w:r>
        <w:rPr>
          <w:rFonts w:hint="eastAsia" w:ascii="仿宋" w:hAnsi="仿宋" w:eastAsia="仿宋" w:cs="仿宋"/>
          <w:color w:val="36363D"/>
          <w:sz w:val="24"/>
          <w:szCs w:val="24"/>
        </w:rPr>
        <w:t>≥</w:t>
      </w:r>
      <w:r>
        <w:rPr>
          <w:rFonts w:hint="eastAsia" w:ascii="仿宋" w:hAnsi="仿宋" w:eastAsia="仿宋" w:cs="仿宋"/>
        </w:rPr>
        <w:t>750mm；</w:t>
      </w:r>
    </w:p>
    <w:p>
      <w:pPr>
        <w:spacing w:line="480" w:lineRule="exact"/>
        <w:ind w:firstLine="420" w:firstLineChars="200"/>
        <w:rPr>
          <w:rFonts w:hint="eastAsia" w:ascii="仿宋" w:hAnsi="仿宋" w:eastAsia="仿宋" w:cs="仿宋"/>
        </w:rPr>
      </w:pPr>
      <w:r>
        <w:rPr>
          <w:rFonts w:hint="eastAsia" w:ascii="仿宋" w:hAnsi="仿宋" w:eastAsia="仿宋" w:cs="仿宋"/>
        </w:rPr>
        <w:t>3、水平旋转角度：</w:t>
      </w:r>
      <w:r>
        <w:rPr>
          <w:rFonts w:hint="eastAsia" w:ascii="仿宋" w:hAnsi="仿宋" w:eastAsia="仿宋" w:cs="仿宋"/>
          <w:color w:val="36363D"/>
          <w:sz w:val="24"/>
          <w:szCs w:val="24"/>
        </w:rPr>
        <w:t>≥</w:t>
      </w:r>
      <w:r>
        <w:rPr>
          <w:rFonts w:hint="eastAsia" w:ascii="仿宋" w:hAnsi="仿宋" w:eastAsia="仿宋" w:cs="仿宋"/>
        </w:rPr>
        <w:t>340°，横臂和终端箱体可分别或同时水平旋转；</w:t>
      </w:r>
    </w:p>
    <w:p>
      <w:pPr>
        <w:spacing w:line="480" w:lineRule="exact"/>
        <w:ind w:firstLine="420" w:firstLineChars="200"/>
        <w:rPr>
          <w:rFonts w:hint="eastAsia" w:ascii="仿宋" w:hAnsi="仿宋" w:eastAsia="仿宋" w:cs="仿宋"/>
        </w:rPr>
      </w:pPr>
      <w:r>
        <w:rPr>
          <w:rFonts w:hint="eastAsia" w:ascii="仿宋" w:hAnsi="仿宋" w:eastAsia="仿宋" w:cs="仿宋"/>
        </w:rPr>
        <w:t xml:space="preserve">4、配置（机械阻尼/气动）刹车制动装置，手术时设备无飘移，松开时设备能轻松移动；  </w:t>
      </w:r>
    </w:p>
    <w:p>
      <w:pPr>
        <w:spacing w:line="480" w:lineRule="exact"/>
        <w:ind w:firstLine="420" w:firstLineChars="200"/>
        <w:rPr>
          <w:rFonts w:hint="eastAsia" w:ascii="仿宋" w:hAnsi="仿宋" w:eastAsia="仿宋" w:cs="仿宋"/>
        </w:rPr>
      </w:pPr>
      <w:r>
        <w:rPr>
          <w:rFonts w:hint="eastAsia" w:ascii="仿宋" w:hAnsi="仿宋" w:eastAsia="仿宋" w:cs="仿宋"/>
        </w:rPr>
        <w:t>5、净载重量：</w:t>
      </w:r>
      <w:r>
        <w:rPr>
          <w:rFonts w:hint="eastAsia" w:ascii="仿宋" w:hAnsi="仿宋" w:eastAsia="仿宋" w:cs="仿宋"/>
          <w:color w:val="36363D"/>
          <w:sz w:val="24"/>
          <w:szCs w:val="24"/>
        </w:rPr>
        <w:t>≥</w:t>
      </w:r>
      <w:r>
        <w:rPr>
          <w:rFonts w:hint="eastAsia" w:ascii="仿宋" w:hAnsi="仿宋" w:eastAsia="仿宋" w:cs="仿宋"/>
        </w:rPr>
        <w:t>150kg；</w:t>
      </w:r>
    </w:p>
    <w:p>
      <w:pPr>
        <w:spacing w:line="480" w:lineRule="exact"/>
        <w:ind w:firstLine="420" w:firstLineChars="200"/>
        <w:rPr>
          <w:rFonts w:hint="eastAsia" w:ascii="仿宋" w:hAnsi="仿宋" w:eastAsia="仿宋" w:cs="仿宋"/>
        </w:rPr>
      </w:pPr>
      <w:r>
        <w:rPr>
          <w:rFonts w:hint="eastAsia" w:ascii="仿宋" w:hAnsi="仿宋" w:eastAsia="仿宋" w:cs="仿宋"/>
        </w:rPr>
        <w:t>6、整体式终端箱体，无缝防尘设计；</w:t>
      </w:r>
    </w:p>
    <w:p>
      <w:pPr>
        <w:spacing w:line="480" w:lineRule="exact"/>
        <w:ind w:firstLine="420" w:firstLineChars="200"/>
        <w:rPr>
          <w:rFonts w:hint="eastAsia" w:ascii="仿宋" w:hAnsi="仿宋" w:eastAsia="仿宋" w:cs="仿宋"/>
        </w:rPr>
      </w:pPr>
      <w:r>
        <w:rPr>
          <w:rFonts w:hint="eastAsia" w:ascii="仿宋" w:hAnsi="仿宋" w:eastAsia="仿宋" w:cs="仿宋"/>
          <w:lang w:eastAsia="zh-CN"/>
        </w:rPr>
        <w:t>*</w:t>
      </w:r>
      <w:r>
        <w:rPr>
          <w:rFonts w:hint="eastAsia" w:ascii="仿宋" w:hAnsi="仿宋" w:eastAsia="仿宋" w:cs="仿宋"/>
        </w:rPr>
        <w:t>7、仪器平台</w:t>
      </w:r>
      <w:r>
        <w:rPr>
          <w:rFonts w:hint="eastAsia" w:ascii="仿宋" w:hAnsi="仿宋" w:eastAsia="仿宋" w:cs="仿宋"/>
          <w:lang w:val="en-US" w:eastAsia="zh-CN"/>
        </w:rPr>
        <w:t>3</w:t>
      </w:r>
      <w:r>
        <w:rPr>
          <w:rFonts w:hint="eastAsia" w:ascii="仿宋" w:hAnsi="仿宋" w:eastAsia="仿宋" w:cs="仿宋"/>
        </w:rPr>
        <w:t>层，两侧带嵌入式标准边轨，带储物抽屉，内藏式电源插座3个/层（220V,10A),网络接口RJ45 1个/层；</w:t>
      </w:r>
    </w:p>
    <w:p>
      <w:pPr>
        <w:spacing w:line="480" w:lineRule="exact"/>
        <w:ind w:firstLine="420" w:firstLineChars="200"/>
        <w:rPr>
          <w:rFonts w:hint="eastAsia" w:ascii="仿宋" w:hAnsi="仿宋" w:eastAsia="仿宋" w:cs="仿宋"/>
        </w:rPr>
      </w:pPr>
      <w:r>
        <w:rPr>
          <w:rFonts w:hint="eastAsia" w:ascii="仿宋" w:hAnsi="仿宋" w:eastAsia="仿宋" w:cs="仿宋"/>
          <w:lang w:eastAsia="zh-CN"/>
        </w:rPr>
        <w:t>*</w:t>
      </w:r>
      <w:r>
        <w:rPr>
          <w:rFonts w:hint="eastAsia" w:ascii="仿宋" w:hAnsi="仿宋" w:eastAsia="仿宋" w:cs="仿宋"/>
        </w:rPr>
        <w:t>8、气体接口标准配置：氧气2个、负压吸引2个、压缩空气1个（带防尘罩）；</w:t>
      </w:r>
    </w:p>
    <w:p>
      <w:pPr>
        <w:spacing w:line="480" w:lineRule="exact"/>
        <w:ind w:firstLine="420" w:firstLineChars="200"/>
        <w:rPr>
          <w:rFonts w:hint="eastAsia" w:ascii="仿宋" w:hAnsi="仿宋" w:eastAsia="仿宋" w:cs="仿宋"/>
        </w:rPr>
      </w:pPr>
      <w:r>
        <w:rPr>
          <w:rFonts w:hint="eastAsia" w:ascii="仿宋" w:hAnsi="仿宋" w:eastAsia="仿宋" w:cs="仿宋"/>
        </w:rPr>
        <w:t>a、接口颜色及形状不同，具有防接错功能；</w:t>
      </w:r>
    </w:p>
    <w:p>
      <w:pPr>
        <w:spacing w:line="480" w:lineRule="exact"/>
        <w:ind w:firstLine="420" w:firstLineChars="200"/>
        <w:rPr>
          <w:rFonts w:hint="eastAsia" w:ascii="仿宋" w:hAnsi="仿宋" w:eastAsia="仿宋" w:cs="仿宋"/>
        </w:rPr>
      </w:pPr>
      <w:r>
        <w:rPr>
          <w:rFonts w:hint="eastAsia" w:ascii="仿宋" w:hAnsi="仿宋" w:eastAsia="仿宋" w:cs="仿宋"/>
        </w:rPr>
        <w:t>b、插拔次数2万次以上；</w:t>
      </w:r>
    </w:p>
    <w:p>
      <w:pPr>
        <w:spacing w:line="480" w:lineRule="exact"/>
        <w:ind w:firstLine="420" w:firstLineChars="200"/>
        <w:rPr>
          <w:rFonts w:hint="eastAsia" w:ascii="仿宋" w:hAnsi="仿宋" w:eastAsia="仿宋" w:cs="仿宋"/>
        </w:rPr>
      </w:pPr>
      <w:r>
        <w:rPr>
          <w:rFonts w:hint="eastAsia" w:ascii="仿宋" w:hAnsi="仿宋" w:eastAsia="仿宋" w:cs="仿宋"/>
        </w:rPr>
        <w:t>c、采用二次密封，带三状态（通、断、拔），可带气维修；</w:t>
      </w:r>
    </w:p>
    <w:p>
      <w:pPr>
        <w:spacing w:line="480" w:lineRule="exact"/>
        <w:ind w:firstLine="420" w:firstLineChars="200"/>
        <w:rPr>
          <w:rFonts w:hint="eastAsia" w:ascii="仿宋" w:hAnsi="仿宋" w:eastAsia="仿宋" w:cs="仿宋"/>
        </w:rPr>
      </w:pPr>
      <w:r>
        <w:rPr>
          <w:rFonts w:hint="eastAsia" w:ascii="仿宋" w:hAnsi="仿宋" w:eastAsia="仿宋" w:cs="仿宋"/>
        </w:rPr>
        <w:t xml:space="preserve">9、内藏式电箱1个：电源插座7个（220V、10A）；等电位接地端子2个；网络接口1个；信息模块2个（预留选装VGA、RJ45、RJ11等接口）； </w:t>
      </w:r>
    </w:p>
    <w:p>
      <w:pPr>
        <w:spacing w:line="480" w:lineRule="exact"/>
        <w:ind w:firstLine="420" w:firstLineChars="200"/>
        <w:rPr>
          <w:rFonts w:hint="eastAsia" w:ascii="仿宋" w:hAnsi="仿宋" w:eastAsia="仿宋" w:cs="仿宋"/>
        </w:rPr>
      </w:pPr>
      <w:r>
        <w:rPr>
          <w:rFonts w:hint="eastAsia" w:ascii="仿宋" w:hAnsi="仿宋" w:eastAsia="仿宋" w:cs="仿宋"/>
        </w:rPr>
        <w:t xml:space="preserve">10、不锈钢可调输液杆1套；   </w:t>
      </w:r>
    </w:p>
    <w:p>
      <w:pPr>
        <w:spacing w:line="480" w:lineRule="exact"/>
        <w:ind w:firstLine="420" w:firstLineChars="200"/>
        <w:rPr>
          <w:rFonts w:hint="eastAsia" w:ascii="仿宋" w:hAnsi="仿宋" w:eastAsia="仿宋" w:cs="仿宋"/>
        </w:rPr>
      </w:pPr>
      <w:r>
        <w:rPr>
          <w:rFonts w:hint="eastAsia" w:ascii="仿宋" w:hAnsi="仿宋" w:eastAsia="仿宋" w:cs="仿宋"/>
        </w:rPr>
        <w:t>11、主体材料采用高强度铝合金型材； 表面处理采用静电喷涂；</w:t>
      </w:r>
    </w:p>
    <w:p>
      <w:pPr>
        <w:spacing w:line="480" w:lineRule="exact"/>
        <w:ind w:firstLine="420" w:firstLineChars="200"/>
        <w:rPr>
          <w:rFonts w:hint="eastAsia" w:ascii="仿宋" w:hAnsi="仿宋" w:eastAsia="仿宋" w:cs="仿宋"/>
        </w:rPr>
      </w:pPr>
      <w:r>
        <w:rPr>
          <w:rFonts w:hint="eastAsia" w:ascii="仿宋" w:hAnsi="仿宋" w:eastAsia="仿宋" w:cs="仿宋"/>
        </w:rPr>
        <w:t>12、吸顶式安装，稳定牢固。</w:t>
      </w:r>
    </w:p>
    <w:p>
      <w:pPr>
        <w:pStyle w:val="8"/>
        <w:rPr>
          <w:rFonts w:hint="eastAsia"/>
        </w:rPr>
      </w:pPr>
    </w:p>
    <w:p>
      <w:pPr>
        <w:jc w:val="center"/>
        <w:rPr>
          <w:rFonts w:hint="eastAsia" w:ascii="仿宋" w:hAnsi="仿宋" w:eastAsia="仿宋" w:cs="仿宋"/>
          <w:sz w:val="28"/>
          <w:szCs w:val="28"/>
        </w:rPr>
      </w:pPr>
      <w:r>
        <w:rPr>
          <w:rFonts w:hint="eastAsia" w:ascii="仿宋" w:hAnsi="仿宋" w:eastAsia="仿宋" w:cs="仿宋"/>
          <w:sz w:val="28"/>
          <w:szCs w:val="28"/>
          <w:lang w:val="en-US" w:eastAsia="zh-CN"/>
        </w:rPr>
        <w:t>吊塔（</w:t>
      </w:r>
      <w:r>
        <w:rPr>
          <w:rFonts w:hint="eastAsia" w:ascii="仿宋" w:hAnsi="仿宋" w:eastAsia="仿宋" w:cs="仿宋"/>
          <w:sz w:val="28"/>
          <w:szCs w:val="28"/>
        </w:rPr>
        <w:t>医疗柱一柱一床）招标要求</w:t>
      </w:r>
    </w:p>
    <w:p>
      <w:pPr>
        <w:jc w:val="center"/>
        <w:rPr>
          <w:rFonts w:hint="eastAsia" w:ascii="仿宋" w:hAnsi="仿宋" w:eastAsia="仿宋" w:cs="仿宋"/>
          <w:b/>
          <w:bCs/>
          <w:sz w:val="28"/>
          <w:szCs w:val="28"/>
          <w:lang w:val="en-US" w:eastAsia="zh-CN"/>
        </w:rPr>
      </w:pPr>
    </w:p>
    <w:p>
      <w:pPr>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医疗柱基本共性要求以及技术配置要求</w:t>
      </w:r>
    </w:p>
    <w:p>
      <w:pPr>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ascii="仿宋" w:hAnsi="仿宋" w:eastAsia="仿宋" w:cs="仿宋"/>
          <w:sz w:val="21"/>
          <w:szCs w:val="21"/>
        </w:rPr>
      </w:pPr>
      <w:r>
        <w:rPr>
          <w:rFonts w:hint="eastAsia" w:ascii="仿宋" w:hAnsi="仿宋" w:eastAsia="仿宋" w:cs="仿宋"/>
          <w:b/>
          <w:bCs/>
          <w:sz w:val="21"/>
          <w:szCs w:val="21"/>
        </w:rPr>
        <w:t>一</w:t>
      </w:r>
      <w:r>
        <w:rPr>
          <w:rFonts w:hint="eastAsia" w:ascii="仿宋" w:hAnsi="仿宋" w:eastAsia="仿宋" w:cs="仿宋"/>
          <w:b/>
          <w:bCs/>
          <w:sz w:val="21"/>
          <w:szCs w:val="21"/>
        </w:rPr>
        <w:tab/>
      </w:r>
      <w:r>
        <w:rPr>
          <w:rFonts w:hint="eastAsia" w:ascii="仿宋" w:hAnsi="仿宋" w:eastAsia="仿宋" w:cs="仿宋"/>
          <w:b/>
          <w:bCs/>
          <w:sz w:val="21"/>
          <w:szCs w:val="21"/>
        </w:rPr>
        <w:t>共性要求</w:t>
      </w:r>
    </w:p>
    <w:p>
      <w:pPr>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sz w:val="21"/>
          <w:szCs w:val="21"/>
          <w:lang w:eastAsia="zh-CN"/>
        </w:rPr>
      </w:pPr>
      <w:r>
        <w:rPr>
          <w:rFonts w:hint="eastAsia" w:ascii="仿宋" w:hAnsi="仿宋" w:eastAsia="仿宋" w:cs="仿宋"/>
          <w:kern w:val="2"/>
          <w:sz w:val="21"/>
          <w:szCs w:val="21"/>
          <w:lang w:val="en-US" w:eastAsia="zh-CN" w:bidi="ar-SA"/>
        </w:rPr>
        <w:t>1、</w:t>
      </w:r>
      <w:r>
        <w:rPr>
          <w:rFonts w:hint="eastAsia" w:ascii="仿宋" w:hAnsi="仿宋" w:eastAsia="仿宋" w:cs="仿宋"/>
          <w:sz w:val="21"/>
          <w:szCs w:val="21"/>
        </w:rPr>
        <w:t>投标产品需具备职业健康安全管理体系认证书、环境管理体系认证书</w:t>
      </w:r>
      <w:r>
        <w:rPr>
          <w:rFonts w:hint="eastAsia" w:ascii="仿宋" w:hAnsi="仿宋" w:eastAsia="仿宋" w:cs="仿宋"/>
          <w:sz w:val="21"/>
          <w:szCs w:val="21"/>
          <w:lang w:eastAsia="zh-CN"/>
        </w:rPr>
        <w:t>。</w:t>
      </w:r>
    </w:p>
    <w:p>
      <w:pPr>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sz w:val="21"/>
          <w:szCs w:val="21"/>
        </w:rPr>
      </w:pPr>
      <w:r>
        <w:rPr>
          <w:rFonts w:hint="eastAsia" w:ascii="仿宋" w:hAnsi="仿宋" w:eastAsia="仿宋" w:cs="仿宋"/>
          <w:sz w:val="21"/>
          <w:szCs w:val="21"/>
        </w:rPr>
        <w:t>2</w:t>
      </w:r>
      <w:r>
        <w:rPr>
          <w:rFonts w:hint="eastAsia" w:ascii="仿宋" w:hAnsi="仿宋" w:eastAsia="仿宋" w:cs="仿宋"/>
          <w:sz w:val="21"/>
          <w:szCs w:val="21"/>
          <w:lang w:eastAsia="zh-CN"/>
        </w:rPr>
        <w:t>、</w:t>
      </w:r>
      <w:r>
        <w:rPr>
          <w:rFonts w:hint="eastAsia" w:ascii="仿宋" w:hAnsi="仿宋" w:eastAsia="仿宋" w:cs="仿宋"/>
          <w:sz w:val="21"/>
          <w:szCs w:val="21"/>
        </w:rPr>
        <w:t>符合欧盟四倍承重系数安全负载要求。</w:t>
      </w:r>
    </w:p>
    <w:p>
      <w:pPr>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sz w:val="21"/>
          <w:szCs w:val="21"/>
        </w:rPr>
      </w:pPr>
      <w:r>
        <w:rPr>
          <w:rFonts w:hint="eastAsia" w:ascii="仿宋" w:hAnsi="仿宋" w:eastAsia="仿宋" w:cs="仿宋"/>
          <w:sz w:val="21"/>
          <w:szCs w:val="21"/>
        </w:rPr>
        <w:t>3</w:t>
      </w:r>
      <w:r>
        <w:rPr>
          <w:rFonts w:hint="eastAsia" w:ascii="仿宋" w:hAnsi="仿宋" w:eastAsia="仿宋" w:cs="仿宋"/>
          <w:sz w:val="21"/>
          <w:szCs w:val="21"/>
          <w:lang w:eastAsia="zh-CN"/>
        </w:rPr>
        <w:t>、</w:t>
      </w:r>
      <w:r>
        <w:rPr>
          <w:rFonts w:hint="eastAsia" w:ascii="仿宋" w:hAnsi="仿宋" w:eastAsia="仿宋" w:cs="仿宋"/>
          <w:sz w:val="21"/>
          <w:szCs w:val="21"/>
        </w:rPr>
        <w:t>主体材料要求为高强度铝合金，至少为6063型材。吊塔所采用的材料必须防腐蚀，便于清洗，设备表面喷塑采用优质环保抗菌粉末，其具有表面抑制细菌再生作用。（提供检测报告及抗菌检测报告复印件）</w:t>
      </w:r>
    </w:p>
    <w:p>
      <w:pPr>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sz w:val="21"/>
          <w:szCs w:val="21"/>
        </w:rPr>
      </w:pPr>
      <w:r>
        <w:rPr>
          <w:rFonts w:hint="eastAsia" w:ascii="仿宋" w:hAnsi="仿宋" w:eastAsia="仿宋" w:cs="仿宋"/>
          <w:sz w:val="21"/>
          <w:szCs w:val="21"/>
        </w:rPr>
        <w:t>*4</w:t>
      </w:r>
      <w:r>
        <w:rPr>
          <w:rFonts w:hint="eastAsia" w:ascii="仿宋" w:hAnsi="仿宋" w:eastAsia="仿宋" w:cs="仿宋"/>
          <w:sz w:val="21"/>
          <w:szCs w:val="21"/>
          <w:lang w:eastAsia="zh-CN"/>
        </w:rPr>
        <w:t>、</w:t>
      </w:r>
      <w:r>
        <w:rPr>
          <w:rFonts w:hint="eastAsia" w:ascii="仿宋" w:hAnsi="仿宋" w:eastAsia="仿宋" w:cs="仿宋"/>
          <w:sz w:val="21"/>
          <w:szCs w:val="21"/>
        </w:rPr>
        <w:t>所有气体管道全部采用医气专用不锈钢管，彻底解决软管老化、使用寿命短、漏气维修等问题。</w:t>
      </w:r>
    </w:p>
    <w:p>
      <w:pPr>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sz w:val="21"/>
          <w:szCs w:val="21"/>
        </w:rPr>
      </w:pPr>
      <w:r>
        <w:rPr>
          <w:rFonts w:hint="eastAsia" w:ascii="仿宋" w:hAnsi="仿宋" w:eastAsia="仿宋" w:cs="仿宋"/>
          <w:sz w:val="21"/>
          <w:szCs w:val="21"/>
        </w:rPr>
        <w:t>5</w:t>
      </w:r>
      <w:r>
        <w:rPr>
          <w:rFonts w:hint="eastAsia" w:ascii="仿宋" w:hAnsi="仿宋" w:eastAsia="仿宋" w:cs="仿宋"/>
          <w:sz w:val="21"/>
          <w:szCs w:val="21"/>
          <w:lang w:eastAsia="zh-CN"/>
        </w:rPr>
        <w:t>、</w:t>
      </w:r>
      <w:r>
        <w:rPr>
          <w:rFonts w:hint="eastAsia" w:ascii="仿宋" w:hAnsi="仿宋" w:eastAsia="仿宋" w:cs="仿宋"/>
          <w:sz w:val="21"/>
          <w:szCs w:val="21"/>
        </w:rPr>
        <w:t>落地式结构设计，免吊装。</w:t>
      </w:r>
    </w:p>
    <w:p>
      <w:pPr>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sz w:val="21"/>
          <w:szCs w:val="21"/>
        </w:rPr>
      </w:pPr>
      <w:r>
        <w:rPr>
          <w:rFonts w:hint="eastAsia" w:ascii="仿宋" w:hAnsi="仿宋" w:eastAsia="仿宋" w:cs="仿宋"/>
          <w:sz w:val="21"/>
          <w:szCs w:val="21"/>
        </w:rPr>
        <w:t>6</w:t>
      </w:r>
      <w:r>
        <w:rPr>
          <w:rFonts w:hint="eastAsia" w:ascii="仿宋" w:hAnsi="仿宋" w:eastAsia="仿宋" w:cs="仿宋"/>
          <w:sz w:val="21"/>
          <w:szCs w:val="21"/>
          <w:lang w:eastAsia="zh-CN"/>
        </w:rPr>
        <w:t>、</w:t>
      </w:r>
      <w:r>
        <w:rPr>
          <w:rFonts w:hint="eastAsia" w:ascii="仿宋" w:hAnsi="仿宋" w:eastAsia="仿宋" w:cs="仿宋"/>
          <w:sz w:val="21"/>
          <w:szCs w:val="21"/>
        </w:rPr>
        <w:t>柱体两侧带高度可调的伸展臂，每套伸展臂配监护仪平台1层，两侧带有嵌入式标准边轨，底部带强弱电源箱，含内藏式电源插座及网络接口，内藏式设计并配有足够的线缆收集器，线路较短，防止误操作，保证用电安全。</w:t>
      </w:r>
    </w:p>
    <w:p>
      <w:pPr>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sz w:val="21"/>
          <w:szCs w:val="21"/>
        </w:rPr>
      </w:pPr>
      <w:r>
        <w:rPr>
          <w:rFonts w:hint="eastAsia" w:ascii="仿宋" w:hAnsi="仿宋" w:eastAsia="仿宋" w:cs="仿宋"/>
          <w:sz w:val="21"/>
          <w:szCs w:val="21"/>
        </w:rPr>
        <w:t>*7</w:t>
      </w:r>
      <w:r>
        <w:rPr>
          <w:rFonts w:hint="eastAsia" w:ascii="仿宋" w:hAnsi="仿宋" w:eastAsia="仿宋" w:cs="仿宋"/>
          <w:sz w:val="21"/>
          <w:szCs w:val="21"/>
          <w:lang w:eastAsia="zh-CN"/>
        </w:rPr>
        <w:t>、</w:t>
      </w:r>
      <w:r>
        <w:rPr>
          <w:rFonts w:hint="eastAsia" w:ascii="仿宋" w:hAnsi="仿宋" w:eastAsia="仿宋" w:cs="仿宋"/>
          <w:sz w:val="21"/>
          <w:szCs w:val="21"/>
        </w:rPr>
        <w:t>医气阀门控制箱中设有三个气体维修阀，可分别单独控制氧气/空气/负压吸引三类气体的供应，全金属管道布局，无软管医气通道结构设计，医气快捷维护床旁设置。</w:t>
      </w:r>
    </w:p>
    <w:p>
      <w:pPr>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sz w:val="21"/>
          <w:szCs w:val="21"/>
        </w:rPr>
      </w:pPr>
      <w:r>
        <w:rPr>
          <w:rFonts w:hint="eastAsia" w:ascii="仿宋" w:hAnsi="仿宋" w:eastAsia="仿宋" w:cs="仿宋"/>
          <w:sz w:val="21"/>
          <w:szCs w:val="21"/>
        </w:rPr>
        <w:t>*8</w:t>
      </w:r>
      <w:r>
        <w:rPr>
          <w:rFonts w:hint="eastAsia" w:ascii="仿宋" w:hAnsi="仿宋" w:eastAsia="仿宋" w:cs="仿宋"/>
          <w:sz w:val="21"/>
          <w:szCs w:val="21"/>
          <w:lang w:eastAsia="zh-CN"/>
        </w:rPr>
        <w:t>、</w:t>
      </w:r>
      <w:r>
        <w:rPr>
          <w:rFonts w:hint="eastAsia" w:ascii="仿宋" w:hAnsi="仿宋" w:eastAsia="仿宋" w:cs="仿宋"/>
          <w:sz w:val="21"/>
          <w:szCs w:val="21"/>
        </w:rPr>
        <w:t>气体终端要求：底座采用全铜锻压成型，要求所有气体插座和接头为德国制式，气体终端带滑盖式防尘装置（提供加盖生产企业红章的实物图文说明材料）。</w:t>
      </w:r>
    </w:p>
    <w:p>
      <w:pPr>
        <w:pageBreakBefore w:val="0"/>
        <w:widowControl w:val="0"/>
        <w:numPr>
          <w:ilvl w:val="0"/>
          <w:numId w:val="6"/>
        </w:numPr>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sz w:val="21"/>
          <w:szCs w:val="21"/>
        </w:rPr>
      </w:pPr>
      <w:r>
        <w:rPr>
          <w:rFonts w:hint="eastAsia" w:ascii="仿宋" w:hAnsi="仿宋" w:eastAsia="仿宋" w:cs="仿宋"/>
          <w:sz w:val="21"/>
          <w:szCs w:val="21"/>
        </w:rPr>
        <w:t>接口颜色及形状不同，具有防接错功能；</w:t>
      </w:r>
    </w:p>
    <w:p>
      <w:pPr>
        <w:pageBreakBefore w:val="0"/>
        <w:widowControl w:val="0"/>
        <w:numPr>
          <w:ilvl w:val="0"/>
          <w:numId w:val="6"/>
        </w:numPr>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仿宋" w:hAnsi="仿宋" w:eastAsia="仿宋" w:cs="仿宋"/>
          <w:sz w:val="21"/>
          <w:szCs w:val="21"/>
        </w:rPr>
      </w:pPr>
      <w:r>
        <w:rPr>
          <w:rFonts w:hint="eastAsia" w:ascii="仿宋" w:hAnsi="仿宋" w:eastAsia="仿宋" w:cs="仿宋"/>
          <w:sz w:val="21"/>
          <w:szCs w:val="21"/>
        </w:rPr>
        <w:t>插座插头可保证≥4万次的插拔（提供检测报告）；</w:t>
      </w:r>
    </w:p>
    <w:p>
      <w:pPr>
        <w:pageBreakBefore w:val="0"/>
        <w:widowControl w:val="0"/>
        <w:numPr>
          <w:ilvl w:val="0"/>
          <w:numId w:val="6"/>
        </w:numPr>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仿宋" w:hAnsi="仿宋" w:eastAsia="仿宋" w:cs="仿宋"/>
          <w:sz w:val="21"/>
          <w:szCs w:val="21"/>
        </w:rPr>
      </w:pPr>
      <w:r>
        <w:rPr>
          <w:rFonts w:hint="eastAsia" w:ascii="仿宋" w:hAnsi="仿宋" w:eastAsia="仿宋" w:cs="仿宋"/>
          <w:sz w:val="21"/>
          <w:szCs w:val="21"/>
        </w:rPr>
        <w:t>采用二次密封，带三状态（通、断、拔），可带气维修。</w:t>
      </w:r>
    </w:p>
    <w:p>
      <w:pPr>
        <w:pageBreakBefore w:val="0"/>
        <w:widowControl w:val="0"/>
        <w:numPr>
          <w:ilvl w:val="0"/>
          <w:numId w:val="0"/>
        </w:numPr>
        <w:kinsoku/>
        <w:wordWrap/>
        <w:overflowPunct/>
        <w:topLinePunct w:val="0"/>
        <w:autoSpaceDE/>
        <w:autoSpaceDN/>
        <w:bidi w:val="0"/>
        <w:adjustRightInd/>
        <w:snapToGrid/>
        <w:spacing w:line="360" w:lineRule="auto"/>
        <w:ind w:leftChars="200"/>
        <w:jc w:val="both"/>
        <w:textAlignment w:val="auto"/>
        <w:rPr>
          <w:rFonts w:hint="eastAsia" w:ascii="仿宋" w:hAnsi="仿宋" w:eastAsia="仿宋" w:cs="仿宋"/>
          <w:b/>
          <w:bCs/>
          <w:sz w:val="21"/>
          <w:szCs w:val="21"/>
        </w:rPr>
      </w:pPr>
      <w:r>
        <w:rPr>
          <w:rFonts w:hint="eastAsia" w:ascii="仿宋" w:hAnsi="仿宋" w:eastAsia="仿宋" w:cs="仿宋"/>
          <w:b/>
          <w:bCs/>
          <w:sz w:val="21"/>
          <w:szCs w:val="21"/>
        </w:rPr>
        <w:t>二</w:t>
      </w:r>
      <w:r>
        <w:rPr>
          <w:rFonts w:hint="eastAsia" w:ascii="仿宋" w:hAnsi="仿宋" w:eastAsia="仿宋" w:cs="仿宋"/>
          <w:b/>
          <w:bCs/>
          <w:sz w:val="21"/>
          <w:szCs w:val="21"/>
        </w:rPr>
        <w:tab/>
      </w:r>
      <w:r>
        <w:rPr>
          <w:rFonts w:hint="eastAsia" w:ascii="仿宋" w:hAnsi="仿宋" w:eastAsia="仿宋" w:cs="仿宋"/>
          <w:b/>
          <w:bCs/>
          <w:sz w:val="21"/>
          <w:szCs w:val="21"/>
        </w:rPr>
        <w:t>医疗柱配置要求</w:t>
      </w:r>
    </w:p>
    <w:p>
      <w:pPr>
        <w:pageBreakBefore w:val="0"/>
        <w:widowControl w:val="0"/>
        <w:numPr>
          <w:ilvl w:val="0"/>
          <w:numId w:val="7"/>
        </w:numPr>
        <w:kinsoku/>
        <w:wordWrap/>
        <w:overflowPunct/>
        <w:topLinePunct w:val="0"/>
        <w:autoSpaceDE/>
        <w:autoSpaceDN/>
        <w:bidi w:val="0"/>
        <w:adjustRightInd/>
        <w:snapToGrid/>
        <w:spacing w:line="360" w:lineRule="auto"/>
        <w:ind w:leftChars="200"/>
        <w:jc w:val="both"/>
        <w:textAlignment w:val="auto"/>
        <w:rPr>
          <w:rFonts w:hint="eastAsia" w:ascii="仿宋" w:hAnsi="仿宋" w:eastAsia="仿宋" w:cs="仿宋"/>
          <w:sz w:val="21"/>
          <w:szCs w:val="21"/>
        </w:rPr>
      </w:pPr>
      <w:r>
        <w:rPr>
          <w:rFonts w:hint="eastAsia" w:ascii="仿宋" w:hAnsi="仿宋" w:eastAsia="仿宋" w:cs="仿宋"/>
          <w:sz w:val="21"/>
          <w:szCs w:val="21"/>
        </w:rPr>
        <w:t>工作电源：AC220V、50Hz；输入功率：3KVA；</w:t>
      </w:r>
    </w:p>
    <w:p>
      <w:pPr>
        <w:pageBreakBefore w:val="0"/>
        <w:widowControl w:val="0"/>
        <w:numPr>
          <w:ilvl w:val="0"/>
          <w:numId w:val="7"/>
        </w:numPr>
        <w:kinsoku/>
        <w:wordWrap/>
        <w:overflowPunct/>
        <w:topLinePunct w:val="0"/>
        <w:autoSpaceDE/>
        <w:autoSpaceDN/>
        <w:bidi w:val="0"/>
        <w:adjustRightInd/>
        <w:snapToGrid/>
        <w:spacing w:line="360" w:lineRule="auto"/>
        <w:ind w:leftChars="200"/>
        <w:jc w:val="both"/>
        <w:textAlignment w:val="auto"/>
        <w:rPr>
          <w:rFonts w:hint="eastAsia" w:ascii="仿宋" w:hAnsi="仿宋" w:eastAsia="仿宋" w:cs="仿宋"/>
          <w:sz w:val="21"/>
          <w:szCs w:val="21"/>
        </w:rPr>
      </w:pPr>
      <w:r>
        <w:rPr>
          <w:rFonts w:hint="eastAsia" w:ascii="仿宋" w:hAnsi="仿宋" w:eastAsia="仿宋" w:cs="仿宋"/>
          <w:sz w:val="21"/>
          <w:szCs w:val="21"/>
        </w:rPr>
        <w:t>医护工作站柱体高度：≥1580mm；</w:t>
      </w:r>
    </w:p>
    <w:p>
      <w:pPr>
        <w:keepNext/>
        <w:keepLines/>
        <w:pageBreakBefore w:val="0"/>
        <w:widowControl w:val="0"/>
        <w:kinsoku/>
        <w:wordWrap/>
        <w:overflowPunct/>
        <w:topLinePunct w:val="0"/>
        <w:autoSpaceDE/>
        <w:autoSpaceDN/>
        <w:bidi w:val="0"/>
        <w:adjustRightInd/>
        <w:snapToGrid/>
        <w:spacing w:before="0" w:after="0" w:line="360" w:lineRule="auto"/>
        <w:ind w:firstLine="420" w:firstLineChars="200"/>
        <w:textAlignment w:val="auto"/>
        <w:outlineLvl w:val="9"/>
        <w:rPr>
          <w:rFonts w:hint="eastAsia" w:ascii="仿宋" w:hAnsi="仿宋" w:eastAsia="仿宋" w:cs="仿宋"/>
          <w:sz w:val="21"/>
          <w:szCs w:val="21"/>
        </w:rPr>
      </w:pPr>
      <w:r>
        <w:rPr>
          <w:rFonts w:hint="eastAsia" w:ascii="仿宋" w:hAnsi="仿宋" w:eastAsia="仿宋" w:cs="仿宋"/>
          <w:sz w:val="21"/>
          <w:szCs w:val="21"/>
        </w:rPr>
        <w:t>3</w:t>
      </w:r>
      <w:r>
        <w:rPr>
          <w:rFonts w:hint="eastAsia" w:ascii="仿宋" w:hAnsi="仿宋" w:eastAsia="仿宋" w:cs="仿宋"/>
          <w:sz w:val="21"/>
          <w:szCs w:val="21"/>
          <w:lang w:eastAsia="zh-CN"/>
        </w:rPr>
        <w:t>、</w:t>
      </w:r>
      <w:r>
        <w:rPr>
          <w:rFonts w:hint="eastAsia" w:ascii="仿宋" w:hAnsi="仿宋" w:eastAsia="仿宋" w:cs="仿宋"/>
          <w:sz w:val="21"/>
          <w:szCs w:val="21"/>
        </w:rPr>
        <w:t>承载重量：≥70kg；</w:t>
      </w:r>
    </w:p>
    <w:p>
      <w:pPr>
        <w:keepNext/>
        <w:keepLines/>
        <w:pageBreakBefore w:val="0"/>
        <w:widowControl w:val="0"/>
        <w:kinsoku/>
        <w:wordWrap/>
        <w:overflowPunct/>
        <w:topLinePunct w:val="0"/>
        <w:autoSpaceDE/>
        <w:autoSpaceDN/>
        <w:bidi w:val="0"/>
        <w:adjustRightInd/>
        <w:snapToGrid/>
        <w:spacing w:before="0" w:after="0" w:line="360" w:lineRule="auto"/>
        <w:ind w:firstLine="420" w:firstLineChars="200"/>
        <w:textAlignment w:val="auto"/>
        <w:outlineLvl w:val="9"/>
        <w:rPr>
          <w:rFonts w:hint="eastAsia" w:ascii="仿宋" w:hAnsi="仿宋" w:eastAsia="仿宋" w:cs="仿宋"/>
          <w:sz w:val="21"/>
          <w:szCs w:val="21"/>
        </w:rPr>
      </w:pPr>
      <w:r>
        <w:rPr>
          <w:rFonts w:hint="eastAsia" w:ascii="仿宋" w:hAnsi="仿宋" w:eastAsia="仿宋" w:cs="仿宋"/>
          <w:sz w:val="21"/>
          <w:szCs w:val="21"/>
        </w:rPr>
        <w:t>4</w:t>
      </w:r>
      <w:r>
        <w:rPr>
          <w:rFonts w:hint="eastAsia" w:ascii="仿宋" w:hAnsi="仿宋" w:eastAsia="仿宋" w:cs="仿宋"/>
          <w:sz w:val="21"/>
          <w:szCs w:val="21"/>
          <w:lang w:eastAsia="zh-CN"/>
        </w:rPr>
        <w:t>、</w:t>
      </w:r>
      <w:r>
        <w:rPr>
          <w:rFonts w:hint="eastAsia" w:ascii="仿宋" w:hAnsi="仿宋" w:eastAsia="仿宋" w:cs="仿宋"/>
          <w:sz w:val="21"/>
          <w:szCs w:val="21"/>
        </w:rPr>
        <w:t>柱体采用多面体设计，方便设置气体终端、电源插座；</w:t>
      </w:r>
    </w:p>
    <w:p>
      <w:pPr>
        <w:keepNext/>
        <w:keepLines/>
        <w:pageBreakBefore w:val="0"/>
        <w:widowControl w:val="0"/>
        <w:kinsoku/>
        <w:wordWrap/>
        <w:overflowPunct/>
        <w:topLinePunct w:val="0"/>
        <w:autoSpaceDE/>
        <w:autoSpaceDN/>
        <w:bidi w:val="0"/>
        <w:adjustRightInd/>
        <w:snapToGrid/>
        <w:spacing w:before="0" w:after="0" w:line="360" w:lineRule="auto"/>
        <w:ind w:firstLine="420" w:firstLineChars="200"/>
        <w:textAlignment w:val="auto"/>
        <w:outlineLvl w:val="9"/>
        <w:rPr>
          <w:rFonts w:hint="eastAsia" w:ascii="仿宋" w:hAnsi="仿宋" w:eastAsia="仿宋" w:cs="仿宋"/>
          <w:sz w:val="21"/>
          <w:szCs w:val="21"/>
        </w:rPr>
      </w:pPr>
      <w:r>
        <w:rPr>
          <w:rFonts w:hint="eastAsia" w:ascii="仿宋" w:hAnsi="仿宋" w:eastAsia="仿宋" w:cs="仿宋"/>
          <w:sz w:val="21"/>
          <w:szCs w:val="21"/>
        </w:rPr>
        <w:t>5</w:t>
      </w:r>
      <w:r>
        <w:rPr>
          <w:rFonts w:hint="eastAsia" w:ascii="仿宋" w:hAnsi="仿宋" w:eastAsia="仿宋" w:cs="仿宋"/>
          <w:sz w:val="21"/>
          <w:szCs w:val="21"/>
          <w:lang w:eastAsia="zh-CN"/>
        </w:rPr>
        <w:t>、</w:t>
      </w:r>
      <w:r>
        <w:rPr>
          <w:rFonts w:hint="eastAsia" w:ascii="仿宋" w:hAnsi="仿宋" w:eastAsia="仿宋" w:cs="仿宋"/>
          <w:sz w:val="21"/>
          <w:szCs w:val="21"/>
        </w:rPr>
        <w:t>柱体两侧带高度可调的伸展臂1套：</w:t>
      </w:r>
    </w:p>
    <w:p>
      <w:pPr>
        <w:keepNext/>
        <w:keepLines/>
        <w:pageBreakBefore w:val="0"/>
        <w:widowControl w:val="0"/>
        <w:kinsoku/>
        <w:wordWrap/>
        <w:overflowPunct/>
        <w:topLinePunct w:val="0"/>
        <w:autoSpaceDE/>
        <w:autoSpaceDN/>
        <w:bidi w:val="0"/>
        <w:adjustRightInd/>
        <w:snapToGrid/>
        <w:spacing w:before="0" w:after="0" w:line="360" w:lineRule="auto"/>
        <w:ind w:firstLine="420" w:firstLineChars="200"/>
        <w:textAlignment w:val="auto"/>
        <w:outlineLvl w:val="9"/>
        <w:rPr>
          <w:rFonts w:hint="eastAsia" w:ascii="仿宋" w:hAnsi="仿宋" w:eastAsia="仿宋" w:cs="仿宋"/>
          <w:sz w:val="21"/>
          <w:szCs w:val="21"/>
        </w:rPr>
      </w:pPr>
      <w:r>
        <w:rPr>
          <w:rFonts w:hint="eastAsia" w:ascii="仿宋" w:hAnsi="仿宋" w:eastAsia="仿宋" w:cs="仿宋"/>
          <w:sz w:val="21"/>
          <w:szCs w:val="21"/>
        </w:rPr>
        <w:t>每套伸展臂配监护仪平台1层：两侧带嵌入式标准边轨，平台下方带内藏式电箱，内设电源插座3个/层（220V/10A)；每套配网络接口2个（RJ45）；</w:t>
      </w:r>
    </w:p>
    <w:p>
      <w:pPr>
        <w:keepNext/>
        <w:keepLines/>
        <w:pageBreakBefore w:val="0"/>
        <w:widowControl w:val="0"/>
        <w:kinsoku/>
        <w:wordWrap/>
        <w:overflowPunct/>
        <w:topLinePunct w:val="0"/>
        <w:autoSpaceDE/>
        <w:autoSpaceDN/>
        <w:bidi w:val="0"/>
        <w:adjustRightInd/>
        <w:snapToGrid/>
        <w:spacing w:before="0" w:after="0" w:line="360" w:lineRule="auto"/>
        <w:ind w:firstLine="420" w:firstLineChars="200"/>
        <w:textAlignment w:val="auto"/>
        <w:outlineLvl w:val="9"/>
        <w:rPr>
          <w:rFonts w:hint="eastAsia" w:ascii="仿宋" w:hAnsi="仿宋" w:eastAsia="仿宋" w:cs="仿宋"/>
          <w:sz w:val="21"/>
          <w:szCs w:val="21"/>
        </w:rPr>
      </w:pPr>
      <w:r>
        <w:rPr>
          <w:rFonts w:hint="eastAsia" w:ascii="仿宋" w:hAnsi="仿宋" w:eastAsia="仿宋" w:cs="仿宋"/>
          <w:sz w:val="21"/>
          <w:szCs w:val="21"/>
        </w:rPr>
        <w:t>6</w:t>
      </w:r>
      <w:r>
        <w:rPr>
          <w:rFonts w:hint="eastAsia" w:ascii="仿宋" w:hAnsi="仿宋" w:eastAsia="仿宋" w:cs="仿宋"/>
          <w:sz w:val="21"/>
          <w:szCs w:val="21"/>
          <w:lang w:eastAsia="zh-CN"/>
        </w:rPr>
        <w:t>、</w:t>
      </w:r>
      <w:r>
        <w:rPr>
          <w:rFonts w:hint="eastAsia" w:ascii="仿宋" w:hAnsi="仿宋" w:eastAsia="仿宋" w:cs="仿宋"/>
          <w:sz w:val="21"/>
          <w:szCs w:val="21"/>
        </w:rPr>
        <w:t>柱体两侧带旋转平台1层，两侧带嵌入式标准边轨；</w:t>
      </w:r>
    </w:p>
    <w:p>
      <w:pPr>
        <w:keepNext/>
        <w:keepLines/>
        <w:pageBreakBefore w:val="0"/>
        <w:widowControl w:val="0"/>
        <w:kinsoku/>
        <w:wordWrap/>
        <w:overflowPunct/>
        <w:topLinePunct w:val="0"/>
        <w:autoSpaceDE/>
        <w:autoSpaceDN/>
        <w:bidi w:val="0"/>
        <w:adjustRightInd/>
        <w:snapToGrid/>
        <w:spacing w:before="0" w:after="0" w:line="360" w:lineRule="auto"/>
        <w:ind w:firstLine="420" w:firstLineChars="200"/>
        <w:textAlignment w:val="auto"/>
        <w:outlineLvl w:val="9"/>
        <w:rPr>
          <w:rFonts w:hint="eastAsia" w:ascii="仿宋" w:hAnsi="仿宋" w:eastAsia="仿宋" w:cs="仿宋"/>
          <w:sz w:val="21"/>
          <w:szCs w:val="21"/>
        </w:rPr>
      </w:pPr>
      <w:r>
        <w:rPr>
          <w:rFonts w:hint="eastAsia" w:ascii="仿宋" w:hAnsi="仿宋" w:eastAsia="仿宋" w:cs="仿宋"/>
          <w:sz w:val="21"/>
          <w:szCs w:val="21"/>
        </w:rPr>
        <w:t>7</w:t>
      </w:r>
      <w:r>
        <w:rPr>
          <w:rFonts w:hint="eastAsia" w:ascii="仿宋" w:hAnsi="仿宋" w:eastAsia="仿宋" w:cs="仿宋"/>
          <w:sz w:val="21"/>
          <w:szCs w:val="21"/>
          <w:lang w:eastAsia="zh-CN"/>
        </w:rPr>
        <w:t>、</w:t>
      </w:r>
      <w:r>
        <w:rPr>
          <w:rFonts w:hint="eastAsia" w:ascii="仿宋" w:hAnsi="仿宋" w:eastAsia="仿宋" w:cs="仿宋"/>
          <w:sz w:val="21"/>
          <w:szCs w:val="21"/>
        </w:rPr>
        <w:t>气体接口标准配置：氧气2个、负压吸引2个、压缩空气2个；</w:t>
      </w:r>
    </w:p>
    <w:p>
      <w:pPr>
        <w:keepNext/>
        <w:keepLines/>
        <w:pageBreakBefore w:val="0"/>
        <w:widowControl w:val="0"/>
        <w:kinsoku/>
        <w:wordWrap/>
        <w:overflowPunct/>
        <w:topLinePunct w:val="0"/>
        <w:autoSpaceDE/>
        <w:autoSpaceDN/>
        <w:bidi w:val="0"/>
        <w:adjustRightInd/>
        <w:snapToGrid/>
        <w:spacing w:before="0" w:after="0" w:line="360" w:lineRule="auto"/>
        <w:ind w:firstLine="420" w:firstLineChars="200"/>
        <w:textAlignment w:val="auto"/>
        <w:outlineLvl w:val="9"/>
        <w:rPr>
          <w:rFonts w:hint="eastAsia" w:ascii="仿宋" w:hAnsi="仿宋" w:eastAsia="仿宋" w:cs="仿宋"/>
          <w:sz w:val="21"/>
          <w:szCs w:val="21"/>
        </w:rPr>
      </w:pPr>
      <w:r>
        <w:rPr>
          <w:rFonts w:hint="eastAsia" w:ascii="仿宋" w:hAnsi="仿宋" w:eastAsia="仿宋" w:cs="仿宋"/>
          <w:sz w:val="21"/>
          <w:szCs w:val="21"/>
        </w:rPr>
        <w:t>8</w:t>
      </w:r>
      <w:r>
        <w:rPr>
          <w:rFonts w:hint="eastAsia" w:ascii="仿宋" w:hAnsi="仿宋" w:eastAsia="仿宋" w:cs="仿宋"/>
          <w:sz w:val="21"/>
          <w:szCs w:val="21"/>
          <w:lang w:eastAsia="zh-CN"/>
        </w:rPr>
        <w:t>、</w:t>
      </w:r>
      <w:r>
        <w:rPr>
          <w:rFonts w:hint="eastAsia" w:ascii="仿宋" w:hAnsi="仿宋" w:eastAsia="仿宋" w:cs="仿宋"/>
          <w:sz w:val="21"/>
          <w:szCs w:val="21"/>
        </w:rPr>
        <w:t>嵌入式电源控制箱1个：带防护门，总电源开关1个，电源插座9个（220V/10A），等电位接地端子2个；</w:t>
      </w:r>
    </w:p>
    <w:p>
      <w:pPr>
        <w:keepNext/>
        <w:keepLines/>
        <w:pageBreakBefore w:val="0"/>
        <w:widowControl w:val="0"/>
        <w:kinsoku/>
        <w:wordWrap/>
        <w:overflowPunct/>
        <w:topLinePunct w:val="0"/>
        <w:autoSpaceDE/>
        <w:autoSpaceDN/>
        <w:bidi w:val="0"/>
        <w:adjustRightInd/>
        <w:snapToGrid/>
        <w:spacing w:before="0" w:after="0" w:line="360" w:lineRule="auto"/>
        <w:ind w:firstLine="420" w:firstLineChars="200"/>
        <w:textAlignment w:val="auto"/>
        <w:outlineLvl w:val="9"/>
        <w:rPr>
          <w:rFonts w:hint="eastAsia" w:ascii="仿宋" w:hAnsi="仿宋" w:eastAsia="仿宋" w:cs="仿宋"/>
          <w:sz w:val="21"/>
          <w:szCs w:val="21"/>
        </w:rPr>
      </w:pPr>
      <w:r>
        <w:rPr>
          <w:rFonts w:hint="eastAsia" w:ascii="仿宋" w:hAnsi="仿宋" w:eastAsia="仿宋" w:cs="仿宋"/>
          <w:sz w:val="21"/>
          <w:szCs w:val="21"/>
        </w:rPr>
        <w:t>*9</w:t>
      </w:r>
      <w:r>
        <w:rPr>
          <w:rFonts w:hint="eastAsia" w:ascii="仿宋" w:hAnsi="仿宋" w:eastAsia="仿宋" w:cs="仿宋"/>
          <w:sz w:val="21"/>
          <w:szCs w:val="21"/>
          <w:lang w:eastAsia="zh-CN"/>
        </w:rPr>
        <w:t>、</w:t>
      </w:r>
      <w:r>
        <w:rPr>
          <w:rFonts w:hint="eastAsia" w:ascii="仿宋" w:hAnsi="仿宋" w:eastAsia="仿宋" w:cs="仿宋"/>
          <w:sz w:val="21"/>
          <w:szCs w:val="21"/>
        </w:rPr>
        <w:t>内置护理柜2个：分别带透明视窗柜门、工作照明灯，可调隔板2层，容积≥20L；</w:t>
      </w:r>
    </w:p>
    <w:p>
      <w:pPr>
        <w:keepNext/>
        <w:keepLines/>
        <w:pageBreakBefore w:val="0"/>
        <w:widowControl w:val="0"/>
        <w:kinsoku/>
        <w:wordWrap/>
        <w:overflowPunct/>
        <w:topLinePunct w:val="0"/>
        <w:autoSpaceDE/>
        <w:autoSpaceDN/>
        <w:bidi w:val="0"/>
        <w:adjustRightInd/>
        <w:snapToGrid/>
        <w:spacing w:before="0" w:after="0" w:line="360" w:lineRule="auto"/>
        <w:ind w:firstLine="420" w:firstLineChars="200"/>
        <w:textAlignment w:val="auto"/>
        <w:outlineLvl w:val="9"/>
        <w:rPr>
          <w:rFonts w:hint="eastAsia" w:ascii="仿宋" w:hAnsi="仿宋" w:eastAsia="仿宋" w:cs="仿宋"/>
          <w:sz w:val="21"/>
          <w:szCs w:val="21"/>
        </w:rPr>
      </w:pPr>
      <w:r>
        <w:rPr>
          <w:rFonts w:hint="eastAsia" w:ascii="仿宋" w:hAnsi="仿宋" w:eastAsia="仿宋" w:cs="仿宋"/>
          <w:sz w:val="21"/>
          <w:szCs w:val="21"/>
        </w:rPr>
        <w:t>10</w:t>
      </w:r>
      <w:r>
        <w:rPr>
          <w:rFonts w:hint="eastAsia" w:ascii="仿宋" w:hAnsi="仿宋" w:eastAsia="仿宋" w:cs="仿宋"/>
          <w:sz w:val="21"/>
          <w:szCs w:val="21"/>
          <w:lang w:eastAsia="zh-CN"/>
        </w:rPr>
        <w:t>、</w:t>
      </w:r>
      <w:r>
        <w:rPr>
          <w:rFonts w:hint="eastAsia" w:ascii="仿宋" w:hAnsi="仿宋" w:eastAsia="仿宋" w:cs="仿宋"/>
          <w:sz w:val="21"/>
          <w:szCs w:val="21"/>
        </w:rPr>
        <w:t>内置医气阀门控制箱1个：快速开闭检修门1个，氧气控制阀1个，空气控制阀1个，吸引控制阀1个；</w:t>
      </w:r>
    </w:p>
    <w:p>
      <w:pPr>
        <w:keepNext/>
        <w:keepLines/>
        <w:pageBreakBefore w:val="0"/>
        <w:widowControl w:val="0"/>
        <w:kinsoku/>
        <w:wordWrap/>
        <w:overflowPunct/>
        <w:topLinePunct w:val="0"/>
        <w:autoSpaceDE/>
        <w:autoSpaceDN/>
        <w:bidi w:val="0"/>
        <w:adjustRightInd/>
        <w:snapToGrid/>
        <w:spacing w:before="0" w:after="0" w:line="360" w:lineRule="auto"/>
        <w:ind w:firstLine="420" w:firstLineChars="200"/>
        <w:textAlignment w:val="auto"/>
        <w:outlineLvl w:val="9"/>
        <w:rPr>
          <w:rFonts w:hint="eastAsia" w:ascii="仿宋" w:hAnsi="仿宋" w:eastAsia="仿宋" w:cs="仿宋"/>
          <w:sz w:val="21"/>
          <w:szCs w:val="21"/>
        </w:rPr>
      </w:pPr>
      <w:r>
        <w:rPr>
          <w:rFonts w:hint="eastAsia" w:ascii="仿宋" w:hAnsi="仿宋" w:eastAsia="仿宋" w:cs="仿宋"/>
          <w:sz w:val="21"/>
          <w:szCs w:val="21"/>
        </w:rPr>
        <w:t>*11</w:t>
      </w:r>
      <w:r>
        <w:rPr>
          <w:rFonts w:hint="eastAsia" w:ascii="仿宋" w:hAnsi="仿宋" w:eastAsia="仿宋" w:cs="仿宋"/>
          <w:sz w:val="21"/>
          <w:szCs w:val="21"/>
          <w:lang w:eastAsia="zh-CN"/>
        </w:rPr>
        <w:t>、</w:t>
      </w:r>
      <w:r>
        <w:rPr>
          <w:rFonts w:hint="eastAsia" w:ascii="仿宋" w:hAnsi="仿宋" w:eastAsia="仿宋" w:cs="仿宋"/>
          <w:sz w:val="21"/>
          <w:szCs w:val="21"/>
        </w:rPr>
        <w:t>≥12寸彩色液晶显示器1台，病人基本信息软件1套；</w:t>
      </w:r>
    </w:p>
    <w:p>
      <w:pPr>
        <w:keepNext/>
        <w:keepLines/>
        <w:pageBreakBefore w:val="0"/>
        <w:widowControl w:val="0"/>
        <w:kinsoku/>
        <w:wordWrap/>
        <w:overflowPunct/>
        <w:topLinePunct w:val="0"/>
        <w:autoSpaceDE/>
        <w:autoSpaceDN/>
        <w:bidi w:val="0"/>
        <w:adjustRightInd/>
        <w:snapToGrid/>
        <w:spacing w:before="0" w:after="0" w:line="360" w:lineRule="auto"/>
        <w:ind w:firstLine="420" w:firstLineChars="200"/>
        <w:textAlignment w:val="auto"/>
        <w:outlineLvl w:val="9"/>
        <w:rPr>
          <w:rFonts w:hint="eastAsia" w:ascii="仿宋" w:hAnsi="仿宋" w:eastAsia="仿宋" w:cs="仿宋"/>
          <w:sz w:val="21"/>
          <w:szCs w:val="21"/>
        </w:rPr>
      </w:pPr>
      <w:r>
        <w:rPr>
          <w:rFonts w:hint="eastAsia" w:ascii="仿宋" w:hAnsi="仿宋" w:eastAsia="仿宋" w:cs="仿宋"/>
          <w:sz w:val="21"/>
          <w:szCs w:val="21"/>
        </w:rPr>
        <w:t>12</w:t>
      </w:r>
      <w:r>
        <w:rPr>
          <w:rFonts w:hint="eastAsia" w:ascii="仿宋" w:hAnsi="仿宋" w:eastAsia="仿宋" w:cs="仿宋"/>
          <w:sz w:val="21"/>
          <w:szCs w:val="21"/>
          <w:lang w:eastAsia="zh-CN"/>
        </w:rPr>
        <w:t>、</w:t>
      </w:r>
      <w:r>
        <w:rPr>
          <w:rFonts w:hint="eastAsia" w:ascii="仿宋" w:hAnsi="仿宋" w:eastAsia="仿宋" w:cs="仿宋"/>
          <w:sz w:val="21"/>
          <w:szCs w:val="21"/>
        </w:rPr>
        <w:t>休息照明2套（LED），亮度可调；</w:t>
      </w:r>
    </w:p>
    <w:p>
      <w:pPr>
        <w:keepNext/>
        <w:keepLines/>
        <w:pageBreakBefore w:val="0"/>
        <w:widowControl w:val="0"/>
        <w:kinsoku/>
        <w:wordWrap/>
        <w:overflowPunct/>
        <w:topLinePunct w:val="0"/>
        <w:autoSpaceDE/>
        <w:autoSpaceDN/>
        <w:bidi w:val="0"/>
        <w:adjustRightInd/>
        <w:snapToGrid/>
        <w:spacing w:before="0" w:after="0" w:line="360" w:lineRule="auto"/>
        <w:ind w:firstLine="420" w:firstLineChars="200"/>
        <w:textAlignment w:val="auto"/>
        <w:outlineLvl w:val="9"/>
        <w:rPr>
          <w:rFonts w:hint="eastAsia" w:ascii="仿宋" w:hAnsi="仿宋" w:eastAsia="仿宋" w:cs="仿宋"/>
          <w:sz w:val="21"/>
          <w:szCs w:val="21"/>
        </w:rPr>
      </w:pPr>
      <w:r>
        <w:rPr>
          <w:rFonts w:hint="eastAsia" w:ascii="仿宋" w:hAnsi="仿宋" w:eastAsia="仿宋" w:cs="仿宋"/>
          <w:sz w:val="21"/>
          <w:szCs w:val="21"/>
        </w:rPr>
        <w:t>13</w:t>
      </w:r>
      <w:r>
        <w:rPr>
          <w:rFonts w:hint="eastAsia" w:ascii="仿宋" w:hAnsi="仿宋" w:eastAsia="仿宋" w:cs="仿宋"/>
          <w:sz w:val="21"/>
          <w:szCs w:val="21"/>
          <w:lang w:eastAsia="zh-CN"/>
        </w:rPr>
        <w:t>、</w:t>
      </w:r>
      <w:r>
        <w:rPr>
          <w:rFonts w:hint="eastAsia" w:ascii="仿宋" w:hAnsi="仿宋" w:eastAsia="仿宋" w:cs="仿宋"/>
          <w:sz w:val="21"/>
          <w:szCs w:val="21"/>
        </w:rPr>
        <w:t>检查照明1套（LED），亮度可调；</w:t>
      </w:r>
    </w:p>
    <w:p>
      <w:pPr>
        <w:keepNext/>
        <w:keepLines/>
        <w:pageBreakBefore w:val="0"/>
        <w:widowControl w:val="0"/>
        <w:kinsoku/>
        <w:wordWrap/>
        <w:overflowPunct/>
        <w:topLinePunct w:val="0"/>
        <w:autoSpaceDE/>
        <w:autoSpaceDN/>
        <w:bidi w:val="0"/>
        <w:adjustRightInd/>
        <w:snapToGrid/>
        <w:spacing w:before="0" w:after="0" w:line="360" w:lineRule="auto"/>
        <w:ind w:firstLine="420" w:firstLineChars="200"/>
        <w:textAlignment w:val="auto"/>
        <w:outlineLvl w:val="9"/>
        <w:rPr>
          <w:rFonts w:hint="eastAsia" w:ascii="仿宋" w:hAnsi="仿宋" w:eastAsia="仿宋" w:cs="仿宋"/>
          <w:sz w:val="21"/>
          <w:szCs w:val="21"/>
        </w:rPr>
      </w:pPr>
      <w:r>
        <w:rPr>
          <w:rFonts w:hint="eastAsia" w:ascii="仿宋" w:hAnsi="仿宋" w:eastAsia="仿宋" w:cs="仿宋"/>
          <w:sz w:val="21"/>
          <w:szCs w:val="21"/>
        </w:rPr>
        <w:t>14</w:t>
      </w:r>
      <w:r>
        <w:rPr>
          <w:rFonts w:hint="eastAsia" w:ascii="仿宋" w:hAnsi="仿宋" w:eastAsia="仿宋" w:cs="仿宋"/>
          <w:sz w:val="21"/>
          <w:szCs w:val="21"/>
          <w:lang w:eastAsia="zh-CN"/>
        </w:rPr>
        <w:t>、</w:t>
      </w:r>
      <w:r>
        <w:rPr>
          <w:rFonts w:hint="eastAsia" w:ascii="仿宋" w:hAnsi="仿宋" w:eastAsia="仿宋" w:cs="仿宋"/>
          <w:sz w:val="21"/>
          <w:szCs w:val="21"/>
        </w:rPr>
        <w:t xml:space="preserve">不锈钢高度可调输液泵架杆1套； </w:t>
      </w:r>
    </w:p>
    <w:p>
      <w:pPr>
        <w:keepNext/>
        <w:keepLines/>
        <w:pageBreakBefore w:val="0"/>
        <w:widowControl w:val="0"/>
        <w:kinsoku/>
        <w:wordWrap/>
        <w:overflowPunct/>
        <w:topLinePunct w:val="0"/>
        <w:autoSpaceDE/>
        <w:autoSpaceDN/>
        <w:bidi w:val="0"/>
        <w:adjustRightInd/>
        <w:snapToGrid/>
        <w:spacing w:before="0" w:after="0" w:line="360" w:lineRule="auto"/>
        <w:ind w:firstLine="420" w:firstLineChars="200"/>
        <w:textAlignment w:val="auto"/>
        <w:outlineLvl w:val="9"/>
        <w:rPr>
          <w:rFonts w:hint="eastAsia" w:ascii="仿宋" w:hAnsi="仿宋" w:eastAsia="仿宋" w:cs="仿宋"/>
          <w:sz w:val="21"/>
          <w:szCs w:val="21"/>
        </w:rPr>
      </w:pPr>
      <w:r>
        <w:rPr>
          <w:rFonts w:hint="eastAsia" w:ascii="仿宋" w:hAnsi="仿宋" w:eastAsia="仿宋" w:cs="仿宋"/>
          <w:sz w:val="21"/>
          <w:szCs w:val="21"/>
        </w:rPr>
        <w:t>15</w:t>
      </w:r>
      <w:r>
        <w:rPr>
          <w:rFonts w:hint="eastAsia" w:ascii="仿宋" w:hAnsi="仿宋" w:eastAsia="仿宋" w:cs="仿宋"/>
          <w:sz w:val="21"/>
          <w:szCs w:val="21"/>
          <w:lang w:eastAsia="zh-CN"/>
        </w:rPr>
        <w:t>、</w:t>
      </w:r>
      <w:r>
        <w:rPr>
          <w:rFonts w:hint="eastAsia" w:ascii="仿宋" w:hAnsi="仿宋" w:eastAsia="仿宋" w:cs="仿宋"/>
          <w:sz w:val="21"/>
          <w:szCs w:val="21"/>
        </w:rPr>
        <w:t>听诊器挂架1个，自控手电筒1个，吸痰导管盒1个，储物篓2个；</w:t>
      </w:r>
    </w:p>
    <w:p>
      <w:pPr>
        <w:keepNext/>
        <w:keepLines/>
        <w:pageBreakBefore w:val="0"/>
        <w:widowControl w:val="0"/>
        <w:kinsoku/>
        <w:wordWrap/>
        <w:overflowPunct/>
        <w:topLinePunct w:val="0"/>
        <w:autoSpaceDE/>
        <w:autoSpaceDN/>
        <w:bidi w:val="0"/>
        <w:adjustRightInd/>
        <w:snapToGrid/>
        <w:spacing w:before="0" w:after="0" w:line="360" w:lineRule="auto"/>
        <w:ind w:firstLine="420" w:firstLineChars="200"/>
        <w:textAlignment w:val="auto"/>
        <w:outlineLvl w:val="9"/>
        <w:rPr>
          <w:rFonts w:hint="eastAsia" w:ascii="仿宋" w:hAnsi="仿宋" w:eastAsia="仿宋" w:cs="仿宋"/>
          <w:sz w:val="21"/>
          <w:szCs w:val="21"/>
        </w:rPr>
      </w:pPr>
      <w:r>
        <w:rPr>
          <w:rFonts w:hint="eastAsia" w:ascii="仿宋" w:hAnsi="仿宋" w:eastAsia="仿宋" w:cs="仿宋"/>
          <w:sz w:val="21"/>
          <w:szCs w:val="21"/>
        </w:rPr>
        <w:t>16</w:t>
      </w:r>
      <w:r>
        <w:rPr>
          <w:rFonts w:hint="eastAsia" w:ascii="仿宋" w:hAnsi="仿宋" w:eastAsia="仿宋" w:cs="仿宋"/>
          <w:sz w:val="21"/>
          <w:szCs w:val="21"/>
          <w:lang w:eastAsia="zh-CN"/>
        </w:rPr>
        <w:t>、</w:t>
      </w:r>
      <w:r>
        <w:rPr>
          <w:rFonts w:hint="eastAsia" w:ascii="仿宋" w:hAnsi="仿宋" w:eastAsia="仿宋" w:cs="仿宋"/>
          <w:sz w:val="21"/>
          <w:szCs w:val="21"/>
        </w:rPr>
        <w:t>监护仪管线固定夹1个，集液瓶挂钩座1个；</w:t>
      </w:r>
    </w:p>
    <w:p>
      <w:pPr>
        <w:keepNext/>
        <w:keepLines/>
        <w:pageBreakBefore w:val="0"/>
        <w:widowControl w:val="0"/>
        <w:kinsoku/>
        <w:wordWrap/>
        <w:overflowPunct/>
        <w:topLinePunct w:val="0"/>
        <w:autoSpaceDE/>
        <w:autoSpaceDN/>
        <w:bidi w:val="0"/>
        <w:adjustRightInd/>
        <w:snapToGrid/>
        <w:spacing w:before="0" w:after="0" w:line="360" w:lineRule="auto"/>
        <w:ind w:firstLine="420" w:firstLineChars="200"/>
        <w:textAlignment w:val="auto"/>
        <w:outlineLvl w:val="9"/>
        <w:rPr>
          <w:rFonts w:hint="eastAsia" w:ascii="仿宋" w:hAnsi="仿宋" w:eastAsia="仿宋" w:cs="仿宋"/>
          <w:sz w:val="21"/>
          <w:szCs w:val="21"/>
        </w:rPr>
      </w:pPr>
      <w:r>
        <w:rPr>
          <w:rFonts w:hint="eastAsia" w:ascii="仿宋" w:hAnsi="仿宋" w:eastAsia="仿宋" w:cs="仿宋"/>
          <w:sz w:val="21"/>
          <w:szCs w:val="21"/>
        </w:rPr>
        <w:t>17</w:t>
      </w:r>
      <w:r>
        <w:rPr>
          <w:rFonts w:hint="eastAsia" w:ascii="仿宋" w:hAnsi="仿宋" w:eastAsia="仿宋" w:cs="仿宋"/>
          <w:sz w:val="21"/>
          <w:szCs w:val="21"/>
          <w:lang w:eastAsia="zh-CN"/>
        </w:rPr>
        <w:t>、</w:t>
      </w:r>
      <w:r>
        <w:rPr>
          <w:rFonts w:hint="eastAsia" w:ascii="仿宋" w:hAnsi="仿宋" w:eastAsia="仿宋" w:cs="仿宋"/>
          <w:sz w:val="21"/>
          <w:szCs w:val="21"/>
        </w:rPr>
        <w:t>主体材料采用高强度铝合金型材；</w:t>
      </w:r>
    </w:p>
    <w:p>
      <w:pPr>
        <w:keepNext/>
        <w:keepLines/>
        <w:pageBreakBefore w:val="0"/>
        <w:widowControl w:val="0"/>
        <w:kinsoku/>
        <w:wordWrap/>
        <w:overflowPunct/>
        <w:topLinePunct w:val="0"/>
        <w:autoSpaceDE/>
        <w:autoSpaceDN/>
        <w:bidi w:val="0"/>
        <w:adjustRightInd/>
        <w:snapToGrid/>
        <w:spacing w:before="0" w:after="0" w:line="360" w:lineRule="auto"/>
        <w:ind w:firstLine="420" w:firstLineChars="200"/>
        <w:textAlignment w:val="auto"/>
        <w:outlineLvl w:val="9"/>
        <w:rPr>
          <w:rFonts w:hint="eastAsia" w:ascii="仿宋" w:hAnsi="仿宋" w:eastAsia="仿宋" w:cs="仿宋"/>
          <w:sz w:val="21"/>
          <w:szCs w:val="21"/>
        </w:rPr>
      </w:pPr>
      <w:r>
        <w:rPr>
          <w:rFonts w:hint="eastAsia" w:ascii="仿宋" w:hAnsi="仿宋" w:eastAsia="仿宋" w:cs="仿宋"/>
          <w:sz w:val="21"/>
          <w:szCs w:val="21"/>
        </w:rPr>
        <w:t>18</w:t>
      </w:r>
      <w:r>
        <w:rPr>
          <w:rFonts w:hint="eastAsia" w:ascii="仿宋" w:hAnsi="仿宋" w:eastAsia="仿宋" w:cs="仿宋"/>
          <w:sz w:val="21"/>
          <w:szCs w:val="21"/>
          <w:lang w:eastAsia="zh-CN"/>
        </w:rPr>
        <w:t>、</w:t>
      </w:r>
      <w:r>
        <w:rPr>
          <w:rFonts w:hint="eastAsia" w:ascii="仿宋" w:hAnsi="仿宋" w:eastAsia="仿宋" w:cs="仿宋"/>
          <w:sz w:val="21"/>
          <w:szCs w:val="21"/>
        </w:rPr>
        <w:t>所有气体管道采用不锈钢管；</w:t>
      </w:r>
    </w:p>
    <w:p>
      <w:pPr>
        <w:keepNext/>
        <w:keepLines/>
        <w:pageBreakBefore w:val="0"/>
        <w:widowControl w:val="0"/>
        <w:kinsoku/>
        <w:wordWrap/>
        <w:overflowPunct/>
        <w:topLinePunct w:val="0"/>
        <w:autoSpaceDE/>
        <w:autoSpaceDN/>
        <w:bidi w:val="0"/>
        <w:adjustRightInd/>
        <w:snapToGrid/>
        <w:spacing w:before="0" w:after="0" w:line="360" w:lineRule="auto"/>
        <w:ind w:firstLine="420" w:firstLineChars="200"/>
        <w:textAlignment w:val="auto"/>
        <w:outlineLvl w:val="9"/>
        <w:rPr>
          <w:rFonts w:hint="eastAsia" w:ascii="仿宋" w:hAnsi="仿宋" w:eastAsia="仿宋" w:cs="仿宋"/>
          <w:sz w:val="21"/>
          <w:szCs w:val="21"/>
        </w:rPr>
      </w:pPr>
      <w:r>
        <w:rPr>
          <w:rFonts w:hint="eastAsia" w:ascii="仿宋" w:hAnsi="仿宋" w:eastAsia="仿宋" w:cs="仿宋"/>
          <w:sz w:val="21"/>
          <w:szCs w:val="21"/>
        </w:rPr>
        <w:t>19</w:t>
      </w:r>
      <w:r>
        <w:rPr>
          <w:rFonts w:hint="eastAsia" w:ascii="仿宋" w:hAnsi="仿宋" w:eastAsia="仿宋" w:cs="仿宋"/>
          <w:sz w:val="21"/>
          <w:szCs w:val="21"/>
          <w:lang w:eastAsia="zh-CN"/>
        </w:rPr>
        <w:t>、</w:t>
      </w:r>
      <w:r>
        <w:rPr>
          <w:rFonts w:hint="eastAsia" w:ascii="仿宋" w:hAnsi="仿宋" w:eastAsia="仿宋" w:cs="仿宋"/>
          <w:sz w:val="21"/>
          <w:szCs w:val="21"/>
        </w:rPr>
        <w:t>表面处理采用静电喷涂；</w:t>
      </w:r>
    </w:p>
    <w:p>
      <w:pPr>
        <w:keepNext/>
        <w:keepLines/>
        <w:pageBreakBefore w:val="0"/>
        <w:widowControl w:val="0"/>
        <w:kinsoku/>
        <w:wordWrap/>
        <w:overflowPunct/>
        <w:topLinePunct w:val="0"/>
        <w:autoSpaceDE/>
        <w:autoSpaceDN/>
        <w:bidi w:val="0"/>
        <w:adjustRightInd/>
        <w:snapToGrid/>
        <w:spacing w:before="0" w:after="0" w:line="360" w:lineRule="auto"/>
        <w:ind w:firstLine="420" w:firstLineChars="200"/>
        <w:textAlignment w:val="auto"/>
        <w:outlineLvl w:val="9"/>
        <w:rPr>
          <w:rFonts w:hint="eastAsia" w:ascii="仿宋" w:hAnsi="仿宋" w:eastAsia="仿宋" w:cs="仿宋"/>
          <w:sz w:val="21"/>
          <w:szCs w:val="21"/>
        </w:rPr>
      </w:pPr>
      <w:r>
        <w:rPr>
          <w:rFonts w:hint="eastAsia" w:ascii="仿宋" w:hAnsi="仿宋" w:eastAsia="仿宋" w:cs="仿宋"/>
          <w:sz w:val="21"/>
          <w:szCs w:val="21"/>
        </w:rPr>
        <w:t>*20</w:t>
      </w:r>
      <w:r>
        <w:rPr>
          <w:rFonts w:hint="eastAsia" w:ascii="仿宋" w:hAnsi="仿宋" w:eastAsia="仿宋" w:cs="仿宋"/>
          <w:sz w:val="21"/>
          <w:szCs w:val="21"/>
          <w:lang w:eastAsia="zh-CN"/>
        </w:rPr>
        <w:t>、</w:t>
      </w:r>
      <w:r>
        <w:rPr>
          <w:rFonts w:hint="eastAsia" w:ascii="仿宋" w:hAnsi="仿宋" w:eastAsia="仿宋" w:cs="仿宋"/>
          <w:sz w:val="21"/>
          <w:szCs w:val="21"/>
        </w:rPr>
        <w:t>落地式安装。</w:t>
      </w:r>
    </w:p>
    <w:p>
      <w:pPr>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rPr>
      </w:pPr>
    </w:p>
    <w:p>
      <w:pPr>
        <w:rPr>
          <w:rFonts w:hint="eastAsia" w:ascii="仿宋" w:hAnsi="仿宋" w:eastAsia="仿宋" w:cs="仿宋"/>
          <w:b/>
          <w:bCs/>
        </w:rPr>
      </w:pPr>
    </w:p>
    <w:p>
      <w:pPr>
        <w:pStyle w:val="8"/>
        <w:rPr>
          <w:rFonts w:hint="eastAsia" w:ascii="仿宋" w:hAnsi="仿宋" w:eastAsia="仿宋" w:cs="仿宋"/>
        </w:rPr>
      </w:pPr>
    </w:p>
    <w:p/>
    <w:sectPr>
      <w:pgSz w:w="11907" w:h="16840"/>
      <w:pgMar w:top="1417" w:right="1417" w:bottom="1417" w:left="1417" w:header="851" w:footer="850"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1BD9CA"/>
    <w:multiLevelType w:val="singleLevel"/>
    <w:tmpl w:val="9F1BD9CA"/>
    <w:lvl w:ilvl="0" w:tentative="0">
      <w:start w:val="1"/>
      <w:numFmt w:val="lowerLetter"/>
      <w:suff w:val="nothing"/>
      <w:lvlText w:val="%1、"/>
      <w:lvlJc w:val="left"/>
    </w:lvl>
  </w:abstractNum>
  <w:abstractNum w:abstractNumId="1">
    <w:nsid w:val="00000002"/>
    <w:multiLevelType w:val="multilevel"/>
    <w:tmpl w:val="0000000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3"/>
    <w:multiLevelType w:val="multilevel"/>
    <w:tmpl w:val="00000003"/>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3">
    <w:nsid w:val="00000007"/>
    <w:multiLevelType w:val="multilevel"/>
    <w:tmpl w:val="00000007"/>
    <w:lvl w:ilvl="0" w:tentative="0">
      <w:start w:val="1"/>
      <w:numFmt w:val="decimal"/>
      <w:lvlText w:val="%1."/>
      <w:lvlJc w:val="left"/>
      <w:pPr>
        <w:tabs>
          <w:tab w:val="left" w:pos="420"/>
        </w:tabs>
        <w:ind w:left="840" w:hanging="420"/>
      </w:pPr>
    </w:lvl>
    <w:lvl w:ilvl="1" w:tentative="0">
      <w:start w:val="1"/>
      <w:numFmt w:val="lowerLetter"/>
      <w:lvlText w:val="%2)"/>
      <w:lvlJc w:val="left"/>
      <w:pPr>
        <w:tabs>
          <w:tab w:val="left" w:pos="420"/>
        </w:tabs>
        <w:ind w:left="1260" w:hanging="420"/>
      </w:pPr>
    </w:lvl>
    <w:lvl w:ilvl="2" w:tentative="0">
      <w:start w:val="1"/>
      <w:numFmt w:val="lowerRoman"/>
      <w:lvlText w:val="%3."/>
      <w:lvlJc w:val="right"/>
      <w:pPr>
        <w:tabs>
          <w:tab w:val="left" w:pos="420"/>
        </w:tabs>
        <w:ind w:left="1680" w:hanging="420"/>
      </w:pPr>
    </w:lvl>
    <w:lvl w:ilvl="3" w:tentative="0">
      <w:start w:val="1"/>
      <w:numFmt w:val="decimal"/>
      <w:lvlText w:val="%4."/>
      <w:lvlJc w:val="left"/>
      <w:pPr>
        <w:tabs>
          <w:tab w:val="left" w:pos="420"/>
        </w:tabs>
        <w:ind w:left="2100" w:hanging="420"/>
      </w:pPr>
    </w:lvl>
    <w:lvl w:ilvl="4" w:tentative="0">
      <w:start w:val="1"/>
      <w:numFmt w:val="lowerLetter"/>
      <w:lvlText w:val="%5)"/>
      <w:lvlJc w:val="left"/>
      <w:pPr>
        <w:tabs>
          <w:tab w:val="left" w:pos="420"/>
        </w:tabs>
        <w:ind w:left="2520" w:hanging="420"/>
      </w:pPr>
    </w:lvl>
    <w:lvl w:ilvl="5" w:tentative="0">
      <w:start w:val="1"/>
      <w:numFmt w:val="lowerRoman"/>
      <w:lvlText w:val="%6."/>
      <w:lvlJc w:val="right"/>
      <w:pPr>
        <w:tabs>
          <w:tab w:val="left" w:pos="420"/>
        </w:tabs>
        <w:ind w:left="2940" w:hanging="420"/>
      </w:pPr>
    </w:lvl>
    <w:lvl w:ilvl="6" w:tentative="0">
      <w:start w:val="1"/>
      <w:numFmt w:val="decimal"/>
      <w:lvlText w:val="%7."/>
      <w:lvlJc w:val="left"/>
      <w:pPr>
        <w:tabs>
          <w:tab w:val="left" w:pos="420"/>
        </w:tabs>
        <w:ind w:left="3360" w:hanging="420"/>
      </w:pPr>
    </w:lvl>
    <w:lvl w:ilvl="7" w:tentative="0">
      <w:start w:val="1"/>
      <w:numFmt w:val="lowerLetter"/>
      <w:lvlText w:val="%8)"/>
      <w:lvlJc w:val="left"/>
      <w:pPr>
        <w:tabs>
          <w:tab w:val="left" w:pos="420"/>
        </w:tabs>
        <w:ind w:left="3780" w:hanging="420"/>
      </w:pPr>
    </w:lvl>
    <w:lvl w:ilvl="8" w:tentative="0">
      <w:start w:val="1"/>
      <w:numFmt w:val="lowerRoman"/>
      <w:lvlText w:val="%9."/>
      <w:lvlJc w:val="right"/>
      <w:pPr>
        <w:tabs>
          <w:tab w:val="left" w:pos="420"/>
        </w:tabs>
        <w:ind w:left="4200" w:hanging="420"/>
      </w:pPr>
    </w:lvl>
  </w:abstractNum>
  <w:abstractNum w:abstractNumId="4">
    <w:nsid w:val="0000000B"/>
    <w:multiLevelType w:val="multilevel"/>
    <w:tmpl w:val="0000000B"/>
    <w:lvl w:ilvl="0" w:tentative="0">
      <w:start w:val="1"/>
      <w:numFmt w:val="decimal"/>
      <w:lvlText w:val="%1."/>
      <w:lvlJc w:val="left"/>
      <w:pPr>
        <w:ind w:left="420" w:hanging="420"/>
      </w:pPr>
      <w:rPr>
        <w:rFonts w:hint="default"/>
        <w:b w:val="0"/>
        <w:bCs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AFCB876"/>
    <w:multiLevelType w:val="singleLevel"/>
    <w:tmpl w:val="5AFCB876"/>
    <w:lvl w:ilvl="0" w:tentative="0">
      <w:start w:val="1"/>
      <w:numFmt w:val="decimal"/>
      <w:suff w:val="nothing"/>
      <w:lvlText w:val="%1、"/>
      <w:lvlJc w:val="left"/>
    </w:lvl>
  </w:abstractNum>
  <w:abstractNum w:abstractNumId="6">
    <w:nsid w:val="66650C69"/>
    <w:multiLevelType w:val="multilevel"/>
    <w:tmpl w:val="66650C69"/>
    <w:lvl w:ilvl="0" w:tentative="0">
      <w:start w:val="1"/>
      <w:numFmt w:val="decimal"/>
      <w:lvlText w:val="%1."/>
      <w:lvlJc w:val="left"/>
      <w:pPr>
        <w:tabs>
          <w:tab w:val="left" w:pos="420"/>
        </w:tabs>
        <w:ind w:left="840" w:hanging="420"/>
      </w:pPr>
    </w:lvl>
    <w:lvl w:ilvl="1" w:tentative="0">
      <w:start w:val="1"/>
      <w:numFmt w:val="lowerLetter"/>
      <w:lvlText w:val="%2)"/>
      <w:lvlJc w:val="left"/>
      <w:pPr>
        <w:tabs>
          <w:tab w:val="left" w:pos="420"/>
        </w:tabs>
        <w:ind w:left="1260" w:hanging="420"/>
      </w:pPr>
    </w:lvl>
    <w:lvl w:ilvl="2" w:tentative="0">
      <w:start w:val="1"/>
      <w:numFmt w:val="lowerRoman"/>
      <w:lvlText w:val="%3."/>
      <w:lvlJc w:val="right"/>
      <w:pPr>
        <w:tabs>
          <w:tab w:val="left" w:pos="420"/>
        </w:tabs>
        <w:ind w:left="1680" w:hanging="420"/>
      </w:pPr>
    </w:lvl>
    <w:lvl w:ilvl="3" w:tentative="0">
      <w:start w:val="1"/>
      <w:numFmt w:val="decimal"/>
      <w:lvlText w:val="%4."/>
      <w:lvlJc w:val="left"/>
      <w:pPr>
        <w:tabs>
          <w:tab w:val="left" w:pos="420"/>
        </w:tabs>
        <w:ind w:left="2100" w:hanging="420"/>
      </w:pPr>
    </w:lvl>
    <w:lvl w:ilvl="4" w:tentative="0">
      <w:start w:val="1"/>
      <w:numFmt w:val="lowerLetter"/>
      <w:lvlText w:val="%5)"/>
      <w:lvlJc w:val="left"/>
      <w:pPr>
        <w:tabs>
          <w:tab w:val="left" w:pos="420"/>
        </w:tabs>
        <w:ind w:left="2520" w:hanging="420"/>
      </w:pPr>
    </w:lvl>
    <w:lvl w:ilvl="5" w:tentative="0">
      <w:start w:val="1"/>
      <w:numFmt w:val="lowerRoman"/>
      <w:lvlText w:val="%6."/>
      <w:lvlJc w:val="right"/>
      <w:pPr>
        <w:tabs>
          <w:tab w:val="left" w:pos="420"/>
        </w:tabs>
        <w:ind w:left="2940" w:hanging="420"/>
      </w:pPr>
    </w:lvl>
    <w:lvl w:ilvl="6" w:tentative="0">
      <w:start w:val="1"/>
      <w:numFmt w:val="decimal"/>
      <w:lvlText w:val="%7."/>
      <w:lvlJc w:val="left"/>
      <w:pPr>
        <w:tabs>
          <w:tab w:val="left" w:pos="420"/>
        </w:tabs>
        <w:ind w:left="3360" w:hanging="420"/>
      </w:pPr>
    </w:lvl>
    <w:lvl w:ilvl="7" w:tentative="0">
      <w:start w:val="1"/>
      <w:numFmt w:val="lowerLetter"/>
      <w:lvlText w:val="%8)"/>
      <w:lvlJc w:val="left"/>
      <w:pPr>
        <w:tabs>
          <w:tab w:val="left" w:pos="420"/>
        </w:tabs>
        <w:ind w:left="3780" w:hanging="420"/>
      </w:pPr>
    </w:lvl>
    <w:lvl w:ilvl="8" w:tentative="0">
      <w:start w:val="1"/>
      <w:numFmt w:val="lowerRoman"/>
      <w:lvlText w:val="%9."/>
      <w:lvlJc w:val="right"/>
      <w:pPr>
        <w:tabs>
          <w:tab w:val="left" w:pos="420"/>
        </w:tabs>
        <w:ind w:left="4200" w:hanging="420"/>
      </w:pPr>
    </w:lvl>
  </w:abstractNum>
  <w:num w:numId="1">
    <w:abstractNumId w:val="1"/>
  </w:num>
  <w:num w:numId="2">
    <w:abstractNumId w:val="4"/>
  </w:num>
  <w:num w:numId="3">
    <w:abstractNumId w:val="6"/>
  </w:num>
  <w:num w:numId="4">
    <w:abstractNumId w:val="3"/>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0YzQzMGFjMjUzMGYwODMwZjhmZTEzMTA0N2U0NTcifQ=="/>
  </w:docVars>
  <w:rsids>
    <w:rsidRoot w:val="00000000"/>
    <w:rsid w:val="6CBA1E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3">
    <w:name w:val="index 5"/>
    <w:basedOn w:val="1"/>
    <w:next w:val="1"/>
    <w:unhideWhenUsed/>
    <w:qFormat/>
    <w:uiPriority w:val="99"/>
    <w:pPr>
      <w:ind w:left="800" w:leftChars="800"/>
    </w:pPr>
  </w:style>
  <w:style w:type="paragraph" w:styleId="4">
    <w:name w:val="Body Text"/>
    <w:basedOn w:val="1"/>
    <w:next w:val="5"/>
    <w:uiPriority w:val="0"/>
    <w:pPr>
      <w:spacing w:after="120"/>
    </w:pPr>
    <w:rPr>
      <w:kern w:val="0"/>
    </w:rPr>
  </w:style>
  <w:style w:type="paragraph" w:customStyle="1" w:styleId="5">
    <w:name w:val="Default"/>
    <w:basedOn w:val="6"/>
    <w:next w:val="7"/>
    <w:qFormat/>
    <w:uiPriority w:val="0"/>
    <w:pPr>
      <w:widowControl w:val="0"/>
      <w:autoSpaceDE w:val="0"/>
      <w:autoSpaceDN w:val="0"/>
      <w:adjustRightInd w:val="0"/>
    </w:pPr>
    <w:rPr>
      <w:rFonts w:ascii="微软雅黑" w:eastAsia="微软雅黑" w:cs="微软雅黑"/>
      <w:color w:val="000000"/>
      <w:sz w:val="24"/>
      <w:szCs w:val="24"/>
      <w:lang w:val="en-US" w:eastAsia="zh-CN" w:bidi="ar-SA"/>
    </w:rPr>
  </w:style>
  <w:style w:type="paragraph" w:styleId="6">
    <w:name w:val="Plain Text"/>
    <w:basedOn w:val="1"/>
    <w:next w:val="4"/>
    <w:uiPriority w:val="0"/>
    <w:rPr>
      <w:rFonts w:ascii="宋体" w:hAnsi="Courier New"/>
      <w:kern w:val="0"/>
    </w:rPr>
  </w:style>
  <w:style w:type="paragraph" w:styleId="7">
    <w:name w:val="footnote text"/>
    <w:basedOn w:val="1"/>
    <w:next w:val="3"/>
    <w:qFormat/>
    <w:uiPriority w:val="0"/>
    <w:pPr>
      <w:snapToGrid w:val="0"/>
      <w:jc w:val="left"/>
    </w:pPr>
    <w:rPr>
      <w:rFonts w:ascii="Calibri" w:hAnsi="Calibri"/>
      <w:sz w:val="18"/>
    </w:rPr>
  </w:style>
  <w:style w:type="paragraph" w:styleId="8">
    <w:name w:val="Body Text First Indent"/>
    <w:basedOn w:val="4"/>
    <w:next w:val="9"/>
    <w:qFormat/>
    <w:uiPriority w:val="0"/>
    <w:pPr>
      <w:ind w:firstLine="420" w:firstLineChars="100"/>
    </w:pPr>
  </w:style>
  <w:style w:type="paragraph" w:styleId="9">
    <w:name w:val="Body Text First Indent 2"/>
    <w:basedOn w:val="1"/>
    <w:next w:val="1"/>
    <w:qFormat/>
    <w:uiPriority w:val="0"/>
    <w:pPr>
      <w:ind w:firstLine="420"/>
    </w:pPr>
    <w:rPr>
      <w:rFonts w:hint="eastAsia"/>
    </w:rPr>
  </w:style>
  <w:style w:type="paragraph" w:styleId="12">
    <w:name w:val="List Paragraph"/>
    <w:basedOn w:val="1"/>
    <w:next w:val="1"/>
    <w:qFormat/>
    <w:uiPriority w:val="34"/>
    <w:pPr>
      <w:widowControl/>
      <w:adjustRightInd w:val="0"/>
      <w:snapToGrid w:val="0"/>
      <w:spacing w:after="200"/>
      <w:ind w:firstLine="420" w:firstLineChars="200"/>
      <w:jc w:val="left"/>
    </w:pPr>
    <w:rPr>
      <w:rFonts w:ascii="Tahoma" w:hAnsi="Tahoma" w:eastAsia="微软雅黑"/>
      <w:kern w:val="0"/>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2023-06-25T02:38:52Z</dcterms:created>
  <dc:creator>三处</dc:creator>
  <cp:lastModifiedBy>七儿</cp:lastModifiedBy>
  <dcterms:modified xsi:type="dcterms:W3CDTF">2023-06-25T02:39:56Z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66989EBC803B49078585451D7E52FA22_12</vt:lpwstr>
  </property>
</Properties>
</file>