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center"/>
        <w:rPr>
          <w:rFonts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被推荐供应商名单和推荐理由</w:t>
      </w:r>
    </w:p>
    <w:p>
      <w:pPr>
        <w:numPr>
          <w:ilvl w:val="0"/>
          <w:numId w:val="0"/>
        </w:numPr>
        <w:spacing w:line="480" w:lineRule="auto"/>
        <w:ind w:firstLine="240" w:firstLineChars="100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被推荐中标人名单：河南泰林物业服务有限公司</w:t>
      </w:r>
    </w:p>
    <w:p>
      <w:pPr>
        <w:keepNext w:val="0"/>
        <w:keepLines w:val="0"/>
        <w:widowControl/>
        <w:suppressLineNumbers w:val="0"/>
        <w:spacing w:line="480" w:lineRule="auto"/>
        <w:ind w:firstLine="240" w:firstLineChars="100"/>
        <w:jc w:val="left"/>
        <w:rPr>
          <w:rFonts w:hint="default"/>
          <w:lang w:val="en-US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推荐理由：经过磋商小组评审，按照得分从高到低的顺序，最终推荐成交人。</w:t>
      </w:r>
    </w:p>
    <w:p>
      <w:pPr>
        <w:numPr>
          <w:ilvl w:val="0"/>
          <w:numId w:val="0"/>
        </w:numPr>
        <w:spacing w:line="480" w:lineRule="auto"/>
        <w:ind w:firstLine="361" w:firstLineChars="100"/>
        <w:rPr>
          <w:rFonts w:hint="eastAsia" w:ascii="宋体" w:hAnsi="宋体" w:eastAsia="宋体"/>
          <w:b/>
          <w:bCs/>
          <w:sz w:val="36"/>
          <w:szCs w:val="36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FiOThkMzc2ZTVhYjJlN2ExYjAxNzg2YjQ1Zjk2MTkifQ=="/>
  </w:docVars>
  <w:rsids>
    <w:rsidRoot w:val="00515FF9"/>
    <w:rsid w:val="00515FF9"/>
    <w:rsid w:val="00DE7729"/>
    <w:rsid w:val="038B5318"/>
    <w:rsid w:val="0E417B87"/>
    <w:rsid w:val="13230E27"/>
    <w:rsid w:val="178859C6"/>
    <w:rsid w:val="259C6495"/>
    <w:rsid w:val="2769451A"/>
    <w:rsid w:val="363B5E00"/>
    <w:rsid w:val="41E349D3"/>
    <w:rsid w:val="488F7280"/>
    <w:rsid w:val="63EC5A80"/>
    <w:rsid w:val="6454500F"/>
    <w:rsid w:val="65167200"/>
    <w:rsid w:val="670A2E93"/>
    <w:rsid w:val="68770200"/>
    <w:rsid w:val="78296BAC"/>
    <w:rsid w:val="7D07361A"/>
    <w:rsid w:val="7FA16467"/>
    <w:rsid w:val="7FC7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32"/>
      <w:lang w:val="en-US" w:eastAsia="zh-CN" w:bidi="bo-CN"/>
    </w:rPr>
  </w:style>
  <w:style w:type="paragraph" w:styleId="3">
    <w:name w:val="heading 2"/>
    <w:basedOn w:val="1"/>
    <w:next w:val="1"/>
    <w:qFormat/>
    <w:uiPriority w:val="0"/>
    <w:pPr>
      <w:outlineLvl w:val="1"/>
    </w:pPr>
    <w:rPr>
      <w:rFonts w:ascii="黑体" w:hAnsi="黑体" w:eastAsia="黑体" w:cs="Times New Roman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Message Header1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116</Characters>
  <Lines>1</Lines>
  <Paragraphs>1</Paragraphs>
  <TotalTime>0</TotalTime>
  <ScaleCrop>false</ScaleCrop>
  <LinksUpToDate>false</LinksUpToDate>
  <CharactersWithSpaces>117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2022-03-01T08:10:00Z</dcterms:created>
  <dc:creator>陈 明</dc:creator>
  <cp:lastModifiedBy>代理机构</cp:lastModifiedBy>
  <dcterms:modified xsi:type="dcterms:W3CDTF">2023-08-25T08:44:10Z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B87C140624C843A280C01BE1438A42CF_13</vt:lpwstr>
  </property>
</Properties>
</file>