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包1分项报价表</w:t>
      </w:r>
    </w:p>
    <w:p>
      <w:r>
        <w:drawing>
          <wp:inline distT="0" distB="0" distL="114300" distR="114300">
            <wp:extent cx="4648200" cy="3086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包2分项报价表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4466590"/>
            <wp:effectExtent l="0" t="0" r="762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6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包3分项报价表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4179570"/>
            <wp:effectExtent l="0" t="0" r="571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包4分项报价表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960" cy="3852545"/>
            <wp:effectExtent l="0" t="0" r="889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包5分项报价表</w:t>
      </w:r>
    </w:p>
    <w:p>
      <w:r>
        <w:drawing>
          <wp:inline distT="0" distB="0" distL="114300" distR="114300">
            <wp:extent cx="5533390" cy="7136130"/>
            <wp:effectExtent l="0" t="0" r="1016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71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2885" cy="4495800"/>
            <wp:effectExtent l="0" t="0" r="1206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zgyM2JkYzAwMGRiNTg4NmU0MjQ4NGU4MDRkMDUifQ=="/>
  </w:docVars>
  <w:rsids>
    <w:rsidRoot w:val="00000000"/>
    <w:rsid w:val="433C1719"/>
    <w:rsid w:val="6C24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2024-05-09T05:03:53Z</dcterms:created>
  <dc:creator>Administrator</dc:creator>
  <cp:lastModifiedBy>小酸豆儿</cp:lastModifiedBy>
  <dcterms:modified xsi:type="dcterms:W3CDTF">2024-05-09T05:10:31Z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B0BB0899751C40288AD13C7B4FD169A5_12</vt:lpwstr>
  </property>
</Properties>
</file>