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42B3">
      <w:pPr>
        <w:numPr>
          <w:ilvl w:val="0"/>
          <w:numId w:val="0"/>
        </w:numP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现变更为</w:t>
      </w:r>
      <w:r>
        <w:rPr>
          <w:rFonts w:hint="eastAsia" w:ascii="仿宋" w:hAnsi="仿宋" w:eastAsia="仿宋" w:cs="Times New Roman"/>
          <w:b/>
          <w:bCs/>
          <w:sz w:val="28"/>
          <w:szCs w:val="28"/>
          <w:lang w:eastAsia="zh-CN"/>
        </w:rPr>
        <w:t>：</w:t>
      </w:r>
    </w:p>
    <w:p w14:paraId="2E941A68">
      <w:pPr>
        <w:spacing w:line="560" w:lineRule="exact"/>
        <w:ind w:firstLine="554" w:firstLineChars="200"/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一、第三章采购技术需求第二部分</w:t>
      </w:r>
    </w:p>
    <w:p w14:paraId="6984A17F">
      <w:pPr>
        <w:widowControl/>
        <w:adjustRightInd w:val="0"/>
        <w:spacing w:line="560" w:lineRule="exact"/>
        <w:ind w:firstLine="554" w:firstLineChars="200"/>
        <w:textAlignment w:val="baseline"/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w w:val="99"/>
          <w:sz w:val="28"/>
          <w:szCs w:val="28"/>
          <w:lang w:val="en-US" w:eastAsia="zh-CN"/>
        </w:rPr>
        <w:t>（三）观众席座椅</w:t>
      </w:r>
    </w:p>
    <w:p w14:paraId="0CE07CDB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9、此项原第9条技术参数已删除。</w:t>
      </w:r>
      <w:bookmarkStart w:id="0" w:name="_GoBack"/>
      <w:bookmarkEnd w:id="0"/>
    </w:p>
    <w:p w14:paraId="6C007C4E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9、座背外板：采用优质多层板模具冷压成型，经修边、打磨、底油密封环保面漆；座板厚度15±1mm，座板面上制有消音孔，加强座椅的吸音功能。</w:t>
      </w:r>
    </w:p>
    <w:p w14:paraId="0882366D"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（八）接待室边几</w:t>
      </w:r>
    </w:p>
    <w:p w14:paraId="34C5FEA3">
      <w:pPr>
        <w:spacing w:line="56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尺寸：500*500*550mm。</w:t>
      </w:r>
    </w:p>
    <w:p w14:paraId="5C5BD53B">
      <w:pPr>
        <w:widowControl/>
        <w:numPr>
          <w:ilvl w:val="0"/>
          <w:numId w:val="0"/>
        </w:numPr>
        <w:adjustRightInd w:val="0"/>
        <w:spacing w:line="560" w:lineRule="exact"/>
        <w:ind w:firstLine="554" w:firstLineChars="200"/>
        <w:textAlignment w:val="baseline"/>
        <w:rPr>
          <w:rFonts w:hint="eastAsia" w:ascii="仿宋" w:hAnsi="仿宋" w:eastAsia="仿宋" w:cs="仿宋"/>
          <w:color w:val="0000FF"/>
          <w:w w:val="99"/>
          <w:sz w:val="28"/>
          <w:szCs w:val="28"/>
        </w:rPr>
      </w:pPr>
    </w:p>
    <w:p w14:paraId="55BB15D6">
      <w:pPr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00FE7"/>
    <w:rsid w:val="03802AE2"/>
    <w:rsid w:val="05D11DE7"/>
    <w:rsid w:val="0B460AB5"/>
    <w:rsid w:val="0B6F4B65"/>
    <w:rsid w:val="0E721BC1"/>
    <w:rsid w:val="0EF44384"/>
    <w:rsid w:val="14D709D0"/>
    <w:rsid w:val="17424826"/>
    <w:rsid w:val="176374CD"/>
    <w:rsid w:val="179E1358"/>
    <w:rsid w:val="1CCA041B"/>
    <w:rsid w:val="2A3E0181"/>
    <w:rsid w:val="32676A97"/>
    <w:rsid w:val="38044D88"/>
    <w:rsid w:val="3C601127"/>
    <w:rsid w:val="431C742A"/>
    <w:rsid w:val="56A8574D"/>
    <w:rsid w:val="57711FE2"/>
    <w:rsid w:val="64D67929"/>
    <w:rsid w:val="64F00FE7"/>
    <w:rsid w:val="6A7327B4"/>
    <w:rsid w:val="716C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Hyperlink"/>
    <w:basedOn w:val="4"/>
    <w:qFormat/>
    <w:uiPriority w:val="0"/>
    <w:rPr>
      <w:color w:val="000000"/>
      <w:u w:val="none"/>
    </w:rPr>
  </w:style>
  <w:style w:type="character" w:customStyle="1" w:styleId="7">
    <w:name w:val="first-child"/>
    <w:basedOn w:val="4"/>
    <w:qFormat/>
    <w:uiPriority w:val="0"/>
    <w:rPr>
      <w:color w:val="1F3149"/>
      <w:sz w:val="24"/>
      <w:szCs w:val="24"/>
    </w:rPr>
  </w:style>
  <w:style w:type="character" w:customStyle="1" w:styleId="8">
    <w:name w:val="first-child1"/>
    <w:basedOn w:val="4"/>
    <w:qFormat/>
    <w:uiPriority w:val="0"/>
    <w:rPr>
      <w:color w:val="1F3149"/>
      <w:sz w:val="24"/>
      <w:szCs w:val="24"/>
    </w:rPr>
  </w:style>
  <w:style w:type="character" w:customStyle="1" w:styleId="9">
    <w:name w:val="xiadan"/>
    <w:basedOn w:val="4"/>
    <w:qFormat/>
    <w:uiPriority w:val="0"/>
    <w:rPr>
      <w:shd w:val="clear" w:fill="E4393C"/>
    </w:rPr>
  </w:style>
  <w:style w:type="character" w:customStyle="1" w:styleId="10">
    <w:name w:val="fr"/>
    <w:basedOn w:val="4"/>
    <w:qFormat/>
    <w:uiPriority w:val="0"/>
  </w:style>
  <w:style w:type="character" w:customStyle="1" w:styleId="11">
    <w:name w:val="icon_ds"/>
    <w:basedOn w:val="4"/>
    <w:qFormat/>
    <w:uiPriority w:val="0"/>
  </w:style>
  <w:style w:type="character" w:customStyle="1" w:styleId="12">
    <w:name w:val="icon_ds1"/>
    <w:basedOn w:val="4"/>
    <w:qFormat/>
    <w:uiPriority w:val="0"/>
    <w:rPr>
      <w:sz w:val="21"/>
      <w:szCs w:val="21"/>
    </w:rPr>
  </w:style>
  <w:style w:type="character" w:customStyle="1" w:styleId="13">
    <w:name w:val="icon_gys"/>
    <w:basedOn w:val="4"/>
    <w:qFormat/>
    <w:uiPriority w:val="0"/>
    <w:rPr>
      <w:sz w:val="21"/>
      <w:szCs w:val="21"/>
    </w:rPr>
  </w:style>
  <w:style w:type="character" w:customStyle="1" w:styleId="14">
    <w:name w:val="nth-child(1)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222</Characters>
  <Lines>0</Lines>
  <Paragraphs>0</Paragraphs>
  <TotalTime>4</TotalTime>
  <ScaleCrop>false</ScaleCrop>
  <LinksUpToDate>false</LinksUpToDate>
  <CharactersWithSpaces>227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2025-09-04T07:46:00Z</dcterms:created>
  <dc:creator>芳华</dc:creator>
  <cp:lastModifiedBy>芳华</cp:lastModifiedBy>
  <dcterms:modified xsi:type="dcterms:W3CDTF">2025-09-15T02:17:31Z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9D85977E6CF6450AA5AEFC81A17E0C0C_11</vt:lpwstr>
  </property>
  <property fmtid="{D5CDD505-2E9C-101B-9397-08002B2CF9AE}" pid="4" name="KSOTemplateDocerSaveRecord">
    <vt:lpwstr>eyJoZGlkIjoiMmVmMTk4NjQxMTVjNjFmMDQxMjhmYjU5ZTY0N2M0YmEiLCJ1c2VySWQiOiIxMDI5NzUzOTkyIn0=</vt:lpwstr>
  </property>
</Properties>
</file>