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B259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5832475"/>
            <wp:effectExtent l="0" t="0" r="3810" b="15875"/>
            <wp:docPr id="2" name="图片 2" descr="610ba97ba7ad0d0b37e196ae501588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10ba97ba7ad0d0b37e196ae5015883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83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6238875"/>
            <wp:effectExtent l="0" t="0" r="0" b="9525"/>
            <wp:docPr id="3" name="图片 3" descr="0a9e96d1a8e031989380ebe0e9558f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a9e96d1a8e031989380ebe0e9558fc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623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117C81"/>
    <w:rsid w:val="6E66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2025-09-22T06:05:00Z</dcterms:created>
  <dc:creator>hpy</dc:creator>
  <cp:lastModifiedBy>hpy</cp:lastModifiedBy>
  <dcterms:modified xsi:type="dcterms:W3CDTF">2025-09-23T07:47:11Z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eyJoZGlkIjoiMWRlNjc3M2I3N2JkN2E5ODdlZjA4ZmY1YjM2OGVkOGYiLCJ1c2VySWQiOiIxMjcyNDcxNzg2In0=</vt:lpwstr>
  </property>
  <property fmtid="{D5CDD505-2E9C-101B-9397-08002B2CF9AE}" pid="4" name="ICV">
    <vt:lpwstr>BA9B2DBB2E1B43D3A4F70A4909E04202_12</vt:lpwstr>
  </property>
</Properties>
</file>