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DD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6e40ae53762e6d1145018a30cf93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e40ae53762e6d1145018a30cf935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2d30bf6fbeda8d1bad686e4a5992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d30bf6fbeda8d1bad686e4a59927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594B"/>
    <w:rsid w:val="355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2025-10-23T02:04:43Z</dcterms:created>
  <dc:creator>Administrator.SC-201903140925</dc:creator>
  <cp:lastModifiedBy>朱焱</cp:lastModifiedBy>
  <dcterms:modified xsi:type="dcterms:W3CDTF">2025-10-24T01:02:56Z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eyJoZGlkIjoiNThmMzFmMWNlZDZjYzkzMDIxZjI4NDkwNWVjYTU3MGYiLCJ1c2VySWQiOiI2MTE3MDYyODQifQ==</vt:lpwstr>
  </property>
  <property fmtid="{D5CDD505-2E9C-101B-9397-08002B2CF9AE}" pid="4" name="ICV">
    <vt:lpwstr>C431B5248A614DBAA9192FB5A4D2A8B7_12</vt:lpwstr>
  </property>
</Properties>
</file>