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7FCFC">
      <w:pPr>
        <w:pStyle w:val="2"/>
        <w:pageBreakBefore w:val="0"/>
        <w:kinsoku/>
        <w:wordWrap/>
        <w:overflowPunct/>
        <w:topLinePunct w:val="0"/>
        <w:autoSpaceDE/>
        <w:autoSpaceDN/>
        <w:bidi w:val="0"/>
        <w:adjustRightInd/>
        <w:snapToGrid/>
        <w:spacing w:line="420" w:lineRule="exact"/>
        <w:jc w:val="center"/>
        <w:textAlignment w:val="auto"/>
        <w:rPr>
          <w:rFonts w:hint="default" w:eastAsiaTheme="minorEastAsia"/>
          <w:b/>
          <w:bCs/>
          <w:sz w:val="36"/>
          <w:szCs w:val="36"/>
          <w:highlight w:val="none"/>
          <w:u w:val="none"/>
          <w:lang w:val="en-US" w:eastAsia="zh-CN"/>
        </w:rPr>
      </w:pPr>
      <w:bookmarkStart w:id="0" w:name="_Toc1683"/>
      <w:r>
        <w:rPr>
          <w:rFonts w:hint="eastAsia" w:eastAsiaTheme="minorEastAsia"/>
          <w:b/>
          <w:bCs/>
          <w:sz w:val="36"/>
          <w:szCs w:val="36"/>
          <w:highlight w:val="none"/>
          <w:u w:val="none"/>
          <w:lang w:val="en-US" w:eastAsia="zh-CN"/>
        </w:rPr>
        <w:t>洛阳市偃师人民医院超高端</w:t>
      </w:r>
      <w:r>
        <w:rPr>
          <w:rFonts w:hint="default" w:eastAsiaTheme="minorEastAsia"/>
          <w:b/>
          <w:bCs/>
          <w:sz w:val="36"/>
          <w:szCs w:val="36"/>
          <w:highlight w:val="none"/>
          <w:u w:val="none"/>
          <w:lang w:val="en-US" w:eastAsia="zh-CN"/>
        </w:rPr>
        <w:t>CT采购项目</w:t>
      </w:r>
      <w:bookmarkEnd w:id="0"/>
      <w:bookmarkStart w:id="1" w:name="_Toc15294"/>
    </w:p>
    <w:p w14:paraId="05875496">
      <w:pPr>
        <w:pStyle w:val="2"/>
        <w:pageBreakBefore w:val="0"/>
        <w:kinsoku/>
        <w:wordWrap/>
        <w:overflowPunct/>
        <w:topLinePunct w:val="0"/>
        <w:autoSpaceDE/>
        <w:autoSpaceDN/>
        <w:bidi w:val="0"/>
        <w:adjustRightInd/>
        <w:snapToGrid/>
        <w:spacing w:line="420" w:lineRule="exact"/>
        <w:jc w:val="center"/>
        <w:textAlignment w:val="auto"/>
        <w:rPr>
          <w:rFonts w:eastAsia="黑体"/>
          <w:b w:val="0"/>
          <w:bCs w:val="0"/>
          <w:spacing w:val="0"/>
          <w:sz w:val="28"/>
          <w:szCs w:val="28"/>
          <w:highlight w:val="none"/>
        </w:rPr>
      </w:pPr>
      <w:r>
        <w:rPr>
          <w:rFonts w:eastAsia="黑体"/>
          <w:b w:val="0"/>
          <w:bCs w:val="0"/>
          <w:spacing w:val="0"/>
          <w:sz w:val="28"/>
          <w:szCs w:val="28"/>
          <w:highlight w:val="none"/>
        </w:rPr>
        <w:t>招标货物技术要求</w:t>
      </w:r>
      <w:bookmarkEnd w:id="1"/>
    </w:p>
    <w:tbl>
      <w:tblPr>
        <w:tblStyle w:val="6"/>
        <w:tblW w:w="96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6"/>
        <w:gridCol w:w="1197"/>
        <w:gridCol w:w="7515"/>
      </w:tblGrid>
      <w:tr w14:paraId="67FA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dxa"/>
            <w:shd w:val="clear" w:color="auto" w:fill="auto"/>
            <w:noWrap/>
            <w:vAlign w:val="center"/>
          </w:tcPr>
          <w:p w14:paraId="07D068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1197" w:type="dxa"/>
            <w:shd w:val="clear" w:color="auto" w:fill="auto"/>
            <w:noWrap/>
            <w:vAlign w:val="center"/>
          </w:tcPr>
          <w:p w14:paraId="35BBF7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条款数</w:t>
            </w:r>
          </w:p>
        </w:tc>
        <w:tc>
          <w:tcPr>
            <w:tcW w:w="7515" w:type="dxa"/>
            <w:shd w:val="clear" w:color="auto" w:fill="auto"/>
            <w:noWrap/>
            <w:vAlign w:val="center"/>
          </w:tcPr>
          <w:p w14:paraId="3539D9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技术要求</w:t>
            </w:r>
          </w:p>
        </w:tc>
      </w:tr>
      <w:tr w14:paraId="0291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6" w:type="dxa"/>
            <w:shd w:val="clear" w:color="auto" w:fill="auto"/>
            <w:noWrap/>
            <w:vAlign w:val="center"/>
          </w:tcPr>
          <w:p w14:paraId="7CF33F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97" w:type="dxa"/>
            <w:shd w:val="clear" w:color="auto" w:fill="auto"/>
            <w:vAlign w:val="center"/>
          </w:tcPr>
          <w:p w14:paraId="124DB5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w:t>
            </w:r>
          </w:p>
        </w:tc>
        <w:tc>
          <w:tcPr>
            <w:tcW w:w="7515" w:type="dxa"/>
            <w:shd w:val="clear" w:color="auto" w:fill="auto"/>
            <w:vAlign w:val="center"/>
          </w:tcPr>
          <w:p w14:paraId="0AD1BB7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设备</w:t>
            </w:r>
          </w:p>
        </w:tc>
      </w:tr>
      <w:tr w14:paraId="3197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7691D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97" w:type="dxa"/>
            <w:shd w:val="clear" w:color="auto" w:fill="auto"/>
            <w:vAlign w:val="center"/>
          </w:tcPr>
          <w:p w14:paraId="0783F7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1.1</w:t>
            </w:r>
          </w:p>
        </w:tc>
        <w:tc>
          <w:tcPr>
            <w:tcW w:w="7515" w:type="dxa"/>
            <w:shd w:val="clear" w:color="auto" w:fill="auto"/>
            <w:vAlign w:val="center"/>
          </w:tcPr>
          <w:p w14:paraId="0FBA44D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设备名称：超高端X射线体层摄影设备（CT）</w:t>
            </w:r>
          </w:p>
        </w:tc>
      </w:tr>
      <w:tr w14:paraId="433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DF9CE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97" w:type="dxa"/>
            <w:shd w:val="clear" w:color="auto" w:fill="auto"/>
            <w:vAlign w:val="center"/>
          </w:tcPr>
          <w:p w14:paraId="2CB1D6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1.2</w:t>
            </w:r>
          </w:p>
        </w:tc>
        <w:tc>
          <w:tcPr>
            <w:tcW w:w="7515" w:type="dxa"/>
            <w:shd w:val="clear" w:color="auto" w:fill="auto"/>
            <w:vAlign w:val="center"/>
          </w:tcPr>
          <w:p w14:paraId="22B9DE7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设备数量：一套</w:t>
            </w:r>
          </w:p>
        </w:tc>
      </w:tr>
      <w:tr w14:paraId="1219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E5415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197" w:type="dxa"/>
            <w:shd w:val="clear" w:color="auto" w:fill="auto"/>
            <w:vAlign w:val="center"/>
          </w:tcPr>
          <w:p w14:paraId="5A8733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1.3</w:t>
            </w:r>
          </w:p>
        </w:tc>
        <w:tc>
          <w:tcPr>
            <w:tcW w:w="7515" w:type="dxa"/>
            <w:shd w:val="clear" w:color="auto" w:fill="auto"/>
            <w:vAlign w:val="center"/>
          </w:tcPr>
          <w:p w14:paraId="692B18C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设备用途：全身扫描的临床应用和临床研究</w:t>
            </w:r>
          </w:p>
        </w:tc>
      </w:tr>
      <w:tr w14:paraId="297F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trPr>
        <w:tc>
          <w:tcPr>
            <w:tcW w:w="906" w:type="dxa"/>
            <w:shd w:val="clear" w:color="auto" w:fill="auto"/>
            <w:noWrap/>
            <w:vAlign w:val="center"/>
          </w:tcPr>
          <w:p w14:paraId="0F8A18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97" w:type="dxa"/>
            <w:shd w:val="clear" w:color="auto" w:fill="auto"/>
            <w:vAlign w:val="center"/>
          </w:tcPr>
          <w:p w14:paraId="512D38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Style w:val="9"/>
                <w:rFonts w:hint="eastAsia" w:asciiTheme="minorEastAsia" w:hAnsiTheme="minorEastAsia" w:eastAsiaTheme="minorEastAsia" w:cstheme="minorEastAsia"/>
                <w:b/>
                <w:bCs/>
                <w:sz w:val="21"/>
                <w:szCs w:val="21"/>
                <w:highlight w:val="none"/>
                <w:lang w:val="en-US" w:eastAsia="zh-CN" w:bidi="ar"/>
              </w:rPr>
              <w:t>1.4</w:t>
            </w:r>
          </w:p>
        </w:tc>
        <w:tc>
          <w:tcPr>
            <w:tcW w:w="7515" w:type="dxa"/>
            <w:shd w:val="clear" w:color="auto" w:fill="auto"/>
            <w:vAlign w:val="center"/>
          </w:tcPr>
          <w:p w14:paraId="3A707B8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提供已获得NMPA在2022年以后注册的机型，为保证整机稳定性和兼容性，要求影像链核心部件（球管，探测器，高压发生器）与CT主机为同一品牌（提供相关证明材料）</w:t>
            </w:r>
            <w:bookmarkStart w:id="2" w:name="_GoBack"/>
            <w:bookmarkEnd w:id="2"/>
          </w:p>
        </w:tc>
      </w:tr>
      <w:tr w14:paraId="50D3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BD008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197" w:type="dxa"/>
            <w:shd w:val="clear" w:color="auto" w:fill="auto"/>
            <w:vAlign w:val="center"/>
          </w:tcPr>
          <w:p w14:paraId="107578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w:t>
            </w:r>
          </w:p>
        </w:tc>
        <w:tc>
          <w:tcPr>
            <w:tcW w:w="7515" w:type="dxa"/>
            <w:shd w:val="clear" w:color="auto" w:fill="auto"/>
            <w:vAlign w:val="center"/>
          </w:tcPr>
          <w:p w14:paraId="10659BE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主要技术性能</w:t>
            </w:r>
          </w:p>
        </w:tc>
      </w:tr>
      <w:tr w14:paraId="3A7D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54CF64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197" w:type="dxa"/>
            <w:shd w:val="clear" w:color="auto" w:fill="auto"/>
            <w:vAlign w:val="center"/>
          </w:tcPr>
          <w:p w14:paraId="46595E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2.1</w:t>
            </w:r>
          </w:p>
        </w:tc>
        <w:tc>
          <w:tcPr>
            <w:tcW w:w="7515" w:type="dxa"/>
            <w:shd w:val="clear" w:color="auto" w:fill="auto"/>
            <w:vAlign w:val="center"/>
          </w:tcPr>
          <w:p w14:paraId="45D3A4D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扫描机架系统</w:t>
            </w:r>
          </w:p>
        </w:tc>
      </w:tr>
      <w:tr w14:paraId="0436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58D0D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197" w:type="dxa"/>
            <w:shd w:val="clear" w:color="auto" w:fill="auto"/>
            <w:vAlign w:val="center"/>
          </w:tcPr>
          <w:p w14:paraId="0D2A6A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2.1.1</w:t>
            </w:r>
          </w:p>
        </w:tc>
        <w:tc>
          <w:tcPr>
            <w:tcW w:w="7515" w:type="dxa"/>
            <w:shd w:val="clear" w:color="auto" w:fill="auto"/>
            <w:vAlign w:val="center"/>
          </w:tcPr>
          <w:p w14:paraId="3F7C000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机架正面内置病人信息显示装置</w:t>
            </w:r>
          </w:p>
        </w:tc>
      </w:tr>
      <w:tr w14:paraId="4E3A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58807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197" w:type="dxa"/>
            <w:shd w:val="clear" w:color="auto" w:fill="auto"/>
            <w:vAlign w:val="center"/>
          </w:tcPr>
          <w:p w14:paraId="281F98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2.1.2</w:t>
            </w:r>
          </w:p>
        </w:tc>
        <w:tc>
          <w:tcPr>
            <w:tcW w:w="7515" w:type="dxa"/>
            <w:shd w:val="clear" w:color="auto" w:fill="auto"/>
            <w:vAlign w:val="center"/>
          </w:tcPr>
          <w:p w14:paraId="528E8E8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前端和后端扫描机架具备控制面板 </w:t>
            </w:r>
            <w:r>
              <w:rPr>
                <w:rStyle w:val="10"/>
                <w:rFonts w:hint="eastAsia" w:asciiTheme="minorEastAsia" w:hAnsiTheme="minorEastAsia" w:eastAsiaTheme="minorEastAsia" w:cstheme="minorEastAsia"/>
                <w:sz w:val="21"/>
                <w:szCs w:val="21"/>
                <w:highlight w:val="none"/>
                <w:lang w:val="en-US" w:eastAsia="zh-CN" w:bidi="ar"/>
              </w:rPr>
              <w:t xml:space="preserve"> </w:t>
            </w:r>
          </w:p>
        </w:tc>
      </w:tr>
      <w:tr w14:paraId="313C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3C3B1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97" w:type="dxa"/>
            <w:shd w:val="clear" w:color="auto" w:fill="auto"/>
            <w:vAlign w:val="center"/>
          </w:tcPr>
          <w:p w14:paraId="32F5A4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2.1.3</w:t>
            </w:r>
          </w:p>
        </w:tc>
        <w:tc>
          <w:tcPr>
            <w:tcW w:w="7515" w:type="dxa"/>
            <w:shd w:val="clear" w:color="auto" w:fill="auto"/>
            <w:vAlign w:val="center"/>
          </w:tcPr>
          <w:p w14:paraId="4677D65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扫描机架液晶屏显示内容：包括但不限于心电监护信息</w:t>
            </w:r>
          </w:p>
        </w:tc>
      </w:tr>
      <w:tr w14:paraId="278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958D9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197" w:type="dxa"/>
            <w:shd w:val="clear" w:color="auto" w:fill="auto"/>
            <w:vAlign w:val="center"/>
          </w:tcPr>
          <w:p w14:paraId="075292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2.1.4</w:t>
            </w:r>
          </w:p>
        </w:tc>
        <w:tc>
          <w:tcPr>
            <w:tcW w:w="7515" w:type="dxa"/>
            <w:shd w:val="clear" w:color="auto" w:fill="auto"/>
            <w:vAlign w:val="center"/>
          </w:tcPr>
          <w:p w14:paraId="4C7CD3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内置式心电监护系统</w:t>
            </w:r>
          </w:p>
        </w:tc>
      </w:tr>
      <w:tr w14:paraId="0AD4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9AEF2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197" w:type="dxa"/>
            <w:shd w:val="clear" w:color="auto" w:fill="auto"/>
            <w:vAlign w:val="center"/>
          </w:tcPr>
          <w:p w14:paraId="0643BA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2.1.5</w:t>
            </w:r>
          </w:p>
        </w:tc>
        <w:tc>
          <w:tcPr>
            <w:tcW w:w="7515" w:type="dxa"/>
            <w:shd w:val="clear" w:color="auto" w:fill="auto"/>
            <w:vAlign w:val="center"/>
          </w:tcPr>
          <w:p w14:paraId="540C35A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扫描机架驱动方式：数字钢带驱动或线性马达驱动或磁悬浮驱动</w:t>
            </w:r>
          </w:p>
        </w:tc>
      </w:tr>
      <w:tr w14:paraId="73F6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7D125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1197" w:type="dxa"/>
            <w:shd w:val="clear" w:color="auto" w:fill="auto"/>
            <w:vAlign w:val="center"/>
          </w:tcPr>
          <w:p w14:paraId="499612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2.1.6</w:t>
            </w:r>
          </w:p>
        </w:tc>
        <w:tc>
          <w:tcPr>
            <w:tcW w:w="7515" w:type="dxa"/>
            <w:shd w:val="clear" w:color="auto" w:fill="auto"/>
            <w:vAlign w:val="center"/>
          </w:tcPr>
          <w:p w14:paraId="1C4E56D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滑环类型：低压滑环</w:t>
            </w:r>
          </w:p>
        </w:tc>
      </w:tr>
      <w:tr w14:paraId="0ECF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68E4B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1197" w:type="dxa"/>
            <w:shd w:val="clear" w:color="auto" w:fill="auto"/>
            <w:vAlign w:val="center"/>
          </w:tcPr>
          <w:p w14:paraId="6632D8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2.1.7</w:t>
            </w:r>
          </w:p>
        </w:tc>
        <w:tc>
          <w:tcPr>
            <w:tcW w:w="7515" w:type="dxa"/>
            <w:shd w:val="clear" w:color="auto" w:fill="auto"/>
            <w:vAlign w:val="center"/>
          </w:tcPr>
          <w:p w14:paraId="01AAE12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冷却方式：水冷或风冷</w:t>
            </w:r>
          </w:p>
        </w:tc>
      </w:tr>
      <w:tr w14:paraId="4F88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17B77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197" w:type="dxa"/>
            <w:shd w:val="clear" w:color="auto" w:fill="auto"/>
            <w:vAlign w:val="center"/>
          </w:tcPr>
          <w:p w14:paraId="053EEE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2.1.8</w:t>
            </w:r>
          </w:p>
        </w:tc>
        <w:tc>
          <w:tcPr>
            <w:tcW w:w="7515" w:type="dxa"/>
            <w:shd w:val="clear" w:color="auto" w:fill="auto"/>
            <w:vAlign w:val="center"/>
          </w:tcPr>
          <w:p w14:paraId="07A1D31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 xml:space="preserve">扫描机架孔径≥80cm </w:t>
            </w:r>
          </w:p>
        </w:tc>
      </w:tr>
      <w:tr w14:paraId="1DDE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61212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1197" w:type="dxa"/>
            <w:shd w:val="clear" w:color="auto" w:fill="auto"/>
            <w:vAlign w:val="center"/>
          </w:tcPr>
          <w:p w14:paraId="105161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2.1.9</w:t>
            </w:r>
          </w:p>
        </w:tc>
        <w:tc>
          <w:tcPr>
            <w:tcW w:w="7515" w:type="dxa"/>
            <w:shd w:val="clear" w:color="auto" w:fill="auto"/>
            <w:vAlign w:val="center"/>
          </w:tcPr>
          <w:p w14:paraId="37934F6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机架最快旋转时间（非等效）≤0.28秒/360°</w:t>
            </w:r>
          </w:p>
        </w:tc>
      </w:tr>
      <w:tr w14:paraId="5D8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9303F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1197" w:type="dxa"/>
            <w:shd w:val="clear" w:color="auto" w:fill="auto"/>
            <w:vAlign w:val="center"/>
          </w:tcPr>
          <w:p w14:paraId="6148CE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2.1.10</w:t>
            </w:r>
          </w:p>
        </w:tc>
        <w:tc>
          <w:tcPr>
            <w:tcW w:w="7515" w:type="dxa"/>
            <w:shd w:val="clear" w:color="auto" w:fill="auto"/>
            <w:vAlign w:val="center"/>
          </w:tcPr>
          <w:p w14:paraId="2E0D464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语音呼吸导航系统：具备</w:t>
            </w:r>
          </w:p>
        </w:tc>
      </w:tr>
      <w:tr w14:paraId="39E1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84EC7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1197" w:type="dxa"/>
            <w:shd w:val="clear" w:color="auto" w:fill="auto"/>
            <w:vAlign w:val="center"/>
          </w:tcPr>
          <w:p w14:paraId="1DA2D7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2.1.11</w:t>
            </w:r>
          </w:p>
        </w:tc>
        <w:tc>
          <w:tcPr>
            <w:tcW w:w="7515" w:type="dxa"/>
            <w:shd w:val="clear" w:color="auto" w:fill="auto"/>
            <w:vAlign w:val="center"/>
          </w:tcPr>
          <w:p w14:paraId="2FB9703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常规扫描视野FOV≥50cm</w:t>
            </w:r>
          </w:p>
        </w:tc>
      </w:tr>
      <w:tr w14:paraId="5FA4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42D666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1197" w:type="dxa"/>
            <w:shd w:val="clear" w:color="auto" w:fill="auto"/>
            <w:vAlign w:val="center"/>
          </w:tcPr>
          <w:p w14:paraId="67959C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2.2</w:t>
            </w:r>
          </w:p>
        </w:tc>
        <w:tc>
          <w:tcPr>
            <w:tcW w:w="7515" w:type="dxa"/>
            <w:shd w:val="clear" w:color="auto" w:fill="auto"/>
            <w:vAlign w:val="center"/>
          </w:tcPr>
          <w:p w14:paraId="4892061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X线球管及高压发生器</w:t>
            </w:r>
          </w:p>
        </w:tc>
      </w:tr>
      <w:tr w14:paraId="1819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06" w:type="dxa"/>
            <w:shd w:val="clear" w:color="auto" w:fill="auto"/>
            <w:noWrap/>
            <w:vAlign w:val="center"/>
          </w:tcPr>
          <w:p w14:paraId="701B92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97" w:type="dxa"/>
            <w:shd w:val="clear" w:color="auto" w:fill="auto"/>
            <w:vAlign w:val="center"/>
          </w:tcPr>
          <w:p w14:paraId="67D2B8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2.2.1</w:t>
            </w:r>
          </w:p>
        </w:tc>
        <w:tc>
          <w:tcPr>
            <w:tcW w:w="7515" w:type="dxa"/>
            <w:shd w:val="clear" w:color="auto" w:fill="auto"/>
            <w:vAlign w:val="center"/>
          </w:tcPr>
          <w:p w14:paraId="22F3B2A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单组高压发生器功率（非等效）≥108KW</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（提供检验报告证明并加盖投标人公章）</w:t>
            </w:r>
          </w:p>
        </w:tc>
      </w:tr>
      <w:tr w14:paraId="369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6E6FF9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1197" w:type="dxa"/>
            <w:shd w:val="clear" w:color="auto" w:fill="auto"/>
            <w:vAlign w:val="center"/>
          </w:tcPr>
          <w:p w14:paraId="4B292D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2.2.2</w:t>
            </w:r>
          </w:p>
        </w:tc>
        <w:tc>
          <w:tcPr>
            <w:tcW w:w="7515" w:type="dxa"/>
            <w:shd w:val="clear" w:color="auto" w:fill="auto"/>
            <w:vAlign w:val="center"/>
          </w:tcPr>
          <w:p w14:paraId="39D05C9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具备X轴方向飞焦点或共轭采集</w:t>
            </w:r>
          </w:p>
        </w:tc>
      </w:tr>
      <w:tr w14:paraId="38C2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203BCC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1197" w:type="dxa"/>
            <w:shd w:val="clear" w:color="auto" w:fill="auto"/>
            <w:vAlign w:val="center"/>
          </w:tcPr>
          <w:p w14:paraId="3B0039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2.2.3</w:t>
            </w:r>
          </w:p>
        </w:tc>
        <w:tc>
          <w:tcPr>
            <w:tcW w:w="7515" w:type="dxa"/>
            <w:shd w:val="clear" w:color="auto" w:fill="auto"/>
            <w:vAlign w:val="center"/>
          </w:tcPr>
          <w:p w14:paraId="78D1AF2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具备Z轴方向飞焦点或共轭采集</w:t>
            </w:r>
          </w:p>
        </w:tc>
      </w:tr>
      <w:tr w14:paraId="164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74D64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1197" w:type="dxa"/>
            <w:shd w:val="clear" w:color="auto" w:fill="auto"/>
            <w:vAlign w:val="center"/>
          </w:tcPr>
          <w:p w14:paraId="67C400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2.2.4</w:t>
            </w:r>
          </w:p>
        </w:tc>
        <w:tc>
          <w:tcPr>
            <w:tcW w:w="7515" w:type="dxa"/>
            <w:shd w:val="clear" w:color="auto" w:fill="auto"/>
            <w:vAlign w:val="center"/>
          </w:tcPr>
          <w:p w14:paraId="0872F61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球管有效热容量≥30MHU</w:t>
            </w:r>
          </w:p>
        </w:tc>
      </w:tr>
      <w:tr w14:paraId="5A55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8F75D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1197" w:type="dxa"/>
            <w:shd w:val="clear" w:color="auto" w:fill="auto"/>
            <w:vAlign w:val="center"/>
          </w:tcPr>
          <w:p w14:paraId="472F60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2.2.5</w:t>
            </w:r>
          </w:p>
        </w:tc>
        <w:tc>
          <w:tcPr>
            <w:tcW w:w="7515" w:type="dxa"/>
            <w:shd w:val="clear" w:color="auto" w:fill="auto"/>
            <w:vAlign w:val="center"/>
          </w:tcPr>
          <w:p w14:paraId="00826AF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单只球管最高输出管电流（非等效）≥1000mA</w:t>
            </w:r>
          </w:p>
        </w:tc>
      </w:tr>
      <w:tr w14:paraId="6E8F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06" w:type="dxa"/>
            <w:shd w:val="clear" w:color="auto" w:fill="auto"/>
            <w:noWrap/>
            <w:vAlign w:val="center"/>
          </w:tcPr>
          <w:p w14:paraId="1E2F3E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1197" w:type="dxa"/>
            <w:shd w:val="clear" w:color="auto" w:fill="auto"/>
            <w:vAlign w:val="center"/>
          </w:tcPr>
          <w:p w14:paraId="0643E6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2.2.6</w:t>
            </w:r>
          </w:p>
        </w:tc>
        <w:tc>
          <w:tcPr>
            <w:tcW w:w="7515" w:type="dxa"/>
            <w:shd w:val="clear" w:color="auto" w:fill="auto"/>
            <w:vAlign w:val="center"/>
          </w:tcPr>
          <w:p w14:paraId="7EBF093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单只球管最低输出管电流（非等效）≤10mA</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（提供检验报告证明并加盖投标人公章）</w:t>
            </w:r>
          </w:p>
        </w:tc>
      </w:tr>
      <w:tr w14:paraId="1249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75F9B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1197" w:type="dxa"/>
            <w:shd w:val="clear" w:color="auto" w:fill="auto"/>
            <w:vAlign w:val="center"/>
          </w:tcPr>
          <w:p w14:paraId="4D425C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2.2.7</w:t>
            </w:r>
          </w:p>
        </w:tc>
        <w:tc>
          <w:tcPr>
            <w:tcW w:w="7515" w:type="dxa"/>
            <w:shd w:val="clear" w:color="auto" w:fill="auto"/>
            <w:vAlign w:val="center"/>
          </w:tcPr>
          <w:p w14:paraId="04D2089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最低输出管电压≤80kV</w:t>
            </w:r>
          </w:p>
        </w:tc>
      </w:tr>
      <w:tr w14:paraId="46D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FC973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1197" w:type="dxa"/>
            <w:shd w:val="clear" w:color="auto" w:fill="auto"/>
            <w:vAlign w:val="center"/>
          </w:tcPr>
          <w:p w14:paraId="57C9E1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2.2.8</w:t>
            </w:r>
          </w:p>
        </w:tc>
        <w:tc>
          <w:tcPr>
            <w:tcW w:w="7515" w:type="dxa"/>
            <w:shd w:val="clear" w:color="auto" w:fill="auto"/>
            <w:vAlign w:val="center"/>
          </w:tcPr>
          <w:p w14:paraId="0F16043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最高输出管电压≥140kV</w:t>
            </w:r>
          </w:p>
        </w:tc>
      </w:tr>
      <w:tr w14:paraId="7D3C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32381B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1197" w:type="dxa"/>
            <w:shd w:val="clear" w:color="auto" w:fill="auto"/>
            <w:vAlign w:val="center"/>
          </w:tcPr>
          <w:p w14:paraId="40B0AA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2.2.9</w:t>
            </w:r>
          </w:p>
        </w:tc>
        <w:tc>
          <w:tcPr>
            <w:tcW w:w="7515" w:type="dxa"/>
            <w:shd w:val="clear" w:color="auto" w:fill="auto"/>
            <w:vAlign w:val="center"/>
          </w:tcPr>
          <w:p w14:paraId="36590ED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球管最小步进电流调节≤1mA</w:t>
            </w:r>
          </w:p>
        </w:tc>
      </w:tr>
      <w:tr w14:paraId="3921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998F4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1197" w:type="dxa"/>
            <w:shd w:val="clear" w:color="auto" w:fill="auto"/>
            <w:vAlign w:val="center"/>
          </w:tcPr>
          <w:p w14:paraId="3EFDDE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2.2.10</w:t>
            </w:r>
          </w:p>
        </w:tc>
        <w:tc>
          <w:tcPr>
            <w:tcW w:w="7515" w:type="dxa"/>
            <w:shd w:val="clear" w:color="auto" w:fill="auto"/>
            <w:vAlign w:val="center"/>
          </w:tcPr>
          <w:p w14:paraId="3D422DA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球管大焦点≤1.2×1.2mm</w:t>
            </w:r>
          </w:p>
        </w:tc>
      </w:tr>
      <w:tr w14:paraId="5108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30B021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97" w:type="dxa"/>
            <w:shd w:val="clear" w:color="auto" w:fill="auto"/>
            <w:vAlign w:val="center"/>
          </w:tcPr>
          <w:p w14:paraId="551F95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2.2.11</w:t>
            </w:r>
          </w:p>
        </w:tc>
        <w:tc>
          <w:tcPr>
            <w:tcW w:w="7515" w:type="dxa"/>
            <w:shd w:val="clear" w:color="auto" w:fill="auto"/>
            <w:vAlign w:val="center"/>
          </w:tcPr>
          <w:p w14:paraId="45C792D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球管小焦点≤0.6×0.7mm</w:t>
            </w:r>
          </w:p>
        </w:tc>
      </w:tr>
      <w:tr w14:paraId="1CF6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3F962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1197" w:type="dxa"/>
            <w:shd w:val="clear" w:color="auto" w:fill="auto"/>
            <w:vAlign w:val="center"/>
          </w:tcPr>
          <w:p w14:paraId="234199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2.3</w:t>
            </w:r>
          </w:p>
        </w:tc>
        <w:tc>
          <w:tcPr>
            <w:tcW w:w="7515" w:type="dxa"/>
            <w:shd w:val="clear" w:color="auto" w:fill="auto"/>
            <w:vAlign w:val="center"/>
          </w:tcPr>
          <w:p w14:paraId="39EC6FF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探测器</w:t>
            </w:r>
          </w:p>
        </w:tc>
      </w:tr>
      <w:tr w14:paraId="3082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6" w:type="dxa"/>
            <w:shd w:val="clear" w:color="auto" w:fill="auto"/>
            <w:noWrap/>
            <w:vAlign w:val="center"/>
          </w:tcPr>
          <w:p w14:paraId="069C86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197" w:type="dxa"/>
            <w:shd w:val="clear" w:color="auto" w:fill="auto"/>
            <w:vAlign w:val="center"/>
          </w:tcPr>
          <w:p w14:paraId="38AAD5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2.3.1</w:t>
            </w:r>
          </w:p>
        </w:tc>
        <w:tc>
          <w:tcPr>
            <w:tcW w:w="7515" w:type="dxa"/>
            <w:shd w:val="clear" w:color="auto" w:fill="auto"/>
            <w:vAlign w:val="center"/>
          </w:tcPr>
          <w:p w14:paraId="502D6FF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 xml:space="preserve">如提供传统单套探测器，Z轴覆盖范围≥16cm；如提供传统双套探测器系统，则每套探测器Z轴覆盖范围≥5.76cm；如提供立体双层光谱探测器，Z轴覆盖范围≥8cm </w:t>
            </w:r>
          </w:p>
        </w:tc>
      </w:tr>
      <w:tr w14:paraId="210D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2C9C3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1197" w:type="dxa"/>
            <w:shd w:val="clear" w:color="auto" w:fill="auto"/>
            <w:vAlign w:val="center"/>
          </w:tcPr>
          <w:p w14:paraId="286035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2.3.2</w:t>
            </w:r>
          </w:p>
        </w:tc>
        <w:tc>
          <w:tcPr>
            <w:tcW w:w="7515" w:type="dxa"/>
            <w:shd w:val="clear" w:color="auto" w:fill="auto"/>
            <w:vAlign w:val="center"/>
          </w:tcPr>
          <w:p w14:paraId="793189F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单组探测器数据采集率≥4640view/360°</w:t>
            </w:r>
          </w:p>
        </w:tc>
      </w:tr>
      <w:tr w14:paraId="58F9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FFF97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1197" w:type="dxa"/>
            <w:shd w:val="clear" w:color="auto" w:fill="auto"/>
            <w:vAlign w:val="center"/>
          </w:tcPr>
          <w:p w14:paraId="382FB9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2.3.3</w:t>
            </w:r>
          </w:p>
        </w:tc>
        <w:tc>
          <w:tcPr>
            <w:tcW w:w="7515" w:type="dxa"/>
            <w:shd w:val="clear" w:color="auto" w:fill="auto"/>
            <w:vAlign w:val="center"/>
          </w:tcPr>
          <w:p w14:paraId="145643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最薄图像扫描层厚≤0.625mm</w:t>
            </w:r>
          </w:p>
        </w:tc>
      </w:tr>
      <w:tr w14:paraId="0E31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B1496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1197" w:type="dxa"/>
            <w:shd w:val="clear" w:color="auto" w:fill="auto"/>
            <w:vAlign w:val="center"/>
          </w:tcPr>
          <w:p w14:paraId="65530E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2.3.4</w:t>
            </w:r>
          </w:p>
        </w:tc>
        <w:tc>
          <w:tcPr>
            <w:tcW w:w="7515" w:type="dxa"/>
            <w:shd w:val="clear" w:color="auto" w:fill="auto"/>
            <w:vAlign w:val="center"/>
          </w:tcPr>
          <w:p w14:paraId="3ABE7BE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探测器排数≥256排或双源系统≥2×96排</w:t>
            </w:r>
          </w:p>
        </w:tc>
      </w:tr>
      <w:tr w14:paraId="144A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E0185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1197" w:type="dxa"/>
            <w:shd w:val="clear" w:color="auto" w:fill="auto"/>
            <w:vAlign w:val="center"/>
          </w:tcPr>
          <w:p w14:paraId="4D06F4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2.4</w:t>
            </w:r>
          </w:p>
        </w:tc>
        <w:tc>
          <w:tcPr>
            <w:tcW w:w="7515" w:type="dxa"/>
            <w:shd w:val="clear" w:color="auto" w:fill="auto"/>
            <w:vAlign w:val="center"/>
          </w:tcPr>
          <w:p w14:paraId="04411B3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扫描床系统</w:t>
            </w:r>
          </w:p>
        </w:tc>
      </w:tr>
      <w:tr w14:paraId="21B2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452E0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1197" w:type="dxa"/>
            <w:shd w:val="clear" w:color="auto" w:fill="auto"/>
            <w:vAlign w:val="center"/>
          </w:tcPr>
          <w:p w14:paraId="18F68F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2.4.1</w:t>
            </w:r>
          </w:p>
        </w:tc>
        <w:tc>
          <w:tcPr>
            <w:tcW w:w="7515" w:type="dxa"/>
            <w:shd w:val="clear" w:color="auto" w:fill="auto"/>
            <w:vAlign w:val="center"/>
          </w:tcPr>
          <w:p w14:paraId="3961A73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扫描床最大可扫描范围≥2000 mm</w:t>
            </w:r>
          </w:p>
        </w:tc>
      </w:tr>
      <w:tr w14:paraId="60E8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96628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1197" w:type="dxa"/>
            <w:shd w:val="clear" w:color="auto" w:fill="auto"/>
            <w:vAlign w:val="center"/>
          </w:tcPr>
          <w:p w14:paraId="503EE5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2.4.2</w:t>
            </w:r>
          </w:p>
        </w:tc>
        <w:tc>
          <w:tcPr>
            <w:tcW w:w="7515" w:type="dxa"/>
            <w:shd w:val="clear" w:color="auto" w:fill="auto"/>
            <w:vAlign w:val="center"/>
          </w:tcPr>
          <w:p w14:paraId="3DE42A3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最大水平移床速度≥350mm/s（提供检验报告证明并加盖投标人公章）</w:t>
            </w:r>
          </w:p>
        </w:tc>
      </w:tr>
      <w:tr w14:paraId="1FA9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9B9BC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1197" w:type="dxa"/>
            <w:shd w:val="clear" w:color="auto" w:fill="auto"/>
            <w:vAlign w:val="center"/>
          </w:tcPr>
          <w:p w14:paraId="780CF6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2.4.3</w:t>
            </w:r>
          </w:p>
        </w:tc>
        <w:tc>
          <w:tcPr>
            <w:tcW w:w="7515" w:type="dxa"/>
            <w:shd w:val="clear" w:color="auto" w:fill="auto"/>
            <w:vAlign w:val="center"/>
          </w:tcPr>
          <w:p w14:paraId="0698111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最大承重下的移床精度≤±0.25mm</w:t>
            </w:r>
          </w:p>
        </w:tc>
      </w:tr>
      <w:tr w14:paraId="776C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85B04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1197" w:type="dxa"/>
            <w:shd w:val="clear" w:color="auto" w:fill="auto"/>
            <w:vAlign w:val="center"/>
          </w:tcPr>
          <w:p w14:paraId="24997A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2.4.4</w:t>
            </w:r>
          </w:p>
        </w:tc>
        <w:tc>
          <w:tcPr>
            <w:tcW w:w="7515" w:type="dxa"/>
            <w:shd w:val="clear" w:color="auto" w:fill="auto"/>
            <w:vAlign w:val="center"/>
          </w:tcPr>
          <w:p w14:paraId="20DEB3C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扫描床垂直升降可低至≤550mm</w:t>
            </w:r>
          </w:p>
        </w:tc>
      </w:tr>
      <w:tr w14:paraId="61E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EF5DE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1197" w:type="dxa"/>
            <w:shd w:val="clear" w:color="auto" w:fill="auto"/>
            <w:vAlign w:val="center"/>
          </w:tcPr>
          <w:p w14:paraId="771218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2.4.5</w:t>
            </w:r>
          </w:p>
        </w:tc>
        <w:tc>
          <w:tcPr>
            <w:tcW w:w="7515" w:type="dxa"/>
            <w:shd w:val="clear" w:color="auto" w:fill="auto"/>
            <w:vAlign w:val="center"/>
          </w:tcPr>
          <w:p w14:paraId="5266F73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扫描床垂直升降可高至≥1000mm</w:t>
            </w:r>
          </w:p>
        </w:tc>
      </w:tr>
      <w:tr w14:paraId="7691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6FB4C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1197" w:type="dxa"/>
            <w:shd w:val="clear" w:color="auto" w:fill="auto"/>
            <w:vAlign w:val="center"/>
          </w:tcPr>
          <w:p w14:paraId="57A582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2.4.6</w:t>
            </w:r>
          </w:p>
        </w:tc>
        <w:tc>
          <w:tcPr>
            <w:tcW w:w="7515" w:type="dxa"/>
            <w:shd w:val="clear" w:color="auto" w:fill="auto"/>
            <w:vAlign w:val="center"/>
          </w:tcPr>
          <w:p w14:paraId="4F5E905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病人床承重量≥300kg</w:t>
            </w:r>
          </w:p>
        </w:tc>
      </w:tr>
      <w:tr w14:paraId="637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07BE2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1197" w:type="dxa"/>
            <w:shd w:val="clear" w:color="auto" w:fill="auto"/>
            <w:vAlign w:val="center"/>
          </w:tcPr>
          <w:p w14:paraId="23B8F3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2.5</w:t>
            </w:r>
          </w:p>
        </w:tc>
        <w:tc>
          <w:tcPr>
            <w:tcW w:w="7515" w:type="dxa"/>
            <w:shd w:val="clear" w:color="auto" w:fill="auto"/>
            <w:vAlign w:val="center"/>
          </w:tcPr>
          <w:p w14:paraId="7881C43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微辐射平台</w:t>
            </w:r>
          </w:p>
        </w:tc>
      </w:tr>
      <w:tr w14:paraId="318A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906" w:type="dxa"/>
            <w:shd w:val="clear" w:color="auto" w:fill="auto"/>
            <w:noWrap/>
            <w:vAlign w:val="center"/>
          </w:tcPr>
          <w:p w14:paraId="1BA0FA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44</w:t>
            </w:r>
          </w:p>
        </w:tc>
        <w:tc>
          <w:tcPr>
            <w:tcW w:w="1197" w:type="dxa"/>
            <w:shd w:val="clear" w:color="auto" w:fill="auto"/>
            <w:vAlign w:val="center"/>
          </w:tcPr>
          <w:p w14:paraId="02BB7E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2.5.1</w:t>
            </w:r>
          </w:p>
        </w:tc>
        <w:tc>
          <w:tcPr>
            <w:tcW w:w="7515" w:type="dxa"/>
            <w:shd w:val="clear" w:color="auto" w:fill="auto"/>
            <w:vAlign w:val="center"/>
          </w:tcPr>
          <w:p w14:paraId="196AC06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提供最新最先进的微辐射影像重建技术，GE提供TrueFidelity，Siemens提供Admire，Philips提供iDose4，Canon提供AiCE，联影提供AIIR，其他品牌提供相应技术</w:t>
            </w:r>
          </w:p>
        </w:tc>
      </w:tr>
      <w:tr w14:paraId="078A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6" w:type="dxa"/>
            <w:shd w:val="clear" w:color="auto" w:fill="auto"/>
            <w:noWrap/>
            <w:vAlign w:val="center"/>
          </w:tcPr>
          <w:p w14:paraId="2B2690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c>
          <w:tcPr>
            <w:tcW w:w="1197" w:type="dxa"/>
            <w:shd w:val="clear" w:color="auto" w:fill="auto"/>
            <w:vAlign w:val="center"/>
          </w:tcPr>
          <w:p w14:paraId="4DD61A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2.5.2</w:t>
            </w:r>
          </w:p>
        </w:tc>
        <w:tc>
          <w:tcPr>
            <w:tcW w:w="7515" w:type="dxa"/>
            <w:shd w:val="clear" w:color="auto" w:fill="auto"/>
            <w:vAlign w:val="center"/>
          </w:tcPr>
          <w:p w14:paraId="5522358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提供高级金属伪影专用去除算法：Philips提供OMAR、GE提供Smart MAR、Siemens提供iMAR、Canon提供SEMAR，其他品牌提供相应技术</w:t>
            </w:r>
          </w:p>
        </w:tc>
      </w:tr>
      <w:tr w14:paraId="3329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04529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w:t>
            </w:r>
          </w:p>
        </w:tc>
        <w:tc>
          <w:tcPr>
            <w:tcW w:w="1197" w:type="dxa"/>
            <w:shd w:val="clear" w:color="auto" w:fill="auto"/>
            <w:vAlign w:val="center"/>
          </w:tcPr>
          <w:p w14:paraId="268982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2.6</w:t>
            </w:r>
          </w:p>
        </w:tc>
        <w:tc>
          <w:tcPr>
            <w:tcW w:w="7515" w:type="dxa"/>
            <w:shd w:val="clear" w:color="auto" w:fill="auto"/>
            <w:vAlign w:val="center"/>
          </w:tcPr>
          <w:p w14:paraId="5B52932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扫描方式</w:t>
            </w:r>
          </w:p>
        </w:tc>
      </w:tr>
      <w:tr w14:paraId="05D1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315C5F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47</w:t>
            </w:r>
          </w:p>
        </w:tc>
        <w:tc>
          <w:tcPr>
            <w:tcW w:w="1197" w:type="dxa"/>
            <w:shd w:val="clear" w:color="auto" w:fill="auto"/>
            <w:vAlign w:val="center"/>
          </w:tcPr>
          <w:p w14:paraId="2F64DA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2.6.1</w:t>
            </w:r>
          </w:p>
        </w:tc>
        <w:tc>
          <w:tcPr>
            <w:tcW w:w="7515" w:type="dxa"/>
            <w:shd w:val="clear" w:color="auto" w:fill="auto"/>
            <w:vAlign w:val="center"/>
          </w:tcPr>
          <w:p w14:paraId="505AC4D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定位像扫描长度≥1900mm</w:t>
            </w:r>
          </w:p>
        </w:tc>
      </w:tr>
      <w:tr w14:paraId="11F5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D707C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48</w:t>
            </w:r>
          </w:p>
        </w:tc>
        <w:tc>
          <w:tcPr>
            <w:tcW w:w="1197" w:type="dxa"/>
            <w:shd w:val="clear" w:color="auto" w:fill="auto"/>
            <w:vAlign w:val="center"/>
          </w:tcPr>
          <w:p w14:paraId="63FE6D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2.6.2</w:t>
            </w:r>
          </w:p>
        </w:tc>
        <w:tc>
          <w:tcPr>
            <w:tcW w:w="7515" w:type="dxa"/>
            <w:shd w:val="clear" w:color="auto" w:fill="auto"/>
            <w:vAlign w:val="center"/>
          </w:tcPr>
          <w:p w14:paraId="0B8F8FA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能谱扫描最大FOV ≥50cm</w:t>
            </w:r>
          </w:p>
        </w:tc>
      </w:tr>
      <w:tr w14:paraId="76B8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BC9B6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49</w:t>
            </w:r>
          </w:p>
        </w:tc>
        <w:tc>
          <w:tcPr>
            <w:tcW w:w="1197" w:type="dxa"/>
            <w:shd w:val="clear" w:color="auto" w:fill="auto"/>
            <w:vAlign w:val="center"/>
          </w:tcPr>
          <w:p w14:paraId="2FBE67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2.6.3</w:t>
            </w:r>
          </w:p>
        </w:tc>
        <w:tc>
          <w:tcPr>
            <w:tcW w:w="7515" w:type="dxa"/>
            <w:shd w:val="clear" w:color="auto" w:fill="auto"/>
            <w:vAlign w:val="center"/>
          </w:tcPr>
          <w:p w14:paraId="1DF1732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团注跟踪测试功能</w:t>
            </w:r>
          </w:p>
        </w:tc>
      </w:tr>
      <w:tr w14:paraId="6517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C6B01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197" w:type="dxa"/>
            <w:shd w:val="clear" w:color="auto" w:fill="auto"/>
            <w:vAlign w:val="center"/>
          </w:tcPr>
          <w:p w14:paraId="4E2F2B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2.6.4</w:t>
            </w:r>
          </w:p>
        </w:tc>
        <w:tc>
          <w:tcPr>
            <w:tcW w:w="7515" w:type="dxa"/>
            <w:shd w:val="clear" w:color="auto" w:fill="auto"/>
            <w:vAlign w:val="center"/>
          </w:tcPr>
          <w:p w14:paraId="74ED3FD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最大DFOV ≥50cm</w:t>
            </w:r>
          </w:p>
        </w:tc>
      </w:tr>
      <w:tr w14:paraId="7CEB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3B13C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1197" w:type="dxa"/>
            <w:shd w:val="clear" w:color="auto" w:fill="auto"/>
            <w:vAlign w:val="center"/>
          </w:tcPr>
          <w:p w14:paraId="442108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2.6.5</w:t>
            </w:r>
          </w:p>
        </w:tc>
        <w:tc>
          <w:tcPr>
            <w:tcW w:w="7515" w:type="dxa"/>
            <w:shd w:val="clear" w:color="auto" w:fill="auto"/>
            <w:vAlign w:val="center"/>
          </w:tcPr>
          <w:p w14:paraId="2EFCB7D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最大扫描范围≥1900mm</w:t>
            </w:r>
          </w:p>
        </w:tc>
      </w:tr>
      <w:tr w14:paraId="16BA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3A9D4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1197" w:type="dxa"/>
            <w:shd w:val="clear" w:color="auto" w:fill="auto"/>
            <w:vAlign w:val="center"/>
          </w:tcPr>
          <w:p w14:paraId="0517B9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b/>
                <w:bCs/>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2.6.6</w:t>
            </w:r>
          </w:p>
        </w:tc>
        <w:tc>
          <w:tcPr>
            <w:tcW w:w="7515" w:type="dxa"/>
            <w:shd w:val="clear" w:color="auto" w:fill="auto"/>
            <w:vAlign w:val="center"/>
          </w:tcPr>
          <w:p w14:paraId="0A17DE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球管单次连续螺旋扫描时间（非等效）≥110秒</w:t>
            </w:r>
          </w:p>
        </w:tc>
      </w:tr>
      <w:tr w14:paraId="787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F9E73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1197" w:type="dxa"/>
            <w:shd w:val="clear" w:color="auto" w:fill="auto"/>
            <w:vAlign w:val="center"/>
          </w:tcPr>
          <w:p w14:paraId="5E65A4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2.6.7</w:t>
            </w:r>
          </w:p>
        </w:tc>
        <w:tc>
          <w:tcPr>
            <w:tcW w:w="7515" w:type="dxa"/>
            <w:shd w:val="clear" w:color="auto" w:fill="auto"/>
            <w:vAlign w:val="center"/>
          </w:tcPr>
          <w:p w14:paraId="471A7C4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螺距：</w:t>
            </w:r>
            <w:r>
              <w:rPr>
                <w:rStyle w:val="11"/>
                <w:rFonts w:hint="eastAsia" w:asciiTheme="minorEastAsia" w:hAnsiTheme="minorEastAsia" w:eastAsiaTheme="minorEastAsia" w:cstheme="minorEastAsia"/>
                <w:sz w:val="21"/>
                <w:szCs w:val="21"/>
                <w:highlight w:val="none"/>
                <w:lang w:val="en-US" w:eastAsia="zh-CN" w:bidi="ar"/>
              </w:rPr>
              <w:t>覆盖0.13-1.48，</w:t>
            </w:r>
            <w:r>
              <w:rPr>
                <w:rStyle w:val="10"/>
                <w:rFonts w:hint="eastAsia" w:asciiTheme="minorEastAsia" w:hAnsiTheme="minorEastAsia" w:eastAsiaTheme="minorEastAsia" w:cstheme="minorEastAsia"/>
                <w:sz w:val="21"/>
                <w:szCs w:val="21"/>
                <w:highlight w:val="none"/>
                <w:lang w:val="en-US" w:eastAsia="zh-CN" w:bidi="ar"/>
              </w:rPr>
              <w:t>连续可调</w:t>
            </w:r>
          </w:p>
        </w:tc>
      </w:tr>
      <w:tr w14:paraId="36F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75243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w:t>
            </w:r>
          </w:p>
        </w:tc>
        <w:tc>
          <w:tcPr>
            <w:tcW w:w="1197" w:type="dxa"/>
            <w:shd w:val="clear" w:color="auto" w:fill="auto"/>
            <w:vAlign w:val="center"/>
          </w:tcPr>
          <w:p w14:paraId="022F3A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2.7</w:t>
            </w:r>
          </w:p>
        </w:tc>
        <w:tc>
          <w:tcPr>
            <w:tcW w:w="7515" w:type="dxa"/>
            <w:shd w:val="clear" w:color="auto" w:fill="auto"/>
            <w:vAlign w:val="center"/>
          </w:tcPr>
          <w:p w14:paraId="32EB1EE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图像质量</w:t>
            </w:r>
          </w:p>
        </w:tc>
      </w:tr>
      <w:tr w14:paraId="69B8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FF155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55</w:t>
            </w:r>
          </w:p>
        </w:tc>
        <w:tc>
          <w:tcPr>
            <w:tcW w:w="1197" w:type="dxa"/>
            <w:shd w:val="clear" w:color="auto" w:fill="auto"/>
            <w:vAlign w:val="center"/>
          </w:tcPr>
          <w:p w14:paraId="5FEC70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2.7.1</w:t>
            </w:r>
          </w:p>
        </w:tc>
        <w:tc>
          <w:tcPr>
            <w:tcW w:w="7515" w:type="dxa"/>
            <w:shd w:val="clear" w:color="auto" w:fill="auto"/>
            <w:vAlign w:val="center"/>
          </w:tcPr>
          <w:p w14:paraId="397B5FF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心脏扫描时间分辨率≤29ms</w:t>
            </w:r>
          </w:p>
        </w:tc>
      </w:tr>
      <w:tr w14:paraId="7BB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81036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56</w:t>
            </w:r>
          </w:p>
        </w:tc>
        <w:tc>
          <w:tcPr>
            <w:tcW w:w="1197" w:type="dxa"/>
            <w:shd w:val="clear" w:color="auto" w:fill="auto"/>
            <w:vAlign w:val="center"/>
          </w:tcPr>
          <w:p w14:paraId="60C4E3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2.7.2</w:t>
            </w:r>
          </w:p>
        </w:tc>
        <w:tc>
          <w:tcPr>
            <w:tcW w:w="7515" w:type="dxa"/>
            <w:shd w:val="clear" w:color="auto" w:fill="auto"/>
            <w:vAlign w:val="center"/>
          </w:tcPr>
          <w:p w14:paraId="0840240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常规图像空间分辨率≥16LP/cm</w:t>
            </w:r>
          </w:p>
        </w:tc>
      </w:tr>
      <w:tr w14:paraId="46C8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6B9A04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w:t>
            </w:r>
          </w:p>
        </w:tc>
        <w:tc>
          <w:tcPr>
            <w:tcW w:w="1197" w:type="dxa"/>
            <w:shd w:val="clear" w:color="auto" w:fill="auto"/>
            <w:vAlign w:val="center"/>
          </w:tcPr>
          <w:p w14:paraId="47CE8F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imes New Roman" w:hAnsi="Times New Roman" w:cs="Times New Roman" w:eastAsiaTheme="minorEastAsia"/>
                <w:spacing w:val="0"/>
                <w:sz w:val="20"/>
                <w:szCs w:val="21"/>
                <w:highlight w:val="none"/>
                <w:lang w:val="en-US" w:eastAsia="zh-CN"/>
              </w:rPr>
              <w:t>★</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2.7.3</w:t>
            </w:r>
          </w:p>
        </w:tc>
        <w:tc>
          <w:tcPr>
            <w:tcW w:w="7515" w:type="dxa"/>
            <w:shd w:val="clear" w:color="auto" w:fill="auto"/>
            <w:vAlign w:val="center"/>
          </w:tcPr>
          <w:p w14:paraId="78A2686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 xml:space="preserve">密度分辨率≤2mm@0.3% </w:t>
            </w:r>
          </w:p>
        </w:tc>
      </w:tr>
      <w:tr w14:paraId="2014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8C3DB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1197" w:type="dxa"/>
            <w:shd w:val="clear" w:color="auto" w:fill="auto"/>
            <w:vAlign w:val="center"/>
          </w:tcPr>
          <w:p w14:paraId="72B326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2.7.4</w:t>
            </w:r>
          </w:p>
        </w:tc>
        <w:tc>
          <w:tcPr>
            <w:tcW w:w="7515" w:type="dxa"/>
            <w:shd w:val="clear" w:color="auto" w:fill="auto"/>
            <w:vAlign w:val="center"/>
          </w:tcPr>
          <w:p w14:paraId="18EE02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CT值范围：-1024到+3071</w:t>
            </w:r>
          </w:p>
        </w:tc>
      </w:tr>
      <w:tr w14:paraId="154A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AF205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59</w:t>
            </w:r>
          </w:p>
        </w:tc>
        <w:tc>
          <w:tcPr>
            <w:tcW w:w="1197" w:type="dxa"/>
            <w:shd w:val="clear" w:color="auto" w:fill="auto"/>
            <w:vAlign w:val="center"/>
          </w:tcPr>
          <w:p w14:paraId="658B2E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2.7.5</w:t>
            </w:r>
          </w:p>
        </w:tc>
        <w:tc>
          <w:tcPr>
            <w:tcW w:w="7515" w:type="dxa"/>
            <w:shd w:val="clear" w:color="auto" w:fill="auto"/>
            <w:vAlign w:val="center"/>
          </w:tcPr>
          <w:p w14:paraId="37007F9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图像噪声值≤0.25%</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（提供检验报告并加盖投标人公章）</w:t>
            </w:r>
          </w:p>
        </w:tc>
      </w:tr>
      <w:tr w14:paraId="202E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FFA50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197" w:type="dxa"/>
            <w:shd w:val="clear" w:color="auto" w:fill="auto"/>
            <w:vAlign w:val="center"/>
          </w:tcPr>
          <w:p w14:paraId="247B47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2.7.6</w:t>
            </w:r>
          </w:p>
        </w:tc>
        <w:tc>
          <w:tcPr>
            <w:tcW w:w="7515" w:type="dxa"/>
            <w:shd w:val="clear" w:color="auto" w:fill="auto"/>
            <w:vAlign w:val="center"/>
          </w:tcPr>
          <w:p w14:paraId="5AE0C1B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标准图像重建矩阵≥512×512</w:t>
            </w:r>
          </w:p>
        </w:tc>
      </w:tr>
      <w:tr w14:paraId="464F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A310A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1197" w:type="dxa"/>
            <w:shd w:val="clear" w:color="auto" w:fill="auto"/>
            <w:vAlign w:val="center"/>
          </w:tcPr>
          <w:p w14:paraId="7A9162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2.7.7</w:t>
            </w:r>
          </w:p>
        </w:tc>
        <w:tc>
          <w:tcPr>
            <w:tcW w:w="7515" w:type="dxa"/>
            <w:shd w:val="clear" w:color="auto" w:fill="auto"/>
            <w:vAlign w:val="center"/>
          </w:tcPr>
          <w:p w14:paraId="1A418BC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超高图像重建矩阵≥1024X1024</w:t>
            </w:r>
          </w:p>
        </w:tc>
      </w:tr>
      <w:tr w14:paraId="3609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9244B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c>
          <w:tcPr>
            <w:tcW w:w="1197" w:type="dxa"/>
            <w:shd w:val="clear" w:color="auto" w:fill="auto"/>
            <w:vAlign w:val="center"/>
          </w:tcPr>
          <w:p w14:paraId="3EAE19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2.8</w:t>
            </w:r>
          </w:p>
        </w:tc>
        <w:tc>
          <w:tcPr>
            <w:tcW w:w="7515" w:type="dxa"/>
            <w:shd w:val="clear" w:color="auto" w:fill="auto"/>
            <w:vAlign w:val="center"/>
          </w:tcPr>
          <w:p w14:paraId="352A1B9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计算机主机</w:t>
            </w:r>
          </w:p>
        </w:tc>
      </w:tr>
      <w:tr w14:paraId="054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19922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63</w:t>
            </w:r>
          </w:p>
        </w:tc>
        <w:tc>
          <w:tcPr>
            <w:tcW w:w="1197" w:type="dxa"/>
            <w:shd w:val="clear" w:color="auto" w:fill="auto"/>
            <w:vAlign w:val="center"/>
          </w:tcPr>
          <w:p w14:paraId="4EF8F2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2.8.1</w:t>
            </w:r>
          </w:p>
        </w:tc>
        <w:tc>
          <w:tcPr>
            <w:tcW w:w="7515" w:type="dxa"/>
            <w:shd w:val="clear" w:color="auto" w:fill="auto"/>
            <w:vAlign w:val="center"/>
          </w:tcPr>
          <w:p w14:paraId="515E6FA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主频≥3.5GHz</w:t>
            </w:r>
          </w:p>
        </w:tc>
      </w:tr>
      <w:tr w14:paraId="724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F1153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w:t>
            </w:r>
          </w:p>
        </w:tc>
        <w:tc>
          <w:tcPr>
            <w:tcW w:w="1197" w:type="dxa"/>
            <w:shd w:val="clear" w:color="auto" w:fill="auto"/>
            <w:vAlign w:val="center"/>
          </w:tcPr>
          <w:p w14:paraId="4101A9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2.8.2</w:t>
            </w:r>
          </w:p>
        </w:tc>
        <w:tc>
          <w:tcPr>
            <w:tcW w:w="7515" w:type="dxa"/>
            <w:shd w:val="clear" w:color="auto" w:fill="auto"/>
            <w:vAlign w:val="center"/>
          </w:tcPr>
          <w:p w14:paraId="106C3B6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内存≥64GB</w:t>
            </w:r>
          </w:p>
        </w:tc>
      </w:tr>
      <w:tr w14:paraId="0D3B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554D9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c>
          <w:tcPr>
            <w:tcW w:w="1197" w:type="dxa"/>
            <w:shd w:val="clear" w:color="auto" w:fill="auto"/>
            <w:vAlign w:val="center"/>
          </w:tcPr>
          <w:p w14:paraId="0A0935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2.8.3</w:t>
            </w:r>
          </w:p>
        </w:tc>
        <w:tc>
          <w:tcPr>
            <w:tcW w:w="7515" w:type="dxa"/>
            <w:shd w:val="clear" w:color="auto" w:fill="auto"/>
            <w:vAlign w:val="center"/>
          </w:tcPr>
          <w:p w14:paraId="552527D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图像硬盘容量≥6TB</w:t>
            </w:r>
          </w:p>
        </w:tc>
      </w:tr>
      <w:tr w14:paraId="3D18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781CB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66</w:t>
            </w:r>
          </w:p>
        </w:tc>
        <w:tc>
          <w:tcPr>
            <w:tcW w:w="1197" w:type="dxa"/>
            <w:shd w:val="clear" w:color="auto" w:fill="auto"/>
            <w:vAlign w:val="center"/>
          </w:tcPr>
          <w:p w14:paraId="6B10F6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2.8.4</w:t>
            </w:r>
          </w:p>
        </w:tc>
        <w:tc>
          <w:tcPr>
            <w:tcW w:w="7515" w:type="dxa"/>
            <w:shd w:val="clear" w:color="auto" w:fill="auto"/>
            <w:vAlign w:val="center"/>
          </w:tcPr>
          <w:p w14:paraId="28C2F2B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显示器≥19″，LCD</w:t>
            </w:r>
          </w:p>
        </w:tc>
      </w:tr>
      <w:tr w14:paraId="47C8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557F3A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w:t>
            </w:r>
          </w:p>
        </w:tc>
        <w:tc>
          <w:tcPr>
            <w:tcW w:w="1197" w:type="dxa"/>
            <w:shd w:val="clear" w:color="auto" w:fill="auto"/>
            <w:vAlign w:val="center"/>
          </w:tcPr>
          <w:p w14:paraId="5582F6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2.8.5</w:t>
            </w:r>
          </w:p>
        </w:tc>
        <w:tc>
          <w:tcPr>
            <w:tcW w:w="7515" w:type="dxa"/>
            <w:shd w:val="clear" w:color="auto" w:fill="auto"/>
            <w:vAlign w:val="center"/>
          </w:tcPr>
          <w:p w14:paraId="3E8AB45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图像格式和传输存储：DICOM 3.0</w:t>
            </w:r>
          </w:p>
        </w:tc>
      </w:tr>
      <w:tr w14:paraId="78AF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D6BFD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68</w:t>
            </w:r>
          </w:p>
        </w:tc>
        <w:tc>
          <w:tcPr>
            <w:tcW w:w="1197" w:type="dxa"/>
            <w:shd w:val="clear" w:color="auto" w:fill="auto"/>
            <w:vAlign w:val="center"/>
          </w:tcPr>
          <w:p w14:paraId="48B22C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2.8.6</w:t>
            </w:r>
          </w:p>
        </w:tc>
        <w:tc>
          <w:tcPr>
            <w:tcW w:w="7515" w:type="dxa"/>
            <w:shd w:val="clear" w:color="auto" w:fill="auto"/>
            <w:vAlign w:val="center"/>
          </w:tcPr>
          <w:p w14:paraId="1CE463D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DICOM Modality Worklist：具备</w:t>
            </w:r>
          </w:p>
        </w:tc>
      </w:tr>
      <w:tr w14:paraId="7150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D4400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69</w:t>
            </w:r>
          </w:p>
        </w:tc>
        <w:tc>
          <w:tcPr>
            <w:tcW w:w="1197" w:type="dxa"/>
            <w:shd w:val="clear" w:color="auto" w:fill="auto"/>
            <w:vAlign w:val="center"/>
          </w:tcPr>
          <w:p w14:paraId="32BB04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2.8.7</w:t>
            </w:r>
          </w:p>
        </w:tc>
        <w:tc>
          <w:tcPr>
            <w:tcW w:w="7515" w:type="dxa"/>
            <w:shd w:val="clear" w:color="auto" w:fill="auto"/>
            <w:vAlign w:val="center"/>
          </w:tcPr>
          <w:p w14:paraId="75A53A8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具备控制台双显示器配置</w:t>
            </w:r>
          </w:p>
        </w:tc>
      </w:tr>
      <w:tr w14:paraId="17E7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EBB82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c>
          <w:tcPr>
            <w:tcW w:w="1197" w:type="dxa"/>
            <w:shd w:val="clear" w:color="auto" w:fill="auto"/>
            <w:vAlign w:val="center"/>
          </w:tcPr>
          <w:p w14:paraId="7F1501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2.9</w:t>
            </w:r>
          </w:p>
        </w:tc>
        <w:tc>
          <w:tcPr>
            <w:tcW w:w="7515" w:type="dxa"/>
            <w:shd w:val="clear" w:color="auto" w:fill="auto"/>
            <w:vAlign w:val="center"/>
          </w:tcPr>
          <w:p w14:paraId="06463C8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原厂后处理工作站</w:t>
            </w:r>
          </w:p>
        </w:tc>
      </w:tr>
      <w:tr w14:paraId="579B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446C3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71</w:t>
            </w:r>
          </w:p>
        </w:tc>
        <w:tc>
          <w:tcPr>
            <w:tcW w:w="1197" w:type="dxa"/>
            <w:shd w:val="clear" w:color="auto" w:fill="auto"/>
            <w:vAlign w:val="center"/>
          </w:tcPr>
          <w:p w14:paraId="5F824C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2.9.1</w:t>
            </w:r>
          </w:p>
        </w:tc>
        <w:tc>
          <w:tcPr>
            <w:tcW w:w="7515" w:type="dxa"/>
            <w:shd w:val="clear" w:color="auto" w:fill="auto"/>
            <w:vAlign w:val="center"/>
          </w:tcPr>
          <w:p w14:paraId="4AAF15D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主频≥3.0Ghz</w:t>
            </w:r>
          </w:p>
        </w:tc>
      </w:tr>
      <w:tr w14:paraId="1C93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492406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72</w:t>
            </w:r>
          </w:p>
        </w:tc>
        <w:tc>
          <w:tcPr>
            <w:tcW w:w="1197" w:type="dxa"/>
            <w:shd w:val="clear" w:color="auto" w:fill="auto"/>
            <w:vAlign w:val="center"/>
          </w:tcPr>
          <w:p w14:paraId="6FB112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2.9.2</w:t>
            </w:r>
          </w:p>
        </w:tc>
        <w:tc>
          <w:tcPr>
            <w:tcW w:w="7515" w:type="dxa"/>
            <w:shd w:val="clear" w:color="auto" w:fill="auto"/>
            <w:vAlign w:val="center"/>
          </w:tcPr>
          <w:p w14:paraId="605F725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内存≥16GB</w:t>
            </w:r>
          </w:p>
        </w:tc>
      </w:tr>
      <w:tr w14:paraId="3280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EB1DB5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73</w:t>
            </w:r>
          </w:p>
        </w:tc>
        <w:tc>
          <w:tcPr>
            <w:tcW w:w="1197" w:type="dxa"/>
            <w:shd w:val="clear" w:color="auto" w:fill="auto"/>
            <w:vAlign w:val="center"/>
          </w:tcPr>
          <w:p w14:paraId="750310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2.9.3</w:t>
            </w:r>
          </w:p>
        </w:tc>
        <w:tc>
          <w:tcPr>
            <w:tcW w:w="7515" w:type="dxa"/>
            <w:shd w:val="clear" w:color="auto" w:fill="auto"/>
            <w:vAlign w:val="center"/>
          </w:tcPr>
          <w:p w14:paraId="4095A51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服务器硬盘容量≥1TB</w:t>
            </w:r>
          </w:p>
        </w:tc>
      </w:tr>
      <w:tr w14:paraId="6B5A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56CD1C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1197" w:type="dxa"/>
            <w:shd w:val="clear" w:color="auto" w:fill="auto"/>
            <w:vAlign w:val="center"/>
          </w:tcPr>
          <w:p w14:paraId="2115A2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2.9.4</w:t>
            </w:r>
          </w:p>
        </w:tc>
        <w:tc>
          <w:tcPr>
            <w:tcW w:w="7515" w:type="dxa"/>
            <w:shd w:val="clear" w:color="auto" w:fill="auto"/>
            <w:vAlign w:val="center"/>
          </w:tcPr>
          <w:p w14:paraId="46E1B1C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CD-RW和DVD-RW：标配</w:t>
            </w:r>
          </w:p>
        </w:tc>
      </w:tr>
      <w:tr w14:paraId="70C2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5F99B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w:t>
            </w:r>
          </w:p>
        </w:tc>
        <w:tc>
          <w:tcPr>
            <w:tcW w:w="1197" w:type="dxa"/>
            <w:shd w:val="clear" w:color="auto" w:fill="auto"/>
            <w:vAlign w:val="center"/>
          </w:tcPr>
          <w:p w14:paraId="12A0AD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2.9.5</w:t>
            </w:r>
          </w:p>
        </w:tc>
        <w:tc>
          <w:tcPr>
            <w:tcW w:w="7515" w:type="dxa"/>
            <w:shd w:val="clear" w:color="auto" w:fill="auto"/>
            <w:vAlign w:val="center"/>
          </w:tcPr>
          <w:p w14:paraId="7EEA36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图像格式、传输存储：DICOM 3.0</w:t>
            </w:r>
          </w:p>
        </w:tc>
      </w:tr>
      <w:tr w14:paraId="76C5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C512C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c>
          <w:tcPr>
            <w:tcW w:w="1197" w:type="dxa"/>
            <w:shd w:val="clear" w:color="auto" w:fill="auto"/>
            <w:vAlign w:val="center"/>
          </w:tcPr>
          <w:p w14:paraId="3AC57C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2.1</w:t>
            </w:r>
          </w:p>
        </w:tc>
        <w:tc>
          <w:tcPr>
            <w:tcW w:w="7515" w:type="dxa"/>
            <w:shd w:val="clear" w:color="auto" w:fill="auto"/>
            <w:vAlign w:val="center"/>
          </w:tcPr>
          <w:p w14:paraId="4FA9D72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临床应用软件</w:t>
            </w:r>
          </w:p>
        </w:tc>
      </w:tr>
      <w:tr w14:paraId="0816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34CD14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77</w:t>
            </w:r>
          </w:p>
        </w:tc>
        <w:tc>
          <w:tcPr>
            <w:tcW w:w="1197" w:type="dxa"/>
            <w:shd w:val="clear" w:color="auto" w:fill="auto"/>
            <w:vAlign w:val="center"/>
          </w:tcPr>
          <w:p w14:paraId="39D408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2.10.1</w:t>
            </w:r>
          </w:p>
        </w:tc>
        <w:tc>
          <w:tcPr>
            <w:tcW w:w="7515" w:type="dxa"/>
            <w:shd w:val="clear" w:color="auto" w:fill="auto"/>
            <w:vAlign w:val="center"/>
          </w:tcPr>
          <w:p w14:paraId="2B7E82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表面三维重建</w:t>
            </w:r>
          </w:p>
        </w:tc>
      </w:tr>
      <w:tr w14:paraId="6708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7BE705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78</w:t>
            </w:r>
          </w:p>
        </w:tc>
        <w:tc>
          <w:tcPr>
            <w:tcW w:w="1197" w:type="dxa"/>
            <w:shd w:val="clear" w:color="auto" w:fill="auto"/>
            <w:vAlign w:val="center"/>
          </w:tcPr>
          <w:p w14:paraId="235490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2.10.2</w:t>
            </w:r>
          </w:p>
        </w:tc>
        <w:tc>
          <w:tcPr>
            <w:tcW w:w="7515" w:type="dxa"/>
            <w:shd w:val="clear" w:color="auto" w:fill="auto"/>
            <w:vAlign w:val="center"/>
          </w:tcPr>
          <w:p w14:paraId="3D496BD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任意曲面重建</w:t>
            </w:r>
          </w:p>
        </w:tc>
      </w:tr>
      <w:tr w14:paraId="7974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DB5F8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w:t>
            </w:r>
          </w:p>
        </w:tc>
        <w:tc>
          <w:tcPr>
            <w:tcW w:w="1197" w:type="dxa"/>
            <w:shd w:val="clear" w:color="auto" w:fill="auto"/>
            <w:vAlign w:val="center"/>
          </w:tcPr>
          <w:p w14:paraId="46E273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2.10.3</w:t>
            </w:r>
          </w:p>
        </w:tc>
        <w:tc>
          <w:tcPr>
            <w:tcW w:w="7515" w:type="dxa"/>
            <w:shd w:val="clear" w:color="auto" w:fill="auto"/>
            <w:vAlign w:val="center"/>
          </w:tcPr>
          <w:p w14:paraId="745B201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最小密度投影MinIP</w:t>
            </w:r>
          </w:p>
        </w:tc>
      </w:tr>
      <w:tr w14:paraId="0B87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69FAA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w:t>
            </w:r>
          </w:p>
        </w:tc>
        <w:tc>
          <w:tcPr>
            <w:tcW w:w="1197" w:type="dxa"/>
            <w:shd w:val="clear" w:color="auto" w:fill="auto"/>
            <w:vAlign w:val="center"/>
          </w:tcPr>
          <w:p w14:paraId="51D260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2.10.4</w:t>
            </w:r>
          </w:p>
        </w:tc>
        <w:tc>
          <w:tcPr>
            <w:tcW w:w="7515" w:type="dxa"/>
            <w:shd w:val="clear" w:color="auto" w:fill="auto"/>
            <w:vAlign w:val="center"/>
          </w:tcPr>
          <w:p w14:paraId="58A3773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最大密度投影MIP</w:t>
            </w:r>
          </w:p>
        </w:tc>
      </w:tr>
      <w:tr w14:paraId="42DE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78465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81</w:t>
            </w:r>
          </w:p>
        </w:tc>
        <w:tc>
          <w:tcPr>
            <w:tcW w:w="1197" w:type="dxa"/>
            <w:shd w:val="clear" w:color="auto" w:fill="auto"/>
            <w:vAlign w:val="center"/>
          </w:tcPr>
          <w:p w14:paraId="78876E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2.10.5</w:t>
            </w:r>
          </w:p>
        </w:tc>
        <w:tc>
          <w:tcPr>
            <w:tcW w:w="7515" w:type="dxa"/>
            <w:shd w:val="clear" w:color="auto" w:fill="auto"/>
            <w:vAlign w:val="center"/>
          </w:tcPr>
          <w:p w14:paraId="16DC604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多平面重建MPR</w:t>
            </w:r>
          </w:p>
        </w:tc>
      </w:tr>
      <w:tr w14:paraId="539D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66ED7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82</w:t>
            </w:r>
          </w:p>
        </w:tc>
        <w:tc>
          <w:tcPr>
            <w:tcW w:w="1197" w:type="dxa"/>
            <w:shd w:val="clear" w:color="auto" w:fill="auto"/>
            <w:vAlign w:val="center"/>
          </w:tcPr>
          <w:p w14:paraId="0B2D33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2.10.6</w:t>
            </w:r>
          </w:p>
        </w:tc>
        <w:tc>
          <w:tcPr>
            <w:tcW w:w="7515" w:type="dxa"/>
            <w:shd w:val="clear" w:color="auto" w:fill="auto"/>
            <w:vAlign w:val="center"/>
          </w:tcPr>
          <w:p w14:paraId="073D60F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图像三维处理软件</w:t>
            </w:r>
          </w:p>
        </w:tc>
      </w:tr>
      <w:tr w14:paraId="747F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00048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83</w:t>
            </w:r>
          </w:p>
        </w:tc>
        <w:tc>
          <w:tcPr>
            <w:tcW w:w="1197" w:type="dxa"/>
            <w:shd w:val="clear" w:color="auto" w:fill="auto"/>
            <w:vAlign w:val="center"/>
          </w:tcPr>
          <w:p w14:paraId="165581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2.10.7</w:t>
            </w:r>
          </w:p>
        </w:tc>
        <w:tc>
          <w:tcPr>
            <w:tcW w:w="7515" w:type="dxa"/>
            <w:shd w:val="clear" w:color="auto" w:fill="auto"/>
            <w:vAlign w:val="center"/>
          </w:tcPr>
          <w:p w14:paraId="042245E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透明化显示技术</w:t>
            </w:r>
          </w:p>
        </w:tc>
      </w:tr>
      <w:tr w14:paraId="4E56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6F5D01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w:t>
            </w:r>
          </w:p>
        </w:tc>
        <w:tc>
          <w:tcPr>
            <w:tcW w:w="1197" w:type="dxa"/>
            <w:shd w:val="clear" w:color="auto" w:fill="auto"/>
            <w:vAlign w:val="center"/>
          </w:tcPr>
          <w:p w14:paraId="699296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2.10.8</w:t>
            </w:r>
          </w:p>
        </w:tc>
        <w:tc>
          <w:tcPr>
            <w:tcW w:w="7515" w:type="dxa"/>
            <w:shd w:val="clear" w:color="auto" w:fill="auto"/>
            <w:vAlign w:val="center"/>
          </w:tcPr>
          <w:p w14:paraId="3DEEE76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高级容积处理软件VR</w:t>
            </w:r>
          </w:p>
        </w:tc>
      </w:tr>
      <w:tr w14:paraId="5E22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AFAB5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85</w:t>
            </w:r>
          </w:p>
        </w:tc>
        <w:tc>
          <w:tcPr>
            <w:tcW w:w="1197" w:type="dxa"/>
            <w:shd w:val="clear" w:color="auto" w:fill="auto"/>
            <w:vAlign w:val="center"/>
          </w:tcPr>
          <w:p w14:paraId="767906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2.10.9</w:t>
            </w:r>
          </w:p>
        </w:tc>
        <w:tc>
          <w:tcPr>
            <w:tcW w:w="7515" w:type="dxa"/>
            <w:shd w:val="clear" w:color="auto" w:fill="auto"/>
            <w:vAlign w:val="center"/>
          </w:tcPr>
          <w:p w14:paraId="12D0320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自动窗宽窗位成像</w:t>
            </w:r>
          </w:p>
        </w:tc>
      </w:tr>
      <w:tr w14:paraId="0593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903C7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86</w:t>
            </w:r>
          </w:p>
        </w:tc>
        <w:tc>
          <w:tcPr>
            <w:tcW w:w="1197" w:type="dxa"/>
            <w:shd w:val="clear" w:color="auto" w:fill="auto"/>
            <w:vAlign w:val="center"/>
          </w:tcPr>
          <w:p w14:paraId="032D0E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2.10.10</w:t>
            </w:r>
          </w:p>
        </w:tc>
        <w:tc>
          <w:tcPr>
            <w:tcW w:w="7515" w:type="dxa"/>
            <w:shd w:val="clear" w:color="auto" w:fill="auto"/>
            <w:vAlign w:val="center"/>
          </w:tcPr>
          <w:p w14:paraId="09F5895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立体视觉成像功能</w:t>
            </w:r>
          </w:p>
        </w:tc>
      </w:tr>
      <w:tr w14:paraId="4264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B9894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87</w:t>
            </w:r>
          </w:p>
        </w:tc>
        <w:tc>
          <w:tcPr>
            <w:tcW w:w="1197" w:type="dxa"/>
            <w:shd w:val="clear" w:color="auto" w:fill="auto"/>
            <w:vAlign w:val="center"/>
          </w:tcPr>
          <w:p w14:paraId="61135C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3</w:t>
            </w:r>
          </w:p>
        </w:tc>
        <w:tc>
          <w:tcPr>
            <w:tcW w:w="7515" w:type="dxa"/>
            <w:shd w:val="clear" w:color="auto" w:fill="auto"/>
            <w:vAlign w:val="center"/>
          </w:tcPr>
          <w:p w14:paraId="430F4C1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高级临床应用软件</w:t>
            </w:r>
          </w:p>
        </w:tc>
      </w:tr>
      <w:tr w14:paraId="5BA2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1BCC0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88</w:t>
            </w:r>
          </w:p>
        </w:tc>
        <w:tc>
          <w:tcPr>
            <w:tcW w:w="1197" w:type="dxa"/>
            <w:shd w:val="clear" w:color="auto" w:fill="auto"/>
            <w:vAlign w:val="center"/>
          </w:tcPr>
          <w:p w14:paraId="612986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7515" w:type="dxa"/>
            <w:shd w:val="clear" w:color="auto" w:fill="auto"/>
            <w:vAlign w:val="center"/>
          </w:tcPr>
          <w:p w14:paraId="1B6FEDD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能量成像应用</w:t>
            </w:r>
          </w:p>
        </w:tc>
      </w:tr>
      <w:tr w14:paraId="060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8CF89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89</w:t>
            </w:r>
          </w:p>
        </w:tc>
        <w:tc>
          <w:tcPr>
            <w:tcW w:w="1197" w:type="dxa"/>
            <w:shd w:val="clear" w:color="auto" w:fill="auto"/>
            <w:vAlign w:val="center"/>
          </w:tcPr>
          <w:p w14:paraId="5D9942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w:t>
            </w:r>
          </w:p>
        </w:tc>
        <w:tc>
          <w:tcPr>
            <w:tcW w:w="7515" w:type="dxa"/>
            <w:shd w:val="clear" w:color="auto" w:fill="auto"/>
            <w:vAlign w:val="center"/>
          </w:tcPr>
          <w:p w14:paraId="707A7F0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能量采集方式：探测器端能量成像或提供KV切换方式实现能量成像</w:t>
            </w:r>
          </w:p>
        </w:tc>
      </w:tr>
      <w:tr w14:paraId="633A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5F044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90</w:t>
            </w:r>
          </w:p>
        </w:tc>
        <w:tc>
          <w:tcPr>
            <w:tcW w:w="1197" w:type="dxa"/>
            <w:shd w:val="clear" w:color="auto" w:fill="auto"/>
            <w:vAlign w:val="center"/>
          </w:tcPr>
          <w:p w14:paraId="04C05C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w:t>
            </w:r>
          </w:p>
        </w:tc>
        <w:tc>
          <w:tcPr>
            <w:tcW w:w="7515" w:type="dxa"/>
            <w:shd w:val="clear" w:color="auto" w:fill="auto"/>
            <w:vAlign w:val="center"/>
          </w:tcPr>
          <w:p w14:paraId="45F496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单KeV图像能级≥150级</w:t>
            </w:r>
          </w:p>
        </w:tc>
      </w:tr>
      <w:tr w14:paraId="6B72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8E502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91</w:t>
            </w:r>
          </w:p>
        </w:tc>
        <w:tc>
          <w:tcPr>
            <w:tcW w:w="1197" w:type="dxa"/>
            <w:shd w:val="clear" w:color="auto" w:fill="auto"/>
            <w:vAlign w:val="center"/>
          </w:tcPr>
          <w:p w14:paraId="56CE18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3.1.3</w:t>
            </w:r>
          </w:p>
        </w:tc>
        <w:tc>
          <w:tcPr>
            <w:tcW w:w="7515" w:type="dxa"/>
            <w:shd w:val="clear" w:color="auto" w:fill="auto"/>
            <w:vAlign w:val="center"/>
          </w:tcPr>
          <w:p w14:paraId="66D13DB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能量扫描电压档位≥2挡</w:t>
            </w:r>
          </w:p>
        </w:tc>
      </w:tr>
      <w:tr w14:paraId="25BB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B113C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92</w:t>
            </w:r>
          </w:p>
        </w:tc>
        <w:tc>
          <w:tcPr>
            <w:tcW w:w="1197" w:type="dxa"/>
            <w:shd w:val="clear" w:color="auto" w:fill="auto"/>
            <w:vAlign w:val="center"/>
          </w:tcPr>
          <w:p w14:paraId="33497C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3.1.4</w:t>
            </w:r>
          </w:p>
        </w:tc>
        <w:tc>
          <w:tcPr>
            <w:tcW w:w="7515" w:type="dxa"/>
            <w:shd w:val="clear" w:color="auto" w:fill="auto"/>
            <w:vAlign w:val="center"/>
          </w:tcPr>
          <w:p w14:paraId="48D9059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单KeV成像范围：≥40-190keV</w:t>
            </w:r>
          </w:p>
        </w:tc>
      </w:tr>
      <w:tr w14:paraId="2785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13CD9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93</w:t>
            </w:r>
          </w:p>
        </w:tc>
        <w:tc>
          <w:tcPr>
            <w:tcW w:w="1197" w:type="dxa"/>
            <w:shd w:val="clear" w:color="auto" w:fill="auto"/>
            <w:vAlign w:val="center"/>
          </w:tcPr>
          <w:p w14:paraId="592D56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3.1.5</w:t>
            </w:r>
          </w:p>
        </w:tc>
        <w:tc>
          <w:tcPr>
            <w:tcW w:w="7515" w:type="dxa"/>
            <w:shd w:val="clear" w:color="auto" w:fill="auto"/>
            <w:vAlign w:val="center"/>
          </w:tcPr>
          <w:p w14:paraId="70D70CF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能量成像可以使用迭代算法</w:t>
            </w:r>
          </w:p>
        </w:tc>
      </w:tr>
      <w:tr w14:paraId="3E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E6633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94</w:t>
            </w:r>
          </w:p>
        </w:tc>
        <w:tc>
          <w:tcPr>
            <w:tcW w:w="1197" w:type="dxa"/>
            <w:shd w:val="clear" w:color="auto" w:fill="auto"/>
            <w:vAlign w:val="center"/>
          </w:tcPr>
          <w:p w14:paraId="191354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3.1.6</w:t>
            </w:r>
          </w:p>
        </w:tc>
        <w:tc>
          <w:tcPr>
            <w:tcW w:w="7515" w:type="dxa"/>
            <w:shd w:val="clear" w:color="auto" w:fill="auto"/>
            <w:vAlign w:val="center"/>
          </w:tcPr>
          <w:p w14:paraId="16334C1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能量采集时，球管电流可根据患者体型、层面、旋转角度进行调节</w:t>
            </w:r>
          </w:p>
        </w:tc>
      </w:tr>
      <w:tr w14:paraId="5EE6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20DC05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95</w:t>
            </w:r>
          </w:p>
        </w:tc>
        <w:tc>
          <w:tcPr>
            <w:tcW w:w="1197" w:type="dxa"/>
            <w:shd w:val="clear" w:color="auto" w:fill="auto"/>
            <w:vAlign w:val="center"/>
          </w:tcPr>
          <w:p w14:paraId="7BC0F6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3.1.7</w:t>
            </w:r>
          </w:p>
        </w:tc>
        <w:tc>
          <w:tcPr>
            <w:tcW w:w="7515" w:type="dxa"/>
            <w:shd w:val="clear" w:color="auto" w:fill="auto"/>
            <w:vAlign w:val="center"/>
          </w:tcPr>
          <w:p w14:paraId="7149E70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常规能量成像模式下，最快旋转速度≤0.28秒/360°</w:t>
            </w:r>
          </w:p>
        </w:tc>
      </w:tr>
      <w:tr w14:paraId="1DD8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76846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96</w:t>
            </w:r>
          </w:p>
        </w:tc>
        <w:tc>
          <w:tcPr>
            <w:tcW w:w="1197" w:type="dxa"/>
            <w:shd w:val="clear" w:color="auto" w:fill="auto"/>
            <w:vAlign w:val="center"/>
          </w:tcPr>
          <w:p w14:paraId="3A415D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3.1.8</w:t>
            </w:r>
          </w:p>
        </w:tc>
        <w:tc>
          <w:tcPr>
            <w:tcW w:w="7515" w:type="dxa"/>
            <w:shd w:val="clear" w:color="auto" w:fill="auto"/>
            <w:vAlign w:val="center"/>
          </w:tcPr>
          <w:p w14:paraId="6658A77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具备有效原子序数图横断位、冠状位、矢状位可视化彩色图像成像功能</w:t>
            </w:r>
          </w:p>
        </w:tc>
      </w:tr>
      <w:tr w14:paraId="6879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C25E6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97</w:t>
            </w:r>
          </w:p>
        </w:tc>
        <w:tc>
          <w:tcPr>
            <w:tcW w:w="1197" w:type="dxa"/>
            <w:shd w:val="clear" w:color="auto" w:fill="auto"/>
            <w:vAlign w:val="center"/>
          </w:tcPr>
          <w:p w14:paraId="0C8FBD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3.1.9</w:t>
            </w:r>
          </w:p>
        </w:tc>
        <w:tc>
          <w:tcPr>
            <w:tcW w:w="7515" w:type="dxa"/>
            <w:shd w:val="clear" w:color="auto" w:fill="auto"/>
            <w:vAlign w:val="center"/>
          </w:tcPr>
          <w:p w14:paraId="434B7C8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具备对单一感兴趣区域进行同时、同屏能量图像观察的功能</w:t>
            </w:r>
          </w:p>
        </w:tc>
      </w:tr>
      <w:tr w14:paraId="149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06" w:type="dxa"/>
            <w:shd w:val="clear" w:color="auto" w:fill="auto"/>
            <w:noWrap/>
            <w:vAlign w:val="center"/>
          </w:tcPr>
          <w:p w14:paraId="1E678B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98</w:t>
            </w:r>
          </w:p>
        </w:tc>
        <w:tc>
          <w:tcPr>
            <w:tcW w:w="1197" w:type="dxa"/>
            <w:shd w:val="clear" w:color="auto" w:fill="auto"/>
            <w:vAlign w:val="center"/>
          </w:tcPr>
          <w:p w14:paraId="45F4DC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3.1.10</w:t>
            </w:r>
          </w:p>
        </w:tc>
        <w:tc>
          <w:tcPr>
            <w:tcW w:w="7515" w:type="dxa"/>
            <w:shd w:val="clear" w:color="auto" w:fill="auto"/>
            <w:vAlign w:val="center"/>
          </w:tcPr>
          <w:p w14:paraId="2DCE411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可以提供观察、使用、操作、调节能量图像，以及测量碘含量、能谱曲线等能量数据的功能</w:t>
            </w:r>
          </w:p>
        </w:tc>
      </w:tr>
      <w:tr w14:paraId="761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55B3DE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99</w:t>
            </w:r>
          </w:p>
        </w:tc>
        <w:tc>
          <w:tcPr>
            <w:tcW w:w="1197" w:type="dxa"/>
            <w:shd w:val="clear" w:color="auto" w:fill="auto"/>
            <w:vAlign w:val="center"/>
          </w:tcPr>
          <w:p w14:paraId="6D9C76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3.1.11</w:t>
            </w:r>
          </w:p>
        </w:tc>
        <w:tc>
          <w:tcPr>
            <w:tcW w:w="7515" w:type="dxa"/>
            <w:shd w:val="clear" w:color="auto" w:fill="auto"/>
            <w:vAlign w:val="center"/>
          </w:tcPr>
          <w:p w14:paraId="4D9A432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具备多种能量图像同屏显示综合显示功能</w:t>
            </w:r>
          </w:p>
        </w:tc>
      </w:tr>
      <w:tr w14:paraId="50C5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FC09E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w:t>
            </w:r>
          </w:p>
        </w:tc>
        <w:tc>
          <w:tcPr>
            <w:tcW w:w="1197" w:type="dxa"/>
            <w:shd w:val="clear" w:color="auto" w:fill="auto"/>
            <w:vAlign w:val="center"/>
          </w:tcPr>
          <w:p w14:paraId="5DF809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3.1.12</w:t>
            </w:r>
          </w:p>
        </w:tc>
        <w:tc>
          <w:tcPr>
            <w:tcW w:w="7515" w:type="dxa"/>
            <w:shd w:val="clear" w:color="auto" w:fill="auto"/>
            <w:vAlign w:val="center"/>
          </w:tcPr>
          <w:p w14:paraId="7D5E7CF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具备能量图像去骨功能，并具备对不同keV下去骨效果调节观察功能</w:t>
            </w:r>
          </w:p>
        </w:tc>
      </w:tr>
      <w:tr w14:paraId="762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58413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101</w:t>
            </w:r>
          </w:p>
        </w:tc>
        <w:tc>
          <w:tcPr>
            <w:tcW w:w="1197" w:type="dxa"/>
            <w:shd w:val="clear" w:color="auto" w:fill="auto"/>
            <w:vAlign w:val="center"/>
          </w:tcPr>
          <w:p w14:paraId="5C00FE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3.1.13</w:t>
            </w:r>
          </w:p>
        </w:tc>
        <w:tc>
          <w:tcPr>
            <w:tcW w:w="7515" w:type="dxa"/>
            <w:shd w:val="clear" w:color="auto" w:fill="auto"/>
            <w:vAlign w:val="center"/>
          </w:tcPr>
          <w:p w14:paraId="677EF7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具备物质能量曲线绘制功能</w:t>
            </w:r>
          </w:p>
        </w:tc>
      </w:tr>
      <w:tr w14:paraId="643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B70DF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102</w:t>
            </w:r>
          </w:p>
        </w:tc>
        <w:tc>
          <w:tcPr>
            <w:tcW w:w="1197" w:type="dxa"/>
            <w:shd w:val="clear" w:color="auto" w:fill="auto"/>
            <w:vAlign w:val="center"/>
          </w:tcPr>
          <w:p w14:paraId="5ACBC9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3.1.14</w:t>
            </w:r>
          </w:p>
        </w:tc>
        <w:tc>
          <w:tcPr>
            <w:tcW w:w="7515" w:type="dxa"/>
            <w:shd w:val="clear" w:color="auto" w:fill="auto"/>
            <w:vAlign w:val="center"/>
          </w:tcPr>
          <w:p w14:paraId="27F0AB0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具备有效原子序数显示以及成像功能</w:t>
            </w:r>
          </w:p>
        </w:tc>
      </w:tr>
      <w:tr w14:paraId="55BD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D7131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103</w:t>
            </w:r>
          </w:p>
        </w:tc>
        <w:tc>
          <w:tcPr>
            <w:tcW w:w="1197" w:type="dxa"/>
            <w:shd w:val="clear" w:color="auto" w:fill="auto"/>
            <w:vAlign w:val="center"/>
          </w:tcPr>
          <w:p w14:paraId="0C8E1C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3.1.15</w:t>
            </w:r>
          </w:p>
        </w:tc>
        <w:tc>
          <w:tcPr>
            <w:tcW w:w="7515" w:type="dxa"/>
            <w:shd w:val="clear" w:color="auto" w:fill="auto"/>
            <w:vAlign w:val="center"/>
          </w:tcPr>
          <w:p w14:paraId="43776E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具备有效原子序数图可视化彩色图像调节功能</w:t>
            </w:r>
          </w:p>
        </w:tc>
      </w:tr>
      <w:tr w14:paraId="48E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494323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104</w:t>
            </w:r>
          </w:p>
        </w:tc>
        <w:tc>
          <w:tcPr>
            <w:tcW w:w="1197" w:type="dxa"/>
            <w:shd w:val="clear" w:color="auto" w:fill="auto"/>
            <w:vAlign w:val="center"/>
          </w:tcPr>
          <w:p w14:paraId="2E1DF5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3.1.16</w:t>
            </w:r>
          </w:p>
        </w:tc>
        <w:tc>
          <w:tcPr>
            <w:tcW w:w="7515" w:type="dxa"/>
            <w:shd w:val="clear" w:color="auto" w:fill="auto"/>
            <w:vAlign w:val="center"/>
          </w:tcPr>
          <w:p w14:paraId="763FB36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具备能量成像能谱曲线图分析功能</w:t>
            </w:r>
          </w:p>
        </w:tc>
      </w:tr>
      <w:tr w14:paraId="78AB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39BEFC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w:t>
            </w:r>
          </w:p>
        </w:tc>
        <w:tc>
          <w:tcPr>
            <w:tcW w:w="1197" w:type="dxa"/>
            <w:shd w:val="clear" w:color="auto" w:fill="auto"/>
            <w:vAlign w:val="center"/>
          </w:tcPr>
          <w:p w14:paraId="5D905F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3.1.17</w:t>
            </w:r>
          </w:p>
        </w:tc>
        <w:tc>
          <w:tcPr>
            <w:tcW w:w="7515" w:type="dxa"/>
            <w:shd w:val="clear" w:color="auto" w:fill="auto"/>
            <w:vAlign w:val="center"/>
          </w:tcPr>
          <w:p w14:paraId="7B656F1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具备去尿酸图像成像功能</w:t>
            </w:r>
          </w:p>
        </w:tc>
      </w:tr>
      <w:tr w14:paraId="6B63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4552B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106</w:t>
            </w:r>
          </w:p>
        </w:tc>
        <w:tc>
          <w:tcPr>
            <w:tcW w:w="1197" w:type="dxa"/>
            <w:shd w:val="clear" w:color="auto" w:fill="auto"/>
            <w:vAlign w:val="center"/>
          </w:tcPr>
          <w:p w14:paraId="7AC904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3.1.18</w:t>
            </w:r>
          </w:p>
        </w:tc>
        <w:tc>
          <w:tcPr>
            <w:tcW w:w="7515" w:type="dxa"/>
            <w:shd w:val="clear" w:color="auto" w:fill="auto"/>
            <w:vAlign w:val="center"/>
          </w:tcPr>
          <w:p w14:paraId="7CDBC46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具备虚拟平扫图像成像分析功能</w:t>
            </w:r>
          </w:p>
        </w:tc>
      </w:tr>
      <w:tr w14:paraId="3548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A598E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107</w:t>
            </w:r>
          </w:p>
        </w:tc>
        <w:tc>
          <w:tcPr>
            <w:tcW w:w="1197" w:type="dxa"/>
            <w:shd w:val="clear" w:color="auto" w:fill="auto"/>
            <w:vAlign w:val="center"/>
          </w:tcPr>
          <w:p w14:paraId="6BEDDC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3.1.19</w:t>
            </w:r>
          </w:p>
        </w:tc>
        <w:tc>
          <w:tcPr>
            <w:tcW w:w="7515" w:type="dxa"/>
            <w:shd w:val="clear" w:color="auto" w:fill="auto"/>
            <w:vAlign w:val="center"/>
          </w:tcPr>
          <w:p w14:paraId="19A75AE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具备碘密度图像分析功能</w:t>
            </w:r>
          </w:p>
        </w:tc>
      </w:tr>
      <w:tr w14:paraId="386A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509EC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108</w:t>
            </w:r>
          </w:p>
        </w:tc>
        <w:tc>
          <w:tcPr>
            <w:tcW w:w="1197" w:type="dxa"/>
            <w:shd w:val="clear" w:color="auto" w:fill="auto"/>
            <w:vAlign w:val="center"/>
          </w:tcPr>
          <w:p w14:paraId="19A00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3.1.20</w:t>
            </w:r>
          </w:p>
        </w:tc>
        <w:tc>
          <w:tcPr>
            <w:tcW w:w="7515" w:type="dxa"/>
            <w:shd w:val="clear" w:color="auto" w:fill="auto"/>
            <w:vAlign w:val="center"/>
          </w:tcPr>
          <w:p w14:paraId="7E07CA7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具备结石定性，定量分析功能</w:t>
            </w:r>
          </w:p>
        </w:tc>
      </w:tr>
      <w:tr w14:paraId="6DDE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6804E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109</w:t>
            </w:r>
          </w:p>
        </w:tc>
        <w:tc>
          <w:tcPr>
            <w:tcW w:w="1197" w:type="dxa"/>
            <w:shd w:val="clear" w:color="auto" w:fill="auto"/>
            <w:vAlign w:val="center"/>
          </w:tcPr>
          <w:p w14:paraId="71DD9E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3.1.21</w:t>
            </w:r>
          </w:p>
        </w:tc>
        <w:tc>
          <w:tcPr>
            <w:tcW w:w="7515" w:type="dxa"/>
            <w:shd w:val="clear" w:color="auto" w:fill="auto"/>
            <w:vAlign w:val="center"/>
          </w:tcPr>
          <w:p w14:paraId="510CA5A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具备肺栓塞碘剂灌注成像功能</w:t>
            </w:r>
          </w:p>
        </w:tc>
      </w:tr>
      <w:tr w14:paraId="0DE5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45ABC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110</w:t>
            </w:r>
          </w:p>
        </w:tc>
        <w:tc>
          <w:tcPr>
            <w:tcW w:w="1197" w:type="dxa"/>
            <w:shd w:val="clear" w:color="auto" w:fill="auto"/>
            <w:vAlign w:val="center"/>
          </w:tcPr>
          <w:p w14:paraId="01A233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3.1.22</w:t>
            </w:r>
          </w:p>
        </w:tc>
        <w:tc>
          <w:tcPr>
            <w:tcW w:w="7515" w:type="dxa"/>
            <w:shd w:val="clear" w:color="auto" w:fill="auto"/>
            <w:vAlign w:val="center"/>
          </w:tcPr>
          <w:p w14:paraId="43E2691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具备肺栓塞血管显示功能</w:t>
            </w:r>
          </w:p>
        </w:tc>
      </w:tr>
      <w:tr w14:paraId="0E4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64F36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111</w:t>
            </w:r>
          </w:p>
        </w:tc>
        <w:tc>
          <w:tcPr>
            <w:tcW w:w="1197" w:type="dxa"/>
            <w:shd w:val="clear" w:color="auto" w:fill="auto"/>
            <w:vAlign w:val="center"/>
          </w:tcPr>
          <w:p w14:paraId="2B4C6D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3.1.23</w:t>
            </w:r>
          </w:p>
        </w:tc>
        <w:tc>
          <w:tcPr>
            <w:tcW w:w="7515" w:type="dxa"/>
            <w:shd w:val="clear" w:color="auto" w:fill="auto"/>
            <w:vAlign w:val="center"/>
          </w:tcPr>
          <w:p w14:paraId="3B3F38E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具备无水碘含量图像分析功能</w:t>
            </w:r>
          </w:p>
        </w:tc>
      </w:tr>
      <w:tr w14:paraId="53D0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00068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112</w:t>
            </w:r>
          </w:p>
        </w:tc>
        <w:tc>
          <w:tcPr>
            <w:tcW w:w="1197" w:type="dxa"/>
            <w:shd w:val="clear" w:color="auto" w:fill="auto"/>
            <w:vAlign w:val="center"/>
          </w:tcPr>
          <w:p w14:paraId="4981DD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3.1.24</w:t>
            </w:r>
          </w:p>
        </w:tc>
        <w:tc>
          <w:tcPr>
            <w:tcW w:w="7515" w:type="dxa"/>
            <w:shd w:val="clear" w:color="auto" w:fill="auto"/>
            <w:vAlign w:val="center"/>
          </w:tcPr>
          <w:p w14:paraId="2BA5B0B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具备能量成像散点图分析功能</w:t>
            </w:r>
          </w:p>
        </w:tc>
      </w:tr>
      <w:tr w14:paraId="71D3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66599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113</w:t>
            </w:r>
          </w:p>
        </w:tc>
        <w:tc>
          <w:tcPr>
            <w:tcW w:w="1197" w:type="dxa"/>
            <w:shd w:val="clear" w:color="auto" w:fill="auto"/>
            <w:vAlign w:val="center"/>
          </w:tcPr>
          <w:p w14:paraId="4FBC69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3.1.25</w:t>
            </w:r>
          </w:p>
        </w:tc>
        <w:tc>
          <w:tcPr>
            <w:tcW w:w="7515" w:type="dxa"/>
            <w:shd w:val="clear" w:color="auto" w:fill="auto"/>
            <w:vAlign w:val="center"/>
          </w:tcPr>
          <w:p w14:paraId="76698B9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具备能量成像直方图分析功能</w:t>
            </w:r>
          </w:p>
        </w:tc>
      </w:tr>
      <w:tr w14:paraId="477F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93563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114</w:t>
            </w:r>
          </w:p>
        </w:tc>
        <w:tc>
          <w:tcPr>
            <w:tcW w:w="1197" w:type="dxa"/>
            <w:shd w:val="clear" w:color="auto" w:fill="auto"/>
            <w:vAlign w:val="center"/>
          </w:tcPr>
          <w:p w14:paraId="329B0D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3.1.26</w:t>
            </w:r>
          </w:p>
        </w:tc>
        <w:tc>
          <w:tcPr>
            <w:tcW w:w="7515" w:type="dxa"/>
            <w:shd w:val="clear" w:color="auto" w:fill="auto"/>
            <w:vAlign w:val="center"/>
          </w:tcPr>
          <w:p w14:paraId="69E68E3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具备尿酸图像成像功能</w:t>
            </w:r>
          </w:p>
        </w:tc>
      </w:tr>
      <w:tr w14:paraId="0325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F0843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115</w:t>
            </w:r>
          </w:p>
        </w:tc>
        <w:tc>
          <w:tcPr>
            <w:tcW w:w="1197" w:type="dxa"/>
            <w:shd w:val="clear" w:color="auto" w:fill="auto"/>
            <w:vAlign w:val="center"/>
          </w:tcPr>
          <w:p w14:paraId="381CED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3.1.27</w:t>
            </w:r>
          </w:p>
        </w:tc>
        <w:tc>
          <w:tcPr>
            <w:tcW w:w="7515" w:type="dxa"/>
            <w:shd w:val="clear" w:color="auto" w:fill="auto"/>
            <w:vAlign w:val="center"/>
          </w:tcPr>
          <w:p w14:paraId="13FAEF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在能量扫描与常规扫描条件下都可以实现依据患者体型的管电流自动调节</w:t>
            </w:r>
          </w:p>
        </w:tc>
      </w:tr>
      <w:tr w14:paraId="4814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D7955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116</w:t>
            </w:r>
          </w:p>
        </w:tc>
        <w:tc>
          <w:tcPr>
            <w:tcW w:w="1197" w:type="dxa"/>
            <w:shd w:val="clear" w:color="auto" w:fill="auto"/>
            <w:vAlign w:val="center"/>
          </w:tcPr>
          <w:p w14:paraId="7219C0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3.1.28</w:t>
            </w:r>
          </w:p>
        </w:tc>
        <w:tc>
          <w:tcPr>
            <w:tcW w:w="7515" w:type="dxa"/>
            <w:shd w:val="clear" w:color="auto" w:fill="auto"/>
            <w:vAlign w:val="center"/>
          </w:tcPr>
          <w:p w14:paraId="2EEC84B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提供专门算法和图像使用能量数据识别和抑制底层组织上的钙信号</w:t>
            </w:r>
          </w:p>
        </w:tc>
      </w:tr>
      <w:tr w14:paraId="4497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A4482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117</w:t>
            </w:r>
          </w:p>
        </w:tc>
        <w:tc>
          <w:tcPr>
            <w:tcW w:w="1197" w:type="dxa"/>
            <w:shd w:val="clear" w:color="auto" w:fill="auto"/>
            <w:vAlign w:val="center"/>
          </w:tcPr>
          <w:p w14:paraId="351EE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3.1.29</w:t>
            </w:r>
          </w:p>
        </w:tc>
        <w:tc>
          <w:tcPr>
            <w:tcW w:w="7515" w:type="dxa"/>
            <w:shd w:val="clear" w:color="auto" w:fill="auto"/>
            <w:vAlign w:val="center"/>
          </w:tcPr>
          <w:p w14:paraId="0C7FF56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具备骨性区域可视化骨髓病理显示</w:t>
            </w:r>
          </w:p>
        </w:tc>
      </w:tr>
      <w:tr w14:paraId="1D6D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2B8B43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w:t>
            </w:r>
          </w:p>
        </w:tc>
        <w:tc>
          <w:tcPr>
            <w:tcW w:w="1197" w:type="dxa"/>
            <w:shd w:val="clear" w:color="auto" w:fill="auto"/>
            <w:vAlign w:val="center"/>
          </w:tcPr>
          <w:p w14:paraId="337F64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3.1.30</w:t>
            </w:r>
          </w:p>
        </w:tc>
        <w:tc>
          <w:tcPr>
            <w:tcW w:w="7515" w:type="dxa"/>
            <w:shd w:val="clear" w:color="auto" w:fill="auto"/>
            <w:vAlign w:val="center"/>
          </w:tcPr>
          <w:p w14:paraId="6F9100D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具备多档调节压钙信号强度的功能</w:t>
            </w:r>
          </w:p>
        </w:tc>
      </w:tr>
      <w:tr w14:paraId="696E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F1858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119</w:t>
            </w:r>
          </w:p>
        </w:tc>
        <w:tc>
          <w:tcPr>
            <w:tcW w:w="1197" w:type="dxa"/>
            <w:shd w:val="clear" w:color="auto" w:fill="auto"/>
            <w:vAlign w:val="center"/>
          </w:tcPr>
          <w:p w14:paraId="538EC1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3.1.31</w:t>
            </w:r>
          </w:p>
        </w:tc>
        <w:tc>
          <w:tcPr>
            <w:tcW w:w="7515" w:type="dxa"/>
            <w:shd w:val="clear" w:color="auto" w:fill="auto"/>
            <w:vAlign w:val="center"/>
          </w:tcPr>
          <w:p w14:paraId="63DE2A9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在PACS上可实现光谱数据直接浏览和处理</w:t>
            </w:r>
          </w:p>
        </w:tc>
      </w:tr>
      <w:tr w14:paraId="554F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10A92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w:t>
            </w:r>
          </w:p>
        </w:tc>
        <w:tc>
          <w:tcPr>
            <w:tcW w:w="1197" w:type="dxa"/>
            <w:shd w:val="clear" w:color="auto" w:fill="auto"/>
            <w:vAlign w:val="center"/>
          </w:tcPr>
          <w:p w14:paraId="7F02F1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7515" w:type="dxa"/>
            <w:shd w:val="clear" w:color="auto" w:fill="auto"/>
            <w:vAlign w:val="center"/>
          </w:tcPr>
          <w:p w14:paraId="708A5B2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常规心脏成像功能</w:t>
            </w:r>
          </w:p>
        </w:tc>
      </w:tr>
      <w:tr w14:paraId="1255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A6DC0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121</w:t>
            </w:r>
          </w:p>
        </w:tc>
        <w:tc>
          <w:tcPr>
            <w:tcW w:w="1197" w:type="dxa"/>
            <w:shd w:val="clear" w:color="auto" w:fill="auto"/>
            <w:vAlign w:val="center"/>
          </w:tcPr>
          <w:p w14:paraId="1370A6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w:t>
            </w:r>
          </w:p>
        </w:tc>
        <w:tc>
          <w:tcPr>
            <w:tcW w:w="7515" w:type="dxa"/>
            <w:shd w:val="clear" w:color="auto" w:fill="auto"/>
            <w:vAlign w:val="center"/>
          </w:tcPr>
          <w:p w14:paraId="127A244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自动识别躲避不规则心率</w:t>
            </w:r>
          </w:p>
        </w:tc>
      </w:tr>
      <w:tr w14:paraId="01D7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06" w:type="dxa"/>
            <w:shd w:val="clear" w:color="auto" w:fill="auto"/>
            <w:noWrap/>
            <w:vAlign w:val="center"/>
          </w:tcPr>
          <w:p w14:paraId="167430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122</w:t>
            </w:r>
          </w:p>
        </w:tc>
        <w:tc>
          <w:tcPr>
            <w:tcW w:w="1197" w:type="dxa"/>
            <w:shd w:val="clear" w:color="auto" w:fill="auto"/>
            <w:vAlign w:val="center"/>
          </w:tcPr>
          <w:p w14:paraId="56344B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w:t>
            </w:r>
          </w:p>
        </w:tc>
        <w:tc>
          <w:tcPr>
            <w:tcW w:w="7515" w:type="dxa"/>
            <w:shd w:val="clear" w:color="auto" w:fill="auto"/>
            <w:vAlign w:val="center"/>
          </w:tcPr>
          <w:p w14:paraId="1CFD0A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心脏一站式成像功能，具备一次扫描同时实现冠脉血管狭窄分析，同时具备能谱数据评估斑块成分，斑块破裂风险预测，心肌活性定量分析功能</w:t>
            </w:r>
          </w:p>
        </w:tc>
      </w:tr>
      <w:tr w14:paraId="3A34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1365C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123</w:t>
            </w:r>
          </w:p>
        </w:tc>
        <w:tc>
          <w:tcPr>
            <w:tcW w:w="1197" w:type="dxa"/>
            <w:shd w:val="clear" w:color="auto" w:fill="auto"/>
            <w:vAlign w:val="center"/>
          </w:tcPr>
          <w:p w14:paraId="44EA55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3.2.3</w:t>
            </w:r>
          </w:p>
        </w:tc>
        <w:tc>
          <w:tcPr>
            <w:tcW w:w="7515" w:type="dxa"/>
            <w:shd w:val="clear" w:color="auto" w:fill="auto"/>
            <w:vAlign w:val="center"/>
          </w:tcPr>
          <w:p w14:paraId="734DE6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心电门控扫描系统</w:t>
            </w:r>
          </w:p>
        </w:tc>
      </w:tr>
      <w:tr w14:paraId="7EFD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A7D7D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124</w:t>
            </w:r>
          </w:p>
        </w:tc>
        <w:tc>
          <w:tcPr>
            <w:tcW w:w="1197" w:type="dxa"/>
            <w:shd w:val="clear" w:color="auto" w:fill="auto"/>
            <w:vAlign w:val="center"/>
          </w:tcPr>
          <w:p w14:paraId="724EAF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3.2.4</w:t>
            </w:r>
          </w:p>
        </w:tc>
        <w:tc>
          <w:tcPr>
            <w:tcW w:w="7515" w:type="dxa"/>
            <w:shd w:val="clear" w:color="auto" w:fill="auto"/>
            <w:vAlign w:val="center"/>
          </w:tcPr>
          <w:p w14:paraId="18FFD90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心脏扫描参数自动平衡系统：所有扫描参数能自动匹配最佳</w:t>
            </w:r>
          </w:p>
        </w:tc>
      </w:tr>
      <w:tr w14:paraId="121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BF5A4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125</w:t>
            </w:r>
          </w:p>
        </w:tc>
        <w:tc>
          <w:tcPr>
            <w:tcW w:w="1197" w:type="dxa"/>
            <w:shd w:val="clear" w:color="auto" w:fill="auto"/>
            <w:vAlign w:val="center"/>
          </w:tcPr>
          <w:p w14:paraId="00D05A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3.2.5</w:t>
            </w:r>
          </w:p>
        </w:tc>
        <w:tc>
          <w:tcPr>
            <w:tcW w:w="7515" w:type="dxa"/>
            <w:shd w:val="clear" w:color="auto" w:fill="auto"/>
            <w:vAlign w:val="center"/>
          </w:tcPr>
          <w:p w14:paraId="724D2B3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前瞻性门控扫描技术</w:t>
            </w:r>
          </w:p>
        </w:tc>
      </w:tr>
      <w:tr w14:paraId="6FA8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472ED4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126</w:t>
            </w:r>
          </w:p>
        </w:tc>
        <w:tc>
          <w:tcPr>
            <w:tcW w:w="1197" w:type="dxa"/>
            <w:shd w:val="clear" w:color="auto" w:fill="auto"/>
            <w:vAlign w:val="center"/>
          </w:tcPr>
          <w:p w14:paraId="6B24AD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3.2.6</w:t>
            </w:r>
          </w:p>
        </w:tc>
        <w:tc>
          <w:tcPr>
            <w:tcW w:w="7515" w:type="dxa"/>
            <w:shd w:val="clear" w:color="auto" w:fill="auto"/>
            <w:vAlign w:val="center"/>
          </w:tcPr>
          <w:p w14:paraId="163CF99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50cmFOV前门控扫描</w:t>
            </w:r>
          </w:p>
        </w:tc>
      </w:tr>
      <w:tr w14:paraId="415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59E07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127</w:t>
            </w:r>
          </w:p>
        </w:tc>
        <w:tc>
          <w:tcPr>
            <w:tcW w:w="1197" w:type="dxa"/>
            <w:shd w:val="clear" w:color="auto" w:fill="auto"/>
            <w:vAlign w:val="center"/>
          </w:tcPr>
          <w:p w14:paraId="7522DF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3.2.7</w:t>
            </w:r>
          </w:p>
        </w:tc>
        <w:tc>
          <w:tcPr>
            <w:tcW w:w="7515" w:type="dxa"/>
            <w:shd w:val="clear" w:color="auto" w:fill="auto"/>
            <w:vAlign w:val="center"/>
          </w:tcPr>
          <w:p w14:paraId="267C62C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回顾性门控采集重建技术</w:t>
            </w:r>
          </w:p>
        </w:tc>
      </w:tr>
      <w:tr w14:paraId="3572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2CBBA5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128</w:t>
            </w:r>
          </w:p>
        </w:tc>
        <w:tc>
          <w:tcPr>
            <w:tcW w:w="1197" w:type="dxa"/>
            <w:shd w:val="clear" w:color="auto" w:fill="auto"/>
            <w:vAlign w:val="center"/>
          </w:tcPr>
          <w:p w14:paraId="008247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3.2.8</w:t>
            </w:r>
          </w:p>
        </w:tc>
        <w:tc>
          <w:tcPr>
            <w:tcW w:w="7515" w:type="dxa"/>
            <w:shd w:val="clear" w:color="auto" w:fill="auto"/>
            <w:vAlign w:val="center"/>
          </w:tcPr>
          <w:p w14:paraId="36F9E90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4D心脏电影重建</w:t>
            </w:r>
          </w:p>
        </w:tc>
      </w:tr>
      <w:tr w14:paraId="6EAE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4A75C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129</w:t>
            </w:r>
          </w:p>
        </w:tc>
        <w:tc>
          <w:tcPr>
            <w:tcW w:w="1197" w:type="dxa"/>
            <w:shd w:val="clear" w:color="auto" w:fill="auto"/>
            <w:vAlign w:val="center"/>
          </w:tcPr>
          <w:p w14:paraId="5E0BBD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3.2.9</w:t>
            </w:r>
          </w:p>
        </w:tc>
        <w:tc>
          <w:tcPr>
            <w:tcW w:w="7515" w:type="dxa"/>
            <w:shd w:val="clear" w:color="auto" w:fill="auto"/>
            <w:vAlign w:val="center"/>
          </w:tcPr>
          <w:p w14:paraId="142B73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心脏成像一次注药自动触发造影跟踪软件</w:t>
            </w:r>
          </w:p>
        </w:tc>
      </w:tr>
      <w:tr w14:paraId="3E5B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C0FA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130</w:t>
            </w:r>
          </w:p>
        </w:tc>
        <w:tc>
          <w:tcPr>
            <w:tcW w:w="1197" w:type="dxa"/>
            <w:shd w:val="clear" w:color="auto" w:fill="auto"/>
            <w:vAlign w:val="center"/>
          </w:tcPr>
          <w:p w14:paraId="4E42E5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3.2.10</w:t>
            </w:r>
          </w:p>
        </w:tc>
        <w:tc>
          <w:tcPr>
            <w:tcW w:w="7515" w:type="dxa"/>
            <w:shd w:val="clear" w:color="auto" w:fill="auto"/>
            <w:vAlign w:val="center"/>
          </w:tcPr>
          <w:p w14:paraId="3143F09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心脏解剖结构全自动分离功能（心房、心室、冠脉、主动脉、心肌自动识别）</w:t>
            </w:r>
          </w:p>
        </w:tc>
      </w:tr>
      <w:tr w14:paraId="1A2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7C13D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131</w:t>
            </w:r>
          </w:p>
        </w:tc>
        <w:tc>
          <w:tcPr>
            <w:tcW w:w="1197" w:type="dxa"/>
            <w:shd w:val="clear" w:color="auto" w:fill="auto"/>
            <w:vAlign w:val="center"/>
          </w:tcPr>
          <w:p w14:paraId="0C59AA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3.2.11</w:t>
            </w:r>
          </w:p>
        </w:tc>
        <w:tc>
          <w:tcPr>
            <w:tcW w:w="7515" w:type="dxa"/>
            <w:shd w:val="clear" w:color="auto" w:fill="auto"/>
            <w:vAlign w:val="center"/>
          </w:tcPr>
          <w:p w14:paraId="0F5F3F3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零点击冠脉自动分析功能</w:t>
            </w:r>
          </w:p>
        </w:tc>
      </w:tr>
      <w:tr w14:paraId="196B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47E72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132</w:t>
            </w:r>
          </w:p>
        </w:tc>
        <w:tc>
          <w:tcPr>
            <w:tcW w:w="1197" w:type="dxa"/>
            <w:shd w:val="clear" w:color="auto" w:fill="auto"/>
            <w:vAlign w:val="center"/>
          </w:tcPr>
          <w:p w14:paraId="1B3C50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3.2.12</w:t>
            </w:r>
          </w:p>
        </w:tc>
        <w:tc>
          <w:tcPr>
            <w:tcW w:w="7515" w:type="dxa"/>
            <w:shd w:val="clear" w:color="auto" w:fill="auto"/>
            <w:vAlign w:val="center"/>
          </w:tcPr>
          <w:p w14:paraId="5E24021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冠脉钙化分数评估分析功能</w:t>
            </w:r>
          </w:p>
        </w:tc>
      </w:tr>
      <w:tr w14:paraId="1CDE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41086C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133</w:t>
            </w:r>
          </w:p>
        </w:tc>
        <w:tc>
          <w:tcPr>
            <w:tcW w:w="1197" w:type="dxa"/>
            <w:shd w:val="clear" w:color="auto" w:fill="auto"/>
            <w:vAlign w:val="center"/>
          </w:tcPr>
          <w:p w14:paraId="446BCA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3.2.13</w:t>
            </w:r>
          </w:p>
        </w:tc>
        <w:tc>
          <w:tcPr>
            <w:tcW w:w="7515" w:type="dxa"/>
            <w:shd w:val="clear" w:color="auto" w:fill="auto"/>
            <w:vAlign w:val="center"/>
          </w:tcPr>
          <w:p w14:paraId="6DF653B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冠脉狭窄率自动测量评价功能</w:t>
            </w:r>
          </w:p>
        </w:tc>
      </w:tr>
      <w:tr w14:paraId="1626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6F3DE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134</w:t>
            </w:r>
          </w:p>
        </w:tc>
        <w:tc>
          <w:tcPr>
            <w:tcW w:w="1197" w:type="dxa"/>
            <w:shd w:val="clear" w:color="auto" w:fill="auto"/>
            <w:vAlign w:val="center"/>
          </w:tcPr>
          <w:p w14:paraId="4D2604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3.2.14</w:t>
            </w:r>
          </w:p>
        </w:tc>
        <w:tc>
          <w:tcPr>
            <w:tcW w:w="7515" w:type="dxa"/>
            <w:shd w:val="clear" w:color="auto" w:fill="auto"/>
            <w:vAlign w:val="center"/>
          </w:tcPr>
          <w:p w14:paraId="42A5EC7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冠脉钙化斑块评估</w:t>
            </w:r>
          </w:p>
        </w:tc>
      </w:tr>
      <w:tr w14:paraId="108E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04A0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135</w:t>
            </w:r>
          </w:p>
        </w:tc>
        <w:tc>
          <w:tcPr>
            <w:tcW w:w="1197" w:type="dxa"/>
            <w:shd w:val="clear" w:color="auto" w:fill="auto"/>
            <w:vAlign w:val="center"/>
          </w:tcPr>
          <w:p w14:paraId="320164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3.2.15</w:t>
            </w:r>
          </w:p>
        </w:tc>
        <w:tc>
          <w:tcPr>
            <w:tcW w:w="7515" w:type="dxa"/>
            <w:shd w:val="clear" w:color="auto" w:fill="auto"/>
            <w:vAlign w:val="center"/>
          </w:tcPr>
          <w:p w14:paraId="510FAB2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冠脉搭桥及支架通透性显示和分析功能</w:t>
            </w:r>
          </w:p>
        </w:tc>
      </w:tr>
      <w:tr w14:paraId="229D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AC195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136</w:t>
            </w:r>
          </w:p>
        </w:tc>
        <w:tc>
          <w:tcPr>
            <w:tcW w:w="1197" w:type="dxa"/>
            <w:shd w:val="clear" w:color="auto" w:fill="auto"/>
            <w:vAlign w:val="center"/>
          </w:tcPr>
          <w:p w14:paraId="3122E9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3.2.16</w:t>
            </w:r>
          </w:p>
        </w:tc>
        <w:tc>
          <w:tcPr>
            <w:tcW w:w="7515" w:type="dxa"/>
            <w:shd w:val="clear" w:color="auto" w:fill="auto"/>
            <w:vAlign w:val="center"/>
          </w:tcPr>
          <w:p w14:paraId="75FD1E3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心脏彩色透视</w:t>
            </w:r>
          </w:p>
        </w:tc>
      </w:tr>
      <w:tr w14:paraId="5BBD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66F39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137</w:t>
            </w:r>
          </w:p>
        </w:tc>
        <w:tc>
          <w:tcPr>
            <w:tcW w:w="1197" w:type="dxa"/>
            <w:shd w:val="clear" w:color="auto" w:fill="auto"/>
            <w:vAlign w:val="center"/>
          </w:tcPr>
          <w:p w14:paraId="460FB5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3.2.17</w:t>
            </w:r>
          </w:p>
        </w:tc>
        <w:tc>
          <w:tcPr>
            <w:tcW w:w="7515" w:type="dxa"/>
            <w:shd w:val="clear" w:color="auto" w:fill="auto"/>
            <w:vAlign w:val="center"/>
          </w:tcPr>
          <w:p w14:paraId="351883B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类DSA显示功能</w:t>
            </w:r>
          </w:p>
        </w:tc>
      </w:tr>
      <w:tr w14:paraId="3B9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EF132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138</w:t>
            </w:r>
          </w:p>
        </w:tc>
        <w:tc>
          <w:tcPr>
            <w:tcW w:w="1197" w:type="dxa"/>
            <w:shd w:val="clear" w:color="auto" w:fill="auto"/>
            <w:vAlign w:val="center"/>
          </w:tcPr>
          <w:p w14:paraId="01C148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3.2.18</w:t>
            </w:r>
          </w:p>
        </w:tc>
        <w:tc>
          <w:tcPr>
            <w:tcW w:w="7515" w:type="dxa"/>
            <w:shd w:val="clear" w:color="auto" w:fill="auto"/>
            <w:vAlign w:val="center"/>
          </w:tcPr>
          <w:p w14:paraId="297D6AE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冠脉多背景显示功能</w:t>
            </w:r>
          </w:p>
        </w:tc>
      </w:tr>
      <w:tr w14:paraId="0EAB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7DB5A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139</w:t>
            </w:r>
          </w:p>
        </w:tc>
        <w:tc>
          <w:tcPr>
            <w:tcW w:w="1197" w:type="dxa"/>
            <w:shd w:val="clear" w:color="auto" w:fill="auto"/>
            <w:vAlign w:val="center"/>
          </w:tcPr>
          <w:p w14:paraId="21B807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3.2.19</w:t>
            </w:r>
          </w:p>
        </w:tc>
        <w:tc>
          <w:tcPr>
            <w:tcW w:w="7515" w:type="dxa"/>
            <w:shd w:val="clear" w:color="auto" w:fill="auto"/>
            <w:vAlign w:val="center"/>
          </w:tcPr>
          <w:p w14:paraId="7785E3F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心脏四腔位自动成像功能</w:t>
            </w:r>
          </w:p>
        </w:tc>
      </w:tr>
      <w:tr w14:paraId="42BA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33A1F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140</w:t>
            </w:r>
          </w:p>
        </w:tc>
        <w:tc>
          <w:tcPr>
            <w:tcW w:w="1197" w:type="dxa"/>
            <w:shd w:val="clear" w:color="auto" w:fill="auto"/>
            <w:vAlign w:val="center"/>
          </w:tcPr>
          <w:p w14:paraId="3F504D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3.2.20</w:t>
            </w:r>
          </w:p>
        </w:tc>
        <w:tc>
          <w:tcPr>
            <w:tcW w:w="7515" w:type="dxa"/>
            <w:shd w:val="clear" w:color="auto" w:fill="auto"/>
            <w:vAlign w:val="center"/>
          </w:tcPr>
          <w:p w14:paraId="2BCF424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心脏四维评价功能</w:t>
            </w:r>
          </w:p>
        </w:tc>
      </w:tr>
      <w:tr w14:paraId="23C3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459AE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141</w:t>
            </w:r>
          </w:p>
        </w:tc>
        <w:tc>
          <w:tcPr>
            <w:tcW w:w="1197" w:type="dxa"/>
            <w:shd w:val="clear" w:color="auto" w:fill="auto"/>
            <w:vAlign w:val="center"/>
          </w:tcPr>
          <w:p w14:paraId="345064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3.2.21</w:t>
            </w:r>
          </w:p>
        </w:tc>
        <w:tc>
          <w:tcPr>
            <w:tcW w:w="7515" w:type="dxa"/>
            <w:shd w:val="clear" w:color="auto" w:fill="auto"/>
            <w:vAlign w:val="center"/>
          </w:tcPr>
          <w:p w14:paraId="541A979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心功能分析功能包</w:t>
            </w:r>
          </w:p>
        </w:tc>
      </w:tr>
      <w:tr w14:paraId="5DB0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6" w:type="dxa"/>
            <w:shd w:val="clear" w:color="auto" w:fill="auto"/>
            <w:noWrap/>
            <w:vAlign w:val="center"/>
          </w:tcPr>
          <w:p w14:paraId="328A94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142</w:t>
            </w:r>
          </w:p>
        </w:tc>
        <w:tc>
          <w:tcPr>
            <w:tcW w:w="1197" w:type="dxa"/>
            <w:shd w:val="clear" w:color="auto" w:fill="auto"/>
            <w:vAlign w:val="center"/>
          </w:tcPr>
          <w:p w14:paraId="205936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3.2.22</w:t>
            </w:r>
          </w:p>
        </w:tc>
        <w:tc>
          <w:tcPr>
            <w:tcW w:w="7515" w:type="dxa"/>
            <w:shd w:val="clear" w:color="auto" w:fill="auto"/>
            <w:vAlign w:val="center"/>
          </w:tcPr>
          <w:p w14:paraId="73C0165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心功能自动分析参数：射血分数EF、舒张末期容量EDV、收缩末期容量ESV、每搏射血量SV、心输出量CO、心肌质量MM、心率等参数</w:t>
            </w:r>
          </w:p>
        </w:tc>
      </w:tr>
      <w:tr w14:paraId="30C0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24C93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143</w:t>
            </w:r>
          </w:p>
        </w:tc>
        <w:tc>
          <w:tcPr>
            <w:tcW w:w="1197" w:type="dxa"/>
            <w:shd w:val="clear" w:color="auto" w:fill="auto"/>
            <w:vAlign w:val="center"/>
          </w:tcPr>
          <w:p w14:paraId="5CBFA5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3.2.23</w:t>
            </w:r>
          </w:p>
        </w:tc>
        <w:tc>
          <w:tcPr>
            <w:tcW w:w="7515" w:type="dxa"/>
            <w:shd w:val="clear" w:color="auto" w:fill="auto"/>
            <w:vAlign w:val="center"/>
          </w:tcPr>
          <w:p w14:paraId="4747174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左、右心室和心房四腔功能分析</w:t>
            </w:r>
          </w:p>
        </w:tc>
      </w:tr>
      <w:tr w14:paraId="681E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3F78D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144</w:t>
            </w:r>
          </w:p>
        </w:tc>
        <w:tc>
          <w:tcPr>
            <w:tcW w:w="1197" w:type="dxa"/>
            <w:shd w:val="clear" w:color="auto" w:fill="auto"/>
            <w:vAlign w:val="center"/>
          </w:tcPr>
          <w:p w14:paraId="402390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3.2.24</w:t>
            </w:r>
          </w:p>
        </w:tc>
        <w:tc>
          <w:tcPr>
            <w:tcW w:w="7515" w:type="dxa"/>
            <w:shd w:val="clear" w:color="auto" w:fill="auto"/>
            <w:vAlign w:val="center"/>
          </w:tcPr>
          <w:p w14:paraId="30FCC4F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选定的心动周期，左右心房、左右心室四腔容积相位曲线显示</w:t>
            </w:r>
          </w:p>
        </w:tc>
      </w:tr>
      <w:tr w14:paraId="72EE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885BD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145</w:t>
            </w:r>
          </w:p>
        </w:tc>
        <w:tc>
          <w:tcPr>
            <w:tcW w:w="1197" w:type="dxa"/>
            <w:shd w:val="clear" w:color="auto" w:fill="auto"/>
            <w:vAlign w:val="center"/>
          </w:tcPr>
          <w:p w14:paraId="72A5E7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3.2.25</w:t>
            </w:r>
          </w:p>
        </w:tc>
        <w:tc>
          <w:tcPr>
            <w:tcW w:w="7515" w:type="dxa"/>
            <w:shd w:val="clear" w:color="auto" w:fill="auto"/>
            <w:vAlign w:val="center"/>
          </w:tcPr>
          <w:p w14:paraId="1D22A6D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自动探测识别舒张末期和收缩末期</w:t>
            </w:r>
          </w:p>
        </w:tc>
      </w:tr>
      <w:tr w14:paraId="18B6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2DE0C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146</w:t>
            </w:r>
          </w:p>
        </w:tc>
        <w:tc>
          <w:tcPr>
            <w:tcW w:w="1197" w:type="dxa"/>
            <w:shd w:val="clear" w:color="auto" w:fill="auto"/>
            <w:vAlign w:val="center"/>
          </w:tcPr>
          <w:p w14:paraId="1CC204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3.2.26</w:t>
            </w:r>
          </w:p>
        </w:tc>
        <w:tc>
          <w:tcPr>
            <w:tcW w:w="7515" w:type="dxa"/>
            <w:shd w:val="clear" w:color="auto" w:fill="auto"/>
            <w:vAlign w:val="center"/>
          </w:tcPr>
          <w:p w14:paraId="1A7532E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心肌供血冠脉分布立体彩色地形图</w:t>
            </w:r>
          </w:p>
        </w:tc>
      </w:tr>
      <w:tr w14:paraId="4749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C15B5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147</w:t>
            </w:r>
          </w:p>
        </w:tc>
        <w:tc>
          <w:tcPr>
            <w:tcW w:w="1197" w:type="dxa"/>
            <w:shd w:val="clear" w:color="auto" w:fill="auto"/>
            <w:vAlign w:val="center"/>
          </w:tcPr>
          <w:p w14:paraId="5AC9EA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3.2.27</w:t>
            </w:r>
          </w:p>
        </w:tc>
        <w:tc>
          <w:tcPr>
            <w:tcW w:w="7515" w:type="dxa"/>
            <w:shd w:val="clear" w:color="auto" w:fill="auto"/>
            <w:vAlign w:val="center"/>
          </w:tcPr>
          <w:p w14:paraId="1E0A496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左心室及瓣膜运动评价</w:t>
            </w:r>
          </w:p>
        </w:tc>
      </w:tr>
      <w:tr w14:paraId="31B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997A6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148</w:t>
            </w:r>
          </w:p>
        </w:tc>
        <w:tc>
          <w:tcPr>
            <w:tcW w:w="1197" w:type="dxa"/>
            <w:shd w:val="clear" w:color="auto" w:fill="auto"/>
            <w:vAlign w:val="center"/>
          </w:tcPr>
          <w:p w14:paraId="100F06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3.2.28</w:t>
            </w:r>
          </w:p>
        </w:tc>
        <w:tc>
          <w:tcPr>
            <w:tcW w:w="7515" w:type="dxa"/>
            <w:shd w:val="clear" w:color="auto" w:fill="auto"/>
            <w:vAlign w:val="center"/>
          </w:tcPr>
          <w:p w14:paraId="5782061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左心室短轴、水平长轴和垂直长轴自动成像</w:t>
            </w:r>
          </w:p>
        </w:tc>
      </w:tr>
      <w:tr w14:paraId="19E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C00BF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149</w:t>
            </w:r>
          </w:p>
        </w:tc>
        <w:tc>
          <w:tcPr>
            <w:tcW w:w="1197" w:type="dxa"/>
            <w:shd w:val="clear" w:color="auto" w:fill="auto"/>
            <w:vAlign w:val="center"/>
          </w:tcPr>
          <w:p w14:paraId="0A5119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3.2.29</w:t>
            </w:r>
          </w:p>
        </w:tc>
        <w:tc>
          <w:tcPr>
            <w:tcW w:w="7515" w:type="dxa"/>
            <w:shd w:val="clear" w:color="auto" w:fill="auto"/>
            <w:vAlign w:val="center"/>
          </w:tcPr>
          <w:p w14:paraId="2857BF5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左心室运动功能图评价</w:t>
            </w:r>
          </w:p>
        </w:tc>
      </w:tr>
      <w:tr w14:paraId="0D87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04E0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w:t>
            </w:r>
          </w:p>
        </w:tc>
        <w:tc>
          <w:tcPr>
            <w:tcW w:w="1197" w:type="dxa"/>
            <w:shd w:val="clear" w:color="auto" w:fill="auto"/>
            <w:vAlign w:val="center"/>
          </w:tcPr>
          <w:p w14:paraId="7E5629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3.2.30</w:t>
            </w:r>
          </w:p>
        </w:tc>
        <w:tc>
          <w:tcPr>
            <w:tcW w:w="7515" w:type="dxa"/>
            <w:shd w:val="clear" w:color="auto" w:fill="auto"/>
            <w:vAlign w:val="center"/>
          </w:tcPr>
          <w:p w14:paraId="2683851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左室心肌收缩期-舒张期壁厚度变化图量化显示数值</w:t>
            </w:r>
          </w:p>
        </w:tc>
      </w:tr>
      <w:tr w14:paraId="6437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6AC27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151</w:t>
            </w:r>
          </w:p>
        </w:tc>
        <w:tc>
          <w:tcPr>
            <w:tcW w:w="1197" w:type="dxa"/>
            <w:shd w:val="clear" w:color="auto" w:fill="auto"/>
            <w:vAlign w:val="center"/>
          </w:tcPr>
          <w:p w14:paraId="1EFAE5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3.2.31</w:t>
            </w:r>
          </w:p>
        </w:tc>
        <w:tc>
          <w:tcPr>
            <w:tcW w:w="7515" w:type="dxa"/>
            <w:shd w:val="clear" w:color="auto" w:fill="auto"/>
            <w:vAlign w:val="center"/>
          </w:tcPr>
          <w:p w14:paraId="3813899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左心室射血分数功能图评价数值</w:t>
            </w:r>
          </w:p>
        </w:tc>
      </w:tr>
      <w:tr w14:paraId="4685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0F940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152</w:t>
            </w:r>
          </w:p>
        </w:tc>
        <w:tc>
          <w:tcPr>
            <w:tcW w:w="1197" w:type="dxa"/>
            <w:shd w:val="clear" w:color="auto" w:fill="auto"/>
            <w:vAlign w:val="center"/>
          </w:tcPr>
          <w:p w14:paraId="176595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3.2.32</w:t>
            </w:r>
          </w:p>
        </w:tc>
        <w:tc>
          <w:tcPr>
            <w:tcW w:w="7515" w:type="dxa"/>
            <w:shd w:val="clear" w:color="auto" w:fill="auto"/>
            <w:vAlign w:val="center"/>
          </w:tcPr>
          <w:p w14:paraId="7F0D07F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冠脉球形显示成像功能</w:t>
            </w:r>
          </w:p>
        </w:tc>
      </w:tr>
      <w:tr w14:paraId="61AC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5FDE99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153</w:t>
            </w:r>
          </w:p>
        </w:tc>
        <w:tc>
          <w:tcPr>
            <w:tcW w:w="1197" w:type="dxa"/>
            <w:shd w:val="clear" w:color="auto" w:fill="auto"/>
            <w:vAlign w:val="center"/>
          </w:tcPr>
          <w:p w14:paraId="2AA93E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3.2.33</w:t>
            </w:r>
          </w:p>
        </w:tc>
        <w:tc>
          <w:tcPr>
            <w:tcW w:w="7515" w:type="dxa"/>
            <w:shd w:val="clear" w:color="auto" w:fill="auto"/>
            <w:vAlign w:val="center"/>
          </w:tcPr>
          <w:p w14:paraId="441F962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自动/手动ECG心电编辑功能</w:t>
            </w:r>
          </w:p>
        </w:tc>
      </w:tr>
      <w:tr w14:paraId="3E5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47A2E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154</w:t>
            </w:r>
          </w:p>
        </w:tc>
        <w:tc>
          <w:tcPr>
            <w:tcW w:w="1197" w:type="dxa"/>
            <w:shd w:val="clear" w:color="auto" w:fill="auto"/>
            <w:vAlign w:val="center"/>
          </w:tcPr>
          <w:p w14:paraId="7B678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7515" w:type="dxa"/>
            <w:shd w:val="clear" w:color="auto" w:fill="auto"/>
            <w:vAlign w:val="center"/>
          </w:tcPr>
          <w:p w14:paraId="0850668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具备心脏能谱成像分析功能</w:t>
            </w:r>
          </w:p>
        </w:tc>
      </w:tr>
      <w:tr w14:paraId="25A1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B1CB9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155</w:t>
            </w:r>
          </w:p>
        </w:tc>
        <w:tc>
          <w:tcPr>
            <w:tcW w:w="1197" w:type="dxa"/>
            <w:shd w:val="clear" w:color="auto" w:fill="auto"/>
            <w:vAlign w:val="center"/>
          </w:tcPr>
          <w:p w14:paraId="2E6DB86A">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3.3.1</w:t>
            </w:r>
          </w:p>
        </w:tc>
        <w:tc>
          <w:tcPr>
            <w:tcW w:w="7515" w:type="dxa"/>
            <w:shd w:val="clear" w:color="auto" w:fill="auto"/>
            <w:vAlign w:val="center"/>
          </w:tcPr>
          <w:p w14:paraId="6F3CB9F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心脏能谱成像可同时获得心脏常规影像</w:t>
            </w:r>
          </w:p>
        </w:tc>
      </w:tr>
      <w:tr w14:paraId="6CB3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A88B8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156</w:t>
            </w:r>
          </w:p>
        </w:tc>
        <w:tc>
          <w:tcPr>
            <w:tcW w:w="1197" w:type="dxa"/>
            <w:shd w:val="clear" w:color="auto" w:fill="auto"/>
            <w:vAlign w:val="center"/>
          </w:tcPr>
          <w:p w14:paraId="28D4A360">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3.3.2</w:t>
            </w:r>
          </w:p>
        </w:tc>
        <w:tc>
          <w:tcPr>
            <w:tcW w:w="7515" w:type="dxa"/>
            <w:shd w:val="clear" w:color="auto" w:fill="auto"/>
            <w:vAlign w:val="center"/>
          </w:tcPr>
          <w:p w14:paraId="075C997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心脏能谱评估支架内再狭窄</w:t>
            </w:r>
          </w:p>
        </w:tc>
      </w:tr>
      <w:tr w14:paraId="1CB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E997F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157</w:t>
            </w:r>
          </w:p>
        </w:tc>
        <w:tc>
          <w:tcPr>
            <w:tcW w:w="1197" w:type="dxa"/>
            <w:shd w:val="clear" w:color="auto" w:fill="auto"/>
            <w:vAlign w:val="center"/>
          </w:tcPr>
          <w:p w14:paraId="37F2584B">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3.3.3</w:t>
            </w:r>
          </w:p>
        </w:tc>
        <w:tc>
          <w:tcPr>
            <w:tcW w:w="7515" w:type="dxa"/>
            <w:shd w:val="clear" w:color="auto" w:fill="auto"/>
            <w:vAlign w:val="center"/>
          </w:tcPr>
          <w:p w14:paraId="2E667CF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具备高kev去除心脏支架伪影技术</w:t>
            </w:r>
          </w:p>
        </w:tc>
      </w:tr>
      <w:tr w14:paraId="483F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F7EDD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158</w:t>
            </w:r>
          </w:p>
        </w:tc>
        <w:tc>
          <w:tcPr>
            <w:tcW w:w="1197" w:type="dxa"/>
            <w:shd w:val="clear" w:color="auto" w:fill="auto"/>
            <w:vAlign w:val="center"/>
          </w:tcPr>
          <w:p w14:paraId="7360DBAB">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3.3.4</w:t>
            </w:r>
          </w:p>
        </w:tc>
        <w:tc>
          <w:tcPr>
            <w:tcW w:w="7515" w:type="dxa"/>
            <w:shd w:val="clear" w:color="auto" w:fill="auto"/>
            <w:vAlign w:val="center"/>
          </w:tcPr>
          <w:p w14:paraId="18EE182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具备能谱分析心肌缺血功能</w:t>
            </w:r>
          </w:p>
        </w:tc>
      </w:tr>
      <w:tr w14:paraId="70A3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1F955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159</w:t>
            </w:r>
          </w:p>
        </w:tc>
        <w:tc>
          <w:tcPr>
            <w:tcW w:w="1197" w:type="dxa"/>
            <w:shd w:val="clear" w:color="auto" w:fill="auto"/>
            <w:vAlign w:val="center"/>
          </w:tcPr>
          <w:p w14:paraId="5271A11F">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3.3.5</w:t>
            </w:r>
          </w:p>
        </w:tc>
        <w:tc>
          <w:tcPr>
            <w:tcW w:w="7515" w:type="dxa"/>
            <w:shd w:val="clear" w:color="auto" w:fill="auto"/>
            <w:vAlign w:val="center"/>
          </w:tcPr>
          <w:p w14:paraId="7414534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具备能谱鉴别心肌缺血和非缺血病灶</w:t>
            </w:r>
          </w:p>
        </w:tc>
      </w:tr>
      <w:tr w14:paraId="64C6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4F843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160</w:t>
            </w:r>
          </w:p>
        </w:tc>
        <w:tc>
          <w:tcPr>
            <w:tcW w:w="1197" w:type="dxa"/>
            <w:shd w:val="clear" w:color="auto" w:fill="auto"/>
            <w:vAlign w:val="center"/>
          </w:tcPr>
          <w:p w14:paraId="16806097">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3.3.6</w:t>
            </w:r>
          </w:p>
        </w:tc>
        <w:tc>
          <w:tcPr>
            <w:tcW w:w="7515" w:type="dxa"/>
            <w:shd w:val="clear" w:color="auto" w:fill="auto"/>
            <w:vAlign w:val="center"/>
          </w:tcPr>
          <w:p w14:paraId="164800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具备能谱分析血管狭窄功能</w:t>
            </w:r>
          </w:p>
        </w:tc>
      </w:tr>
      <w:tr w14:paraId="59AD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5B54F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161</w:t>
            </w:r>
          </w:p>
        </w:tc>
        <w:tc>
          <w:tcPr>
            <w:tcW w:w="1197" w:type="dxa"/>
            <w:shd w:val="clear" w:color="auto" w:fill="auto"/>
            <w:vAlign w:val="center"/>
          </w:tcPr>
          <w:p w14:paraId="4DBAF231">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3.3.7</w:t>
            </w:r>
          </w:p>
        </w:tc>
        <w:tc>
          <w:tcPr>
            <w:tcW w:w="7515" w:type="dxa"/>
            <w:shd w:val="clear" w:color="auto" w:fill="auto"/>
            <w:vAlign w:val="center"/>
          </w:tcPr>
          <w:p w14:paraId="20A41D6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具备能谱定性定量评估斑块功能</w:t>
            </w:r>
          </w:p>
        </w:tc>
      </w:tr>
      <w:tr w14:paraId="663E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82C76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162</w:t>
            </w:r>
          </w:p>
        </w:tc>
        <w:tc>
          <w:tcPr>
            <w:tcW w:w="1197" w:type="dxa"/>
            <w:shd w:val="clear" w:color="auto" w:fill="auto"/>
            <w:vAlign w:val="center"/>
          </w:tcPr>
          <w:p w14:paraId="04AF8D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7515" w:type="dxa"/>
            <w:shd w:val="clear" w:color="auto" w:fill="auto"/>
            <w:vAlign w:val="center"/>
          </w:tcPr>
          <w:p w14:paraId="3F2824D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常规血管成像分析功能</w:t>
            </w:r>
          </w:p>
        </w:tc>
      </w:tr>
      <w:tr w14:paraId="5D2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6" w:type="dxa"/>
            <w:shd w:val="clear" w:color="auto" w:fill="auto"/>
            <w:noWrap/>
            <w:vAlign w:val="center"/>
          </w:tcPr>
          <w:p w14:paraId="3862CB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163</w:t>
            </w:r>
          </w:p>
        </w:tc>
        <w:tc>
          <w:tcPr>
            <w:tcW w:w="1197" w:type="dxa"/>
            <w:shd w:val="clear" w:color="auto" w:fill="auto"/>
            <w:vAlign w:val="center"/>
          </w:tcPr>
          <w:p w14:paraId="35D735C6">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3.4.1</w:t>
            </w:r>
          </w:p>
        </w:tc>
        <w:tc>
          <w:tcPr>
            <w:tcW w:w="7515" w:type="dxa"/>
            <w:shd w:val="clear" w:color="auto" w:fill="auto"/>
            <w:vAlign w:val="center"/>
          </w:tcPr>
          <w:p w14:paraId="2006FFD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具备全自动血管量化分析功能，分析数据至少含概：血管长度、 管腔最大/最小直径 、管腔最大/最小截面面积等</w:t>
            </w:r>
          </w:p>
        </w:tc>
      </w:tr>
      <w:tr w14:paraId="6E65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FFFA3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164</w:t>
            </w:r>
          </w:p>
        </w:tc>
        <w:tc>
          <w:tcPr>
            <w:tcW w:w="1197" w:type="dxa"/>
            <w:shd w:val="clear" w:color="auto" w:fill="auto"/>
            <w:vAlign w:val="center"/>
          </w:tcPr>
          <w:p w14:paraId="4DAB121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3.4.2</w:t>
            </w:r>
          </w:p>
        </w:tc>
        <w:tc>
          <w:tcPr>
            <w:tcW w:w="7515" w:type="dxa"/>
            <w:shd w:val="clear" w:color="auto" w:fill="auto"/>
            <w:vAlign w:val="center"/>
          </w:tcPr>
          <w:p w14:paraId="79ABA63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全自动骨骼血管分离功能</w:t>
            </w:r>
          </w:p>
        </w:tc>
      </w:tr>
      <w:tr w14:paraId="5583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18DDA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165</w:t>
            </w:r>
          </w:p>
        </w:tc>
        <w:tc>
          <w:tcPr>
            <w:tcW w:w="1197" w:type="dxa"/>
            <w:shd w:val="clear" w:color="auto" w:fill="auto"/>
            <w:vAlign w:val="center"/>
          </w:tcPr>
          <w:p w14:paraId="42AFD618">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3.4.3</w:t>
            </w:r>
          </w:p>
        </w:tc>
        <w:tc>
          <w:tcPr>
            <w:tcW w:w="7515" w:type="dxa"/>
            <w:shd w:val="clear" w:color="auto" w:fill="auto"/>
            <w:vAlign w:val="center"/>
          </w:tcPr>
          <w:p w14:paraId="6497AB5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全自动血管解剖识别功能</w:t>
            </w:r>
          </w:p>
        </w:tc>
      </w:tr>
      <w:tr w14:paraId="5819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77FA7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166</w:t>
            </w:r>
          </w:p>
        </w:tc>
        <w:tc>
          <w:tcPr>
            <w:tcW w:w="1197" w:type="dxa"/>
            <w:shd w:val="clear" w:color="auto" w:fill="auto"/>
            <w:vAlign w:val="center"/>
          </w:tcPr>
          <w:p w14:paraId="2D63416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3.4.4</w:t>
            </w:r>
          </w:p>
        </w:tc>
        <w:tc>
          <w:tcPr>
            <w:tcW w:w="7515" w:type="dxa"/>
            <w:shd w:val="clear" w:color="auto" w:fill="auto"/>
            <w:vAlign w:val="center"/>
          </w:tcPr>
          <w:p w14:paraId="2CE8122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随鼠标指针自动显示全身主要血管名称功能</w:t>
            </w:r>
          </w:p>
        </w:tc>
      </w:tr>
      <w:tr w14:paraId="1080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BA5F6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167</w:t>
            </w:r>
          </w:p>
        </w:tc>
        <w:tc>
          <w:tcPr>
            <w:tcW w:w="1197" w:type="dxa"/>
            <w:shd w:val="clear" w:color="auto" w:fill="auto"/>
            <w:vAlign w:val="center"/>
          </w:tcPr>
          <w:p w14:paraId="349A50DB">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3.4.5</w:t>
            </w:r>
          </w:p>
        </w:tc>
        <w:tc>
          <w:tcPr>
            <w:tcW w:w="7515" w:type="dxa"/>
            <w:shd w:val="clear" w:color="auto" w:fill="auto"/>
            <w:vAlign w:val="center"/>
          </w:tcPr>
          <w:p w14:paraId="4AC3FF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血管拉直分析功能</w:t>
            </w:r>
          </w:p>
        </w:tc>
      </w:tr>
      <w:tr w14:paraId="27EE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508E56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168</w:t>
            </w:r>
          </w:p>
        </w:tc>
        <w:tc>
          <w:tcPr>
            <w:tcW w:w="1197" w:type="dxa"/>
            <w:shd w:val="clear" w:color="auto" w:fill="auto"/>
            <w:vAlign w:val="center"/>
          </w:tcPr>
          <w:p w14:paraId="1FEE3100">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3.4.6</w:t>
            </w:r>
          </w:p>
        </w:tc>
        <w:tc>
          <w:tcPr>
            <w:tcW w:w="7515" w:type="dxa"/>
            <w:shd w:val="clear" w:color="auto" w:fill="auto"/>
            <w:vAlign w:val="center"/>
          </w:tcPr>
          <w:p w14:paraId="55746E9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全自动血管狭窄评估功能</w:t>
            </w:r>
          </w:p>
        </w:tc>
      </w:tr>
      <w:tr w14:paraId="034A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D1FD5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169</w:t>
            </w:r>
          </w:p>
        </w:tc>
        <w:tc>
          <w:tcPr>
            <w:tcW w:w="1197" w:type="dxa"/>
            <w:shd w:val="clear" w:color="auto" w:fill="auto"/>
            <w:vAlign w:val="center"/>
          </w:tcPr>
          <w:p w14:paraId="795C098A">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3.4.7</w:t>
            </w:r>
          </w:p>
        </w:tc>
        <w:tc>
          <w:tcPr>
            <w:tcW w:w="7515" w:type="dxa"/>
            <w:shd w:val="clear" w:color="auto" w:fill="auto"/>
            <w:vAlign w:val="center"/>
          </w:tcPr>
          <w:p w14:paraId="76DA2A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躯干、四肢自动去骨、血管解剖自动识别、分析同步后台预处理功能</w:t>
            </w:r>
          </w:p>
        </w:tc>
      </w:tr>
      <w:tr w14:paraId="5B1A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24913E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170</w:t>
            </w:r>
          </w:p>
        </w:tc>
        <w:tc>
          <w:tcPr>
            <w:tcW w:w="1197" w:type="dxa"/>
            <w:shd w:val="clear" w:color="auto" w:fill="auto"/>
            <w:vAlign w:val="center"/>
          </w:tcPr>
          <w:p w14:paraId="7A06E0E8">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3.4.8</w:t>
            </w:r>
          </w:p>
        </w:tc>
        <w:tc>
          <w:tcPr>
            <w:tcW w:w="7515" w:type="dxa"/>
            <w:shd w:val="clear" w:color="auto" w:fill="auto"/>
            <w:vAlign w:val="center"/>
          </w:tcPr>
          <w:p w14:paraId="6E275EB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后颅窝伪影校正功能</w:t>
            </w:r>
          </w:p>
        </w:tc>
      </w:tr>
      <w:tr w14:paraId="5E38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1FE8B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171</w:t>
            </w:r>
          </w:p>
        </w:tc>
        <w:tc>
          <w:tcPr>
            <w:tcW w:w="1197" w:type="dxa"/>
            <w:shd w:val="clear" w:color="auto" w:fill="auto"/>
            <w:vAlign w:val="center"/>
          </w:tcPr>
          <w:p w14:paraId="31C63282">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3.4.9</w:t>
            </w:r>
          </w:p>
        </w:tc>
        <w:tc>
          <w:tcPr>
            <w:tcW w:w="7515" w:type="dxa"/>
            <w:shd w:val="clear" w:color="auto" w:fill="auto"/>
            <w:vAlign w:val="center"/>
          </w:tcPr>
          <w:p w14:paraId="6F251EE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头颅自动去骨功能</w:t>
            </w:r>
          </w:p>
        </w:tc>
      </w:tr>
      <w:tr w14:paraId="2524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0E560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172</w:t>
            </w:r>
          </w:p>
        </w:tc>
        <w:tc>
          <w:tcPr>
            <w:tcW w:w="1197" w:type="dxa"/>
            <w:shd w:val="clear" w:color="auto" w:fill="auto"/>
            <w:vAlign w:val="center"/>
          </w:tcPr>
          <w:p w14:paraId="55C4DAF4">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3.4.10</w:t>
            </w:r>
          </w:p>
        </w:tc>
        <w:tc>
          <w:tcPr>
            <w:tcW w:w="7515" w:type="dxa"/>
            <w:shd w:val="clear" w:color="auto" w:fill="auto"/>
            <w:vAlign w:val="center"/>
          </w:tcPr>
          <w:p w14:paraId="40C900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全自动头颅血管解剖识别</w:t>
            </w:r>
          </w:p>
        </w:tc>
      </w:tr>
      <w:tr w14:paraId="4B53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3D0DF2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173</w:t>
            </w:r>
          </w:p>
        </w:tc>
        <w:tc>
          <w:tcPr>
            <w:tcW w:w="1197" w:type="dxa"/>
            <w:shd w:val="clear" w:color="auto" w:fill="auto"/>
            <w:vAlign w:val="center"/>
          </w:tcPr>
          <w:p w14:paraId="0B5375D3">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3.4.11</w:t>
            </w:r>
          </w:p>
        </w:tc>
        <w:tc>
          <w:tcPr>
            <w:tcW w:w="7515" w:type="dxa"/>
            <w:shd w:val="clear" w:color="auto" w:fill="auto"/>
            <w:vAlign w:val="center"/>
          </w:tcPr>
          <w:p w14:paraId="44B6BCA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全自动头颅血管分析功能</w:t>
            </w:r>
          </w:p>
        </w:tc>
      </w:tr>
      <w:tr w14:paraId="02E6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1C1A7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174</w:t>
            </w:r>
          </w:p>
        </w:tc>
        <w:tc>
          <w:tcPr>
            <w:tcW w:w="1197" w:type="dxa"/>
            <w:shd w:val="clear" w:color="auto" w:fill="auto"/>
            <w:vAlign w:val="center"/>
          </w:tcPr>
          <w:p w14:paraId="1804F003">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3.4.12</w:t>
            </w:r>
          </w:p>
        </w:tc>
        <w:tc>
          <w:tcPr>
            <w:tcW w:w="7515" w:type="dxa"/>
            <w:shd w:val="clear" w:color="auto" w:fill="auto"/>
            <w:vAlign w:val="center"/>
          </w:tcPr>
          <w:p w14:paraId="6017C10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自动一键式去骨CT血管重建</w:t>
            </w:r>
          </w:p>
        </w:tc>
      </w:tr>
      <w:tr w14:paraId="336F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ABD32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175</w:t>
            </w:r>
          </w:p>
        </w:tc>
        <w:tc>
          <w:tcPr>
            <w:tcW w:w="1197" w:type="dxa"/>
            <w:shd w:val="clear" w:color="auto" w:fill="auto"/>
            <w:vAlign w:val="center"/>
          </w:tcPr>
          <w:p w14:paraId="762598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7515" w:type="dxa"/>
            <w:shd w:val="clear" w:color="auto" w:fill="auto"/>
            <w:vAlign w:val="center"/>
          </w:tcPr>
          <w:p w14:paraId="5241149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具备能量高级血管成像分析功能</w:t>
            </w:r>
          </w:p>
        </w:tc>
      </w:tr>
      <w:tr w14:paraId="28B0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04A5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176</w:t>
            </w:r>
          </w:p>
        </w:tc>
        <w:tc>
          <w:tcPr>
            <w:tcW w:w="1197" w:type="dxa"/>
            <w:shd w:val="clear" w:color="auto" w:fill="auto"/>
            <w:vAlign w:val="center"/>
          </w:tcPr>
          <w:p w14:paraId="31BAEFD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3.5.1</w:t>
            </w:r>
          </w:p>
        </w:tc>
        <w:tc>
          <w:tcPr>
            <w:tcW w:w="7515" w:type="dxa"/>
            <w:shd w:val="clear" w:color="auto" w:fill="auto"/>
            <w:vAlign w:val="center"/>
          </w:tcPr>
          <w:p w14:paraId="050A96D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具备能量数据提取和编辑血管壁和管腔</w:t>
            </w:r>
          </w:p>
        </w:tc>
      </w:tr>
      <w:tr w14:paraId="4310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1FFCA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177</w:t>
            </w:r>
          </w:p>
        </w:tc>
        <w:tc>
          <w:tcPr>
            <w:tcW w:w="1197" w:type="dxa"/>
            <w:shd w:val="clear" w:color="auto" w:fill="auto"/>
            <w:vAlign w:val="center"/>
          </w:tcPr>
          <w:p w14:paraId="110EE3EB">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3.5.2</w:t>
            </w:r>
          </w:p>
        </w:tc>
        <w:tc>
          <w:tcPr>
            <w:tcW w:w="7515" w:type="dxa"/>
            <w:shd w:val="clear" w:color="auto" w:fill="auto"/>
            <w:vAlign w:val="center"/>
          </w:tcPr>
          <w:p w14:paraId="16C2A91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具备能量数据进行血管病灶分析</w:t>
            </w:r>
          </w:p>
        </w:tc>
      </w:tr>
      <w:tr w14:paraId="174F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D0859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178</w:t>
            </w:r>
          </w:p>
        </w:tc>
        <w:tc>
          <w:tcPr>
            <w:tcW w:w="1197" w:type="dxa"/>
            <w:shd w:val="clear" w:color="auto" w:fill="auto"/>
            <w:vAlign w:val="center"/>
          </w:tcPr>
          <w:p w14:paraId="2B1666A6">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3.5.3</w:t>
            </w:r>
          </w:p>
        </w:tc>
        <w:tc>
          <w:tcPr>
            <w:tcW w:w="7515" w:type="dxa"/>
            <w:shd w:val="clear" w:color="auto" w:fill="auto"/>
            <w:vAlign w:val="center"/>
          </w:tcPr>
          <w:p w14:paraId="41BA62C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具备高kev去除支架伪影技术</w:t>
            </w:r>
          </w:p>
        </w:tc>
      </w:tr>
      <w:tr w14:paraId="30F1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00F8C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179</w:t>
            </w:r>
          </w:p>
        </w:tc>
        <w:tc>
          <w:tcPr>
            <w:tcW w:w="1197" w:type="dxa"/>
            <w:shd w:val="clear" w:color="auto" w:fill="auto"/>
            <w:vAlign w:val="center"/>
          </w:tcPr>
          <w:p w14:paraId="64AE3CE4">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3.5.4</w:t>
            </w:r>
          </w:p>
        </w:tc>
        <w:tc>
          <w:tcPr>
            <w:tcW w:w="7515" w:type="dxa"/>
            <w:shd w:val="clear" w:color="auto" w:fill="auto"/>
            <w:vAlign w:val="center"/>
          </w:tcPr>
          <w:p w14:paraId="5FBCD94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具备能量描述血管斑块和狭窄功能</w:t>
            </w:r>
          </w:p>
        </w:tc>
      </w:tr>
      <w:tr w14:paraId="2F9E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3CEF7B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180</w:t>
            </w:r>
          </w:p>
        </w:tc>
        <w:tc>
          <w:tcPr>
            <w:tcW w:w="1197" w:type="dxa"/>
            <w:shd w:val="clear" w:color="auto" w:fill="auto"/>
            <w:vAlign w:val="center"/>
          </w:tcPr>
          <w:p w14:paraId="33A0FE74">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3.5.5</w:t>
            </w:r>
          </w:p>
        </w:tc>
        <w:tc>
          <w:tcPr>
            <w:tcW w:w="7515" w:type="dxa"/>
            <w:shd w:val="clear" w:color="auto" w:fill="auto"/>
            <w:vAlign w:val="center"/>
          </w:tcPr>
          <w:p w14:paraId="6945AFC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具备可用能量结果比较提取的血管，进行同步分析</w:t>
            </w:r>
          </w:p>
        </w:tc>
      </w:tr>
      <w:tr w14:paraId="693F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83A9F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181</w:t>
            </w:r>
          </w:p>
        </w:tc>
        <w:tc>
          <w:tcPr>
            <w:tcW w:w="1197" w:type="dxa"/>
            <w:shd w:val="clear" w:color="auto" w:fill="auto"/>
            <w:vAlign w:val="center"/>
          </w:tcPr>
          <w:p w14:paraId="2F9032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7515" w:type="dxa"/>
            <w:shd w:val="clear" w:color="auto" w:fill="auto"/>
            <w:vAlign w:val="center"/>
          </w:tcPr>
          <w:p w14:paraId="251741E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肿瘤能谱成像分析功能</w:t>
            </w:r>
          </w:p>
        </w:tc>
      </w:tr>
      <w:tr w14:paraId="639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4DD7D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182</w:t>
            </w:r>
          </w:p>
        </w:tc>
        <w:tc>
          <w:tcPr>
            <w:tcW w:w="1197" w:type="dxa"/>
            <w:shd w:val="clear" w:color="auto" w:fill="auto"/>
            <w:vAlign w:val="center"/>
          </w:tcPr>
          <w:p w14:paraId="2C6D12C2">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3.6.1</w:t>
            </w:r>
          </w:p>
        </w:tc>
        <w:tc>
          <w:tcPr>
            <w:tcW w:w="7515" w:type="dxa"/>
            <w:shd w:val="clear" w:color="auto" w:fill="auto"/>
            <w:vAlign w:val="center"/>
          </w:tcPr>
          <w:p w14:paraId="4A6E04A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具备肿瘤灌注成像功能</w:t>
            </w:r>
          </w:p>
        </w:tc>
      </w:tr>
      <w:tr w14:paraId="0AE3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1118B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183</w:t>
            </w:r>
          </w:p>
        </w:tc>
        <w:tc>
          <w:tcPr>
            <w:tcW w:w="1197" w:type="dxa"/>
            <w:shd w:val="clear" w:color="auto" w:fill="auto"/>
            <w:vAlign w:val="center"/>
          </w:tcPr>
          <w:p w14:paraId="06E9B781">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3.6.2</w:t>
            </w:r>
          </w:p>
        </w:tc>
        <w:tc>
          <w:tcPr>
            <w:tcW w:w="7515" w:type="dxa"/>
            <w:shd w:val="clear" w:color="auto" w:fill="auto"/>
            <w:vAlign w:val="center"/>
          </w:tcPr>
          <w:p w14:paraId="0B1B48F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肿瘤灌注成像同时可得到肿瘤能谱信息</w:t>
            </w:r>
          </w:p>
        </w:tc>
      </w:tr>
      <w:tr w14:paraId="6C22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0D0A30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184</w:t>
            </w:r>
          </w:p>
        </w:tc>
        <w:tc>
          <w:tcPr>
            <w:tcW w:w="1197" w:type="dxa"/>
            <w:shd w:val="clear" w:color="auto" w:fill="auto"/>
            <w:vAlign w:val="center"/>
          </w:tcPr>
          <w:p w14:paraId="4EDB3853">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3.6.3</w:t>
            </w:r>
          </w:p>
        </w:tc>
        <w:tc>
          <w:tcPr>
            <w:tcW w:w="7515" w:type="dxa"/>
            <w:shd w:val="clear" w:color="auto" w:fill="auto"/>
            <w:vAlign w:val="center"/>
          </w:tcPr>
          <w:p w14:paraId="5EFDF3C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能谱评估肿瘤病变碘含量功能</w:t>
            </w:r>
          </w:p>
        </w:tc>
      </w:tr>
      <w:tr w14:paraId="437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011C2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185</w:t>
            </w:r>
          </w:p>
        </w:tc>
        <w:tc>
          <w:tcPr>
            <w:tcW w:w="1197" w:type="dxa"/>
            <w:shd w:val="clear" w:color="auto" w:fill="auto"/>
            <w:vAlign w:val="center"/>
          </w:tcPr>
          <w:p w14:paraId="400BE080">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3.6.4</w:t>
            </w:r>
          </w:p>
        </w:tc>
        <w:tc>
          <w:tcPr>
            <w:tcW w:w="7515" w:type="dxa"/>
            <w:shd w:val="clear" w:color="auto" w:fill="auto"/>
            <w:vAlign w:val="center"/>
          </w:tcPr>
          <w:p w14:paraId="211AB11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能谱分析肿瘤转移功能</w:t>
            </w:r>
          </w:p>
        </w:tc>
      </w:tr>
      <w:tr w14:paraId="5780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FD705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186</w:t>
            </w:r>
          </w:p>
        </w:tc>
        <w:tc>
          <w:tcPr>
            <w:tcW w:w="1197" w:type="dxa"/>
            <w:shd w:val="clear" w:color="auto" w:fill="auto"/>
            <w:vAlign w:val="center"/>
          </w:tcPr>
          <w:p w14:paraId="03FCE341">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3.6.5</w:t>
            </w:r>
          </w:p>
        </w:tc>
        <w:tc>
          <w:tcPr>
            <w:tcW w:w="7515" w:type="dxa"/>
            <w:shd w:val="clear" w:color="auto" w:fill="auto"/>
            <w:vAlign w:val="center"/>
          </w:tcPr>
          <w:p w14:paraId="1BBF43F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能谱鉴别肿瘤同源性功能</w:t>
            </w:r>
          </w:p>
        </w:tc>
      </w:tr>
      <w:tr w14:paraId="16D1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0D782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187</w:t>
            </w:r>
          </w:p>
        </w:tc>
        <w:tc>
          <w:tcPr>
            <w:tcW w:w="1197" w:type="dxa"/>
            <w:shd w:val="clear" w:color="auto" w:fill="auto"/>
            <w:vAlign w:val="center"/>
          </w:tcPr>
          <w:p w14:paraId="05961F3B">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3.6.6</w:t>
            </w:r>
          </w:p>
        </w:tc>
        <w:tc>
          <w:tcPr>
            <w:tcW w:w="7515" w:type="dxa"/>
            <w:shd w:val="clear" w:color="auto" w:fill="auto"/>
            <w:vAlign w:val="center"/>
          </w:tcPr>
          <w:p w14:paraId="48BA561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能谱分析肿瘤物质成分功能</w:t>
            </w:r>
          </w:p>
        </w:tc>
      </w:tr>
      <w:tr w14:paraId="5733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4422EE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188</w:t>
            </w:r>
          </w:p>
        </w:tc>
        <w:tc>
          <w:tcPr>
            <w:tcW w:w="1197" w:type="dxa"/>
            <w:shd w:val="clear" w:color="auto" w:fill="auto"/>
            <w:vAlign w:val="center"/>
          </w:tcPr>
          <w:p w14:paraId="49967C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7515" w:type="dxa"/>
            <w:shd w:val="clear" w:color="auto" w:fill="auto"/>
            <w:vAlign w:val="center"/>
          </w:tcPr>
          <w:p w14:paraId="258206E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神经系统能谱成像分析功能</w:t>
            </w:r>
          </w:p>
        </w:tc>
      </w:tr>
      <w:tr w14:paraId="279B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3077C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189</w:t>
            </w:r>
          </w:p>
        </w:tc>
        <w:tc>
          <w:tcPr>
            <w:tcW w:w="1197" w:type="dxa"/>
            <w:shd w:val="clear" w:color="auto" w:fill="auto"/>
            <w:vAlign w:val="center"/>
          </w:tcPr>
          <w:p w14:paraId="26C950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3.7.1</w:t>
            </w:r>
          </w:p>
        </w:tc>
        <w:tc>
          <w:tcPr>
            <w:tcW w:w="7515" w:type="dxa"/>
            <w:shd w:val="clear" w:color="auto" w:fill="auto"/>
            <w:vAlign w:val="center"/>
          </w:tcPr>
          <w:p w14:paraId="4867665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具备神经系统动态灌注功能</w:t>
            </w:r>
          </w:p>
        </w:tc>
      </w:tr>
      <w:tr w14:paraId="6D84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669B8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190</w:t>
            </w:r>
          </w:p>
        </w:tc>
        <w:tc>
          <w:tcPr>
            <w:tcW w:w="1197" w:type="dxa"/>
            <w:shd w:val="clear" w:color="auto" w:fill="auto"/>
            <w:vAlign w:val="center"/>
          </w:tcPr>
          <w:p w14:paraId="580AF4A0">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3.7.2</w:t>
            </w:r>
          </w:p>
        </w:tc>
        <w:tc>
          <w:tcPr>
            <w:tcW w:w="7515" w:type="dxa"/>
            <w:shd w:val="clear" w:color="auto" w:fill="auto"/>
            <w:vAlign w:val="center"/>
          </w:tcPr>
          <w:p w14:paraId="4DCB0B1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神经系统灌注成像同时具备能谱信息</w:t>
            </w:r>
          </w:p>
        </w:tc>
      </w:tr>
      <w:tr w14:paraId="4742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4B9D87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191</w:t>
            </w:r>
          </w:p>
        </w:tc>
        <w:tc>
          <w:tcPr>
            <w:tcW w:w="1197" w:type="dxa"/>
            <w:shd w:val="clear" w:color="auto" w:fill="auto"/>
            <w:vAlign w:val="center"/>
          </w:tcPr>
          <w:p w14:paraId="12F1D531">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3.7.3</w:t>
            </w:r>
          </w:p>
        </w:tc>
        <w:tc>
          <w:tcPr>
            <w:tcW w:w="7515" w:type="dxa"/>
            <w:shd w:val="clear" w:color="auto" w:fill="auto"/>
            <w:vAlign w:val="center"/>
          </w:tcPr>
          <w:p w14:paraId="0983F09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具备能谱评估早期脑缺血功能</w:t>
            </w:r>
          </w:p>
        </w:tc>
      </w:tr>
      <w:tr w14:paraId="318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A4224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192</w:t>
            </w:r>
          </w:p>
        </w:tc>
        <w:tc>
          <w:tcPr>
            <w:tcW w:w="1197" w:type="dxa"/>
            <w:shd w:val="clear" w:color="auto" w:fill="auto"/>
            <w:vAlign w:val="center"/>
          </w:tcPr>
          <w:p w14:paraId="2DB09658">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3.7.4</w:t>
            </w:r>
          </w:p>
        </w:tc>
        <w:tc>
          <w:tcPr>
            <w:tcW w:w="7515" w:type="dxa"/>
            <w:shd w:val="clear" w:color="auto" w:fill="auto"/>
            <w:vAlign w:val="center"/>
          </w:tcPr>
          <w:p w14:paraId="476C2B4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具备自动脑出血量定量分析功能</w:t>
            </w:r>
          </w:p>
        </w:tc>
      </w:tr>
      <w:tr w14:paraId="6CC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7FC80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193</w:t>
            </w:r>
          </w:p>
        </w:tc>
        <w:tc>
          <w:tcPr>
            <w:tcW w:w="1197" w:type="dxa"/>
            <w:shd w:val="clear" w:color="auto" w:fill="auto"/>
            <w:vAlign w:val="center"/>
          </w:tcPr>
          <w:p w14:paraId="56995F6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3.7.5</w:t>
            </w:r>
          </w:p>
        </w:tc>
        <w:tc>
          <w:tcPr>
            <w:tcW w:w="7515" w:type="dxa"/>
            <w:shd w:val="clear" w:color="auto" w:fill="auto"/>
            <w:vAlign w:val="center"/>
          </w:tcPr>
          <w:p w14:paraId="044C429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能谱信息强化脑灰白质显示功能</w:t>
            </w:r>
          </w:p>
        </w:tc>
      </w:tr>
      <w:tr w14:paraId="25B2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741120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194</w:t>
            </w:r>
          </w:p>
        </w:tc>
        <w:tc>
          <w:tcPr>
            <w:tcW w:w="1197" w:type="dxa"/>
            <w:shd w:val="clear" w:color="auto" w:fill="auto"/>
            <w:vAlign w:val="center"/>
          </w:tcPr>
          <w:p w14:paraId="6B10FB39">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3.7.6</w:t>
            </w:r>
          </w:p>
        </w:tc>
        <w:tc>
          <w:tcPr>
            <w:tcW w:w="7515" w:type="dxa"/>
            <w:shd w:val="clear" w:color="auto" w:fill="auto"/>
            <w:vAlign w:val="center"/>
          </w:tcPr>
          <w:p w14:paraId="682E805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具备神经系统平扫下鉴别脑出血和造影剂功能</w:t>
            </w:r>
          </w:p>
        </w:tc>
      </w:tr>
      <w:tr w14:paraId="3932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0553E3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195</w:t>
            </w:r>
          </w:p>
        </w:tc>
        <w:tc>
          <w:tcPr>
            <w:tcW w:w="1197" w:type="dxa"/>
            <w:shd w:val="clear" w:color="auto" w:fill="auto"/>
            <w:vAlign w:val="center"/>
          </w:tcPr>
          <w:p w14:paraId="2386C851">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3.7.7</w:t>
            </w:r>
          </w:p>
        </w:tc>
        <w:tc>
          <w:tcPr>
            <w:tcW w:w="7515" w:type="dxa"/>
            <w:shd w:val="clear" w:color="auto" w:fill="auto"/>
            <w:vAlign w:val="center"/>
          </w:tcPr>
          <w:p w14:paraId="25A6A40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具备能谱强化神经系统肿瘤边界显示功能</w:t>
            </w:r>
          </w:p>
        </w:tc>
      </w:tr>
      <w:tr w14:paraId="018E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AE822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196</w:t>
            </w:r>
          </w:p>
        </w:tc>
        <w:tc>
          <w:tcPr>
            <w:tcW w:w="1197" w:type="dxa"/>
            <w:shd w:val="clear" w:color="auto" w:fill="auto"/>
            <w:vAlign w:val="center"/>
          </w:tcPr>
          <w:p w14:paraId="67CFC122">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3.7.8</w:t>
            </w:r>
          </w:p>
        </w:tc>
        <w:tc>
          <w:tcPr>
            <w:tcW w:w="7515" w:type="dxa"/>
            <w:shd w:val="clear" w:color="auto" w:fill="auto"/>
            <w:vAlign w:val="center"/>
          </w:tcPr>
          <w:p w14:paraId="21246C2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具备能谱评估神经系统肿瘤与转移病灶同源性功能</w:t>
            </w:r>
          </w:p>
        </w:tc>
      </w:tr>
      <w:tr w14:paraId="3D02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6" w:type="dxa"/>
            <w:shd w:val="clear" w:color="auto" w:fill="auto"/>
            <w:noWrap/>
            <w:vAlign w:val="center"/>
          </w:tcPr>
          <w:p w14:paraId="175E0F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197</w:t>
            </w:r>
          </w:p>
        </w:tc>
        <w:tc>
          <w:tcPr>
            <w:tcW w:w="1197" w:type="dxa"/>
            <w:shd w:val="clear" w:color="auto" w:fill="auto"/>
            <w:vAlign w:val="center"/>
          </w:tcPr>
          <w:p w14:paraId="0F4A60EB">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7515" w:type="dxa"/>
            <w:shd w:val="clear" w:color="auto" w:fill="auto"/>
            <w:vAlign w:val="center"/>
          </w:tcPr>
          <w:p w14:paraId="164FEFA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具备低剂量能谱成像分析功能</w:t>
            </w:r>
          </w:p>
        </w:tc>
      </w:tr>
      <w:tr w14:paraId="63A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25B6C5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198</w:t>
            </w:r>
          </w:p>
        </w:tc>
        <w:tc>
          <w:tcPr>
            <w:tcW w:w="1197" w:type="dxa"/>
            <w:shd w:val="clear" w:color="auto" w:fill="auto"/>
            <w:vAlign w:val="center"/>
          </w:tcPr>
          <w:p w14:paraId="3F954B94">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3.8.1</w:t>
            </w:r>
          </w:p>
        </w:tc>
        <w:tc>
          <w:tcPr>
            <w:tcW w:w="7515" w:type="dxa"/>
            <w:shd w:val="clear" w:color="auto" w:fill="auto"/>
            <w:vAlign w:val="center"/>
          </w:tcPr>
          <w:p w14:paraId="0672961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妇儿能谱成像强化妇儿软组织病变功能</w:t>
            </w:r>
          </w:p>
        </w:tc>
      </w:tr>
      <w:tr w14:paraId="6219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16EDA2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199</w:t>
            </w:r>
          </w:p>
        </w:tc>
        <w:tc>
          <w:tcPr>
            <w:tcW w:w="1197" w:type="dxa"/>
            <w:shd w:val="clear" w:color="auto" w:fill="auto"/>
            <w:vAlign w:val="center"/>
          </w:tcPr>
          <w:p w14:paraId="0FEBF4EE">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3.8.2</w:t>
            </w:r>
          </w:p>
        </w:tc>
        <w:tc>
          <w:tcPr>
            <w:tcW w:w="7515" w:type="dxa"/>
            <w:shd w:val="clear" w:color="auto" w:fill="auto"/>
            <w:vAlign w:val="center"/>
          </w:tcPr>
          <w:p w14:paraId="2487BFF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妇儿能谱成像分析妇儿肿瘤转移灶功能</w:t>
            </w:r>
          </w:p>
        </w:tc>
      </w:tr>
      <w:tr w14:paraId="376F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906" w:type="dxa"/>
            <w:shd w:val="clear" w:color="auto" w:fill="auto"/>
            <w:noWrap/>
            <w:vAlign w:val="center"/>
          </w:tcPr>
          <w:p w14:paraId="68BB79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1197" w:type="dxa"/>
            <w:shd w:val="clear" w:color="auto" w:fill="auto"/>
            <w:vAlign w:val="center"/>
          </w:tcPr>
          <w:p w14:paraId="5B6C12C1">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3.8.3</w:t>
            </w:r>
          </w:p>
        </w:tc>
        <w:tc>
          <w:tcPr>
            <w:tcW w:w="7515" w:type="dxa"/>
            <w:shd w:val="clear" w:color="auto" w:fill="auto"/>
            <w:vAlign w:val="center"/>
          </w:tcPr>
          <w:p w14:paraId="247099C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妇儿能谱成像分析妇儿肿瘤活性功能</w:t>
            </w:r>
          </w:p>
        </w:tc>
      </w:tr>
      <w:tr w14:paraId="18C2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906" w:type="dxa"/>
            <w:shd w:val="clear" w:color="auto" w:fill="auto"/>
            <w:noWrap/>
            <w:vAlign w:val="center"/>
          </w:tcPr>
          <w:p w14:paraId="79BB48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201</w:t>
            </w:r>
          </w:p>
        </w:tc>
        <w:tc>
          <w:tcPr>
            <w:tcW w:w="1197" w:type="dxa"/>
            <w:shd w:val="clear" w:color="auto" w:fill="auto"/>
            <w:vAlign w:val="center"/>
          </w:tcPr>
          <w:p w14:paraId="292F21C3">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3.8.4</w:t>
            </w:r>
          </w:p>
        </w:tc>
        <w:tc>
          <w:tcPr>
            <w:tcW w:w="7515" w:type="dxa"/>
            <w:shd w:val="clear" w:color="auto" w:fill="auto"/>
            <w:vAlign w:val="center"/>
          </w:tcPr>
          <w:p w14:paraId="461E617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妇儿能谱成像妇儿肿瘤能谱碘定量评估功能</w:t>
            </w:r>
          </w:p>
        </w:tc>
      </w:tr>
      <w:tr w14:paraId="4D83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906" w:type="dxa"/>
            <w:shd w:val="clear" w:color="auto" w:fill="auto"/>
            <w:noWrap/>
            <w:vAlign w:val="center"/>
          </w:tcPr>
          <w:p w14:paraId="3E8E1D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w:t>
            </w:r>
          </w:p>
        </w:tc>
        <w:tc>
          <w:tcPr>
            <w:tcW w:w="1197" w:type="dxa"/>
            <w:shd w:val="clear" w:color="auto" w:fill="auto"/>
            <w:vAlign w:val="center"/>
          </w:tcPr>
          <w:p w14:paraId="71980E10">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4</w:t>
            </w:r>
          </w:p>
        </w:tc>
        <w:tc>
          <w:tcPr>
            <w:tcW w:w="7515" w:type="dxa"/>
            <w:shd w:val="clear" w:color="auto" w:fill="auto"/>
            <w:vAlign w:val="center"/>
          </w:tcPr>
          <w:p w14:paraId="62A5DC38">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高压注射器1 台，产品应取得医疗器械注册证。耗材开放。</w:t>
            </w:r>
          </w:p>
        </w:tc>
      </w:tr>
      <w:tr w14:paraId="15D8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906" w:type="dxa"/>
            <w:shd w:val="clear" w:color="auto" w:fill="auto"/>
            <w:noWrap/>
            <w:vAlign w:val="center"/>
          </w:tcPr>
          <w:p w14:paraId="1C6265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strike w:val="0"/>
                <w:dstrike w:val="0"/>
                <w:color w:val="000000"/>
                <w:sz w:val="21"/>
                <w:szCs w:val="21"/>
                <w:highlight w:val="none"/>
                <w:u w:val="none"/>
              </w:rPr>
            </w:pPr>
            <w:r>
              <w:rPr>
                <w:rFonts w:hint="eastAsia" w:asciiTheme="minorEastAsia" w:hAnsiTheme="minorEastAsia" w:eastAsiaTheme="minorEastAsia" w:cstheme="minorEastAsia"/>
                <w:i w:val="0"/>
                <w:iCs w:val="0"/>
                <w:strike w:val="0"/>
                <w:dstrike w:val="0"/>
                <w:color w:val="000000"/>
                <w:kern w:val="0"/>
                <w:sz w:val="21"/>
                <w:szCs w:val="21"/>
                <w:highlight w:val="none"/>
                <w:u w:val="none"/>
                <w:lang w:val="en-US" w:eastAsia="zh-CN" w:bidi="ar"/>
              </w:rPr>
              <w:t>203</w:t>
            </w:r>
          </w:p>
        </w:tc>
        <w:tc>
          <w:tcPr>
            <w:tcW w:w="1197" w:type="dxa"/>
            <w:shd w:val="clear" w:color="auto" w:fill="auto"/>
            <w:noWrap/>
            <w:vAlign w:val="center"/>
          </w:tcPr>
          <w:p w14:paraId="6B3E13BC">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i w:val="0"/>
                <w:iCs w:val="0"/>
                <w:color w:val="000000"/>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r>
              <w:rPr>
                <w:rFonts w:hint="default"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515" w:type="dxa"/>
            <w:shd w:val="clear" w:color="auto" w:fill="auto"/>
            <w:vAlign w:val="center"/>
          </w:tcPr>
          <w:p w14:paraId="3DCC7D58">
            <w:pPr>
              <w:keepNext w:val="0"/>
              <w:keepLines w:val="0"/>
              <w:widowControl/>
              <w:suppressLineNumbers w:val="0"/>
              <w:spacing w:before="0" w:beforeAutospacing="0" w:after="0" w:afterAutospacing="0"/>
              <w:ind w:left="0" w:right="0"/>
              <w:jc w:val="left"/>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双筒，注射头旋转同时支持手动和一键智能自动旋转双模式</w:t>
            </w:r>
          </w:p>
          <w:p w14:paraId="007B7495">
            <w:pPr>
              <w:keepNext w:val="0"/>
              <w:keepLines w:val="0"/>
              <w:widowControl/>
              <w:suppressLineNumbers w:val="0"/>
              <w:spacing w:before="0" w:beforeAutospacing="0" w:after="0" w:afterAutospacing="0"/>
              <w:ind w:left="0" w:right="0" w:firstLine="630" w:firstLineChars="300"/>
              <w:jc w:val="left"/>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压力范围50-350psi</w:t>
            </w:r>
          </w:p>
          <w:p w14:paraId="1AE81688">
            <w:pPr>
              <w:keepNext w:val="0"/>
              <w:keepLines w:val="0"/>
              <w:widowControl/>
              <w:suppressLineNumbers w:val="0"/>
              <w:spacing w:before="0" w:beforeAutospacing="0" w:after="0" w:afterAutospacing="0"/>
              <w:ind w:left="0" w:right="0" w:firstLine="630" w:firstLineChars="300"/>
              <w:jc w:val="left"/>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8个注射时相，预设方案≧1000个，记录历史注射存量≥1000个</w:t>
            </w:r>
          </w:p>
          <w:p w14:paraId="500E699C">
            <w:pPr>
              <w:keepNext w:val="0"/>
              <w:keepLines w:val="0"/>
              <w:widowControl/>
              <w:suppressLineNumbers w:val="0"/>
              <w:spacing w:before="0" w:beforeAutospacing="0" w:after="0" w:afterAutospacing="0"/>
              <w:ind w:left="0" w:right="0" w:firstLine="630" w:firstLineChars="300"/>
              <w:jc w:val="left"/>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同时支持无线和有线双通信模式</w:t>
            </w:r>
          </w:p>
          <w:p w14:paraId="19513622">
            <w:pPr>
              <w:keepNext w:val="0"/>
              <w:keepLines w:val="0"/>
              <w:widowControl/>
              <w:suppressLineNumbers w:val="0"/>
              <w:spacing w:before="0" w:beforeAutospacing="0" w:after="0" w:afterAutospacing="0"/>
              <w:ind w:left="0" w:leftChars="0" w:right="0" w:rightChars="0" w:firstLine="630" w:firstLineChars="300"/>
              <w:jc w:val="left"/>
              <w:textAlignment w:val="center"/>
              <w:rPr>
                <w:rFonts w:hint="eastAsia" w:asciiTheme="minorEastAsia" w:hAnsiTheme="minorEastAsia" w:eastAsiaTheme="minorEastAsia" w:cstheme="minorEastAsia"/>
                <w:color w:val="000000"/>
                <w:sz w:val="21"/>
                <w:szCs w:val="21"/>
                <w:highlight w:val="none"/>
                <w:u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保温套2个</w:t>
            </w:r>
          </w:p>
        </w:tc>
      </w:tr>
      <w:tr w14:paraId="7EE7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trPr>
        <w:tc>
          <w:tcPr>
            <w:tcW w:w="906" w:type="dxa"/>
            <w:shd w:val="clear" w:color="auto" w:fill="auto"/>
            <w:noWrap/>
            <w:vAlign w:val="center"/>
          </w:tcPr>
          <w:p w14:paraId="6713A8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204</w:t>
            </w:r>
          </w:p>
        </w:tc>
        <w:tc>
          <w:tcPr>
            <w:tcW w:w="1197" w:type="dxa"/>
            <w:shd w:val="clear" w:color="auto" w:fill="auto"/>
            <w:vAlign w:val="center"/>
          </w:tcPr>
          <w:p w14:paraId="3FAFBD3A">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b/>
                <w:bCs/>
                <w:i w:val="0"/>
                <w:iCs w:val="0"/>
                <w:color w:val="000000"/>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5</w:t>
            </w:r>
          </w:p>
        </w:tc>
        <w:tc>
          <w:tcPr>
            <w:tcW w:w="7515" w:type="dxa"/>
            <w:shd w:val="clear" w:color="auto" w:fill="auto"/>
            <w:vAlign w:val="center"/>
          </w:tcPr>
          <w:p w14:paraId="32EB75D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b/>
                <w:bCs/>
                <w:i w:val="0"/>
                <w:iCs w:val="0"/>
                <w:color w:val="000000"/>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智能化阅片室一套</w:t>
            </w:r>
          </w:p>
        </w:tc>
      </w:tr>
      <w:tr w14:paraId="62CF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trPr>
        <w:tc>
          <w:tcPr>
            <w:tcW w:w="906" w:type="dxa"/>
            <w:shd w:val="clear" w:color="auto" w:fill="auto"/>
            <w:noWrap/>
            <w:vAlign w:val="center"/>
          </w:tcPr>
          <w:p w14:paraId="25E0822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205</w:t>
            </w:r>
          </w:p>
        </w:tc>
        <w:tc>
          <w:tcPr>
            <w:tcW w:w="1197" w:type="dxa"/>
            <w:shd w:val="clear" w:color="auto" w:fill="auto"/>
            <w:vAlign w:val="center"/>
          </w:tcPr>
          <w:p w14:paraId="3371EF46">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i w:val="0"/>
                <w:iCs w:val="0"/>
                <w:color w:val="000000"/>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7515" w:type="dxa"/>
            <w:shd w:val="clear" w:color="auto" w:fill="auto"/>
            <w:vAlign w:val="center"/>
          </w:tcPr>
          <w:p w14:paraId="78F9FE66">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 xml:space="preserve">86英寸会诊交互智能平板     </w:t>
            </w:r>
          </w:p>
          <w:p w14:paraId="49558CDB">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尺寸≥86英寸，显示区域≥1896（H）mm*1066.9（V）mm。</w:t>
            </w:r>
          </w:p>
          <w:p w14:paraId="3A7A847C">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亮度≥550cd/m</w:t>
            </w:r>
            <w:r>
              <w:rPr>
                <w:rStyle w:val="10"/>
                <w:rFonts w:hint="eastAsia" w:asciiTheme="minorEastAsia" w:hAnsiTheme="minorEastAsia" w:eastAsiaTheme="minorEastAsia" w:cstheme="minorEastAsia"/>
                <w:i w:val="0"/>
                <w:iCs w:val="0"/>
                <w:color w:val="000000"/>
                <w:sz w:val="21"/>
                <w:szCs w:val="21"/>
                <w:highlight w:val="none"/>
                <w:vertAlign w:val="superscript"/>
                <w:lang w:val="en-US" w:eastAsia="zh-CN" w:bidi="ar"/>
              </w:rPr>
              <w:t>2</w:t>
            </w:r>
          </w:p>
          <w:p w14:paraId="0D35A4F8">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对比度≥1200:1 (Typ)</w:t>
            </w:r>
          </w:p>
          <w:p w14:paraId="2DF1D5A9">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具备会诊时实现对显示画面局部高亮功能。</w:t>
            </w:r>
          </w:p>
          <w:p w14:paraId="78CEB359">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前置接口：高清HDMI*1、触摸USB*1、全通道USB*3；后置接口：HDMI、USB2.0、USB3.0、网络接口。</w:t>
            </w:r>
          </w:p>
        </w:tc>
      </w:tr>
      <w:tr w14:paraId="54C4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39" w:hRule="atLeast"/>
        </w:trPr>
        <w:tc>
          <w:tcPr>
            <w:tcW w:w="906" w:type="dxa"/>
            <w:shd w:val="clear" w:color="auto" w:fill="auto"/>
            <w:noWrap/>
            <w:vAlign w:val="center"/>
          </w:tcPr>
          <w:p w14:paraId="4E9CBA1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206</w:t>
            </w:r>
          </w:p>
        </w:tc>
        <w:tc>
          <w:tcPr>
            <w:tcW w:w="1197" w:type="dxa"/>
            <w:shd w:val="clear" w:color="auto" w:fill="auto"/>
            <w:vAlign w:val="center"/>
          </w:tcPr>
          <w:p w14:paraId="1B07ABA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5.2</w:t>
            </w:r>
          </w:p>
        </w:tc>
        <w:tc>
          <w:tcPr>
            <w:tcW w:w="7515" w:type="dxa"/>
            <w:shd w:val="clear" w:color="auto" w:fill="auto"/>
            <w:vAlign w:val="center"/>
          </w:tcPr>
          <w:p w14:paraId="2472F780">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4M及以上诊断显示器10套及配套工作站</w:t>
            </w:r>
          </w:p>
          <w:p w14:paraId="1C0DCE18">
            <w:pPr>
              <w:keepNext w:val="0"/>
              <w:keepLines w:val="0"/>
              <w:widowControl/>
              <w:suppressLineNumbers w:val="0"/>
              <w:spacing w:before="0" w:beforeAutospacing="0" w:after="0" w:afterAutospacing="0"/>
              <w:ind w:left="0" w:right="0" w:firstLine="420" w:firstLineChars="20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尺寸≥27Inch      分辨率≥2560×1440   亮度≥600cd/m</w:t>
            </w:r>
            <w:r>
              <w:rPr>
                <w:rStyle w:val="10"/>
                <w:rFonts w:hint="eastAsia" w:asciiTheme="minorEastAsia" w:hAnsiTheme="minorEastAsia" w:eastAsiaTheme="minorEastAsia" w:cstheme="minorEastAsia"/>
                <w:i w:val="0"/>
                <w:iCs w:val="0"/>
                <w:color w:val="000000"/>
                <w:sz w:val="21"/>
                <w:szCs w:val="21"/>
                <w:highlight w:val="none"/>
                <w:vertAlign w:val="superscript"/>
                <w:lang w:val="en-US" w:eastAsia="zh-CN" w:bidi="ar"/>
              </w:rPr>
              <w:t>2</w:t>
            </w:r>
          </w:p>
          <w:p w14:paraId="3D12F0D8">
            <w:pPr>
              <w:keepNext w:val="0"/>
              <w:keepLines w:val="0"/>
              <w:widowControl/>
              <w:suppressLineNumbers w:val="0"/>
              <w:spacing w:before="0" w:beforeAutospacing="0" w:after="0" w:afterAutospacing="0"/>
              <w:ind w:left="0" w:right="0" w:firstLine="420" w:firstLineChars="20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对比度≥1000:1 (Typ)</w:t>
            </w:r>
          </w:p>
          <w:p w14:paraId="32DEC22C">
            <w:pPr>
              <w:keepNext w:val="0"/>
              <w:keepLines w:val="0"/>
              <w:widowControl/>
              <w:suppressLineNumbers w:val="0"/>
              <w:spacing w:before="0" w:beforeAutospacing="0" w:after="0" w:afterAutospacing="0"/>
              <w:ind w:left="0" w:right="0" w:firstLine="420" w:firstLineChars="20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全贴合屏设计显示，支持双屏/画中画/画外画等不同的窗口显示不同的诊断图像和内容</w:t>
            </w:r>
          </w:p>
          <w:p w14:paraId="452A1FD6">
            <w:pPr>
              <w:keepNext w:val="0"/>
              <w:keepLines w:val="0"/>
              <w:widowControl/>
              <w:suppressLineNumbers w:val="0"/>
              <w:spacing w:before="0" w:beforeAutospacing="0" w:after="0" w:afterAutospacing="0"/>
              <w:ind w:left="0" w:leftChars="0" w:right="0" w:rightChars="0" w:firstLine="420" w:firstLineChars="200"/>
              <w:jc w:val="both"/>
              <w:textAlignment w:val="center"/>
              <w:rPr>
                <w:rFonts w:hint="eastAsia" w:asciiTheme="minorEastAsia" w:hAnsiTheme="minorEastAsia" w:eastAsiaTheme="minorEastAsia" w:cstheme="minorEastAsia"/>
                <w:i w:val="0"/>
                <w:iCs w:val="0"/>
                <w:color w:val="000000"/>
                <w:sz w:val="21"/>
                <w:szCs w:val="21"/>
                <w:highlight w:val="none"/>
                <w:u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实现对显示画面局部高亮</w:t>
            </w:r>
          </w:p>
        </w:tc>
      </w:tr>
      <w:tr w14:paraId="302F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06" w:type="dxa"/>
            <w:shd w:val="clear" w:color="auto" w:fill="auto"/>
            <w:noWrap/>
            <w:vAlign w:val="center"/>
          </w:tcPr>
          <w:p w14:paraId="2C423A7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207</w:t>
            </w:r>
          </w:p>
        </w:tc>
        <w:tc>
          <w:tcPr>
            <w:tcW w:w="1197" w:type="dxa"/>
            <w:shd w:val="clear" w:color="auto" w:fill="auto"/>
            <w:vAlign w:val="center"/>
          </w:tcPr>
          <w:p w14:paraId="1A0C5556">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i w:val="0"/>
                <w:iCs w:val="0"/>
                <w:color w:val="000000"/>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7515" w:type="dxa"/>
            <w:shd w:val="clear" w:color="auto" w:fill="auto"/>
            <w:vAlign w:val="center"/>
          </w:tcPr>
          <w:p w14:paraId="5E65B43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000000"/>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一体化阅片室工位10套（含品牌电脑CPU不低于Core i7，运行内存≥16G，固态硬盘存储≥1T、电动升降桌、人体工学座椅）</w:t>
            </w:r>
          </w:p>
        </w:tc>
      </w:tr>
      <w:tr w14:paraId="7F36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6" w:type="dxa"/>
            <w:shd w:val="clear" w:color="auto" w:fill="auto"/>
            <w:noWrap/>
            <w:vAlign w:val="center"/>
          </w:tcPr>
          <w:p w14:paraId="76CC17A4">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208</w:t>
            </w:r>
          </w:p>
        </w:tc>
        <w:tc>
          <w:tcPr>
            <w:tcW w:w="1197" w:type="dxa"/>
            <w:shd w:val="clear" w:color="auto" w:fill="auto"/>
            <w:vAlign w:val="center"/>
          </w:tcPr>
          <w:p w14:paraId="39A2B459">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b/>
                <w:bCs/>
                <w:i w:val="0"/>
                <w:iCs w:val="0"/>
                <w:color w:val="000000"/>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6</w:t>
            </w:r>
          </w:p>
        </w:tc>
        <w:tc>
          <w:tcPr>
            <w:tcW w:w="7515" w:type="dxa"/>
            <w:shd w:val="clear" w:color="auto" w:fill="auto"/>
            <w:vAlign w:val="center"/>
          </w:tcPr>
          <w:p w14:paraId="3362ED53">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b/>
                <w:bCs/>
                <w:i w:val="0"/>
                <w:iCs w:val="0"/>
                <w:color w:val="000000"/>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人工AI 后处理系统（包括软硬件）</w:t>
            </w:r>
          </w:p>
        </w:tc>
      </w:tr>
      <w:tr w14:paraId="673D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 w:hRule="atLeast"/>
        </w:trPr>
        <w:tc>
          <w:tcPr>
            <w:tcW w:w="906" w:type="dxa"/>
            <w:shd w:val="clear" w:color="auto" w:fill="auto"/>
            <w:noWrap/>
            <w:vAlign w:val="center"/>
          </w:tcPr>
          <w:p w14:paraId="0691C7F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209</w:t>
            </w:r>
          </w:p>
        </w:tc>
        <w:tc>
          <w:tcPr>
            <w:tcW w:w="1197" w:type="dxa"/>
            <w:shd w:val="clear" w:color="auto" w:fill="auto"/>
            <w:vAlign w:val="center"/>
          </w:tcPr>
          <w:p w14:paraId="3BE00FC3">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i w:val="0"/>
                <w:iCs w:val="0"/>
                <w:color w:val="000000"/>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7515" w:type="dxa"/>
            <w:shd w:val="clear" w:color="auto" w:fill="auto"/>
            <w:vAlign w:val="center"/>
          </w:tcPr>
          <w:p w14:paraId="747BC216">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2"/>
                <w:szCs w:val="22"/>
                <w:highlight w:val="none"/>
                <w:lang w:val="en-US" w:eastAsia="zh-CN" w:bidi="ar"/>
              </w:rPr>
              <w:t>产品应取得医疗器械注册证。</w:t>
            </w:r>
          </w:p>
          <w:p w14:paraId="6F023EB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AI软件模块为同一品牌</w:t>
            </w:r>
          </w:p>
          <w:p w14:paraId="5C194B21">
            <w:pPr>
              <w:pStyle w:val="3"/>
              <w:keepNext w:val="0"/>
              <w:keepLines w:val="0"/>
              <w:suppressLineNumbers w:val="0"/>
              <w:spacing w:before="0" w:beforeAutospacing="0" w:after="0" w:afterAutospacing="0"/>
              <w:ind w:left="0" w:leftChars="0" w:right="0" w:rightChars="0"/>
              <w:rPr>
                <w:rFonts w:hint="eastAsia" w:ascii="FangSong_GB2312" w:hAnsi="Times New Roman" w:eastAsia="FangSong_GB2312" w:cs="Times New Roman"/>
                <w:sz w:val="28"/>
                <w:szCs w:val="30"/>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肺结节，颅内动脉瘤CT血管造影，胸部CT、骨折CT等</w:t>
            </w:r>
          </w:p>
        </w:tc>
      </w:tr>
      <w:tr w14:paraId="46F4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06" w:type="dxa"/>
            <w:shd w:val="clear" w:color="auto" w:fill="auto"/>
            <w:noWrap/>
            <w:vAlign w:val="center"/>
          </w:tcPr>
          <w:p w14:paraId="71ECA5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w:t>
            </w:r>
          </w:p>
        </w:tc>
        <w:tc>
          <w:tcPr>
            <w:tcW w:w="1197" w:type="dxa"/>
            <w:shd w:val="clear" w:color="auto" w:fill="auto"/>
            <w:vAlign w:val="center"/>
          </w:tcPr>
          <w:p w14:paraId="5AF78820">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b/>
                <w:bCs/>
                <w:i w:val="0"/>
                <w:iCs w:val="0"/>
                <w:color w:val="000000"/>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7</w:t>
            </w:r>
          </w:p>
        </w:tc>
        <w:tc>
          <w:tcPr>
            <w:tcW w:w="7515" w:type="dxa"/>
            <w:shd w:val="clear" w:color="auto" w:fill="auto"/>
            <w:vAlign w:val="center"/>
          </w:tcPr>
          <w:p w14:paraId="5D5EF885">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b/>
                <w:bCs/>
                <w:i w:val="0"/>
                <w:iCs w:val="0"/>
                <w:color w:val="000000"/>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QCT 骨密度系统</w:t>
            </w:r>
          </w:p>
        </w:tc>
      </w:tr>
      <w:tr w14:paraId="4F2E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906" w:type="dxa"/>
            <w:shd w:val="clear" w:color="auto" w:fill="auto"/>
            <w:noWrap/>
            <w:vAlign w:val="center"/>
          </w:tcPr>
          <w:p w14:paraId="6833A5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211</w:t>
            </w:r>
          </w:p>
        </w:tc>
        <w:tc>
          <w:tcPr>
            <w:tcW w:w="1197" w:type="dxa"/>
            <w:shd w:val="clear" w:color="auto" w:fill="auto"/>
            <w:vAlign w:val="center"/>
          </w:tcPr>
          <w:p w14:paraId="506574BA">
            <w:pPr>
              <w:keepNext w:val="0"/>
              <w:keepLines w:val="0"/>
              <w:widowControl/>
              <w:suppressLineNumbers w:val="0"/>
              <w:spacing w:before="0" w:beforeAutospacing="0" w:after="0" w:afterAutospacing="0"/>
              <w:ind w:left="0" w:leftChars="0" w:right="0" w:rightChars="0"/>
              <w:jc w:val="center"/>
              <w:textAlignment w:val="top"/>
              <w:rPr>
                <w:rFonts w:hint="eastAsia" w:asciiTheme="minorEastAsia" w:hAnsiTheme="minorEastAsia" w:eastAsiaTheme="minorEastAsia" w:cstheme="minorEastAsia"/>
                <w:i w:val="0"/>
                <w:iCs w:val="0"/>
                <w:color w:val="000000"/>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7.1</w:t>
            </w:r>
          </w:p>
        </w:tc>
        <w:tc>
          <w:tcPr>
            <w:tcW w:w="7515" w:type="dxa"/>
            <w:shd w:val="clear" w:color="auto" w:fill="auto"/>
            <w:vAlign w:val="center"/>
          </w:tcPr>
          <w:p w14:paraId="2CAC80F2">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产品应取得医疗器械注册证。</w:t>
            </w:r>
          </w:p>
          <w:p w14:paraId="5C8F6C1F">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每个病人独立质控，系统自动进行质控，保证结果的准确性和操作的便利性。</w:t>
            </w:r>
          </w:p>
          <w:p w14:paraId="12D4B854">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脊柱骨密度测量：T11-L5共7节椎体中，可任意选取1-7节椎体测量，以有效避开受伤椎体造成的检测不准确的情况。</w:t>
            </w:r>
          </w:p>
          <w:p w14:paraId="5E312566">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可利用过往有效CT检查数据，进行回溯性数据分析，并生成报告。</w:t>
            </w:r>
          </w:p>
          <w:p w14:paraId="0C7280FE">
            <w:pPr>
              <w:keepNext w:val="0"/>
              <w:keepLines w:val="0"/>
              <w:widowControl/>
              <w:suppressLineNumbers w:val="0"/>
              <w:spacing w:before="0" w:beforeAutospacing="0" w:after="0" w:afterAutospacing="0"/>
              <w:ind w:left="0" w:right="0"/>
              <w:jc w:val="both"/>
              <w:textAlignment w:val="center"/>
              <w:rPr>
                <w:rStyle w:val="10"/>
                <w:rFonts w:hint="eastAsia" w:asciiTheme="minorEastAsia" w:hAnsiTheme="minorEastAsia" w:eastAsiaTheme="minorEastAsia" w:cstheme="minorEastAsia"/>
                <w:i w:val="0"/>
                <w:iCs w:val="0"/>
                <w:color w:val="000000"/>
                <w:sz w:val="21"/>
                <w:szCs w:val="21"/>
                <w:highlight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可链接院内多台不同品牌的CT机，满足同时开展骨密度测量的需求。</w:t>
            </w:r>
          </w:p>
          <w:p w14:paraId="22EE26C7">
            <w:pPr>
              <w:keepNext w:val="0"/>
              <w:keepLines w:val="0"/>
              <w:widowControl/>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Style w:val="10"/>
                <w:rFonts w:hint="eastAsia" w:asciiTheme="minorEastAsia" w:hAnsiTheme="minorEastAsia" w:eastAsiaTheme="minorEastAsia" w:cstheme="minorEastAsia"/>
                <w:i w:val="0"/>
                <w:iCs w:val="0"/>
                <w:color w:val="000000"/>
                <w:sz w:val="21"/>
                <w:szCs w:val="21"/>
                <w:highlight w:val="none"/>
                <w:lang w:val="en-US" w:eastAsia="zh-CN" w:bidi="ar"/>
              </w:rPr>
              <w:t>可开展皮下脂肪，肌间隙脂肪，内脏间脂肪测量，并给出报告。</w:t>
            </w:r>
          </w:p>
        </w:tc>
      </w:tr>
    </w:tbl>
    <w:p w14:paraId="79C75F8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8321D"/>
    <w:rsid w:val="52B16215"/>
    <w:rsid w:val="5F71598D"/>
    <w:rsid w:val="6D36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3"/>
    <w:basedOn w:val="1"/>
    <w:next w:val="1"/>
    <w:qFormat/>
    <w:uiPriority w:val="0"/>
    <w:pPr>
      <w:keepNext/>
      <w:keepLines/>
      <w:outlineLvl w:val="2"/>
    </w:pPr>
    <w:rPr>
      <w:rFonts w:eastAsia="仿宋"/>
      <w:b/>
      <w:bCs/>
      <w:sz w:val="30"/>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FangSong_GB2312" w:hAnsi="Times New Roman" w:eastAsia="FangSong_GB2312"/>
      <w:sz w:val="28"/>
      <w:szCs w:val="30"/>
    </w:rPr>
  </w:style>
  <w:style w:type="paragraph" w:styleId="4">
    <w:name w:val="Body Text 2"/>
    <w:basedOn w:val="1"/>
    <w:qFormat/>
    <w:uiPriority w:val="0"/>
    <w:pPr>
      <w:spacing w:line="900" w:lineRule="exact"/>
      <w:jc w:val="center"/>
    </w:pPr>
    <w:rPr>
      <w:rFonts w:eastAsia="楷体_GB2312"/>
      <w:b/>
      <w:sz w:val="36"/>
    </w:rPr>
  </w:style>
  <w:style w:type="paragraph" w:styleId="5">
    <w:name w:val="Title"/>
    <w:basedOn w:val="1"/>
    <w:next w:val="1"/>
    <w:qFormat/>
    <w:uiPriority w:val="0"/>
    <w:pPr>
      <w:widowControl/>
      <w:jc w:val="center"/>
      <w:outlineLvl w:val="0"/>
    </w:pPr>
    <w:rPr>
      <w:rFonts w:ascii="Cambria" w:hAnsi="Cambria" w:eastAsia="微软雅黑" w:cstheme="minorBidi"/>
      <w:b/>
      <w:bCs/>
      <w:kern w:val="28"/>
      <w:sz w:val="44"/>
      <w:szCs w:val="22"/>
      <w:lang w:val="zh-CN" w:eastAsia="en-US" w:bidi="en-US"/>
    </w:rPr>
  </w:style>
  <w:style w:type="paragraph" w:customStyle="1" w:styleId="8">
    <w:name w:val="*正文"/>
    <w:basedOn w:val="1"/>
    <w:next w:val="1"/>
    <w:qFormat/>
    <w:uiPriority w:val="0"/>
    <w:pPr>
      <w:widowControl/>
      <w:ind w:firstLine="482"/>
    </w:pPr>
    <w:rPr>
      <w:rFonts w:ascii="微软雅黑" w:hAnsi="微软雅黑" w:eastAsia="微软雅黑" w:cstheme="minorBidi"/>
      <w:kern w:val="2"/>
      <w:sz w:val="21"/>
      <w:szCs w:val="22"/>
      <w:lang w:val="zh-CN"/>
    </w:rPr>
  </w:style>
  <w:style w:type="character" w:customStyle="1" w:styleId="9">
    <w:name w:val="font21"/>
    <w:basedOn w:val="7"/>
    <w:qFormat/>
    <w:uiPriority w:val="0"/>
    <w:rPr>
      <w:rFonts w:hint="eastAsia" w:ascii="宋体" w:hAnsi="宋体" w:eastAsia="宋体" w:cs="宋体"/>
      <w:b/>
      <w:bCs/>
      <w:color w:val="000000"/>
      <w:sz w:val="24"/>
      <w:szCs w:val="24"/>
      <w:u w:val="none"/>
    </w:rPr>
  </w:style>
  <w:style w:type="character" w:customStyle="1" w:styleId="10">
    <w:name w:val="font31"/>
    <w:basedOn w:val="7"/>
    <w:qFormat/>
    <w:uiPriority w:val="0"/>
    <w:rPr>
      <w:rFonts w:hint="eastAsia" w:ascii="宋体" w:hAnsi="宋体" w:eastAsia="宋体" w:cs="宋体"/>
      <w:color w:val="000000"/>
      <w:sz w:val="24"/>
      <w:szCs w:val="24"/>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3995</Words>
  <Characters>5646</Characters>
  <Lines>0</Lines>
  <Paragraphs>0</Paragraphs>
  <TotalTime>0</TotalTime>
  <ScaleCrop>false</ScaleCrop>
  <LinksUpToDate>false</LinksUpToDate>
  <CharactersWithSpaces>5681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2026-02-23T08:54:00Z</dcterms:created>
  <dc:creator>zhangyan</dc:creator>
  <cp:lastModifiedBy>PB7</cp:lastModifiedBy>
  <dcterms:modified xsi:type="dcterms:W3CDTF">2026-02-24T09:22:20Z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eyJoZGlkIjoiMzc5YmJhNTJiYTE4MTRiMDU1YzNlYTUzY2Y5MzM4NWYiLCJ1c2VySWQiOiIyODQ3MDA1MzYifQ==</vt:lpwstr>
  </property>
  <property fmtid="{D5CDD505-2E9C-101B-9397-08002B2CF9AE}" pid="4" name="ICV">
    <vt:lpwstr>F19B95ED910D49F185ABE7469EF3C858_12</vt:lpwstr>
  </property>
</Properties>
</file>