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54076">
      <w:pPr>
        <w:spacing w:before="319" w:line="364" w:lineRule="auto"/>
        <w:ind w:right="325"/>
        <w:jc w:val="both"/>
        <w:rPr>
          <w:b/>
          <w:color w:val="auto"/>
          <w:sz w:val="44"/>
          <w:highlight w:val="none"/>
        </w:rPr>
      </w:pPr>
    </w:p>
    <w:p w14:paraId="00F8AC9D">
      <w:pPr>
        <w:spacing w:before="319" w:line="364" w:lineRule="auto"/>
        <w:ind w:left="658" w:right="325"/>
        <w:jc w:val="center"/>
        <w:rPr>
          <w:rFonts w:hint="eastAsia" w:eastAsia="宋体"/>
          <w:b/>
          <w:color w:val="auto"/>
          <w:sz w:val="48"/>
          <w:highlight w:val="none"/>
          <w:lang w:val="en-US" w:eastAsia="zh-CN"/>
        </w:rPr>
      </w:pPr>
      <w:r>
        <w:rPr>
          <w:rFonts w:hint="eastAsia"/>
          <w:b/>
          <w:color w:val="auto"/>
          <w:spacing w:val="81"/>
          <w:sz w:val="44"/>
          <w:szCs w:val="44"/>
          <w:highlight w:val="none"/>
          <w:lang w:val="en-US" w:eastAsia="zh-CN"/>
        </w:rPr>
        <w:t>淅川县城市管理局城市污水处理厂设施设备更新（第二批）项目</w:t>
      </w:r>
      <w:r>
        <w:rPr>
          <w:b/>
          <w:color w:val="auto"/>
          <w:spacing w:val="81"/>
          <w:sz w:val="84"/>
          <w:szCs w:val="84"/>
          <w:highlight w:val="none"/>
        </w:rPr>
        <w:t>招标文件</w:t>
      </w:r>
    </w:p>
    <w:p w14:paraId="2BD961C7">
      <w:pPr>
        <w:pStyle w:val="19"/>
        <w:jc w:val="center"/>
        <w:rPr>
          <w:rFonts w:hint="default" w:eastAsia="宋体"/>
          <w:color w:val="auto"/>
          <w:sz w:val="32"/>
          <w:highlight w:val="none"/>
          <w:lang w:val="en-US" w:eastAsia="zh-CN"/>
        </w:rPr>
      </w:pPr>
      <w:r>
        <w:rPr>
          <w:color w:val="auto"/>
          <w:sz w:val="32"/>
          <w:highlight w:val="none"/>
        </w:rPr>
        <w:t>项目编号：</w:t>
      </w:r>
      <w:r>
        <w:rPr>
          <w:rFonts w:hint="eastAsia"/>
          <w:color w:val="auto"/>
          <w:sz w:val="32"/>
          <w:highlight w:val="none"/>
        </w:rPr>
        <w:t>淅财招标采购-202</w:t>
      </w:r>
      <w:r>
        <w:rPr>
          <w:rFonts w:hint="eastAsia"/>
          <w:color w:val="auto"/>
          <w:sz w:val="32"/>
          <w:highlight w:val="none"/>
          <w:lang w:val="en-US" w:eastAsia="zh-CN"/>
        </w:rPr>
        <w:t>5</w:t>
      </w:r>
      <w:r>
        <w:rPr>
          <w:rFonts w:hint="eastAsia"/>
          <w:color w:val="auto"/>
          <w:sz w:val="32"/>
          <w:highlight w:val="none"/>
        </w:rPr>
        <w:t>-</w:t>
      </w:r>
      <w:r>
        <w:rPr>
          <w:rFonts w:hint="eastAsia"/>
          <w:color w:val="auto"/>
          <w:sz w:val="32"/>
          <w:highlight w:val="none"/>
          <w:lang w:val="en-US" w:eastAsia="zh-CN"/>
        </w:rPr>
        <w:t>158</w:t>
      </w:r>
    </w:p>
    <w:p w14:paraId="20EC878B">
      <w:pPr>
        <w:pStyle w:val="5"/>
        <w:rPr>
          <w:rFonts w:hint="eastAsia" w:eastAsiaTheme="minorEastAsia"/>
          <w:color w:val="auto"/>
          <w:highlight w:val="none"/>
          <w:lang w:eastAsia="zh-CN"/>
        </w:rPr>
      </w:pPr>
    </w:p>
    <w:p w14:paraId="774A8369">
      <w:pPr>
        <w:rPr>
          <w:color w:val="auto"/>
          <w:highlight w:val="none"/>
        </w:rPr>
      </w:pPr>
    </w:p>
    <w:p w14:paraId="4942C0B3">
      <w:pPr>
        <w:pStyle w:val="2"/>
        <w:rPr>
          <w:color w:val="auto"/>
          <w:highlight w:val="none"/>
        </w:rPr>
      </w:pPr>
    </w:p>
    <w:p w14:paraId="3543067A">
      <w:pPr>
        <w:rPr>
          <w:color w:val="auto"/>
          <w:highlight w:val="yellow"/>
        </w:rPr>
      </w:pPr>
    </w:p>
    <w:p w14:paraId="2F0F6293">
      <w:pPr>
        <w:pStyle w:val="2"/>
        <w:jc w:val="center"/>
        <w:rPr>
          <w:rFonts w:hint="default" w:eastAsia="宋体"/>
          <w:color w:val="auto"/>
          <w:highlight w:val="none"/>
          <w:lang w:val="en-US" w:eastAsia="zh-CN"/>
        </w:rPr>
      </w:pPr>
      <w:r>
        <w:rPr>
          <w:rFonts w:hint="eastAsia"/>
          <w:b/>
          <w:bCs/>
          <w:color w:val="auto"/>
          <w:sz w:val="36"/>
          <w:szCs w:val="36"/>
          <w:highlight w:val="none"/>
          <w:lang w:val="en-US" w:eastAsia="zh-CN"/>
        </w:rPr>
        <w:t>第 1 标段</w:t>
      </w:r>
    </w:p>
    <w:p w14:paraId="4DDB65F4"/>
    <w:p w14:paraId="5A95CB4C">
      <w:pPr>
        <w:pStyle w:val="5"/>
        <w:rPr>
          <w:color w:val="auto"/>
          <w:highlight w:val="none"/>
        </w:rPr>
      </w:pPr>
    </w:p>
    <w:p w14:paraId="44F51B27">
      <w:pPr>
        <w:pStyle w:val="4"/>
        <w:spacing w:before="176" w:line="360" w:lineRule="auto"/>
        <w:rPr>
          <w:rFonts w:hint="eastAsia"/>
          <w:color w:val="auto"/>
          <w:highlight w:val="none"/>
          <w:lang w:eastAsia="zh-CN"/>
        </w:rPr>
      </w:pPr>
      <w:r>
        <w:rPr>
          <w:color w:val="auto"/>
          <w:highlight w:val="none"/>
        </w:rPr>
        <w:t>采购人：</w:t>
      </w:r>
      <w:r>
        <w:rPr>
          <w:rFonts w:hint="eastAsia"/>
          <w:color w:val="auto"/>
          <w:highlight w:val="none"/>
          <w:lang w:val="en-US" w:eastAsia="zh-CN"/>
        </w:rPr>
        <w:t>淅川县城市管理局</w:t>
      </w:r>
    </w:p>
    <w:p w14:paraId="0F7518BA">
      <w:pPr>
        <w:spacing w:before="212" w:line="360" w:lineRule="auto"/>
        <w:ind w:left="2266" w:right="1366"/>
        <w:rPr>
          <w:rFonts w:hint="eastAsia" w:eastAsia="宋体"/>
          <w:b/>
          <w:color w:val="auto"/>
          <w:sz w:val="32"/>
          <w:highlight w:val="none"/>
          <w:lang w:eastAsia="zh-CN"/>
        </w:rPr>
      </w:pPr>
      <w:r>
        <w:rPr>
          <w:b/>
          <w:color w:val="auto"/>
          <w:sz w:val="32"/>
          <w:highlight w:val="none"/>
        </w:rPr>
        <w:t>代理机构：</w:t>
      </w:r>
      <w:r>
        <w:rPr>
          <w:rFonts w:hint="eastAsia"/>
          <w:b/>
          <w:color w:val="auto"/>
          <w:sz w:val="32"/>
          <w:highlight w:val="none"/>
          <w:lang w:eastAsia="zh-CN"/>
        </w:rPr>
        <w:t>河南啸卓工程管理咨询有限公司</w:t>
      </w:r>
    </w:p>
    <w:p w14:paraId="1AE37934">
      <w:pPr>
        <w:spacing w:before="212" w:line="360" w:lineRule="auto"/>
        <w:ind w:left="2266" w:right="1366"/>
        <w:rPr>
          <w:rFonts w:hint="eastAsia" w:eastAsia="宋体"/>
          <w:b/>
          <w:color w:val="auto"/>
          <w:sz w:val="32"/>
          <w:highlight w:val="none"/>
          <w:lang w:eastAsia="zh-CN"/>
        </w:rPr>
      </w:pPr>
      <w:r>
        <w:rPr>
          <w:b/>
          <w:color w:val="auto"/>
          <w:sz w:val="32"/>
          <w:highlight w:val="none"/>
        </w:rPr>
        <w:t>日期：</w:t>
      </w:r>
      <w:r>
        <w:rPr>
          <w:rFonts w:hint="eastAsia"/>
          <w:b/>
          <w:color w:val="auto"/>
          <w:sz w:val="32"/>
          <w:highlight w:val="none"/>
        </w:rPr>
        <w:t>二零二</w:t>
      </w:r>
      <w:r>
        <w:rPr>
          <w:rFonts w:hint="eastAsia"/>
          <w:b/>
          <w:color w:val="auto"/>
          <w:sz w:val="32"/>
          <w:highlight w:val="none"/>
          <w:lang w:val="en-US" w:eastAsia="zh-CN"/>
        </w:rPr>
        <w:t>五</w:t>
      </w:r>
      <w:r>
        <w:rPr>
          <w:rFonts w:hint="eastAsia"/>
          <w:b/>
          <w:color w:val="auto"/>
          <w:sz w:val="32"/>
          <w:highlight w:val="none"/>
        </w:rPr>
        <w:t>年</w:t>
      </w:r>
      <w:r>
        <w:rPr>
          <w:rFonts w:hint="eastAsia"/>
          <w:b/>
          <w:color w:val="auto"/>
          <w:sz w:val="32"/>
          <w:highlight w:val="none"/>
          <w:lang w:val="en-US" w:eastAsia="zh-CN"/>
        </w:rPr>
        <w:t>九</w:t>
      </w:r>
      <w:r>
        <w:rPr>
          <w:b/>
          <w:color w:val="auto"/>
          <w:sz w:val="32"/>
          <w:highlight w:val="none"/>
        </w:rPr>
        <w:t>月</w:t>
      </w:r>
    </w:p>
    <w:p w14:paraId="2F1A5FAF">
      <w:pPr>
        <w:pStyle w:val="5"/>
        <w:ind w:firstLine="0" w:firstLineChars="0"/>
        <w:rPr>
          <w:color w:val="auto"/>
          <w:highlight w:val="none"/>
        </w:rPr>
      </w:pPr>
    </w:p>
    <w:p w14:paraId="43252E36">
      <w:pPr>
        <w:pStyle w:val="5"/>
        <w:rPr>
          <w:color w:val="auto"/>
          <w:szCs w:val="21"/>
          <w:highlight w:val="none"/>
        </w:rPr>
        <w:sectPr>
          <w:headerReference r:id="rId3" w:type="default"/>
          <w:footerReference r:id="rId4" w:type="default"/>
          <w:pgSz w:w="12240" w:h="15840"/>
          <w:pgMar w:top="1020" w:right="1160" w:bottom="280" w:left="1180" w:header="824" w:footer="0" w:gutter="0"/>
          <w:pgNumType w:fmt="decimal"/>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7634A2F7">
          <w:pPr>
            <w:pStyle w:val="5"/>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目录</w:t>
          </w:r>
        </w:p>
        <w:p w14:paraId="7C3C4C11">
          <w:pPr>
            <w:spacing w:line="241" w:lineRule="auto"/>
            <w:jc w:val="both"/>
            <w:rPr>
              <w:rFonts w:asciiTheme="minorEastAsia" w:hAnsiTheme="minorEastAsia" w:cstheme="minorEastAsia"/>
              <w:color w:val="auto"/>
              <w:highlight w:val="none"/>
            </w:rPr>
          </w:pPr>
        </w:p>
        <w:p w14:paraId="1C0CF544">
          <w:pPr>
            <w:spacing w:line="241" w:lineRule="auto"/>
            <w:jc w:val="both"/>
            <w:rPr>
              <w:rFonts w:asciiTheme="minorEastAsia" w:hAnsiTheme="minorEastAsia" w:cstheme="minorEastAsia"/>
              <w:color w:val="auto"/>
              <w:highlight w:val="none"/>
            </w:rPr>
          </w:pPr>
        </w:p>
        <w:p w14:paraId="6BEFB917">
          <w:pPr>
            <w:pStyle w:val="5"/>
            <w:ind w:firstLine="0" w:firstLineChars="0"/>
            <w:rPr>
              <w:color w:val="auto"/>
              <w:highlight w:val="none"/>
            </w:rPr>
          </w:pPr>
          <w:r>
            <w:rPr>
              <w:rFonts w:hint="eastAsia"/>
              <w:color w:val="auto"/>
              <w:highlight w:val="none"/>
            </w:rPr>
            <w:t>第一章公开招标公告</w:t>
          </w:r>
        </w:p>
        <w:p w14:paraId="29BF77FB">
          <w:pPr>
            <w:pStyle w:val="5"/>
            <w:ind w:firstLine="0" w:firstLineChars="0"/>
            <w:rPr>
              <w:color w:val="auto"/>
              <w:highlight w:val="none"/>
            </w:rPr>
          </w:pPr>
          <w:r>
            <w:rPr>
              <w:rFonts w:hint="eastAsia"/>
              <w:color w:val="auto"/>
              <w:highlight w:val="none"/>
            </w:rPr>
            <w:t>第二章采购需求</w:t>
          </w:r>
        </w:p>
        <w:p w14:paraId="09B24D21">
          <w:pPr>
            <w:pStyle w:val="5"/>
            <w:ind w:firstLine="0" w:firstLineChars="0"/>
            <w:rPr>
              <w:rFonts w:hint="eastAsia" w:eastAsiaTheme="minorEastAsia"/>
              <w:color w:val="auto"/>
              <w:highlight w:val="none"/>
              <w:lang w:eastAsia="zh-CN"/>
            </w:rPr>
          </w:pPr>
          <w:r>
            <w:rPr>
              <w:rFonts w:hint="eastAsia"/>
              <w:color w:val="auto"/>
              <w:highlight w:val="none"/>
            </w:rPr>
            <w:t>第三章投标人须知</w:t>
          </w:r>
        </w:p>
        <w:p w14:paraId="6AF8DF60">
          <w:pPr>
            <w:pStyle w:val="5"/>
            <w:ind w:firstLine="0" w:firstLineChars="0"/>
            <w:rPr>
              <w:rFonts w:hint="eastAsia" w:eastAsiaTheme="minorEastAsia"/>
              <w:color w:val="auto"/>
              <w:highlight w:val="none"/>
              <w:lang w:eastAsia="zh-CN"/>
            </w:rPr>
          </w:pPr>
          <w:r>
            <w:rPr>
              <w:rFonts w:hint="eastAsia"/>
              <w:color w:val="auto"/>
              <w:highlight w:val="none"/>
            </w:rPr>
            <w:t>第四章开、评标程序、评标方法和评标标准</w:t>
          </w:r>
        </w:p>
        <w:p w14:paraId="1EABBD54">
          <w:pPr>
            <w:pStyle w:val="5"/>
            <w:ind w:firstLine="0" w:firstLineChars="0"/>
            <w:rPr>
              <w:color w:val="auto"/>
              <w:highlight w:val="none"/>
            </w:rPr>
          </w:pPr>
          <w:r>
            <w:rPr>
              <w:rFonts w:hint="eastAsia"/>
              <w:color w:val="auto"/>
              <w:highlight w:val="none"/>
            </w:rPr>
            <w:t>第五章政府采购合同（草案）</w:t>
          </w:r>
        </w:p>
        <w:p w14:paraId="3CE44190">
          <w:pPr>
            <w:pStyle w:val="5"/>
            <w:ind w:firstLine="0" w:firstLineChars="0"/>
            <w:rPr>
              <w:color w:val="auto"/>
              <w:highlight w:val="none"/>
            </w:rPr>
          </w:pPr>
          <w:r>
            <w:rPr>
              <w:rFonts w:hint="eastAsia"/>
              <w:color w:val="auto"/>
              <w:highlight w:val="none"/>
            </w:rPr>
            <w:t>第六章投标文件格式</w:t>
          </w:r>
        </w:p>
      </w:sdtContent>
    </w:sdt>
    <w:p w14:paraId="073FFD6A">
      <w:pPr>
        <w:spacing w:line="219" w:lineRule="auto"/>
        <w:rPr>
          <w:rFonts w:asciiTheme="minorEastAsia" w:hAnsiTheme="minorEastAsia" w:cstheme="minorEastAsia"/>
          <w:color w:val="auto"/>
          <w:sz w:val="24"/>
          <w:highlight w:val="none"/>
        </w:rPr>
      </w:pPr>
    </w:p>
    <w:p w14:paraId="178D3C96">
      <w:pPr>
        <w:pStyle w:val="5"/>
        <w:rPr>
          <w:color w:val="auto"/>
          <w:highlight w:val="none"/>
        </w:rPr>
      </w:pPr>
    </w:p>
    <w:p w14:paraId="150E0DBF">
      <w:pPr>
        <w:pStyle w:val="5"/>
        <w:rPr>
          <w:color w:val="auto"/>
          <w:highlight w:val="none"/>
        </w:rPr>
      </w:pPr>
    </w:p>
    <w:p w14:paraId="54C84E1D">
      <w:pPr>
        <w:pStyle w:val="5"/>
        <w:rPr>
          <w:color w:val="auto"/>
          <w:highlight w:val="none"/>
        </w:rPr>
      </w:pPr>
    </w:p>
    <w:p w14:paraId="686CE2F6">
      <w:pPr>
        <w:pStyle w:val="5"/>
        <w:rPr>
          <w:color w:val="auto"/>
          <w:highlight w:val="none"/>
        </w:rPr>
      </w:pPr>
    </w:p>
    <w:p w14:paraId="651D3EAC">
      <w:pPr>
        <w:pStyle w:val="5"/>
        <w:rPr>
          <w:color w:val="auto"/>
          <w:highlight w:val="none"/>
        </w:rPr>
      </w:pPr>
    </w:p>
    <w:p w14:paraId="061EB5BC">
      <w:pPr>
        <w:pStyle w:val="5"/>
        <w:rPr>
          <w:color w:val="auto"/>
          <w:highlight w:val="none"/>
        </w:rPr>
      </w:pPr>
    </w:p>
    <w:p w14:paraId="5CC0E9D3">
      <w:pPr>
        <w:pStyle w:val="5"/>
        <w:rPr>
          <w:color w:val="auto"/>
          <w:highlight w:val="none"/>
        </w:rPr>
      </w:pPr>
    </w:p>
    <w:p w14:paraId="5ECE9870">
      <w:pPr>
        <w:pStyle w:val="5"/>
        <w:rPr>
          <w:color w:val="auto"/>
          <w:highlight w:val="none"/>
        </w:rPr>
      </w:pPr>
    </w:p>
    <w:p w14:paraId="36E841C2">
      <w:pPr>
        <w:jc w:val="center"/>
        <w:rPr>
          <w:rFonts w:ascii="Calibri"/>
          <w:color w:val="auto"/>
          <w:sz w:val="18"/>
          <w:highlight w:val="none"/>
        </w:rPr>
        <w:sectPr>
          <w:footerReference r:id="rId5" w:type="default"/>
          <w:pgSz w:w="12240" w:h="15840"/>
          <w:pgMar w:top="1020" w:right="1160" w:bottom="280" w:left="1180" w:header="824" w:footer="0" w:gutter="0"/>
          <w:pgNumType w:fmt="decimal" w:start="1"/>
          <w:cols w:space="720" w:num="1"/>
        </w:sectPr>
      </w:pPr>
    </w:p>
    <w:p w14:paraId="1FE2C3A6">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532C2BAF">
      <w:pPr>
        <w:pStyle w:val="3"/>
        <w:ind w:firstLine="3534" w:firstLineChars="800"/>
        <w:jc w:val="both"/>
        <w:rPr>
          <w:color w:val="auto"/>
          <w:highlight w:val="none"/>
        </w:rPr>
      </w:pPr>
    </w:p>
    <w:p w14:paraId="292C440E">
      <w:pPr>
        <w:pStyle w:val="4"/>
        <w:spacing w:before="67"/>
        <w:ind w:left="0"/>
        <w:jc w:val="center"/>
        <w:rPr>
          <w:rFonts w:hint="eastAsia"/>
          <w:color w:val="auto"/>
          <w:highlight w:val="none"/>
          <w:lang w:val="en-US" w:eastAsia="zh-CN"/>
        </w:rPr>
      </w:pPr>
      <w:bookmarkStart w:id="2" w:name="_bookmark1"/>
      <w:bookmarkEnd w:id="2"/>
      <w:bookmarkStart w:id="3" w:name="OLE_LINK4"/>
      <w:bookmarkStart w:id="4" w:name="OLE_LINK2"/>
      <w:bookmarkStart w:id="5" w:name="OLE_LINK3"/>
      <w:bookmarkStart w:id="6" w:name="OLE_LINK1"/>
      <w:r>
        <w:rPr>
          <w:rFonts w:hint="eastAsia"/>
          <w:color w:val="auto"/>
          <w:highlight w:val="none"/>
          <w:lang w:val="en-US" w:eastAsia="zh-CN"/>
        </w:rPr>
        <w:t>淅川县城市管理局城市污水处理厂设施设备更新（第二批）项目</w:t>
      </w:r>
    </w:p>
    <w:p w14:paraId="7E345770">
      <w:pPr>
        <w:pStyle w:val="4"/>
        <w:spacing w:before="67"/>
        <w:ind w:left="0"/>
        <w:jc w:val="center"/>
        <w:rPr>
          <w:color w:val="auto"/>
          <w:highlight w:val="none"/>
        </w:rPr>
      </w:pPr>
      <w:r>
        <w:rPr>
          <w:rFonts w:hint="eastAsia"/>
          <w:color w:val="auto"/>
          <w:highlight w:val="none"/>
        </w:rPr>
        <w:t>公开</w:t>
      </w:r>
      <w:r>
        <w:rPr>
          <w:color w:val="auto"/>
          <w:highlight w:val="none"/>
        </w:rPr>
        <w:t>招标公告</w:t>
      </w:r>
    </w:p>
    <w:p w14:paraId="14A729D6">
      <w:pPr>
        <w:pStyle w:val="4"/>
        <w:spacing w:before="67"/>
        <w:ind w:left="0" w:firstLine="562" w:firstLineChars="200"/>
        <w:jc w:val="both"/>
        <w:rPr>
          <w:rFonts w:hint="eastAsia"/>
          <w:color w:val="auto"/>
          <w:sz w:val="28"/>
          <w:szCs w:val="22"/>
          <w:highlight w:val="none"/>
          <w:lang w:val="en-US" w:eastAsia="zh-CN"/>
        </w:rPr>
      </w:pPr>
      <w:r>
        <w:rPr>
          <w:rFonts w:hint="eastAsia"/>
          <w:color w:val="auto"/>
          <w:sz w:val="28"/>
          <w:szCs w:val="22"/>
          <w:highlight w:val="none"/>
          <w:lang w:val="en-US" w:eastAsia="zh-CN"/>
        </w:rPr>
        <w:t>淅川县城市管理局城市污水处理厂设施设备更新（第二批）项目</w:t>
      </w:r>
      <w:r>
        <w:rPr>
          <w:rFonts w:hint="eastAsia"/>
          <w:color w:val="auto"/>
          <w:sz w:val="28"/>
          <w:szCs w:val="22"/>
          <w:highlight w:val="none"/>
        </w:rPr>
        <w:t>的潜在投标人应在南阳市公共资源交易中心电子交易系统淅川区（</w:t>
      </w:r>
      <w:r>
        <w:rPr>
          <w:rFonts w:hint="eastAsia"/>
          <w:color w:val="auto"/>
          <w:sz w:val="28"/>
          <w:szCs w:val="22"/>
          <w:highlight w:val="none"/>
          <w:lang w:val="en-US" w:eastAsia="zh-CN"/>
        </w:rPr>
        <w:fldChar w:fldCharType="begin"/>
      </w:r>
      <w:r>
        <w:rPr>
          <w:rFonts w:hint="eastAsia"/>
          <w:color w:val="auto"/>
          <w:sz w:val="28"/>
          <w:szCs w:val="22"/>
          <w:highlight w:val="none"/>
          <w:lang w:val="en-US" w:eastAsia="zh-CN"/>
        </w:rPr>
        <w:instrText xml:space="preserve"> HYPERLINK "http://ggzyjy.nanyang.gov.cn/XCXWeb/）获取招标文件，并于2024年" </w:instrText>
      </w:r>
      <w:r>
        <w:rPr>
          <w:rFonts w:hint="eastAsia"/>
          <w:color w:val="auto"/>
          <w:sz w:val="28"/>
          <w:szCs w:val="22"/>
          <w:highlight w:val="none"/>
          <w:lang w:val="en-US" w:eastAsia="zh-CN"/>
        </w:rPr>
        <w:fldChar w:fldCharType="separate"/>
      </w:r>
      <w:r>
        <w:rPr>
          <w:rFonts w:hint="eastAsia"/>
          <w:color w:val="auto"/>
          <w:sz w:val="28"/>
          <w:szCs w:val="22"/>
          <w:highlight w:val="none"/>
          <w:lang w:val="en-US" w:eastAsia="zh-CN"/>
        </w:rPr>
        <w:t>http://ggzyjy.xichuan.gov.cn）获取招标文件，并于2025年</w:t>
      </w:r>
      <w:r>
        <w:rPr>
          <w:rFonts w:hint="eastAsia"/>
          <w:color w:val="auto"/>
          <w:sz w:val="28"/>
          <w:szCs w:val="22"/>
          <w:highlight w:val="none"/>
          <w:lang w:val="en-US" w:eastAsia="zh-CN"/>
        </w:rPr>
        <w:fldChar w:fldCharType="end"/>
      </w:r>
      <w:r>
        <w:rPr>
          <w:rFonts w:hint="eastAsia"/>
          <w:color w:val="auto"/>
          <w:sz w:val="28"/>
          <w:szCs w:val="22"/>
          <w:highlight w:val="none"/>
          <w:lang w:val="en-US" w:eastAsia="zh-CN"/>
        </w:rPr>
        <w:t>9月26日9时00分（北京时间）前递交投标文件。</w:t>
      </w:r>
    </w:p>
    <w:p w14:paraId="4B773D44">
      <w:pPr>
        <w:spacing w:line="520" w:lineRule="exact"/>
        <w:ind w:firstLine="281" w:firstLineChars="100"/>
        <w:rPr>
          <w:b/>
          <w:bCs/>
          <w:color w:val="auto"/>
          <w:sz w:val="28"/>
          <w:szCs w:val="24"/>
          <w:highlight w:val="none"/>
          <w:shd w:val="clear" w:color="auto" w:fill="FFFFFF"/>
        </w:rPr>
      </w:pPr>
      <w:r>
        <w:rPr>
          <w:rFonts w:hint="eastAsia"/>
          <w:b/>
          <w:bCs/>
          <w:color w:val="auto"/>
          <w:sz w:val="28"/>
          <w:szCs w:val="24"/>
          <w:highlight w:val="none"/>
          <w:shd w:val="clear" w:color="auto" w:fill="FFFFFF"/>
        </w:rPr>
        <w:t>一、项目基本情况</w:t>
      </w:r>
    </w:p>
    <w:p w14:paraId="71CCD49F">
      <w:pPr>
        <w:spacing w:line="520" w:lineRule="exact"/>
        <w:ind w:firstLine="640" w:firstLineChars="200"/>
        <w:rPr>
          <w:rFonts w:hint="default" w:ascii="宋体" w:hAnsi="宋体" w:eastAsia="宋体" w:cs="宋体"/>
          <w:b/>
          <w:bCs/>
          <w:color w:val="auto"/>
          <w:sz w:val="32"/>
          <w:szCs w:val="24"/>
          <w:highlight w:val="none"/>
          <w:lang w:val="en-US" w:eastAsia="zh-CN" w:bidi="zh-CN"/>
        </w:rPr>
      </w:pPr>
      <w:r>
        <w:rPr>
          <w:rFonts w:hint="eastAsia"/>
          <w:color w:val="auto"/>
          <w:sz w:val="32"/>
          <w:szCs w:val="24"/>
          <w:highlight w:val="none"/>
        </w:rPr>
        <w:t>1、项目编号：淅财招标采购</w:t>
      </w:r>
      <w:r>
        <w:rPr>
          <w:rFonts w:hint="eastAsia" w:ascii="宋体" w:hAnsi="宋体" w:eastAsia="宋体" w:cs="宋体"/>
          <w:b/>
          <w:bCs/>
          <w:color w:val="auto"/>
          <w:sz w:val="32"/>
          <w:szCs w:val="24"/>
          <w:highlight w:val="none"/>
          <w:lang w:val="en-US" w:eastAsia="zh-CN" w:bidi="zh-CN"/>
        </w:rPr>
        <w:t>-</w:t>
      </w:r>
      <w:r>
        <w:rPr>
          <w:rFonts w:hint="eastAsia" w:ascii="宋体" w:hAnsi="宋体" w:eastAsia="宋体" w:cs="宋体"/>
          <w:b w:val="0"/>
          <w:bCs w:val="0"/>
          <w:color w:val="auto"/>
          <w:sz w:val="32"/>
          <w:szCs w:val="24"/>
          <w:highlight w:val="none"/>
          <w:lang w:val="en-US" w:eastAsia="zh-CN" w:bidi="zh-CN"/>
        </w:rPr>
        <w:t>2025-</w:t>
      </w:r>
      <w:r>
        <w:rPr>
          <w:rFonts w:hint="eastAsia" w:cs="宋体"/>
          <w:b w:val="0"/>
          <w:bCs w:val="0"/>
          <w:color w:val="auto"/>
          <w:sz w:val="32"/>
          <w:szCs w:val="24"/>
          <w:highlight w:val="none"/>
          <w:lang w:val="en-US" w:eastAsia="zh-CN" w:bidi="zh-CN"/>
        </w:rPr>
        <w:t>158</w:t>
      </w:r>
    </w:p>
    <w:p w14:paraId="780D3D5B">
      <w:pPr>
        <w:spacing w:line="520" w:lineRule="exact"/>
        <w:ind w:firstLine="560" w:firstLineChars="200"/>
        <w:rPr>
          <w:rFonts w:hint="eastAsia"/>
          <w:color w:val="auto"/>
          <w:sz w:val="28"/>
          <w:szCs w:val="22"/>
          <w:highlight w:val="none"/>
        </w:rPr>
      </w:pPr>
      <w:r>
        <w:rPr>
          <w:rFonts w:hint="eastAsia"/>
          <w:color w:val="auto"/>
          <w:sz w:val="28"/>
          <w:szCs w:val="22"/>
          <w:highlight w:val="none"/>
        </w:rPr>
        <w:t>2、项目名称：</w:t>
      </w:r>
      <w:r>
        <w:rPr>
          <w:rFonts w:hint="eastAsia"/>
          <w:color w:val="auto"/>
          <w:sz w:val="28"/>
          <w:szCs w:val="22"/>
          <w:highlight w:val="none"/>
          <w:lang w:val="en-US" w:eastAsia="zh-CN"/>
        </w:rPr>
        <w:t>淅川县城市管理局城市污水处理厂设施设备更新（第二批）项目</w:t>
      </w:r>
    </w:p>
    <w:p w14:paraId="01C97EBD">
      <w:pPr>
        <w:spacing w:line="520" w:lineRule="exact"/>
        <w:ind w:firstLine="560" w:firstLineChars="200"/>
        <w:rPr>
          <w:color w:val="auto"/>
          <w:sz w:val="28"/>
          <w:szCs w:val="22"/>
          <w:highlight w:val="none"/>
        </w:rPr>
      </w:pPr>
      <w:r>
        <w:rPr>
          <w:rFonts w:hint="eastAsia"/>
          <w:color w:val="auto"/>
          <w:sz w:val="28"/>
          <w:szCs w:val="22"/>
          <w:highlight w:val="none"/>
        </w:rPr>
        <w:t>3、采购方式：公开招标</w:t>
      </w:r>
    </w:p>
    <w:p w14:paraId="6CD260D7">
      <w:pPr>
        <w:spacing w:line="520" w:lineRule="exact"/>
        <w:ind w:firstLine="560" w:firstLineChars="200"/>
        <w:rPr>
          <w:rFonts w:hint="eastAsia"/>
          <w:color w:val="auto"/>
          <w:sz w:val="28"/>
          <w:szCs w:val="22"/>
          <w:highlight w:val="none"/>
          <w:lang w:val="en-US" w:eastAsia="zh-CN"/>
        </w:rPr>
      </w:pPr>
      <w:r>
        <w:rPr>
          <w:rFonts w:hint="eastAsia"/>
          <w:color w:val="000000" w:themeColor="text1"/>
          <w:sz w:val="28"/>
          <w:szCs w:val="22"/>
          <w:highlight w:val="none"/>
          <w14:textFill>
            <w14:solidFill>
              <w14:schemeClr w14:val="tx1"/>
            </w14:solidFill>
          </w14:textFill>
        </w:rPr>
        <w:t>4、</w:t>
      </w:r>
      <w:r>
        <w:rPr>
          <w:rFonts w:hint="eastAsia"/>
          <w:color w:val="auto"/>
          <w:sz w:val="28"/>
          <w:szCs w:val="22"/>
          <w:highlight w:val="none"/>
        </w:rPr>
        <w:t>预算金额：</w:t>
      </w:r>
      <w:r>
        <w:rPr>
          <w:rFonts w:hint="eastAsia"/>
          <w:color w:val="auto"/>
          <w:sz w:val="28"/>
          <w:szCs w:val="22"/>
          <w:highlight w:val="none"/>
          <w:lang w:val="en-US" w:eastAsia="zh-CN"/>
        </w:rPr>
        <w:t>23046506.63元；</w:t>
      </w:r>
    </w:p>
    <w:p w14:paraId="33E4B33E">
      <w:pPr>
        <w:spacing w:line="520" w:lineRule="exact"/>
        <w:ind w:firstLine="560" w:firstLineChars="200"/>
        <w:rPr>
          <w:rFonts w:hint="eastAsia"/>
          <w:color w:val="auto"/>
          <w:sz w:val="28"/>
          <w:szCs w:val="22"/>
          <w:highlight w:val="none"/>
          <w:lang w:val="en-US" w:eastAsia="zh-CN"/>
        </w:rPr>
      </w:pPr>
      <w:r>
        <w:rPr>
          <w:rFonts w:hint="eastAsia"/>
          <w:color w:val="auto"/>
          <w:sz w:val="28"/>
          <w:szCs w:val="22"/>
          <w:highlight w:val="none"/>
        </w:rPr>
        <w:t xml:space="preserve"> </w:t>
      </w:r>
      <w:r>
        <w:rPr>
          <w:rFonts w:hint="eastAsia"/>
          <w:color w:val="auto"/>
          <w:sz w:val="28"/>
          <w:szCs w:val="22"/>
          <w:highlight w:val="none"/>
          <w:lang w:val="en-US" w:eastAsia="zh-CN"/>
        </w:rPr>
        <w:t xml:space="preserve">  </w:t>
      </w:r>
      <w:r>
        <w:rPr>
          <w:rFonts w:hint="eastAsia"/>
          <w:color w:val="auto"/>
          <w:sz w:val="28"/>
          <w:szCs w:val="22"/>
          <w:highlight w:val="none"/>
        </w:rPr>
        <w:t>最高限价：</w:t>
      </w:r>
      <w:r>
        <w:rPr>
          <w:rFonts w:hint="eastAsia"/>
          <w:color w:val="auto"/>
          <w:sz w:val="28"/>
          <w:szCs w:val="22"/>
          <w:highlight w:val="none"/>
          <w:lang w:val="en-US" w:eastAsia="zh-CN"/>
        </w:rPr>
        <w:t>23046506.63元；</w:t>
      </w:r>
    </w:p>
    <w:tbl>
      <w:tblPr>
        <w:tblStyle w:val="14"/>
        <w:tblpPr w:leftFromText="180" w:rightFromText="180" w:vertAnchor="text" w:horzAnchor="page" w:tblpX="1630" w:tblpY="177"/>
        <w:tblOverlap w:val="never"/>
        <w:tblW w:w="4612"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07"/>
        <w:gridCol w:w="1523"/>
        <w:gridCol w:w="4168"/>
        <w:gridCol w:w="1379"/>
        <w:gridCol w:w="1503"/>
      </w:tblGrid>
      <w:tr w14:paraId="0E0B488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9" w:hRule="atLeast"/>
        </w:trPr>
        <w:tc>
          <w:tcPr>
            <w:tcW w:w="330" w:type="pct"/>
            <w:shd w:val="clear" w:color="auto" w:fill="auto"/>
            <w:vAlign w:val="center"/>
          </w:tcPr>
          <w:p w14:paraId="255A97B7">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序号</w:t>
            </w:r>
          </w:p>
        </w:tc>
        <w:tc>
          <w:tcPr>
            <w:tcW w:w="829" w:type="pct"/>
            <w:shd w:val="clear" w:color="auto" w:fill="auto"/>
            <w:vAlign w:val="center"/>
          </w:tcPr>
          <w:p w14:paraId="4ADF4C99">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包号</w:t>
            </w:r>
          </w:p>
        </w:tc>
        <w:tc>
          <w:tcPr>
            <w:tcW w:w="2269" w:type="pct"/>
            <w:shd w:val="clear" w:color="auto" w:fill="auto"/>
            <w:vAlign w:val="center"/>
          </w:tcPr>
          <w:p w14:paraId="24E87756">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包名称</w:t>
            </w:r>
          </w:p>
        </w:tc>
        <w:tc>
          <w:tcPr>
            <w:tcW w:w="751" w:type="pct"/>
            <w:shd w:val="clear" w:color="auto" w:fill="auto"/>
            <w:vAlign w:val="center"/>
          </w:tcPr>
          <w:p w14:paraId="2E9F458F">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包预算（元）</w:t>
            </w:r>
          </w:p>
        </w:tc>
        <w:tc>
          <w:tcPr>
            <w:tcW w:w="818" w:type="pct"/>
            <w:shd w:val="clear" w:color="auto" w:fill="auto"/>
            <w:vAlign w:val="center"/>
          </w:tcPr>
          <w:p w14:paraId="02C2954F">
            <w:pPr>
              <w:spacing w:line="520" w:lineRule="exact"/>
              <w:jc w:val="center"/>
              <w:rPr>
                <w:rFonts w:hint="eastAsia" w:ascii="宋体" w:hAnsi="宋体" w:eastAsia="宋体" w:cs="宋体"/>
                <w:color w:val="auto"/>
                <w:sz w:val="21"/>
                <w:szCs w:val="20"/>
                <w:highlight w:val="none"/>
                <w:lang w:eastAsia="zh-CN"/>
              </w:rPr>
            </w:pPr>
            <w:r>
              <w:rPr>
                <w:rFonts w:hint="eastAsia" w:ascii="宋体" w:hAnsi="宋体" w:eastAsia="宋体" w:cs="宋体"/>
                <w:color w:val="auto"/>
                <w:sz w:val="21"/>
                <w:szCs w:val="20"/>
                <w:highlight w:val="none"/>
                <w:lang w:val="en-US" w:eastAsia="zh-CN"/>
              </w:rPr>
              <w:t>包最高限（元）</w:t>
            </w:r>
          </w:p>
        </w:tc>
      </w:tr>
      <w:tr w14:paraId="330FBB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65" w:hRule="atLeast"/>
        </w:trPr>
        <w:tc>
          <w:tcPr>
            <w:tcW w:w="330" w:type="pct"/>
            <w:shd w:val="clear" w:color="auto" w:fill="auto"/>
            <w:vAlign w:val="center"/>
          </w:tcPr>
          <w:p w14:paraId="028D3DB5">
            <w:pPr>
              <w:spacing w:line="520" w:lineRule="exact"/>
              <w:ind w:firstLine="240" w:firstLineChars="100"/>
              <w:jc w:val="center"/>
              <w:rPr>
                <w:rFonts w:ascii="宋体" w:hAnsi="宋体" w:eastAsia="宋体" w:cs="宋体"/>
                <w:color w:val="auto"/>
                <w:sz w:val="24"/>
                <w:szCs w:val="22"/>
                <w:highlight w:val="none"/>
                <w:lang w:val="en-US" w:eastAsia="zh-CN" w:bidi="zh-CN"/>
              </w:rPr>
            </w:pPr>
            <w:r>
              <w:rPr>
                <w:color w:val="auto"/>
                <w:sz w:val="24"/>
                <w:szCs w:val="22"/>
                <w:highlight w:val="none"/>
                <w:lang w:val="en-US"/>
              </w:rPr>
              <w:t>1</w:t>
            </w:r>
          </w:p>
        </w:tc>
        <w:tc>
          <w:tcPr>
            <w:tcW w:w="829" w:type="pct"/>
            <w:shd w:val="clear" w:color="auto" w:fill="auto"/>
            <w:vAlign w:val="center"/>
          </w:tcPr>
          <w:p w14:paraId="5A25B433">
            <w:pPr>
              <w:spacing w:line="520" w:lineRule="exact"/>
              <w:jc w:val="center"/>
              <w:rPr>
                <w:rFonts w:hint="default" w:ascii="宋体" w:hAnsi="宋体" w:eastAsia="宋体" w:cs="宋体"/>
                <w:color w:val="auto"/>
                <w:sz w:val="24"/>
                <w:szCs w:val="22"/>
                <w:highlight w:val="none"/>
                <w:lang w:val="en-US" w:eastAsia="zh-CN" w:bidi="zh-CN"/>
              </w:rPr>
            </w:pPr>
            <w:r>
              <w:rPr>
                <w:rFonts w:hint="eastAsia"/>
                <w:color w:val="auto"/>
                <w:sz w:val="24"/>
                <w:szCs w:val="22"/>
                <w:highlight w:val="none"/>
                <w:lang w:val="en-US"/>
              </w:rPr>
              <w:t>淅财招标采购-202</w:t>
            </w:r>
            <w:r>
              <w:rPr>
                <w:rFonts w:hint="eastAsia"/>
                <w:color w:val="auto"/>
                <w:sz w:val="24"/>
                <w:szCs w:val="22"/>
                <w:highlight w:val="none"/>
                <w:lang w:val="en-US" w:eastAsia="zh-CN"/>
              </w:rPr>
              <w:t>5-158-1</w:t>
            </w:r>
          </w:p>
        </w:tc>
        <w:tc>
          <w:tcPr>
            <w:tcW w:w="2269" w:type="pct"/>
            <w:shd w:val="clear" w:color="auto" w:fill="auto"/>
            <w:vAlign w:val="center"/>
          </w:tcPr>
          <w:p w14:paraId="61BD180D">
            <w:pPr>
              <w:spacing w:line="520" w:lineRule="exact"/>
              <w:jc w:val="left"/>
              <w:rPr>
                <w:rFonts w:hint="default"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淅川县城市管理局城市污水处理厂设施设备更新（第二批）项目</w:t>
            </w:r>
            <w:r>
              <w:rPr>
                <w:rFonts w:hint="eastAsia" w:cs="宋体"/>
                <w:color w:val="auto"/>
                <w:sz w:val="24"/>
                <w:szCs w:val="22"/>
                <w:highlight w:val="none"/>
                <w:lang w:val="en-US" w:eastAsia="zh-CN" w:bidi="zh-CN"/>
              </w:rPr>
              <w:t>第1标段</w:t>
            </w:r>
          </w:p>
          <w:p w14:paraId="31AA027C">
            <w:pPr>
              <w:spacing w:line="520" w:lineRule="exact"/>
              <w:jc w:val="left"/>
              <w:rPr>
                <w:rFonts w:hint="eastAsia" w:ascii="宋体" w:hAnsi="宋体" w:eastAsia="宋体" w:cs="宋体"/>
                <w:color w:val="auto"/>
                <w:sz w:val="24"/>
                <w:szCs w:val="22"/>
                <w:highlight w:val="yellow"/>
                <w:lang w:val="en-US" w:eastAsia="zh-CN" w:bidi="zh-CN"/>
              </w:rPr>
            </w:pPr>
          </w:p>
        </w:tc>
        <w:tc>
          <w:tcPr>
            <w:tcW w:w="751" w:type="pct"/>
            <w:shd w:val="clear" w:color="auto" w:fill="auto"/>
            <w:vAlign w:val="center"/>
          </w:tcPr>
          <w:p w14:paraId="3B447AE6">
            <w:pPr>
              <w:spacing w:line="520" w:lineRule="exact"/>
              <w:ind w:left="0" w:leftChars="0" w:firstLine="0" w:firstLineChars="0"/>
              <w:jc w:val="center"/>
              <w:rPr>
                <w:rFonts w:hint="eastAsia" w:ascii="宋体" w:hAnsi="宋体" w:eastAsia="宋体" w:cs="宋体"/>
                <w:color w:val="auto"/>
                <w:sz w:val="24"/>
                <w:szCs w:val="22"/>
                <w:highlight w:val="none"/>
                <w:lang w:val="en-US" w:eastAsia="zh-CN" w:bidi="zh-CN"/>
              </w:rPr>
            </w:pPr>
            <w:r>
              <w:rPr>
                <w:rFonts w:hint="eastAsia"/>
                <w:color w:val="auto"/>
                <w:sz w:val="24"/>
                <w:szCs w:val="22"/>
                <w:highlight w:val="none"/>
                <w:lang w:val="en-US" w:eastAsia="zh-CN"/>
              </w:rPr>
              <w:t>12732864.95</w:t>
            </w:r>
          </w:p>
        </w:tc>
        <w:tc>
          <w:tcPr>
            <w:tcW w:w="818" w:type="pct"/>
            <w:shd w:val="clear" w:color="auto" w:fill="auto"/>
            <w:vAlign w:val="center"/>
          </w:tcPr>
          <w:p w14:paraId="1B42FD77">
            <w:pPr>
              <w:spacing w:line="520" w:lineRule="exact"/>
              <w:jc w:val="both"/>
              <w:rPr>
                <w:rFonts w:hint="eastAsia" w:ascii="宋体" w:hAnsi="宋体" w:eastAsia="宋体" w:cs="宋体"/>
                <w:color w:val="auto"/>
                <w:sz w:val="24"/>
                <w:szCs w:val="22"/>
                <w:highlight w:val="none"/>
                <w:lang w:val="en-US" w:eastAsia="zh-CN" w:bidi="zh-CN"/>
              </w:rPr>
            </w:pPr>
            <w:r>
              <w:rPr>
                <w:rFonts w:hint="eastAsia"/>
                <w:color w:val="auto"/>
                <w:sz w:val="24"/>
                <w:szCs w:val="22"/>
                <w:highlight w:val="none"/>
                <w:lang w:val="en-US" w:eastAsia="zh-CN"/>
              </w:rPr>
              <w:t>12732864.95</w:t>
            </w:r>
          </w:p>
        </w:tc>
      </w:tr>
      <w:tr w14:paraId="5374F7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66" w:hRule="atLeast"/>
        </w:trPr>
        <w:tc>
          <w:tcPr>
            <w:tcW w:w="330" w:type="pct"/>
            <w:shd w:val="clear" w:color="auto" w:fill="auto"/>
            <w:vAlign w:val="center"/>
          </w:tcPr>
          <w:p w14:paraId="746C3616">
            <w:pPr>
              <w:spacing w:line="520" w:lineRule="exact"/>
              <w:ind w:firstLine="240" w:firstLineChars="100"/>
              <w:jc w:val="center"/>
              <w:rPr>
                <w:rFonts w:hint="eastAsia" w:eastAsia="宋体"/>
                <w:color w:val="auto"/>
                <w:sz w:val="24"/>
                <w:szCs w:val="22"/>
                <w:highlight w:val="none"/>
                <w:lang w:val="en-US" w:eastAsia="zh-CN"/>
              </w:rPr>
            </w:pPr>
            <w:r>
              <w:rPr>
                <w:rFonts w:hint="eastAsia"/>
                <w:color w:val="auto"/>
                <w:sz w:val="24"/>
                <w:szCs w:val="22"/>
                <w:highlight w:val="none"/>
                <w:lang w:val="en-US" w:eastAsia="zh-CN"/>
              </w:rPr>
              <w:t>2</w:t>
            </w:r>
          </w:p>
        </w:tc>
        <w:tc>
          <w:tcPr>
            <w:tcW w:w="829" w:type="pct"/>
            <w:shd w:val="clear" w:color="auto" w:fill="auto"/>
            <w:vAlign w:val="center"/>
          </w:tcPr>
          <w:p w14:paraId="0FAD9E83">
            <w:pPr>
              <w:spacing w:line="520" w:lineRule="exact"/>
              <w:jc w:val="center"/>
              <w:rPr>
                <w:rFonts w:hint="default"/>
                <w:color w:val="auto"/>
                <w:sz w:val="24"/>
                <w:szCs w:val="22"/>
                <w:highlight w:val="none"/>
                <w:lang w:val="en-US"/>
              </w:rPr>
            </w:pPr>
            <w:r>
              <w:rPr>
                <w:rFonts w:hint="eastAsia"/>
                <w:color w:val="auto"/>
                <w:sz w:val="24"/>
                <w:szCs w:val="22"/>
                <w:highlight w:val="none"/>
                <w:lang w:val="en-US"/>
              </w:rPr>
              <w:t>淅财招标采购-202</w:t>
            </w:r>
            <w:r>
              <w:rPr>
                <w:rFonts w:hint="eastAsia"/>
                <w:color w:val="auto"/>
                <w:sz w:val="24"/>
                <w:szCs w:val="22"/>
                <w:highlight w:val="none"/>
                <w:lang w:val="en-US" w:eastAsia="zh-CN"/>
              </w:rPr>
              <w:t>5-158-2</w:t>
            </w:r>
          </w:p>
        </w:tc>
        <w:tc>
          <w:tcPr>
            <w:tcW w:w="2269" w:type="pct"/>
            <w:shd w:val="clear" w:color="auto" w:fill="auto"/>
            <w:vAlign w:val="center"/>
          </w:tcPr>
          <w:p w14:paraId="3CF42F4B">
            <w:pPr>
              <w:spacing w:line="520" w:lineRule="exact"/>
              <w:jc w:val="left"/>
              <w:rPr>
                <w:rFonts w:hint="default"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淅川县城市管理局城市污水处理厂设施设备更新（第二批）项目</w:t>
            </w:r>
            <w:r>
              <w:rPr>
                <w:rFonts w:hint="eastAsia" w:cs="宋体"/>
                <w:color w:val="auto"/>
                <w:sz w:val="24"/>
                <w:szCs w:val="22"/>
                <w:highlight w:val="none"/>
                <w:lang w:val="en-US" w:eastAsia="zh-CN" w:bidi="zh-CN"/>
              </w:rPr>
              <w:t>第2标段</w:t>
            </w:r>
          </w:p>
          <w:p w14:paraId="77A5C985">
            <w:pPr>
              <w:spacing w:line="520" w:lineRule="exact"/>
              <w:jc w:val="left"/>
              <w:rPr>
                <w:rFonts w:hint="eastAsia"/>
                <w:color w:val="auto"/>
                <w:sz w:val="28"/>
                <w:szCs w:val="22"/>
                <w:highlight w:val="yellow"/>
                <w:lang w:val="en-US" w:eastAsia="zh-CN"/>
              </w:rPr>
            </w:pPr>
          </w:p>
        </w:tc>
        <w:tc>
          <w:tcPr>
            <w:tcW w:w="751" w:type="pct"/>
            <w:shd w:val="clear" w:color="auto" w:fill="auto"/>
            <w:vAlign w:val="center"/>
          </w:tcPr>
          <w:p w14:paraId="27ED3AA9">
            <w:pPr>
              <w:spacing w:line="520" w:lineRule="exact"/>
              <w:ind w:left="0" w:leftChars="0" w:firstLine="0" w:firstLineChars="0"/>
              <w:jc w:val="center"/>
              <w:rPr>
                <w:rFonts w:hint="default"/>
                <w:color w:val="auto"/>
                <w:sz w:val="24"/>
                <w:szCs w:val="22"/>
                <w:highlight w:val="none"/>
                <w:lang w:val="en-US" w:eastAsia="zh-CN"/>
              </w:rPr>
            </w:pPr>
            <w:r>
              <w:rPr>
                <w:rFonts w:hint="eastAsia"/>
                <w:color w:val="auto"/>
                <w:sz w:val="24"/>
                <w:szCs w:val="22"/>
                <w:highlight w:val="none"/>
                <w:lang w:val="en-US" w:eastAsia="zh-CN"/>
              </w:rPr>
              <w:t>6315641.68</w:t>
            </w:r>
          </w:p>
        </w:tc>
        <w:tc>
          <w:tcPr>
            <w:tcW w:w="818" w:type="pct"/>
            <w:shd w:val="clear" w:color="auto" w:fill="auto"/>
            <w:vAlign w:val="center"/>
          </w:tcPr>
          <w:p w14:paraId="79FAA38A">
            <w:pPr>
              <w:spacing w:line="520" w:lineRule="exact"/>
              <w:ind w:firstLine="240" w:firstLineChars="100"/>
              <w:jc w:val="center"/>
              <w:rPr>
                <w:rFonts w:hint="eastAsia"/>
                <w:color w:val="auto"/>
                <w:sz w:val="24"/>
                <w:szCs w:val="22"/>
                <w:highlight w:val="none"/>
                <w:lang w:val="en-US" w:eastAsia="zh-CN"/>
              </w:rPr>
            </w:pPr>
            <w:r>
              <w:rPr>
                <w:rFonts w:hint="eastAsia"/>
                <w:color w:val="auto"/>
                <w:sz w:val="24"/>
                <w:szCs w:val="22"/>
                <w:highlight w:val="none"/>
                <w:lang w:val="en-US" w:eastAsia="zh-CN"/>
              </w:rPr>
              <w:t>6315641.68</w:t>
            </w:r>
          </w:p>
        </w:tc>
      </w:tr>
      <w:tr w14:paraId="17CE0B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974" w:hRule="atLeast"/>
        </w:trPr>
        <w:tc>
          <w:tcPr>
            <w:tcW w:w="330" w:type="pct"/>
            <w:shd w:val="clear" w:color="auto" w:fill="auto"/>
            <w:vAlign w:val="center"/>
          </w:tcPr>
          <w:p w14:paraId="632187C3">
            <w:pPr>
              <w:spacing w:line="520" w:lineRule="exact"/>
              <w:ind w:firstLine="240" w:firstLineChars="100"/>
              <w:jc w:val="center"/>
              <w:rPr>
                <w:rFonts w:hint="eastAsia" w:eastAsia="宋体"/>
                <w:color w:val="auto"/>
                <w:sz w:val="24"/>
                <w:szCs w:val="22"/>
                <w:highlight w:val="none"/>
                <w:lang w:val="en-US" w:eastAsia="zh-CN"/>
              </w:rPr>
            </w:pPr>
            <w:r>
              <w:rPr>
                <w:rFonts w:hint="eastAsia"/>
                <w:color w:val="auto"/>
                <w:sz w:val="24"/>
                <w:szCs w:val="22"/>
                <w:highlight w:val="none"/>
                <w:lang w:val="en-US" w:eastAsia="zh-CN"/>
              </w:rPr>
              <w:t>3</w:t>
            </w:r>
          </w:p>
        </w:tc>
        <w:tc>
          <w:tcPr>
            <w:tcW w:w="829" w:type="pct"/>
            <w:shd w:val="clear" w:color="auto" w:fill="auto"/>
            <w:vAlign w:val="center"/>
          </w:tcPr>
          <w:p w14:paraId="4AAE8DBA">
            <w:pPr>
              <w:spacing w:line="520" w:lineRule="exact"/>
              <w:jc w:val="center"/>
              <w:rPr>
                <w:rFonts w:hint="default" w:eastAsia="宋体"/>
                <w:color w:val="auto"/>
                <w:sz w:val="24"/>
                <w:szCs w:val="22"/>
                <w:highlight w:val="none"/>
                <w:lang w:val="en-US" w:eastAsia="zh-CN"/>
              </w:rPr>
            </w:pPr>
            <w:r>
              <w:rPr>
                <w:rFonts w:hint="eastAsia"/>
                <w:color w:val="auto"/>
                <w:sz w:val="24"/>
                <w:szCs w:val="22"/>
                <w:highlight w:val="none"/>
                <w:lang w:val="en-US"/>
              </w:rPr>
              <w:t>淅财招标采</w:t>
            </w:r>
            <w:r>
              <w:rPr>
                <w:rFonts w:hint="eastAsia"/>
                <w:color w:val="auto"/>
                <w:sz w:val="24"/>
                <w:szCs w:val="22"/>
                <w:highlight w:val="none"/>
                <w:lang w:val="en-US" w:eastAsia="zh-CN"/>
              </w:rPr>
              <w:t>购</w:t>
            </w:r>
            <w:r>
              <w:rPr>
                <w:rFonts w:hint="eastAsia"/>
                <w:color w:val="auto"/>
                <w:sz w:val="24"/>
                <w:szCs w:val="22"/>
                <w:highlight w:val="none"/>
                <w:lang w:val="en-US"/>
              </w:rPr>
              <w:t>-202</w:t>
            </w:r>
            <w:r>
              <w:rPr>
                <w:rFonts w:hint="eastAsia"/>
                <w:color w:val="auto"/>
                <w:sz w:val="24"/>
                <w:szCs w:val="22"/>
                <w:highlight w:val="none"/>
                <w:lang w:val="en-US" w:eastAsia="zh-CN"/>
              </w:rPr>
              <w:t>5-158-3</w:t>
            </w:r>
          </w:p>
        </w:tc>
        <w:tc>
          <w:tcPr>
            <w:tcW w:w="2269" w:type="pct"/>
            <w:shd w:val="clear" w:color="auto" w:fill="auto"/>
            <w:vAlign w:val="center"/>
          </w:tcPr>
          <w:p w14:paraId="5E66F68A">
            <w:pPr>
              <w:spacing w:line="520" w:lineRule="exact"/>
              <w:jc w:val="left"/>
              <w:rPr>
                <w:rFonts w:hint="default" w:ascii="宋体" w:hAnsi="宋体" w:eastAsia="宋体" w:cs="宋体"/>
                <w:color w:val="auto"/>
                <w:sz w:val="24"/>
                <w:szCs w:val="22"/>
                <w:highlight w:val="none"/>
                <w:lang w:val="en-US" w:eastAsia="zh-CN" w:bidi="zh-CN"/>
              </w:rPr>
            </w:pPr>
            <w:r>
              <w:rPr>
                <w:rFonts w:hint="eastAsia" w:ascii="宋体" w:hAnsi="宋体" w:eastAsia="宋体" w:cs="宋体"/>
                <w:color w:val="auto"/>
                <w:sz w:val="24"/>
                <w:szCs w:val="22"/>
                <w:highlight w:val="none"/>
                <w:lang w:val="en-US" w:eastAsia="zh-CN" w:bidi="zh-CN"/>
              </w:rPr>
              <w:t>淅川县城市管理局城市污水处理厂设施设备更新（第二批）项目</w:t>
            </w:r>
            <w:r>
              <w:rPr>
                <w:rFonts w:hint="eastAsia" w:cs="宋体"/>
                <w:color w:val="auto"/>
                <w:sz w:val="24"/>
                <w:szCs w:val="22"/>
                <w:highlight w:val="none"/>
                <w:lang w:val="en-US" w:eastAsia="zh-CN" w:bidi="zh-CN"/>
              </w:rPr>
              <w:t>第3标段</w:t>
            </w:r>
          </w:p>
          <w:p w14:paraId="0BEAB099">
            <w:pPr>
              <w:spacing w:line="520" w:lineRule="exact"/>
              <w:jc w:val="left"/>
              <w:rPr>
                <w:color w:val="auto"/>
                <w:sz w:val="24"/>
                <w:szCs w:val="22"/>
                <w:highlight w:val="yellow"/>
              </w:rPr>
            </w:pPr>
          </w:p>
        </w:tc>
        <w:tc>
          <w:tcPr>
            <w:tcW w:w="751" w:type="pct"/>
            <w:shd w:val="clear" w:color="auto" w:fill="auto"/>
            <w:vAlign w:val="center"/>
          </w:tcPr>
          <w:p w14:paraId="3DB8E4D3">
            <w:pPr>
              <w:spacing w:line="520" w:lineRule="exact"/>
              <w:ind w:left="0" w:leftChars="0" w:firstLine="0" w:firstLineChars="0"/>
              <w:jc w:val="center"/>
              <w:rPr>
                <w:rFonts w:hint="default" w:eastAsia="宋体"/>
                <w:color w:val="auto"/>
                <w:sz w:val="24"/>
                <w:szCs w:val="22"/>
                <w:highlight w:val="none"/>
                <w:lang w:val="en-US" w:eastAsia="zh-CN"/>
              </w:rPr>
            </w:pPr>
            <w:r>
              <w:rPr>
                <w:rFonts w:hint="eastAsia"/>
                <w:color w:val="auto"/>
                <w:sz w:val="24"/>
                <w:szCs w:val="22"/>
                <w:highlight w:val="none"/>
                <w:lang w:val="en-US" w:eastAsia="zh-CN"/>
              </w:rPr>
              <w:t>3998000</w:t>
            </w:r>
          </w:p>
        </w:tc>
        <w:tc>
          <w:tcPr>
            <w:tcW w:w="818" w:type="pct"/>
            <w:shd w:val="clear" w:color="auto" w:fill="auto"/>
            <w:vAlign w:val="center"/>
          </w:tcPr>
          <w:p w14:paraId="5F04A071">
            <w:pPr>
              <w:spacing w:line="520" w:lineRule="exact"/>
              <w:ind w:firstLine="240" w:firstLineChars="100"/>
              <w:jc w:val="center"/>
              <w:rPr>
                <w:rFonts w:hint="default" w:eastAsia="宋体"/>
                <w:color w:val="auto"/>
                <w:sz w:val="24"/>
                <w:szCs w:val="22"/>
                <w:highlight w:val="none"/>
                <w:lang w:val="en-US" w:eastAsia="zh-CN"/>
              </w:rPr>
            </w:pPr>
            <w:r>
              <w:rPr>
                <w:rFonts w:hint="eastAsia"/>
                <w:color w:val="auto"/>
                <w:sz w:val="24"/>
                <w:szCs w:val="22"/>
                <w:highlight w:val="none"/>
                <w:lang w:val="en-US" w:eastAsia="zh-CN"/>
              </w:rPr>
              <w:t>3998000</w:t>
            </w:r>
          </w:p>
        </w:tc>
      </w:tr>
    </w:tbl>
    <w:p w14:paraId="450140C3">
      <w:pPr>
        <w:pStyle w:val="7"/>
        <w:rPr>
          <w:rFonts w:hint="default"/>
          <w:lang w:val="en-US" w:eastAsia="zh-CN"/>
        </w:rPr>
      </w:pPr>
    </w:p>
    <w:p w14:paraId="3CD307B9">
      <w:pPr>
        <w:numPr>
          <w:ilvl w:val="0"/>
          <w:numId w:val="0"/>
        </w:numPr>
        <w:spacing w:line="520" w:lineRule="exact"/>
        <w:rPr>
          <w:rFonts w:hint="eastAsia"/>
          <w:color w:val="auto"/>
          <w:sz w:val="28"/>
          <w:szCs w:val="22"/>
          <w:highlight w:val="none"/>
        </w:rPr>
      </w:pPr>
      <w:r>
        <w:rPr>
          <w:rFonts w:hint="eastAsia"/>
          <w:color w:val="auto"/>
          <w:sz w:val="28"/>
          <w:szCs w:val="22"/>
          <w:highlight w:val="none"/>
          <w:lang w:val="en-US" w:eastAsia="zh-CN"/>
        </w:rPr>
        <w:t>5、</w:t>
      </w:r>
      <w:r>
        <w:rPr>
          <w:rFonts w:hint="eastAsia"/>
          <w:color w:val="auto"/>
          <w:sz w:val="28"/>
          <w:szCs w:val="22"/>
          <w:highlight w:val="none"/>
        </w:rPr>
        <w:t>采购需求（包括但不限于标的的名称、数量、简要技术需求或服务要求等采购范围）：</w:t>
      </w:r>
    </w:p>
    <w:p w14:paraId="750D4A59">
      <w:pPr>
        <w:spacing w:line="520" w:lineRule="exact"/>
        <w:ind w:firstLine="560" w:firstLineChars="200"/>
        <w:rPr>
          <w:color w:val="auto"/>
          <w:sz w:val="28"/>
          <w:szCs w:val="22"/>
          <w:highlight w:val="none"/>
        </w:rPr>
      </w:pPr>
      <w:r>
        <w:rPr>
          <w:b w:val="0"/>
          <w:bCs/>
          <w:color w:val="auto"/>
          <w:sz w:val="28"/>
          <w:szCs w:val="22"/>
          <w:highlight w:val="none"/>
        </w:rPr>
        <w:t>5.1、招标内容：</w:t>
      </w:r>
      <w:r>
        <w:rPr>
          <w:rFonts w:hint="eastAsia"/>
          <w:b w:val="0"/>
          <w:bCs/>
          <w:color w:val="auto"/>
          <w:sz w:val="28"/>
          <w:szCs w:val="22"/>
          <w:highlight w:val="none"/>
          <w:lang w:val="en-US" w:eastAsia="zh-CN"/>
        </w:rPr>
        <w:t>淅川县城市管理局城市污水处理厂设施设备更新（第二批）项目</w:t>
      </w:r>
      <w:r>
        <w:rPr>
          <w:rFonts w:hint="eastAsia"/>
          <w:color w:val="auto"/>
          <w:sz w:val="28"/>
          <w:szCs w:val="22"/>
          <w:highlight w:val="none"/>
          <w:lang w:eastAsia="zh-CN"/>
        </w:rPr>
        <w:t>（</w:t>
      </w:r>
      <w:bookmarkStart w:id="12" w:name="_GoBack"/>
      <w:r>
        <w:rPr>
          <w:rFonts w:hint="eastAsia"/>
          <w:color w:val="auto"/>
          <w:sz w:val="28"/>
          <w:szCs w:val="22"/>
          <w:highlight w:val="none"/>
        </w:rPr>
        <w:t>详见</w:t>
      </w:r>
      <w:r>
        <w:rPr>
          <w:rFonts w:hint="eastAsia"/>
          <w:color w:val="auto"/>
          <w:sz w:val="28"/>
          <w:szCs w:val="22"/>
          <w:highlight w:val="none"/>
          <w:lang w:eastAsia="zh-CN"/>
        </w:rPr>
        <w:t>“</w:t>
      </w:r>
      <w:r>
        <w:rPr>
          <w:rFonts w:hint="eastAsia"/>
          <w:color w:val="auto"/>
          <w:sz w:val="28"/>
          <w:szCs w:val="22"/>
          <w:highlight w:val="none"/>
          <w:lang w:val="en-US" w:eastAsia="zh-CN"/>
        </w:rPr>
        <w:t>第二章采购需求</w:t>
      </w:r>
      <w:r>
        <w:rPr>
          <w:rFonts w:hint="eastAsia"/>
          <w:color w:val="auto"/>
          <w:sz w:val="28"/>
          <w:szCs w:val="22"/>
          <w:highlight w:val="none"/>
          <w:lang w:eastAsia="zh-CN"/>
        </w:rPr>
        <w:t>”</w:t>
      </w:r>
      <w:bookmarkEnd w:id="12"/>
      <w:r>
        <w:rPr>
          <w:rFonts w:hint="eastAsia"/>
          <w:color w:val="auto"/>
          <w:sz w:val="28"/>
          <w:szCs w:val="22"/>
          <w:highlight w:val="none"/>
        </w:rPr>
        <w:t>）</w:t>
      </w:r>
    </w:p>
    <w:p w14:paraId="0A2B20D8">
      <w:pPr>
        <w:spacing w:line="520" w:lineRule="exact"/>
        <w:ind w:firstLine="560" w:firstLineChars="200"/>
        <w:rPr>
          <w:rFonts w:hint="eastAsia"/>
          <w:color w:val="auto"/>
          <w:sz w:val="28"/>
          <w:szCs w:val="22"/>
          <w:highlight w:val="none"/>
          <w:lang w:eastAsia="zh-CN"/>
        </w:rPr>
      </w:pPr>
      <w:r>
        <w:rPr>
          <w:color w:val="auto"/>
          <w:sz w:val="28"/>
          <w:szCs w:val="22"/>
          <w:highlight w:val="none"/>
        </w:rPr>
        <w:t>5.2、标段划分：</w:t>
      </w:r>
      <w:r>
        <w:rPr>
          <w:rFonts w:hint="eastAsia"/>
          <w:color w:val="auto"/>
          <w:sz w:val="28"/>
          <w:szCs w:val="22"/>
          <w:highlight w:val="none"/>
          <w:lang w:val="en-US" w:eastAsia="zh-CN"/>
        </w:rPr>
        <w:t>3</w:t>
      </w:r>
      <w:r>
        <w:rPr>
          <w:color w:val="auto"/>
          <w:sz w:val="28"/>
          <w:szCs w:val="22"/>
          <w:highlight w:val="none"/>
        </w:rPr>
        <w:t>个标段</w:t>
      </w:r>
      <w:r>
        <w:rPr>
          <w:rFonts w:hint="eastAsia"/>
          <w:color w:val="auto"/>
          <w:sz w:val="28"/>
          <w:szCs w:val="22"/>
          <w:highlight w:val="none"/>
          <w:lang w:eastAsia="zh-CN"/>
        </w:rPr>
        <w:t>：</w:t>
      </w:r>
    </w:p>
    <w:p w14:paraId="3A976119">
      <w:pPr>
        <w:pStyle w:val="12"/>
        <w:ind w:left="0" w:leftChars="0" w:firstLine="656" w:firstLineChars="200"/>
        <w:rPr>
          <w:rFonts w:hint="eastAsia" w:ascii="Times New Roman" w:hAnsi="Times New Roman" w:cs="Times New Roman"/>
          <w:b w:val="0"/>
          <w:bCs/>
          <w:color w:val="auto"/>
          <w:sz w:val="28"/>
          <w:szCs w:val="22"/>
          <w:highlight w:val="none"/>
          <w:lang w:val="en-US" w:eastAsia="zh-CN"/>
        </w:rPr>
      </w:pPr>
      <w:r>
        <w:rPr>
          <w:rFonts w:hint="eastAsia"/>
          <w:b w:val="0"/>
          <w:bCs/>
          <w:color w:val="auto"/>
          <w:sz w:val="28"/>
          <w:szCs w:val="22"/>
          <w:highlight w:val="none"/>
          <w:lang w:val="en-US" w:eastAsia="zh-CN"/>
        </w:rPr>
        <w:t>1标段：</w:t>
      </w:r>
      <w:r>
        <w:rPr>
          <w:rFonts w:hint="eastAsia" w:ascii="Times New Roman" w:hAnsi="Times New Roman" w:cs="Times New Roman"/>
          <w:b w:val="0"/>
          <w:bCs/>
          <w:color w:val="auto"/>
          <w:sz w:val="28"/>
          <w:szCs w:val="22"/>
          <w:highlight w:val="none"/>
          <w:lang w:val="en-US" w:eastAsia="zh-CN"/>
        </w:rPr>
        <w:t>淅川县污水污泥处理中心-污水厂更新设备；</w:t>
      </w:r>
    </w:p>
    <w:p w14:paraId="7BF821AE">
      <w:pPr>
        <w:pStyle w:val="12"/>
        <w:ind w:left="0" w:leftChars="0" w:firstLine="656" w:firstLineChars="200"/>
        <w:rPr>
          <w:rFonts w:hint="eastAsia" w:ascii="Times New Roman" w:hAnsi="Times New Roman" w:cs="Times New Roman"/>
          <w:b w:val="0"/>
          <w:bCs/>
          <w:color w:val="auto"/>
          <w:sz w:val="28"/>
          <w:szCs w:val="22"/>
          <w:highlight w:val="none"/>
          <w:lang w:val="en-US" w:eastAsia="zh-CN"/>
        </w:rPr>
      </w:pPr>
      <w:r>
        <w:rPr>
          <w:rFonts w:hint="eastAsia" w:ascii="Times New Roman" w:hAnsi="Times New Roman" w:cs="Times New Roman"/>
          <w:b w:val="0"/>
          <w:bCs/>
          <w:color w:val="auto"/>
          <w:sz w:val="28"/>
          <w:szCs w:val="22"/>
          <w:highlight w:val="none"/>
          <w:lang w:val="en-US" w:eastAsia="zh-CN"/>
        </w:rPr>
        <w:t>2标段：垃圾渗滤液处理中心更新设备；</w:t>
      </w:r>
    </w:p>
    <w:p w14:paraId="216DA281">
      <w:pPr>
        <w:pStyle w:val="12"/>
        <w:ind w:left="0" w:leftChars="0" w:firstLine="656" w:firstLineChars="200"/>
        <w:rPr>
          <w:rFonts w:hint="default" w:ascii="Times New Roman" w:hAnsi="Times New Roman" w:cs="Times New Roman"/>
          <w:b w:val="0"/>
          <w:bCs/>
          <w:color w:val="auto"/>
          <w:sz w:val="28"/>
          <w:szCs w:val="22"/>
          <w:highlight w:val="none"/>
          <w:lang w:val="en-US" w:eastAsia="zh-CN"/>
        </w:rPr>
      </w:pPr>
      <w:r>
        <w:rPr>
          <w:rFonts w:hint="eastAsia" w:ascii="Times New Roman" w:hAnsi="Times New Roman" w:cs="Times New Roman"/>
          <w:b w:val="0"/>
          <w:bCs/>
          <w:color w:val="auto"/>
          <w:sz w:val="28"/>
          <w:szCs w:val="22"/>
          <w:highlight w:val="none"/>
          <w:lang w:val="en-US" w:eastAsia="zh-CN"/>
        </w:rPr>
        <w:t>3标段：</w:t>
      </w:r>
      <w:r>
        <w:rPr>
          <w:rFonts w:hint="eastAsia" w:cs="Times New Roman"/>
          <w:b w:val="0"/>
          <w:bCs/>
          <w:color w:val="auto"/>
          <w:sz w:val="28"/>
          <w:szCs w:val="22"/>
          <w:highlight w:val="none"/>
          <w:lang w:val="en-US" w:eastAsia="zh-CN"/>
        </w:rPr>
        <w:t>垃圾填埋场渗滤液车辆设备；</w:t>
      </w:r>
    </w:p>
    <w:p w14:paraId="504680A2">
      <w:pPr>
        <w:spacing w:line="520" w:lineRule="exact"/>
        <w:ind w:firstLine="560" w:firstLineChars="200"/>
        <w:rPr>
          <w:color w:val="auto"/>
          <w:sz w:val="28"/>
          <w:szCs w:val="22"/>
          <w:highlight w:val="none"/>
        </w:rPr>
      </w:pPr>
      <w:r>
        <w:rPr>
          <w:color w:val="auto"/>
          <w:sz w:val="28"/>
          <w:szCs w:val="22"/>
          <w:highlight w:val="none"/>
        </w:rPr>
        <w:t>5.3</w:t>
      </w:r>
      <w:r>
        <w:rPr>
          <w:rFonts w:hint="eastAsia"/>
          <w:color w:val="auto"/>
          <w:sz w:val="28"/>
          <w:szCs w:val="22"/>
          <w:highlight w:val="none"/>
        </w:rPr>
        <w:t>、质量要求：</w:t>
      </w:r>
      <w:r>
        <w:rPr>
          <w:rFonts w:hint="eastAsia"/>
          <w:color w:val="auto"/>
          <w:sz w:val="28"/>
          <w:szCs w:val="22"/>
          <w:highlight w:val="none"/>
          <w:lang w:val="en-US" w:eastAsia="zh-CN"/>
        </w:rPr>
        <w:t>合格，符合国家及行业标准并满足采购人要求</w:t>
      </w:r>
      <w:r>
        <w:rPr>
          <w:rFonts w:hint="eastAsia"/>
          <w:color w:val="auto"/>
          <w:sz w:val="28"/>
          <w:szCs w:val="22"/>
          <w:highlight w:val="none"/>
        </w:rPr>
        <w:t>；</w:t>
      </w:r>
    </w:p>
    <w:p w14:paraId="67A69B8B">
      <w:pPr>
        <w:spacing w:line="520" w:lineRule="exact"/>
        <w:ind w:firstLine="560" w:firstLineChars="200"/>
        <w:rPr>
          <w:rFonts w:hint="default"/>
          <w:color w:val="auto"/>
          <w:sz w:val="28"/>
          <w:szCs w:val="22"/>
          <w:highlight w:val="none"/>
          <w:lang w:val="en-US" w:eastAsia="zh-CN"/>
        </w:rPr>
      </w:pPr>
      <w:r>
        <w:rPr>
          <w:rFonts w:hint="eastAsia"/>
          <w:color w:val="auto"/>
          <w:sz w:val="28"/>
          <w:szCs w:val="22"/>
          <w:highlight w:val="none"/>
          <w:lang w:val="en-US" w:eastAsia="zh-CN"/>
        </w:rPr>
        <w:t xml:space="preserve">5.4、质保期：2年，达到国家相关标准规定； </w:t>
      </w:r>
    </w:p>
    <w:p w14:paraId="5BB767DC">
      <w:pPr>
        <w:spacing w:line="52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rPr>
        <w:t>5.</w:t>
      </w:r>
      <w:r>
        <w:rPr>
          <w:rFonts w:hint="eastAsia"/>
          <w:color w:val="auto"/>
          <w:sz w:val="28"/>
          <w:szCs w:val="28"/>
          <w:highlight w:val="none"/>
          <w:lang w:val="en-US" w:eastAsia="zh-CN"/>
        </w:rPr>
        <w:t>5</w:t>
      </w:r>
      <w:r>
        <w:rPr>
          <w:rFonts w:hint="eastAsia"/>
          <w:color w:val="auto"/>
          <w:sz w:val="28"/>
          <w:szCs w:val="28"/>
          <w:highlight w:val="none"/>
          <w:lang w:eastAsia="zh-CN"/>
        </w:rPr>
        <w:t>、</w:t>
      </w:r>
      <w:r>
        <w:rPr>
          <w:rFonts w:hint="eastAsia"/>
          <w:color w:val="auto"/>
          <w:sz w:val="28"/>
          <w:szCs w:val="28"/>
          <w:highlight w:val="none"/>
        </w:rPr>
        <w:t>供货期：合同签订之日起</w:t>
      </w:r>
      <w:r>
        <w:rPr>
          <w:rFonts w:hint="eastAsia"/>
          <w:color w:val="auto"/>
          <w:sz w:val="28"/>
          <w:szCs w:val="28"/>
          <w:highlight w:val="none"/>
          <w:lang w:val="en-US" w:eastAsia="zh-CN"/>
        </w:rPr>
        <w:t>80日历天</w:t>
      </w:r>
      <w:r>
        <w:rPr>
          <w:rFonts w:hint="eastAsia"/>
          <w:color w:val="auto"/>
          <w:sz w:val="28"/>
          <w:szCs w:val="28"/>
          <w:highlight w:val="none"/>
        </w:rPr>
        <w:t>内完成交货、安装、调试</w:t>
      </w:r>
      <w:r>
        <w:rPr>
          <w:rFonts w:hint="eastAsia"/>
          <w:color w:val="auto"/>
          <w:sz w:val="28"/>
          <w:szCs w:val="28"/>
          <w:highlight w:val="none"/>
          <w:lang w:val="en-US" w:eastAsia="zh-CN"/>
        </w:rPr>
        <w:t>及基础配套设施。</w:t>
      </w:r>
    </w:p>
    <w:p w14:paraId="5CA0AA6C">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5.</w:t>
      </w:r>
      <w:r>
        <w:rPr>
          <w:rFonts w:hint="eastAsia"/>
          <w:color w:val="auto"/>
          <w:sz w:val="28"/>
          <w:szCs w:val="28"/>
          <w:highlight w:val="none"/>
          <w:lang w:val="en-US" w:eastAsia="zh-CN"/>
        </w:rPr>
        <w:t>6</w:t>
      </w:r>
      <w:r>
        <w:rPr>
          <w:rFonts w:hint="eastAsia"/>
          <w:color w:val="auto"/>
          <w:sz w:val="28"/>
          <w:szCs w:val="28"/>
          <w:highlight w:val="none"/>
        </w:rPr>
        <w:t>、资金来源：</w:t>
      </w:r>
      <w:r>
        <w:rPr>
          <w:rFonts w:hint="eastAsia"/>
          <w:color w:val="auto"/>
          <w:sz w:val="28"/>
          <w:szCs w:val="28"/>
          <w:highlight w:val="none"/>
          <w:lang w:val="en-US" w:eastAsia="zh-CN"/>
        </w:rPr>
        <w:t>申请上级资金及地方自筹资金；</w:t>
      </w:r>
    </w:p>
    <w:p w14:paraId="6486CD5C">
      <w:pPr>
        <w:spacing w:line="520" w:lineRule="exact"/>
        <w:ind w:firstLine="560" w:firstLineChars="200"/>
        <w:rPr>
          <w:rFonts w:hint="default"/>
          <w:color w:val="auto"/>
          <w:sz w:val="28"/>
          <w:szCs w:val="28"/>
          <w:highlight w:val="none"/>
          <w:lang w:val="en-US" w:eastAsia="zh-CN"/>
        </w:rPr>
      </w:pPr>
      <w:r>
        <w:rPr>
          <w:color w:val="auto"/>
          <w:sz w:val="28"/>
          <w:szCs w:val="28"/>
          <w:highlight w:val="none"/>
        </w:rPr>
        <w:t>6</w:t>
      </w:r>
      <w:r>
        <w:rPr>
          <w:rFonts w:hint="eastAsia"/>
          <w:color w:val="auto"/>
          <w:sz w:val="28"/>
          <w:szCs w:val="28"/>
          <w:highlight w:val="none"/>
        </w:rPr>
        <w:t>、合同履行期限：</w:t>
      </w:r>
      <w:r>
        <w:rPr>
          <w:rFonts w:hint="eastAsia"/>
          <w:color w:val="auto"/>
          <w:sz w:val="28"/>
          <w:szCs w:val="28"/>
          <w:highlight w:val="none"/>
          <w:lang w:val="en-US" w:eastAsia="zh-CN"/>
        </w:rPr>
        <w:t>同供货期；</w:t>
      </w:r>
    </w:p>
    <w:p w14:paraId="3A97673F">
      <w:pPr>
        <w:spacing w:line="520" w:lineRule="exact"/>
        <w:ind w:firstLine="560" w:firstLineChars="200"/>
        <w:rPr>
          <w:rFonts w:hint="eastAsia" w:eastAsia="宋体"/>
          <w:color w:val="auto"/>
          <w:sz w:val="28"/>
          <w:szCs w:val="28"/>
          <w:highlight w:val="none"/>
          <w:lang w:eastAsia="zh-CN"/>
        </w:rPr>
      </w:pPr>
      <w:r>
        <w:rPr>
          <w:color w:val="auto"/>
          <w:sz w:val="28"/>
          <w:szCs w:val="28"/>
          <w:highlight w:val="none"/>
        </w:rPr>
        <w:t>7</w:t>
      </w:r>
      <w:r>
        <w:rPr>
          <w:rFonts w:hint="eastAsia"/>
          <w:color w:val="auto"/>
          <w:sz w:val="28"/>
          <w:szCs w:val="28"/>
          <w:highlight w:val="none"/>
        </w:rPr>
        <w:t>、本项目是否接受联合体投标：</w:t>
      </w:r>
      <w:r>
        <w:rPr>
          <w:rFonts w:hint="eastAsia"/>
          <w:color w:val="auto"/>
          <w:sz w:val="28"/>
          <w:szCs w:val="28"/>
          <w:highlight w:val="none"/>
          <w:lang w:val="en-US" w:eastAsia="zh-CN"/>
        </w:rPr>
        <w:t>否</w:t>
      </w:r>
    </w:p>
    <w:p w14:paraId="7D1FD85D">
      <w:pPr>
        <w:spacing w:line="520" w:lineRule="exact"/>
        <w:ind w:firstLine="560" w:firstLineChars="200"/>
        <w:rPr>
          <w:color w:val="auto"/>
          <w:sz w:val="28"/>
          <w:szCs w:val="28"/>
          <w:highlight w:val="none"/>
        </w:rPr>
      </w:pPr>
      <w:r>
        <w:rPr>
          <w:color w:val="auto"/>
          <w:sz w:val="28"/>
          <w:szCs w:val="28"/>
          <w:highlight w:val="none"/>
        </w:rPr>
        <w:t>8、是否接受进口产品：否</w:t>
      </w:r>
    </w:p>
    <w:p w14:paraId="79D8902B">
      <w:pPr>
        <w:spacing w:line="520" w:lineRule="exact"/>
        <w:ind w:firstLine="560" w:firstLineChars="200"/>
        <w:rPr>
          <w:rFonts w:hint="eastAsia" w:eastAsia="宋体"/>
          <w:color w:val="auto"/>
          <w:sz w:val="28"/>
          <w:szCs w:val="28"/>
          <w:highlight w:val="none"/>
          <w:lang w:val="en-US" w:eastAsia="zh-CN"/>
        </w:rPr>
      </w:pPr>
      <w:r>
        <w:rPr>
          <w:rFonts w:hint="eastAsia"/>
          <w:color w:val="auto"/>
          <w:sz w:val="28"/>
          <w:szCs w:val="28"/>
          <w:highlight w:val="none"/>
        </w:rPr>
        <w:t>9、是否专门面向中小企业：</w:t>
      </w:r>
      <w:r>
        <w:rPr>
          <w:rFonts w:hint="eastAsia"/>
          <w:color w:val="auto"/>
          <w:sz w:val="28"/>
          <w:szCs w:val="28"/>
          <w:highlight w:val="none"/>
          <w:lang w:val="en-US" w:eastAsia="zh-CN"/>
        </w:rPr>
        <w:t>否</w:t>
      </w:r>
    </w:p>
    <w:p w14:paraId="351FEE14">
      <w:pPr>
        <w:tabs>
          <w:tab w:val="left" w:pos="1191"/>
        </w:tabs>
        <w:spacing w:line="480" w:lineRule="exact"/>
        <w:ind w:left="561" w:hanging="714" w:hangingChars="254"/>
        <w:rPr>
          <w:rFonts w:hint="eastAsia" w:eastAsia="宋体"/>
          <w:color w:val="auto"/>
          <w:sz w:val="28"/>
          <w:szCs w:val="28"/>
          <w:highlight w:val="none"/>
          <w:lang w:eastAsia="zh-CN"/>
        </w:rPr>
      </w:pPr>
      <w:r>
        <w:rPr>
          <w:rFonts w:hint="eastAsia"/>
          <w:b/>
          <w:bCs/>
          <w:color w:val="auto"/>
          <w:sz w:val="28"/>
          <w:szCs w:val="28"/>
          <w:highlight w:val="none"/>
        </w:rPr>
        <w:t>二、申请人资格要求：</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937"/>
      </w:tblGrid>
      <w:tr w14:paraId="6E3DC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0" w:type="auto"/>
            <w:shd w:val="clear" w:color="auto" w:fill="auto"/>
            <w:tcMar>
              <w:top w:w="0" w:type="dxa"/>
              <w:left w:w="0" w:type="dxa"/>
              <w:bottom w:w="0" w:type="dxa"/>
              <w:right w:w="0" w:type="dxa"/>
            </w:tcMar>
            <w:vAlign w:val="center"/>
          </w:tcPr>
          <w:p w14:paraId="3D1CA91B">
            <w:pPr>
              <w:spacing w:line="520" w:lineRule="exact"/>
              <w:ind w:firstLine="560" w:firstLineChars="200"/>
              <w:rPr>
                <w:rFonts w:hint="eastAsia"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1、满足《中华人民共和国政府采购法》第二十二条规定；</w:t>
            </w:r>
          </w:p>
        </w:tc>
      </w:tr>
      <w:tr w14:paraId="61FDD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5C693E3D">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2、落实政府采购政策满足的资格要求：</w:t>
            </w:r>
          </w:p>
        </w:tc>
      </w:tr>
      <w:tr w14:paraId="2464D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43BB484F">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本项目执行促进中小型企业发展政策（残疾人福利性企业、监狱企业视同小微企业）</w:t>
            </w:r>
          </w:p>
        </w:tc>
      </w:tr>
      <w:tr w14:paraId="212F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1999997F">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3、本项目的特定资格要求</w:t>
            </w:r>
          </w:p>
        </w:tc>
      </w:tr>
      <w:tr w14:paraId="641E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shd w:val="clear" w:color="auto" w:fill="auto"/>
            <w:tcMar>
              <w:top w:w="0" w:type="dxa"/>
              <w:left w:w="0" w:type="dxa"/>
              <w:bottom w:w="0" w:type="dxa"/>
              <w:right w:w="0" w:type="dxa"/>
            </w:tcMar>
            <w:vAlign w:val="center"/>
          </w:tcPr>
          <w:p w14:paraId="36C909FB">
            <w:pPr>
              <w:spacing w:line="52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3.1、投标人须符合《中华人民共和国政府采购法》第二十二条的规定，应具有有效的营业执照、税务登记证、组织机构代码证，或有效的三证合一的营业执照，具有履行合同所必需的设备和专业技术能力。</w:t>
            </w:r>
          </w:p>
          <w:p w14:paraId="1B965A70">
            <w:pPr>
              <w:spacing w:line="520" w:lineRule="exact"/>
              <w:ind w:firstLine="560" w:firstLineChars="200"/>
              <w:rPr>
                <w:rFonts w:hint="default" w:ascii="宋体" w:hAnsi="宋体" w:eastAsia="宋体" w:cs="宋体"/>
                <w:color w:val="auto"/>
                <w:sz w:val="28"/>
                <w:szCs w:val="28"/>
                <w:highlight w:val="yellow"/>
                <w:lang w:val="en-US" w:eastAsia="zh-CN"/>
              </w:rPr>
            </w:pPr>
            <w:r>
              <w:rPr>
                <w:rFonts w:hint="default" w:ascii="宋体" w:hAnsi="宋体" w:eastAsia="宋体" w:cs="宋体"/>
                <w:color w:val="auto"/>
                <w:sz w:val="28"/>
                <w:szCs w:val="28"/>
                <w:highlight w:val="none"/>
                <w:lang w:val="en-US" w:eastAsia="zh-CN"/>
              </w:rPr>
              <w:t>3.2、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r>
              <w:rPr>
                <w:rFonts w:hint="eastAsia" w:cs="宋体"/>
                <w:color w:val="auto"/>
                <w:sz w:val="28"/>
                <w:szCs w:val="28"/>
                <w:highlight w:val="none"/>
                <w:lang w:val="en-US" w:eastAsia="zh-CN"/>
              </w:rPr>
              <w:t>。</w:t>
            </w:r>
          </w:p>
          <w:p w14:paraId="20DCEE63">
            <w:pPr>
              <w:spacing w:line="52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3.3、按照《财政部关于在政府采购活动中查询及使用信用记录有关问题的通知》（财库〔2016〕125号）的要求，对列入失信被执行人、重大税收违法失信主体、政府采购严重违法失信行为记录名单的投标人，拒绝参与本项目招标。投标人需提供规范的信用报告和《无行贿犯罪记录承诺函》，信用报告应通过“信用中国”网站（www.creditchina.gov.cn）下载。在河南省注册的市场主体仅需提供规范的《无违法违规记录证明版专项信用报告》，无需提供《无行贿犯罪记录承诺函》，专项信用报告应通过“信用河南”网站（https://credit.henan.gov.cn）下载。上述信用报告的生成日期为本项目递交投标文件截止时间前10日内。</w:t>
            </w:r>
          </w:p>
          <w:p w14:paraId="4C056D5C">
            <w:pPr>
              <w:spacing w:line="520" w:lineRule="exact"/>
              <w:ind w:firstLine="560" w:firstLineChars="200"/>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3.4、本项目不接受联合体投标，不得分包转包。</w:t>
            </w:r>
          </w:p>
          <w:p w14:paraId="25FBE3C9">
            <w:pPr>
              <w:spacing w:line="520" w:lineRule="exact"/>
              <w:ind w:firstLine="560" w:firstLineChars="200"/>
              <w:rPr>
                <w:rFonts w:hint="default" w:ascii="宋体" w:hAnsi="宋体" w:eastAsia="宋体" w:cs="宋体"/>
                <w:color w:val="auto"/>
                <w:sz w:val="28"/>
                <w:szCs w:val="28"/>
                <w:highlight w:val="none"/>
              </w:rPr>
            </w:pPr>
            <w:r>
              <w:rPr>
                <w:rFonts w:hint="default" w:ascii="宋体" w:hAnsi="宋体" w:eastAsia="宋体" w:cs="宋体"/>
                <w:color w:val="auto"/>
                <w:sz w:val="28"/>
                <w:szCs w:val="28"/>
                <w:highlight w:val="none"/>
                <w:lang w:val="en-US" w:eastAsia="zh-CN"/>
              </w:rPr>
              <w:t>3.5、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tc>
      </w:tr>
    </w:tbl>
    <w:p w14:paraId="7C7930D5">
      <w:pPr>
        <w:spacing w:line="520" w:lineRule="exact"/>
        <w:ind w:firstLine="281" w:firstLineChars="100"/>
        <w:rPr>
          <w:b/>
          <w:bCs/>
          <w:color w:val="auto"/>
          <w:sz w:val="28"/>
          <w:szCs w:val="28"/>
          <w:highlight w:val="none"/>
          <w:shd w:val="clear" w:color="auto" w:fill="FFFFFF"/>
        </w:rPr>
      </w:pPr>
      <w:r>
        <w:rPr>
          <w:rFonts w:hint="eastAsia"/>
          <w:b/>
          <w:bCs/>
          <w:color w:val="auto"/>
          <w:sz w:val="28"/>
          <w:szCs w:val="28"/>
          <w:highlight w:val="none"/>
          <w:shd w:val="clear" w:color="auto" w:fill="FFFFFF"/>
        </w:rPr>
        <w:t>三、获取采购文件：</w:t>
      </w:r>
    </w:p>
    <w:p w14:paraId="5B8E5E83">
      <w:pPr>
        <w:spacing w:line="520" w:lineRule="exact"/>
        <w:ind w:firstLine="560" w:firstLineChars="200"/>
        <w:rPr>
          <w:color w:val="auto"/>
          <w:sz w:val="28"/>
          <w:szCs w:val="28"/>
          <w:highlight w:val="none"/>
        </w:rPr>
      </w:pPr>
      <w:r>
        <w:rPr>
          <w:rFonts w:hint="eastAsia"/>
          <w:color w:val="auto"/>
          <w:sz w:val="28"/>
          <w:szCs w:val="28"/>
          <w:highlight w:val="none"/>
        </w:rPr>
        <w:t>1.时间：</w:t>
      </w:r>
      <w:r>
        <w:rPr>
          <w:rFonts w:hint="eastAsia"/>
          <w:color w:val="auto"/>
          <w:sz w:val="28"/>
          <w:szCs w:val="28"/>
          <w:highlight w:val="none"/>
          <w:lang w:eastAsia="zh-CN"/>
        </w:rPr>
        <w:t>2025年</w:t>
      </w:r>
      <w:r>
        <w:rPr>
          <w:rFonts w:hint="eastAsia"/>
          <w:color w:val="auto"/>
          <w:sz w:val="28"/>
          <w:szCs w:val="28"/>
          <w:highlight w:val="none"/>
          <w:lang w:val="en-US" w:eastAsia="zh-CN"/>
        </w:rPr>
        <w:t>9</w:t>
      </w:r>
      <w:r>
        <w:rPr>
          <w:rFonts w:hint="eastAsia"/>
          <w:color w:val="auto"/>
          <w:sz w:val="28"/>
          <w:szCs w:val="28"/>
          <w:highlight w:val="none"/>
        </w:rPr>
        <w:t>月</w:t>
      </w:r>
      <w:r>
        <w:rPr>
          <w:rFonts w:hint="eastAsia"/>
          <w:color w:val="auto"/>
          <w:sz w:val="28"/>
          <w:szCs w:val="28"/>
          <w:highlight w:val="none"/>
          <w:lang w:val="en-US" w:eastAsia="zh-CN"/>
        </w:rPr>
        <w:t>5</w:t>
      </w:r>
      <w:r>
        <w:rPr>
          <w:rFonts w:hint="eastAsia"/>
          <w:color w:val="auto"/>
          <w:sz w:val="28"/>
          <w:szCs w:val="28"/>
          <w:highlight w:val="none"/>
        </w:rPr>
        <w:t>日至</w:t>
      </w:r>
      <w:r>
        <w:rPr>
          <w:rFonts w:hint="eastAsia"/>
          <w:color w:val="auto"/>
          <w:sz w:val="28"/>
          <w:szCs w:val="28"/>
          <w:highlight w:val="none"/>
          <w:lang w:eastAsia="zh-CN"/>
        </w:rPr>
        <w:t>2025年</w:t>
      </w:r>
      <w:r>
        <w:rPr>
          <w:rFonts w:hint="eastAsia"/>
          <w:color w:val="auto"/>
          <w:sz w:val="28"/>
          <w:szCs w:val="28"/>
          <w:highlight w:val="none"/>
          <w:lang w:val="en-US" w:eastAsia="zh-CN"/>
        </w:rPr>
        <w:t>9</w:t>
      </w:r>
      <w:r>
        <w:rPr>
          <w:rFonts w:hint="eastAsia"/>
          <w:color w:val="auto"/>
          <w:sz w:val="28"/>
          <w:szCs w:val="28"/>
          <w:highlight w:val="none"/>
        </w:rPr>
        <w:t>月</w:t>
      </w:r>
      <w:r>
        <w:rPr>
          <w:rFonts w:hint="eastAsia"/>
          <w:color w:val="auto"/>
          <w:sz w:val="28"/>
          <w:szCs w:val="28"/>
          <w:highlight w:val="none"/>
          <w:lang w:val="en-US" w:eastAsia="zh-CN"/>
        </w:rPr>
        <w:t>25</w:t>
      </w:r>
      <w:r>
        <w:rPr>
          <w:rFonts w:hint="eastAsia"/>
          <w:color w:val="auto"/>
          <w:sz w:val="28"/>
          <w:szCs w:val="28"/>
          <w:highlight w:val="none"/>
        </w:rPr>
        <w:t>日，每天上午09:00至12:00，下午12:00至18:00。</w:t>
      </w:r>
    </w:p>
    <w:p w14:paraId="14A27022">
      <w:pPr>
        <w:spacing w:line="520" w:lineRule="exact"/>
        <w:ind w:firstLine="560" w:firstLineChars="200"/>
        <w:rPr>
          <w:color w:val="auto"/>
          <w:sz w:val="28"/>
          <w:szCs w:val="28"/>
          <w:highlight w:val="none"/>
        </w:rPr>
      </w:pPr>
      <w:r>
        <w:rPr>
          <w:rFonts w:hint="eastAsia"/>
          <w:color w:val="auto"/>
          <w:sz w:val="28"/>
          <w:szCs w:val="28"/>
          <w:highlight w:val="none"/>
        </w:rPr>
        <w:t>2.地点：南阳市公共资源交易中心电子交易系统淅川区</w:t>
      </w:r>
      <w:r>
        <w:rPr>
          <w:color w:val="auto"/>
          <w:sz w:val="28"/>
          <w:szCs w:val="28"/>
          <w:highlight w:val="none"/>
        </w:rPr>
        <w:fldChar w:fldCharType="begin"/>
      </w:r>
      <w:r>
        <w:rPr>
          <w:color w:val="auto"/>
          <w:sz w:val="28"/>
          <w:szCs w:val="28"/>
          <w:highlight w:val="none"/>
        </w:rPr>
        <w:instrText xml:space="preserve"> HYPERLINK "http://ggzyjy.nanyang.gov.cn/XCXWeb/" </w:instrText>
      </w:r>
      <w:r>
        <w:rPr>
          <w:color w:val="auto"/>
          <w:sz w:val="28"/>
          <w:szCs w:val="28"/>
          <w:highlight w:val="none"/>
        </w:rPr>
        <w:fldChar w:fldCharType="separate"/>
      </w:r>
      <w:r>
        <w:rPr>
          <w:rFonts w:hint="eastAsia"/>
          <w:color w:val="auto"/>
          <w:sz w:val="28"/>
          <w:szCs w:val="28"/>
          <w:highlight w:val="none"/>
        </w:rPr>
        <w:t>(</w:t>
      </w:r>
      <w:r>
        <w:rPr>
          <w:rFonts w:hint="eastAsia"/>
          <w:color w:val="auto"/>
          <w:sz w:val="28"/>
          <w:szCs w:val="28"/>
          <w:highlight w:val="none"/>
          <w:lang w:eastAsia="zh-CN"/>
        </w:rPr>
        <w:t>http://ggzyjy.xichuan.gov.cn</w:t>
      </w:r>
      <w:r>
        <w:rPr>
          <w:rFonts w:hint="eastAsia"/>
          <w:color w:val="auto"/>
          <w:sz w:val="28"/>
          <w:szCs w:val="28"/>
          <w:highlight w:val="none"/>
        </w:rPr>
        <w:fldChar w:fldCharType="end"/>
      </w:r>
      <w:r>
        <w:rPr>
          <w:rFonts w:hint="eastAsia"/>
          <w:color w:val="auto"/>
          <w:sz w:val="28"/>
          <w:szCs w:val="28"/>
          <w:highlight w:val="none"/>
        </w:rPr>
        <w:t>)</w:t>
      </w:r>
    </w:p>
    <w:p w14:paraId="01EFAA82">
      <w:pPr>
        <w:spacing w:line="520" w:lineRule="exact"/>
        <w:ind w:firstLine="560" w:firstLineChars="200"/>
        <w:rPr>
          <w:color w:val="auto"/>
          <w:sz w:val="28"/>
          <w:szCs w:val="28"/>
          <w:highlight w:val="none"/>
        </w:rPr>
      </w:pPr>
      <w:r>
        <w:rPr>
          <w:rFonts w:hint="eastAsia"/>
          <w:color w:val="auto"/>
          <w:sz w:val="28"/>
          <w:szCs w:val="28"/>
          <w:highlight w:val="none"/>
        </w:rPr>
        <w:t>3.方式：使用普通电子交易系统的，登录南阳市公共资源交易中心网（https://ggzyjy.nanyang.gov.cn），注册后凭办理的企业身份认证锁（CA数字证书）登录会员系统按网上提示下载招标文件(*.nyzf格式)及资料（操作程序详见南阳市公共资源交易中心网站下载专区），电子交易系统技术支持电话：</w:t>
      </w:r>
      <w:r>
        <w:rPr>
          <w:rFonts w:hint="eastAsia"/>
          <w:color w:val="auto"/>
          <w:sz w:val="28"/>
          <w:szCs w:val="28"/>
          <w:highlight w:val="none"/>
          <w:lang w:eastAsia="zh-CN"/>
        </w:rPr>
        <w:t>0512-58188538</w:t>
      </w:r>
      <w:r>
        <w:rPr>
          <w:rFonts w:hint="eastAsia"/>
          <w:color w:val="auto"/>
          <w:sz w:val="28"/>
          <w:szCs w:val="28"/>
          <w:highlight w:val="none"/>
        </w:rPr>
        <w:t>，CA数字证书技术支持电话：15672779650。</w:t>
      </w:r>
    </w:p>
    <w:p w14:paraId="0AD302FE">
      <w:pPr>
        <w:spacing w:line="520" w:lineRule="exact"/>
        <w:ind w:firstLine="560" w:firstLineChars="200"/>
        <w:rPr>
          <w:color w:val="auto"/>
          <w:sz w:val="28"/>
          <w:szCs w:val="28"/>
          <w:highlight w:val="none"/>
        </w:rPr>
      </w:pPr>
      <w:r>
        <w:rPr>
          <w:rFonts w:hint="eastAsia"/>
          <w:color w:val="auto"/>
          <w:sz w:val="28"/>
          <w:szCs w:val="28"/>
          <w:highlight w:val="none"/>
        </w:rPr>
        <w:t>潜在投标人登录南阳市公共资源交易中心电子交易系统淅川区（</w:t>
      </w:r>
      <w:r>
        <w:rPr>
          <w:rFonts w:hint="eastAsia"/>
          <w:color w:val="auto"/>
          <w:sz w:val="28"/>
          <w:szCs w:val="28"/>
          <w:highlight w:val="none"/>
          <w:lang w:eastAsia="zh-CN"/>
        </w:rPr>
        <w:t>http://ggzyjy.xichuan.gov.cn</w:t>
      </w:r>
      <w:r>
        <w:rPr>
          <w:rFonts w:hint="eastAsia"/>
          <w:color w:val="auto"/>
          <w:sz w:val="28"/>
          <w:szCs w:val="28"/>
          <w:highlight w:val="none"/>
        </w:rPr>
        <w:t>）参与招标项目，可直接下载采购文件。</w:t>
      </w:r>
    </w:p>
    <w:p w14:paraId="47970D18">
      <w:pPr>
        <w:spacing w:line="520" w:lineRule="exact"/>
        <w:ind w:firstLine="560" w:firstLineChars="200"/>
        <w:rPr>
          <w:color w:val="auto"/>
          <w:sz w:val="28"/>
          <w:szCs w:val="28"/>
          <w:highlight w:val="none"/>
        </w:rPr>
      </w:pPr>
      <w:r>
        <w:rPr>
          <w:rFonts w:hint="eastAsia"/>
          <w:color w:val="auto"/>
          <w:sz w:val="28"/>
          <w:szCs w:val="28"/>
          <w:highlight w:val="none"/>
          <w:lang w:val="en-US"/>
        </w:rPr>
        <w:t>4.</w:t>
      </w:r>
      <w:r>
        <w:rPr>
          <w:rFonts w:hint="eastAsia"/>
          <w:color w:val="auto"/>
          <w:sz w:val="28"/>
          <w:szCs w:val="28"/>
          <w:highlight w:val="none"/>
        </w:rPr>
        <w:t>售价：0元。</w:t>
      </w:r>
    </w:p>
    <w:p w14:paraId="7FB35D2E">
      <w:pPr>
        <w:spacing w:line="520" w:lineRule="exact"/>
        <w:ind w:firstLine="562" w:firstLineChars="200"/>
        <w:rPr>
          <w:b/>
          <w:bCs/>
          <w:color w:val="auto"/>
          <w:sz w:val="28"/>
          <w:szCs w:val="28"/>
          <w:highlight w:val="none"/>
          <w:shd w:val="clear" w:color="auto" w:fill="FFFFFF"/>
        </w:rPr>
      </w:pPr>
      <w:r>
        <w:rPr>
          <w:rFonts w:hint="eastAsia"/>
          <w:b/>
          <w:bCs/>
          <w:color w:val="auto"/>
          <w:sz w:val="28"/>
          <w:szCs w:val="28"/>
          <w:highlight w:val="none"/>
          <w:shd w:val="clear" w:color="auto" w:fill="FFFFFF"/>
        </w:rPr>
        <w:t>四、投标截止时间及地点</w:t>
      </w:r>
    </w:p>
    <w:p w14:paraId="0FFE8FE6">
      <w:pPr>
        <w:spacing w:line="520" w:lineRule="exact"/>
        <w:ind w:firstLine="560" w:firstLineChars="200"/>
        <w:rPr>
          <w:color w:val="auto"/>
          <w:sz w:val="28"/>
          <w:szCs w:val="28"/>
          <w:highlight w:val="none"/>
        </w:rPr>
      </w:pPr>
      <w:r>
        <w:rPr>
          <w:color w:val="auto"/>
          <w:sz w:val="28"/>
          <w:szCs w:val="28"/>
          <w:highlight w:val="none"/>
        </w:rPr>
        <w:t>1.时间：</w:t>
      </w:r>
      <w:r>
        <w:rPr>
          <w:rFonts w:hint="eastAsia"/>
          <w:color w:val="auto"/>
          <w:sz w:val="28"/>
          <w:szCs w:val="28"/>
          <w:highlight w:val="none"/>
          <w:lang w:eastAsia="zh-CN"/>
        </w:rPr>
        <w:t>2025年</w:t>
      </w:r>
      <w:r>
        <w:rPr>
          <w:rFonts w:hint="eastAsia"/>
          <w:color w:val="auto"/>
          <w:sz w:val="28"/>
          <w:szCs w:val="28"/>
          <w:highlight w:val="none"/>
          <w:lang w:val="en-US" w:eastAsia="zh-CN"/>
        </w:rPr>
        <w:t>9</w:t>
      </w:r>
      <w:r>
        <w:rPr>
          <w:rFonts w:hint="eastAsia"/>
          <w:color w:val="auto"/>
          <w:sz w:val="28"/>
          <w:szCs w:val="28"/>
          <w:highlight w:val="none"/>
          <w:lang w:eastAsia="zh-CN"/>
        </w:rPr>
        <w:t>月</w:t>
      </w:r>
      <w:r>
        <w:rPr>
          <w:rFonts w:hint="eastAsia"/>
          <w:color w:val="auto"/>
          <w:sz w:val="28"/>
          <w:szCs w:val="28"/>
          <w:highlight w:val="none"/>
          <w:lang w:val="en-US" w:eastAsia="zh-CN"/>
        </w:rPr>
        <w:t>26</w:t>
      </w:r>
      <w:r>
        <w:rPr>
          <w:rFonts w:hint="eastAsia"/>
          <w:color w:val="auto"/>
          <w:sz w:val="28"/>
          <w:szCs w:val="28"/>
          <w:highlight w:val="none"/>
          <w:lang w:eastAsia="zh-CN"/>
        </w:rPr>
        <w:t>日</w:t>
      </w:r>
      <w:r>
        <w:rPr>
          <w:rFonts w:hint="eastAsia"/>
          <w:color w:val="auto"/>
          <w:sz w:val="28"/>
          <w:szCs w:val="28"/>
          <w:highlight w:val="none"/>
          <w:lang w:val="en-US" w:eastAsia="zh-CN"/>
        </w:rPr>
        <w:t>09</w:t>
      </w:r>
      <w:r>
        <w:rPr>
          <w:rFonts w:hint="eastAsia"/>
          <w:color w:val="auto"/>
          <w:sz w:val="28"/>
          <w:szCs w:val="28"/>
          <w:highlight w:val="none"/>
          <w:lang w:eastAsia="zh-CN"/>
        </w:rPr>
        <w:t>时00分</w:t>
      </w:r>
      <w:r>
        <w:rPr>
          <w:color w:val="auto"/>
          <w:sz w:val="28"/>
          <w:szCs w:val="28"/>
          <w:highlight w:val="none"/>
        </w:rPr>
        <w:t>（北京时间）</w:t>
      </w:r>
    </w:p>
    <w:p w14:paraId="148CB3E1">
      <w:pPr>
        <w:spacing w:line="520" w:lineRule="exact"/>
        <w:ind w:firstLine="560" w:firstLineChars="200"/>
        <w:rPr>
          <w:color w:val="auto"/>
          <w:sz w:val="28"/>
          <w:szCs w:val="28"/>
          <w:highlight w:val="none"/>
        </w:rPr>
      </w:pPr>
      <w:r>
        <w:rPr>
          <w:color w:val="auto"/>
          <w:sz w:val="28"/>
          <w:szCs w:val="28"/>
          <w:highlight w:val="none"/>
        </w:rPr>
        <w:t>2.地点：南阳市公共资源交易平台电子交易系统淅川(</w:t>
      </w:r>
      <w:r>
        <w:rPr>
          <w:rFonts w:hint="eastAsia"/>
          <w:color w:val="auto"/>
          <w:sz w:val="28"/>
          <w:szCs w:val="28"/>
          <w:highlight w:val="none"/>
          <w:lang w:eastAsia="zh-CN"/>
        </w:rPr>
        <w:t>http://ggzyjy.xichuan.gov.cn</w:t>
      </w:r>
      <w:r>
        <w:rPr>
          <w:color w:val="auto"/>
          <w:sz w:val="28"/>
          <w:szCs w:val="28"/>
          <w:highlight w:val="none"/>
        </w:rPr>
        <w:t>)</w:t>
      </w:r>
    </w:p>
    <w:p w14:paraId="6B9A56A4">
      <w:pPr>
        <w:spacing w:line="520" w:lineRule="exact"/>
        <w:ind w:firstLine="562" w:firstLineChars="200"/>
        <w:rPr>
          <w:b/>
          <w:bCs/>
          <w:color w:val="auto"/>
          <w:sz w:val="28"/>
          <w:szCs w:val="28"/>
          <w:highlight w:val="none"/>
          <w:shd w:val="clear" w:color="auto" w:fill="FFFFFF"/>
        </w:rPr>
      </w:pPr>
      <w:r>
        <w:rPr>
          <w:rFonts w:hint="eastAsia"/>
          <w:b/>
          <w:bCs/>
          <w:color w:val="auto"/>
          <w:sz w:val="28"/>
          <w:szCs w:val="28"/>
          <w:highlight w:val="none"/>
          <w:shd w:val="clear" w:color="auto" w:fill="FFFFFF"/>
        </w:rPr>
        <w:t>五、开标时间及地点</w:t>
      </w:r>
    </w:p>
    <w:p w14:paraId="47231692">
      <w:pPr>
        <w:spacing w:line="520" w:lineRule="exact"/>
        <w:ind w:firstLine="560" w:firstLineChars="200"/>
        <w:rPr>
          <w:color w:val="auto"/>
          <w:sz w:val="28"/>
          <w:szCs w:val="28"/>
          <w:highlight w:val="none"/>
        </w:rPr>
      </w:pPr>
      <w:r>
        <w:rPr>
          <w:color w:val="auto"/>
          <w:sz w:val="28"/>
          <w:szCs w:val="28"/>
          <w:highlight w:val="none"/>
        </w:rPr>
        <w:t>1.时间：</w:t>
      </w:r>
      <w:r>
        <w:rPr>
          <w:rFonts w:hint="eastAsia"/>
          <w:color w:val="auto"/>
          <w:sz w:val="28"/>
          <w:szCs w:val="28"/>
          <w:highlight w:val="none"/>
          <w:lang w:eastAsia="zh-CN"/>
        </w:rPr>
        <w:t>2025年</w:t>
      </w:r>
      <w:r>
        <w:rPr>
          <w:rFonts w:hint="eastAsia"/>
          <w:color w:val="auto"/>
          <w:sz w:val="28"/>
          <w:szCs w:val="28"/>
          <w:highlight w:val="none"/>
          <w:lang w:val="en-US" w:eastAsia="zh-CN"/>
        </w:rPr>
        <w:t>9月26</w:t>
      </w:r>
      <w:r>
        <w:rPr>
          <w:rFonts w:hint="eastAsia"/>
          <w:color w:val="auto"/>
          <w:sz w:val="28"/>
          <w:szCs w:val="28"/>
          <w:highlight w:val="none"/>
          <w:lang w:eastAsia="zh-CN"/>
        </w:rPr>
        <w:t>日09时00分</w:t>
      </w:r>
      <w:r>
        <w:rPr>
          <w:color w:val="auto"/>
          <w:sz w:val="28"/>
          <w:szCs w:val="28"/>
          <w:highlight w:val="none"/>
        </w:rPr>
        <w:t>（北京时间）</w:t>
      </w:r>
    </w:p>
    <w:p w14:paraId="72BADB83">
      <w:pPr>
        <w:spacing w:line="520" w:lineRule="exact"/>
        <w:ind w:firstLine="560" w:firstLineChars="200"/>
        <w:rPr>
          <w:color w:val="auto"/>
          <w:sz w:val="28"/>
          <w:szCs w:val="28"/>
          <w:highlight w:val="none"/>
        </w:rPr>
      </w:pPr>
      <w:r>
        <w:rPr>
          <w:color w:val="auto"/>
          <w:sz w:val="28"/>
          <w:szCs w:val="28"/>
          <w:highlight w:val="none"/>
        </w:rPr>
        <w:t>2.地点：该项目需要使用不见面开标，供应商无需前往现场来参与投标。各供应商根据手册要求，提前做好相关准备工作。附件：操作手册地址(下载专区中自行下载)、不见面开标大厅地址https://ggzyjy.nanyang.gov.cn/BidOpening/bidopeninghallaction/hall/login</w:t>
      </w:r>
    </w:p>
    <w:p w14:paraId="298B96F4">
      <w:pPr>
        <w:shd w:val="clear" w:color="auto" w:fill="FFFFFF"/>
        <w:wordWrap w:val="0"/>
        <w:spacing w:line="360" w:lineRule="auto"/>
        <w:jc w:val="both"/>
        <w:rPr>
          <w:rFonts w:hint="eastAsia"/>
          <w:b/>
          <w:bCs/>
          <w:color w:val="auto"/>
          <w:sz w:val="28"/>
          <w:szCs w:val="28"/>
          <w:highlight w:val="none"/>
          <w:shd w:val="clear" w:color="auto" w:fill="FFFFFF"/>
        </w:rPr>
      </w:pPr>
      <w:r>
        <w:rPr>
          <w:rFonts w:hint="eastAsia"/>
          <w:b/>
          <w:bCs/>
          <w:color w:val="auto"/>
          <w:sz w:val="28"/>
          <w:szCs w:val="28"/>
          <w:highlight w:val="none"/>
          <w:shd w:val="clear" w:color="auto" w:fill="FFFFFF"/>
        </w:rPr>
        <w:t>六、发布公告的媒介及招标公告期限：</w:t>
      </w:r>
    </w:p>
    <w:p w14:paraId="5C34A592">
      <w:pPr>
        <w:shd w:val="clear" w:color="auto" w:fill="FFFFFF"/>
        <w:wordWrap w:val="0"/>
        <w:spacing w:line="360" w:lineRule="auto"/>
        <w:ind w:firstLine="560" w:firstLineChars="200"/>
        <w:jc w:val="both"/>
        <w:rPr>
          <w:color w:val="auto"/>
          <w:sz w:val="28"/>
          <w:szCs w:val="28"/>
          <w:highlight w:val="none"/>
        </w:rPr>
      </w:pPr>
      <w:r>
        <w:rPr>
          <w:rFonts w:hint="eastAsia"/>
          <w:color w:val="auto"/>
          <w:sz w:val="28"/>
          <w:szCs w:val="28"/>
          <w:highlight w:val="none"/>
        </w:rPr>
        <w:t>本次招标公告同时在《中国招标投标公共服务平台》、《河南省政府采购网》、《淅川县公共资源交易中心》网站上发布。本项目公告期限为5个工作日。</w:t>
      </w:r>
    </w:p>
    <w:p w14:paraId="3C6F9D47">
      <w:pPr>
        <w:numPr>
          <w:ilvl w:val="0"/>
          <w:numId w:val="2"/>
        </w:numPr>
        <w:shd w:val="clear" w:color="auto" w:fill="FFFFFF"/>
        <w:wordWrap w:val="0"/>
        <w:spacing w:line="360" w:lineRule="auto"/>
        <w:jc w:val="both"/>
        <w:rPr>
          <w:rFonts w:hint="eastAsia"/>
          <w:b/>
          <w:bCs/>
          <w:color w:val="auto"/>
          <w:sz w:val="28"/>
          <w:szCs w:val="28"/>
          <w:highlight w:val="none"/>
          <w:shd w:val="clear" w:color="auto" w:fill="FFFFFF"/>
        </w:rPr>
      </w:pPr>
      <w:r>
        <w:rPr>
          <w:rFonts w:hint="eastAsia"/>
          <w:b/>
          <w:bCs/>
          <w:color w:val="auto"/>
          <w:sz w:val="28"/>
          <w:szCs w:val="28"/>
          <w:highlight w:val="none"/>
          <w:shd w:val="clear" w:color="auto" w:fill="FFFFFF"/>
        </w:rPr>
        <w:t>其他补充事宜：</w:t>
      </w:r>
    </w:p>
    <w:p w14:paraId="7CF77FB1">
      <w:pPr>
        <w:numPr>
          <w:ilvl w:val="0"/>
          <w:numId w:val="3"/>
        </w:numPr>
        <w:shd w:val="clear" w:color="auto" w:fill="FFFFFF"/>
        <w:wordWrap w:val="0"/>
        <w:spacing w:line="360" w:lineRule="auto"/>
        <w:ind w:firstLine="560" w:firstLineChars="200"/>
        <w:jc w:val="both"/>
        <w:rPr>
          <w:rFonts w:hint="eastAsia"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企业诚信库注册</w:t>
      </w:r>
    </w:p>
    <w:p w14:paraId="3AFCD64D">
      <w:pPr>
        <w:numPr>
          <w:ilvl w:val="0"/>
          <w:numId w:val="0"/>
        </w:numPr>
        <w:shd w:val="clear" w:color="auto" w:fill="FFFFFF"/>
        <w:wordWrap w:val="0"/>
        <w:spacing w:line="360" w:lineRule="auto"/>
        <w:ind w:firstLine="560" w:firstLineChars="200"/>
        <w:jc w:val="both"/>
        <w:rPr>
          <w:rFonts w:hint="eastAsia"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2C2512C0">
      <w:pPr>
        <w:numPr>
          <w:ilvl w:val="0"/>
          <w:numId w:val="3"/>
        </w:numPr>
        <w:shd w:val="clear" w:color="auto" w:fill="FFFFFF"/>
        <w:wordWrap w:val="0"/>
        <w:spacing w:line="360" w:lineRule="auto"/>
        <w:ind w:left="0" w:leftChars="0" w:firstLine="560" w:firstLineChars="200"/>
        <w:jc w:val="both"/>
        <w:rPr>
          <w:rFonts w:hint="eastAsia"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办理CA数字证书</w:t>
      </w:r>
    </w:p>
    <w:p w14:paraId="23CDA537">
      <w:pPr>
        <w:numPr>
          <w:ilvl w:val="0"/>
          <w:numId w:val="0"/>
        </w:numPr>
        <w:shd w:val="clear" w:color="auto" w:fill="FFFFFF"/>
        <w:wordWrap w:val="0"/>
        <w:spacing w:line="360" w:lineRule="auto"/>
        <w:ind w:firstLine="560" w:firstLineChars="200"/>
        <w:jc w:val="both"/>
        <w:rPr>
          <w:rFonts w:ascii="宋体" w:hAnsi="宋体" w:eastAsia="宋体" w:cs="宋体"/>
          <w:b w:val="0"/>
          <w:color w:val="auto"/>
          <w:spacing w:val="0"/>
          <w:sz w:val="28"/>
          <w:szCs w:val="28"/>
          <w:highlight w:val="none"/>
          <w:lang w:val="zh-CN" w:bidi="zh-CN"/>
        </w:rPr>
      </w:pPr>
      <w:r>
        <w:rPr>
          <w:rFonts w:hint="eastAsia" w:ascii="宋体" w:hAnsi="宋体" w:eastAsia="宋体" w:cs="宋体"/>
          <w:b w:val="0"/>
          <w:color w:val="auto"/>
          <w:spacing w:val="0"/>
          <w:sz w:val="28"/>
          <w:szCs w:val="28"/>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6D4981C8">
      <w:pPr>
        <w:spacing w:line="520" w:lineRule="exact"/>
        <w:ind w:firstLine="560" w:firstLineChars="200"/>
        <w:rPr>
          <w:color w:val="auto"/>
          <w:sz w:val="28"/>
          <w:szCs w:val="28"/>
          <w:highlight w:val="none"/>
        </w:rPr>
      </w:pPr>
      <w:r>
        <w:rPr>
          <w:rFonts w:hint="eastAsia"/>
          <w:color w:val="auto"/>
          <w:sz w:val="28"/>
          <w:szCs w:val="28"/>
          <w:highlight w:val="none"/>
        </w:rPr>
        <w:t>3、因投标人无需现场参与开标，所有准备工作需要自行到位。开标过程中如遇到紧急事项，可在不见面开标大厅中进行提出异议或文字交流，严重问题可拨打技术支持电话</w:t>
      </w:r>
      <w:r>
        <w:rPr>
          <w:rFonts w:hint="eastAsia"/>
          <w:color w:val="auto"/>
          <w:sz w:val="28"/>
          <w:szCs w:val="28"/>
          <w:highlight w:val="none"/>
          <w:lang w:eastAsia="zh-CN"/>
        </w:rPr>
        <w:t>0512-58188538</w:t>
      </w:r>
      <w:r>
        <w:rPr>
          <w:rFonts w:hint="eastAsia"/>
          <w:color w:val="auto"/>
          <w:sz w:val="28"/>
          <w:szCs w:val="28"/>
          <w:highlight w:val="none"/>
        </w:rPr>
        <w:t>。</w:t>
      </w:r>
    </w:p>
    <w:p w14:paraId="6FDDC56A">
      <w:pPr>
        <w:spacing w:line="520" w:lineRule="exact"/>
        <w:ind w:firstLine="560" w:firstLineChars="200"/>
        <w:rPr>
          <w:color w:val="auto"/>
          <w:sz w:val="28"/>
          <w:szCs w:val="28"/>
          <w:highlight w:val="none"/>
        </w:rPr>
      </w:pPr>
      <w:r>
        <w:rPr>
          <w:rFonts w:hint="eastAsia"/>
          <w:color w:val="auto"/>
          <w:sz w:val="28"/>
          <w:szCs w:val="28"/>
          <w:highlight w:val="none"/>
        </w:rPr>
        <w:t>4、不见面开标过程中，各投标人应在解密指令发出后30分钟内完成投标文件的解密。如遇特殊情况，解密时间可延迟30分钟。</w:t>
      </w:r>
    </w:p>
    <w:p w14:paraId="16AD8880">
      <w:pPr>
        <w:spacing w:line="520" w:lineRule="exact"/>
        <w:ind w:firstLine="560" w:firstLineChars="200"/>
        <w:rPr>
          <w:color w:val="auto"/>
          <w:sz w:val="28"/>
          <w:szCs w:val="28"/>
          <w:highlight w:val="none"/>
        </w:rPr>
      </w:pPr>
      <w:r>
        <w:rPr>
          <w:rFonts w:hint="eastAsia"/>
          <w:color w:val="auto"/>
          <w:sz w:val="28"/>
          <w:szCs w:val="28"/>
          <w:highlight w:val="none"/>
        </w:rPr>
        <w:t>5、本项目为电子评标项目，投标人须提供电子投标文件，电子投标文件需要使用投标文件制作工具制作，制作工具及操作手册可在南阳市公共资源交易中心网站“下载专区”中下载。</w:t>
      </w:r>
    </w:p>
    <w:p w14:paraId="6A27074A">
      <w:pPr>
        <w:spacing w:line="520" w:lineRule="exact"/>
        <w:ind w:firstLine="560" w:firstLineChars="200"/>
        <w:rPr>
          <w:color w:val="auto"/>
          <w:sz w:val="28"/>
          <w:szCs w:val="28"/>
          <w:highlight w:val="none"/>
        </w:rPr>
      </w:pPr>
      <w:r>
        <w:rPr>
          <w:rFonts w:hint="eastAsia"/>
          <w:color w:val="auto"/>
          <w:sz w:val="28"/>
          <w:szCs w:val="28"/>
          <w:highlight w:val="none"/>
        </w:rPr>
        <w:t>6、请各潜在投标人在获取文件后及时关注网站更新信息，若因其他原因未能及时看到网上更新信息而造成的损失，采购人及采购代理机构将不负任何责任。</w:t>
      </w:r>
    </w:p>
    <w:p w14:paraId="7AFE30D3">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电子交易系统技术支持电话：</w:t>
      </w:r>
      <w:r>
        <w:rPr>
          <w:rFonts w:hint="eastAsia"/>
          <w:color w:val="auto"/>
          <w:sz w:val="28"/>
          <w:szCs w:val="28"/>
          <w:highlight w:val="none"/>
          <w:lang w:eastAsia="zh-CN"/>
        </w:rPr>
        <w:t>0512-58188538</w:t>
      </w:r>
    </w:p>
    <w:p w14:paraId="158BF57B">
      <w:pPr>
        <w:spacing w:line="520" w:lineRule="exact"/>
        <w:rPr>
          <w:color w:val="auto"/>
          <w:sz w:val="28"/>
          <w:szCs w:val="28"/>
          <w:highlight w:val="none"/>
        </w:rPr>
      </w:pPr>
      <w:r>
        <w:rPr>
          <w:rFonts w:hint="eastAsia"/>
          <w:color w:val="auto"/>
          <w:sz w:val="28"/>
          <w:szCs w:val="28"/>
          <w:highlight w:val="none"/>
        </w:rPr>
        <w:t>CA数字证书技术电话：详见淅川县公共资源交易中心网站首页CA办理和咨询</w:t>
      </w:r>
    </w:p>
    <w:p w14:paraId="2CD8B9E9">
      <w:pPr>
        <w:spacing w:line="520" w:lineRule="exact"/>
        <w:ind w:firstLine="560" w:firstLineChars="200"/>
        <w:rPr>
          <w:color w:val="auto"/>
          <w:sz w:val="28"/>
          <w:szCs w:val="28"/>
          <w:highlight w:val="none"/>
        </w:rPr>
      </w:pPr>
      <w:r>
        <w:rPr>
          <w:rFonts w:hint="eastAsia"/>
          <w:color w:val="auto"/>
          <w:sz w:val="28"/>
          <w:szCs w:val="28"/>
          <w:highlight w:val="none"/>
        </w:rPr>
        <w:t>7、监督部门：淅川县财政局</w:t>
      </w:r>
    </w:p>
    <w:p w14:paraId="54CDAE4B">
      <w:pPr>
        <w:spacing w:line="520" w:lineRule="exact"/>
        <w:ind w:firstLine="560" w:firstLineChars="200"/>
        <w:rPr>
          <w:color w:val="auto"/>
          <w:sz w:val="28"/>
          <w:szCs w:val="28"/>
          <w:highlight w:val="none"/>
        </w:rPr>
      </w:pPr>
      <w:r>
        <w:rPr>
          <w:rFonts w:hint="eastAsia"/>
          <w:color w:val="auto"/>
          <w:sz w:val="28"/>
          <w:szCs w:val="28"/>
          <w:highlight w:val="none"/>
        </w:rPr>
        <w:t>监督部门代码：11411326006042033B</w:t>
      </w:r>
    </w:p>
    <w:p w14:paraId="71E7B119">
      <w:pPr>
        <w:spacing w:line="520" w:lineRule="exact"/>
        <w:ind w:firstLine="560" w:firstLineChars="200"/>
        <w:rPr>
          <w:color w:val="auto"/>
          <w:sz w:val="28"/>
          <w:szCs w:val="28"/>
          <w:highlight w:val="none"/>
        </w:rPr>
      </w:pPr>
      <w:r>
        <w:rPr>
          <w:rFonts w:hint="eastAsia"/>
          <w:color w:val="auto"/>
          <w:sz w:val="28"/>
          <w:szCs w:val="28"/>
          <w:highlight w:val="none"/>
        </w:rPr>
        <w:t>地址：淅川县金河镇</w:t>
      </w:r>
    </w:p>
    <w:p w14:paraId="6CA90423">
      <w:pPr>
        <w:spacing w:line="520" w:lineRule="exact"/>
        <w:ind w:firstLine="560" w:firstLineChars="200"/>
        <w:rPr>
          <w:color w:val="auto"/>
          <w:sz w:val="28"/>
          <w:szCs w:val="28"/>
          <w:highlight w:val="none"/>
        </w:rPr>
      </w:pPr>
      <w:r>
        <w:rPr>
          <w:rFonts w:hint="eastAsia"/>
          <w:color w:val="auto"/>
          <w:sz w:val="28"/>
          <w:szCs w:val="28"/>
          <w:highlight w:val="none"/>
        </w:rPr>
        <w:t>联系人：姚先生</w:t>
      </w:r>
    </w:p>
    <w:p w14:paraId="7079772A">
      <w:pPr>
        <w:spacing w:line="520" w:lineRule="exact"/>
        <w:ind w:firstLine="560" w:firstLineChars="200"/>
        <w:rPr>
          <w:color w:val="auto"/>
          <w:sz w:val="28"/>
          <w:szCs w:val="28"/>
          <w:highlight w:val="none"/>
        </w:rPr>
      </w:pPr>
      <w:r>
        <w:rPr>
          <w:rFonts w:hint="eastAsia"/>
          <w:color w:val="auto"/>
          <w:sz w:val="28"/>
          <w:szCs w:val="28"/>
          <w:highlight w:val="none"/>
        </w:rPr>
        <w:t>联系电话：0377-60668835</w:t>
      </w:r>
    </w:p>
    <w:p w14:paraId="15B2196B">
      <w:pPr>
        <w:shd w:val="clear" w:color="auto" w:fill="FFFFFF"/>
        <w:wordWrap w:val="0"/>
        <w:spacing w:line="360" w:lineRule="auto"/>
        <w:jc w:val="both"/>
        <w:rPr>
          <w:b/>
          <w:bCs/>
          <w:color w:val="auto"/>
          <w:sz w:val="28"/>
          <w:szCs w:val="28"/>
          <w:highlight w:val="none"/>
          <w:shd w:val="clear" w:color="auto" w:fill="FFFFFF"/>
        </w:rPr>
      </w:pPr>
      <w:r>
        <w:rPr>
          <w:rFonts w:hint="eastAsia"/>
          <w:b/>
          <w:bCs/>
          <w:color w:val="auto"/>
          <w:sz w:val="28"/>
          <w:szCs w:val="28"/>
          <w:highlight w:val="none"/>
          <w:shd w:val="clear" w:color="auto" w:fill="FFFFFF"/>
        </w:rPr>
        <w:t>八、凡对本次招标提出询问，请按照以下方式联系</w:t>
      </w:r>
    </w:p>
    <w:p w14:paraId="1997F378">
      <w:pPr>
        <w:spacing w:line="520" w:lineRule="exact"/>
        <w:ind w:firstLine="560" w:firstLineChars="200"/>
        <w:rPr>
          <w:color w:val="auto"/>
          <w:sz w:val="28"/>
          <w:szCs w:val="28"/>
          <w:highlight w:val="none"/>
        </w:rPr>
      </w:pPr>
      <w:r>
        <w:rPr>
          <w:rFonts w:hint="eastAsia"/>
          <w:color w:val="auto"/>
          <w:sz w:val="28"/>
          <w:szCs w:val="28"/>
          <w:highlight w:val="none"/>
        </w:rPr>
        <w:t>1.招标人信息</w:t>
      </w:r>
    </w:p>
    <w:p w14:paraId="51EDC0C7">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名称：</w:t>
      </w:r>
      <w:r>
        <w:rPr>
          <w:rFonts w:hint="eastAsia"/>
          <w:color w:val="auto"/>
          <w:sz w:val="28"/>
          <w:szCs w:val="28"/>
          <w:highlight w:val="none"/>
          <w:lang w:eastAsia="zh-CN"/>
        </w:rPr>
        <w:t>淅川县</w:t>
      </w:r>
      <w:r>
        <w:rPr>
          <w:rFonts w:hint="eastAsia"/>
          <w:color w:val="auto"/>
          <w:sz w:val="28"/>
          <w:szCs w:val="28"/>
          <w:highlight w:val="none"/>
          <w:lang w:val="en-US" w:eastAsia="zh-CN"/>
        </w:rPr>
        <w:t>城市管理局</w:t>
      </w:r>
    </w:p>
    <w:p w14:paraId="00DC57CC">
      <w:pPr>
        <w:spacing w:line="52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rPr>
        <w:t>地址：</w:t>
      </w:r>
      <w:r>
        <w:rPr>
          <w:rFonts w:hint="eastAsia"/>
          <w:color w:val="auto"/>
          <w:sz w:val="28"/>
          <w:szCs w:val="28"/>
          <w:highlight w:val="none"/>
          <w:lang w:val="en-US" w:eastAsia="zh-CN"/>
        </w:rPr>
        <w:t>淅川县南阳路</w:t>
      </w:r>
    </w:p>
    <w:p w14:paraId="1D91DA1A">
      <w:pPr>
        <w:spacing w:line="520" w:lineRule="exact"/>
        <w:ind w:firstLine="560" w:firstLineChars="200"/>
        <w:rPr>
          <w:rFonts w:hint="eastAsia" w:eastAsia="宋体"/>
          <w:color w:val="auto"/>
          <w:sz w:val="28"/>
          <w:szCs w:val="28"/>
          <w:highlight w:val="none"/>
          <w:lang w:val="en-US" w:eastAsia="zh-CN"/>
        </w:rPr>
      </w:pPr>
      <w:r>
        <w:rPr>
          <w:rFonts w:hint="eastAsia"/>
          <w:color w:val="auto"/>
          <w:sz w:val="28"/>
          <w:szCs w:val="28"/>
          <w:highlight w:val="none"/>
        </w:rPr>
        <w:t>联系人：</w:t>
      </w:r>
      <w:r>
        <w:rPr>
          <w:rFonts w:hint="eastAsia"/>
          <w:color w:val="auto"/>
          <w:sz w:val="28"/>
          <w:szCs w:val="28"/>
          <w:highlight w:val="none"/>
          <w:lang w:val="en-US" w:eastAsia="zh-CN"/>
        </w:rPr>
        <w:t>刘先生</w:t>
      </w:r>
    </w:p>
    <w:p w14:paraId="07D7163C">
      <w:pPr>
        <w:spacing w:line="520" w:lineRule="exact"/>
        <w:ind w:firstLine="560" w:firstLineChars="200"/>
        <w:rPr>
          <w:rFonts w:hint="default" w:eastAsia="宋体"/>
          <w:color w:val="auto"/>
          <w:sz w:val="28"/>
          <w:szCs w:val="28"/>
          <w:highlight w:val="none"/>
          <w:lang w:val="en-US" w:eastAsia="zh-CN"/>
        </w:rPr>
      </w:pPr>
      <w:r>
        <w:rPr>
          <w:rFonts w:hint="eastAsia"/>
          <w:color w:val="auto"/>
          <w:sz w:val="28"/>
          <w:szCs w:val="28"/>
          <w:highlight w:val="none"/>
        </w:rPr>
        <w:t>联系电话：</w:t>
      </w:r>
      <w:r>
        <w:rPr>
          <w:rFonts w:hint="eastAsia"/>
          <w:color w:val="auto"/>
          <w:sz w:val="28"/>
          <w:szCs w:val="28"/>
          <w:highlight w:val="none"/>
          <w:lang w:val="en-US" w:eastAsia="zh-CN"/>
        </w:rPr>
        <w:t xml:space="preserve">0377-69210601 </w:t>
      </w:r>
    </w:p>
    <w:p w14:paraId="51B389CA">
      <w:pPr>
        <w:numPr>
          <w:ilvl w:val="0"/>
          <w:numId w:val="0"/>
        </w:num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采购代理机构信息</w:t>
      </w:r>
    </w:p>
    <w:p w14:paraId="304B9081">
      <w:pPr>
        <w:numPr>
          <w:ilvl w:val="0"/>
          <w:numId w:val="0"/>
        </w:num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lang w:val="en-US"/>
        </w:rPr>
        <w:t>名称</w:t>
      </w:r>
      <w:r>
        <w:rPr>
          <w:rFonts w:hint="eastAsia"/>
          <w:color w:val="auto"/>
          <w:sz w:val="28"/>
          <w:szCs w:val="28"/>
          <w:highlight w:val="none"/>
        </w:rPr>
        <w:t>：</w:t>
      </w:r>
      <w:r>
        <w:rPr>
          <w:rFonts w:hint="eastAsia"/>
          <w:color w:val="auto"/>
          <w:sz w:val="28"/>
          <w:szCs w:val="28"/>
          <w:highlight w:val="none"/>
          <w:lang w:eastAsia="zh-CN"/>
        </w:rPr>
        <w:t>河南啸卓工程管理咨询有限公司</w:t>
      </w:r>
    </w:p>
    <w:p w14:paraId="25DC6F57">
      <w:pPr>
        <w:spacing w:line="520" w:lineRule="exact"/>
        <w:ind w:firstLine="560" w:firstLineChars="200"/>
        <w:rPr>
          <w:color w:val="auto"/>
          <w:sz w:val="28"/>
          <w:szCs w:val="28"/>
          <w:highlight w:val="none"/>
        </w:rPr>
      </w:pPr>
      <w:r>
        <w:rPr>
          <w:rFonts w:hint="eastAsia"/>
          <w:color w:val="auto"/>
          <w:sz w:val="28"/>
          <w:szCs w:val="28"/>
          <w:highlight w:val="none"/>
        </w:rPr>
        <w:t>联系人：</w:t>
      </w:r>
      <w:r>
        <w:rPr>
          <w:rFonts w:hint="eastAsia"/>
          <w:color w:val="auto"/>
          <w:sz w:val="28"/>
          <w:szCs w:val="28"/>
          <w:highlight w:val="none"/>
          <w:lang w:val="en-US" w:eastAsia="zh-CN"/>
        </w:rPr>
        <w:t>王女士</w:t>
      </w:r>
    </w:p>
    <w:p w14:paraId="41A8065C">
      <w:pPr>
        <w:spacing w:line="520" w:lineRule="exact"/>
        <w:ind w:firstLine="560" w:firstLineChars="200"/>
        <w:rPr>
          <w:rFonts w:hint="eastAsia" w:eastAsia="宋体"/>
          <w:color w:val="auto"/>
          <w:sz w:val="28"/>
          <w:szCs w:val="28"/>
          <w:highlight w:val="none"/>
          <w:lang w:eastAsia="zh-CN"/>
        </w:rPr>
      </w:pPr>
      <w:r>
        <w:rPr>
          <w:rFonts w:hint="eastAsia"/>
          <w:color w:val="auto"/>
          <w:sz w:val="28"/>
          <w:szCs w:val="28"/>
          <w:highlight w:val="none"/>
        </w:rPr>
        <w:t>地址：</w:t>
      </w:r>
      <w:r>
        <w:rPr>
          <w:rFonts w:hint="eastAsia"/>
          <w:color w:val="auto"/>
          <w:sz w:val="28"/>
          <w:szCs w:val="28"/>
          <w:highlight w:val="none"/>
          <w:lang w:eastAsia="zh-CN"/>
        </w:rPr>
        <w:t>河南省郑州市高新技术产业开发区玉兰街15号3号楼1单元2层20号</w:t>
      </w:r>
    </w:p>
    <w:p w14:paraId="7250E855">
      <w:pPr>
        <w:spacing w:line="520" w:lineRule="exact"/>
        <w:ind w:firstLine="560" w:firstLineChars="200"/>
        <w:rPr>
          <w:color w:val="auto"/>
          <w:sz w:val="28"/>
          <w:szCs w:val="28"/>
          <w:highlight w:val="none"/>
        </w:rPr>
      </w:pPr>
      <w:r>
        <w:rPr>
          <w:rFonts w:hint="eastAsia"/>
          <w:color w:val="auto"/>
          <w:sz w:val="28"/>
          <w:szCs w:val="28"/>
          <w:highlight w:val="none"/>
        </w:rPr>
        <w:t>联系电话：</w:t>
      </w:r>
      <w:r>
        <w:rPr>
          <w:rFonts w:hint="eastAsia"/>
          <w:color w:val="auto"/>
          <w:sz w:val="28"/>
          <w:szCs w:val="28"/>
          <w:highlight w:val="none"/>
          <w:lang w:eastAsia="zh-CN"/>
        </w:rPr>
        <w:t>18039680577</w:t>
      </w:r>
    </w:p>
    <w:p w14:paraId="7DFC2B1E">
      <w:pPr>
        <w:spacing w:line="520" w:lineRule="exact"/>
        <w:ind w:firstLine="5600" w:firstLineChars="2000"/>
        <w:rPr>
          <w:rFonts w:hint="eastAsia" w:eastAsia="宋体"/>
          <w:color w:val="auto"/>
          <w:sz w:val="28"/>
          <w:szCs w:val="28"/>
          <w:highlight w:val="none"/>
          <w:lang w:eastAsia="zh-CN"/>
        </w:rPr>
      </w:pPr>
      <w:r>
        <w:rPr>
          <w:rFonts w:hint="eastAsia"/>
          <w:color w:val="auto"/>
          <w:sz w:val="28"/>
          <w:szCs w:val="28"/>
          <w:highlight w:val="none"/>
          <w:lang w:eastAsia="zh-CN"/>
        </w:rPr>
        <w:t>河南啸卓工程管理咨询有限公司</w:t>
      </w:r>
    </w:p>
    <w:p w14:paraId="21E7DEB8">
      <w:pPr>
        <w:spacing w:line="520" w:lineRule="exact"/>
        <w:ind w:firstLine="6440" w:firstLineChars="2300"/>
        <w:rPr>
          <w:rFonts w:hint="eastAsia" w:ascii="宋体" w:hAnsi="宋体" w:eastAsia="宋体" w:cs="宋体"/>
          <w:color w:val="auto"/>
          <w:kern w:val="2"/>
          <w:sz w:val="28"/>
          <w:szCs w:val="28"/>
          <w:highlight w:val="none"/>
          <w:lang w:val="en-US" w:eastAsia="zh-CN" w:bidi="ar-SA"/>
        </w:rPr>
      </w:pPr>
      <w:r>
        <w:rPr>
          <w:rFonts w:hint="eastAsia" w:cs="宋体"/>
          <w:color w:val="auto"/>
          <w:kern w:val="2"/>
          <w:sz w:val="28"/>
          <w:szCs w:val="28"/>
          <w:highlight w:val="none"/>
          <w:lang w:val="en-US" w:eastAsia="zh-CN" w:bidi="ar-SA"/>
        </w:rPr>
        <w:t>2025年9</w:t>
      </w:r>
      <w:r>
        <w:rPr>
          <w:rFonts w:hint="eastAsia" w:ascii="宋体" w:hAnsi="宋体" w:eastAsia="宋体" w:cs="宋体"/>
          <w:color w:val="auto"/>
          <w:kern w:val="2"/>
          <w:sz w:val="28"/>
          <w:szCs w:val="28"/>
          <w:highlight w:val="none"/>
          <w:lang w:val="en-US" w:eastAsia="zh-CN" w:bidi="ar-SA"/>
        </w:rPr>
        <w:t>月</w:t>
      </w:r>
      <w:r>
        <w:rPr>
          <w:rFonts w:hint="eastAsia" w:cs="宋体"/>
          <w:color w:val="auto"/>
          <w:kern w:val="2"/>
          <w:sz w:val="28"/>
          <w:szCs w:val="28"/>
          <w:highlight w:val="none"/>
          <w:lang w:val="en-US" w:eastAsia="zh-CN" w:bidi="ar-SA"/>
        </w:rPr>
        <w:t>4</w:t>
      </w:r>
      <w:r>
        <w:rPr>
          <w:rFonts w:hint="eastAsia" w:ascii="宋体" w:hAnsi="宋体" w:eastAsia="宋体" w:cs="宋体"/>
          <w:color w:val="auto"/>
          <w:kern w:val="2"/>
          <w:sz w:val="28"/>
          <w:szCs w:val="28"/>
          <w:highlight w:val="none"/>
          <w:lang w:val="en-US" w:eastAsia="zh-CN" w:bidi="ar-SA"/>
        </w:rPr>
        <w:t>日</w:t>
      </w:r>
      <w:bookmarkEnd w:id="3"/>
      <w:bookmarkEnd w:id="4"/>
      <w:bookmarkEnd w:id="5"/>
      <w:bookmarkEnd w:id="6"/>
      <w:bookmarkStart w:id="7" w:name="_Toc33217860"/>
    </w:p>
    <w:p w14:paraId="0D98C2F7">
      <w:pPr>
        <w:rPr>
          <w:color w:val="auto"/>
          <w:sz w:val="28"/>
          <w:szCs w:val="28"/>
          <w:highlight w:val="none"/>
        </w:rPr>
      </w:pPr>
      <w:r>
        <w:rPr>
          <w:color w:val="auto"/>
          <w:sz w:val="28"/>
          <w:szCs w:val="28"/>
          <w:highlight w:val="none"/>
          <w:lang w:val="zh-CN" w:bidi="zh-CN"/>
        </w:rPr>
        <w:br w:type="page"/>
      </w:r>
    </w:p>
    <w:p w14:paraId="3ED3B72F">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6532559A">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说明：</w:t>
      </w:r>
    </w:p>
    <w:p w14:paraId="002CFFAF">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1.采购项目的采购需求应按照《南阳市财政局关于规范政府采购需求管理的通知》（宛财购〔2021〕10号）的要求确定，符合《政府采购需求管理办法》的规定。</w:t>
      </w:r>
    </w:p>
    <w:p w14:paraId="76E75687">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2.当采购项目涉及数据中心相关设备、运维服务时，采购需求应当符合《绿色数据中心政府采购需求标准（试行）》（财库〔2023〕7号）的有关要求。</w:t>
      </w:r>
    </w:p>
    <w:p w14:paraId="499A7D00">
      <w:pPr>
        <w:pStyle w:val="20"/>
        <w:spacing w:line="520" w:lineRule="exact"/>
        <w:ind w:left="440" w:firstLine="0"/>
        <w:rPr>
          <w:rFonts w:hint="eastAsia" w:ascii="宋体" w:hAnsi="宋体" w:eastAsia="宋体" w:cs="宋体"/>
          <w:b w:val="0"/>
          <w:bCs w:val="0"/>
          <w:color w:val="auto"/>
          <w:sz w:val="28"/>
          <w:szCs w:val="28"/>
          <w:highlight w:val="none"/>
          <w:shd w:val="clear" w:color="auto" w:fill="FFFFFF"/>
          <w:lang w:val="zh-CN" w:eastAsia="zh-CN" w:bidi="zh-CN"/>
        </w:rPr>
      </w:pPr>
      <w:r>
        <w:rPr>
          <w:rFonts w:hint="eastAsia" w:ascii="宋体" w:hAnsi="宋体" w:eastAsia="宋体" w:cs="宋体"/>
          <w:b w:val="0"/>
          <w:bCs w:val="0"/>
          <w:color w:val="auto"/>
          <w:sz w:val="28"/>
          <w:szCs w:val="28"/>
          <w:highlight w:val="none"/>
          <w:shd w:val="clear" w:color="auto" w:fill="FFFFFF"/>
          <w:lang w:val="zh-CN" w:eastAsia="zh-CN" w:bidi="zh-CN"/>
        </w:rPr>
        <w:t>3.当采购项目涉及政务信息系统时，采购需求应当符合《政务信息系统政府采购管理暂行办法》（财库〔2017〕210号）的相关要求。</w:t>
      </w:r>
    </w:p>
    <w:p w14:paraId="0CD84150">
      <w:pPr>
        <w:rPr>
          <w:rFonts w:hint="default" w:ascii="宋体" w:hAnsi="宋体" w:eastAsia="宋体" w:cs="宋体"/>
          <w:b w:val="0"/>
          <w:bCs w:val="0"/>
          <w:color w:val="auto"/>
          <w:sz w:val="28"/>
          <w:szCs w:val="28"/>
          <w:highlight w:val="none"/>
          <w:shd w:val="clear" w:color="auto" w:fill="FFFFFF"/>
          <w:lang w:val="en-US" w:eastAsia="zh-CN" w:bidi="zh-CN"/>
        </w:rPr>
      </w:pPr>
    </w:p>
    <w:p w14:paraId="0193F27B">
      <w:pPr>
        <w:pStyle w:val="12"/>
        <w:rPr>
          <w:rFonts w:hint="default" w:ascii="宋体" w:hAnsi="宋体" w:eastAsia="宋体" w:cs="宋体"/>
          <w:b w:val="0"/>
          <w:bCs w:val="0"/>
          <w:color w:val="auto"/>
          <w:sz w:val="28"/>
          <w:szCs w:val="28"/>
          <w:highlight w:val="none"/>
          <w:shd w:val="clear" w:color="auto" w:fill="FFFFFF"/>
          <w:lang w:val="en-US" w:eastAsia="zh-CN" w:bidi="zh-CN"/>
        </w:rPr>
      </w:pPr>
    </w:p>
    <w:p w14:paraId="399E2984">
      <w:pPr>
        <w:pStyle w:val="12"/>
        <w:rPr>
          <w:rFonts w:hint="default" w:ascii="宋体" w:hAnsi="宋体" w:eastAsia="宋体" w:cs="宋体"/>
          <w:b w:val="0"/>
          <w:bCs w:val="0"/>
          <w:color w:val="auto"/>
          <w:sz w:val="28"/>
          <w:szCs w:val="28"/>
          <w:highlight w:val="none"/>
          <w:shd w:val="clear" w:color="auto" w:fill="FFFFFF"/>
          <w:lang w:val="en-US" w:eastAsia="zh-CN" w:bidi="zh-CN"/>
        </w:rPr>
      </w:pPr>
    </w:p>
    <w:p w14:paraId="3CF6762F">
      <w:pPr>
        <w:pStyle w:val="12"/>
        <w:rPr>
          <w:rFonts w:hint="default" w:ascii="宋体" w:hAnsi="宋体" w:eastAsia="宋体" w:cs="宋体"/>
          <w:b w:val="0"/>
          <w:bCs w:val="0"/>
          <w:color w:val="auto"/>
          <w:sz w:val="28"/>
          <w:szCs w:val="28"/>
          <w:highlight w:val="none"/>
          <w:shd w:val="clear" w:color="auto" w:fill="FFFFFF"/>
          <w:lang w:val="en-US" w:eastAsia="zh-CN" w:bidi="zh-CN"/>
        </w:rPr>
      </w:pPr>
    </w:p>
    <w:p w14:paraId="798904DC">
      <w:pPr>
        <w:pStyle w:val="12"/>
        <w:rPr>
          <w:rFonts w:hAnsi="宋体" w:cs="宋体"/>
          <w:color w:val="auto"/>
          <w:kern w:val="2"/>
          <w:sz w:val="28"/>
          <w:szCs w:val="28"/>
          <w:highlight w:val="none"/>
        </w:rPr>
      </w:pPr>
    </w:p>
    <w:p w14:paraId="72AA2E5F">
      <w:pPr>
        <w:pStyle w:val="12"/>
        <w:rPr>
          <w:rFonts w:hAnsi="宋体" w:cs="宋体"/>
          <w:color w:val="auto"/>
          <w:kern w:val="2"/>
          <w:sz w:val="28"/>
          <w:szCs w:val="28"/>
          <w:highlight w:val="none"/>
        </w:rPr>
      </w:pPr>
    </w:p>
    <w:p w14:paraId="560BB6AB">
      <w:pPr>
        <w:pStyle w:val="12"/>
        <w:rPr>
          <w:rFonts w:hAnsi="宋体" w:cs="宋体"/>
          <w:color w:val="auto"/>
          <w:kern w:val="2"/>
          <w:sz w:val="28"/>
          <w:szCs w:val="28"/>
          <w:highlight w:val="none"/>
        </w:rPr>
      </w:pPr>
    </w:p>
    <w:p w14:paraId="7F4A7C58">
      <w:pPr>
        <w:pStyle w:val="12"/>
        <w:rPr>
          <w:rFonts w:hAnsi="宋体" w:cs="宋体"/>
          <w:color w:val="auto"/>
          <w:kern w:val="2"/>
          <w:sz w:val="28"/>
          <w:szCs w:val="28"/>
          <w:highlight w:val="none"/>
        </w:rPr>
      </w:pPr>
    </w:p>
    <w:p w14:paraId="4B141042">
      <w:pPr>
        <w:pStyle w:val="12"/>
        <w:rPr>
          <w:rFonts w:hAnsi="宋体" w:cs="宋体"/>
          <w:color w:val="auto"/>
          <w:kern w:val="2"/>
          <w:sz w:val="28"/>
          <w:szCs w:val="28"/>
          <w:highlight w:val="none"/>
        </w:rPr>
      </w:pPr>
    </w:p>
    <w:p w14:paraId="2D807440">
      <w:pPr>
        <w:pStyle w:val="12"/>
        <w:rPr>
          <w:rFonts w:hAnsi="宋体" w:cs="宋体"/>
          <w:color w:val="auto"/>
          <w:kern w:val="2"/>
          <w:sz w:val="28"/>
          <w:szCs w:val="28"/>
          <w:highlight w:val="none"/>
        </w:rPr>
      </w:pPr>
    </w:p>
    <w:p w14:paraId="4D12E7DE">
      <w:pPr>
        <w:pStyle w:val="12"/>
        <w:rPr>
          <w:rFonts w:hAnsi="宋体" w:cs="宋体"/>
          <w:color w:val="auto"/>
          <w:kern w:val="2"/>
          <w:sz w:val="28"/>
          <w:szCs w:val="28"/>
          <w:highlight w:val="none"/>
        </w:rPr>
      </w:pPr>
    </w:p>
    <w:p w14:paraId="7FA9000E">
      <w:pPr>
        <w:pStyle w:val="12"/>
        <w:rPr>
          <w:rFonts w:hAnsi="宋体" w:cs="宋体"/>
          <w:color w:val="auto"/>
          <w:kern w:val="2"/>
          <w:sz w:val="28"/>
          <w:szCs w:val="28"/>
          <w:highlight w:val="none"/>
        </w:rPr>
      </w:pPr>
    </w:p>
    <w:p w14:paraId="751A3C94">
      <w:pPr>
        <w:pStyle w:val="12"/>
        <w:rPr>
          <w:rFonts w:hAnsi="宋体" w:cs="宋体"/>
          <w:color w:val="auto"/>
          <w:kern w:val="2"/>
          <w:sz w:val="28"/>
          <w:szCs w:val="28"/>
          <w:highlight w:val="none"/>
        </w:rPr>
      </w:pPr>
    </w:p>
    <w:p w14:paraId="6E656A74">
      <w:pPr>
        <w:pStyle w:val="12"/>
        <w:rPr>
          <w:rFonts w:hAnsi="宋体" w:cs="宋体"/>
          <w:color w:val="auto"/>
          <w:kern w:val="2"/>
          <w:sz w:val="28"/>
          <w:szCs w:val="28"/>
          <w:highlight w:val="none"/>
        </w:rPr>
      </w:pPr>
    </w:p>
    <w:p w14:paraId="63D046F1">
      <w:pPr>
        <w:pStyle w:val="12"/>
        <w:rPr>
          <w:rFonts w:hAnsi="宋体" w:cs="宋体"/>
          <w:color w:val="auto"/>
          <w:kern w:val="2"/>
          <w:sz w:val="28"/>
          <w:szCs w:val="28"/>
          <w:highlight w:val="none"/>
        </w:rPr>
      </w:pPr>
    </w:p>
    <w:p w14:paraId="33336EBB">
      <w:pPr>
        <w:pStyle w:val="12"/>
        <w:rPr>
          <w:rFonts w:hAnsi="宋体" w:cs="宋体"/>
          <w:color w:val="auto"/>
          <w:kern w:val="2"/>
          <w:sz w:val="28"/>
          <w:szCs w:val="28"/>
          <w:highlight w:val="none"/>
        </w:rPr>
      </w:pPr>
    </w:p>
    <w:p w14:paraId="3AD62830">
      <w:pPr>
        <w:pStyle w:val="12"/>
        <w:ind w:left="0" w:leftChars="0" w:firstLine="0" w:firstLineChars="0"/>
        <w:rPr>
          <w:rFonts w:hAnsi="宋体" w:cs="宋体"/>
          <w:color w:val="auto"/>
          <w:kern w:val="2"/>
          <w:sz w:val="28"/>
          <w:szCs w:val="28"/>
          <w:highlight w:val="none"/>
        </w:rPr>
      </w:pPr>
    </w:p>
    <w:tbl>
      <w:tblPr>
        <w:tblStyle w:val="14"/>
        <w:tblW w:w="88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665"/>
        <w:gridCol w:w="1065"/>
        <w:gridCol w:w="1560"/>
        <w:gridCol w:w="870"/>
        <w:gridCol w:w="960"/>
        <w:gridCol w:w="1920"/>
      </w:tblGrid>
      <w:tr w14:paraId="566D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35" w:type="dxa"/>
            <w:gridSpan w:val="7"/>
            <w:tcBorders>
              <w:top w:val="nil"/>
              <w:left w:val="nil"/>
              <w:bottom w:val="nil"/>
              <w:right w:val="nil"/>
            </w:tcBorders>
            <w:shd w:val="clear" w:color="FFFFFF" w:fill="FFFFFF"/>
            <w:vAlign w:val="center"/>
          </w:tcPr>
          <w:p w14:paraId="58189009">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淅川县污水污泥处理中心-污水厂更新设备</w:t>
            </w:r>
          </w:p>
        </w:tc>
      </w:tr>
      <w:tr w14:paraId="5F332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6BBD6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8B0B68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62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A3BA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项目参数</w:t>
            </w:r>
          </w:p>
        </w:tc>
        <w:tc>
          <w:tcPr>
            <w:tcW w:w="8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05AF3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D2668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9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6B5097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5DD0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09C07A09">
            <w:pPr>
              <w:jc w:val="center"/>
              <w:rPr>
                <w:rFonts w:hint="eastAsia" w:ascii="宋体" w:hAnsi="宋体" w:eastAsia="宋体" w:cs="宋体"/>
                <w:b/>
                <w:bCs/>
                <w:i w:val="0"/>
                <w:iCs w:val="0"/>
                <w:color w:val="000000"/>
                <w:sz w:val="18"/>
                <w:szCs w:val="18"/>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0D9974">
            <w:pPr>
              <w:jc w:val="center"/>
              <w:rPr>
                <w:rFonts w:hint="eastAsia" w:ascii="宋体" w:hAnsi="宋体" w:eastAsia="宋体" w:cs="宋体"/>
                <w:b/>
                <w:bCs/>
                <w:i w:val="0"/>
                <w:iCs w:val="0"/>
                <w:color w:val="000000"/>
                <w:sz w:val="18"/>
                <w:szCs w:val="18"/>
                <w:u w:val="none"/>
              </w:rPr>
            </w:pPr>
          </w:p>
        </w:tc>
        <w:tc>
          <w:tcPr>
            <w:tcW w:w="26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F031C1E">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6E60C92">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79C0351">
            <w:pPr>
              <w:jc w:val="center"/>
              <w:rPr>
                <w:rFonts w:hint="eastAsia" w:ascii="宋体" w:hAnsi="宋体" w:eastAsia="宋体" w:cs="宋体"/>
                <w:b/>
                <w:bCs/>
                <w:i w:val="0"/>
                <w:iCs w:val="0"/>
                <w:color w:val="000000"/>
                <w:sz w:val="18"/>
                <w:szCs w:val="18"/>
                <w:u w:val="none"/>
              </w:rPr>
            </w:pPr>
          </w:p>
        </w:tc>
        <w:tc>
          <w:tcPr>
            <w:tcW w:w="19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B02356A">
            <w:pPr>
              <w:jc w:val="center"/>
              <w:rPr>
                <w:rFonts w:hint="eastAsia" w:ascii="宋体" w:hAnsi="宋体" w:eastAsia="宋体" w:cs="宋体"/>
                <w:b/>
                <w:bCs/>
                <w:i w:val="0"/>
                <w:iCs w:val="0"/>
                <w:color w:val="000000"/>
                <w:sz w:val="18"/>
                <w:szCs w:val="18"/>
                <w:u w:val="none"/>
              </w:rPr>
            </w:pPr>
          </w:p>
        </w:tc>
      </w:tr>
      <w:tr w14:paraId="57861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6B72AF6">
            <w:pPr>
              <w:jc w:val="center"/>
              <w:rPr>
                <w:rFonts w:hint="eastAsia" w:ascii="宋体" w:hAnsi="宋体" w:eastAsia="宋体" w:cs="宋体"/>
                <w:b/>
                <w:bCs/>
                <w:i w:val="0"/>
                <w:iCs w:val="0"/>
                <w:color w:val="000000"/>
                <w:sz w:val="18"/>
                <w:szCs w:val="18"/>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DAF5AEC">
            <w:pPr>
              <w:jc w:val="center"/>
              <w:rPr>
                <w:rFonts w:hint="eastAsia" w:ascii="宋体" w:hAnsi="宋体" w:eastAsia="宋体" w:cs="宋体"/>
                <w:b/>
                <w:bCs/>
                <w:i w:val="0"/>
                <w:iCs w:val="0"/>
                <w:color w:val="000000"/>
                <w:sz w:val="18"/>
                <w:szCs w:val="18"/>
                <w:u w:val="none"/>
              </w:rPr>
            </w:pPr>
          </w:p>
        </w:tc>
        <w:tc>
          <w:tcPr>
            <w:tcW w:w="26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5C1660">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25C00F0">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7276A75">
            <w:pPr>
              <w:jc w:val="center"/>
              <w:rPr>
                <w:rFonts w:hint="eastAsia" w:ascii="宋体" w:hAnsi="宋体" w:eastAsia="宋体" w:cs="宋体"/>
                <w:b/>
                <w:bCs/>
                <w:i w:val="0"/>
                <w:iCs w:val="0"/>
                <w:color w:val="000000"/>
                <w:sz w:val="18"/>
                <w:szCs w:val="18"/>
                <w:u w:val="none"/>
              </w:rPr>
            </w:pPr>
          </w:p>
        </w:tc>
        <w:tc>
          <w:tcPr>
            <w:tcW w:w="19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76FDB9">
            <w:pPr>
              <w:jc w:val="center"/>
              <w:rPr>
                <w:rFonts w:hint="eastAsia" w:ascii="宋体" w:hAnsi="宋体" w:eastAsia="宋体" w:cs="宋体"/>
                <w:b/>
                <w:bCs/>
                <w:i w:val="0"/>
                <w:iCs w:val="0"/>
                <w:color w:val="000000"/>
                <w:sz w:val="18"/>
                <w:szCs w:val="18"/>
                <w:u w:val="none"/>
              </w:rPr>
            </w:pPr>
          </w:p>
        </w:tc>
      </w:tr>
      <w:tr w14:paraId="0119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23C19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CAD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在线检测间</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979BC">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E3B0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AD4F6B">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EAAFC">
            <w:pPr>
              <w:jc w:val="center"/>
              <w:rPr>
                <w:rFonts w:hint="eastAsia" w:ascii="宋体" w:hAnsi="宋体" w:eastAsia="宋体" w:cs="宋体"/>
                <w:i w:val="0"/>
                <w:iCs w:val="0"/>
                <w:color w:val="000000"/>
                <w:sz w:val="18"/>
                <w:szCs w:val="18"/>
                <w:u w:val="none"/>
              </w:rPr>
            </w:pPr>
          </w:p>
        </w:tc>
      </w:tr>
      <w:tr w14:paraId="058F8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146E9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8668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在线水质检测设备</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5421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1.类型:COD在线分析仪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2.参数:0-500mg/L</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241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8A9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8D5ED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13C2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4195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5DB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在线水质检测设备</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0C97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1.类型:氨氮在线分析仪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2.参数:0-100mg/L</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BA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B2A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B029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2A00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E6A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42F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在线水质检测设备</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B632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1.类型:TN在线分析仪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2.参数:0-50mg/L</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F84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F066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29F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E8CD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23F3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A628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在线水质检测设备</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37F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1.类型:TP在线分析仪</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2.参数:0-5mg/L</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0B2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9D1A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B58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E38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630E7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52D4B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一期变配电间</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2821F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264B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1E0FAD">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485885">
            <w:pPr>
              <w:jc w:val="center"/>
              <w:rPr>
                <w:rFonts w:hint="eastAsia" w:ascii="宋体" w:hAnsi="宋体" w:eastAsia="宋体" w:cs="宋体"/>
                <w:i w:val="0"/>
                <w:iCs w:val="0"/>
                <w:color w:val="000000"/>
                <w:sz w:val="18"/>
                <w:szCs w:val="18"/>
                <w:u w:val="none"/>
              </w:rPr>
            </w:pPr>
          </w:p>
        </w:tc>
      </w:tr>
      <w:tr w14:paraId="01E58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F3081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FF2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干式变压器</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0EEE4F">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1.名称:变压器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2.型号:SCBH17-500KVA</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594A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C1D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145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59C5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F50F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8E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控制箱</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B5237">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1.名称:变频器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2.型号:37kW</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B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7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85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18A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AFAC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649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电力变压器系统</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B1AAF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1.名称:变压器系统调试</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4792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976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1FEA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6DE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D848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95D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送配电装置系统</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43A8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1.名称:输配电装置系统调试</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F7A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DE3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264B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C87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F225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AE93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化验室</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1829E8D">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97101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A3D4D7">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6D0D67">
            <w:pPr>
              <w:jc w:val="center"/>
              <w:rPr>
                <w:rFonts w:hint="eastAsia" w:ascii="宋体" w:hAnsi="宋体" w:eastAsia="宋体" w:cs="宋体"/>
                <w:i w:val="0"/>
                <w:iCs w:val="0"/>
                <w:color w:val="000000"/>
                <w:sz w:val="18"/>
                <w:szCs w:val="18"/>
                <w:u w:val="none"/>
              </w:rPr>
            </w:pPr>
          </w:p>
        </w:tc>
      </w:tr>
      <w:tr w14:paraId="74F6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FEC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E9E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分析柜、室</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C0AE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1.名称:生化培养箱</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2.型号:LRH-250B</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FAD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A612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A9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FB2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A0A7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四、</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F2764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厂区</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CCC6F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BA586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11CBA6">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0E5DAA">
            <w:pPr>
              <w:jc w:val="center"/>
              <w:rPr>
                <w:rFonts w:hint="eastAsia" w:ascii="宋体" w:hAnsi="宋体" w:eastAsia="宋体" w:cs="宋体"/>
                <w:i w:val="0"/>
                <w:iCs w:val="0"/>
                <w:color w:val="000000"/>
                <w:sz w:val="18"/>
                <w:szCs w:val="18"/>
                <w:u w:val="none"/>
              </w:rPr>
            </w:pPr>
          </w:p>
        </w:tc>
      </w:tr>
      <w:tr w14:paraId="0F7C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9"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01E5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A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流量仪表</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0FA1E">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1.名称:电磁流量计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2.型号:DN1100，分体型，含电缆，PN10，精度：0.5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2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02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4E219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49B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1775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3CA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2857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1.名称:电力电缆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2.型号:YJV-1kV-4x185+1x95</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298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84B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D4D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5ED35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54DBB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五、</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AF825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一期粗格栅及提升泵房</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B924B81">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2BA90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9514B6">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C7474D">
            <w:pPr>
              <w:jc w:val="center"/>
              <w:rPr>
                <w:rFonts w:hint="eastAsia" w:ascii="宋体" w:hAnsi="宋体" w:eastAsia="宋体" w:cs="宋体"/>
                <w:i w:val="0"/>
                <w:iCs w:val="0"/>
                <w:color w:val="000000"/>
                <w:sz w:val="18"/>
                <w:szCs w:val="18"/>
                <w:u w:val="none"/>
              </w:rPr>
            </w:pPr>
          </w:p>
        </w:tc>
      </w:tr>
      <w:tr w14:paraId="53300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35" w:type="dxa"/>
            <w:gridSpan w:val="7"/>
            <w:tcBorders>
              <w:top w:val="nil"/>
              <w:left w:val="nil"/>
              <w:bottom w:val="nil"/>
              <w:right w:val="nil"/>
            </w:tcBorders>
            <w:shd w:val="clear" w:color="FFFFFF" w:fill="FFFFFF"/>
            <w:vAlign w:val="center"/>
          </w:tcPr>
          <w:p w14:paraId="515C3586">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淅川县污水污泥处理中心-污水厂更新设备</w:t>
            </w:r>
          </w:p>
        </w:tc>
      </w:tr>
      <w:tr w14:paraId="45D7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4F525C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452E5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62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B5604A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项目参数</w:t>
            </w:r>
          </w:p>
        </w:tc>
        <w:tc>
          <w:tcPr>
            <w:tcW w:w="8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97DE9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42D2FDF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9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5A4483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7646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1DE25AA">
            <w:pPr>
              <w:jc w:val="center"/>
              <w:rPr>
                <w:rFonts w:hint="eastAsia" w:ascii="宋体" w:hAnsi="宋体" w:eastAsia="宋体" w:cs="宋体"/>
                <w:b/>
                <w:bCs/>
                <w:i w:val="0"/>
                <w:iCs w:val="0"/>
                <w:color w:val="000000"/>
                <w:sz w:val="18"/>
                <w:szCs w:val="18"/>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6787689">
            <w:pPr>
              <w:jc w:val="center"/>
              <w:rPr>
                <w:rFonts w:hint="eastAsia" w:ascii="宋体" w:hAnsi="宋体" w:eastAsia="宋体" w:cs="宋体"/>
                <w:b/>
                <w:bCs/>
                <w:i w:val="0"/>
                <w:iCs w:val="0"/>
                <w:color w:val="000000"/>
                <w:sz w:val="18"/>
                <w:szCs w:val="18"/>
                <w:u w:val="none"/>
              </w:rPr>
            </w:pPr>
          </w:p>
        </w:tc>
        <w:tc>
          <w:tcPr>
            <w:tcW w:w="26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017ACAE">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740A3CC">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69FBE5E">
            <w:pPr>
              <w:jc w:val="center"/>
              <w:rPr>
                <w:rFonts w:hint="eastAsia" w:ascii="宋体" w:hAnsi="宋体" w:eastAsia="宋体" w:cs="宋体"/>
                <w:b/>
                <w:bCs/>
                <w:i w:val="0"/>
                <w:iCs w:val="0"/>
                <w:color w:val="000000"/>
                <w:sz w:val="18"/>
                <w:szCs w:val="18"/>
                <w:u w:val="none"/>
              </w:rPr>
            </w:pPr>
          </w:p>
        </w:tc>
        <w:tc>
          <w:tcPr>
            <w:tcW w:w="19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06374ED">
            <w:pPr>
              <w:jc w:val="center"/>
              <w:rPr>
                <w:rFonts w:hint="eastAsia" w:ascii="宋体" w:hAnsi="宋体" w:eastAsia="宋体" w:cs="宋体"/>
                <w:b/>
                <w:bCs/>
                <w:i w:val="0"/>
                <w:iCs w:val="0"/>
                <w:color w:val="000000"/>
                <w:sz w:val="18"/>
                <w:szCs w:val="18"/>
                <w:u w:val="none"/>
              </w:rPr>
            </w:pPr>
          </w:p>
        </w:tc>
      </w:tr>
      <w:tr w14:paraId="5409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60E2B9C0">
            <w:pPr>
              <w:jc w:val="center"/>
              <w:rPr>
                <w:rFonts w:hint="eastAsia" w:ascii="宋体" w:hAnsi="宋体" w:eastAsia="宋体" w:cs="宋体"/>
                <w:b/>
                <w:bCs/>
                <w:i w:val="0"/>
                <w:iCs w:val="0"/>
                <w:color w:val="000000"/>
                <w:sz w:val="18"/>
                <w:szCs w:val="18"/>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203A9E1">
            <w:pPr>
              <w:jc w:val="center"/>
              <w:rPr>
                <w:rFonts w:hint="eastAsia" w:ascii="宋体" w:hAnsi="宋体" w:eastAsia="宋体" w:cs="宋体"/>
                <w:b/>
                <w:bCs/>
                <w:i w:val="0"/>
                <w:iCs w:val="0"/>
                <w:color w:val="000000"/>
                <w:sz w:val="18"/>
                <w:szCs w:val="18"/>
                <w:u w:val="none"/>
              </w:rPr>
            </w:pPr>
          </w:p>
        </w:tc>
        <w:tc>
          <w:tcPr>
            <w:tcW w:w="26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1F7D1D4">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D1713A3">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1F7B50D">
            <w:pPr>
              <w:jc w:val="center"/>
              <w:rPr>
                <w:rFonts w:hint="eastAsia" w:ascii="宋体" w:hAnsi="宋体" w:eastAsia="宋体" w:cs="宋体"/>
                <w:b/>
                <w:bCs/>
                <w:i w:val="0"/>
                <w:iCs w:val="0"/>
                <w:color w:val="000000"/>
                <w:sz w:val="18"/>
                <w:szCs w:val="18"/>
                <w:u w:val="none"/>
              </w:rPr>
            </w:pPr>
          </w:p>
        </w:tc>
        <w:tc>
          <w:tcPr>
            <w:tcW w:w="19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E0563A8">
            <w:pPr>
              <w:jc w:val="center"/>
              <w:rPr>
                <w:rFonts w:hint="eastAsia" w:ascii="宋体" w:hAnsi="宋体" w:eastAsia="宋体" w:cs="宋体"/>
                <w:b/>
                <w:bCs/>
                <w:i w:val="0"/>
                <w:iCs w:val="0"/>
                <w:color w:val="000000"/>
                <w:sz w:val="18"/>
                <w:szCs w:val="18"/>
                <w:u w:val="none"/>
              </w:rPr>
            </w:pPr>
          </w:p>
        </w:tc>
      </w:tr>
      <w:tr w14:paraId="77E9D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826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576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格栅除污机</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0EFF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1.类型:回转式格栅除污机（粗格栅）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2.规格、型号:渠宽1.3m,渠深9.75m,b=20mm</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3EB6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D66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E471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C38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933A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B8C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5868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1.名称:潜污泵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2.型号:Q=500m3/h，H=15m，N=30kW配自动耦合装置、导轨等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BED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8A28E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FEB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8DD9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BB7E5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六、</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CA09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二期粗格栅及提升泵房</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640D2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BA35D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4709FB">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7CF245">
            <w:pPr>
              <w:jc w:val="center"/>
              <w:rPr>
                <w:rFonts w:hint="eastAsia" w:ascii="宋体" w:hAnsi="宋体" w:eastAsia="宋体" w:cs="宋体"/>
                <w:i w:val="0"/>
                <w:iCs w:val="0"/>
                <w:color w:val="000000"/>
                <w:sz w:val="18"/>
                <w:szCs w:val="18"/>
                <w:u w:val="none"/>
              </w:rPr>
            </w:pPr>
          </w:p>
        </w:tc>
      </w:tr>
      <w:tr w14:paraId="2879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264D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1839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F684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1.名称:潜污泵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2.型号:Q=760m3/h，H=18m，N=75kW配自动耦合装置、导轨等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B11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32B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975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510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6553FD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七、</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AC352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一期细格栅</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8A178D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1ED81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77E0556">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764614">
            <w:pPr>
              <w:jc w:val="center"/>
              <w:rPr>
                <w:rFonts w:hint="eastAsia" w:ascii="宋体" w:hAnsi="宋体" w:eastAsia="宋体" w:cs="宋体"/>
                <w:i w:val="0"/>
                <w:iCs w:val="0"/>
                <w:color w:val="000000"/>
                <w:sz w:val="18"/>
                <w:szCs w:val="18"/>
                <w:u w:val="none"/>
              </w:rPr>
            </w:pPr>
          </w:p>
        </w:tc>
      </w:tr>
      <w:tr w14:paraId="32AA7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E8C6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B2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格栅</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F4676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1.名称:内进流细格栅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2.规格:设备宽1100mm，b=5mm，N=0.75kW配自动耦合装置、导轨等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AB4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BA8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264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820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FCA2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八、</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70D29C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二期细格栅</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2D328FC">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C7C13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F36CF2">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7F751C">
            <w:pPr>
              <w:jc w:val="center"/>
              <w:rPr>
                <w:rFonts w:hint="eastAsia" w:ascii="宋体" w:hAnsi="宋体" w:eastAsia="宋体" w:cs="宋体"/>
                <w:i w:val="0"/>
                <w:iCs w:val="0"/>
                <w:color w:val="000000"/>
                <w:sz w:val="18"/>
                <w:szCs w:val="18"/>
                <w:u w:val="none"/>
              </w:rPr>
            </w:pPr>
          </w:p>
        </w:tc>
      </w:tr>
      <w:tr w14:paraId="51C8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BCB9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3881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格栅</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0E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lang w:val="en-US" w:eastAsia="zh-CN" w:bidi="ar"/>
              </w:rPr>
              <w:t>1.名称:内进流细格栅</w:t>
            </w:r>
            <w:r>
              <w:rPr>
                <w:rStyle w:val="26"/>
                <w:color w:val="auto"/>
                <w:lang w:val="en-US" w:eastAsia="zh-CN" w:bidi="ar"/>
              </w:rPr>
              <w:br w:type="textWrapping"/>
            </w:r>
            <w:r>
              <w:rPr>
                <w:rStyle w:val="26"/>
                <w:color w:val="auto"/>
                <w:lang w:val="en-US" w:eastAsia="zh-CN" w:bidi="ar"/>
              </w:rPr>
              <w:t>2.规格:</w:t>
            </w:r>
            <w:r>
              <w:rPr>
                <w:rStyle w:val="27"/>
                <w:color w:val="auto"/>
                <w:lang w:val="en-US" w:eastAsia="zh-CN" w:bidi="ar"/>
              </w:rPr>
              <w:t>渠</w:t>
            </w:r>
            <w:r>
              <w:rPr>
                <w:rStyle w:val="26"/>
                <w:color w:val="auto"/>
                <w:lang w:val="en-US" w:eastAsia="zh-CN" w:bidi="ar"/>
              </w:rPr>
              <w:t>宽1600mm，b=5mm，N=1.1kW配套砂水分离器及电控柜</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1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27085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B32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1ADDD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A11AF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九、</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DEC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提升泵房</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6D8D1E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068A9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9E5DA9">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B41DC">
            <w:pPr>
              <w:jc w:val="center"/>
              <w:rPr>
                <w:rFonts w:hint="eastAsia" w:ascii="宋体" w:hAnsi="宋体" w:eastAsia="宋体" w:cs="宋体"/>
                <w:i w:val="0"/>
                <w:iCs w:val="0"/>
                <w:color w:val="000000"/>
                <w:sz w:val="18"/>
                <w:szCs w:val="18"/>
                <w:u w:val="none"/>
              </w:rPr>
            </w:pPr>
          </w:p>
        </w:tc>
      </w:tr>
      <w:tr w14:paraId="092B3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B813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865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F61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1.名称:潜污泵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2.型号:Q=1200m3/h，H=6m，N=30kW配自动耦合装置、导轨等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EF1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07AB1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D9D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62FA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3A9CC8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2817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一期、二期污泥泵房</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DC4CFEF">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0D764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428F6C">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D7DE47">
            <w:pPr>
              <w:jc w:val="center"/>
              <w:rPr>
                <w:rFonts w:hint="eastAsia" w:ascii="宋体" w:hAnsi="宋体" w:eastAsia="宋体" w:cs="宋体"/>
                <w:i w:val="0"/>
                <w:iCs w:val="0"/>
                <w:color w:val="000000"/>
                <w:sz w:val="18"/>
                <w:szCs w:val="18"/>
                <w:u w:val="none"/>
              </w:rPr>
            </w:pPr>
          </w:p>
        </w:tc>
      </w:tr>
      <w:tr w14:paraId="25149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5" w:type="dxa"/>
            <w:gridSpan w:val="3"/>
            <w:tcBorders>
              <w:top w:val="nil"/>
              <w:left w:val="nil"/>
              <w:bottom w:val="nil"/>
              <w:right w:val="nil"/>
            </w:tcBorders>
            <w:shd w:val="clear" w:color="FFFFFF" w:fill="FFFFFF"/>
            <w:vAlign w:val="top"/>
          </w:tcPr>
          <w:p w14:paraId="343B552F">
            <w:pPr>
              <w:jc w:val="center"/>
              <w:rPr>
                <w:rFonts w:hint="eastAsia" w:ascii="宋体" w:hAnsi="宋体" w:eastAsia="宋体" w:cs="宋体"/>
                <w:i w:val="0"/>
                <w:iCs w:val="0"/>
                <w:color w:val="000000"/>
                <w:sz w:val="18"/>
                <w:szCs w:val="18"/>
                <w:u w:val="none"/>
              </w:rPr>
            </w:pPr>
          </w:p>
        </w:tc>
        <w:tc>
          <w:tcPr>
            <w:tcW w:w="5310" w:type="dxa"/>
            <w:gridSpan w:val="4"/>
            <w:tcBorders>
              <w:top w:val="nil"/>
              <w:left w:val="nil"/>
              <w:bottom w:val="nil"/>
              <w:right w:val="nil"/>
            </w:tcBorders>
            <w:shd w:val="clear" w:color="FFFFFF" w:fill="FFFFFF"/>
            <w:vAlign w:val="top"/>
          </w:tcPr>
          <w:p w14:paraId="18B0BF57">
            <w:pPr>
              <w:jc w:val="center"/>
              <w:rPr>
                <w:rFonts w:hint="eastAsia" w:ascii="宋体" w:hAnsi="宋体" w:eastAsia="宋体" w:cs="宋体"/>
                <w:i w:val="0"/>
                <w:iCs w:val="0"/>
                <w:color w:val="000000"/>
                <w:sz w:val="18"/>
                <w:szCs w:val="18"/>
                <w:u w:val="single"/>
              </w:rPr>
            </w:pPr>
          </w:p>
        </w:tc>
      </w:tr>
      <w:tr w14:paraId="6A497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35" w:type="dxa"/>
            <w:gridSpan w:val="7"/>
            <w:tcBorders>
              <w:top w:val="nil"/>
              <w:left w:val="nil"/>
              <w:bottom w:val="nil"/>
              <w:right w:val="nil"/>
            </w:tcBorders>
            <w:shd w:val="clear" w:color="FFFFFF" w:fill="FFFFFF"/>
            <w:vAlign w:val="center"/>
          </w:tcPr>
          <w:p w14:paraId="225B5809">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0DAF205E">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5993A7BA">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42440E6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淅川县污水污泥处理中心-污水厂更新设备</w:t>
            </w:r>
          </w:p>
        </w:tc>
      </w:tr>
      <w:tr w14:paraId="3D61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29A502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88D00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62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94E9D3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项目参数</w:t>
            </w:r>
          </w:p>
        </w:tc>
        <w:tc>
          <w:tcPr>
            <w:tcW w:w="8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B701AD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F555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9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548620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3F7A8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01584B5">
            <w:pPr>
              <w:jc w:val="center"/>
              <w:rPr>
                <w:rFonts w:hint="eastAsia" w:ascii="宋体" w:hAnsi="宋体" w:eastAsia="宋体" w:cs="宋体"/>
                <w:b/>
                <w:bCs/>
                <w:i w:val="0"/>
                <w:iCs w:val="0"/>
                <w:color w:val="000000"/>
                <w:sz w:val="18"/>
                <w:szCs w:val="18"/>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C3242B3">
            <w:pPr>
              <w:jc w:val="center"/>
              <w:rPr>
                <w:rFonts w:hint="eastAsia" w:ascii="宋体" w:hAnsi="宋体" w:eastAsia="宋体" w:cs="宋体"/>
                <w:b/>
                <w:bCs/>
                <w:i w:val="0"/>
                <w:iCs w:val="0"/>
                <w:color w:val="000000"/>
                <w:sz w:val="18"/>
                <w:szCs w:val="18"/>
                <w:u w:val="none"/>
              </w:rPr>
            </w:pPr>
          </w:p>
        </w:tc>
        <w:tc>
          <w:tcPr>
            <w:tcW w:w="26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258275D">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37BCEDDD">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F08BD16">
            <w:pPr>
              <w:jc w:val="center"/>
              <w:rPr>
                <w:rFonts w:hint="eastAsia" w:ascii="宋体" w:hAnsi="宋体" w:eastAsia="宋体" w:cs="宋体"/>
                <w:b/>
                <w:bCs/>
                <w:i w:val="0"/>
                <w:iCs w:val="0"/>
                <w:color w:val="000000"/>
                <w:sz w:val="18"/>
                <w:szCs w:val="18"/>
                <w:u w:val="none"/>
              </w:rPr>
            </w:pPr>
          </w:p>
        </w:tc>
        <w:tc>
          <w:tcPr>
            <w:tcW w:w="19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9C3886">
            <w:pPr>
              <w:jc w:val="center"/>
              <w:rPr>
                <w:rFonts w:hint="eastAsia" w:ascii="宋体" w:hAnsi="宋体" w:eastAsia="宋体" w:cs="宋体"/>
                <w:b/>
                <w:bCs/>
                <w:i w:val="0"/>
                <w:iCs w:val="0"/>
                <w:color w:val="000000"/>
                <w:sz w:val="18"/>
                <w:szCs w:val="18"/>
                <w:u w:val="none"/>
              </w:rPr>
            </w:pPr>
          </w:p>
        </w:tc>
      </w:tr>
      <w:tr w14:paraId="4C8CD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434B5A52">
            <w:pPr>
              <w:jc w:val="center"/>
              <w:rPr>
                <w:rFonts w:hint="eastAsia" w:ascii="宋体" w:hAnsi="宋体" w:eastAsia="宋体" w:cs="宋体"/>
                <w:b/>
                <w:bCs/>
                <w:i w:val="0"/>
                <w:iCs w:val="0"/>
                <w:color w:val="000000"/>
                <w:sz w:val="18"/>
                <w:szCs w:val="18"/>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A47C771">
            <w:pPr>
              <w:jc w:val="center"/>
              <w:rPr>
                <w:rFonts w:hint="eastAsia" w:ascii="宋体" w:hAnsi="宋体" w:eastAsia="宋体" w:cs="宋体"/>
                <w:b/>
                <w:bCs/>
                <w:i w:val="0"/>
                <w:iCs w:val="0"/>
                <w:color w:val="000000"/>
                <w:sz w:val="18"/>
                <w:szCs w:val="18"/>
                <w:u w:val="none"/>
              </w:rPr>
            </w:pPr>
          </w:p>
        </w:tc>
        <w:tc>
          <w:tcPr>
            <w:tcW w:w="26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838F4D8">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E13151A">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28D84ED">
            <w:pPr>
              <w:jc w:val="center"/>
              <w:rPr>
                <w:rFonts w:hint="eastAsia" w:ascii="宋体" w:hAnsi="宋体" w:eastAsia="宋体" w:cs="宋体"/>
                <w:b/>
                <w:bCs/>
                <w:i w:val="0"/>
                <w:iCs w:val="0"/>
                <w:color w:val="000000"/>
                <w:sz w:val="18"/>
                <w:szCs w:val="18"/>
                <w:u w:val="none"/>
              </w:rPr>
            </w:pPr>
          </w:p>
        </w:tc>
        <w:tc>
          <w:tcPr>
            <w:tcW w:w="19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C63B452">
            <w:pPr>
              <w:jc w:val="center"/>
              <w:rPr>
                <w:rFonts w:hint="eastAsia" w:ascii="宋体" w:hAnsi="宋体" w:eastAsia="宋体" w:cs="宋体"/>
                <w:b/>
                <w:bCs/>
                <w:i w:val="0"/>
                <w:iCs w:val="0"/>
                <w:color w:val="000000"/>
                <w:sz w:val="18"/>
                <w:szCs w:val="18"/>
                <w:u w:val="none"/>
              </w:rPr>
            </w:pPr>
          </w:p>
        </w:tc>
      </w:tr>
      <w:tr w14:paraId="173B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85FA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6344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6A3E9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1.名称:潜污泵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2.型号:Q=940m3/h，H=8m，N=30kW配自动耦合装置、导轨等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C56FB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0FE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B68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81BA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9"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BCF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9390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潜水泵</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DB8C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lang w:val="en-US" w:eastAsia="zh-CN" w:bidi="ar"/>
              </w:rPr>
              <w:t>1.名称:潜污泵</w:t>
            </w:r>
            <w:r>
              <w:rPr>
                <w:rStyle w:val="26"/>
                <w:color w:val="auto"/>
                <w:lang w:val="en-US" w:eastAsia="zh-CN" w:bidi="ar"/>
              </w:rPr>
              <w:br w:type="textWrapping"/>
            </w:r>
            <w:r>
              <w:rPr>
                <w:rStyle w:val="26"/>
                <w:color w:val="auto"/>
                <w:lang w:val="en-US" w:eastAsia="zh-CN" w:bidi="ar"/>
              </w:rPr>
              <w:t>2.型号:Q=50m3/h，</w:t>
            </w:r>
            <w:r>
              <w:rPr>
                <w:rStyle w:val="27"/>
                <w:color w:val="auto"/>
                <w:lang w:val="en-US" w:eastAsia="zh-CN" w:bidi="ar"/>
              </w:rPr>
              <w:t>H=15m，N=4kW</w:t>
            </w:r>
            <w:r>
              <w:rPr>
                <w:rStyle w:val="26"/>
                <w:color w:val="auto"/>
                <w:lang w:val="en-US" w:eastAsia="zh-CN" w:bidi="ar"/>
              </w:rPr>
              <w:t>配自动耦合装置、导轨等</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5CC0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EB43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7FC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93C7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CE943A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十一、</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C26EA6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一期、二期氧化沟</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0DEDCB7">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EFA2E4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9EB935">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92AD64">
            <w:pPr>
              <w:jc w:val="center"/>
              <w:rPr>
                <w:rFonts w:hint="eastAsia" w:ascii="宋体" w:hAnsi="宋体" w:eastAsia="宋体" w:cs="宋体"/>
                <w:i w:val="0"/>
                <w:iCs w:val="0"/>
                <w:color w:val="000000"/>
                <w:sz w:val="18"/>
                <w:szCs w:val="18"/>
                <w:u w:val="none"/>
              </w:rPr>
            </w:pPr>
          </w:p>
        </w:tc>
      </w:tr>
      <w:tr w14:paraId="0449E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229D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91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搅拌机</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5A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lang w:val="en-US" w:eastAsia="zh-CN" w:bidi="ar"/>
              </w:rPr>
              <w:t>1.类型:</w:t>
            </w:r>
            <w:r>
              <w:rPr>
                <w:rStyle w:val="27"/>
                <w:color w:val="auto"/>
                <w:lang w:val="en-US" w:eastAsia="zh-CN" w:bidi="ar"/>
              </w:rPr>
              <w:t>潜水推进器</w:t>
            </w:r>
            <w:r>
              <w:rPr>
                <w:rStyle w:val="27"/>
                <w:color w:val="auto"/>
                <w:lang w:val="en-US" w:eastAsia="zh-CN" w:bidi="ar"/>
              </w:rPr>
              <w:br w:type="textWrapping"/>
            </w:r>
            <w:r>
              <w:rPr>
                <w:rStyle w:val="27"/>
                <w:color w:val="auto"/>
                <w:lang w:val="en-US" w:eastAsia="zh-CN" w:bidi="ar"/>
              </w:rPr>
              <w:t>2.规格、型号:D=1800mm，N=4kW</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10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53DD">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915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71234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47C4F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16AC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搅拌机</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97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lang w:val="en-US" w:eastAsia="zh-CN" w:bidi="ar"/>
              </w:rPr>
              <w:t>1.类型:</w:t>
            </w:r>
            <w:r>
              <w:rPr>
                <w:rStyle w:val="27"/>
                <w:color w:val="auto"/>
                <w:lang w:val="en-US" w:eastAsia="zh-CN" w:bidi="ar"/>
              </w:rPr>
              <w:t>潜水推进器</w:t>
            </w:r>
            <w:r>
              <w:rPr>
                <w:rStyle w:val="26"/>
                <w:color w:val="auto"/>
                <w:lang w:val="en-US" w:eastAsia="zh-CN" w:bidi="ar"/>
              </w:rPr>
              <w:br w:type="textWrapping"/>
            </w:r>
            <w:r>
              <w:rPr>
                <w:rStyle w:val="26"/>
                <w:color w:val="auto"/>
                <w:lang w:val="en-US" w:eastAsia="zh-CN" w:bidi="ar"/>
              </w:rPr>
              <w:t>2.规格、型号:</w:t>
            </w:r>
            <w:r>
              <w:rPr>
                <w:rStyle w:val="27"/>
                <w:color w:val="auto"/>
                <w:lang w:val="en-US" w:eastAsia="zh-CN" w:bidi="ar"/>
              </w:rPr>
              <w:t>D=1800mm，N=7.5kW</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C4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00E1">
            <w:pPr>
              <w:keepNext w:val="0"/>
              <w:keepLines w:val="0"/>
              <w:widowControl/>
              <w:suppressLineNumbers w:val="0"/>
              <w:jc w:val="center"/>
              <w:textAlignment w:val="center"/>
              <w:rPr>
                <w:rFonts w:hint="eastAsia" w:ascii="宋体" w:hAnsi="宋体" w:eastAsia="宋体" w:cs="宋体"/>
                <w:i w:val="0"/>
                <w:iCs w:val="0"/>
                <w:color w:val="FF0000"/>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3499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501F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720C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十二、</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CAA7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二期二沉池</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95C468E">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D6D4D1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A3BFE7">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7163AA">
            <w:pPr>
              <w:jc w:val="center"/>
              <w:rPr>
                <w:rFonts w:hint="eastAsia" w:ascii="宋体" w:hAnsi="宋体" w:eastAsia="宋体" w:cs="宋体"/>
                <w:i w:val="0"/>
                <w:iCs w:val="0"/>
                <w:color w:val="000000"/>
                <w:sz w:val="18"/>
                <w:szCs w:val="18"/>
                <w:u w:val="none"/>
              </w:rPr>
            </w:pPr>
          </w:p>
        </w:tc>
      </w:tr>
      <w:tr w14:paraId="059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EB7C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3514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刮吸泥机</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E4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lang w:val="en-US" w:eastAsia="zh-CN" w:bidi="ar"/>
              </w:rPr>
              <w:t>1.类型:</w:t>
            </w:r>
            <w:r>
              <w:rPr>
                <w:rStyle w:val="27"/>
                <w:color w:val="auto"/>
                <w:lang w:val="en-US" w:eastAsia="zh-CN" w:bidi="ar"/>
              </w:rPr>
              <w:t>悬浮式螺杆除污机</w:t>
            </w:r>
            <w:r>
              <w:rPr>
                <w:rStyle w:val="26"/>
                <w:color w:val="auto"/>
                <w:lang w:val="en-US" w:eastAsia="zh-CN" w:bidi="ar"/>
              </w:rPr>
              <w:br w:type="textWrapping"/>
            </w:r>
            <w:r>
              <w:rPr>
                <w:rStyle w:val="26"/>
                <w:color w:val="auto"/>
                <w:lang w:val="en-US" w:eastAsia="zh-CN" w:bidi="ar"/>
              </w:rPr>
              <w:t>2.规格、型号:</w:t>
            </w:r>
            <w:r>
              <w:rPr>
                <w:rStyle w:val="27"/>
                <w:color w:val="auto"/>
                <w:lang w:val="en-US" w:eastAsia="zh-CN" w:bidi="ar"/>
              </w:rPr>
              <w:t>直径=950mm 长度15m，转速2.5r/min，N=0.18kW；配套潜水泵Q=9L/S，H=15m，N=2.2kW</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8EF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BC7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87A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57CC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B4B06B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十三、</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50BBA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转筒精密过滤</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05EE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0CF1D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5BA154C">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1E70B79">
            <w:pPr>
              <w:jc w:val="center"/>
              <w:rPr>
                <w:rFonts w:hint="eastAsia" w:ascii="宋体" w:hAnsi="宋体" w:eastAsia="宋体" w:cs="宋体"/>
                <w:i w:val="0"/>
                <w:iCs w:val="0"/>
                <w:color w:val="000000"/>
                <w:sz w:val="18"/>
                <w:szCs w:val="18"/>
                <w:u w:val="none"/>
              </w:rPr>
            </w:pPr>
          </w:p>
        </w:tc>
      </w:tr>
      <w:tr w14:paraId="56A05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A245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909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滤网清污机</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F13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lang w:val="en-US" w:eastAsia="zh-CN" w:bidi="ar"/>
              </w:rPr>
              <w:t xml:space="preserve">1.类型:滤网  </w:t>
            </w:r>
            <w:r>
              <w:rPr>
                <w:rStyle w:val="26"/>
                <w:color w:val="auto"/>
                <w:lang w:val="en-US" w:eastAsia="zh-CN" w:bidi="ar"/>
              </w:rPr>
              <w:br w:type="textWrapping"/>
            </w:r>
            <w:r>
              <w:rPr>
                <w:rStyle w:val="26"/>
                <w:color w:val="auto"/>
                <w:lang w:val="en-US" w:eastAsia="zh-CN" w:bidi="ar"/>
              </w:rPr>
              <w:t>2.规格、型号：</w:t>
            </w:r>
            <w:r>
              <w:rPr>
                <w:rStyle w:val="27"/>
                <w:color w:val="auto"/>
                <w:lang w:val="en-US" w:eastAsia="zh-CN" w:bidi="ar"/>
              </w:rPr>
              <w:t>与现状设备配套</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168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AE3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CC2B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D1F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A2148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十四、</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244189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脱水机房</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A7ADE8B">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344C4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C76AF2">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0AD7A5">
            <w:pPr>
              <w:jc w:val="center"/>
              <w:rPr>
                <w:rFonts w:hint="eastAsia" w:ascii="宋体" w:hAnsi="宋体" w:eastAsia="宋体" w:cs="宋体"/>
                <w:i w:val="0"/>
                <w:iCs w:val="0"/>
                <w:color w:val="000000"/>
                <w:sz w:val="18"/>
                <w:szCs w:val="18"/>
                <w:u w:val="none"/>
              </w:rPr>
            </w:pPr>
          </w:p>
        </w:tc>
      </w:tr>
      <w:tr w14:paraId="59E6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87A5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9CAE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污泥脱水机</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AF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26"/>
                <w:color w:val="auto"/>
                <w:lang w:val="en-US" w:eastAsia="zh-CN" w:bidi="ar"/>
              </w:rPr>
              <w:t>1.类型:叠螺脱水机脱水</w:t>
            </w:r>
            <w:r>
              <w:rPr>
                <w:rStyle w:val="27"/>
                <w:color w:val="auto"/>
                <w:lang w:val="en-US" w:eastAsia="zh-CN" w:bidi="ar"/>
              </w:rPr>
              <w:t>本体（含螺旋轴、固定环、游动环）</w:t>
            </w:r>
            <w:r>
              <w:rPr>
                <w:rStyle w:val="26"/>
                <w:color w:val="auto"/>
                <w:lang w:val="en-US" w:eastAsia="zh-CN" w:bidi="ar"/>
              </w:rPr>
              <w:br w:type="textWrapping"/>
            </w:r>
            <w:r>
              <w:rPr>
                <w:rStyle w:val="26"/>
                <w:color w:val="auto"/>
                <w:lang w:val="en-US" w:eastAsia="zh-CN" w:bidi="ar"/>
              </w:rPr>
              <w:t>2.规格、型号:MDS403型号配套</w:t>
            </w:r>
            <w:r>
              <w:rPr>
                <w:rStyle w:val="27"/>
                <w:color w:val="auto"/>
                <w:lang w:val="en-US" w:eastAsia="zh-CN" w:bidi="ar"/>
              </w:rPr>
              <w:t>（每套配3个）</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7C5E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BD17F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4992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BABE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1DA62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十五、</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EAD35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加药间</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7FF2B66">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0C49F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3E3CCC">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9F1570">
            <w:pPr>
              <w:jc w:val="center"/>
              <w:rPr>
                <w:rFonts w:hint="eastAsia" w:ascii="宋体" w:hAnsi="宋体" w:eastAsia="宋体" w:cs="宋体"/>
                <w:i w:val="0"/>
                <w:iCs w:val="0"/>
                <w:color w:val="000000"/>
                <w:sz w:val="18"/>
                <w:szCs w:val="18"/>
                <w:u w:val="none"/>
              </w:rPr>
            </w:pPr>
          </w:p>
        </w:tc>
      </w:tr>
      <w:tr w14:paraId="4AB0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530E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6E5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加药设备</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C04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1.类型:PAM溶解解药装置</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2.规格、型号:Q=5000L/h；N=3.7kW</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4F9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9326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042AA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3B0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558584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十六、</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9F5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全厂</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2642A51">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F5DDA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B068CAB">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F872B">
            <w:pPr>
              <w:jc w:val="center"/>
              <w:rPr>
                <w:rFonts w:hint="eastAsia" w:ascii="宋体" w:hAnsi="宋体" w:eastAsia="宋体" w:cs="宋体"/>
                <w:i w:val="0"/>
                <w:iCs w:val="0"/>
                <w:color w:val="000000"/>
                <w:sz w:val="18"/>
                <w:szCs w:val="18"/>
                <w:u w:val="none"/>
              </w:rPr>
            </w:pPr>
          </w:p>
        </w:tc>
      </w:tr>
      <w:tr w14:paraId="182B3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402713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E13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原有设备拆除清理</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90CC9D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242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D80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858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r>
      <w:tr w14:paraId="0586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C4F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868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工艺管道及阀门更换</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AC2C9EB">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EA2A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966F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956A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r>
      <w:tr w14:paraId="7CEEF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3525" w:type="dxa"/>
            <w:gridSpan w:val="3"/>
            <w:tcBorders>
              <w:top w:val="nil"/>
              <w:left w:val="nil"/>
              <w:bottom w:val="nil"/>
              <w:right w:val="nil"/>
            </w:tcBorders>
            <w:shd w:val="clear" w:color="FFFFFF" w:fill="FFFFFF"/>
            <w:vAlign w:val="top"/>
          </w:tcPr>
          <w:p w14:paraId="0C48BAA3">
            <w:pPr>
              <w:jc w:val="center"/>
              <w:rPr>
                <w:rFonts w:hint="eastAsia" w:ascii="宋体" w:hAnsi="宋体" w:eastAsia="宋体" w:cs="宋体"/>
                <w:i w:val="0"/>
                <w:iCs w:val="0"/>
                <w:color w:val="000000"/>
                <w:sz w:val="18"/>
                <w:szCs w:val="18"/>
                <w:u w:val="none"/>
              </w:rPr>
            </w:pPr>
          </w:p>
        </w:tc>
        <w:tc>
          <w:tcPr>
            <w:tcW w:w="5310" w:type="dxa"/>
            <w:gridSpan w:val="4"/>
            <w:tcBorders>
              <w:top w:val="nil"/>
              <w:left w:val="nil"/>
              <w:bottom w:val="nil"/>
              <w:right w:val="nil"/>
            </w:tcBorders>
            <w:shd w:val="clear" w:color="FFFFFF" w:fill="FFFFFF"/>
            <w:vAlign w:val="top"/>
          </w:tcPr>
          <w:p w14:paraId="1E6ADCDF">
            <w:pPr>
              <w:jc w:val="center"/>
              <w:rPr>
                <w:rFonts w:hint="eastAsia" w:ascii="宋体" w:hAnsi="宋体" w:eastAsia="宋体" w:cs="宋体"/>
                <w:i w:val="0"/>
                <w:iCs w:val="0"/>
                <w:color w:val="000000"/>
                <w:sz w:val="18"/>
                <w:szCs w:val="18"/>
                <w:u w:val="single"/>
              </w:rPr>
            </w:pPr>
          </w:p>
        </w:tc>
      </w:tr>
      <w:tr w14:paraId="68184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35" w:type="dxa"/>
            <w:gridSpan w:val="7"/>
            <w:tcBorders>
              <w:top w:val="nil"/>
              <w:left w:val="nil"/>
              <w:bottom w:val="nil"/>
              <w:right w:val="nil"/>
            </w:tcBorders>
            <w:shd w:val="clear" w:color="FFFFFF" w:fill="FFFFFF"/>
            <w:vAlign w:val="center"/>
          </w:tcPr>
          <w:p w14:paraId="15CFA7F3">
            <w:pPr>
              <w:keepNext w:val="0"/>
              <w:keepLines w:val="0"/>
              <w:widowControl/>
              <w:suppressLineNumbers w:val="0"/>
              <w:jc w:val="both"/>
              <w:textAlignment w:val="center"/>
              <w:rPr>
                <w:rFonts w:hint="eastAsia" w:ascii="宋体" w:hAnsi="宋体" w:eastAsia="宋体" w:cs="宋体"/>
                <w:b/>
                <w:bCs/>
                <w:i w:val="0"/>
                <w:iCs w:val="0"/>
                <w:color w:val="000000"/>
                <w:kern w:val="0"/>
                <w:sz w:val="28"/>
                <w:szCs w:val="28"/>
                <w:u w:val="none"/>
                <w:lang w:val="en-US" w:eastAsia="zh-CN" w:bidi="ar"/>
              </w:rPr>
            </w:pPr>
          </w:p>
          <w:p w14:paraId="57C6A443">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p>
          <w:p w14:paraId="14DF3A0A">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淅川县污水污泥处理中心-污水厂更新设备</w:t>
            </w:r>
          </w:p>
        </w:tc>
      </w:tr>
      <w:tr w14:paraId="5B1D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14:paraId="19BA46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665"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02F4214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262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8AC27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项目参数</w:t>
            </w:r>
          </w:p>
        </w:tc>
        <w:tc>
          <w:tcPr>
            <w:tcW w:w="87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4A3107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96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3F020C5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920"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627403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制造商对应的中小企业划分标准所属行业</w:t>
            </w:r>
          </w:p>
        </w:tc>
      </w:tr>
      <w:tr w14:paraId="299EF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2F0B76D2">
            <w:pPr>
              <w:jc w:val="center"/>
              <w:rPr>
                <w:rFonts w:hint="eastAsia" w:ascii="宋体" w:hAnsi="宋体" w:eastAsia="宋体" w:cs="宋体"/>
                <w:b/>
                <w:bCs/>
                <w:i w:val="0"/>
                <w:iCs w:val="0"/>
                <w:color w:val="000000"/>
                <w:sz w:val="18"/>
                <w:szCs w:val="18"/>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0020156">
            <w:pPr>
              <w:jc w:val="center"/>
              <w:rPr>
                <w:rFonts w:hint="eastAsia" w:ascii="宋体" w:hAnsi="宋体" w:eastAsia="宋体" w:cs="宋体"/>
                <w:b/>
                <w:bCs/>
                <w:i w:val="0"/>
                <w:iCs w:val="0"/>
                <w:color w:val="000000"/>
                <w:sz w:val="18"/>
                <w:szCs w:val="18"/>
                <w:u w:val="none"/>
              </w:rPr>
            </w:pPr>
          </w:p>
        </w:tc>
        <w:tc>
          <w:tcPr>
            <w:tcW w:w="26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8085533">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4DA92B5">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4BA4CA9E">
            <w:pPr>
              <w:jc w:val="center"/>
              <w:rPr>
                <w:rFonts w:hint="eastAsia" w:ascii="宋体" w:hAnsi="宋体" w:eastAsia="宋体" w:cs="宋体"/>
                <w:b/>
                <w:bCs/>
                <w:i w:val="0"/>
                <w:iCs w:val="0"/>
                <w:color w:val="000000"/>
                <w:sz w:val="18"/>
                <w:szCs w:val="18"/>
                <w:u w:val="none"/>
              </w:rPr>
            </w:pPr>
          </w:p>
        </w:tc>
        <w:tc>
          <w:tcPr>
            <w:tcW w:w="19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26470AEC">
            <w:pPr>
              <w:jc w:val="center"/>
              <w:rPr>
                <w:rFonts w:hint="eastAsia" w:ascii="宋体" w:hAnsi="宋体" w:eastAsia="宋体" w:cs="宋体"/>
                <w:b/>
                <w:bCs/>
                <w:i w:val="0"/>
                <w:iCs w:val="0"/>
                <w:color w:val="000000"/>
                <w:sz w:val="18"/>
                <w:szCs w:val="18"/>
                <w:u w:val="none"/>
              </w:rPr>
            </w:pPr>
          </w:p>
        </w:tc>
      </w:tr>
      <w:tr w14:paraId="153B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14:paraId="151B6C53">
            <w:pPr>
              <w:jc w:val="center"/>
              <w:rPr>
                <w:rFonts w:hint="eastAsia" w:ascii="宋体" w:hAnsi="宋体" w:eastAsia="宋体" w:cs="宋体"/>
                <w:b/>
                <w:bCs/>
                <w:i w:val="0"/>
                <w:iCs w:val="0"/>
                <w:color w:val="000000"/>
                <w:sz w:val="18"/>
                <w:szCs w:val="18"/>
                <w:u w:val="none"/>
              </w:rPr>
            </w:pPr>
          </w:p>
        </w:tc>
        <w:tc>
          <w:tcPr>
            <w:tcW w:w="1665"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51AE2416">
            <w:pPr>
              <w:jc w:val="center"/>
              <w:rPr>
                <w:rFonts w:hint="eastAsia" w:ascii="宋体" w:hAnsi="宋体" w:eastAsia="宋体" w:cs="宋体"/>
                <w:b/>
                <w:bCs/>
                <w:i w:val="0"/>
                <w:iCs w:val="0"/>
                <w:color w:val="000000"/>
                <w:sz w:val="18"/>
                <w:szCs w:val="18"/>
                <w:u w:val="none"/>
              </w:rPr>
            </w:pPr>
          </w:p>
        </w:tc>
        <w:tc>
          <w:tcPr>
            <w:tcW w:w="2625"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18045685">
            <w:pPr>
              <w:jc w:val="center"/>
              <w:rPr>
                <w:rFonts w:hint="eastAsia" w:ascii="宋体" w:hAnsi="宋体" w:eastAsia="宋体" w:cs="宋体"/>
                <w:b/>
                <w:bCs/>
                <w:i w:val="0"/>
                <w:iCs w:val="0"/>
                <w:color w:val="000000"/>
                <w:sz w:val="18"/>
                <w:szCs w:val="18"/>
                <w:u w:val="none"/>
              </w:rPr>
            </w:pPr>
          </w:p>
        </w:tc>
        <w:tc>
          <w:tcPr>
            <w:tcW w:w="87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79884160">
            <w:pPr>
              <w:jc w:val="center"/>
              <w:rPr>
                <w:rFonts w:hint="eastAsia" w:ascii="宋体" w:hAnsi="宋体" w:eastAsia="宋体" w:cs="宋体"/>
                <w:b/>
                <w:bCs/>
                <w:i w:val="0"/>
                <w:iCs w:val="0"/>
                <w:color w:val="000000"/>
                <w:sz w:val="18"/>
                <w:szCs w:val="18"/>
                <w:u w:val="none"/>
              </w:rPr>
            </w:pPr>
          </w:p>
        </w:tc>
        <w:tc>
          <w:tcPr>
            <w:tcW w:w="96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0943600D">
            <w:pPr>
              <w:jc w:val="center"/>
              <w:rPr>
                <w:rFonts w:hint="eastAsia" w:ascii="宋体" w:hAnsi="宋体" w:eastAsia="宋体" w:cs="宋体"/>
                <w:b/>
                <w:bCs/>
                <w:i w:val="0"/>
                <w:iCs w:val="0"/>
                <w:color w:val="000000"/>
                <w:sz w:val="18"/>
                <w:szCs w:val="18"/>
                <w:u w:val="none"/>
              </w:rPr>
            </w:pPr>
          </w:p>
        </w:tc>
        <w:tc>
          <w:tcPr>
            <w:tcW w:w="1920"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14:paraId="6B2C5BA3">
            <w:pPr>
              <w:jc w:val="center"/>
              <w:rPr>
                <w:rFonts w:hint="eastAsia" w:ascii="宋体" w:hAnsi="宋体" w:eastAsia="宋体" w:cs="宋体"/>
                <w:b/>
                <w:bCs/>
                <w:i w:val="0"/>
                <w:iCs w:val="0"/>
                <w:color w:val="000000"/>
                <w:sz w:val="18"/>
                <w:szCs w:val="18"/>
                <w:u w:val="none"/>
              </w:rPr>
            </w:pPr>
          </w:p>
        </w:tc>
      </w:tr>
      <w:tr w14:paraId="1A22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3729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B62B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零星工程费</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ADF6B91">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33DE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C57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0A4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r>
      <w:tr w14:paraId="2B0A6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D55D3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十七、</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2421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污水厂视频监视系统</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E5672EB">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F63186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9186052">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E01E69">
            <w:pPr>
              <w:jc w:val="center"/>
              <w:rPr>
                <w:rFonts w:hint="eastAsia" w:ascii="宋体" w:hAnsi="宋体" w:eastAsia="宋体" w:cs="宋体"/>
                <w:i w:val="0"/>
                <w:iCs w:val="0"/>
                <w:color w:val="000000"/>
                <w:sz w:val="18"/>
                <w:szCs w:val="18"/>
                <w:u w:val="none"/>
              </w:rPr>
            </w:pPr>
          </w:p>
        </w:tc>
      </w:tr>
      <w:tr w14:paraId="6124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36B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23F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监控摄像设备</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CC5B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1.名称:室外红外一体化快球网络摄像机</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0A604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237D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6E6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1D6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4DB4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F17E6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光缆</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E4AB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1.名称:视频信号电缆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2.规格:8芯铠装单模光纤</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C9B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C09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1C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21BA8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5A3AA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1D1B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电力电缆</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676F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1.名称:电源电缆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2.型号:YJV22- 3×1.5</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DFD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3DA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E4D1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4FFC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5DCD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C934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配线</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393C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1.名称:电源线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2.型号:RVV-3×1.5</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5AB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3163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CEB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053FE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E0AA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3A9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双绞线缆</w:t>
            </w: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38E3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1.名称:六类屏蔽双绞线</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2.规格:UTPcat6</w:t>
            </w: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A15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361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3F3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制造业</w:t>
            </w:r>
          </w:p>
        </w:tc>
      </w:tr>
      <w:tr w14:paraId="3D47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95"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1583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安全防范分系统调试</w:t>
            </w:r>
          </w:p>
        </w:tc>
        <w:tc>
          <w:tcPr>
            <w:tcW w:w="2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EE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1.名称:电视监视系统</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F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系统</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7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2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服务业</w:t>
            </w:r>
          </w:p>
        </w:tc>
      </w:tr>
      <w:tr w14:paraId="4426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1C83ADF6">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F6E2D7">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40C9EB51">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CD6FF3">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1A08A64">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ECABCAB">
            <w:pPr>
              <w:jc w:val="center"/>
              <w:rPr>
                <w:rFonts w:hint="eastAsia" w:ascii="宋体" w:hAnsi="宋体" w:eastAsia="宋体" w:cs="宋体"/>
                <w:i w:val="0"/>
                <w:iCs w:val="0"/>
                <w:color w:val="000000"/>
                <w:sz w:val="18"/>
                <w:szCs w:val="18"/>
                <w:u w:val="none"/>
              </w:rPr>
            </w:pPr>
          </w:p>
        </w:tc>
      </w:tr>
      <w:tr w14:paraId="7B9A6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878A10C">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24E616">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5F4FC2FD">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CF600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BC2681">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194A9B">
            <w:pPr>
              <w:jc w:val="center"/>
              <w:rPr>
                <w:rFonts w:hint="eastAsia" w:ascii="宋体" w:hAnsi="宋体" w:eastAsia="宋体" w:cs="宋体"/>
                <w:i w:val="0"/>
                <w:iCs w:val="0"/>
                <w:color w:val="000000"/>
                <w:sz w:val="18"/>
                <w:szCs w:val="18"/>
                <w:u w:val="none"/>
              </w:rPr>
            </w:pPr>
          </w:p>
        </w:tc>
      </w:tr>
      <w:tr w14:paraId="1295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C80F5CC">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BC0AA6">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0F60C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DB6BEA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738002">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4D539CC">
            <w:pPr>
              <w:jc w:val="center"/>
              <w:rPr>
                <w:rFonts w:hint="eastAsia" w:ascii="宋体" w:hAnsi="宋体" w:eastAsia="宋体" w:cs="宋体"/>
                <w:i w:val="0"/>
                <w:iCs w:val="0"/>
                <w:color w:val="000000"/>
                <w:sz w:val="18"/>
                <w:szCs w:val="18"/>
                <w:u w:val="none"/>
              </w:rPr>
            </w:pPr>
          </w:p>
        </w:tc>
      </w:tr>
      <w:tr w14:paraId="3718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B72E1DE">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D37F149">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116E630">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8FE1E7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0166D3">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14C0DF">
            <w:pPr>
              <w:jc w:val="center"/>
              <w:rPr>
                <w:rFonts w:hint="eastAsia" w:ascii="宋体" w:hAnsi="宋体" w:eastAsia="宋体" w:cs="宋体"/>
                <w:i w:val="0"/>
                <w:iCs w:val="0"/>
                <w:color w:val="000000"/>
                <w:sz w:val="18"/>
                <w:szCs w:val="18"/>
                <w:u w:val="none"/>
              </w:rPr>
            </w:pPr>
          </w:p>
        </w:tc>
      </w:tr>
      <w:tr w14:paraId="71460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7B94F92">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59D4B76">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EF7C51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41DB49">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F7C6649">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65FF6D1">
            <w:pPr>
              <w:jc w:val="center"/>
              <w:rPr>
                <w:rFonts w:hint="eastAsia" w:ascii="宋体" w:hAnsi="宋体" w:eastAsia="宋体" w:cs="宋体"/>
                <w:i w:val="0"/>
                <w:iCs w:val="0"/>
                <w:color w:val="000000"/>
                <w:sz w:val="18"/>
                <w:szCs w:val="18"/>
                <w:u w:val="none"/>
              </w:rPr>
            </w:pPr>
          </w:p>
        </w:tc>
      </w:tr>
      <w:tr w14:paraId="5649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2D171F90">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B195761">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0F7AF3E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A2FBC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9A6C55">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BBBA9E">
            <w:pPr>
              <w:jc w:val="center"/>
              <w:rPr>
                <w:rFonts w:hint="eastAsia" w:ascii="宋体" w:hAnsi="宋体" w:eastAsia="宋体" w:cs="宋体"/>
                <w:i w:val="0"/>
                <w:iCs w:val="0"/>
                <w:color w:val="000000"/>
                <w:sz w:val="18"/>
                <w:szCs w:val="18"/>
                <w:u w:val="none"/>
              </w:rPr>
            </w:pPr>
          </w:p>
        </w:tc>
      </w:tr>
      <w:tr w14:paraId="4E5C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1C08E62">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F21F614">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F4957F9">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3C77922">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340CD0">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CB37CE">
            <w:pPr>
              <w:jc w:val="center"/>
              <w:rPr>
                <w:rFonts w:hint="eastAsia" w:ascii="宋体" w:hAnsi="宋体" w:eastAsia="宋体" w:cs="宋体"/>
                <w:i w:val="0"/>
                <w:iCs w:val="0"/>
                <w:color w:val="000000"/>
                <w:sz w:val="18"/>
                <w:szCs w:val="18"/>
                <w:u w:val="none"/>
              </w:rPr>
            </w:pPr>
          </w:p>
        </w:tc>
      </w:tr>
      <w:tr w14:paraId="60D0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7C5EEBEC">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D5FF203">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3620316E">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3DF5C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394EF2">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5B5573">
            <w:pPr>
              <w:jc w:val="center"/>
              <w:rPr>
                <w:rFonts w:hint="eastAsia" w:ascii="宋体" w:hAnsi="宋体" w:eastAsia="宋体" w:cs="宋体"/>
                <w:i w:val="0"/>
                <w:iCs w:val="0"/>
                <w:color w:val="000000"/>
                <w:sz w:val="18"/>
                <w:szCs w:val="18"/>
                <w:u w:val="none"/>
              </w:rPr>
            </w:pPr>
          </w:p>
        </w:tc>
      </w:tr>
      <w:tr w14:paraId="78BA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62BE4419">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A2E9BFF">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D55F9C5">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C1C138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7DA28A1">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C1D72F">
            <w:pPr>
              <w:jc w:val="center"/>
              <w:rPr>
                <w:rFonts w:hint="eastAsia" w:ascii="宋体" w:hAnsi="宋体" w:eastAsia="宋体" w:cs="宋体"/>
                <w:i w:val="0"/>
                <w:iCs w:val="0"/>
                <w:color w:val="000000"/>
                <w:sz w:val="18"/>
                <w:szCs w:val="18"/>
                <w:u w:val="none"/>
              </w:rPr>
            </w:pPr>
          </w:p>
        </w:tc>
      </w:tr>
      <w:tr w14:paraId="6B56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3A8A096D">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6251FF">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7C137DE8">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6BABD1B">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FDCFEE3">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74DB87D">
            <w:pPr>
              <w:jc w:val="center"/>
              <w:rPr>
                <w:rFonts w:hint="eastAsia" w:ascii="宋体" w:hAnsi="宋体" w:eastAsia="宋体" w:cs="宋体"/>
                <w:i w:val="0"/>
                <w:iCs w:val="0"/>
                <w:color w:val="000000"/>
                <w:sz w:val="18"/>
                <w:szCs w:val="18"/>
                <w:u w:val="none"/>
              </w:rPr>
            </w:pPr>
          </w:p>
        </w:tc>
      </w:tr>
      <w:tr w14:paraId="67969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51B8475B">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49AE9D9">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1A8A0A64">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741714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4303C3">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88A81C6">
            <w:pPr>
              <w:jc w:val="center"/>
              <w:rPr>
                <w:rFonts w:hint="eastAsia" w:ascii="宋体" w:hAnsi="宋体" w:eastAsia="宋体" w:cs="宋体"/>
                <w:i w:val="0"/>
                <w:iCs w:val="0"/>
                <w:color w:val="000000"/>
                <w:sz w:val="18"/>
                <w:szCs w:val="18"/>
                <w:u w:val="none"/>
              </w:rPr>
            </w:pPr>
          </w:p>
        </w:tc>
      </w:tr>
      <w:tr w14:paraId="6F4C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95" w:type="dxa"/>
            <w:tcBorders>
              <w:top w:val="single" w:color="000000" w:sz="4" w:space="0"/>
              <w:left w:val="single" w:color="000000" w:sz="8" w:space="0"/>
              <w:bottom w:val="single" w:color="000000" w:sz="4" w:space="0"/>
              <w:right w:val="single" w:color="000000" w:sz="4" w:space="0"/>
            </w:tcBorders>
            <w:shd w:val="clear" w:color="FFFFFF" w:fill="FFFFFF"/>
            <w:vAlign w:val="center"/>
          </w:tcPr>
          <w:p w14:paraId="0C60B668">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ADDAB58">
            <w:pPr>
              <w:jc w:val="center"/>
              <w:rPr>
                <w:rFonts w:hint="eastAsia" w:ascii="宋体" w:hAnsi="宋体" w:eastAsia="宋体" w:cs="宋体"/>
                <w:i w:val="0"/>
                <w:iCs w:val="0"/>
                <w:color w:val="000000"/>
                <w:sz w:val="18"/>
                <w:szCs w:val="18"/>
                <w:u w:val="none"/>
              </w:rPr>
            </w:pPr>
          </w:p>
        </w:tc>
        <w:tc>
          <w:tcPr>
            <w:tcW w:w="262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4035B6A">
            <w:pPr>
              <w:jc w:val="center"/>
              <w:rPr>
                <w:rFonts w:hint="eastAsia" w:ascii="宋体" w:hAnsi="宋体" w:eastAsia="宋体" w:cs="宋体"/>
                <w:i w:val="0"/>
                <w:iCs w:val="0"/>
                <w:color w:val="000000"/>
                <w:sz w:val="18"/>
                <w:szCs w:val="18"/>
                <w:u w:val="none"/>
              </w:rPr>
            </w:pPr>
          </w:p>
        </w:tc>
        <w:tc>
          <w:tcPr>
            <w:tcW w:w="87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BEEA98">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309F425">
            <w:pPr>
              <w:jc w:val="center"/>
              <w:rPr>
                <w:rFonts w:hint="eastAsia" w:ascii="宋体" w:hAnsi="宋体" w:eastAsia="宋体" w:cs="宋体"/>
                <w:i w:val="0"/>
                <w:iCs w:val="0"/>
                <w:color w:val="000000"/>
                <w:sz w:val="18"/>
                <w:szCs w:val="18"/>
                <w:u w:val="none"/>
              </w:rPr>
            </w:pPr>
          </w:p>
        </w:tc>
        <w:tc>
          <w:tcPr>
            <w:tcW w:w="192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21FAEC4">
            <w:pPr>
              <w:jc w:val="center"/>
              <w:rPr>
                <w:rFonts w:hint="eastAsia" w:ascii="宋体" w:hAnsi="宋体" w:eastAsia="宋体" w:cs="宋体"/>
                <w:i w:val="0"/>
                <w:iCs w:val="0"/>
                <w:color w:val="000000"/>
                <w:sz w:val="18"/>
                <w:szCs w:val="18"/>
                <w:u w:val="none"/>
              </w:rPr>
            </w:pPr>
          </w:p>
        </w:tc>
      </w:tr>
    </w:tbl>
    <w:p w14:paraId="1E846DD8">
      <w:pPr>
        <w:rPr>
          <w:rFonts w:hint="eastAsia" w:hAnsi="宋体" w:cs="宋体"/>
          <w:b/>
          <w:bCs/>
          <w:color w:val="auto"/>
          <w:sz w:val="32"/>
          <w:szCs w:val="32"/>
          <w:highlight w:val="none"/>
          <w:shd w:val="clear" w:color="auto" w:fill="FFFFFF"/>
          <w:lang w:val="en-US" w:eastAsia="zh-CN" w:bidi="zh-CN"/>
        </w:rPr>
      </w:pPr>
      <w:r>
        <w:rPr>
          <w:rFonts w:hint="eastAsia" w:hAnsi="宋体" w:cs="宋体"/>
          <w:b/>
          <w:bCs/>
          <w:color w:val="auto"/>
          <w:sz w:val="32"/>
          <w:szCs w:val="32"/>
          <w:highlight w:val="none"/>
          <w:shd w:val="clear" w:color="auto" w:fill="FFFFFF"/>
          <w:lang w:val="en-US" w:eastAsia="zh-CN" w:bidi="zh-CN"/>
        </w:rPr>
        <w:br w:type="page"/>
      </w:r>
    </w:p>
    <w:p w14:paraId="23A41702">
      <w:pPr>
        <w:pStyle w:val="20"/>
        <w:spacing w:line="520" w:lineRule="exact"/>
        <w:ind w:left="0" w:leftChars="0" w:firstLine="3213" w:firstLineChars="1000"/>
        <w:jc w:val="both"/>
        <w:rPr>
          <w:rFonts w:hint="default" w:ascii="宋体" w:hAnsi="宋体" w:eastAsia="宋体" w:cs="宋体"/>
          <w:b w:val="0"/>
          <w:bCs w:val="0"/>
          <w:color w:val="auto"/>
          <w:sz w:val="28"/>
          <w:szCs w:val="28"/>
          <w:highlight w:val="none"/>
          <w:shd w:val="clear" w:color="auto" w:fill="FFFFFF"/>
          <w:lang w:val="en-US" w:eastAsia="zh-CN" w:bidi="zh-CN"/>
        </w:rPr>
      </w:pPr>
      <w:r>
        <w:rPr>
          <w:rFonts w:hint="eastAsia" w:hAnsi="宋体" w:cs="宋体"/>
          <w:b/>
          <w:bCs/>
          <w:color w:val="auto"/>
          <w:sz w:val="32"/>
          <w:szCs w:val="32"/>
          <w:highlight w:val="none"/>
          <w:shd w:val="clear" w:color="auto" w:fill="FFFFFF"/>
          <w:lang w:val="en-US" w:eastAsia="zh-CN" w:bidi="zh-CN"/>
        </w:rPr>
        <w:t>一、</w:t>
      </w:r>
      <w:r>
        <w:rPr>
          <w:rFonts w:hint="eastAsia" w:ascii="宋体" w:hAnsi="宋体" w:eastAsia="宋体" w:cs="宋体"/>
          <w:b/>
          <w:bCs/>
          <w:color w:val="auto"/>
          <w:sz w:val="32"/>
          <w:szCs w:val="32"/>
          <w:highlight w:val="none"/>
          <w:shd w:val="clear" w:color="auto" w:fill="FFFFFF"/>
          <w:lang w:val="en-US" w:eastAsia="zh-CN" w:bidi="zh-CN"/>
        </w:rPr>
        <w:t>项目商务要求</w:t>
      </w:r>
    </w:p>
    <w:p w14:paraId="496E889D">
      <w:pPr>
        <w:pStyle w:val="13"/>
        <w:numPr>
          <w:ilvl w:val="0"/>
          <w:numId w:val="0"/>
        </w:numPr>
        <w:ind w:left="0" w:leftChars="0" w:firstLine="0" w:firstLineChars="0"/>
        <w:rPr>
          <w:rFonts w:hint="eastAsia" w:ascii="宋体" w:hAnsi="宋体" w:eastAsia="宋体" w:cs="宋体"/>
          <w:b w:val="0"/>
          <w:bCs w:val="0"/>
          <w:color w:val="auto"/>
          <w:sz w:val="28"/>
          <w:szCs w:val="28"/>
          <w:highlight w:val="yellow"/>
          <w:shd w:val="clear" w:color="auto" w:fill="FFFFFF"/>
          <w:lang w:val="zh-CN" w:eastAsia="zh-CN" w:bidi="zh-CN"/>
        </w:rPr>
      </w:pPr>
      <w:r>
        <w:rPr>
          <w:rFonts w:hint="eastAsia" w:ascii="宋体" w:hAnsi="宋体" w:cs="宋体"/>
          <w:b w:val="0"/>
          <w:bCs w:val="0"/>
          <w:color w:val="auto"/>
          <w:sz w:val="28"/>
          <w:szCs w:val="28"/>
          <w:highlight w:val="none"/>
          <w:shd w:val="clear" w:color="auto" w:fill="FFFFFF"/>
          <w:lang w:val="en-US" w:eastAsia="zh-CN" w:bidi="zh-CN"/>
        </w:rPr>
        <w:t>1</w:t>
      </w:r>
      <w:r>
        <w:rPr>
          <w:rFonts w:hint="eastAsia" w:ascii="宋体" w:hAnsi="宋体" w:eastAsia="宋体" w:cs="宋体"/>
          <w:b w:val="0"/>
          <w:bCs w:val="0"/>
          <w:color w:val="auto"/>
          <w:sz w:val="28"/>
          <w:szCs w:val="28"/>
          <w:highlight w:val="none"/>
          <w:shd w:val="clear" w:color="auto" w:fill="FFFFFF"/>
          <w:lang w:val="en-US" w:eastAsia="zh-CN" w:bidi="zh-CN"/>
        </w:rPr>
        <w:t>、</w:t>
      </w:r>
      <w:r>
        <w:rPr>
          <w:rFonts w:hint="eastAsia" w:ascii="宋体" w:hAnsi="宋体" w:eastAsia="宋体" w:cs="宋体"/>
          <w:b w:val="0"/>
          <w:bCs w:val="0"/>
          <w:color w:val="auto"/>
          <w:sz w:val="28"/>
          <w:szCs w:val="28"/>
          <w:highlight w:val="none"/>
          <w:shd w:val="clear" w:color="auto" w:fill="FFFFFF"/>
          <w:lang w:val="zh-CN" w:eastAsia="zh-CN" w:bidi="zh-CN"/>
        </w:rPr>
        <w:t>合同履行期限：</w:t>
      </w:r>
      <w:r>
        <w:rPr>
          <w:rFonts w:hint="eastAsia" w:ascii="宋体" w:hAnsi="宋体" w:eastAsia="宋体" w:cs="宋体"/>
          <w:b w:val="0"/>
          <w:bCs w:val="0"/>
          <w:color w:val="auto"/>
          <w:sz w:val="28"/>
          <w:szCs w:val="28"/>
          <w:highlight w:val="none"/>
          <w:shd w:val="clear" w:color="auto" w:fill="FFFFFF"/>
          <w:lang w:val="en-US" w:eastAsia="zh-CN" w:bidi="zh-CN"/>
        </w:rPr>
        <w:t>见公告</w:t>
      </w:r>
    </w:p>
    <w:p w14:paraId="7C700DA0">
      <w:pPr>
        <w:pStyle w:val="13"/>
        <w:numPr>
          <w:ilvl w:val="0"/>
          <w:numId w:val="0"/>
        </w:numPr>
        <w:ind w:left="0" w:leftChars="0" w:firstLine="0" w:firstLineChars="0"/>
        <w:rPr>
          <w:rFonts w:hint="eastAsia"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2</w:t>
      </w:r>
      <w:r>
        <w:rPr>
          <w:rFonts w:hint="eastAsia" w:ascii="宋体" w:hAnsi="宋体" w:eastAsia="宋体" w:cs="宋体"/>
          <w:b w:val="0"/>
          <w:bCs w:val="0"/>
          <w:color w:val="auto"/>
          <w:sz w:val="28"/>
          <w:szCs w:val="28"/>
          <w:highlight w:val="none"/>
          <w:shd w:val="clear" w:color="auto" w:fill="FFFFFF"/>
          <w:lang w:val="en-US" w:eastAsia="zh-CN" w:bidi="zh-CN"/>
        </w:rPr>
        <w:t>、履行地点：淅川县境内</w:t>
      </w:r>
    </w:p>
    <w:p w14:paraId="2EC90443">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3</w:t>
      </w:r>
      <w:r>
        <w:rPr>
          <w:rFonts w:hint="eastAsia" w:ascii="宋体" w:hAnsi="宋体" w:eastAsia="宋体" w:cs="宋体"/>
          <w:b w:val="0"/>
          <w:bCs w:val="0"/>
          <w:color w:val="auto"/>
          <w:sz w:val="28"/>
          <w:szCs w:val="28"/>
          <w:highlight w:val="none"/>
          <w:shd w:val="clear" w:color="auto" w:fill="FFFFFF"/>
          <w:lang w:val="en-US" w:eastAsia="zh-CN" w:bidi="zh-CN"/>
        </w:rPr>
        <w:t>、质量：见公告</w:t>
      </w:r>
    </w:p>
    <w:p w14:paraId="2012E325">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eastAsia="宋体" w:cs="宋体"/>
          <w:b w:val="0"/>
          <w:bCs w:val="0"/>
          <w:color w:val="auto"/>
          <w:sz w:val="28"/>
          <w:szCs w:val="28"/>
          <w:highlight w:val="none"/>
          <w:shd w:val="clear" w:color="auto" w:fill="FFFFFF"/>
          <w:lang w:val="en-US" w:eastAsia="zh-CN" w:bidi="zh-CN"/>
        </w:rPr>
        <w:t xml:space="preserve">   质保期：见公告</w:t>
      </w:r>
    </w:p>
    <w:p w14:paraId="58127B55">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4</w:t>
      </w:r>
      <w:r>
        <w:rPr>
          <w:rFonts w:hint="eastAsia" w:ascii="宋体" w:hAnsi="宋体" w:eastAsia="宋体" w:cs="宋体"/>
          <w:b w:val="0"/>
          <w:bCs w:val="0"/>
          <w:color w:val="auto"/>
          <w:sz w:val="28"/>
          <w:szCs w:val="28"/>
          <w:highlight w:val="none"/>
          <w:shd w:val="clear" w:color="auto" w:fill="FFFFFF"/>
          <w:lang w:val="en-US" w:eastAsia="zh-CN" w:bidi="zh-CN"/>
        </w:rPr>
        <w:t>、</w:t>
      </w:r>
      <w:r>
        <w:rPr>
          <w:rFonts w:hint="default" w:ascii="宋体" w:hAnsi="宋体" w:eastAsia="宋体" w:cs="宋体"/>
          <w:b w:val="0"/>
          <w:bCs w:val="0"/>
          <w:color w:val="auto"/>
          <w:sz w:val="28"/>
          <w:szCs w:val="28"/>
          <w:highlight w:val="none"/>
          <w:shd w:val="clear" w:color="auto" w:fill="FFFFFF"/>
          <w:lang w:val="en-US" w:eastAsia="zh-CN" w:bidi="zh-CN"/>
        </w:rPr>
        <w:t>付款方式（应符合南阳市财政局关于印发《关于压缩各环节时间进一步优化政府采购营商环境的通知》（宛财购〔2022〕5号）的要求）</w:t>
      </w:r>
    </w:p>
    <w:p w14:paraId="26A19508">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5、</w:t>
      </w:r>
      <w:r>
        <w:rPr>
          <w:rFonts w:hint="default" w:ascii="宋体" w:hAnsi="宋体" w:eastAsia="宋体" w:cs="宋体"/>
          <w:b w:val="0"/>
          <w:bCs w:val="0"/>
          <w:color w:val="auto"/>
          <w:sz w:val="28"/>
          <w:szCs w:val="28"/>
          <w:highlight w:val="none"/>
          <w:shd w:val="clear" w:color="auto" w:fill="FFFFFF"/>
          <w:lang w:val="en-US" w:eastAsia="zh-CN" w:bidi="zh-CN"/>
        </w:rPr>
        <w:t>关于强制节能产品的要求</w:t>
      </w:r>
      <w:r>
        <w:rPr>
          <w:rFonts w:hint="eastAsia" w:ascii="宋体" w:hAnsi="宋体" w:eastAsia="宋体" w:cs="宋体"/>
          <w:b w:val="0"/>
          <w:bCs w:val="0"/>
          <w:color w:val="auto"/>
          <w:sz w:val="28"/>
          <w:szCs w:val="28"/>
          <w:highlight w:val="none"/>
          <w:shd w:val="clear" w:color="auto" w:fill="FFFFFF"/>
          <w:lang w:val="en-US" w:eastAsia="zh-CN" w:bidi="zh-CN"/>
        </w:rPr>
        <w:t>：若有，按照招标文件要求</w:t>
      </w:r>
      <w:r>
        <w:rPr>
          <w:rFonts w:hint="default" w:ascii="宋体" w:hAnsi="宋体" w:eastAsia="宋体" w:cs="宋体"/>
          <w:b w:val="0"/>
          <w:bCs w:val="0"/>
          <w:color w:val="auto"/>
          <w:sz w:val="28"/>
          <w:szCs w:val="28"/>
          <w:highlight w:val="none"/>
          <w:shd w:val="clear" w:color="auto" w:fill="FFFFFF"/>
          <w:lang w:val="en-US" w:eastAsia="zh-CN" w:bidi="zh-CN"/>
        </w:rPr>
        <w:t>。</w:t>
      </w:r>
    </w:p>
    <w:p w14:paraId="75FE5BF5">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6、</w:t>
      </w:r>
      <w:r>
        <w:rPr>
          <w:rFonts w:hint="default" w:ascii="宋体" w:hAnsi="宋体" w:eastAsia="宋体" w:cs="宋体"/>
          <w:b w:val="0"/>
          <w:bCs w:val="0"/>
          <w:color w:val="auto"/>
          <w:sz w:val="28"/>
          <w:szCs w:val="28"/>
          <w:highlight w:val="none"/>
          <w:shd w:val="clear" w:color="auto" w:fill="FFFFFF"/>
          <w:lang w:val="en-US" w:eastAsia="zh-CN" w:bidi="zh-CN"/>
        </w:rPr>
        <w:t>保险（如适用）</w:t>
      </w:r>
    </w:p>
    <w:p w14:paraId="01208E7E">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7、</w:t>
      </w:r>
      <w:r>
        <w:rPr>
          <w:rFonts w:hint="default" w:ascii="宋体" w:hAnsi="宋体" w:eastAsia="宋体" w:cs="宋体"/>
          <w:b w:val="0"/>
          <w:bCs w:val="0"/>
          <w:color w:val="auto"/>
          <w:sz w:val="28"/>
          <w:szCs w:val="28"/>
          <w:highlight w:val="none"/>
          <w:shd w:val="clear" w:color="auto" w:fill="FFFFFF"/>
          <w:lang w:val="en-US" w:eastAsia="zh-CN" w:bidi="zh-CN"/>
        </w:rPr>
        <w:t>验收标准及方式</w:t>
      </w:r>
      <w:r>
        <w:rPr>
          <w:rFonts w:hint="eastAsia" w:ascii="宋体" w:hAnsi="宋体" w:eastAsia="宋体" w:cs="宋体"/>
          <w:b w:val="0"/>
          <w:bCs w:val="0"/>
          <w:color w:val="auto"/>
          <w:sz w:val="28"/>
          <w:szCs w:val="28"/>
          <w:highlight w:val="none"/>
          <w:shd w:val="clear" w:color="auto" w:fill="FFFFFF"/>
          <w:lang w:val="en-US" w:eastAsia="zh-CN" w:bidi="zh-CN"/>
        </w:rPr>
        <w:t>：甲乙双方签订合同约定为准</w:t>
      </w:r>
    </w:p>
    <w:p w14:paraId="6AF882E2">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cs="宋体"/>
          <w:b w:val="0"/>
          <w:bCs w:val="0"/>
          <w:color w:val="auto"/>
          <w:sz w:val="28"/>
          <w:szCs w:val="28"/>
          <w:highlight w:val="none"/>
          <w:shd w:val="clear" w:color="auto" w:fill="FFFFFF"/>
          <w:lang w:val="en-US" w:eastAsia="zh-CN" w:bidi="zh-CN"/>
        </w:rPr>
        <w:t>8、</w:t>
      </w:r>
      <w:r>
        <w:rPr>
          <w:rFonts w:hint="default" w:ascii="宋体" w:hAnsi="宋体" w:eastAsia="宋体" w:cs="宋体"/>
          <w:b w:val="0"/>
          <w:bCs w:val="0"/>
          <w:color w:val="auto"/>
          <w:sz w:val="28"/>
          <w:szCs w:val="28"/>
          <w:highlight w:val="none"/>
          <w:shd w:val="clear" w:color="auto" w:fill="FFFFFF"/>
          <w:lang w:val="en-US" w:eastAsia="zh-CN" w:bidi="zh-CN"/>
        </w:rPr>
        <w:t>□有样品，样品提供要求、方式、摆放时间及地点</w:t>
      </w:r>
    </w:p>
    <w:p w14:paraId="4A9A2FC2">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default" w:ascii="宋体" w:hAnsi="宋体" w:eastAsia="宋体" w:cs="宋体"/>
          <w:b w:val="0"/>
          <w:bCs w:val="0"/>
          <w:color w:val="auto"/>
          <w:sz w:val="28"/>
          <w:szCs w:val="28"/>
          <w:highlight w:val="none"/>
          <w:shd w:val="clear" w:color="auto" w:fill="FFFFFF"/>
          <w:lang w:val="en-US" w:eastAsia="zh-CN" w:bidi="zh-CN"/>
        </w:rPr>
        <w:t>☑无样品。</w:t>
      </w:r>
    </w:p>
    <w:p w14:paraId="21E6A401">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eastAsia" w:ascii="宋体" w:hAnsi="宋体" w:eastAsia="宋体" w:cs="宋体"/>
          <w:b w:val="0"/>
          <w:bCs w:val="0"/>
          <w:color w:val="auto"/>
          <w:sz w:val="28"/>
          <w:szCs w:val="28"/>
          <w:highlight w:val="none"/>
          <w:shd w:val="clear" w:color="auto" w:fill="FFFFFF"/>
          <w:lang w:val="en-US" w:eastAsia="zh-CN" w:bidi="zh-CN"/>
        </w:rPr>
        <w:t>11</w:t>
      </w:r>
      <w:r>
        <w:rPr>
          <w:rFonts w:hint="default" w:ascii="宋体" w:hAnsi="宋体" w:eastAsia="宋体" w:cs="宋体"/>
          <w:b w:val="0"/>
          <w:bCs w:val="0"/>
          <w:color w:val="auto"/>
          <w:sz w:val="28"/>
          <w:szCs w:val="28"/>
          <w:highlight w:val="none"/>
          <w:shd w:val="clear" w:color="auto" w:fill="FFFFFF"/>
          <w:lang w:val="en-US" w:eastAsia="zh-CN" w:bidi="zh-CN"/>
        </w:rPr>
        <w:t>.□有演示，演示要求、内容、方式及地点。鼓励使用不见面演示。</w:t>
      </w:r>
    </w:p>
    <w:p w14:paraId="469AABD7">
      <w:pPr>
        <w:pStyle w:val="13"/>
        <w:numPr>
          <w:ilvl w:val="0"/>
          <w:numId w:val="0"/>
        </w:numPr>
        <w:ind w:left="0" w:leftChars="0" w:firstLine="0" w:firstLineChars="0"/>
        <w:rPr>
          <w:rFonts w:hint="default" w:ascii="宋体" w:hAnsi="宋体" w:eastAsia="宋体" w:cs="宋体"/>
          <w:b w:val="0"/>
          <w:bCs w:val="0"/>
          <w:color w:val="auto"/>
          <w:sz w:val="28"/>
          <w:szCs w:val="28"/>
          <w:highlight w:val="none"/>
          <w:shd w:val="clear" w:color="auto" w:fill="FFFFFF"/>
          <w:lang w:val="en-US" w:eastAsia="zh-CN" w:bidi="zh-CN"/>
        </w:rPr>
      </w:pPr>
      <w:r>
        <w:rPr>
          <w:rFonts w:hint="default" w:ascii="宋体" w:hAnsi="宋体" w:eastAsia="宋体" w:cs="宋体"/>
          <w:b w:val="0"/>
          <w:bCs w:val="0"/>
          <w:color w:val="auto"/>
          <w:sz w:val="28"/>
          <w:szCs w:val="28"/>
          <w:highlight w:val="none"/>
          <w:shd w:val="clear" w:color="auto" w:fill="FFFFFF"/>
          <w:lang w:val="en-US" w:eastAsia="zh-CN" w:bidi="zh-CN"/>
        </w:rPr>
        <w:t>☑无演示。</w:t>
      </w:r>
    </w:p>
    <w:p w14:paraId="02324DA8">
      <w:pPr>
        <w:pStyle w:val="13"/>
        <w:numPr>
          <w:ilvl w:val="0"/>
          <w:numId w:val="0"/>
        </w:numPr>
        <w:ind w:left="0" w:leftChars="0" w:firstLine="0" w:firstLineChars="0"/>
        <w:rPr>
          <w:color w:val="auto"/>
          <w:highlight w:val="none"/>
        </w:rPr>
      </w:pPr>
      <w:r>
        <w:rPr>
          <w:rFonts w:hint="eastAsia" w:ascii="宋体" w:hAnsi="宋体" w:cs="宋体"/>
          <w:b w:val="0"/>
          <w:bCs w:val="0"/>
          <w:color w:val="auto"/>
          <w:sz w:val="28"/>
          <w:szCs w:val="28"/>
          <w:highlight w:val="none"/>
          <w:shd w:val="clear" w:color="auto" w:fill="FFFFFF"/>
          <w:lang w:val="en-US" w:eastAsia="zh-CN" w:bidi="zh-CN"/>
        </w:rPr>
        <w:t>9、</w:t>
      </w:r>
      <w:r>
        <w:rPr>
          <w:rFonts w:hint="default" w:ascii="宋体" w:hAnsi="宋体" w:eastAsia="宋体" w:cs="宋体"/>
          <w:b w:val="0"/>
          <w:bCs w:val="0"/>
          <w:color w:val="auto"/>
          <w:sz w:val="28"/>
          <w:szCs w:val="28"/>
          <w:highlight w:val="none"/>
          <w:shd w:val="clear" w:color="auto" w:fill="FFFFFF"/>
          <w:lang w:val="en-US" w:eastAsia="zh-CN" w:bidi="zh-CN"/>
        </w:rPr>
        <w:t>其他要求：/</w:t>
      </w:r>
    </w:p>
    <w:p w14:paraId="44176E2C">
      <w:pPr>
        <w:pStyle w:val="12"/>
        <w:ind w:firstLine="538"/>
        <w:rPr>
          <w:color w:val="auto"/>
          <w:highlight w:val="none"/>
        </w:rPr>
      </w:pPr>
    </w:p>
    <w:p w14:paraId="3C86CA6A">
      <w:pPr>
        <w:pStyle w:val="12"/>
        <w:ind w:firstLine="538"/>
        <w:rPr>
          <w:color w:val="auto"/>
          <w:highlight w:val="none"/>
        </w:rPr>
      </w:pPr>
    </w:p>
    <w:p w14:paraId="5B1B0309">
      <w:pPr>
        <w:pStyle w:val="12"/>
        <w:ind w:firstLine="538"/>
        <w:rPr>
          <w:color w:val="auto"/>
          <w:highlight w:val="none"/>
        </w:rPr>
      </w:pPr>
    </w:p>
    <w:p w14:paraId="5F09914E">
      <w:pPr>
        <w:pStyle w:val="12"/>
        <w:ind w:firstLine="538"/>
        <w:rPr>
          <w:color w:val="auto"/>
          <w:highlight w:val="none"/>
        </w:rPr>
      </w:pPr>
    </w:p>
    <w:p w14:paraId="575FDD0C">
      <w:pPr>
        <w:pStyle w:val="12"/>
        <w:ind w:firstLine="538"/>
        <w:rPr>
          <w:color w:val="auto"/>
          <w:highlight w:val="none"/>
        </w:rPr>
      </w:pPr>
    </w:p>
    <w:p w14:paraId="207B6830">
      <w:pPr>
        <w:pStyle w:val="12"/>
        <w:ind w:firstLine="538"/>
        <w:rPr>
          <w:color w:val="auto"/>
          <w:highlight w:val="none"/>
        </w:rPr>
      </w:pPr>
    </w:p>
    <w:p w14:paraId="3CB71B9E">
      <w:pPr>
        <w:pStyle w:val="12"/>
        <w:ind w:firstLine="538"/>
        <w:rPr>
          <w:color w:val="auto"/>
          <w:highlight w:val="none"/>
        </w:rPr>
      </w:pPr>
    </w:p>
    <w:p w14:paraId="141D7A7E">
      <w:pPr>
        <w:rPr>
          <w:color w:val="auto"/>
          <w:highlight w:val="none"/>
        </w:rPr>
      </w:pPr>
    </w:p>
    <w:p w14:paraId="5A7F4943">
      <w:pPr>
        <w:pStyle w:val="12"/>
        <w:rPr>
          <w:color w:val="auto"/>
          <w:highlight w:val="none"/>
        </w:rPr>
      </w:pPr>
    </w:p>
    <w:p w14:paraId="343E3F7C">
      <w:pPr>
        <w:pStyle w:val="12"/>
        <w:rPr>
          <w:color w:val="auto"/>
          <w:highlight w:val="none"/>
        </w:rPr>
      </w:pPr>
    </w:p>
    <w:p w14:paraId="10B198C5">
      <w:pPr>
        <w:pStyle w:val="12"/>
        <w:ind w:left="0" w:leftChars="0" w:firstLine="0" w:firstLineChars="0"/>
        <w:rPr>
          <w:color w:val="auto"/>
          <w:highlight w:val="none"/>
        </w:rPr>
      </w:pPr>
    </w:p>
    <w:p w14:paraId="2EA9F660">
      <w:pPr>
        <w:pStyle w:val="12"/>
        <w:ind w:left="0" w:leftChars="0" w:firstLine="0" w:firstLineChars="0"/>
        <w:rPr>
          <w:color w:val="auto"/>
          <w:highlight w:val="none"/>
        </w:rPr>
      </w:pPr>
    </w:p>
    <w:p w14:paraId="15B53EEE">
      <w:pPr>
        <w:pStyle w:val="3"/>
        <w:keepNext/>
        <w:keepLines/>
        <w:numPr>
          <w:ilvl w:val="0"/>
          <w:numId w:val="1"/>
        </w:numPr>
        <w:autoSpaceDE/>
        <w:autoSpaceDN/>
        <w:snapToGrid w:val="0"/>
        <w:spacing w:before="0"/>
        <w:ind w:left="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投标人须知</w:t>
      </w:r>
    </w:p>
    <w:p w14:paraId="2A78BF47">
      <w:pPr>
        <w:pStyle w:val="5"/>
        <w:rPr>
          <w:color w:val="auto"/>
          <w:highlight w:val="none"/>
        </w:rPr>
      </w:pPr>
      <w:r>
        <w:rPr>
          <w:rFonts w:hint="eastAsia"/>
          <w:color w:val="auto"/>
          <w:highlight w:val="none"/>
        </w:rPr>
        <w:t>投标人须知表</w:t>
      </w:r>
    </w:p>
    <w:tbl>
      <w:tblPr>
        <w:tblStyle w:val="1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78B6E4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14:paraId="5EF34F29">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05" w:type="dxa"/>
            <w:tcBorders>
              <w:top w:val="single" w:color="auto" w:sz="12" w:space="0"/>
              <w:left w:val="single" w:color="auto" w:sz="6" w:space="0"/>
              <w:bottom w:val="single" w:color="auto" w:sz="6" w:space="0"/>
              <w:right w:val="single" w:color="auto" w:sz="12" w:space="0"/>
            </w:tcBorders>
            <w:noWrap/>
            <w:vAlign w:val="center"/>
          </w:tcPr>
          <w:p w14:paraId="73615394">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54769C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12F15B7">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14:paraId="17099850">
            <w:pPr>
              <w:pStyle w:val="22"/>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4C6B1871">
            <w:pPr>
              <w:pStyle w:val="22"/>
              <w:rPr>
                <w:color w:val="auto"/>
                <w:highlight w:val="none"/>
                <w:lang w:eastAsia="zh-CN"/>
              </w:rPr>
            </w:pPr>
            <w:r>
              <w:rPr>
                <w:rFonts w:hint="eastAsia"/>
                <w:color w:val="auto"/>
                <w:highlight w:val="none"/>
                <w:lang w:eastAsia="zh-CN"/>
              </w:rPr>
              <w:t>☑</w:t>
            </w:r>
            <w:r>
              <w:rPr>
                <w:rFonts w:hint="eastAsia"/>
                <w:color w:val="auto"/>
                <w:highlight w:val="none"/>
              </w:rPr>
              <w:t>货物</w:t>
            </w:r>
          </w:p>
        </w:tc>
      </w:tr>
      <w:tr w14:paraId="6610A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56004C8">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tcPr>
          <w:p w14:paraId="45719E0F">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514D96A5">
            <w:pPr>
              <w:pStyle w:val="22"/>
              <w:rPr>
                <w:color w:val="auto"/>
                <w:highlight w:val="none"/>
              </w:rPr>
            </w:pPr>
            <w:r>
              <w:rPr>
                <w:rFonts w:hint="eastAsia"/>
                <w:color w:val="auto"/>
                <w:highlight w:val="none"/>
              </w:rPr>
              <w:t>□是</w:t>
            </w:r>
          </w:p>
          <w:p w14:paraId="46F17BD1">
            <w:pPr>
              <w:pStyle w:val="22"/>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581C2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39F12FFA">
            <w:pPr>
              <w:pStyle w:val="22"/>
              <w:rPr>
                <w:color w:val="auto"/>
                <w:highlight w:val="none"/>
              </w:rPr>
            </w:pPr>
          </w:p>
          <w:p w14:paraId="3D6B8F5E">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tcPr>
          <w:p w14:paraId="033B4FF0">
            <w:pPr>
              <w:pStyle w:val="22"/>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7F919432">
            <w:pPr>
              <w:pStyle w:val="22"/>
              <w:rPr>
                <w:color w:val="auto"/>
                <w:highlight w:val="none"/>
              </w:rPr>
            </w:pPr>
            <w:r>
              <w:rPr>
                <w:rFonts w:hint="eastAsia"/>
                <w:color w:val="auto"/>
                <w:highlight w:val="none"/>
              </w:rPr>
              <w:t>□组织，考察时间：年月日点分</w:t>
            </w:r>
          </w:p>
          <w:p w14:paraId="2B2CB7BF">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5"/>
                <w:sz w:val="24"/>
                <w:szCs w:val="24"/>
                <w:highlight w:val="none"/>
              </w:rPr>
              <w:t>考察地点：。</w:t>
            </w:r>
          </w:p>
        </w:tc>
      </w:tr>
      <w:tr w14:paraId="7FD6D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4AC0AF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tcPr>
          <w:p w14:paraId="20FD050D">
            <w:pPr>
              <w:pStyle w:val="22"/>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52BFC7F9">
            <w:pPr>
              <w:pStyle w:val="22"/>
              <w:rPr>
                <w:color w:val="auto"/>
                <w:highlight w:val="none"/>
              </w:rPr>
            </w:pPr>
            <w:r>
              <w:rPr>
                <w:rFonts w:hint="eastAsia"/>
                <w:color w:val="auto"/>
                <w:highlight w:val="none"/>
              </w:rPr>
              <w:t>□召开，召开时间：年月日点分</w:t>
            </w:r>
          </w:p>
          <w:p w14:paraId="15A577B7">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6"/>
                <w:sz w:val="24"/>
                <w:szCs w:val="24"/>
                <w:highlight w:val="none"/>
              </w:rPr>
              <w:t>召开地点：</w:t>
            </w:r>
            <w:r>
              <w:rPr>
                <w:rFonts w:hint="eastAsia" w:asciiTheme="minorEastAsia" w:hAnsiTheme="minorEastAsia" w:eastAsiaTheme="minorEastAsia" w:cstheme="minorEastAsia"/>
                <w:color w:val="auto"/>
                <w:spacing w:val="-25"/>
                <w:sz w:val="24"/>
                <w:szCs w:val="24"/>
                <w:highlight w:val="none"/>
              </w:rPr>
              <w:t>。</w:t>
            </w:r>
          </w:p>
        </w:tc>
      </w:tr>
      <w:tr w14:paraId="3EA333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68C27B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14:paraId="50F9A480">
            <w:pPr>
              <w:pStyle w:val="22"/>
              <w:numPr>
                <w:ilvl w:val="0"/>
                <w:numId w:val="0"/>
              </w:numPr>
              <w:rPr>
                <w:color w:val="auto"/>
                <w:highlight w:val="none"/>
              </w:rPr>
            </w:pPr>
            <w:r>
              <w:rPr>
                <w:rFonts w:hint="eastAsia"/>
                <w:color w:val="auto"/>
                <w:highlight w:val="none"/>
                <w:lang w:val="en-US" w:eastAsia="zh-CN"/>
              </w:rPr>
              <w:t>1、</w:t>
            </w:r>
            <w:r>
              <w:rPr>
                <w:rFonts w:hint="eastAsia"/>
                <w:color w:val="auto"/>
                <w:highlight w:val="none"/>
              </w:rPr>
              <w:t>本项目采购标的按照中小企业划分标准属于：</w:t>
            </w:r>
            <w:r>
              <w:rPr>
                <w:rFonts w:hint="eastAsia"/>
                <w:color w:val="auto"/>
                <w:highlight w:val="none"/>
                <w:u w:val="single"/>
                <w:lang w:val="en-US" w:eastAsia="zh-CN"/>
              </w:rPr>
              <w:t xml:space="preserve">制造业  </w:t>
            </w:r>
          </w:p>
          <w:p w14:paraId="02AF1B14">
            <w:pPr>
              <w:pStyle w:val="22"/>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41" w:line="360" w:lineRule="auto"/>
              <w:ind w:left="41" w:leftChars="0" w:right="793" w:rightChars="0" w:firstLine="214" w:firstLineChars="100"/>
              <w:textAlignment w:val="baseline"/>
              <w:rPr>
                <w:color w:val="auto"/>
                <w:highlight w:val="none"/>
              </w:rPr>
            </w:pPr>
            <w:r>
              <w:rPr>
                <w:rFonts w:hint="eastAsia" w:asciiTheme="minorEastAsia" w:hAnsiTheme="minorEastAsia" w:eastAsiaTheme="minorEastAsia" w:cstheme="minorEastAsia"/>
                <w:color w:val="auto"/>
                <w:spacing w:val="-13"/>
                <w:sz w:val="24"/>
                <w:szCs w:val="24"/>
                <w:highlight w:val="none"/>
                <w:lang w:eastAsia="zh-CN"/>
              </w:rPr>
              <w:t>□</w:t>
            </w:r>
            <w:r>
              <w:rPr>
                <w:spacing w:val="7"/>
                <w:sz w:val="24"/>
                <w:szCs w:val="24"/>
              </w:rPr>
              <w:t>本项目专门面向中小企业采购。</w:t>
            </w:r>
          </w:p>
          <w:p w14:paraId="72E9EF8B">
            <w:pPr>
              <w:wordWrap w:val="0"/>
              <w:autoSpaceDE/>
              <w:autoSpaceDN/>
              <w:jc w:val="both"/>
              <w:rPr>
                <w:rFonts w:asciiTheme="minorEastAsia" w:hAnsiTheme="minorEastAsia" w:eastAsiaTheme="minorEastAsia" w:cstheme="minorEastAsia"/>
                <w:color w:val="auto"/>
                <w:spacing w:val="14"/>
                <w:sz w:val="24"/>
                <w:szCs w:val="24"/>
                <w:highlight w:val="none"/>
              </w:rPr>
            </w:pPr>
            <w:r>
              <w:rPr>
                <w:rFonts w:hint="eastAsia" w:ascii="Segoe UI Symbol" w:hAnsi="Segoe UI Symbol" w:eastAsia="仿宋_GB2312" w:cs="Segoe UI Symbol"/>
                <w:color w:val="0000FF"/>
                <w:spacing w:val="29"/>
                <w:sz w:val="22"/>
                <w:szCs w:val="28"/>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本项目小微企业价格折扣比例</w:t>
            </w:r>
            <w:r>
              <w:rPr>
                <w:rFonts w:hint="eastAsia" w:asciiTheme="minorEastAsia" w:hAnsiTheme="minorEastAsia" w:eastAsiaTheme="minorEastAsia" w:cstheme="minorEastAsia"/>
                <w:color w:val="auto"/>
                <w:spacing w:val="29"/>
                <w:sz w:val="24"/>
                <w:szCs w:val="24"/>
                <w:highlight w:val="none"/>
                <w:lang w:val="en-US" w:eastAsia="zh-CN"/>
              </w:rPr>
              <w:t>10</w:t>
            </w:r>
            <w:r>
              <w:rPr>
                <w:rFonts w:hint="eastAsia" w:asciiTheme="minorEastAsia" w:hAnsiTheme="minorEastAsia" w:eastAsiaTheme="minorEastAsia" w:cstheme="minorEastAsia"/>
                <w:color w:val="auto"/>
                <w:spacing w:val="29"/>
                <w:sz w:val="24"/>
                <w:szCs w:val="24"/>
                <w:highlight w:val="none"/>
              </w:rPr>
              <w:t>%。</w:t>
            </w:r>
          </w:p>
          <w:p w14:paraId="167148B2">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14"/>
                <w:sz w:val="24"/>
                <w:szCs w:val="24"/>
                <w:highlight w:val="none"/>
              </w:rPr>
              <w:t>2、中标供应商享受《政府采购促进中小企业发展管理办法》规定的中小企业扶持政策的，采购人、采购代理机构将随中标结果公开中标供应商的《中小企业声明函》。</w:t>
            </w:r>
          </w:p>
        </w:tc>
      </w:tr>
      <w:tr w14:paraId="7366FC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23" w:hRule="atLeast"/>
          <w:jc w:val="center"/>
        </w:trPr>
        <w:tc>
          <w:tcPr>
            <w:tcW w:w="1582" w:type="dxa"/>
            <w:tcBorders>
              <w:top w:val="single" w:color="auto" w:sz="6" w:space="0"/>
              <w:left w:val="single" w:color="auto" w:sz="12" w:space="0"/>
              <w:bottom w:val="single" w:color="auto" w:sz="6" w:space="0"/>
              <w:right w:val="single" w:color="auto" w:sz="6" w:space="0"/>
            </w:tcBorders>
            <w:noWrap/>
          </w:tcPr>
          <w:p w14:paraId="558BD529">
            <w:pPr>
              <w:pStyle w:val="22"/>
              <w:rPr>
                <w:color w:val="auto"/>
                <w:highlight w:val="none"/>
              </w:rPr>
            </w:pPr>
          </w:p>
          <w:p w14:paraId="3FFF9883">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tcPr>
          <w:p w14:paraId="605DE4CB">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7FF46BE5">
            <w:pPr>
              <w:pStyle w:val="22"/>
              <w:rPr>
                <w:color w:val="auto"/>
                <w:highlight w:val="none"/>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239D37C6">
            <w:pPr>
              <w:pStyle w:val="22"/>
              <w:rPr>
                <w:color w:val="auto"/>
                <w:highlight w:val="none"/>
                <w:lang w:eastAsia="zh-CN"/>
              </w:rPr>
            </w:pPr>
            <w:r>
              <w:rPr>
                <w:rFonts w:hint="eastAsia"/>
                <w:color w:val="auto"/>
                <w:highlight w:val="none"/>
              </w:rPr>
              <w:t>□有，具体情形：</w:t>
            </w:r>
          </w:p>
        </w:tc>
      </w:tr>
      <w:tr w14:paraId="07817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351BBDB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w:t>
            </w:r>
          </w:p>
        </w:tc>
        <w:tc>
          <w:tcPr>
            <w:tcW w:w="7305" w:type="dxa"/>
            <w:tcBorders>
              <w:top w:val="single" w:color="auto" w:sz="6" w:space="0"/>
              <w:left w:val="single" w:color="auto" w:sz="6" w:space="0"/>
              <w:bottom w:val="single" w:color="auto" w:sz="6" w:space="0"/>
              <w:right w:val="single" w:color="auto" w:sz="12" w:space="0"/>
            </w:tcBorders>
            <w:noWrap/>
            <w:vAlign w:val="center"/>
          </w:tcPr>
          <w:p w14:paraId="0C381D38">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第1标段：</w:t>
            </w:r>
            <w:r>
              <w:rPr>
                <w:rFonts w:hint="eastAsia"/>
                <w:color w:val="auto"/>
                <w:sz w:val="24"/>
                <w:szCs w:val="22"/>
                <w:highlight w:val="none"/>
                <w:lang w:val="en-US" w:eastAsia="zh-CN"/>
              </w:rPr>
              <w:t>12732864.95</w:t>
            </w:r>
            <w:r>
              <w:rPr>
                <w:rFonts w:hint="eastAsia" w:asciiTheme="minorEastAsia" w:hAnsiTheme="minorEastAsia" w:eastAsiaTheme="minorEastAsia" w:cstheme="minorEastAsia"/>
                <w:snapToGrid w:val="0"/>
                <w:color w:val="000000"/>
                <w:spacing w:val="14"/>
                <w:kern w:val="0"/>
                <w:sz w:val="24"/>
                <w:szCs w:val="24"/>
                <w:lang w:val="en-US" w:eastAsia="zh-CN" w:bidi="ar-SA"/>
              </w:rPr>
              <w:t>元</w:t>
            </w:r>
          </w:p>
          <w:p w14:paraId="35187F6B">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第2标段：</w:t>
            </w:r>
            <w:r>
              <w:rPr>
                <w:rFonts w:hint="eastAsia"/>
                <w:color w:val="auto"/>
                <w:sz w:val="24"/>
                <w:szCs w:val="22"/>
                <w:highlight w:val="none"/>
                <w:lang w:val="en-US" w:eastAsia="zh-CN"/>
              </w:rPr>
              <w:t>6315641.68</w:t>
            </w:r>
            <w:r>
              <w:rPr>
                <w:rFonts w:hint="eastAsia" w:asciiTheme="minorEastAsia" w:hAnsiTheme="minorEastAsia" w:eastAsiaTheme="minorEastAsia" w:cstheme="minorEastAsia"/>
                <w:snapToGrid w:val="0"/>
                <w:color w:val="000000"/>
                <w:spacing w:val="14"/>
                <w:kern w:val="0"/>
                <w:sz w:val="24"/>
                <w:szCs w:val="24"/>
                <w:lang w:val="en-US" w:eastAsia="zh-CN" w:bidi="ar-SA"/>
              </w:rPr>
              <w:t>元</w:t>
            </w:r>
          </w:p>
          <w:p w14:paraId="6328723A">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snapToGrid w:val="0"/>
                <w:color w:val="000000"/>
                <w:spacing w:val="14"/>
                <w:kern w:val="0"/>
                <w:sz w:val="24"/>
                <w:szCs w:val="24"/>
                <w:lang w:val="en-US" w:eastAsia="zh-CN" w:bidi="ar-SA"/>
              </w:rPr>
              <w:t>第3标段：</w:t>
            </w:r>
            <w:r>
              <w:rPr>
                <w:rFonts w:hint="eastAsia"/>
                <w:color w:val="auto"/>
                <w:sz w:val="24"/>
                <w:szCs w:val="22"/>
                <w:highlight w:val="none"/>
                <w:lang w:val="en-US" w:eastAsia="zh-CN"/>
              </w:rPr>
              <w:t>3998000</w:t>
            </w:r>
            <w:r>
              <w:rPr>
                <w:rFonts w:hint="eastAsia" w:asciiTheme="minorEastAsia" w:hAnsiTheme="minorEastAsia" w:eastAsiaTheme="minorEastAsia" w:cstheme="minorEastAsia"/>
                <w:snapToGrid w:val="0"/>
                <w:color w:val="000000"/>
                <w:spacing w:val="14"/>
                <w:kern w:val="0"/>
                <w:sz w:val="24"/>
                <w:szCs w:val="24"/>
                <w:lang w:val="en-US" w:eastAsia="zh-CN" w:bidi="ar-SA"/>
              </w:rPr>
              <w:t>元</w:t>
            </w:r>
          </w:p>
        </w:tc>
      </w:tr>
      <w:tr w14:paraId="24BBF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296928A">
            <w:pPr>
              <w:wordWrap w:val="0"/>
              <w:spacing w:line="24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05" w:type="dxa"/>
            <w:tcBorders>
              <w:top w:val="single" w:color="auto" w:sz="6" w:space="0"/>
              <w:left w:val="single" w:color="auto" w:sz="6" w:space="0"/>
              <w:bottom w:val="single" w:color="auto" w:sz="6" w:space="0"/>
              <w:right w:val="single" w:color="auto" w:sz="12" w:space="0"/>
            </w:tcBorders>
            <w:noWrap/>
            <w:vAlign w:val="center"/>
          </w:tcPr>
          <w:p w14:paraId="204B9B37">
            <w:pPr>
              <w:wordWrap w:val="0"/>
              <w:spacing w:line="24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申请上级资金及地方自筹资金</w:t>
            </w:r>
          </w:p>
        </w:tc>
      </w:tr>
      <w:tr w14:paraId="35772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17B3D316">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14:paraId="7B948E6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55004E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2E5DD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05" w:type="dxa"/>
            <w:tcBorders>
              <w:top w:val="single" w:color="auto" w:sz="6" w:space="0"/>
              <w:left w:val="single" w:color="auto" w:sz="6" w:space="0"/>
              <w:bottom w:val="single" w:color="auto" w:sz="6" w:space="0"/>
              <w:right w:val="single" w:color="auto" w:sz="12" w:space="0"/>
            </w:tcBorders>
            <w:noWrap/>
            <w:vAlign w:val="center"/>
          </w:tcPr>
          <w:p w14:paraId="2D4FBA25">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0C8D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60B8EF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510DD086">
            <w:pPr>
              <w:wordWrap w:val="0"/>
              <w:spacing w:line="240" w:lineRule="atLeast"/>
              <w:jc w:val="both"/>
              <w:rPr>
                <w:rFonts w:asciiTheme="minorEastAsia" w:hAnsiTheme="minorEastAsia" w:eastAsiaTheme="minorEastAsia" w:cstheme="minorEastAsia"/>
                <w:color w:val="auto"/>
                <w:sz w:val="24"/>
                <w:szCs w:val="24"/>
                <w:highlight w:val="none"/>
                <w:lang w:val="zh-CN" w:eastAsia="zh-CN" w:bidi="zh-CN"/>
              </w:rPr>
            </w:pPr>
            <w:r>
              <w:rPr>
                <w:rFonts w:hint="eastAsia" w:eastAsiaTheme="minorEastAsia"/>
                <w:color w:val="auto"/>
                <w:sz w:val="24"/>
                <w:szCs w:val="21"/>
                <w:highlight w:val="none"/>
                <w:lang w:eastAsia="zh-CN"/>
              </w:rPr>
              <w:t>2025年</w:t>
            </w:r>
            <w:r>
              <w:rPr>
                <w:rFonts w:hint="eastAsia" w:eastAsiaTheme="minorEastAsia"/>
                <w:color w:val="auto"/>
                <w:sz w:val="24"/>
                <w:szCs w:val="21"/>
                <w:highlight w:val="none"/>
                <w:lang w:val="en-US" w:eastAsia="zh-CN"/>
              </w:rPr>
              <w:t>9</w:t>
            </w:r>
            <w:r>
              <w:rPr>
                <w:rFonts w:hint="eastAsia" w:eastAsiaTheme="minorEastAsia"/>
                <w:color w:val="auto"/>
                <w:sz w:val="24"/>
                <w:szCs w:val="21"/>
                <w:highlight w:val="none"/>
                <w:lang w:eastAsia="zh-CN"/>
              </w:rPr>
              <w:t>月</w:t>
            </w:r>
            <w:r>
              <w:rPr>
                <w:rFonts w:hint="eastAsia" w:eastAsiaTheme="minorEastAsia"/>
                <w:color w:val="auto"/>
                <w:sz w:val="24"/>
                <w:szCs w:val="21"/>
                <w:highlight w:val="none"/>
                <w:lang w:val="en-US" w:eastAsia="zh-CN"/>
              </w:rPr>
              <w:t>26</w:t>
            </w:r>
            <w:r>
              <w:rPr>
                <w:rFonts w:hint="eastAsia" w:eastAsiaTheme="minorEastAsia"/>
                <w:color w:val="auto"/>
                <w:sz w:val="24"/>
                <w:szCs w:val="21"/>
                <w:highlight w:val="none"/>
                <w:lang w:eastAsia="zh-CN"/>
              </w:rPr>
              <w:t>日</w:t>
            </w:r>
            <w:r>
              <w:rPr>
                <w:rFonts w:hint="eastAsia" w:eastAsiaTheme="minorEastAsia"/>
                <w:color w:val="auto"/>
                <w:sz w:val="24"/>
                <w:szCs w:val="21"/>
                <w:highlight w:val="none"/>
                <w:lang w:val="en-US" w:eastAsia="zh-CN"/>
              </w:rPr>
              <w:t>09</w:t>
            </w:r>
            <w:r>
              <w:rPr>
                <w:rFonts w:hint="eastAsia" w:eastAsiaTheme="minorEastAsia"/>
                <w:color w:val="auto"/>
                <w:sz w:val="24"/>
                <w:szCs w:val="21"/>
                <w:highlight w:val="none"/>
                <w:lang w:eastAsia="zh-CN"/>
              </w:rPr>
              <w:t>时00分</w:t>
            </w:r>
            <w:r>
              <w:rPr>
                <w:rFonts w:hint="eastAsia" w:asciiTheme="minorEastAsia" w:hAnsiTheme="minorEastAsia" w:eastAsiaTheme="minorEastAsia" w:cstheme="minorEastAsia"/>
                <w:color w:val="auto"/>
                <w:spacing w:val="14"/>
                <w:sz w:val="24"/>
                <w:szCs w:val="24"/>
                <w:highlight w:val="none"/>
              </w:rPr>
              <w:t>（北京时间）</w:t>
            </w:r>
          </w:p>
        </w:tc>
      </w:tr>
      <w:tr w14:paraId="3B74C0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638FBFA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ign w:val="center"/>
          </w:tcPr>
          <w:p w14:paraId="315B0A42">
            <w:pPr>
              <w:wordWrap w:val="0"/>
              <w:spacing w:line="240" w:lineRule="atLeast"/>
              <w:jc w:val="both"/>
              <w:rPr>
                <w:rFonts w:asciiTheme="minorEastAsia" w:hAnsiTheme="minorEastAsia" w:eastAsiaTheme="minorEastAsia" w:cstheme="minorEastAsia"/>
                <w:color w:val="auto"/>
                <w:sz w:val="24"/>
                <w:szCs w:val="24"/>
                <w:highlight w:val="none"/>
                <w:u w:val="single"/>
                <w:lang w:val="zh-CN" w:eastAsia="zh-CN" w:bidi="zh-CN"/>
              </w:rPr>
            </w:pPr>
            <w:r>
              <w:rPr>
                <w:rFonts w:hint="eastAsia" w:eastAsiaTheme="minorEastAsia"/>
                <w:color w:val="auto"/>
                <w:sz w:val="24"/>
                <w:szCs w:val="21"/>
                <w:highlight w:val="none"/>
                <w:lang w:eastAsia="zh-CN"/>
              </w:rPr>
              <w:t>2025年</w:t>
            </w:r>
            <w:r>
              <w:rPr>
                <w:rFonts w:hint="eastAsia" w:eastAsiaTheme="minorEastAsia"/>
                <w:color w:val="auto"/>
                <w:sz w:val="24"/>
                <w:szCs w:val="21"/>
                <w:highlight w:val="none"/>
                <w:lang w:val="en-US" w:eastAsia="zh-CN"/>
              </w:rPr>
              <w:t>9</w:t>
            </w:r>
            <w:r>
              <w:rPr>
                <w:rFonts w:hint="eastAsia" w:eastAsiaTheme="minorEastAsia"/>
                <w:color w:val="auto"/>
                <w:sz w:val="24"/>
                <w:szCs w:val="21"/>
                <w:highlight w:val="none"/>
                <w:lang w:eastAsia="zh-CN"/>
              </w:rPr>
              <w:t>月</w:t>
            </w:r>
            <w:r>
              <w:rPr>
                <w:rFonts w:hint="eastAsia" w:eastAsiaTheme="minorEastAsia"/>
                <w:color w:val="auto"/>
                <w:sz w:val="24"/>
                <w:szCs w:val="21"/>
                <w:highlight w:val="none"/>
                <w:lang w:val="en-US" w:eastAsia="zh-CN"/>
              </w:rPr>
              <w:t>26</w:t>
            </w:r>
            <w:r>
              <w:rPr>
                <w:rFonts w:hint="eastAsia" w:eastAsiaTheme="minorEastAsia"/>
                <w:color w:val="auto"/>
                <w:sz w:val="24"/>
                <w:szCs w:val="21"/>
                <w:highlight w:val="none"/>
                <w:lang w:eastAsia="zh-CN"/>
              </w:rPr>
              <w:t>日09时00分</w:t>
            </w:r>
            <w:r>
              <w:rPr>
                <w:rFonts w:hint="eastAsia" w:asciiTheme="minorEastAsia" w:hAnsiTheme="minorEastAsia" w:eastAsiaTheme="minorEastAsia" w:cstheme="minorEastAsia"/>
                <w:color w:val="auto"/>
                <w:spacing w:val="14"/>
                <w:sz w:val="24"/>
                <w:szCs w:val="24"/>
                <w:highlight w:val="none"/>
              </w:rPr>
              <w:t>（北京时间）</w:t>
            </w:r>
          </w:p>
        </w:tc>
      </w:tr>
      <w:tr w14:paraId="512C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5DC753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05" w:type="dxa"/>
            <w:tcBorders>
              <w:top w:val="single" w:color="auto" w:sz="6" w:space="0"/>
              <w:left w:val="single" w:color="auto" w:sz="6" w:space="0"/>
              <w:bottom w:val="single" w:color="auto" w:sz="6" w:space="0"/>
              <w:right w:val="single" w:color="auto" w:sz="12" w:space="0"/>
            </w:tcBorders>
            <w:noWrap/>
            <w:vAlign w:val="center"/>
          </w:tcPr>
          <w:p w14:paraId="660A8684">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61D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72274F4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14:paraId="5DBEB42B">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067E3E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14:paraId="2C5BEA9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14:paraId="3C44144C">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4EE5CE93">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6784F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14:paraId="171B8830">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14:paraId="52977767">
            <w:pPr>
              <w:pStyle w:val="22"/>
              <w:ind w:left="0" w:leftChars="0" w:firstLine="0" w:firstLineChars="0"/>
              <w:rPr>
                <w:color w:val="auto"/>
                <w:highlight w:val="none"/>
              </w:rPr>
            </w:pPr>
            <w:r>
              <w:rPr>
                <w:rFonts w:hint="eastAsia"/>
                <w:color w:val="auto"/>
                <w:spacing w:val="29"/>
                <w:highlight w:val="none"/>
              </w:rPr>
              <w:t>□</w:t>
            </w:r>
            <w:r>
              <w:rPr>
                <w:rFonts w:hint="eastAsia"/>
                <w:color w:val="auto"/>
                <w:highlight w:val="none"/>
              </w:rPr>
              <w:t>集中采购机构不收费</w:t>
            </w:r>
          </w:p>
          <w:p w14:paraId="449BADB8">
            <w:pPr>
              <w:pStyle w:val="22"/>
              <w:ind w:left="0" w:leftChars="0" w:firstLine="0" w:firstLineChars="0"/>
              <w:rPr>
                <w:color w:val="auto"/>
                <w:spacing w:val="-13"/>
                <w:highlight w:val="none"/>
              </w:rPr>
            </w:pPr>
            <w:r>
              <w:rPr>
                <w:rFonts w:hint="eastAsia"/>
                <w:color w:val="auto"/>
                <w:highlight w:val="none"/>
              </w:rPr>
              <w:t>收费对象：</w:t>
            </w:r>
            <w:r>
              <w:rPr>
                <w:rFonts w:hint="eastAsia"/>
                <w:color w:val="auto"/>
                <w:spacing w:val="29"/>
                <w:highlight w:val="none"/>
              </w:rPr>
              <w:t>□采购人</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560928BE">
            <w:pPr>
              <w:pStyle w:val="22"/>
              <w:ind w:left="0" w:leftChars="0" w:firstLine="0" w:firstLineChars="0"/>
              <w:rPr>
                <w:color w:val="auto"/>
                <w:spacing w:val="-13"/>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项目代理服务费参照《河南省招标代理服务收费指导意见》豫招协〔2023〕002号文规定；由中标人在领取成交通知书时向本采购代理机构支付（并计入投标总报价），请响应人充分考虑这一因素</w:t>
            </w:r>
          </w:p>
        </w:tc>
      </w:tr>
    </w:tbl>
    <w:p w14:paraId="5A152DA9">
      <w:pPr>
        <w:pStyle w:val="5"/>
        <w:ind w:left="0" w:leftChars="0" w:firstLine="3323" w:firstLineChars="900"/>
        <w:jc w:val="both"/>
        <w:rPr>
          <w:color w:val="auto"/>
          <w:highlight w:val="none"/>
        </w:rPr>
      </w:pPr>
      <w:r>
        <w:rPr>
          <w:rFonts w:hint="eastAsia"/>
          <w:color w:val="auto"/>
          <w:highlight w:val="none"/>
        </w:rPr>
        <w:t>投标人须知</w:t>
      </w:r>
    </w:p>
    <w:p w14:paraId="4C0AE598">
      <w:pPr>
        <w:pStyle w:val="5"/>
        <w:jc w:val="left"/>
        <w:rPr>
          <w:bCs/>
          <w:color w:val="auto"/>
          <w:spacing w:val="-1"/>
          <w:highlight w:val="none"/>
        </w:rPr>
      </w:pPr>
      <w:r>
        <w:rPr>
          <w:rFonts w:hint="eastAsia"/>
          <w:color w:val="auto"/>
          <w:highlight w:val="none"/>
        </w:rPr>
        <w:t>一、说明</w:t>
      </w:r>
    </w:p>
    <w:p w14:paraId="7FEB56A8">
      <w:pPr>
        <w:pStyle w:val="5"/>
        <w:ind w:firstLine="0" w:firstLineChars="0"/>
        <w:rPr>
          <w:color w:val="auto"/>
          <w:sz w:val="24"/>
          <w:szCs w:val="24"/>
          <w:highlight w:val="none"/>
        </w:rPr>
      </w:pPr>
      <w:r>
        <w:rPr>
          <w:rFonts w:hint="eastAsia"/>
          <w:color w:val="auto"/>
          <w:sz w:val="24"/>
          <w:szCs w:val="24"/>
          <w:highlight w:val="none"/>
        </w:rPr>
        <w:t>1.采购人、采购代理机构、投标人、联合体</w:t>
      </w:r>
    </w:p>
    <w:p w14:paraId="34E7346F">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1.1采购人、采购代理机构：指依法进行政府采购的国家机关、事业单位、团体组织及其委托的采购代理机构。本项目采购人、采购代理机构见第一章《公开招标公告》。</w:t>
      </w:r>
    </w:p>
    <w:p w14:paraId="2F09EF1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1.2投标人（也称供应商、申请人）：指向采购人提供货物、工程或者服务的法人、其他组织或者自然人。</w:t>
      </w:r>
    </w:p>
    <w:p w14:paraId="1BC59398">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1.3联合体：指两个以上的自然人、法人或者其他组织组成一个联合体，以一个供应商的身份共同参加政府采购。</w:t>
      </w:r>
    </w:p>
    <w:p w14:paraId="091E5391">
      <w:pPr>
        <w:pStyle w:val="5"/>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554C18D7">
      <w:pPr>
        <w:pStyle w:val="20"/>
        <w:spacing w:line="520" w:lineRule="exact"/>
        <w:ind w:left="440" w:firstLine="0"/>
        <w:rPr>
          <w:rFonts w:hint="eastAsia" w:ascii="宋体" w:hAnsi="宋体" w:eastAsia="宋体" w:cs="宋体"/>
          <w:color w:val="auto"/>
          <w:kern w:val="2"/>
          <w:sz w:val="24"/>
          <w:szCs w:val="24"/>
          <w:highlight w:val="none"/>
        </w:rPr>
      </w:pPr>
      <w:r>
        <w:rPr>
          <w:rFonts w:hint="eastAsia" w:hAnsi="宋体" w:cs="宋体"/>
          <w:color w:val="auto"/>
          <w:kern w:val="2"/>
          <w:sz w:val="24"/>
          <w:szCs w:val="24"/>
          <w:highlight w:val="none"/>
        </w:rPr>
        <w:t>2.1资金来源为财政</w:t>
      </w:r>
      <w:r>
        <w:rPr>
          <w:rFonts w:hint="eastAsia" w:ascii="宋体" w:hAnsi="宋体" w:eastAsia="宋体" w:cs="宋体"/>
          <w:color w:val="auto"/>
          <w:kern w:val="2"/>
          <w:sz w:val="24"/>
          <w:szCs w:val="24"/>
          <w:highlight w:val="none"/>
        </w:rPr>
        <w:t>性资金</w:t>
      </w:r>
      <w:r>
        <w:rPr>
          <w:rFonts w:hint="eastAsia" w:hAnsi="宋体" w:cs="宋体"/>
          <w:color w:val="auto"/>
          <w:kern w:val="2"/>
          <w:sz w:val="24"/>
          <w:szCs w:val="24"/>
          <w:highlight w:val="none"/>
          <w:lang w:val="en-US" w:eastAsia="zh-CN"/>
        </w:rPr>
        <w:t>23046506.63</w:t>
      </w:r>
      <w:r>
        <w:rPr>
          <w:rFonts w:hint="eastAsia" w:ascii="宋体" w:hAnsi="宋体" w:eastAsia="宋体" w:cs="宋体"/>
          <w:color w:val="auto"/>
          <w:kern w:val="2"/>
          <w:sz w:val="24"/>
          <w:szCs w:val="24"/>
          <w:highlight w:val="none"/>
          <w:lang w:val="en-US" w:eastAsia="zh-CN"/>
        </w:rPr>
        <w:t>元</w:t>
      </w:r>
      <w:r>
        <w:rPr>
          <w:rFonts w:hint="eastAsia" w:ascii="宋体" w:hAnsi="宋体" w:eastAsia="宋体" w:cs="宋体"/>
          <w:color w:val="auto"/>
          <w:kern w:val="2"/>
          <w:sz w:val="24"/>
          <w:szCs w:val="24"/>
          <w:highlight w:val="none"/>
        </w:rPr>
        <w:t>。</w:t>
      </w:r>
    </w:p>
    <w:p w14:paraId="360EE1CC">
      <w:pPr>
        <w:pStyle w:val="12"/>
        <w:ind w:left="0" w:leftChars="0" w:firstLine="576" w:firstLineChars="200"/>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1标段：淅川县污水污泥处理中心-污水厂更新设备财政资金12732864.95元。</w:t>
      </w:r>
    </w:p>
    <w:p w14:paraId="06A9A4D8">
      <w:pPr>
        <w:pStyle w:val="12"/>
        <w:ind w:left="0" w:leftChars="0" w:firstLine="576" w:firstLineChars="200"/>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2标段：垃圾渗滤液处理中心更新设备财政资金6315641.68元。</w:t>
      </w:r>
    </w:p>
    <w:p w14:paraId="0FAE133F">
      <w:pPr>
        <w:pStyle w:val="12"/>
        <w:ind w:left="0" w:leftChars="0" w:firstLine="576" w:firstLineChars="200"/>
        <w:rPr>
          <w:rFonts w:hint="default"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3标段：垃圾填埋场渗滤液车辆设备财政资金3998000元。</w:t>
      </w:r>
    </w:p>
    <w:p w14:paraId="53EAE5B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2.2项目属性见《投标人须知表》。</w:t>
      </w:r>
    </w:p>
    <w:p w14:paraId="4FD76677">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2.3是否属于科研仪器设备采购见《投标人须知表》。</w:t>
      </w:r>
    </w:p>
    <w:p w14:paraId="2C4744B3">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2.4核心产品见《投标人须知表》。</w:t>
      </w:r>
    </w:p>
    <w:p w14:paraId="5FE22E43">
      <w:pPr>
        <w:pStyle w:val="5"/>
        <w:ind w:firstLine="0" w:firstLineChars="0"/>
        <w:rPr>
          <w:color w:val="auto"/>
          <w:sz w:val="24"/>
          <w:szCs w:val="24"/>
          <w:highlight w:val="none"/>
        </w:rPr>
      </w:pPr>
      <w:r>
        <w:rPr>
          <w:rFonts w:hint="eastAsia"/>
          <w:color w:val="auto"/>
          <w:sz w:val="24"/>
          <w:szCs w:val="24"/>
          <w:highlight w:val="none"/>
        </w:rPr>
        <w:t>3.现场考察、开标前答疑会</w:t>
      </w:r>
    </w:p>
    <w:p w14:paraId="1A9361D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3.1若《投标人须知表》中规定了组织现场考察、召开开标前答疑会，则投标人应按要求在规定的时间和地点参加。</w:t>
      </w:r>
    </w:p>
    <w:p w14:paraId="23119F82">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14:paraId="085EC75F">
      <w:pPr>
        <w:pStyle w:val="5"/>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2276B68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4.1采购本国货物、工程和服务</w:t>
      </w:r>
    </w:p>
    <w:p w14:paraId="4665A6C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4.1.1政府采购应当采购本国货物、工程和服务。但有《中华人民共和国政府采购法》第十条规定情形的除外。</w:t>
      </w:r>
    </w:p>
    <w:p w14:paraId="6AF2CD07">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4.1.2本项目如接受非本国货物、工程、服务参与投标，则具体要求见第二章《采购需求》。</w:t>
      </w:r>
    </w:p>
    <w:p w14:paraId="53074687">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38EFB24A">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4.2中小企业、监狱企业及残疾人福利性单位</w:t>
      </w:r>
    </w:p>
    <w:p w14:paraId="4FAD288F">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4.2.1中小企业定义：</w:t>
      </w:r>
    </w:p>
    <w:p w14:paraId="0733BFC3">
      <w:pPr>
        <w:pStyle w:val="20"/>
        <w:spacing w:line="520" w:lineRule="exact"/>
        <w:ind w:left="440"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9034EF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供应商提供的货物、工程或者服务符合下列情形的，享受中小企业扶持政策：</w:t>
      </w:r>
    </w:p>
    <w:p w14:paraId="79574F7A">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（1）在货物采购项目中，货物由中小企业制造，即货物由中小企业生产且使用该中小企业商号或者注册商标；</w:t>
      </w:r>
    </w:p>
    <w:p w14:paraId="24075432">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（2）在工程采购项目中，工程由中小企业承建，即工程施工单位为中小企业；</w:t>
      </w:r>
    </w:p>
    <w:p w14:paraId="042DC70D">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（3）在服务采购项目中，服务由中小企业承接，即提供服务的人员为中小企业依照《中华人民共和国劳动合同法》订立劳动合同的从业人员。</w:t>
      </w:r>
    </w:p>
    <w:p w14:paraId="42B8F0C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在货物采购项目中，供应商提供的货物既有中小企业制造货物，也有大型企业制造货物的，不享受中小企业扶持政策。</w:t>
      </w:r>
    </w:p>
    <w:p w14:paraId="5E178644">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E0B7EE2">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6545DB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876A7CB">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"file:///C:\\Users\\Administrator\\Desktop\\5.2.3.1" </w:instrText>
      </w:r>
      <w:r>
        <w:rPr>
          <w:color w:val="auto"/>
          <w:sz w:val="24"/>
          <w:szCs w:val="24"/>
          <w:highlight w:val="none"/>
        </w:rPr>
        <w:fldChar w:fldCharType="separate"/>
      </w:r>
      <w:r>
        <w:rPr>
          <w:rFonts w:hint="eastAsia" w:hAnsi="宋体" w:cs="宋体"/>
          <w:color w:val="auto"/>
          <w:kern w:val="2"/>
          <w:sz w:val="24"/>
          <w:szCs w:val="24"/>
          <w:highlight w:val="none"/>
        </w:rPr>
        <w:t>4.2.3.1</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安置的残疾人占本单位在职职工人数的比例不低于25%（含25%），并且安置的残疾人人数不少于10人（含10人）；</w:t>
      </w:r>
    </w:p>
    <w:p w14:paraId="3C103996">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"file:///C:\\Users\\Administrator\\Desktop\\5.2.3.2" </w:instrText>
      </w:r>
      <w:r>
        <w:rPr>
          <w:color w:val="auto"/>
          <w:sz w:val="24"/>
          <w:szCs w:val="24"/>
          <w:highlight w:val="none"/>
        </w:rPr>
        <w:fldChar w:fldCharType="separate"/>
      </w:r>
      <w:r>
        <w:rPr>
          <w:rFonts w:hint="eastAsia" w:hAnsi="宋体" w:cs="宋体"/>
          <w:color w:val="auto"/>
          <w:kern w:val="2"/>
          <w:sz w:val="24"/>
          <w:szCs w:val="24"/>
          <w:highlight w:val="none"/>
        </w:rPr>
        <w:t>4.2.3.2</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依法与安置的每位残疾人签订了一年以上（含一年）的劳动合同或服务协议；</w:t>
      </w:r>
    </w:p>
    <w:p w14:paraId="45A0ABF0">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"file:///C:\\Users\\Administrator\\Desktop\\5.2.3.3" </w:instrText>
      </w:r>
      <w:r>
        <w:rPr>
          <w:color w:val="auto"/>
          <w:sz w:val="24"/>
          <w:szCs w:val="24"/>
          <w:highlight w:val="none"/>
        </w:rPr>
        <w:fldChar w:fldCharType="separate"/>
      </w:r>
      <w:r>
        <w:rPr>
          <w:rFonts w:hint="eastAsia" w:hAnsi="宋体" w:cs="宋体"/>
          <w:color w:val="auto"/>
          <w:kern w:val="2"/>
          <w:sz w:val="24"/>
          <w:szCs w:val="24"/>
          <w:highlight w:val="none"/>
        </w:rPr>
        <w:t>4.2.3.3</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为安置的每位残疾人按月足额缴纳了基本养老、医疗、失业、工伤和生育等社会保险费；</w:t>
      </w:r>
    </w:p>
    <w:p w14:paraId="46BF1794">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"file:///C:\\Users\\Administrator\\Desktop\\5.2.3.4" </w:instrText>
      </w:r>
      <w:r>
        <w:rPr>
          <w:color w:val="auto"/>
          <w:sz w:val="24"/>
          <w:szCs w:val="24"/>
          <w:highlight w:val="none"/>
        </w:rPr>
        <w:fldChar w:fldCharType="separate"/>
      </w:r>
      <w:r>
        <w:rPr>
          <w:rFonts w:hint="eastAsia" w:hAnsi="宋体" w:cs="宋体"/>
          <w:color w:val="auto"/>
          <w:kern w:val="2"/>
          <w:sz w:val="24"/>
          <w:szCs w:val="24"/>
          <w:highlight w:val="none"/>
        </w:rPr>
        <w:t>4.2.3.4</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通过银行等金融机构向安置的每位残疾人，按月支付了不低于单位所在区县的月最低工资标准的工资；</w:t>
      </w:r>
    </w:p>
    <w:p w14:paraId="1E5966F7">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"file:///C:\\Users\\Administrator\\Desktop\\5.2.3.5" </w:instrText>
      </w:r>
      <w:r>
        <w:rPr>
          <w:color w:val="auto"/>
          <w:sz w:val="24"/>
          <w:szCs w:val="24"/>
          <w:highlight w:val="none"/>
        </w:rPr>
        <w:fldChar w:fldCharType="separate"/>
      </w:r>
      <w:r>
        <w:rPr>
          <w:rFonts w:hint="eastAsia" w:hAnsi="宋体" w:cs="宋体"/>
          <w:color w:val="auto"/>
          <w:kern w:val="2"/>
          <w:sz w:val="24"/>
          <w:szCs w:val="24"/>
          <w:highlight w:val="none"/>
        </w:rPr>
        <w:t>4.2.3.5</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提供本单位制造的货物、承担的工程或者服务（以下简称产品），或者提供其他残疾人福利性单位制造的货物（不包括使用非残疾人福利性单位注册商标的货物）；</w:t>
      </w:r>
    </w:p>
    <w:p w14:paraId="1756AD7F">
      <w:pPr>
        <w:pStyle w:val="20"/>
        <w:spacing w:line="520" w:lineRule="exact"/>
        <w:ind w:left="440" w:firstLine="0"/>
        <w:rPr>
          <w:rFonts w:hAnsi="宋体" w:cs="宋体"/>
          <w:color w:val="auto"/>
          <w:kern w:val="2"/>
          <w:sz w:val="24"/>
          <w:szCs w:val="24"/>
          <w:highlight w:val="none"/>
        </w:rPr>
      </w:pPr>
      <w:r>
        <w:rPr>
          <w:color w:val="auto"/>
          <w:sz w:val="24"/>
          <w:szCs w:val="24"/>
          <w:highlight w:val="none"/>
        </w:rPr>
        <w:fldChar w:fldCharType="begin"/>
      </w:r>
      <w:r>
        <w:rPr>
          <w:color w:val="auto"/>
          <w:sz w:val="24"/>
          <w:szCs w:val="24"/>
          <w:highlight w:val="none"/>
        </w:rPr>
        <w:instrText xml:space="preserve"> HYPERLINK "file:///C:\\Users\\Administrator\\Desktop\\5.2.3.6" </w:instrText>
      </w:r>
      <w:r>
        <w:rPr>
          <w:color w:val="auto"/>
          <w:sz w:val="24"/>
          <w:szCs w:val="24"/>
          <w:highlight w:val="none"/>
        </w:rPr>
        <w:fldChar w:fldCharType="separate"/>
      </w:r>
      <w:r>
        <w:rPr>
          <w:rFonts w:hint="eastAsia" w:hAnsi="宋体" w:cs="宋体"/>
          <w:color w:val="auto"/>
          <w:kern w:val="2"/>
          <w:sz w:val="24"/>
          <w:szCs w:val="24"/>
          <w:highlight w:val="none"/>
        </w:rPr>
        <w:t>4.2.3.6</w:t>
      </w:r>
      <w:r>
        <w:rPr>
          <w:rFonts w:hint="eastAsia" w:hAnsi="宋体" w:cs="宋体"/>
          <w:color w:val="auto"/>
          <w:kern w:val="2"/>
          <w:sz w:val="24"/>
          <w:szCs w:val="24"/>
          <w:highlight w:val="none"/>
        </w:rPr>
        <w:fldChar w:fldCharType="end"/>
      </w:r>
      <w:r>
        <w:rPr>
          <w:rFonts w:hint="eastAsia" w:hAnsi="宋体" w:cs="宋体"/>
          <w:color w:val="auto"/>
          <w:kern w:val="2"/>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EDE95B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4.2.4本项目是否专门面向中小企业预留采购份额见第一章《公开招标公告》。</w:t>
      </w:r>
    </w:p>
    <w:p w14:paraId="79BE075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4.2.5采购标的对应的中小企业划分标准所属行业见《投标人须知表》。</w:t>
      </w:r>
    </w:p>
    <w:p w14:paraId="6154B48F">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4.2.6小微企业价格评审优惠的政策调整：见第四章《开、评标程序、评标方法和评标标准》。</w:t>
      </w:r>
    </w:p>
    <w:p w14:paraId="73A46DF0">
      <w:pPr>
        <w:pStyle w:val="5"/>
        <w:ind w:firstLine="480" w:firstLineChars="200"/>
        <w:rPr>
          <w:rFonts w:ascii="宋体" w:hAnsi="宋体" w:eastAsia="宋体" w:cs="宋体"/>
          <w:b w:val="0"/>
          <w:color w:val="auto"/>
          <w:spacing w:val="0"/>
          <w:kern w:val="2"/>
          <w:sz w:val="24"/>
          <w:szCs w:val="24"/>
          <w:highlight w:val="none"/>
          <w:lang w:val="en-US" w:bidi="ar-SA"/>
        </w:rPr>
      </w:pPr>
      <w:r>
        <w:rPr>
          <w:rFonts w:hint="eastAsia" w:ascii="宋体" w:hAnsi="宋体" w:eastAsia="宋体" w:cs="宋体"/>
          <w:b w:val="0"/>
          <w:color w:val="auto"/>
          <w:spacing w:val="0"/>
          <w:kern w:val="2"/>
          <w:sz w:val="24"/>
          <w:szCs w:val="24"/>
          <w:highlight w:val="none"/>
          <w:lang w:val="en-US" w:bidi="ar-SA"/>
        </w:rPr>
        <w:t>4.3政府采购节能产品、环境标志产品</w:t>
      </w:r>
    </w:p>
    <w:p w14:paraId="4EB90FF1">
      <w:pPr>
        <w:pStyle w:val="20"/>
        <w:spacing w:line="520" w:lineRule="exact"/>
        <w:ind w:left="440" w:firstLine="0"/>
        <w:rPr>
          <w:rFonts w:hAnsi="宋体" w:cs="宋体"/>
          <w:color w:val="auto"/>
          <w:kern w:val="2"/>
          <w:sz w:val="24"/>
          <w:szCs w:val="24"/>
          <w:highlight w:val="none"/>
        </w:rPr>
      </w:pPr>
      <w:r>
        <w:rPr>
          <w:rFonts w:hAnsi="宋体" w:cs="宋体"/>
          <w:color w:val="auto"/>
          <w:kern w:val="2"/>
          <w:sz w:val="24"/>
          <w:szCs w:val="24"/>
          <w:highlight w:val="none"/>
        </w:rPr>
        <w:t>4.3.1政府采购节能产品、环境标志产品实施品目清单管理。财政部、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Ansi="宋体" w:cs="宋体"/>
          <w:color w:val="auto"/>
          <w:kern w:val="2"/>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F7EC2E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73B3980">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4.3.3如本项目采购产品属于实施政府强制采购品目清单范围的节能产品，则投标人所报产品必须获得国家确定的认证机构出具的、处于有效期之内的节能产品认证证书，否则投标无效；</w:t>
      </w:r>
    </w:p>
    <w:p w14:paraId="2671688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4.3.4非政府强制采购的节能产品或环境标志产品，依据品目清单和认证证书实施政府优先采购。优先采购的具体规定见第四章《开、评标程序、评标方法和评标标准》（如涉及）。</w:t>
      </w:r>
    </w:p>
    <w:p w14:paraId="7772E37A">
      <w:pPr>
        <w:pStyle w:val="5"/>
        <w:ind w:firstLine="480" w:firstLineChars="200"/>
        <w:rPr>
          <w:rFonts w:ascii="宋体" w:hAnsi="宋体" w:eastAsia="宋体" w:cs="宋体"/>
          <w:b w:val="0"/>
          <w:color w:val="auto"/>
          <w:spacing w:val="0"/>
          <w:kern w:val="2"/>
          <w:sz w:val="24"/>
          <w:szCs w:val="24"/>
          <w:highlight w:val="none"/>
          <w:lang w:val="en-US" w:bidi="ar-SA"/>
        </w:rPr>
      </w:pPr>
      <w:r>
        <w:rPr>
          <w:rFonts w:hint="eastAsia" w:ascii="宋体" w:hAnsi="宋体" w:eastAsia="宋体" w:cs="宋体"/>
          <w:b w:val="0"/>
          <w:color w:val="auto"/>
          <w:spacing w:val="0"/>
          <w:kern w:val="2"/>
          <w:sz w:val="24"/>
          <w:szCs w:val="24"/>
          <w:highlight w:val="none"/>
          <w:lang w:val="en-US" w:bidi="ar-SA"/>
        </w:rPr>
        <w:t>4.4正版软件</w:t>
      </w:r>
    </w:p>
    <w:p w14:paraId="74DD9D6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4.4.1依据《财政部、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int="eastAsia" w:hAnsi="宋体" w:cs="宋体"/>
          <w:color w:val="auto"/>
          <w:kern w:val="2"/>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15629.11/1102）并通过国家产品认证的产品。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int="eastAsia" w:hAnsi="宋体" w:cs="宋体"/>
          <w:color w:val="auto"/>
          <w:kern w:val="2"/>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sz w:val="24"/>
          <w:szCs w:val="24"/>
          <w:highlight w:val="none"/>
        </w:rPr>
        <w:fldChar w:fldCharType="begin"/>
      </w:r>
      <w:r>
        <w:rPr>
          <w:color w:val="auto"/>
          <w:sz w:val="24"/>
          <w:szCs w:val="24"/>
          <w:highlight w:val="none"/>
        </w:rPr>
        <w:instrText xml:space="preserve"> HYPERLINK "https://www.baidu.com/link?url=pV2gqlWQVIfLHb2GO1RMJVp24ETQ1a_TiqQ-2CHpcULsECvXubLhLHJTcTJbIedy&amp;wd=&amp;eqid=88c7d5f9006c2d6b0000000265780e74" \t "https://www.baidu.com/_blank" </w:instrText>
      </w:r>
      <w:r>
        <w:rPr>
          <w:color w:val="auto"/>
          <w:sz w:val="24"/>
          <w:szCs w:val="24"/>
          <w:highlight w:val="none"/>
        </w:rPr>
        <w:fldChar w:fldCharType="separate"/>
      </w:r>
      <w:r>
        <w:rPr>
          <w:rFonts w:hAnsi="宋体" w:cs="宋体"/>
          <w:color w:val="auto"/>
          <w:kern w:val="2"/>
          <w:sz w:val="24"/>
          <w:szCs w:val="24"/>
          <w:highlight w:val="none"/>
        </w:rPr>
        <w:t>中华人民共和国国家发展和改革委员会</w:t>
      </w:r>
      <w:r>
        <w:rPr>
          <w:rFonts w:hAnsi="宋体" w:cs="宋体"/>
          <w:color w:val="auto"/>
          <w:kern w:val="2"/>
          <w:sz w:val="24"/>
          <w:szCs w:val="24"/>
          <w:highlight w:val="none"/>
        </w:rPr>
        <w:fldChar w:fldCharType="end"/>
      </w:r>
      <w:r>
        <w:rPr>
          <w:rFonts w:hint="eastAsia" w:hAnsi="宋体" w:cs="宋体"/>
          <w:color w:val="auto"/>
          <w:kern w:val="2"/>
          <w:sz w:val="24"/>
          <w:szCs w:val="24"/>
          <w:highlight w:val="none"/>
        </w:rPr>
        <w:t>、信息产业部以文件形式确定、公布并适时调整。</w:t>
      </w:r>
    </w:p>
    <w:p w14:paraId="0FB39C5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4.4.2各级政府部门在购置计算机办公设备时，必须采购预装正版操作系统</w:t>
      </w:r>
    </w:p>
    <w:p w14:paraId="6948E2A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51BB79B">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4.5网络安全专用产品</w:t>
      </w:r>
    </w:p>
    <w:p w14:paraId="70906D11">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9C5CF4E">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4.6采购需求标准</w:t>
      </w:r>
    </w:p>
    <w:p w14:paraId="6DE3A749">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6D3150DD">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4.6.2绿色数据中心政府采购需求标准（试行）</w:t>
      </w:r>
    </w:p>
    <w:p w14:paraId="09923FEC">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685D836D">
      <w:pPr>
        <w:pStyle w:val="5"/>
        <w:ind w:firstLine="0" w:firstLineChars="0"/>
        <w:rPr>
          <w:color w:val="auto"/>
          <w:sz w:val="24"/>
          <w:szCs w:val="24"/>
          <w:highlight w:val="none"/>
        </w:rPr>
      </w:pPr>
      <w:r>
        <w:rPr>
          <w:rFonts w:hint="eastAsia"/>
          <w:color w:val="auto"/>
          <w:sz w:val="24"/>
          <w:szCs w:val="24"/>
          <w:highlight w:val="none"/>
        </w:rPr>
        <w:t>5.投标费用</w:t>
      </w:r>
    </w:p>
    <w:p w14:paraId="2DEDB3B6">
      <w:pPr>
        <w:pStyle w:val="20"/>
        <w:spacing w:line="520" w:lineRule="exact"/>
        <w:ind w:left="440" w:firstLine="0"/>
        <w:rPr>
          <w:rFonts w:hAnsi="宋体" w:cs="宋体"/>
          <w:color w:val="auto"/>
          <w:kern w:val="2"/>
          <w:sz w:val="24"/>
          <w:szCs w:val="24"/>
          <w:highlight w:val="none"/>
        </w:rPr>
      </w:pPr>
      <w:r>
        <w:rPr>
          <w:rFonts w:hint="eastAsia" w:hAnsi="宋体" w:cs="宋体"/>
          <w:color w:val="auto"/>
          <w:kern w:val="2"/>
          <w:sz w:val="24"/>
          <w:szCs w:val="24"/>
          <w:highlight w:val="none"/>
        </w:rPr>
        <w:t>投标人应自行承担所有与准备和招标有关的费用，无论招标的结果如何，采购人或采购代理机构在任何情况下均无承担这些费用的义务和责任。</w:t>
      </w:r>
    </w:p>
    <w:p w14:paraId="110D82BD">
      <w:pPr>
        <w:pStyle w:val="5"/>
        <w:ind w:firstLine="0" w:firstLineChars="0"/>
        <w:rPr>
          <w:color w:val="auto"/>
          <w:sz w:val="24"/>
          <w:szCs w:val="24"/>
          <w:highlight w:val="none"/>
        </w:rPr>
      </w:pPr>
      <w:r>
        <w:rPr>
          <w:rFonts w:hint="eastAsia"/>
          <w:color w:val="auto"/>
          <w:sz w:val="24"/>
          <w:szCs w:val="24"/>
          <w:highlight w:val="none"/>
        </w:rPr>
        <w:t>6.采购范围及适用法律</w:t>
      </w:r>
    </w:p>
    <w:p w14:paraId="57543B2D">
      <w:pPr>
        <w:pStyle w:val="20"/>
        <w:spacing w:line="520" w:lineRule="exact"/>
        <w:ind w:left="480" w:leftChars="218" w:firstLine="0" w:firstLineChars="0"/>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6.1本次招标适用的法律、法规为《中华人民共和国政府采购法》《中华人民共和国政府采购法实施条例》《政府采购货物和服务招标投标管理办法》《中华人民共和国民法典》以及其他相关政府采购法律法规。</w:t>
      </w:r>
    </w:p>
    <w:p w14:paraId="0D350BC4">
      <w:pPr>
        <w:keepNext w:val="0"/>
        <w:keepLines w:val="0"/>
        <w:pageBreakBefore w:val="0"/>
        <w:widowControl w:val="0"/>
        <w:kinsoku/>
        <w:wordWrap w:val="0"/>
        <w:overflowPunct/>
        <w:topLinePunct w:val="0"/>
        <w:autoSpaceDE w:val="0"/>
        <w:autoSpaceDN w:val="0"/>
        <w:bidi w:val="0"/>
        <w:adjustRightInd/>
        <w:snapToGrid/>
        <w:spacing w:line="240" w:lineRule="auto"/>
        <w:ind w:firstLine="567"/>
        <w:jc w:val="both"/>
        <w:textAlignment w:val="auto"/>
        <w:rPr>
          <w:rFonts w:hint="eastAsia" w:asciiTheme="minorEastAsia" w:hAnsiTheme="minorEastAsia" w:eastAsiaTheme="minorEastAsia" w:cstheme="minorEastAsia"/>
          <w:color w:val="auto"/>
          <w:spacing w:val="-4"/>
          <w:sz w:val="24"/>
          <w:szCs w:val="24"/>
          <w:highlight w:val="none"/>
        </w:rPr>
      </w:pPr>
    </w:p>
    <w:p w14:paraId="7475284B">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3E256CF3">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6.3“货物”指投标人按招标文件规定，须向采购人提供的与本次招标相关的</w:t>
      </w:r>
      <w:r>
        <w:rPr>
          <w:rFonts w:hint="eastAsia" w:ascii="宋体" w:hAnsi="宋体" w:eastAsia="宋体" w:cs="宋体"/>
          <w:color w:val="auto"/>
          <w:sz w:val="24"/>
          <w:szCs w:val="24"/>
          <w:highlight w:val="none"/>
          <w:u w:val="single"/>
          <w:lang w:val="en-US" w:eastAsia="zh-CN"/>
        </w:rPr>
        <w:t>机械设备</w:t>
      </w:r>
      <w:r>
        <w:rPr>
          <w:rFonts w:hint="eastAsia" w:asciiTheme="minorEastAsia" w:hAnsiTheme="minorEastAsia" w:eastAsiaTheme="minorEastAsia" w:cstheme="minorEastAsia"/>
          <w:color w:val="auto"/>
          <w:spacing w:val="-2"/>
          <w:sz w:val="24"/>
          <w:szCs w:val="24"/>
          <w:highlight w:val="none"/>
          <w:lang w:eastAsia="zh-CN"/>
        </w:rPr>
        <w:t>。</w:t>
      </w:r>
    </w:p>
    <w:p w14:paraId="2928320B">
      <w:pPr>
        <w:keepNext w:val="0"/>
        <w:keepLines w:val="0"/>
        <w:pageBreakBefore w:val="0"/>
        <w:widowControl w:val="0"/>
        <w:kinsoku/>
        <w:wordWrap/>
        <w:overflowPunct/>
        <w:topLinePunct w:val="0"/>
        <w:autoSpaceDE/>
        <w:autoSpaceDN/>
        <w:bidi w:val="0"/>
        <w:adjustRightInd/>
        <w:snapToGrid/>
        <w:spacing w:line="500" w:lineRule="exact"/>
        <w:ind w:firstLine="567"/>
        <w:textAlignment w:val="auto"/>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6.4“服务”指招标文件规定投标人应承担的</w:t>
      </w:r>
      <w:r>
        <w:rPr>
          <w:rFonts w:hint="eastAsia" w:asciiTheme="minorEastAsia" w:hAnsiTheme="minorEastAsia" w:eastAsiaTheme="minorEastAsia" w:cstheme="minorEastAsia"/>
          <w:color w:val="auto"/>
          <w:spacing w:val="-2"/>
          <w:sz w:val="24"/>
          <w:szCs w:val="24"/>
          <w:highlight w:val="none"/>
          <w:u w:val="single"/>
          <w:lang w:eastAsia="zh-CN"/>
        </w:rPr>
        <w:t>送货安装、售后</w:t>
      </w:r>
      <w:r>
        <w:rPr>
          <w:rFonts w:hint="eastAsia" w:asciiTheme="minorEastAsia" w:hAnsiTheme="minorEastAsia" w:eastAsiaTheme="minorEastAsia" w:cstheme="minorEastAsia"/>
          <w:color w:val="auto"/>
          <w:spacing w:val="-2"/>
          <w:sz w:val="24"/>
          <w:szCs w:val="24"/>
          <w:highlight w:val="none"/>
          <w:lang w:eastAsia="zh-CN"/>
        </w:rPr>
        <w:t>服务。</w:t>
      </w:r>
    </w:p>
    <w:p w14:paraId="4E9769BB">
      <w:pPr>
        <w:pStyle w:val="5"/>
        <w:ind w:firstLine="0" w:firstLineChars="0"/>
        <w:rPr>
          <w:color w:val="auto"/>
          <w:spacing w:val="-2"/>
          <w:sz w:val="28"/>
          <w:szCs w:val="28"/>
          <w:highlight w:val="none"/>
        </w:rPr>
      </w:pPr>
      <w:r>
        <w:rPr>
          <w:rFonts w:hint="eastAsia"/>
          <w:color w:val="auto"/>
          <w:sz w:val="28"/>
          <w:szCs w:val="28"/>
          <w:highlight w:val="none"/>
        </w:rPr>
        <w:t>二</w:t>
      </w:r>
      <w:r>
        <w:rPr>
          <w:rFonts w:hint="eastAsia"/>
          <w:color w:val="auto"/>
          <w:spacing w:val="5"/>
          <w:sz w:val="28"/>
          <w:szCs w:val="28"/>
          <w:highlight w:val="none"/>
        </w:rPr>
        <w:t>、</w:t>
      </w:r>
      <w:r>
        <w:rPr>
          <w:rFonts w:hint="eastAsia"/>
          <w:color w:val="auto"/>
          <w:sz w:val="28"/>
          <w:szCs w:val="28"/>
          <w:highlight w:val="none"/>
        </w:rPr>
        <w:t>招标文件</w:t>
      </w:r>
    </w:p>
    <w:p w14:paraId="1A9CCBCB">
      <w:pPr>
        <w:pStyle w:val="5"/>
        <w:ind w:firstLine="0" w:firstLineChars="0"/>
        <w:rPr>
          <w:color w:val="auto"/>
          <w:sz w:val="24"/>
          <w:szCs w:val="24"/>
          <w:highlight w:val="none"/>
        </w:rPr>
      </w:pPr>
      <w:r>
        <w:rPr>
          <w:rFonts w:hint="eastAsia"/>
          <w:color w:val="auto"/>
          <w:sz w:val="24"/>
          <w:szCs w:val="24"/>
          <w:highlight w:val="none"/>
        </w:rPr>
        <w:t>7.招标文件构成</w:t>
      </w:r>
    </w:p>
    <w:p w14:paraId="77F0661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7.1招标文件包括以下部分：</w:t>
      </w:r>
    </w:p>
    <w:p w14:paraId="65E720A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第一章公开招标公告</w:t>
      </w:r>
    </w:p>
    <w:p w14:paraId="47B730D3">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第二章采购需求</w:t>
      </w:r>
    </w:p>
    <w:p w14:paraId="51D38CFF">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第三章投标人须知</w:t>
      </w:r>
    </w:p>
    <w:p w14:paraId="1CF5475D">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第四章开、评标程序、评标方法和评标标准</w:t>
      </w:r>
    </w:p>
    <w:p w14:paraId="447614E6">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第五章政府采购合同（草案）</w:t>
      </w:r>
    </w:p>
    <w:p w14:paraId="56FF4548">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第六章投标文件格式</w:t>
      </w:r>
    </w:p>
    <w:p w14:paraId="2859068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7.2投标人应认真阅读招标文件的全部内容。投标人应按照招标文件要求提交投标文件并保证所提供的全部资料的真实性，并对招标文件做出实质性响应，否则投标无效。</w:t>
      </w:r>
    </w:p>
    <w:p w14:paraId="16DFE157">
      <w:pPr>
        <w:pStyle w:val="5"/>
        <w:ind w:firstLine="0" w:firstLineChars="0"/>
        <w:rPr>
          <w:color w:val="auto"/>
          <w:sz w:val="24"/>
          <w:szCs w:val="24"/>
          <w:highlight w:val="none"/>
        </w:rPr>
      </w:pPr>
      <w:r>
        <w:rPr>
          <w:rFonts w:hint="eastAsia"/>
          <w:color w:val="auto"/>
          <w:sz w:val="24"/>
          <w:szCs w:val="24"/>
          <w:highlight w:val="none"/>
        </w:rPr>
        <w:t>8.对招标文件的澄清或修改</w:t>
      </w:r>
    </w:p>
    <w:p w14:paraId="42DD258A">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8.1采购人或采购代理机构对已发出的招标文件进行必要澄清或者修改的，将在原公告发布媒体上发布更正公告，不得改变采购标的和资格条件。</w:t>
      </w:r>
    </w:p>
    <w:p w14:paraId="14895B6F">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18EDFD8E">
      <w:pPr>
        <w:pStyle w:val="5"/>
        <w:ind w:firstLine="448" w:firstLineChars="200"/>
        <w:rPr>
          <w:b w:val="0"/>
          <w:color w:val="auto"/>
          <w:spacing w:val="-8"/>
          <w:sz w:val="24"/>
          <w:szCs w:val="24"/>
          <w:highlight w:val="none"/>
        </w:rPr>
      </w:pPr>
      <w:r>
        <w:rPr>
          <w:rFonts w:hint="eastAsia"/>
          <w:b w:val="0"/>
          <w:color w:val="auto"/>
          <w:spacing w:val="-8"/>
          <w:sz w:val="24"/>
          <w:szCs w:val="24"/>
          <w:highlight w:val="none"/>
        </w:rPr>
        <w:t>8.3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4B48AC0A">
      <w:pPr>
        <w:pStyle w:val="5"/>
        <w:ind w:firstLine="448" w:firstLineChars="200"/>
        <w:rPr>
          <w:b w:val="0"/>
          <w:color w:val="auto"/>
          <w:spacing w:val="-8"/>
          <w:sz w:val="24"/>
          <w:szCs w:val="24"/>
          <w:highlight w:val="none"/>
        </w:rPr>
      </w:pPr>
      <w:r>
        <w:rPr>
          <w:rFonts w:hint="eastAsia"/>
          <w:b w:val="0"/>
          <w:color w:val="auto"/>
          <w:spacing w:val="-8"/>
          <w:sz w:val="24"/>
          <w:szCs w:val="24"/>
          <w:highlight w:val="none"/>
        </w:rPr>
        <w:t>8.4投标人应关注是否有发布最新的澄清更正公告和更正的最新招标文件（电子答疑文件），如有则需下载最新的招标文件，并在此基础上制作最新的投标文件并上传。</w:t>
      </w:r>
    </w:p>
    <w:p w14:paraId="5321B63E">
      <w:pPr>
        <w:pStyle w:val="5"/>
        <w:ind w:firstLine="0" w:firstLineChars="0"/>
        <w:rPr>
          <w:color w:val="auto"/>
          <w:sz w:val="28"/>
          <w:szCs w:val="28"/>
          <w:highlight w:val="none"/>
        </w:rPr>
      </w:pPr>
      <w:r>
        <w:rPr>
          <w:rFonts w:hint="eastAsia"/>
          <w:color w:val="auto"/>
          <w:sz w:val="28"/>
          <w:szCs w:val="28"/>
          <w:highlight w:val="none"/>
        </w:rPr>
        <w:t>三、投标文件的编制</w:t>
      </w:r>
    </w:p>
    <w:p w14:paraId="1FD29743">
      <w:pPr>
        <w:pStyle w:val="5"/>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75A6D14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6F967AB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1596E12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A1FD73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39A7C45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317E3D3C">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25B0494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6FC2DE2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10.4第四章《开评标程序、评标方法和评标标准》中涉及的证明文件。</w:t>
      </w:r>
    </w:p>
    <w:p w14:paraId="072B71E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对照第二章《采购需求》，说明所提供货物和服务已对第二章《采购需求》做出了响应，或申明与第二章《采购需求》的偏差和例外。如第二章《采购需求》中要求提供证明文件的，投标人应当按具体要求提供证明文件。</w:t>
      </w:r>
    </w:p>
    <w:p w14:paraId="7365A072">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10.6投标人编制投标文件时，涉及营业执照、资质、业绩、财务、社保、纳税及各类证书、报告等内容，必须是原件的扫描件。</w:t>
      </w:r>
    </w:p>
    <w:p w14:paraId="7F38A2C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10.7投标人认为应附的其他材料。</w:t>
      </w:r>
    </w:p>
    <w:p w14:paraId="18A4C930">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7D5FE19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228CBAA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11.2投标人的报价应包括为完成本项目所发生的一切费用和税费，采购人将不再支付报价以外的任何费用。投标人的报价应包括但不限于下列内容，招标文件中有特殊规定的，从其规定。</w:t>
      </w:r>
    </w:p>
    <w:p w14:paraId="3C0AE9C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4933B85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1B9A2CD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3DFCC38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3968AFF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11.5本次招标设有预算，投标人报价超过预算的，评标委员会将不予评议。</w:t>
      </w:r>
    </w:p>
    <w:p w14:paraId="608F6480">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075535B">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752CD94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3CD127B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4CDD6C4A">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5A838014">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3E2BFEB8">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0397E3FF">
      <w:pPr>
        <w:pStyle w:val="5"/>
        <w:ind w:firstLine="0" w:firstLineChars="0"/>
        <w:rPr>
          <w:bCs/>
          <w:color w:val="auto"/>
          <w:spacing w:val="1"/>
          <w:sz w:val="28"/>
          <w:szCs w:val="28"/>
          <w:highlight w:val="none"/>
        </w:rPr>
      </w:pPr>
      <w:r>
        <w:rPr>
          <w:rFonts w:hint="eastAsia"/>
          <w:color w:val="auto"/>
          <w:sz w:val="28"/>
          <w:szCs w:val="28"/>
          <w:highlight w:val="none"/>
        </w:rPr>
        <w:t>四、投标文件的提交</w:t>
      </w:r>
    </w:p>
    <w:p w14:paraId="0CC72827">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1D7FE11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246F61E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14.2采购人及采购代理机构拒绝接受通过电子交易平台以外任何形式提交的投标文件。</w:t>
      </w:r>
    </w:p>
    <w:p w14:paraId="4CE3C5E1">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24BD7067">
      <w:pPr>
        <w:pStyle w:val="5"/>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1AE5618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35034863">
      <w:pPr>
        <w:wordWrap w:val="0"/>
        <w:spacing w:line="360" w:lineRule="auto"/>
        <w:ind w:firstLine="492" w:firstLineChars="200"/>
        <w:jc w:val="both"/>
        <w:rPr>
          <w:color w:val="auto"/>
          <w:highlight w:val="none"/>
        </w:rPr>
      </w:pPr>
      <w:r>
        <w:rPr>
          <w:rFonts w:hint="eastAsia" w:asciiTheme="minorEastAsia" w:hAnsiTheme="minorEastAsia" w:eastAsiaTheme="minorEastAsia" w:cstheme="minorEastAsia"/>
          <w:color w:val="auto"/>
          <w:spacing w:val="3"/>
          <w:sz w:val="24"/>
          <w:szCs w:val="24"/>
          <w:highlight w:val="none"/>
        </w:rPr>
        <w:t>16.1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1B74AFA4">
      <w:pPr>
        <w:pStyle w:val="5"/>
        <w:ind w:firstLine="739" w:firstLineChars="200"/>
        <w:rPr>
          <w:rFonts w:hint="eastAsia"/>
          <w:color w:val="auto"/>
          <w:highlight w:val="none"/>
        </w:rPr>
      </w:pPr>
    </w:p>
    <w:p w14:paraId="1F307ACA">
      <w:pPr>
        <w:pStyle w:val="5"/>
        <w:ind w:left="0" w:leftChars="0" w:firstLine="0" w:firstLineChars="0"/>
        <w:jc w:val="center"/>
        <w:rPr>
          <w:color w:val="auto"/>
          <w:highlight w:val="none"/>
        </w:rPr>
      </w:pPr>
      <w:r>
        <w:rPr>
          <w:rFonts w:hint="eastAsia"/>
          <w:color w:val="auto"/>
          <w:highlight w:val="none"/>
        </w:rPr>
        <w:t>第四章开、评标程序、评标方法和评标标准</w:t>
      </w:r>
    </w:p>
    <w:p w14:paraId="1122CD13">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4888778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28BB94A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47055335">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4BD56429">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204D3F9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2.3宣布开标结束。</w:t>
      </w:r>
    </w:p>
    <w:p w14:paraId="548EDE9E">
      <w:pPr>
        <w:rPr>
          <w:color w:val="auto"/>
          <w:highlight w:val="none"/>
        </w:rPr>
      </w:pPr>
    </w:p>
    <w:p w14:paraId="31293CD4">
      <w:pPr>
        <w:pStyle w:val="5"/>
        <w:rPr>
          <w:color w:val="auto"/>
          <w:highlight w:val="none"/>
        </w:rPr>
      </w:pPr>
      <w:r>
        <w:rPr>
          <w:rFonts w:hint="eastAsia"/>
          <w:color w:val="auto"/>
          <w:highlight w:val="none"/>
        </w:rPr>
        <w:t>二、资格审查</w:t>
      </w:r>
    </w:p>
    <w:p w14:paraId="6FF9976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317F5FD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235E598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5D6745EE">
      <w:pPr>
        <w:pStyle w:val="17"/>
        <w:rPr>
          <w:color w:val="auto"/>
          <w:highlight w:val="none"/>
        </w:rPr>
      </w:pPr>
    </w:p>
    <w:p w14:paraId="3F2C6969">
      <w:pPr>
        <w:pStyle w:val="5"/>
        <w:ind w:left="0" w:leftChars="0" w:firstLine="3693" w:firstLineChars="1000"/>
        <w:rPr>
          <w:color w:val="auto"/>
          <w:highlight w:val="none"/>
        </w:rPr>
      </w:pPr>
      <w:r>
        <w:rPr>
          <w:rFonts w:hint="eastAsia"/>
          <w:color w:val="auto"/>
          <w:highlight w:val="none"/>
        </w:rPr>
        <w:t>资格审查要求</w:t>
      </w:r>
    </w:p>
    <w:p w14:paraId="3EA55013">
      <w:pPr>
        <w:wordWrap w:val="0"/>
        <w:spacing w:line="146" w:lineRule="exact"/>
        <w:jc w:val="both"/>
        <w:rPr>
          <w:rFonts w:asciiTheme="minorEastAsia" w:hAnsiTheme="minorEastAsia" w:eastAsiaTheme="minorEastAsia" w:cstheme="minorEastAsia"/>
          <w:color w:val="auto"/>
          <w:highlight w:val="none"/>
        </w:rPr>
      </w:pPr>
    </w:p>
    <w:tbl>
      <w:tblPr>
        <w:tblStyle w:val="23"/>
        <w:tblW w:w="99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944"/>
        <w:gridCol w:w="3600"/>
        <w:gridCol w:w="4528"/>
      </w:tblGrid>
      <w:tr w14:paraId="0D8F2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tcPr>
          <w:p w14:paraId="131CF813">
            <w:pPr>
              <w:wordWrap w:val="0"/>
              <w:spacing w:before="119" w:line="222"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944" w:type="dxa"/>
          </w:tcPr>
          <w:p w14:paraId="0CE1630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3600" w:type="dxa"/>
          </w:tcPr>
          <w:p w14:paraId="1F4BC9B4">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c>
          <w:tcPr>
            <w:tcW w:w="4528" w:type="dxa"/>
          </w:tcPr>
          <w:p w14:paraId="455AA1D5">
            <w:pPr>
              <w:wordWrap w:val="0"/>
              <w:spacing w:before="119" w:line="22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备注</w:t>
            </w:r>
          </w:p>
        </w:tc>
      </w:tr>
      <w:tr w14:paraId="6F754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5B1F97EC">
            <w:pPr>
              <w:pStyle w:val="22"/>
              <w:rPr>
                <w:color w:val="auto"/>
                <w:highlight w:val="none"/>
              </w:rPr>
            </w:pPr>
            <w:r>
              <w:rPr>
                <w:rFonts w:hint="eastAsia"/>
                <w:color w:val="auto"/>
                <w:highlight w:val="none"/>
              </w:rPr>
              <w:t>1</w:t>
            </w:r>
            <w:r>
              <w:rPr>
                <w:color w:val="auto"/>
                <w:highlight w:val="none"/>
              </w:rPr>
              <w:t>1</w:t>
            </w:r>
          </w:p>
          <w:p w14:paraId="3460ACCF">
            <w:pPr>
              <w:pStyle w:val="22"/>
              <w:rPr>
                <w:color w:val="auto"/>
                <w:highlight w:val="none"/>
              </w:rPr>
            </w:pPr>
            <w:r>
              <w:rPr>
                <w:rFonts w:hint="eastAsia"/>
                <w:color w:val="auto"/>
                <w:highlight w:val="none"/>
              </w:rPr>
              <w:t>1</w:t>
            </w:r>
          </w:p>
        </w:tc>
        <w:tc>
          <w:tcPr>
            <w:tcW w:w="944" w:type="dxa"/>
            <w:vAlign w:val="center"/>
          </w:tcPr>
          <w:p w14:paraId="2D697DE9">
            <w:pPr>
              <w:wordWrap w:val="0"/>
              <w:spacing w:before="32" w:line="232" w:lineRule="auto"/>
              <w:ind w:left="112"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满足第一章《公开招标公告》投标人具备的资格要求</w:t>
            </w:r>
          </w:p>
        </w:tc>
        <w:tc>
          <w:tcPr>
            <w:tcW w:w="3600" w:type="dxa"/>
          </w:tcPr>
          <w:p w14:paraId="594E3F4C">
            <w:pPr>
              <w:spacing w:line="520" w:lineRule="exact"/>
              <w:rPr>
                <w:color w:val="auto"/>
                <w:sz w:val="24"/>
                <w:szCs w:val="21"/>
                <w:highlight w:val="none"/>
              </w:rPr>
            </w:pPr>
            <w:r>
              <w:rPr>
                <w:rFonts w:hint="eastAsia"/>
                <w:color w:val="auto"/>
                <w:sz w:val="24"/>
                <w:szCs w:val="21"/>
                <w:highlight w:val="none"/>
              </w:rPr>
              <w:t>1、符合《政府采购法》第二十二条之规定；</w:t>
            </w:r>
          </w:p>
          <w:p w14:paraId="503F6313">
            <w:pPr>
              <w:spacing w:line="520" w:lineRule="exact"/>
              <w:rPr>
                <w:color w:val="auto"/>
                <w:sz w:val="24"/>
                <w:szCs w:val="21"/>
                <w:highlight w:val="none"/>
              </w:rPr>
            </w:pPr>
            <w:r>
              <w:rPr>
                <w:rFonts w:hint="eastAsia"/>
                <w:color w:val="auto"/>
                <w:sz w:val="24"/>
                <w:szCs w:val="21"/>
                <w:highlight w:val="none"/>
              </w:rPr>
              <w:t>2、落实政府采购政策需满足的资格要求：</w:t>
            </w:r>
          </w:p>
          <w:p w14:paraId="6F6E1BB6">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3B5D6870">
            <w:pPr>
              <w:spacing w:line="520" w:lineRule="exact"/>
              <w:rPr>
                <w:rFonts w:hint="eastAsia"/>
                <w:color w:val="auto"/>
                <w:sz w:val="24"/>
                <w:szCs w:val="21"/>
                <w:highlight w:val="none"/>
              </w:rPr>
            </w:pPr>
            <w:r>
              <w:rPr>
                <w:rFonts w:hint="eastAsia"/>
                <w:color w:val="auto"/>
                <w:sz w:val="24"/>
                <w:szCs w:val="21"/>
                <w:highlight w:val="none"/>
              </w:rPr>
              <w:t>本项目</w:t>
            </w:r>
            <w:r>
              <w:rPr>
                <w:rFonts w:hint="eastAsia"/>
                <w:color w:val="auto"/>
                <w:sz w:val="24"/>
                <w:szCs w:val="21"/>
                <w:highlight w:val="none"/>
                <w:lang w:val="en-US" w:eastAsia="zh-CN"/>
              </w:rPr>
              <w:t>不专门</w:t>
            </w:r>
            <w:r>
              <w:rPr>
                <w:rFonts w:hint="eastAsia"/>
                <w:color w:val="auto"/>
                <w:sz w:val="24"/>
                <w:szCs w:val="21"/>
                <w:highlight w:val="none"/>
              </w:rPr>
              <w:t>面向中小企业采购。</w:t>
            </w:r>
          </w:p>
          <w:p w14:paraId="5A792CEB">
            <w:pPr>
              <w:spacing w:line="520" w:lineRule="exact"/>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AD083D7">
            <w:pPr>
              <w:spacing w:line="520" w:lineRule="exact"/>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47BDDF4C">
            <w:pPr>
              <w:spacing w:line="520" w:lineRule="exact"/>
              <w:rPr>
                <w:rFonts w:asciiTheme="minorEastAsia" w:hAnsiTheme="minorEastAsia" w:eastAsiaTheme="minorEastAsia" w:cstheme="minorEastAsia"/>
                <w:color w:val="auto"/>
                <w:sz w:val="24"/>
                <w:szCs w:val="24"/>
                <w:highlight w:val="none"/>
              </w:rPr>
            </w:pPr>
            <w:r>
              <w:rPr>
                <w:color w:val="auto"/>
                <w:sz w:val="24"/>
                <w:szCs w:val="21"/>
                <w:highlight w:val="none"/>
              </w:rPr>
              <w:t>2.</w:t>
            </w:r>
            <w:r>
              <w:rPr>
                <w:rFonts w:hint="eastAsia"/>
                <w:color w:val="auto"/>
                <w:sz w:val="24"/>
                <w:szCs w:val="21"/>
                <w:highlight w:val="none"/>
              </w:rPr>
              <w:t>4.本项目是否属于政府购买服务：否</w:t>
            </w:r>
          </w:p>
        </w:tc>
        <w:tc>
          <w:tcPr>
            <w:tcW w:w="4528" w:type="dxa"/>
          </w:tcPr>
          <w:p w14:paraId="312CCAA9">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投标人为企业（包括合伙企业、个体工商户）的，应提供有效的营业执照；</w:t>
            </w:r>
          </w:p>
          <w:p w14:paraId="556838A5">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投标人为事业单位的，应提供有效的事业单位法人证书；</w:t>
            </w:r>
          </w:p>
          <w:p w14:paraId="31C6AE4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投标人是非企业机构的，应提供有效的执业许可证、登记证书等证明文件；</w:t>
            </w:r>
          </w:p>
          <w:p w14:paraId="6CF1A95B">
            <w:pPr>
              <w:wordWrap w:val="0"/>
              <w:spacing w:before="32" w:line="232" w:lineRule="auto"/>
              <w:ind w:right="105"/>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投标人是自然人的，应提供有效的自然人身份证明。</w:t>
            </w:r>
          </w:p>
          <w:p w14:paraId="33BA785A">
            <w:pPr>
              <w:wordWrap w:val="0"/>
              <w:spacing w:before="32" w:line="232" w:lineRule="auto"/>
              <w:ind w:right="105"/>
              <w:jc w:val="both"/>
              <w:rPr>
                <w:rFonts w:asciiTheme="minorEastAsia" w:hAnsiTheme="minorEastAsia" w:eastAsiaTheme="minorEastAsia" w:cstheme="minorEastAsia"/>
                <w:color w:val="auto"/>
                <w:highlight w:val="none"/>
              </w:rPr>
            </w:pPr>
          </w:p>
        </w:tc>
      </w:tr>
      <w:tr w14:paraId="6EF41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tcPr>
          <w:p w14:paraId="1AB5AB9F">
            <w:pPr>
              <w:pStyle w:val="22"/>
              <w:rPr>
                <w:color w:val="auto"/>
                <w:highlight w:val="none"/>
              </w:rPr>
            </w:pPr>
            <w:r>
              <w:rPr>
                <w:color w:val="auto"/>
                <w:highlight w:val="none"/>
              </w:rPr>
              <w:t>2</w:t>
            </w:r>
            <w:r>
              <w:rPr>
                <w:rFonts w:hint="eastAsia"/>
                <w:color w:val="auto"/>
                <w:highlight w:val="none"/>
              </w:rPr>
              <w:t>2</w:t>
            </w:r>
          </w:p>
        </w:tc>
        <w:tc>
          <w:tcPr>
            <w:tcW w:w="944" w:type="dxa"/>
          </w:tcPr>
          <w:p w14:paraId="0B1B9DDB">
            <w:pPr>
              <w:wordWrap w:val="0"/>
              <w:spacing w:before="116" w:line="221" w:lineRule="auto"/>
              <w:ind w:left="13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中小企业政策</w:t>
            </w:r>
          </w:p>
        </w:tc>
        <w:tc>
          <w:tcPr>
            <w:tcW w:w="3600" w:type="dxa"/>
          </w:tcPr>
          <w:p w14:paraId="72AD48EC">
            <w:pPr>
              <w:wordWrap w:val="0"/>
              <w:spacing w:before="116" w:line="219" w:lineRule="auto"/>
              <w:ind w:left="11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具体要求见第一章《公开招标公告》</w:t>
            </w:r>
          </w:p>
        </w:tc>
        <w:tc>
          <w:tcPr>
            <w:tcW w:w="4528" w:type="dxa"/>
          </w:tcPr>
          <w:p w14:paraId="30826D56">
            <w:pPr>
              <w:pStyle w:val="22"/>
              <w:rPr>
                <w:color w:val="auto"/>
                <w:highlight w:val="none"/>
              </w:rPr>
            </w:pPr>
          </w:p>
        </w:tc>
      </w:tr>
      <w:tr w14:paraId="2CE55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tcPr>
          <w:p w14:paraId="012848CF">
            <w:pPr>
              <w:pStyle w:val="22"/>
              <w:rPr>
                <w:color w:val="auto"/>
                <w:highlight w:val="none"/>
              </w:rPr>
            </w:pPr>
          </w:p>
          <w:p w14:paraId="74BEDD28">
            <w:pPr>
              <w:pStyle w:val="22"/>
              <w:rPr>
                <w:color w:val="auto"/>
                <w:highlight w:val="none"/>
              </w:rPr>
            </w:pPr>
          </w:p>
          <w:p w14:paraId="3AECBF64">
            <w:pPr>
              <w:pStyle w:val="22"/>
              <w:rPr>
                <w:color w:val="auto"/>
                <w:highlight w:val="none"/>
              </w:rPr>
            </w:pPr>
          </w:p>
          <w:p w14:paraId="704E0D38">
            <w:pPr>
              <w:pStyle w:val="22"/>
              <w:rPr>
                <w:color w:val="auto"/>
                <w:highlight w:val="none"/>
              </w:rPr>
            </w:pPr>
          </w:p>
          <w:p w14:paraId="62725C1E">
            <w:pPr>
              <w:pStyle w:val="22"/>
              <w:rPr>
                <w:color w:val="auto"/>
                <w:highlight w:val="none"/>
              </w:rPr>
            </w:pPr>
          </w:p>
          <w:p w14:paraId="0D52B3B8">
            <w:pPr>
              <w:pStyle w:val="22"/>
              <w:ind w:left="0" w:firstLine="240" w:firstLineChars="100"/>
              <w:rPr>
                <w:color w:val="auto"/>
                <w:highlight w:val="none"/>
              </w:rPr>
            </w:pPr>
            <w:r>
              <w:rPr>
                <w:color w:val="auto"/>
                <w:highlight w:val="none"/>
              </w:rPr>
              <w:t>2</w:t>
            </w:r>
            <w:r>
              <w:rPr>
                <w:rFonts w:hint="eastAsia"/>
                <w:color w:val="auto"/>
                <w:highlight w:val="none"/>
              </w:rPr>
              <w:t>-1</w:t>
            </w:r>
          </w:p>
        </w:tc>
        <w:tc>
          <w:tcPr>
            <w:tcW w:w="944" w:type="dxa"/>
          </w:tcPr>
          <w:p w14:paraId="5F1FFE11">
            <w:pPr>
              <w:pStyle w:val="22"/>
              <w:rPr>
                <w:color w:val="auto"/>
                <w:highlight w:val="none"/>
              </w:rPr>
            </w:pPr>
          </w:p>
          <w:p w14:paraId="12CF0017">
            <w:pPr>
              <w:pStyle w:val="22"/>
              <w:rPr>
                <w:color w:val="auto"/>
                <w:highlight w:val="none"/>
              </w:rPr>
            </w:pPr>
          </w:p>
          <w:p w14:paraId="259394AB">
            <w:pPr>
              <w:pStyle w:val="22"/>
              <w:rPr>
                <w:color w:val="auto"/>
                <w:highlight w:val="none"/>
              </w:rPr>
            </w:pPr>
          </w:p>
          <w:p w14:paraId="3E7367C6">
            <w:pPr>
              <w:wordWrap w:val="0"/>
              <w:spacing w:before="78" w:line="229" w:lineRule="auto"/>
              <w:ind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中小企业证明文</w:t>
            </w:r>
            <w:r>
              <w:rPr>
                <w:rFonts w:hint="eastAsia" w:asciiTheme="minorEastAsia" w:hAnsiTheme="minorEastAsia" w:eastAsiaTheme="minorEastAsia" w:cstheme="minorEastAsia"/>
                <w:color w:val="auto"/>
                <w:sz w:val="24"/>
                <w:szCs w:val="24"/>
                <w:highlight w:val="none"/>
              </w:rPr>
              <w:t>件</w:t>
            </w:r>
          </w:p>
        </w:tc>
        <w:tc>
          <w:tcPr>
            <w:tcW w:w="3600" w:type="dxa"/>
          </w:tcPr>
          <w:p w14:paraId="5CD96103">
            <w:pPr>
              <w:wordWrap w:val="0"/>
              <w:spacing w:before="36" w:line="215" w:lineRule="auto"/>
              <w:ind w:left="115" w:right="102" w:firstLine="1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当本项目（包）涉及预留份额专门面向中小企业采购，此时须在《资格证明文件》中</w:t>
            </w:r>
            <w:r>
              <w:rPr>
                <w:rFonts w:hint="eastAsia" w:asciiTheme="minorEastAsia" w:hAnsiTheme="minorEastAsia" w:eastAsiaTheme="minorEastAsia" w:cstheme="minorEastAsia"/>
                <w:color w:val="auto"/>
                <w:spacing w:val="15"/>
                <w:sz w:val="24"/>
                <w:szCs w:val="24"/>
                <w:highlight w:val="none"/>
              </w:rPr>
              <w:t>提</w:t>
            </w:r>
            <w:r>
              <w:rPr>
                <w:rFonts w:hint="eastAsia" w:asciiTheme="minorEastAsia" w:hAnsiTheme="minorEastAsia" w:eastAsiaTheme="minorEastAsia" w:cstheme="minorEastAsia"/>
                <w:color w:val="auto"/>
                <w:spacing w:val="-5"/>
                <w:sz w:val="24"/>
                <w:szCs w:val="24"/>
                <w:highlight w:val="none"/>
              </w:rPr>
              <w:t>供。</w:t>
            </w:r>
          </w:p>
          <w:p w14:paraId="092974B6">
            <w:pPr>
              <w:pStyle w:val="22"/>
              <w:ind w:left="0" w:leftChars="0" w:firstLine="0" w:firstLineChars="0"/>
              <w:rPr>
                <w:color w:val="auto"/>
                <w:highlight w:val="none"/>
              </w:rPr>
            </w:pPr>
            <w:r>
              <w:rPr>
                <w:rFonts w:hint="eastAsia"/>
                <w:color w:val="auto"/>
                <w:spacing w:val="-5"/>
                <w:highlight w:val="none"/>
              </w:rPr>
              <w:t>1、投标人单独投标的，应</w:t>
            </w:r>
            <w:r>
              <w:rPr>
                <w:rFonts w:hint="eastAsia"/>
                <w:color w:val="auto"/>
                <w:spacing w:val="-5"/>
                <w:highlight w:val="none"/>
                <w:lang w:eastAsia="zh-CN"/>
              </w:rPr>
              <w:t>提</w:t>
            </w:r>
            <w:r>
              <w:rPr>
                <w:rFonts w:hint="eastAsia"/>
                <w:color w:val="auto"/>
                <w:spacing w:val="-5"/>
                <w:highlight w:val="none"/>
              </w:rPr>
              <w:t>供《中小企业声</w:t>
            </w:r>
            <w:r>
              <w:rPr>
                <w:rFonts w:hint="eastAsia"/>
                <w:color w:val="auto"/>
                <w:highlight w:val="none"/>
              </w:rPr>
              <w:t>明函》或《残疾人福利性单位声明函》或由省级以上监狱管理局、戒毒管理局（含新疆生产建设兵团）出具的属于监狱企业的证明</w:t>
            </w:r>
            <w:r>
              <w:rPr>
                <w:rFonts w:hint="eastAsia"/>
                <w:color w:val="auto"/>
                <w:spacing w:val="-11"/>
                <w:highlight w:val="none"/>
              </w:rPr>
              <w:t>文件。</w:t>
            </w:r>
          </w:p>
        </w:tc>
        <w:tc>
          <w:tcPr>
            <w:tcW w:w="4528" w:type="dxa"/>
          </w:tcPr>
          <w:p w14:paraId="511E9063">
            <w:pPr>
              <w:pStyle w:val="22"/>
              <w:rPr>
                <w:color w:val="auto"/>
                <w:highlight w:val="none"/>
              </w:rPr>
            </w:pPr>
          </w:p>
          <w:p w14:paraId="03F7CD1F">
            <w:pPr>
              <w:pStyle w:val="22"/>
              <w:rPr>
                <w:color w:val="auto"/>
                <w:highlight w:val="none"/>
              </w:rPr>
            </w:pPr>
          </w:p>
          <w:p w14:paraId="28DF1A24">
            <w:pPr>
              <w:pStyle w:val="22"/>
              <w:rPr>
                <w:color w:val="auto"/>
                <w:highlight w:val="none"/>
              </w:rPr>
            </w:pPr>
          </w:p>
          <w:p w14:paraId="66C4E7B7">
            <w:pPr>
              <w:wordWrap w:val="0"/>
              <w:spacing w:before="78" w:line="229" w:lineRule="auto"/>
              <w:ind w:left="118" w:right="116" w:hanging="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格式见《投标</w:t>
            </w:r>
            <w:r>
              <w:rPr>
                <w:rFonts w:hint="eastAsia" w:asciiTheme="minorEastAsia" w:hAnsiTheme="minorEastAsia" w:eastAsiaTheme="minorEastAsia" w:cstheme="minorEastAsia"/>
                <w:color w:val="auto"/>
                <w:spacing w:val="-4"/>
                <w:sz w:val="24"/>
                <w:szCs w:val="24"/>
                <w:highlight w:val="none"/>
              </w:rPr>
              <w:t>文件格式》</w:t>
            </w:r>
          </w:p>
        </w:tc>
      </w:tr>
      <w:tr w14:paraId="560E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tcPr>
          <w:p w14:paraId="1FBEDA4E">
            <w:pPr>
              <w:pStyle w:val="22"/>
              <w:rPr>
                <w:color w:val="auto"/>
                <w:highlight w:val="none"/>
              </w:rPr>
            </w:pPr>
            <w:r>
              <w:rPr>
                <w:color w:val="auto"/>
                <w:highlight w:val="none"/>
              </w:rPr>
              <w:t>3</w:t>
            </w:r>
            <w:r>
              <w:rPr>
                <w:rFonts w:hint="eastAsia"/>
                <w:color w:val="auto"/>
                <w:highlight w:val="none"/>
              </w:rPr>
              <w:t>3</w:t>
            </w:r>
          </w:p>
        </w:tc>
        <w:tc>
          <w:tcPr>
            <w:tcW w:w="944" w:type="dxa"/>
          </w:tcPr>
          <w:p w14:paraId="1B543B5C">
            <w:pPr>
              <w:wordWrap w:val="0"/>
              <w:spacing w:before="35" w:line="224" w:lineRule="auto"/>
              <w:ind w:left="113" w:right="1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4"/>
                <w:szCs w:val="24"/>
                <w:highlight w:val="none"/>
              </w:rPr>
              <w:t>本项目的其他资</w:t>
            </w:r>
            <w:r>
              <w:rPr>
                <w:rFonts w:hint="eastAsia" w:asciiTheme="minorEastAsia" w:hAnsiTheme="minorEastAsia" w:eastAsiaTheme="minorEastAsia" w:cstheme="minorEastAsia"/>
                <w:color w:val="auto"/>
                <w:spacing w:val="-3"/>
                <w:sz w:val="24"/>
                <w:szCs w:val="24"/>
                <w:highlight w:val="none"/>
              </w:rPr>
              <w:t>格要求</w:t>
            </w:r>
          </w:p>
        </w:tc>
        <w:tc>
          <w:tcPr>
            <w:tcW w:w="3600" w:type="dxa"/>
          </w:tcPr>
          <w:p w14:paraId="07CBF151">
            <w:pPr>
              <w:wordWrap w:val="0"/>
              <w:spacing w:before="192" w:line="219" w:lineRule="auto"/>
              <w:ind w:left="1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见第一章《公开招标公告》</w:t>
            </w:r>
          </w:p>
        </w:tc>
        <w:tc>
          <w:tcPr>
            <w:tcW w:w="4528" w:type="dxa"/>
          </w:tcPr>
          <w:p w14:paraId="78C5A12D">
            <w:pPr>
              <w:pStyle w:val="22"/>
              <w:rPr>
                <w:color w:val="auto"/>
                <w:highlight w:val="none"/>
              </w:rPr>
            </w:pPr>
          </w:p>
        </w:tc>
      </w:tr>
    </w:tbl>
    <w:p w14:paraId="666D15AE">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1458E780">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12CCDAD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1.采购人、采购代理机构将根据《中华人民共和国政府采购法》的规定和招标采购项目的特点组建评标委员会，评标委员会由采购人代表和评审专家组成，成员人数应当为5人，其中经济、技术类专家</w:t>
      </w:r>
      <w:r>
        <w:rPr>
          <w:rFonts w:asciiTheme="minorEastAsia" w:hAnsiTheme="minorEastAsia" w:eastAsiaTheme="minorEastAsia" w:cstheme="minorEastAsia"/>
          <w:color w:val="auto"/>
          <w:spacing w:val="3"/>
          <w:sz w:val="24"/>
          <w:szCs w:val="24"/>
          <w:highlight w:val="none"/>
        </w:rPr>
        <w:t>4人，采购人代表1人。评审专家应当从政府采购评审专家库内相关专业的专家名单中随机抽取。</w:t>
      </w:r>
    </w:p>
    <w:p w14:paraId="3C9B989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2E5E60D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2FB514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3829E3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7E494D1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6D604E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66A8CE4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3F81D47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5D6DCD7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691B9BD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1DDFA27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3994EDF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0F079DAB">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047A9241">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159DBCE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w:t>
      </w:r>
    </w:p>
    <w:p w14:paraId="2CC8771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是否满足招标文件的实质性要求。</w:t>
      </w:r>
    </w:p>
    <w:p w14:paraId="6C6A990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28326FF">
      <w:pPr>
        <w:pStyle w:val="5"/>
        <w:rPr>
          <w:rFonts w:hint="eastAsia"/>
          <w:color w:val="auto"/>
          <w:highlight w:val="none"/>
        </w:rPr>
      </w:pPr>
    </w:p>
    <w:p w14:paraId="5172A769">
      <w:pPr>
        <w:pStyle w:val="5"/>
        <w:rPr>
          <w:rFonts w:hint="eastAsia"/>
          <w:color w:val="auto"/>
          <w:highlight w:val="none"/>
        </w:rPr>
      </w:pPr>
    </w:p>
    <w:p w14:paraId="1175FD6A">
      <w:pPr>
        <w:pStyle w:val="5"/>
        <w:ind w:left="0" w:leftChars="0" w:firstLine="2954" w:firstLineChars="800"/>
        <w:rPr>
          <w:color w:val="auto"/>
          <w:highlight w:val="none"/>
        </w:rPr>
      </w:pPr>
      <w:r>
        <w:rPr>
          <w:rFonts w:hint="eastAsia"/>
          <w:color w:val="auto"/>
          <w:highlight w:val="none"/>
        </w:rPr>
        <w:t>符合性审查要求</w:t>
      </w:r>
    </w:p>
    <w:p w14:paraId="3350816D">
      <w:pPr>
        <w:wordWrap w:val="0"/>
        <w:spacing w:line="145" w:lineRule="exact"/>
        <w:jc w:val="both"/>
        <w:rPr>
          <w:rFonts w:asciiTheme="minorEastAsia" w:hAnsiTheme="minorEastAsia" w:eastAsiaTheme="minorEastAsia" w:cstheme="minorEastAsia"/>
          <w:color w:val="auto"/>
          <w:highlight w:val="none"/>
        </w:rPr>
      </w:pPr>
    </w:p>
    <w:tbl>
      <w:tblPr>
        <w:tblStyle w:val="23"/>
        <w:tblW w:w="9446"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1"/>
        <w:gridCol w:w="1589"/>
        <w:gridCol w:w="7076"/>
      </w:tblGrid>
      <w:tr w14:paraId="61366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781" w:type="dxa"/>
          </w:tcPr>
          <w:p w14:paraId="465C9F63">
            <w:pPr>
              <w:spacing w:before="0" w:after="0"/>
              <w:ind w:left="14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14:textOutline w14:w="1536" w14:cap="flat" w14:cmpd="sng" w14:algn="ctr">
                  <w14:solidFill>
                    <w14:srgbClr w14:val="000000"/>
                  </w14:solidFill>
                  <w14:prstDash w14:val="solid"/>
                  <w14:miter w14:val="0"/>
                </w14:textOutline>
              </w:rPr>
              <w:t>序号</w:t>
            </w:r>
          </w:p>
        </w:tc>
        <w:tc>
          <w:tcPr>
            <w:tcW w:w="1589" w:type="dxa"/>
          </w:tcPr>
          <w:p w14:paraId="58359B42">
            <w:pPr>
              <w:spacing w:before="0" w:after="0"/>
              <w:ind w:left="43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6" w14:cap="flat" w14:cmpd="sng" w14:algn="ctr">
                  <w14:solidFill>
                    <w14:srgbClr w14:val="000000"/>
                  </w14:solidFill>
                  <w14:prstDash w14:val="solid"/>
                  <w14:miter w14:val="0"/>
                </w14:textOutline>
              </w:rPr>
              <w:t>审查因素</w:t>
            </w:r>
          </w:p>
        </w:tc>
        <w:tc>
          <w:tcPr>
            <w:tcW w:w="7076" w:type="dxa"/>
          </w:tcPr>
          <w:p w14:paraId="4494DB24">
            <w:pPr>
              <w:spacing w:before="0" w:after="0"/>
              <w:ind w:left="289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14:textOutline w14:w="1536" w14:cap="flat" w14:cmpd="sng" w14:algn="ctr">
                  <w14:solidFill>
                    <w14:srgbClr w14:val="000000"/>
                  </w14:solidFill>
                  <w14:prstDash w14:val="solid"/>
                  <w14:miter w14:val="0"/>
                </w14:textOutline>
              </w:rPr>
              <w:t>审查内容</w:t>
            </w:r>
          </w:p>
        </w:tc>
      </w:tr>
      <w:tr w14:paraId="05EB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781" w:type="dxa"/>
          </w:tcPr>
          <w:p w14:paraId="1A4ED041">
            <w:pPr>
              <w:pStyle w:val="22"/>
              <w:spacing w:before="0" w:after="0"/>
              <w:ind w:left="324"/>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w:t>
            </w:r>
          </w:p>
        </w:tc>
        <w:tc>
          <w:tcPr>
            <w:tcW w:w="1589" w:type="dxa"/>
          </w:tcPr>
          <w:p w14:paraId="0D44CF29">
            <w:pPr>
              <w:spacing w:before="0" w:after="0"/>
              <w:ind w:left="111"/>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7076" w:type="dxa"/>
          </w:tcPr>
          <w:p w14:paraId="3AADE1F5">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按招标文件要求提供授权委托书。</w:t>
            </w:r>
          </w:p>
        </w:tc>
      </w:tr>
      <w:tr w14:paraId="38D3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781" w:type="dxa"/>
            <w:vAlign w:val="center"/>
          </w:tcPr>
          <w:p w14:paraId="7028FD71">
            <w:pPr>
              <w:pStyle w:val="22"/>
              <w:spacing w:before="0" w:after="0"/>
              <w:ind w:left="3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2</w:t>
            </w:r>
          </w:p>
        </w:tc>
        <w:tc>
          <w:tcPr>
            <w:tcW w:w="1589" w:type="dxa"/>
            <w:vAlign w:val="center"/>
          </w:tcPr>
          <w:p w14:paraId="7BCEF9EB">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7076" w:type="dxa"/>
            <w:vAlign w:val="center"/>
          </w:tcPr>
          <w:p w14:paraId="594A1854">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未将一个采购包中的内容拆分投标；</w:t>
            </w:r>
          </w:p>
          <w:p w14:paraId="720200E2">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投标人对所投招标文件中所列的所有内容进行投标。</w:t>
            </w:r>
          </w:p>
        </w:tc>
      </w:tr>
      <w:tr w14:paraId="0E30A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4C1EF9B0">
            <w:pPr>
              <w:pStyle w:val="22"/>
              <w:spacing w:before="0" w:after="0"/>
              <w:ind w:left="316"/>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3</w:t>
            </w:r>
          </w:p>
        </w:tc>
        <w:tc>
          <w:tcPr>
            <w:tcW w:w="1589" w:type="dxa"/>
          </w:tcPr>
          <w:p w14:paraId="745CD0CE">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076" w:type="dxa"/>
          </w:tcPr>
          <w:p w14:paraId="6EB76D8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投标报价未超过招标文件中规定的项目预算金额或者项目最高限价。</w:t>
            </w:r>
          </w:p>
        </w:tc>
      </w:tr>
      <w:tr w14:paraId="191F3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607B4406">
            <w:pPr>
              <w:pStyle w:val="22"/>
              <w:spacing w:before="0" w:after="0"/>
              <w:ind w:left="309"/>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lang w:val="en-US" w:eastAsia="zh-CN"/>
              </w:rPr>
              <w:t>4</w:t>
            </w:r>
            <w:r>
              <w:rPr>
                <w:rFonts w:hint="eastAsia" w:asciiTheme="minorEastAsia" w:hAnsiTheme="minorEastAsia" w:eastAsiaTheme="minorEastAsia" w:cstheme="minorEastAsia"/>
                <w:color w:val="auto"/>
                <w:spacing w:val="7"/>
                <w:sz w:val="24"/>
                <w:szCs w:val="24"/>
                <w:highlight w:val="none"/>
              </w:rPr>
              <w:t>4</w:t>
            </w:r>
          </w:p>
        </w:tc>
        <w:tc>
          <w:tcPr>
            <w:tcW w:w="1589" w:type="dxa"/>
          </w:tcPr>
          <w:p w14:paraId="7AAE63D3">
            <w:pPr>
              <w:spacing w:before="0" w:after="0"/>
              <w:ind w:left="11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7076" w:type="dxa"/>
          </w:tcPr>
          <w:p w14:paraId="18E5D391">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投标文件未出现可选择性或可调整的报价（招标文件另有规定的除外）。</w:t>
            </w:r>
          </w:p>
        </w:tc>
      </w:tr>
      <w:tr w14:paraId="0DEF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28D2525A">
            <w:pPr>
              <w:pStyle w:val="22"/>
              <w:spacing w:before="0" w:after="0"/>
              <w:ind w:left="316"/>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5</w:t>
            </w:r>
          </w:p>
        </w:tc>
        <w:tc>
          <w:tcPr>
            <w:tcW w:w="1589" w:type="dxa"/>
          </w:tcPr>
          <w:p w14:paraId="6DC061E4">
            <w:pPr>
              <w:spacing w:before="0" w:after="0"/>
              <w:ind w:left="115"/>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7076" w:type="dxa"/>
          </w:tcPr>
          <w:p w14:paraId="36F6392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投标文件中承诺的投标有效期满足招标文件中载明的投标有效期的。</w:t>
            </w:r>
          </w:p>
        </w:tc>
      </w:tr>
      <w:tr w14:paraId="77D9D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34E40E37">
            <w:pPr>
              <w:pStyle w:val="22"/>
              <w:spacing w:before="0" w:after="0"/>
              <w:ind w:left="314"/>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6</w:t>
            </w:r>
          </w:p>
        </w:tc>
        <w:tc>
          <w:tcPr>
            <w:tcW w:w="1589" w:type="dxa"/>
          </w:tcPr>
          <w:p w14:paraId="34E7105A">
            <w:pPr>
              <w:spacing w:before="0" w:after="0"/>
              <w:ind w:left="118"/>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7076" w:type="dxa"/>
          </w:tcPr>
          <w:p w14:paraId="7F6A9BF5">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标记为实质性格式的文件均按招标文件要求提供且签署、盖章的。</w:t>
            </w:r>
          </w:p>
        </w:tc>
      </w:tr>
      <w:tr w14:paraId="34A7E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81" w:type="dxa"/>
          </w:tcPr>
          <w:p w14:paraId="0799085F">
            <w:pPr>
              <w:pStyle w:val="22"/>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7</w:t>
            </w:r>
            <w:r>
              <w:rPr>
                <w:rFonts w:hint="eastAsia" w:asciiTheme="minorEastAsia" w:hAnsiTheme="minorEastAsia" w:eastAsiaTheme="minorEastAsia" w:cstheme="minorEastAsia"/>
                <w:color w:val="auto"/>
                <w:spacing w:val="5"/>
                <w:sz w:val="24"/>
                <w:szCs w:val="24"/>
                <w:highlight w:val="none"/>
                <w:lang w:eastAsia="zh-CN"/>
              </w:rPr>
              <w:t>7</w:t>
            </w:r>
          </w:p>
        </w:tc>
        <w:tc>
          <w:tcPr>
            <w:tcW w:w="1589" w:type="dxa"/>
          </w:tcPr>
          <w:p w14:paraId="6505B7E8">
            <w:pPr>
              <w:spacing w:before="0" w:after="0"/>
              <w:ind w:left="112" w:right="123" w:hanging="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7076" w:type="dxa"/>
          </w:tcPr>
          <w:p w14:paraId="27CBE03C">
            <w:pPr>
              <w:spacing w:before="0" w:after="0"/>
              <w:jc w:val="center"/>
              <w:rPr>
                <w:rFonts w:ascii="宋体" w:hAnsi="宋体" w:cs="宋体"/>
                <w:color w:val="auto"/>
                <w:sz w:val="24"/>
                <w:szCs w:val="24"/>
                <w:highlight w:val="none"/>
              </w:rPr>
            </w:pPr>
            <w:r>
              <w:rPr>
                <w:rFonts w:hint="eastAsia" w:ascii="宋体" w:hAnsi="宋体" w:cs="宋体"/>
                <w:color w:val="auto"/>
                <w:sz w:val="24"/>
                <w:szCs w:val="24"/>
                <w:highlight w:val="none"/>
                <w:lang w:eastAsia="zh-CN"/>
              </w:rPr>
              <w:t>不涉及报价修正，或投标文件报价出现前后不一致时，投标人对修正后的报价予以确认。</w:t>
            </w:r>
            <w:r>
              <w:rPr>
                <w:rFonts w:hint="eastAsia" w:ascii="宋体" w:hAnsi="宋体" w:cs="宋体"/>
                <w:color w:val="auto"/>
                <w:sz w:val="24"/>
                <w:szCs w:val="24"/>
                <w:highlight w:val="none"/>
              </w:rPr>
              <w:t>（如有）</w:t>
            </w:r>
          </w:p>
        </w:tc>
      </w:tr>
      <w:tr w14:paraId="3ADFC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1" w:type="dxa"/>
          </w:tcPr>
          <w:p w14:paraId="55D64B31">
            <w:pPr>
              <w:pStyle w:val="22"/>
              <w:spacing w:before="0" w:after="0"/>
              <w:jc w:val="center"/>
              <w:rPr>
                <w:rFonts w:asciiTheme="minorEastAsia" w:hAnsiTheme="minorEastAsia" w:eastAsiaTheme="minorEastAsia" w:cstheme="minorEastAsia"/>
                <w:color w:val="auto"/>
                <w:sz w:val="24"/>
                <w:szCs w:val="24"/>
                <w:highlight w:val="none"/>
              </w:rPr>
            </w:pPr>
          </w:p>
          <w:p w14:paraId="2EDE1F89">
            <w:pPr>
              <w:pStyle w:val="22"/>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8</w:t>
            </w:r>
            <w:r>
              <w:rPr>
                <w:rFonts w:hint="eastAsia" w:asciiTheme="minorEastAsia" w:hAnsiTheme="minorEastAsia" w:eastAsiaTheme="minorEastAsia" w:cstheme="minorEastAsia"/>
                <w:color w:val="auto"/>
                <w:spacing w:val="5"/>
                <w:sz w:val="24"/>
                <w:szCs w:val="24"/>
                <w:highlight w:val="none"/>
                <w:lang w:eastAsia="zh-CN"/>
              </w:rPr>
              <w:t>8</w:t>
            </w:r>
          </w:p>
        </w:tc>
        <w:tc>
          <w:tcPr>
            <w:tcW w:w="1589" w:type="dxa"/>
          </w:tcPr>
          <w:p w14:paraId="4D69C12B">
            <w:pPr>
              <w:pStyle w:val="22"/>
              <w:spacing w:before="0" w:after="0"/>
              <w:jc w:val="center"/>
              <w:rPr>
                <w:rFonts w:asciiTheme="minorEastAsia" w:hAnsiTheme="minorEastAsia" w:eastAsiaTheme="minorEastAsia" w:cstheme="minorEastAsia"/>
                <w:color w:val="auto"/>
                <w:sz w:val="24"/>
                <w:szCs w:val="24"/>
                <w:highlight w:val="none"/>
              </w:rPr>
            </w:pPr>
          </w:p>
          <w:p w14:paraId="6D8F2D00">
            <w:pPr>
              <w:spacing w:before="0" w:after="0"/>
              <w:ind w:left="11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7076" w:type="dxa"/>
          </w:tcPr>
          <w:p w14:paraId="56DCC876">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r w14:paraId="222B2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781" w:type="dxa"/>
          </w:tcPr>
          <w:p w14:paraId="689152AE">
            <w:pPr>
              <w:pStyle w:val="22"/>
              <w:spacing w:before="0" w:after="0"/>
              <w:jc w:val="center"/>
              <w:rPr>
                <w:rFonts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9</w:t>
            </w:r>
            <w:r>
              <w:rPr>
                <w:rFonts w:hint="eastAsia" w:asciiTheme="minorEastAsia" w:hAnsiTheme="minorEastAsia" w:eastAsiaTheme="minorEastAsia" w:cstheme="minorEastAsia"/>
                <w:color w:val="auto"/>
                <w:spacing w:val="5"/>
                <w:sz w:val="24"/>
                <w:szCs w:val="24"/>
                <w:highlight w:val="none"/>
                <w:lang w:eastAsia="zh-CN"/>
              </w:rPr>
              <w:t>9</w:t>
            </w:r>
          </w:p>
        </w:tc>
        <w:tc>
          <w:tcPr>
            <w:tcW w:w="1589" w:type="dxa"/>
          </w:tcPr>
          <w:p w14:paraId="070A603B">
            <w:pPr>
              <w:spacing w:before="0" w:after="0"/>
              <w:ind w:left="122" w:right="129" w:hanging="7"/>
              <w:jc w:val="center"/>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
                <w:sz w:val="24"/>
                <w:szCs w:val="24"/>
                <w:highlight w:val="none"/>
                <w:lang w:val="en-US" w:eastAsia="zh-CN"/>
              </w:rPr>
              <w:t>供货期</w:t>
            </w:r>
          </w:p>
          <w:p w14:paraId="22955E46">
            <w:pPr>
              <w:spacing w:before="0" w:after="0"/>
              <w:ind w:left="122" w:right="129" w:hanging="7"/>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□服务期限</w:t>
            </w:r>
          </w:p>
        </w:tc>
        <w:tc>
          <w:tcPr>
            <w:tcW w:w="7076" w:type="dxa"/>
            <w:vAlign w:val="center"/>
          </w:tcPr>
          <w:p w14:paraId="0B6FED27">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rPr>
              <w:t>是否符合招标要求</w:t>
            </w:r>
            <w:r>
              <w:rPr>
                <w:rFonts w:hint="eastAsia" w:ascii="宋体" w:hAnsi="宋体" w:cs="宋体"/>
                <w:color w:val="auto"/>
                <w:sz w:val="24"/>
                <w:szCs w:val="24"/>
                <w:highlight w:val="none"/>
                <w:lang w:eastAsia="zh-CN"/>
              </w:rPr>
              <w:t>。</w:t>
            </w:r>
          </w:p>
        </w:tc>
      </w:tr>
      <w:tr w14:paraId="6C8BC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781" w:type="dxa"/>
            <w:vAlign w:val="center"/>
          </w:tcPr>
          <w:p w14:paraId="3EE32227">
            <w:pPr>
              <w:pStyle w:val="22"/>
              <w:spacing w:before="0" w:after="0"/>
              <w:jc w:val="center"/>
              <w:rPr>
                <w:rFonts w:hint="default" w:asciiTheme="minorEastAsia" w:hAnsiTheme="minorEastAsia" w:eastAsiaTheme="minorEastAsia" w:cstheme="minorEastAsia"/>
                <w:color w:val="auto"/>
                <w:spacing w:val="5"/>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eastAsia="zh-CN"/>
              </w:rPr>
              <w:t>1</w:t>
            </w:r>
            <w:r>
              <w:rPr>
                <w:rFonts w:hint="eastAsia" w:asciiTheme="minorEastAsia" w:hAnsiTheme="minorEastAsia" w:eastAsiaTheme="minorEastAsia" w:cstheme="minorEastAsia"/>
                <w:color w:val="auto"/>
                <w:spacing w:val="5"/>
                <w:sz w:val="24"/>
                <w:szCs w:val="24"/>
                <w:highlight w:val="none"/>
                <w:lang w:val="en-US" w:eastAsia="zh-CN"/>
              </w:rPr>
              <w:t>10</w:t>
            </w:r>
          </w:p>
        </w:tc>
        <w:tc>
          <w:tcPr>
            <w:tcW w:w="1589" w:type="dxa"/>
            <w:vAlign w:val="center"/>
          </w:tcPr>
          <w:p w14:paraId="2ABA06A3">
            <w:pPr>
              <w:spacing w:before="0" w:after="0"/>
              <w:ind w:left="110"/>
              <w:jc w:val="center"/>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eastAsia="zh-CN"/>
              </w:rPr>
              <w:t>质保期</w:t>
            </w:r>
          </w:p>
          <w:p w14:paraId="5402ED56">
            <w:pPr>
              <w:spacing w:before="0" w:after="0"/>
              <w:ind w:left="110"/>
              <w:jc w:val="center"/>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服务质量</w:t>
            </w:r>
          </w:p>
        </w:tc>
        <w:tc>
          <w:tcPr>
            <w:tcW w:w="7076" w:type="dxa"/>
            <w:vAlign w:val="center"/>
          </w:tcPr>
          <w:p w14:paraId="1AE0E4F2">
            <w:pPr>
              <w:spacing w:before="0" w:after="0"/>
              <w:jc w:val="center"/>
              <w:rPr>
                <w:rFonts w:ascii="宋体" w:hAnsi="宋体" w:cs="宋体"/>
                <w:color w:val="auto"/>
                <w:sz w:val="24"/>
                <w:szCs w:val="24"/>
                <w:highlight w:val="none"/>
                <w:lang w:eastAsia="zh-CN"/>
              </w:rPr>
            </w:pPr>
            <w:r>
              <w:rPr>
                <w:rFonts w:hint="eastAsia" w:ascii="宋体" w:hAnsi="宋体" w:cs="宋体"/>
                <w:color w:val="auto"/>
                <w:sz w:val="24"/>
                <w:szCs w:val="24"/>
                <w:highlight w:val="none"/>
              </w:rPr>
              <w:t>是否符合招标要求</w:t>
            </w:r>
            <w:r>
              <w:rPr>
                <w:rFonts w:hint="eastAsia" w:ascii="宋体" w:hAnsi="宋体" w:cs="宋体"/>
                <w:color w:val="auto"/>
                <w:sz w:val="24"/>
                <w:szCs w:val="24"/>
                <w:highlight w:val="none"/>
                <w:lang w:eastAsia="zh-CN"/>
              </w:rPr>
              <w:t>。</w:t>
            </w:r>
          </w:p>
        </w:tc>
      </w:tr>
      <w:tr w14:paraId="5CE1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781" w:type="dxa"/>
          </w:tcPr>
          <w:p w14:paraId="5AE29113">
            <w:pPr>
              <w:pStyle w:val="22"/>
              <w:spacing w:before="0" w:after="0"/>
              <w:jc w:val="center"/>
              <w:rPr>
                <w:rFonts w:asciiTheme="minorEastAsia" w:hAnsiTheme="minorEastAsia" w:eastAsiaTheme="minorEastAsia" w:cstheme="minorEastAsia"/>
                <w:color w:val="auto"/>
                <w:sz w:val="24"/>
                <w:szCs w:val="24"/>
                <w:highlight w:val="none"/>
              </w:rPr>
            </w:pPr>
          </w:p>
          <w:p w14:paraId="45B7B60A">
            <w:pPr>
              <w:pStyle w:val="22"/>
              <w:spacing w:before="0" w:after="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val="en-US" w:eastAsia="zh-CN"/>
              </w:rPr>
              <w:t>11</w:t>
            </w:r>
            <w:r>
              <w:rPr>
                <w:rFonts w:hint="eastAsia" w:asciiTheme="minorEastAsia" w:hAnsiTheme="minorEastAsia" w:eastAsiaTheme="minorEastAsia" w:cstheme="minorEastAsia"/>
                <w:color w:val="auto"/>
                <w:spacing w:val="5"/>
                <w:sz w:val="24"/>
                <w:szCs w:val="24"/>
                <w:highlight w:val="none"/>
                <w:lang w:eastAsia="zh-CN"/>
              </w:rPr>
              <w:t>1</w:t>
            </w:r>
          </w:p>
        </w:tc>
        <w:tc>
          <w:tcPr>
            <w:tcW w:w="1589" w:type="dxa"/>
          </w:tcPr>
          <w:p w14:paraId="44C6DE23">
            <w:pPr>
              <w:pStyle w:val="22"/>
              <w:spacing w:before="0" w:after="0"/>
              <w:rPr>
                <w:rFonts w:asciiTheme="minorEastAsia" w:hAnsiTheme="minorEastAsia" w:eastAsiaTheme="minorEastAsia" w:cstheme="minorEastAsia"/>
                <w:color w:val="auto"/>
                <w:sz w:val="24"/>
                <w:szCs w:val="24"/>
                <w:highlight w:val="none"/>
              </w:rPr>
            </w:pPr>
          </w:p>
          <w:p w14:paraId="2DE58B33">
            <w:pPr>
              <w:spacing w:before="0" w:after="0"/>
              <w:ind w:left="12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7076" w:type="dxa"/>
          </w:tcPr>
          <w:p w14:paraId="07A2AF21">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投标人遵循公平竞争的原则，不存在恶意串通，妨碍其他投标人的竞争行为，不存在损害采购人或者其他投标人的合法权益情形的。</w:t>
            </w:r>
          </w:p>
        </w:tc>
      </w:tr>
      <w:tr w14:paraId="0969B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81" w:type="dxa"/>
          </w:tcPr>
          <w:p w14:paraId="6E2A7697">
            <w:pPr>
              <w:pStyle w:val="22"/>
              <w:spacing w:before="0" w:after="0"/>
              <w:jc w:val="center"/>
              <w:rPr>
                <w:rFonts w:asciiTheme="minorEastAsia" w:hAnsiTheme="minorEastAsia" w:eastAsiaTheme="minorEastAsia" w:cstheme="minorEastAsia"/>
                <w:color w:val="auto"/>
                <w:sz w:val="24"/>
                <w:szCs w:val="24"/>
                <w:highlight w:val="none"/>
                <w:lang w:eastAsia="zh-CN"/>
              </w:rPr>
            </w:pPr>
          </w:p>
          <w:p w14:paraId="0EDE529D">
            <w:pPr>
              <w:pStyle w:val="22"/>
              <w:spacing w:before="0" w:after="0"/>
              <w:jc w:val="center"/>
              <w:rPr>
                <w:rFonts w:asciiTheme="minorEastAsia" w:hAnsiTheme="minorEastAsia" w:eastAsiaTheme="minorEastAsia" w:cstheme="minorEastAsia"/>
                <w:color w:val="auto"/>
                <w:sz w:val="24"/>
                <w:szCs w:val="24"/>
                <w:highlight w:val="none"/>
                <w:lang w:eastAsia="zh-CN"/>
              </w:rPr>
            </w:pPr>
          </w:p>
          <w:p w14:paraId="20EDEA40">
            <w:pPr>
              <w:pStyle w:val="22"/>
              <w:spacing w:before="0" w:after="0"/>
              <w:jc w:val="center"/>
              <w:rPr>
                <w:rFonts w:asciiTheme="minorEastAsia" w:hAnsiTheme="minorEastAsia" w:eastAsiaTheme="minorEastAsia" w:cstheme="minorEastAsia"/>
                <w:color w:val="auto"/>
                <w:sz w:val="24"/>
                <w:szCs w:val="24"/>
                <w:highlight w:val="none"/>
                <w:lang w:eastAsia="zh-CN"/>
              </w:rPr>
            </w:pPr>
          </w:p>
          <w:p w14:paraId="36EED214">
            <w:pPr>
              <w:pStyle w:val="22"/>
              <w:spacing w:before="0" w:after="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eastAsia="zh-CN"/>
              </w:rPr>
              <w:t>1</w:t>
            </w:r>
            <w:r>
              <w:rPr>
                <w:rFonts w:hint="eastAsia" w:asciiTheme="minorEastAsia" w:hAnsiTheme="minorEastAsia" w:eastAsiaTheme="minorEastAsia" w:cstheme="minorEastAsia"/>
                <w:color w:val="auto"/>
                <w:spacing w:val="5"/>
                <w:sz w:val="24"/>
                <w:szCs w:val="24"/>
                <w:highlight w:val="none"/>
                <w:lang w:val="en-US" w:eastAsia="zh-CN"/>
              </w:rPr>
              <w:t>12</w:t>
            </w:r>
          </w:p>
        </w:tc>
        <w:tc>
          <w:tcPr>
            <w:tcW w:w="1589" w:type="dxa"/>
          </w:tcPr>
          <w:p w14:paraId="4DB8F779">
            <w:pPr>
              <w:pStyle w:val="22"/>
              <w:spacing w:before="0" w:after="0"/>
              <w:rPr>
                <w:rFonts w:asciiTheme="minorEastAsia" w:hAnsiTheme="minorEastAsia" w:eastAsiaTheme="minorEastAsia" w:cstheme="minorEastAsia"/>
                <w:color w:val="auto"/>
                <w:sz w:val="24"/>
                <w:szCs w:val="24"/>
                <w:highlight w:val="none"/>
              </w:rPr>
            </w:pPr>
          </w:p>
          <w:p w14:paraId="24DA00FA">
            <w:pPr>
              <w:pStyle w:val="22"/>
              <w:spacing w:before="0" w:after="0"/>
              <w:rPr>
                <w:rFonts w:asciiTheme="minorEastAsia" w:hAnsiTheme="minorEastAsia" w:eastAsiaTheme="minorEastAsia" w:cstheme="minorEastAsia"/>
                <w:color w:val="auto"/>
                <w:sz w:val="24"/>
                <w:szCs w:val="24"/>
                <w:highlight w:val="none"/>
              </w:rPr>
            </w:pPr>
          </w:p>
          <w:p w14:paraId="0794D50A">
            <w:pPr>
              <w:pStyle w:val="22"/>
              <w:spacing w:before="0" w:after="0"/>
              <w:rPr>
                <w:rFonts w:asciiTheme="minorEastAsia" w:hAnsiTheme="minorEastAsia" w:eastAsiaTheme="minorEastAsia" w:cstheme="minorEastAsia"/>
                <w:color w:val="auto"/>
                <w:sz w:val="24"/>
                <w:szCs w:val="24"/>
                <w:highlight w:val="none"/>
              </w:rPr>
            </w:pPr>
          </w:p>
          <w:p w14:paraId="2FE5E827">
            <w:pPr>
              <w:spacing w:before="0" w:after="0"/>
              <w:ind w:left="134"/>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7076" w:type="dxa"/>
          </w:tcPr>
          <w:p w14:paraId="4A7678E2">
            <w:pPr>
              <w:spacing w:before="0" w:after="0"/>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不存在《政府采购货物和服务招标投标管理办法》视为投标人串通投标的情形：</w:t>
            </w:r>
          </w:p>
          <w:p w14:paraId="3B702B39">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（一）不同投标人的投标文件由同一单位或者同一个人编制；</w:t>
            </w:r>
          </w:p>
          <w:p w14:paraId="65B0523F">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（二）不同投标人委托同一单位或者个人办理投标事宜；</w:t>
            </w:r>
          </w:p>
          <w:p w14:paraId="76785398">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（三）不同投标人的投标文件载明的项目管理成员或者联系人员为同一人；</w:t>
            </w:r>
          </w:p>
          <w:p w14:paraId="35F98555">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（四）不同投标人的投标文件异常一致或者投标报价呈规律性差异；</w:t>
            </w:r>
          </w:p>
          <w:p w14:paraId="324D976F">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（五）不同投标人的投标文件相互混装；</w:t>
            </w:r>
          </w:p>
          <w:p w14:paraId="41BB07AA">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（六）不同投标人的投标保证金从同一单位或者个人的账户转出；</w:t>
            </w:r>
          </w:p>
          <w:p w14:paraId="3319602B">
            <w:pPr>
              <w:spacing w:before="0" w:after="0"/>
              <w:ind w:firstLine="480" w:firstLineChars="20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不存在南阳市财政局关于防范供应商串通投标促进政府采购公平竞争的通知（宛财购〔2022〕3号）投标人串通投标的情形：</w:t>
            </w:r>
          </w:p>
          <w:p w14:paraId="50CC3E3E">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（一）不同供应商的电子投标（响应）文件上传的计算机网卡MAC地址、CPU序列号和硬盘序列号等硬件信息相同的；</w:t>
            </w:r>
          </w:p>
          <w:p w14:paraId="56BA3C3C">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（二）不同供应商的投标（响应）文件由同一电子设备编制、打印、加密或上传；</w:t>
            </w:r>
          </w:p>
          <w:p w14:paraId="3927C8B7">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（三）不同供应商的投标（响应）文件由同一电子设备打印、复印；</w:t>
            </w:r>
          </w:p>
          <w:p w14:paraId="3EE8D82D">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（四）不同供应商的投标（响应）文件由同一人送达或分发，或者不同供应商的联系人为同一人或不同联系人的联系电话一致的；</w:t>
            </w:r>
          </w:p>
          <w:p w14:paraId="4ADEE813">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（五）不同供应商的投标（响应）文件内容存在两处以上细节错误一致；</w:t>
            </w:r>
          </w:p>
          <w:p w14:paraId="409E737E">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（六）不同供应商的法定代表人、委托代理人、项目经理、项目负责人等由同一单位缴纳社会保险或者领取报酬的；</w:t>
            </w:r>
          </w:p>
          <w:p w14:paraId="5F9EF5C4">
            <w:pPr>
              <w:spacing w:before="0" w:after="0"/>
              <w:rPr>
                <w:rFonts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（七）不同供应商投标（响应）文件中的法定代表人或负责人签名出自同一人之手；</w:t>
            </w:r>
          </w:p>
          <w:p w14:paraId="36C50DD0">
            <w:pPr>
              <w:spacing w:before="0" w:after="0"/>
              <w:rPr>
                <w:rFonts w:asciiTheme="minorEastAsia" w:hAnsiTheme="minorEastAsia" w:eastAsiaTheme="minorEastAsia" w:cstheme="minorEastAsia"/>
                <w:color w:val="auto"/>
                <w:spacing w:val="-1"/>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）其他涉嫌串通的情形。</w:t>
            </w:r>
          </w:p>
        </w:tc>
      </w:tr>
      <w:tr w14:paraId="30001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81" w:type="dxa"/>
          </w:tcPr>
          <w:p w14:paraId="591A46A0">
            <w:pPr>
              <w:pStyle w:val="22"/>
              <w:spacing w:before="0" w:after="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3</w:t>
            </w:r>
          </w:p>
        </w:tc>
        <w:tc>
          <w:tcPr>
            <w:tcW w:w="1589" w:type="dxa"/>
          </w:tcPr>
          <w:p w14:paraId="62F643D2">
            <w:pPr>
              <w:spacing w:before="0" w:after="0"/>
              <w:ind w:left="131"/>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7076" w:type="dxa"/>
          </w:tcPr>
          <w:p w14:paraId="7C853B55">
            <w:pPr>
              <w:spacing w:before="0" w:after="0"/>
              <w:rPr>
                <w:color w:val="auto"/>
                <w:sz w:val="24"/>
                <w:szCs w:val="24"/>
                <w:highlight w:val="none"/>
                <w:lang w:eastAsia="zh-CN"/>
              </w:rPr>
            </w:pPr>
            <w:r>
              <w:rPr>
                <w:rFonts w:hint="eastAsia"/>
                <w:color w:val="auto"/>
                <w:sz w:val="24"/>
                <w:szCs w:val="24"/>
                <w:highlight w:val="none"/>
                <w:lang w:eastAsia="zh-CN"/>
              </w:rPr>
              <w:t>投标文件未含有采购人不能接受的附加条件的。</w:t>
            </w:r>
          </w:p>
        </w:tc>
      </w:tr>
      <w:tr w14:paraId="2164F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81" w:type="dxa"/>
          </w:tcPr>
          <w:p w14:paraId="30F93706">
            <w:pPr>
              <w:pStyle w:val="22"/>
              <w:spacing w:before="0" w:after="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5"/>
                <w:sz w:val="24"/>
                <w:szCs w:val="24"/>
                <w:highlight w:val="none"/>
                <w:lang w:val="en-US" w:eastAsia="zh-CN"/>
              </w:rPr>
              <w:t>1</w:t>
            </w: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val="en-US" w:eastAsia="zh-CN"/>
              </w:rPr>
              <w:t>4</w:t>
            </w:r>
          </w:p>
        </w:tc>
        <w:tc>
          <w:tcPr>
            <w:tcW w:w="1589" w:type="dxa"/>
          </w:tcPr>
          <w:p w14:paraId="399E6767">
            <w:pPr>
              <w:spacing w:before="0" w:after="0"/>
              <w:ind w:left="113"/>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7076" w:type="dxa"/>
          </w:tcPr>
          <w:p w14:paraId="7F4FB4AC">
            <w:pPr>
              <w:spacing w:before="0" w:after="0"/>
              <w:rPr>
                <w:color w:val="auto"/>
                <w:sz w:val="24"/>
                <w:szCs w:val="24"/>
                <w:highlight w:val="none"/>
                <w:lang w:eastAsia="zh-CN"/>
              </w:rPr>
            </w:pPr>
            <w:r>
              <w:rPr>
                <w:rFonts w:hint="eastAsia"/>
                <w:color w:val="auto"/>
                <w:sz w:val="24"/>
                <w:szCs w:val="24"/>
                <w:highlight w:val="none"/>
                <w:lang w:eastAsia="zh-CN"/>
              </w:rPr>
              <w:t>投标人、投标文件不存在不符合法律、法规和招标文件规定的其他无效情形。</w:t>
            </w:r>
          </w:p>
        </w:tc>
      </w:tr>
    </w:tbl>
    <w:p w14:paraId="4624326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23F8FD2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55D42E8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047E3F8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4B5E27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1B81C5F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309BB0C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68EC3BA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4.3投标人的澄清、说明或补正文件是投标文件的组成部分，并取代投标文件中被澄清、说明或补正的部分。</w:t>
      </w:r>
    </w:p>
    <w:p w14:paraId="0D4ED9A8">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0A6A1040">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794FDF3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65BE91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619C73C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7AD44DB2">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5903F0ED">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074EC4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E68A8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5EBE758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4.3采用最低评标价法时，评标结果按照投标报价由低到高顺序排列。投标报价相同的并列。投标文件满足招标文件全部实质性要求且投标报价最低的投标人为排名第一的中标候选人。</w:t>
      </w:r>
    </w:p>
    <w:p w14:paraId="297801E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4.4评标委员会要对评分汇总情况进行复核，特别是对排名第一的、报价最低的、投标文件被认定为无效的情形进行重点复核。</w:t>
      </w:r>
    </w:p>
    <w:p w14:paraId="4E165A4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4.5评标委员会将根据各投标人的评标排序，依次推荐本项目（各采购包）的中标候选人，起草并签署评标报告。本项目（采购包）评标委员会共推荐3名中标候选人。</w:t>
      </w:r>
    </w:p>
    <w:p w14:paraId="65713D41">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216EBF8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2CC1F5F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20C9EF3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01CD54A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0A0CB1D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11ABFFC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79B8932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269B33D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2E7D5DA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27379C9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5400C67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（7）电子投标文件未使用电子营业执照认证并加密的；</w:t>
      </w:r>
    </w:p>
    <w:p w14:paraId="4B81585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2EE9D7B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2B9D2FD6">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678F6BD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388B6FE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6D04B7A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7DAD60A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2E6029D0">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236843E1">
      <w:pPr>
        <w:pStyle w:val="5"/>
        <w:ind w:firstLine="0" w:firstLineChars="0"/>
        <w:rPr>
          <w:color w:val="auto"/>
          <w:highlight w:val="none"/>
        </w:rPr>
      </w:pPr>
    </w:p>
    <w:p w14:paraId="6E0DB916">
      <w:pPr>
        <w:rPr>
          <w:rFonts w:hint="eastAsia"/>
          <w:color w:val="auto"/>
          <w:highlight w:val="none"/>
        </w:rPr>
      </w:pPr>
      <w:bookmarkStart w:id="8" w:name="_Toc33217862"/>
      <w:bookmarkStart w:id="9" w:name="_Toc144974577"/>
      <w:r>
        <w:rPr>
          <w:rFonts w:hint="eastAsia"/>
          <w:color w:val="auto"/>
          <w:highlight w:val="none"/>
        </w:rPr>
        <w:br w:type="page"/>
      </w:r>
    </w:p>
    <w:p w14:paraId="59B74A98">
      <w:pPr>
        <w:rPr>
          <w:rFonts w:asciiTheme="minorEastAsia" w:hAnsiTheme="minorEastAsia" w:eastAsiaTheme="minorEastAsia"/>
          <w:color w:val="auto"/>
          <w:highlight w:val="none"/>
        </w:rPr>
        <w:sectPr>
          <w:footerReference r:id="rId6" w:type="default"/>
          <w:pgSz w:w="11907" w:h="16840"/>
          <w:pgMar w:top="1426" w:right="841" w:bottom="1008" w:left="1129" w:header="0" w:footer="838" w:gutter="0"/>
          <w:pgNumType w:fmt="decimal"/>
          <w:cols w:space="720" w:num="1"/>
        </w:sectPr>
      </w:pPr>
    </w:p>
    <w:p w14:paraId="0483C594">
      <w:pPr>
        <w:pStyle w:val="5"/>
        <w:kinsoku/>
        <w:wordWrap w:val="0"/>
        <w:spacing w:before="78" w:line="221" w:lineRule="auto"/>
        <w:ind w:left="0" w:leftChars="0" w:firstLine="0" w:firstLineChars="0"/>
        <w:jc w:val="center"/>
        <w:outlineLvl w:val="2"/>
        <w:rPr>
          <w:rFonts w:hint="eastAsia" w:asciiTheme="minorEastAsia" w:hAnsiTheme="minorEastAsia" w:eastAsiaTheme="minorEastAsia" w:cstheme="minorEastAsia"/>
          <w:spacing w:val="-2"/>
          <w:sz w:val="36"/>
          <w:szCs w:val="36"/>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36"/>
          <w:szCs w:val="36"/>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36"/>
          <w:szCs w:val="36"/>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36"/>
          <w:szCs w:val="36"/>
          <w14:textOutline w14:w="1537" w14:cap="flat" w14:cmpd="sng">
            <w14:solidFill>
              <w14:srgbClr w14:val="000000"/>
            </w14:solidFill>
            <w14:prstDash w14:val="solid"/>
            <w14:miter w14:val="0"/>
          </w14:textOutline>
        </w:rPr>
        <w:t>标准</w:t>
      </w:r>
    </w:p>
    <w:p w14:paraId="6648EDEF">
      <w:pPr>
        <w:pStyle w:val="2"/>
        <w:rPr>
          <w:rFonts w:hint="eastAsia"/>
        </w:rPr>
      </w:pPr>
    </w:p>
    <w:tbl>
      <w:tblPr>
        <w:tblStyle w:val="14"/>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1134"/>
        <w:gridCol w:w="2056"/>
        <w:gridCol w:w="5598"/>
      </w:tblGrid>
      <w:tr w14:paraId="773BB9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0" w:type="dxa"/>
            <w:gridSpan w:val="2"/>
            <w:noWrap w:val="0"/>
            <w:vAlign w:val="center"/>
          </w:tcPr>
          <w:p w14:paraId="39E51EFD">
            <w:pPr>
              <w:adjustRightInd w:val="0"/>
              <w:spacing w:line="500" w:lineRule="exact"/>
              <w:jc w:val="center"/>
              <w:rPr>
                <w:rFonts w:ascii="宋体" w:hAnsi="宋体" w:cs="宋体"/>
                <w:b/>
                <w:bCs/>
              </w:rPr>
            </w:pPr>
            <w:r>
              <w:rPr>
                <w:rFonts w:ascii="宋体" w:hAnsi="宋体" w:cs="宋体"/>
                <w:b/>
                <w:bCs/>
              </w:rPr>
              <w:t>条款号</w:t>
            </w:r>
          </w:p>
        </w:tc>
        <w:tc>
          <w:tcPr>
            <w:tcW w:w="2056" w:type="dxa"/>
            <w:noWrap w:val="0"/>
            <w:vAlign w:val="center"/>
          </w:tcPr>
          <w:p w14:paraId="41D663D9">
            <w:pPr>
              <w:adjustRightInd w:val="0"/>
              <w:spacing w:line="500" w:lineRule="exact"/>
              <w:jc w:val="center"/>
              <w:rPr>
                <w:rFonts w:ascii="宋体" w:hAnsi="宋体" w:cs="宋体"/>
                <w:b/>
                <w:bCs/>
              </w:rPr>
            </w:pPr>
            <w:r>
              <w:rPr>
                <w:rFonts w:ascii="宋体" w:hAnsi="宋体" w:cs="宋体"/>
                <w:b/>
                <w:bCs/>
              </w:rPr>
              <w:t>评审因素</w:t>
            </w:r>
          </w:p>
        </w:tc>
        <w:tc>
          <w:tcPr>
            <w:tcW w:w="5598" w:type="dxa"/>
            <w:noWrap w:val="0"/>
            <w:vAlign w:val="center"/>
          </w:tcPr>
          <w:p w14:paraId="37AD7EF8">
            <w:pPr>
              <w:adjustRightInd w:val="0"/>
              <w:spacing w:line="500" w:lineRule="exact"/>
              <w:jc w:val="center"/>
              <w:rPr>
                <w:rFonts w:ascii="宋体" w:hAnsi="宋体" w:cs="宋体"/>
                <w:b/>
                <w:bCs/>
              </w:rPr>
            </w:pPr>
            <w:r>
              <w:rPr>
                <w:rFonts w:ascii="宋体" w:hAnsi="宋体" w:cs="宋体"/>
                <w:b/>
                <w:bCs/>
              </w:rPr>
              <w:t>评审标准</w:t>
            </w:r>
          </w:p>
        </w:tc>
      </w:tr>
      <w:tr w14:paraId="5FFB92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0" w:type="dxa"/>
            <w:gridSpan w:val="2"/>
            <w:noWrap w:val="0"/>
            <w:vAlign w:val="center"/>
          </w:tcPr>
          <w:p w14:paraId="7262440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2056" w:type="dxa"/>
            <w:noWrap w:val="0"/>
            <w:vAlign w:val="center"/>
          </w:tcPr>
          <w:p w14:paraId="20F01AB2">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分值构成</w:t>
            </w:r>
          </w:p>
        </w:tc>
        <w:tc>
          <w:tcPr>
            <w:tcW w:w="5598" w:type="dxa"/>
            <w:noWrap w:val="0"/>
            <w:vAlign w:val="center"/>
          </w:tcPr>
          <w:p w14:paraId="271B7FE7">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商务部分： 30分</w:t>
            </w:r>
          </w:p>
          <w:p w14:paraId="7D0041EC">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技术部分： </w:t>
            </w:r>
            <w:r>
              <w:rPr>
                <w:rFonts w:hint="eastAsia" w:asciiTheme="minorEastAsia" w:hAnsiTheme="minorEastAsia" w:eastAsiaTheme="minorEastAsia" w:cstheme="minorEastAsia"/>
                <w:sz w:val="24"/>
                <w:szCs w:val="24"/>
                <w:lang w:val="en-US" w:eastAsia="zh-CN"/>
              </w:rPr>
              <w:t>40</w:t>
            </w:r>
            <w:r>
              <w:rPr>
                <w:rFonts w:hint="eastAsia" w:asciiTheme="minorEastAsia" w:hAnsiTheme="minorEastAsia" w:eastAsiaTheme="minorEastAsia" w:cstheme="minorEastAsia"/>
                <w:sz w:val="24"/>
                <w:szCs w:val="24"/>
              </w:rPr>
              <w:t>分</w:t>
            </w:r>
          </w:p>
          <w:p w14:paraId="44C6D2D1">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综合部分： 30分</w:t>
            </w:r>
          </w:p>
        </w:tc>
      </w:tr>
      <w:tr w14:paraId="027AD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noWrap w:val="0"/>
            <w:vAlign w:val="center"/>
          </w:tcPr>
          <w:p w14:paraId="5C5B2FDC">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ascii="宋体" w:hAnsi="宋体" w:cs="宋体"/>
              </w:rPr>
              <w:t>1</w:t>
            </w:r>
          </w:p>
        </w:tc>
        <w:tc>
          <w:tcPr>
            <w:tcW w:w="1134" w:type="dxa"/>
            <w:noWrap w:val="0"/>
            <w:vAlign w:val="center"/>
          </w:tcPr>
          <w:p w14:paraId="0AF1656C">
            <w:pPr>
              <w:keepNext w:val="0"/>
              <w:keepLines w:val="0"/>
              <w:pageBreakBefore w:val="0"/>
              <w:kinsoku/>
              <w:wordWrap/>
              <w:overflowPunct/>
              <w:topLinePunct w:val="0"/>
              <w:autoSpaceDE w:val="0"/>
              <w:autoSpaceDN w:val="0"/>
              <w:bidi w:val="0"/>
              <w:adjustRightInd w:val="0"/>
              <w:snapToGrid/>
              <w:spacing w:line="440" w:lineRule="exact"/>
              <w:textAlignment w:val="auto"/>
              <w:rPr>
                <w:rFonts w:ascii="宋体" w:hAnsi="宋体" w:cs="宋体"/>
              </w:rPr>
            </w:pPr>
            <w:r>
              <w:rPr>
                <w:rFonts w:ascii="宋体" w:hAnsi="宋体" w:cs="宋体"/>
              </w:rPr>
              <w:t>商务部分(30分)</w:t>
            </w:r>
          </w:p>
        </w:tc>
        <w:tc>
          <w:tcPr>
            <w:tcW w:w="2056" w:type="dxa"/>
            <w:noWrap w:val="0"/>
            <w:vAlign w:val="center"/>
          </w:tcPr>
          <w:p w14:paraId="7E817B96">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报价得分</w:t>
            </w:r>
          </w:p>
          <w:p w14:paraId="234D6230">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（30分）</w:t>
            </w:r>
          </w:p>
        </w:tc>
        <w:tc>
          <w:tcPr>
            <w:tcW w:w="5598" w:type="dxa"/>
            <w:noWrap w:val="0"/>
            <w:vAlign w:val="center"/>
          </w:tcPr>
          <w:p w14:paraId="6F311708">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供应商的投标总价经修正后，计算出报价评标价，评委将按下列方法计算合格供应商的报价部分得分。</w:t>
            </w:r>
          </w:p>
          <w:p w14:paraId="44F6D758">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评标基准价即合格供应商中的最低报价</w:t>
            </w:r>
          </w:p>
          <w:p w14:paraId="1B8E86AF">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D=（评标基准价/各合格供应商报价（即经修正后的投标报价））×30×100％</w:t>
            </w:r>
          </w:p>
          <w:p w14:paraId="5D2FF21D">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D：供应商的投标报价得分</w:t>
            </w:r>
          </w:p>
          <w:p w14:paraId="46AA5100">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评标委员会根据政府采购政策相关</w:t>
            </w:r>
            <w:r>
              <w:rPr>
                <w:rFonts w:hint="eastAsia" w:ascii="宋体" w:hAnsi="宋体" w:eastAsia="宋体" w:cs="宋体"/>
                <w:sz w:val="24"/>
                <w:szCs w:val="24"/>
                <w:lang w:eastAsia="zh-CN"/>
              </w:rPr>
              <w:t>：</w:t>
            </w:r>
            <w:r>
              <w:rPr>
                <w:rFonts w:hint="eastAsia" w:ascii="宋体" w:hAnsi="宋体" w:eastAsia="宋体" w:cs="宋体"/>
                <w:sz w:val="24"/>
                <w:szCs w:val="24"/>
              </w:rPr>
              <w:t>规定，对有效投标、符合价格折扣条件的供应商，按照价格调整因素及比例进行报价调整，以调整后的价格作为供应商的评标价：</w:t>
            </w:r>
          </w:p>
          <w:p w14:paraId="4DDB597C">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评标价=供应商报价×（1-1</w:t>
            </w:r>
            <w:r>
              <w:rPr>
                <w:rFonts w:hint="eastAsia" w:ascii="宋体" w:hAnsi="宋体" w:eastAsia="宋体" w:cs="宋体"/>
                <w:sz w:val="24"/>
                <w:szCs w:val="24"/>
                <w:lang w:val="en-US" w:eastAsia="zh-CN"/>
              </w:rPr>
              <w:t>0</w:t>
            </w:r>
            <w:r>
              <w:rPr>
                <w:rFonts w:hint="eastAsia" w:ascii="宋体" w:hAnsi="宋体" w:eastAsia="宋体" w:cs="宋体"/>
                <w:sz w:val="24"/>
                <w:szCs w:val="24"/>
              </w:rPr>
              <w:t>%）</w:t>
            </w:r>
          </w:p>
          <w:p w14:paraId="5F30DC2D">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注：投报服务出自残疾人福利性单位或小型或微型企业（监狱企业视同小型微型企业）的，给予最后报价1</w:t>
            </w:r>
            <w:r>
              <w:rPr>
                <w:rFonts w:hint="eastAsia" w:ascii="宋体" w:hAnsi="宋体" w:eastAsia="宋体" w:cs="宋体"/>
                <w:sz w:val="24"/>
                <w:szCs w:val="24"/>
                <w:lang w:val="en-US" w:eastAsia="zh-CN"/>
              </w:rPr>
              <w:t>0</w:t>
            </w:r>
            <w:r>
              <w:rPr>
                <w:rFonts w:hint="eastAsia" w:ascii="宋体" w:hAnsi="宋体" w:eastAsia="宋体" w:cs="宋体"/>
                <w:sz w:val="24"/>
                <w:szCs w:val="24"/>
              </w:rPr>
              <w:t>%的价格扣除，用扣除后的价格参与评审，残疾人福利性单位属于小型、微型企业的，不重复享受政策。</w:t>
            </w:r>
          </w:p>
        </w:tc>
      </w:tr>
      <w:tr w14:paraId="5FCFC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26" w:type="dxa"/>
            <w:vMerge w:val="restart"/>
            <w:noWrap w:val="0"/>
            <w:vAlign w:val="center"/>
          </w:tcPr>
          <w:p w14:paraId="2008013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ascii="宋体" w:hAnsi="宋体" w:cs="宋体"/>
              </w:rPr>
              <w:t>2</w:t>
            </w:r>
          </w:p>
        </w:tc>
        <w:tc>
          <w:tcPr>
            <w:tcW w:w="1134" w:type="dxa"/>
            <w:vMerge w:val="restart"/>
            <w:noWrap w:val="0"/>
            <w:vAlign w:val="center"/>
          </w:tcPr>
          <w:p w14:paraId="0D21FFA2">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ascii="宋体" w:hAnsi="宋体" w:cs="宋体"/>
              </w:rPr>
              <w:t>技术部分</w:t>
            </w:r>
          </w:p>
          <w:p w14:paraId="2FB09572">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r>
              <w:rPr>
                <w:rFonts w:hint="eastAsia" w:ascii="宋体" w:hAnsi="宋体" w:cs="宋体"/>
              </w:rPr>
              <w:t>(</w:t>
            </w:r>
            <w:r>
              <w:rPr>
                <w:rFonts w:hint="eastAsia" w:ascii="宋体" w:hAnsi="宋体" w:cs="宋体"/>
                <w:lang w:val="en-US" w:eastAsia="zh-CN"/>
              </w:rPr>
              <w:t>40</w:t>
            </w:r>
            <w:r>
              <w:rPr>
                <w:rFonts w:hint="eastAsia" w:ascii="宋体" w:hAnsi="宋体" w:cs="宋体"/>
              </w:rPr>
              <w:t>分)</w:t>
            </w:r>
          </w:p>
        </w:tc>
        <w:tc>
          <w:tcPr>
            <w:tcW w:w="2056" w:type="dxa"/>
            <w:noWrap w:val="0"/>
            <w:vAlign w:val="center"/>
          </w:tcPr>
          <w:p w14:paraId="3C26430E">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技术规格及要求符合情况</w:t>
            </w:r>
          </w:p>
          <w:p w14:paraId="06139D78">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（20分）</w:t>
            </w:r>
          </w:p>
        </w:tc>
        <w:tc>
          <w:tcPr>
            <w:tcW w:w="5598" w:type="dxa"/>
            <w:noWrap w:val="0"/>
            <w:vAlign w:val="center"/>
          </w:tcPr>
          <w:p w14:paraId="30D56493">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color w:val="auto"/>
                <w:sz w:val="24"/>
                <w:szCs w:val="24"/>
              </w:rPr>
              <w:t>完全满足招标文件技术参数要求的得20分。技术参数有一项不满足的减</w:t>
            </w:r>
            <w:r>
              <w:rPr>
                <w:rFonts w:hint="eastAsia" w:cs="宋体"/>
                <w:color w:val="auto"/>
                <w:sz w:val="24"/>
                <w:szCs w:val="24"/>
                <w:lang w:val="en-US" w:eastAsia="zh-CN"/>
              </w:rPr>
              <w:t>1</w:t>
            </w:r>
            <w:r>
              <w:rPr>
                <w:rFonts w:hint="eastAsia" w:ascii="宋体" w:hAnsi="宋体" w:eastAsia="宋体" w:cs="宋体"/>
                <w:color w:val="auto"/>
                <w:sz w:val="24"/>
                <w:szCs w:val="24"/>
              </w:rPr>
              <w:t>分，</w:t>
            </w:r>
            <w:r>
              <w:rPr>
                <w:rFonts w:hint="eastAsia" w:ascii="宋体" w:hAnsi="宋体" w:eastAsia="宋体" w:cs="宋体"/>
                <w:sz w:val="24"/>
                <w:szCs w:val="24"/>
              </w:rPr>
              <w:t>减完为止。</w:t>
            </w:r>
          </w:p>
          <w:p w14:paraId="64EBDE29">
            <w:pPr>
              <w:keepNext w:val="0"/>
              <w:keepLines w:val="0"/>
              <w:pageBreakBefore w:val="0"/>
              <w:kinsoku/>
              <w:wordWrap/>
              <w:overflowPunct/>
              <w:topLinePunct w:val="0"/>
              <w:autoSpaceDE w:val="0"/>
              <w:autoSpaceDN w:val="0"/>
              <w:bidi w:val="0"/>
              <w:adjustRightInd w:val="0"/>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注：①以上技术参数响应情况均须在投标文件《技术规格偏离表》中表述清楚，如表述不清，则按不足（负偏离）处理；</w:t>
            </w:r>
          </w:p>
        </w:tc>
      </w:tr>
      <w:tr w14:paraId="24380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26" w:type="dxa"/>
            <w:vMerge w:val="continue"/>
            <w:noWrap w:val="0"/>
            <w:vAlign w:val="center"/>
          </w:tcPr>
          <w:p w14:paraId="0E07FC2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1134" w:type="dxa"/>
            <w:vMerge w:val="continue"/>
            <w:noWrap w:val="0"/>
            <w:vAlign w:val="center"/>
          </w:tcPr>
          <w:p w14:paraId="1A39AD5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2056" w:type="dxa"/>
            <w:noWrap w:val="0"/>
            <w:vAlign w:val="center"/>
          </w:tcPr>
          <w:p w14:paraId="66A2C3FA">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实施</w:t>
            </w:r>
            <w:r>
              <w:rPr>
                <w:rFonts w:hint="eastAsia" w:ascii="宋体" w:hAnsi="宋体" w:eastAsia="宋体" w:cs="宋体"/>
                <w:sz w:val="24"/>
                <w:szCs w:val="24"/>
                <w:highlight w:val="none"/>
              </w:rPr>
              <w:t>方案</w:t>
            </w:r>
          </w:p>
          <w:p w14:paraId="3762B15E">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w:t>
            </w:r>
            <w:r>
              <w:rPr>
                <w:rFonts w:hint="eastAsia" w:ascii="宋体" w:hAnsi="宋体" w:eastAsia="宋体" w:cs="宋体"/>
                <w:sz w:val="24"/>
                <w:szCs w:val="24"/>
                <w:highlight w:val="none"/>
              </w:rPr>
              <w:t>分)</w:t>
            </w:r>
          </w:p>
          <w:p w14:paraId="732106C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p>
        </w:tc>
        <w:tc>
          <w:tcPr>
            <w:tcW w:w="5598" w:type="dxa"/>
            <w:tcBorders>
              <w:top w:val="single" w:color="auto" w:sz="4" w:space="0"/>
              <w:bottom w:val="single" w:color="auto" w:sz="4" w:space="0"/>
            </w:tcBorders>
            <w:noWrap w:val="0"/>
            <w:vAlign w:val="center"/>
          </w:tcPr>
          <w:p w14:paraId="57DFDE30">
            <w:pPr>
              <w:keepNext w:val="0"/>
              <w:keepLines w:val="0"/>
              <w:pageBreakBefore w:val="0"/>
              <w:widowControl/>
              <w:numPr>
                <w:ilvl w:val="0"/>
                <w:numId w:val="0"/>
              </w:numPr>
              <w:kinsoku/>
              <w:wordWrap/>
              <w:overflowPunct/>
              <w:topLinePunct w:val="0"/>
              <w:autoSpaceDE w:val="0"/>
              <w:autoSpaceDN w:val="0"/>
              <w:bidi w:val="0"/>
              <w:adjustRightInd w:val="0"/>
              <w:snapToGrid/>
              <w:spacing w:line="440" w:lineRule="exact"/>
              <w:ind w:leftChars="0"/>
              <w:jc w:val="left"/>
              <w:textAlignment w:val="auto"/>
              <w:rPr>
                <w:rFonts w:hint="eastAsia" w:ascii="宋体" w:hAnsi="宋体" w:eastAsia="宋体" w:cs="宋体"/>
                <w:sz w:val="24"/>
                <w:szCs w:val="24"/>
                <w:lang w:val="en-US" w:eastAsia="zh-CN"/>
              </w:rPr>
            </w:pPr>
            <w:r>
              <w:rPr>
                <w:rFonts w:hint="eastAsia" w:ascii="宋体" w:hAnsi="宋体" w:eastAsia="宋体" w:cs="宋体"/>
                <w:color w:val="auto"/>
                <w:kern w:val="0"/>
                <w:sz w:val="24"/>
                <w:szCs w:val="24"/>
                <w:lang w:val="en-US" w:eastAsia="zh-CN"/>
              </w:rPr>
              <w:t>实施方案包括：</w:t>
            </w:r>
            <w:r>
              <w:rPr>
                <w:rFonts w:hint="eastAsia" w:ascii="宋体" w:hAnsi="宋体" w:eastAsia="宋体" w:cs="宋体"/>
                <w:sz w:val="24"/>
                <w:szCs w:val="24"/>
                <w:lang w:val="en-US" w:eastAsia="zh-CN"/>
              </w:rPr>
              <w:t>1、配送、安装、调试方案；2、</w:t>
            </w:r>
            <w:r>
              <w:rPr>
                <w:rFonts w:hint="eastAsia" w:ascii="宋体" w:hAnsi="宋体" w:eastAsia="宋体" w:cs="宋体"/>
                <w:color w:val="auto"/>
                <w:kern w:val="0"/>
                <w:sz w:val="24"/>
                <w:szCs w:val="24"/>
                <w:lang w:val="en-US" w:eastAsia="zh-CN"/>
              </w:rPr>
              <w:t>质量保障措施；</w:t>
            </w:r>
            <w:r>
              <w:rPr>
                <w:rFonts w:hint="eastAsia" w:ascii="宋体" w:hAnsi="宋体" w:eastAsia="宋体" w:cs="宋体"/>
                <w:sz w:val="24"/>
                <w:szCs w:val="24"/>
                <w:lang w:val="en-US" w:eastAsia="zh-CN"/>
              </w:rPr>
              <w:t>3、</w:t>
            </w:r>
            <w:r>
              <w:rPr>
                <w:rFonts w:hint="eastAsia" w:ascii="宋体" w:hAnsi="宋体" w:eastAsia="宋体" w:cs="宋体"/>
                <w:sz w:val="24"/>
                <w:szCs w:val="24"/>
              </w:rPr>
              <w:t>服务保障</w:t>
            </w:r>
            <w:r>
              <w:rPr>
                <w:rFonts w:hint="eastAsia" w:ascii="宋体" w:hAnsi="宋体" w:eastAsia="宋体" w:cs="宋体"/>
                <w:sz w:val="24"/>
                <w:szCs w:val="24"/>
                <w:lang w:val="en-US" w:eastAsia="zh-CN"/>
              </w:rPr>
              <w:t>；4、响应时间；5、储运及配送方案；6、投诉处理方案；7、应急处理。</w:t>
            </w:r>
          </w:p>
          <w:p w14:paraId="78E6167E">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第一档：方案各方面</w:t>
            </w:r>
            <w:r>
              <w:rPr>
                <w:rFonts w:hint="eastAsia" w:ascii="宋体" w:hAnsi="宋体" w:eastAsia="宋体" w:cs="宋体"/>
                <w:kern w:val="0"/>
                <w:sz w:val="24"/>
                <w:szCs w:val="24"/>
                <w:lang w:val="en-US" w:eastAsia="zh-CN"/>
              </w:rPr>
              <w:t>内容很好</w:t>
            </w:r>
            <w:r>
              <w:rPr>
                <w:rFonts w:hint="eastAsia" w:ascii="宋体" w:hAnsi="宋体" w:eastAsia="宋体" w:cs="宋体"/>
                <w:kern w:val="0"/>
                <w:sz w:val="24"/>
                <w:szCs w:val="24"/>
              </w:rPr>
              <w:t xml:space="preserve">，有详细的方案及措施，能很好的满足本项目要求的得 </w:t>
            </w: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 xml:space="preserve">分； </w:t>
            </w:r>
          </w:p>
          <w:p w14:paraId="15B31E6C">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第二档：方案各方面安排</w:t>
            </w:r>
            <w:r>
              <w:rPr>
                <w:rFonts w:hint="eastAsia" w:ascii="宋体" w:hAnsi="宋体" w:eastAsia="宋体" w:cs="宋体"/>
                <w:kern w:val="0"/>
                <w:sz w:val="24"/>
                <w:szCs w:val="24"/>
                <w:lang w:val="en-US" w:eastAsia="zh-CN"/>
              </w:rPr>
              <w:t>全面</w:t>
            </w:r>
            <w:r>
              <w:rPr>
                <w:rFonts w:hint="eastAsia" w:ascii="宋体" w:hAnsi="宋体" w:eastAsia="宋体" w:cs="宋体"/>
                <w:kern w:val="0"/>
                <w:sz w:val="24"/>
                <w:szCs w:val="24"/>
              </w:rPr>
              <w:t>，方案及措施可行，能</w:t>
            </w:r>
            <w:r>
              <w:rPr>
                <w:rFonts w:hint="eastAsia" w:ascii="宋体" w:hAnsi="宋体" w:eastAsia="宋体" w:cs="宋体"/>
                <w:kern w:val="0"/>
                <w:sz w:val="24"/>
                <w:szCs w:val="24"/>
                <w:lang w:val="en-US" w:eastAsia="zh-CN"/>
              </w:rPr>
              <w:t>全面</w:t>
            </w:r>
            <w:r>
              <w:rPr>
                <w:rFonts w:hint="eastAsia" w:ascii="宋体" w:hAnsi="宋体" w:eastAsia="宋体" w:cs="宋体"/>
                <w:kern w:val="0"/>
                <w:sz w:val="24"/>
                <w:szCs w:val="24"/>
              </w:rPr>
              <w:t xml:space="preserve">满足本项目要求的得 </w:t>
            </w:r>
            <w:r>
              <w:rPr>
                <w:rFonts w:hint="eastAsia" w:ascii="宋体" w:hAnsi="宋体" w:eastAsia="宋体" w:cs="宋体"/>
                <w:kern w:val="0"/>
                <w:sz w:val="24"/>
                <w:szCs w:val="24"/>
                <w:lang w:val="en-US" w:eastAsia="zh-CN"/>
              </w:rPr>
              <w:t>16</w:t>
            </w:r>
            <w:r>
              <w:rPr>
                <w:rFonts w:hint="eastAsia" w:ascii="宋体" w:hAnsi="宋体" w:eastAsia="宋体" w:cs="宋体"/>
                <w:kern w:val="0"/>
                <w:sz w:val="24"/>
                <w:szCs w:val="24"/>
              </w:rPr>
              <w:t xml:space="preserve">分； </w:t>
            </w:r>
          </w:p>
          <w:p w14:paraId="62B55F91">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第三档：方案各方面安排</w:t>
            </w:r>
            <w:r>
              <w:rPr>
                <w:rFonts w:hint="eastAsia" w:ascii="宋体" w:hAnsi="宋体" w:eastAsia="宋体" w:cs="宋体"/>
                <w:kern w:val="0"/>
                <w:sz w:val="24"/>
                <w:szCs w:val="24"/>
                <w:lang w:val="en-US" w:eastAsia="zh-CN"/>
              </w:rPr>
              <w:t>较全面</w:t>
            </w:r>
            <w:r>
              <w:rPr>
                <w:rFonts w:hint="eastAsia" w:ascii="宋体" w:hAnsi="宋体" w:eastAsia="宋体" w:cs="宋体"/>
                <w:kern w:val="0"/>
                <w:sz w:val="24"/>
                <w:szCs w:val="24"/>
              </w:rPr>
              <w:t>，方案及措施实践实施性</w:t>
            </w:r>
            <w:r>
              <w:rPr>
                <w:rFonts w:hint="eastAsia" w:ascii="宋体" w:hAnsi="宋体" w:eastAsia="宋体" w:cs="宋体"/>
                <w:kern w:val="0"/>
                <w:sz w:val="24"/>
                <w:szCs w:val="24"/>
                <w:lang w:val="en-US" w:eastAsia="zh-CN"/>
              </w:rPr>
              <w:t>较全面</w:t>
            </w:r>
            <w:r>
              <w:rPr>
                <w:rFonts w:hint="eastAsia" w:ascii="宋体" w:hAnsi="宋体" w:eastAsia="宋体" w:cs="宋体"/>
                <w:kern w:val="0"/>
                <w:sz w:val="24"/>
                <w:szCs w:val="24"/>
              </w:rPr>
              <w:t xml:space="preserve">满足本项目要求的得 </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 xml:space="preserve"> 分；</w:t>
            </w:r>
          </w:p>
          <w:p w14:paraId="777DA62A">
            <w:pPr>
              <w:pStyle w:val="7"/>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第四档：</w:t>
            </w:r>
            <w:r>
              <w:rPr>
                <w:rFonts w:hint="eastAsia" w:ascii="宋体" w:hAnsi="宋体" w:eastAsia="宋体" w:cs="宋体"/>
                <w:kern w:val="0"/>
                <w:sz w:val="24"/>
                <w:szCs w:val="24"/>
              </w:rPr>
              <w:t>方案各方面安排</w:t>
            </w:r>
            <w:r>
              <w:rPr>
                <w:rFonts w:hint="eastAsia" w:ascii="宋体" w:hAnsi="宋体" w:eastAsia="宋体" w:cs="宋体"/>
                <w:kern w:val="0"/>
                <w:sz w:val="24"/>
                <w:szCs w:val="24"/>
                <w:lang w:val="en-US" w:eastAsia="zh-CN"/>
              </w:rPr>
              <w:t>基本涵盖项目需求</w:t>
            </w:r>
            <w:r>
              <w:rPr>
                <w:rFonts w:hint="eastAsia" w:ascii="宋体" w:hAnsi="宋体" w:eastAsia="宋体" w:cs="宋体"/>
                <w:kern w:val="0"/>
                <w:sz w:val="24"/>
                <w:szCs w:val="24"/>
              </w:rPr>
              <w:t xml:space="preserve">，方案及措施实践实施性基本满足本项目要求的得 </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分</w:t>
            </w:r>
          </w:p>
          <w:p w14:paraId="2EBB1C62">
            <w:pPr>
              <w:autoSpaceDE w:val="0"/>
              <w:autoSpaceDN w:val="0"/>
              <w:adjustRightInd w:val="0"/>
              <w:spacing w:line="32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第</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档：有方案，但</w:t>
            </w:r>
            <w:r>
              <w:rPr>
                <w:rFonts w:hint="eastAsia" w:ascii="宋体" w:hAnsi="宋体" w:eastAsia="宋体" w:cs="宋体"/>
                <w:kern w:val="0"/>
                <w:sz w:val="24"/>
                <w:szCs w:val="24"/>
                <w:lang w:val="en-US" w:eastAsia="zh-CN"/>
              </w:rPr>
              <w:t>不全面，</w:t>
            </w:r>
            <w:r>
              <w:rPr>
                <w:rFonts w:hint="eastAsia" w:ascii="宋体" w:hAnsi="宋体" w:eastAsia="宋体" w:cs="宋体"/>
                <w:kern w:val="0"/>
                <w:sz w:val="24"/>
                <w:szCs w:val="24"/>
              </w:rPr>
              <w:t xml:space="preserve">内容与本项目有不符，操作性较差的得 </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 xml:space="preserve"> 分； </w:t>
            </w:r>
          </w:p>
          <w:p w14:paraId="4C060B05">
            <w:pPr>
              <w:pStyle w:val="25"/>
              <w:rPr>
                <w:rFonts w:hint="eastAsia" w:ascii="宋体" w:hAnsi="宋体" w:eastAsia="宋体" w:cs="宋体"/>
                <w:sz w:val="24"/>
                <w:szCs w:val="24"/>
                <w:lang w:val="en-US" w:eastAsia="zh-CN"/>
              </w:rPr>
            </w:pPr>
            <w:r>
              <w:rPr>
                <w:rFonts w:hint="eastAsia" w:ascii="宋体" w:hAnsi="宋体" w:eastAsia="宋体" w:cs="宋体"/>
                <w:kern w:val="0"/>
                <w:sz w:val="24"/>
                <w:szCs w:val="24"/>
              </w:rPr>
              <w:t>第</w:t>
            </w:r>
            <w:r>
              <w:rPr>
                <w:rFonts w:hint="eastAsia" w:ascii="宋体" w:hAnsi="宋体" w:eastAsia="宋体" w:cs="宋体"/>
                <w:kern w:val="0"/>
                <w:sz w:val="24"/>
                <w:szCs w:val="24"/>
                <w:lang w:val="en-US" w:eastAsia="zh-CN"/>
              </w:rPr>
              <w:t>六</w:t>
            </w:r>
            <w:r>
              <w:rPr>
                <w:rFonts w:hint="eastAsia" w:ascii="宋体" w:hAnsi="宋体" w:eastAsia="宋体" w:cs="宋体"/>
                <w:kern w:val="0"/>
                <w:sz w:val="24"/>
                <w:szCs w:val="24"/>
              </w:rPr>
              <w:t>档：没有或与本项目不符或完全不满足不得分</w:t>
            </w:r>
          </w:p>
          <w:p w14:paraId="42D857E3">
            <w:pPr>
              <w:pStyle w:val="5"/>
              <w:numPr>
                <w:ilvl w:val="0"/>
                <w:numId w:val="0"/>
              </w:numPr>
              <w:ind w:leftChars="0"/>
              <w:rPr>
                <w:rFonts w:hint="eastAsia" w:ascii="宋体" w:hAnsi="宋体" w:eastAsia="宋体" w:cs="宋体"/>
                <w:sz w:val="24"/>
                <w:szCs w:val="24"/>
              </w:rPr>
            </w:pPr>
          </w:p>
        </w:tc>
      </w:tr>
      <w:tr w14:paraId="3F237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6" w:hRule="atLeast"/>
          <w:jc w:val="center"/>
        </w:trPr>
        <w:tc>
          <w:tcPr>
            <w:tcW w:w="426" w:type="dxa"/>
            <w:vMerge w:val="restart"/>
            <w:noWrap w:val="0"/>
            <w:vAlign w:val="center"/>
          </w:tcPr>
          <w:p w14:paraId="24D539C3">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lang w:val="en-US" w:eastAsia="zh-CN"/>
              </w:rPr>
            </w:pPr>
            <w:r>
              <w:rPr>
                <w:rFonts w:hint="eastAsia" w:cs="宋体"/>
                <w:lang w:val="en-US" w:eastAsia="zh-CN"/>
              </w:rPr>
              <w:t>3</w:t>
            </w:r>
          </w:p>
        </w:tc>
        <w:tc>
          <w:tcPr>
            <w:tcW w:w="1134" w:type="dxa"/>
            <w:vMerge w:val="restart"/>
            <w:noWrap w:val="0"/>
            <w:vAlign w:val="center"/>
          </w:tcPr>
          <w:p w14:paraId="629B1B6B">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cs="宋体"/>
                <w:lang w:val="en-US" w:eastAsia="zh-CN"/>
              </w:rPr>
            </w:pPr>
            <w:r>
              <w:rPr>
                <w:rFonts w:hint="eastAsia" w:cs="宋体"/>
                <w:lang w:val="en-US" w:eastAsia="zh-CN"/>
              </w:rPr>
              <w:t>综合部分</w:t>
            </w:r>
          </w:p>
          <w:p w14:paraId="1F0A6DFC">
            <w:pPr>
              <w:pStyle w:val="7"/>
              <w:rPr>
                <w:rFonts w:hint="default"/>
                <w:lang w:val="en-US" w:eastAsia="zh-CN"/>
              </w:rPr>
            </w:pPr>
            <w:r>
              <w:rPr>
                <w:rFonts w:ascii="宋体" w:hAnsi="宋体" w:cs="宋体"/>
              </w:rPr>
              <w:t>(30分)</w:t>
            </w:r>
          </w:p>
        </w:tc>
        <w:tc>
          <w:tcPr>
            <w:tcW w:w="2056" w:type="dxa"/>
            <w:noWrap w:val="0"/>
            <w:vAlign w:val="center"/>
          </w:tcPr>
          <w:p w14:paraId="3BD624E3">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培训计划方案（</w:t>
            </w:r>
            <w:r>
              <w:rPr>
                <w:rFonts w:hint="eastAsia" w:ascii="宋体" w:hAnsi="宋体" w:eastAsia="宋体" w:cs="宋体"/>
                <w:sz w:val="24"/>
                <w:szCs w:val="24"/>
                <w:lang w:val="en-US" w:eastAsia="zh-CN"/>
              </w:rPr>
              <w:t>14</w:t>
            </w:r>
            <w:r>
              <w:rPr>
                <w:rFonts w:hint="eastAsia" w:ascii="宋体" w:hAnsi="宋体" w:eastAsia="宋体" w:cs="宋体"/>
                <w:sz w:val="24"/>
                <w:szCs w:val="24"/>
              </w:rPr>
              <w:t>分）</w:t>
            </w:r>
          </w:p>
        </w:tc>
        <w:tc>
          <w:tcPr>
            <w:tcW w:w="5598" w:type="dxa"/>
            <w:tcBorders>
              <w:top w:val="single" w:color="auto" w:sz="4" w:space="0"/>
              <w:bottom w:val="single" w:color="auto" w:sz="4" w:space="0"/>
            </w:tcBorders>
            <w:noWrap w:val="0"/>
            <w:vAlign w:val="center"/>
          </w:tcPr>
          <w:p w14:paraId="19FFF2B5">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pacing w:val="18"/>
                <w:sz w:val="24"/>
                <w:szCs w:val="24"/>
              </w:rPr>
              <w:t>第</w:t>
            </w:r>
            <w:r>
              <w:rPr>
                <w:rFonts w:hint="eastAsia" w:ascii="宋体" w:hAnsi="宋体" w:eastAsia="宋体" w:cs="宋体"/>
                <w:spacing w:val="14"/>
                <w:sz w:val="24"/>
                <w:szCs w:val="24"/>
              </w:rPr>
              <w:t>一</w:t>
            </w:r>
            <w:r>
              <w:rPr>
                <w:rFonts w:hint="eastAsia" w:ascii="宋体" w:hAnsi="宋体" w:eastAsia="宋体" w:cs="宋体"/>
                <w:spacing w:val="9"/>
                <w:sz w:val="24"/>
                <w:szCs w:val="24"/>
              </w:rPr>
              <w:t>档：</w:t>
            </w:r>
            <w:r>
              <w:rPr>
                <w:rFonts w:hint="eastAsia" w:ascii="宋体" w:hAnsi="宋体" w:eastAsia="宋体" w:cs="宋体"/>
                <w:color w:val="auto"/>
                <w:sz w:val="24"/>
                <w:szCs w:val="24"/>
              </w:rPr>
              <w:t>培训计划方案内容</w:t>
            </w:r>
            <w:r>
              <w:rPr>
                <w:rFonts w:hint="eastAsia" w:ascii="宋体" w:hAnsi="宋体" w:eastAsia="宋体" w:cs="宋体"/>
                <w:color w:val="auto"/>
                <w:sz w:val="24"/>
                <w:szCs w:val="24"/>
                <w:lang w:val="en-US" w:eastAsia="zh-CN"/>
              </w:rPr>
              <w:t>全面完整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培训课目设置与装备使用结合紧密</w:t>
            </w:r>
            <w:r>
              <w:rPr>
                <w:rFonts w:hint="eastAsia" w:ascii="宋体" w:hAnsi="宋体" w:eastAsia="宋体" w:cs="宋体"/>
                <w:color w:val="auto"/>
                <w:sz w:val="24"/>
                <w:szCs w:val="24"/>
                <w:lang w:eastAsia="zh-CN"/>
              </w:rPr>
              <w:t>、针对性强，</w:t>
            </w:r>
            <w:r>
              <w:rPr>
                <w:rFonts w:hint="eastAsia" w:ascii="宋体" w:hAnsi="宋体" w:eastAsia="宋体" w:cs="宋体"/>
                <w:color w:val="auto"/>
                <w:sz w:val="24"/>
                <w:szCs w:val="24"/>
              </w:rPr>
              <w:t>培训组织</w:t>
            </w:r>
            <w:r>
              <w:rPr>
                <w:rFonts w:hint="eastAsia" w:ascii="宋体" w:hAnsi="宋体" w:eastAsia="宋体" w:cs="宋体"/>
                <w:color w:val="auto"/>
                <w:sz w:val="24"/>
                <w:szCs w:val="24"/>
                <w:lang w:eastAsia="zh-CN"/>
              </w:rPr>
              <w:t>形式</w:t>
            </w:r>
            <w:r>
              <w:rPr>
                <w:rFonts w:hint="eastAsia" w:ascii="宋体" w:hAnsi="宋体" w:eastAsia="宋体" w:cs="宋体"/>
                <w:color w:val="auto"/>
                <w:sz w:val="24"/>
                <w:szCs w:val="24"/>
              </w:rPr>
              <w:t>多样</w:t>
            </w:r>
            <w:r>
              <w:rPr>
                <w:rFonts w:hint="eastAsia" w:ascii="宋体" w:hAnsi="宋体" w:eastAsia="宋体" w:cs="宋体"/>
                <w:color w:val="auto"/>
                <w:sz w:val="24"/>
                <w:szCs w:val="24"/>
                <w:lang w:eastAsia="zh-CN"/>
              </w:rPr>
              <w:t>充分体现线上线下多手段</w:t>
            </w:r>
            <w:r>
              <w:rPr>
                <w:rFonts w:hint="eastAsia" w:ascii="宋体" w:hAnsi="宋体" w:eastAsia="宋体" w:cs="宋体"/>
                <w:color w:val="auto"/>
                <w:sz w:val="24"/>
                <w:szCs w:val="24"/>
              </w:rPr>
              <w:t>、培训方法紧贴使用对象</w:t>
            </w:r>
            <w:r>
              <w:rPr>
                <w:rFonts w:hint="eastAsia" w:ascii="宋体" w:hAnsi="宋体" w:eastAsia="宋体" w:cs="宋体"/>
                <w:color w:val="auto"/>
                <w:sz w:val="24"/>
                <w:szCs w:val="24"/>
                <w:lang w:eastAsia="zh-CN"/>
              </w:rPr>
              <w:t>体现分层次教培特点，</w:t>
            </w:r>
            <w:r>
              <w:rPr>
                <w:rFonts w:hint="eastAsia" w:ascii="宋体" w:hAnsi="宋体" w:eastAsia="宋体" w:cs="宋体"/>
                <w:color w:val="auto"/>
                <w:sz w:val="24"/>
                <w:szCs w:val="24"/>
              </w:rPr>
              <w:t>培训骨干技术实力较强</w:t>
            </w:r>
            <w:r>
              <w:rPr>
                <w:rFonts w:hint="eastAsia" w:ascii="宋体" w:hAnsi="宋体" w:eastAsia="宋体" w:cs="宋体"/>
                <w:color w:val="auto"/>
                <w:sz w:val="24"/>
                <w:szCs w:val="24"/>
                <w:lang w:eastAsia="zh-CN"/>
              </w:rPr>
              <w:t>，体</w:t>
            </w:r>
            <w:r>
              <w:rPr>
                <w:rFonts w:hint="eastAsia" w:ascii="宋体" w:hAnsi="宋体" w:eastAsia="宋体" w:cs="宋体"/>
                <w:sz w:val="24"/>
                <w:szCs w:val="24"/>
                <w:lang w:eastAsia="zh-CN"/>
              </w:rPr>
              <w:t>现多专业配备</w:t>
            </w:r>
            <w:r>
              <w:rPr>
                <w:rFonts w:hint="eastAsia" w:ascii="宋体" w:hAnsi="宋体" w:eastAsia="宋体" w:cs="宋体"/>
                <w:sz w:val="24"/>
                <w:szCs w:val="24"/>
              </w:rPr>
              <w:t>，充分满足项目需要的，得</w:t>
            </w:r>
            <w:r>
              <w:rPr>
                <w:rFonts w:hint="eastAsia" w:ascii="宋体" w:hAnsi="宋体" w:eastAsia="宋体" w:cs="宋体"/>
                <w:sz w:val="24"/>
                <w:szCs w:val="24"/>
                <w:lang w:val="en-US" w:eastAsia="zh-CN"/>
              </w:rPr>
              <w:t>14</w:t>
            </w:r>
            <w:r>
              <w:rPr>
                <w:rFonts w:hint="eastAsia" w:ascii="宋体" w:hAnsi="宋体" w:eastAsia="宋体" w:cs="宋体"/>
                <w:sz w:val="24"/>
                <w:szCs w:val="24"/>
              </w:rPr>
              <w:t>分</w:t>
            </w:r>
          </w:p>
          <w:p w14:paraId="78D27351">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Chars="0"/>
              <w:textAlignment w:val="auto"/>
              <w:rPr>
                <w:rFonts w:hint="eastAsia" w:ascii="宋体" w:hAnsi="宋体" w:eastAsia="宋体" w:cs="宋体"/>
                <w:sz w:val="24"/>
                <w:szCs w:val="24"/>
              </w:rPr>
            </w:pPr>
            <w:r>
              <w:rPr>
                <w:rFonts w:hint="eastAsia" w:ascii="宋体" w:hAnsi="宋体" w:eastAsia="宋体" w:cs="宋体"/>
                <w:spacing w:val="18"/>
                <w:sz w:val="24"/>
                <w:szCs w:val="24"/>
              </w:rPr>
              <w:t>第</w:t>
            </w:r>
            <w:r>
              <w:rPr>
                <w:rFonts w:hint="eastAsia" w:cs="宋体"/>
                <w:spacing w:val="14"/>
                <w:sz w:val="24"/>
                <w:szCs w:val="24"/>
                <w:lang w:val="en-US" w:eastAsia="zh-CN"/>
              </w:rPr>
              <w:t>二</w:t>
            </w:r>
            <w:r>
              <w:rPr>
                <w:rFonts w:hint="eastAsia" w:ascii="宋体" w:hAnsi="宋体" w:eastAsia="宋体" w:cs="宋体"/>
                <w:spacing w:val="9"/>
                <w:sz w:val="24"/>
                <w:szCs w:val="24"/>
              </w:rPr>
              <w:t>档：</w:t>
            </w:r>
            <w:r>
              <w:rPr>
                <w:rFonts w:hint="eastAsia" w:ascii="宋体" w:hAnsi="宋体" w:eastAsia="宋体" w:cs="宋体"/>
                <w:sz w:val="24"/>
                <w:szCs w:val="24"/>
              </w:rPr>
              <w:t>培训计划方案内容</w:t>
            </w:r>
            <w:r>
              <w:rPr>
                <w:rFonts w:hint="eastAsia" w:ascii="宋体" w:hAnsi="宋体" w:eastAsia="宋体" w:cs="宋体"/>
                <w:sz w:val="24"/>
                <w:szCs w:val="24"/>
                <w:lang w:val="en-US" w:eastAsia="zh-CN"/>
              </w:rPr>
              <w:t>详细</w:t>
            </w:r>
            <w:r>
              <w:rPr>
                <w:rFonts w:hint="eastAsia" w:ascii="宋体" w:hAnsi="宋体" w:eastAsia="宋体" w:cs="宋体"/>
                <w:sz w:val="24"/>
                <w:szCs w:val="24"/>
              </w:rPr>
              <w:t>完整</w:t>
            </w:r>
            <w:r>
              <w:rPr>
                <w:rFonts w:hint="eastAsia" w:ascii="宋体" w:hAnsi="宋体" w:eastAsia="宋体" w:cs="宋体"/>
                <w:sz w:val="24"/>
                <w:szCs w:val="24"/>
                <w:lang w:eastAsia="zh-CN"/>
              </w:rPr>
              <w:t>，</w:t>
            </w:r>
            <w:r>
              <w:rPr>
                <w:rFonts w:hint="eastAsia" w:ascii="宋体" w:hAnsi="宋体" w:eastAsia="宋体" w:cs="宋体"/>
                <w:sz w:val="24"/>
                <w:szCs w:val="24"/>
              </w:rPr>
              <w:t>培训课目设置符合使用要求</w:t>
            </w:r>
            <w:r>
              <w:rPr>
                <w:rFonts w:hint="eastAsia" w:ascii="宋体" w:hAnsi="宋体" w:eastAsia="宋体" w:cs="宋体"/>
                <w:sz w:val="24"/>
                <w:szCs w:val="24"/>
                <w:lang w:eastAsia="zh-CN"/>
              </w:rPr>
              <w:t>，</w:t>
            </w:r>
            <w:r>
              <w:rPr>
                <w:rFonts w:hint="eastAsia" w:ascii="宋体" w:hAnsi="宋体" w:eastAsia="宋体" w:cs="宋体"/>
                <w:sz w:val="24"/>
                <w:szCs w:val="24"/>
              </w:rPr>
              <w:t>培训组织及方法安排</w:t>
            </w:r>
            <w:r>
              <w:rPr>
                <w:rFonts w:hint="eastAsia" w:ascii="宋体" w:hAnsi="宋体" w:eastAsia="宋体" w:cs="宋体"/>
                <w:sz w:val="24"/>
                <w:szCs w:val="24"/>
                <w:lang w:val="en-US" w:eastAsia="zh-CN"/>
              </w:rPr>
              <w:t>合理</w:t>
            </w:r>
            <w:r>
              <w:rPr>
                <w:rFonts w:hint="eastAsia" w:ascii="宋体" w:hAnsi="宋体" w:eastAsia="宋体" w:cs="宋体"/>
                <w:sz w:val="24"/>
                <w:szCs w:val="24"/>
              </w:rPr>
              <w:t>可行，</w:t>
            </w:r>
            <w:r>
              <w:rPr>
                <w:rFonts w:hint="eastAsia" w:ascii="宋体" w:hAnsi="宋体" w:eastAsia="宋体" w:cs="宋体"/>
                <w:sz w:val="24"/>
                <w:szCs w:val="24"/>
                <w:lang w:eastAsia="zh-CN"/>
              </w:rPr>
              <w:t>能</w:t>
            </w:r>
            <w:r>
              <w:rPr>
                <w:rFonts w:hint="eastAsia" w:ascii="宋体" w:hAnsi="宋体" w:eastAsia="宋体" w:cs="宋体"/>
                <w:sz w:val="24"/>
                <w:szCs w:val="24"/>
              </w:rPr>
              <w:t>满足项目需要</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11</w:t>
            </w:r>
            <w:r>
              <w:rPr>
                <w:rFonts w:hint="eastAsia" w:ascii="宋体" w:hAnsi="宋体" w:eastAsia="宋体" w:cs="宋体"/>
                <w:sz w:val="24"/>
                <w:szCs w:val="24"/>
              </w:rPr>
              <w:t>分</w:t>
            </w:r>
          </w:p>
          <w:p w14:paraId="50E18EE4">
            <w:pPr>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leftChars="0"/>
              <w:textAlignment w:val="auto"/>
              <w:rPr>
                <w:rFonts w:hint="eastAsia"/>
              </w:rPr>
            </w:pPr>
            <w:r>
              <w:rPr>
                <w:rFonts w:hint="eastAsia" w:ascii="宋体" w:hAnsi="宋体" w:eastAsia="宋体" w:cs="宋体"/>
                <w:spacing w:val="18"/>
                <w:sz w:val="24"/>
                <w:szCs w:val="24"/>
              </w:rPr>
              <w:t>第</w:t>
            </w:r>
            <w:r>
              <w:rPr>
                <w:rFonts w:hint="eastAsia" w:cs="宋体"/>
                <w:spacing w:val="18"/>
                <w:sz w:val="24"/>
                <w:szCs w:val="24"/>
                <w:lang w:val="en-US" w:eastAsia="zh-CN"/>
              </w:rPr>
              <w:t>三</w:t>
            </w:r>
            <w:r>
              <w:rPr>
                <w:rFonts w:hint="eastAsia" w:ascii="宋体" w:hAnsi="宋体" w:eastAsia="宋体" w:cs="宋体"/>
                <w:spacing w:val="9"/>
                <w:sz w:val="24"/>
                <w:szCs w:val="24"/>
              </w:rPr>
              <w:t>档：</w:t>
            </w:r>
            <w:r>
              <w:rPr>
                <w:rFonts w:hint="eastAsia" w:ascii="宋体" w:hAnsi="宋体" w:eastAsia="宋体" w:cs="宋体"/>
                <w:sz w:val="24"/>
                <w:szCs w:val="24"/>
              </w:rPr>
              <w:t>培训计划方案内容完整</w:t>
            </w:r>
            <w:r>
              <w:rPr>
                <w:rFonts w:hint="eastAsia" w:ascii="宋体" w:hAnsi="宋体" w:eastAsia="宋体" w:cs="宋体"/>
                <w:sz w:val="24"/>
                <w:szCs w:val="24"/>
                <w:lang w:eastAsia="zh-CN"/>
              </w:rPr>
              <w:t>，</w:t>
            </w:r>
            <w:r>
              <w:rPr>
                <w:rFonts w:hint="eastAsia" w:ascii="宋体" w:hAnsi="宋体" w:eastAsia="宋体" w:cs="宋体"/>
                <w:sz w:val="24"/>
                <w:szCs w:val="24"/>
              </w:rPr>
              <w:t>培训课目设置符合装备使用要求</w:t>
            </w:r>
            <w:r>
              <w:rPr>
                <w:rFonts w:hint="eastAsia" w:ascii="宋体" w:hAnsi="宋体" w:eastAsia="宋体" w:cs="宋体"/>
                <w:sz w:val="24"/>
                <w:szCs w:val="24"/>
                <w:lang w:eastAsia="zh-CN"/>
              </w:rPr>
              <w:t>，</w:t>
            </w:r>
            <w:r>
              <w:rPr>
                <w:rFonts w:hint="eastAsia" w:ascii="宋体" w:hAnsi="宋体" w:eastAsia="宋体" w:cs="宋体"/>
                <w:sz w:val="24"/>
                <w:szCs w:val="24"/>
              </w:rPr>
              <w:t>培训组织及方法安排基本可行，</w:t>
            </w:r>
            <w:r>
              <w:rPr>
                <w:rFonts w:hint="eastAsia" w:ascii="宋体" w:hAnsi="宋体" w:eastAsia="宋体" w:cs="宋体"/>
                <w:sz w:val="24"/>
                <w:szCs w:val="24"/>
                <w:lang w:eastAsia="zh-CN"/>
              </w:rPr>
              <w:t>能</w:t>
            </w:r>
            <w:r>
              <w:rPr>
                <w:rFonts w:hint="eastAsia" w:ascii="宋体" w:hAnsi="宋体" w:eastAsia="宋体" w:cs="宋体"/>
                <w:sz w:val="24"/>
                <w:szCs w:val="24"/>
              </w:rPr>
              <w:t>满足项目需要</w:t>
            </w:r>
            <w:r>
              <w:rPr>
                <w:rFonts w:hint="eastAsia" w:ascii="宋体" w:hAnsi="宋体" w:eastAsia="宋体" w:cs="宋体"/>
                <w:sz w:val="24"/>
                <w:szCs w:val="24"/>
                <w:lang w:eastAsia="zh-CN"/>
              </w:rPr>
              <w:t>，</w:t>
            </w:r>
            <w:r>
              <w:rPr>
                <w:rFonts w:hint="eastAsia" w:ascii="宋体" w:hAnsi="宋体" w:eastAsia="宋体" w:cs="宋体"/>
                <w:sz w:val="24"/>
                <w:szCs w:val="24"/>
              </w:rPr>
              <w:t>得</w:t>
            </w:r>
            <w:r>
              <w:rPr>
                <w:rFonts w:hint="eastAsia" w:ascii="宋体" w:hAnsi="宋体" w:eastAsia="宋体" w:cs="宋体"/>
                <w:sz w:val="24"/>
                <w:szCs w:val="24"/>
                <w:lang w:val="en-US" w:eastAsia="zh-CN"/>
              </w:rPr>
              <w:t>8</w:t>
            </w:r>
            <w:r>
              <w:rPr>
                <w:rFonts w:hint="eastAsia" w:ascii="宋体" w:hAnsi="宋体" w:eastAsia="宋体" w:cs="宋体"/>
                <w:sz w:val="24"/>
                <w:szCs w:val="24"/>
              </w:rPr>
              <w:t>分</w:t>
            </w:r>
          </w:p>
          <w:p w14:paraId="4BF4252B">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pacing w:val="18"/>
                <w:sz w:val="24"/>
                <w:szCs w:val="24"/>
              </w:rPr>
              <w:t>第</w:t>
            </w:r>
            <w:r>
              <w:rPr>
                <w:rFonts w:hint="eastAsia" w:cs="宋体"/>
                <w:spacing w:val="14"/>
                <w:sz w:val="24"/>
                <w:szCs w:val="24"/>
                <w:lang w:val="en-US" w:eastAsia="zh-CN"/>
              </w:rPr>
              <w:t>四</w:t>
            </w:r>
            <w:r>
              <w:rPr>
                <w:rFonts w:hint="eastAsia" w:ascii="宋体" w:hAnsi="宋体" w:eastAsia="宋体" w:cs="宋体"/>
                <w:spacing w:val="9"/>
                <w:sz w:val="24"/>
                <w:szCs w:val="24"/>
              </w:rPr>
              <w:t>档：</w:t>
            </w:r>
            <w:r>
              <w:rPr>
                <w:rFonts w:hint="eastAsia" w:ascii="宋体" w:hAnsi="宋体" w:eastAsia="宋体" w:cs="宋体"/>
                <w:sz w:val="24"/>
                <w:szCs w:val="24"/>
              </w:rPr>
              <w:t>培训计划方案内容完整，</w:t>
            </w:r>
            <w:r>
              <w:rPr>
                <w:rFonts w:hint="eastAsia" w:ascii="宋体" w:hAnsi="宋体" w:eastAsia="宋体" w:cs="宋体"/>
                <w:sz w:val="24"/>
                <w:szCs w:val="24"/>
                <w:lang w:val="en-US" w:eastAsia="zh-CN"/>
              </w:rPr>
              <w:t>但</w:t>
            </w:r>
            <w:r>
              <w:rPr>
                <w:rFonts w:hint="eastAsia" w:ascii="宋体" w:hAnsi="宋体" w:eastAsia="宋体" w:cs="宋体"/>
                <w:sz w:val="24"/>
                <w:szCs w:val="24"/>
              </w:rPr>
              <w:t>不够周密</w:t>
            </w:r>
            <w:r>
              <w:rPr>
                <w:rFonts w:hint="eastAsia" w:ascii="宋体" w:hAnsi="宋体" w:eastAsia="宋体" w:cs="宋体"/>
                <w:sz w:val="24"/>
                <w:szCs w:val="24"/>
                <w:lang w:val="en-US" w:eastAsia="zh-CN"/>
              </w:rPr>
              <w:t>详细</w:t>
            </w:r>
            <w:r>
              <w:rPr>
                <w:rFonts w:hint="eastAsia" w:ascii="宋体" w:hAnsi="宋体" w:eastAsia="宋体" w:cs="宋体"/>
                <w:sz w:val="24"/>
                <w:szCs w:val="24"/>
                <w:lang w:eastAsia="zh-CN"/>
              </w:rPr>
              <w:t>的</w:t>
            </w:r>
            <w:r>
              <w:rPr>
                <w:rFonts w:hint="eastAsia" w:ascii="宋体" w:hAnsi="宋体" w:eastAsia="宋体" w:cs="宋体"/>
                <w:sz w:val="24"/>
                <w:szCs w:val="24"/>
              </w:rPr>
              <w:t>，得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14:paraId="15B6E736">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sz w:val="24"/>
                <w:szCs w:val="24"/>
                <w:lang w:val="en-US" w:eastAsia="zh-CN"/>
              </w:rPr>
            </w:pPr>
            <w:r>
              <w:rPr>
                <w:rFonts w:hint="eastAsia" w:ascii="宋体" w:hAnsi="宋体" w:eastAsia="宋体" w:cs="宋体"/>
                <w:spacing w:val="18"/>
                <w:sz w:val="24"/>
                <w:szCs w:val="24"/>
              </w:rPr>
              <w:t>第</w:t>
            </w:r>
            <w:r>
              <w:rPr>
                <w:rFonts w:hint="eastAsia" w:cs="宋体"/>
                <w:spacing w:val="14"/>
                <w:sz w:val="24"/>
                <w:szCs w:val="24"/>
                <w:lang w:val="en-US" w:eastAsia="zh-CN"/>
              </w:rPr>
              <w:t>五</w:t>
            </w:r>
            <w:r>
              <w:rPr>
                <w:rFonts w:hint="eastAsia" w:ascii="宋体" w:hAnsi="宋体" w:eastAsia="宋体" w:cs="宋体"/>
                <w:spacing w:val="9"/>
                <w:sz w:val="24"/>
                <w:szCs w:val="24"/>
              </w:rPr>
              <w:t>档：</w:t>
            </w:r>
            <w:r>
              <w:rPr>
                <w:rFonts w:hint="eastAsia" w:ascii="宋体" w:hAnsi="宋体" w:eastAsia="宋体" w:cs="宋体"/>
                <w:sz w:val="24"/>
                <w:szCs w:val="24"/>
                <w:lang w:val="en-US" w:eastAsia="zh-CN"/>
              </w:rPr>
              <w:t>有培训计划方案，内容</w:t>
            </w:r>
            <w:r>
              <w:rPr>
                <w:rFonts w:hint="eastAsia" w:ascii="宋体" w:hAnsi="宋体" w:eastAsia="宋体" w:cs="宋体"/>
                <w:sz w:val="24"/>
                <w:szCs w:val="24"/>
              </w:rPr>
              <w:t>有所欠缺</w:t>
            </w:r>
            <w:r>
              <w:rPr>
                <w:rFonts w:hint="eastAsia" w:ascii="宋体" w:hAnsi="宋体" w:eastAsia="宋体" w:cs="宋体"/>
                <w:sz w:val="24"/>
                <w:szCs w:val="24"/>
                <w:lang w:val="en-US" w:eastAsia="zh-CN"/>
              </w:rPr>
              <w:t>但基本可行，得2分</w:t>
            </w:r>
          </w:p>
          <w:p w14:paraId="78E1BB3D">
            <w:pPr>
              <w:keepNext w:val="0"/>
              <w:keepLines w:val="0"/>
              <w:pageBreakBefore w:val="0"/>
              <w:widowControl/>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spacing w:val="18"/>
                <w:sz w:val="24"/>
                <w:szCs w:val="24"/>
              </w:rPr>
              <w:t>第</w:t>
            </w:r>
            <w:r>
              <w:rPr>
                <w:rFonts w:hint="eastAsia" w:cs="宋体"/>
                <w:spacing w:val="14"/>
                <w:sz w:val="24"/>
                <w:szCs w:val="24"/>
                <w:lang w:val="en-US" w:eastAsia="zh-CN"/>
              </w:rPr>
              <w:t>六</w:t>
            </w:r>
            <w:r>
              <w:rPr>
                <w:rFonts w:hint="eastAsia" w:ascii="宋体" w:hAnsi="宋体" w:eastAsia="宋体" w:cs="宋体"/>
                <w:spacing w:val="9"/>
                <w:sz w:val="24"/>
                <w:szCs w:val="24"/>
              </w:rPr>
              <w:t>档：</w:t>
            </w:r>
            <w:r>
              <w:rPr>
                <w:rFonts w:hint="eastAsia" w:ascii="宋体" w:hAnsi="宋体" w:eastAsia="宋体" w:cs="宋体"/>
                <w:kern w:val="0"/>
                <w:sz w:val="24"/>
                <w:szCs w:val="24"/>
              </w:rPr>
              <w:t>没有或与本项目不符或完全不满足</w:t>
            </w:r>
            <w:r>
              <w:rPr>
                <w:rFonts w:hint="eastAsia" w:ascii="宋体" w:hAnsi="宋体" w:eastAsia="宋体" w:cs="宋体"/>
                <w:sz w:val="24"/>
                <w:szCs w:val="24"/>
              </w:rPr>
              <w:t>得</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tc>
      </w:tr>
      <w:tr w14:paraId="3AE33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426" w:type="dxa"/>
            <w:vMerge w:val="continue"/>
            <w:noWrap w:val="0"/>
            <w:vAlign w:val="center"/>
          </w:tcPr>
          <w:p w14:paraId="4FDF4439">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cs="宋体"/>
                <w:lang w:val="en-US" w:eastAsia="zh-CN"/>
              </w:rPr>
            </w:pPr>
          </w:p>
        </w:tc>
        <w:tc>
          <w:tcPr>
            <w:tcW w:w="1134" w:type="dxa"/>
            <w:vMerge w:val="continue"/>
            <w:noWrap w:val="0"/>
            <w:vAlign w:val="center"/>
          </w:tcPr>
          <w:p w14:paraId="5B371E9F">
            <w:pPr>
              <w:pStyle w:val="7"/>
              <w:rPr>
                <w:rFonts w:ascii="宋体" w:hAnsi="宋体" w:cs="宋体"/>
              </w:rPr>
            </w:pPr>
          </w:p>
        </w:tc>
        <w:tc>
          <w:tcPr>
            <w:tcW w:w="2056" w:type="dxa"/>
            <w:noWrap w:val="0"/>
            <w:vAlign w:val="top"/>
          </w:tcPr>
          <w:p w14:paraId="71E1A61F">
            <w:pPr>
              <w:adjustRightInd w:val="0"/>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业绩（4分）</w:t>
            </w:r>
          </w:p>
        </w:tc>
        <w:tc>
          <w:tcPr>
            <w:tcW w:w="5598" w:type="dxa"/>
            <w:tcBorders>
              <w:top w:val="single" w:color="auto" w:sz="4" w:space="0"/>
              <w:bottom w:val="single" w:color="auto" w:sz="4" w:space="0"/>
            </w:tcBorders>
            <w:noWrap w:val="0"/>
            <w:vAlign w:val="top"/>
          </w:tcPr>
          <w:p w14:paraId="2251DD50">
            <w:pPr>
              <w:adjustRightInd w:val="0"/>
              <w:spacing w:line="500" w:lineRule="exact"/>
              <w:rPr>
                <w:rFonts w:hint="eastAsia" w:ascii="宋体" w:hAnsi="宋体" w:eastAsia="宋体" w:cs="宋体"/>
                <w:color w:val="auto"/>
                <w:kern w:val="0"/>
                <w:sz w:val="24"/>
                <w:szCs w:val="24"/>
                <w:lang w:val="en-US" w:eastAsia="zh-CN"/>
              </w:rPr>
            </w:pPr>
            <w:r>
              <w:rPr>
                <w:rFonts w:hint="eastAsia" w:ascii="宋体" w:hAnsi="宋体" w:eastAsia="宋体" w:cs="宋体"/>
                <w:sz w:val="24"/>
                <w:szCs w:val="24"/>
                <w:lang w:eastAsia="zh-CN"/>
              </w:rPr>
              <w:t>提供2022年以来已完成的相同或类似项目业绩合同，每提供1份得</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分，没有不得分。（评审时审验中标通知书</w:t>
            </w:r>
            <w:r>
              <w:rPr>
                <w:rFonts w:hint="eastAsia" w:ascii="宋体" w:hAnsi="宋体" w:eastAsia="宋体" w:cs="宋体"/>
                <w:sz w:val="24"/>
                <w:szCs w:val="24"/>
                <w:lang w:val="en-US" w:eastAsia="zh-CN"/>
              </w:rPr>
              <w:t>或</w:t>
            </w:r>
            <w:r>
              <w:rPr>
                <w:rFonts w:hint="eastAsia" w:ascii="宋体" w:hAnsi="宋体" w:eastAsia="宋体" w:cs="宋体"/>
                <w:sz w:val="24"/>
                <w:szCs w:val="24"/>
                <w:lang w:eastAsia="zh-CN"/>
              </w:rPr>
              <w:t>合同扫描件，</w:t>
            </w:r>
            <w:r>
              <w:rPr>
                <w:rFonts w:hint="eastAsia" w:ascii="宋体" w:hAnsi="宋体" w:eastAsia="宋体" w:cs="宋体"/>
                <w:sz w:val="24"/>
                <w:szCs w:val="24"/>
                <w:lang w:val="en-US" w:eastAsia="zh-CN"/>
              </w:rPr>
              <w:t>时间以合同为准</w:t>
            </w:r>
            <w:r>
              <w:rPr>
                <w:rFonts w:hint="eastAsia" w:ascii="宋体" w:hAnsi="宋体" w:eastAsia="宋体" w:cs="宋体"/>
                <w:sz w:val="24"/>
                <w:szCs w:val="24"/>
                <w:lang w:eastAsia="zh-CN"/>
              </w:rPr>
              <w:t>）</w:t>
            </w:r>
          </w:p>
        </w:tc>
      </w:tr>
      <w:tr w14:paraId="69308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426" w:type="dxa"/>
            <w:vMerge w:val="continue"/>
            <w:noWrap w:val="0"/>
            <w:vAlign w:val="center"/>
          </w:tcPr>
          <w:p w14:paraId="00F7D97E">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hint="eastAsia" w:cs="宋体"/>
                <w:lang w:val="en-US" w:eastAsia="zh-CN"/>
              </w:rPr>
            </w:pPr>
          </w:p>
        </w:tc>
        <w:tc>
          <w:tcPr>
            <w:tcW w:w="1134" w:type="dxa"/>
            <w:vMerge w:val="continue"/>
            <w:noWrap w:val="0"/>
            <w:vAlign w:val="center"/>
          </w:tcPr>
          <w:p w14:paraId="71730CCF">
            <w:pPr>
              <w:pStyle w:val="7"/>
              <w:rPr>
                <w:rFonts w:ascii="宋体" w:hAnsi="宋体" w:cs="宋体"/>
              </w:rPr>
            </w:pPr>
          </w:p>
        </w:tc>
        <w:tc>
          <w:tcPr>
            <w:tcW w:w="2056" w:type="dxa"/>
            <w:noWrap w:val="0"/>
            <w:vAlign w:val="center"/>
          </w:tcPr>
          <w:p w14:paraId="4E11623C">
            <w:pPr>
              <w:adjustRightInd w:val="0"/>
              <w:spacing w:line="500" w:lineRule="exact"/>
              <w:rPr>
                <w:rFonts w:hint="eastAsia" w:ascii="宋体" w:hAnsi="宋体" w:eastAsia="宋体" w:cs="宋体"/>
                <w:sz w:val="24"/>
                <w:szCs w:val="24"/>
                <w:lang w:val="en-US" w:eastAsia="zh-CN"/>
              </w:rPr>
            </w:pPr>
            <w:r>
              <w:rPr>
                <w:rFonts w:hint="eastAsia" w:ascii="宋体" w:hAnsi="宋体" w:eastAsia="宋体" w:cs="宋体"/>
                <w:spacing w:val="8"/>
                <w:sz w:val="24"/>
                <w:szCs w:val="24"/>
                <w:lang w:val="en-US" w:eastAsia="zh-CN"/>
              </w:rPr>
              <w:t>诚信指数</w:t>
            </w:r>
            <w:r>
              <w:rPr>
                <w:rFonts w:hint="eastAsia" w:ascii="宋体" w:hAnsi="宋体" w:eastAsia="宋体" w:cs="宋体"/>
                <w:sz w:val="24"/>
                <w:szCs w:val="24"/>
              </w:rPr>
              <w:t>（</w:t>
            </w:r>
            <w:r>
              <w:rPr>
                <w:rFonts w:hint="eastAsia" w:ascii="宋体" w:hAnsi="宋体" w:eastAsia="宋体" w:cs="宋体"/>
                <w:sz w:val="24"/>
                <w:szCs w:val="24"/>
                <w:lang w:val="en-US" w:eastAsia="zh-CN"/>
              </w:rPr>
              <w:t>2分</w:t>
            </w:r>
            <w:r>
              <w:rPr>
                <w:rFonts w:hint="eastAsia" w:ascii="宋体" w:hAnsi="宋体" w:eastAsia="宋体" w:cs="宋体"/>
                <w:sz w:val="24"/>
                <w:szCs w:val="24"/>
              </w:rPr>
              <w:t>）</w:t>
            </w:r>
          </w:p>
        </w:tc>
        <w:tc>
          <w:tcPr>
            <w:tcW w:w="5598" w:type="dxa"/>
            <w:tcBorders>
              <w:top w:val="single" w:color="auto" w:sz="4" w:space="0"/>
              <w:bottom w:val="single" w:color="auto" w:sz="4" w:space="0"/>
            </w:tcBorders>
            <w:noWrap w:val="0"/>
            <w:vAlign w:val="center"/>
          </w:tcPr>
          <w:p w14:paraId="300F450B">
            <w:pPr>
              <w:pStyle w:val="22"/>
              <w:keepNext w:val="0"/>
              <w:keepLines w:val="0"/>
              <w:pageBreakBefore w:val="0"/>
              <w:kinsoku/>
              <w:wordWrap w:val="0"/>
              <w:overflowPunct/>
              <w:topLinePunct w:val="0"/>
              <w:bidi w:val="0"/>
              <w:spacing w:before="26" w:line="228" w:lineRule="auto"/>
              <w:ind w:left="111" w:leftChars="0" w:right="103" w:rightChars="0" w:firstLine="4" w:firstLineChars="0"/>
              <w:jc w:val="both"/>
              <w:rPr>
                <w:rFonts w:hint="eastAsia" w:ascii="宋体" w:hAnsi="宋体" w:eastAsia="宋体" w:cs="宋体"/>
                <w:sz w:val="24"/>
                <w:szCs w:val="24"/>
              </w:rPr>
            </w:pPr>
            <w:r>
              <w:rPr>
                <w:rFonts w:hint="eastAsia" w:ascii="宋体" w:hAnsi="宋体" w:eastAsia="宋体" w:cs="宋体"/>
                <w:sz w:val="24"/>
                <w:szCs w:val="24"/>
              </w:rPr>
              <w:t>根据南阳市政府采购信用评价实施办法，诚信指数高的供应商，在参加南阳市本级的政府采购活动时，享受政策支持，在采用综合评分法的项目中，诚信评价为满分的得 2 分，90-99 分（不含 90 分）之间得 1 分，90 分以下的不得分。</w:t>
            </w:r>
          </w:p>
          <w:p w14:paraId="17E78874">
            <w:pPr>
              <w:pStyle w:val="22"/>
              <w:keepNext w:val="0"/>
              <w:keepLines w:val="0"/>
              <w:pageBreakBefore w:val="0"/>
              <w:kinsoku/>
              <w:wordWrap w:val="0"/>
              <w:overflowPunct/>
              <w:topLinePunct w:val="0"/>
              <w:bidi w:val="0"/>
              <w:spacing w:before="26" w:line="228" w:lineRule="auto"/>
              <w:ind w:left="111" w:leftChars="0" w:right="103" w:rightChars="0" w:firstLine="4" w:firstLineChars="0"/>
              <w:jc w:val="both"/>
              <w:rPr>
                <w:rFonts w:hint="eastAsia" w:ascii="宋体" w:hAnsi="宋体" w:eastAsia="宋体" w:cs="宋体"/>
                <w:spacing w:val="11"/>
                <w:sz w:val="24"/>
                <w:szCs w:val="24"/>
              </w:rPr>
            </w:pPr>
            <w:r>
              <w:rPr>
                <w:rFonts w:hint="eastAsia" w:ascii="宋体" w:hAnsi="宋体" w:eastAsia="宋体" w:cs="宋体"/>
                <w:sz w:val="24"/>
                <w:szCs w:val="24"/>
              </w:rPr>
              <w:t>供应商可在投标（响 应）文件递交截止前三个工作日，登录“ 南阳市政府采购信用管理系统”在线打印 《南阳市政府采购供应商信用记录表》， 作为投标（响应）文件的组成部分提交， 评审时作为享受政策支持的依据。</w:t>
            </w:r>
            <w:r>
              <w:rPr>
                <w:rFonts w:hint="eastAsia" w:ascii="宋体" w:hAnsi="宋体" w:eastAsia="宋体" w:cs="宋体"/>
                <w:sz w:val="24"/>
                <w:szCs w:val="24"/>
                <w:lang w:val="en-US" w:eastAsia="zh-CN"/>
              </w:rPr>
              <w:t>(https://nanyang.zfcg.henan.gov.cn/nanyang/content?infoId=1722300208179636)</w:t>
            </w:r>
          </w:p>
        </w:tc>
      </w:tr>
      <w:tr w14:paraId="0960F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69" w:hRule="atLeast"/>
          <w:jc w:val="center"/>
        </w:trPr>
        <w:tc>
          <w:tcPr>
            <w:tcW w:w="426" w:type="dxa"/>
            <w:vMerge w:val="continue"/>
            <w:noWrap w:val="0"/>
            <w:vAlign w:val="center"/>
          </w:tcPr>
          <w:p w14:paraId="0372D643">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1134" w:type="dxa"/>
            <w:vMerge w:val="continue"/>
            <w:noWrap w:val="0"/>
            <w:vAlign w:val="center"/>
          </w:tcPr>
          <w:p w14:paraId="484996FB">
            <w:pPr>
              <w:keepNext w:val="0"/>
              <w:keepLines w:val="0"/>
              <w:pageBreakBefore w:val="0"/>
              <w:kinsoku/>
              <w:wordWrap/>
              <w:overflowPunct/>
              <w:topLinePunct w:val="0"/>
              <w:autoSpaceDE w:val="0"/>
              <w:autoSpaceDN w:val="0"/>
              <w:bidi w:val="0"/>
              <w:adjustRightInd w:val="0"/>
              <w:snapToGrid/>
              <w:spacing w:line="440" w:lineRule="exact"/>
              <w:jc w:val="center"/>
              <w:textAlignment w:val="auto"/>
              <w:rPr>
                <w:rFonts w:ascii="宋体" w:hAnsi="宋体" w:cs="宋体"/>
              </w:rPr>
            </w:pPr>
          </w:p>
        </w:tc>
        <w:tc>
          <w:tcPr>
            <w:tcW w:w="2056" w:type="dxa"/>
            <w:noWrap w:val="0"/>
            <w:vAlign w:val="center"/>
          </w:tcPr>
          <w:p w14:paraId="061250F4">
            <w:pPr>
              <w:adjustRightInd w:val="0"/>
              <w:spacing w:line="500" w:lineRule="exact"/>
              <w:rPr>
                <w:rFonts w:hint="eastAsia" w:ascii="宋体" w:hAnsi="宋体" w:eastAsia="宋体" w:cs="宋体"/>
                <w:sz w:val="24"/>
                <w:szCs w:val="24"/>
              </w:rPr>
            </w:pPr>
            <w:r>
              <w:rPr>
                <w:rFonts w:hint="eastAsia" w:ascii="宋体" w:hAnsi="宋体" w:eastAsia="宋体" w:cs="宋体"/>
                <w:sz w:val="24"/>
                <w:szCs w:val="24"/>
                <w:lang w:val="en-US" w:eastAsia="zh-CN"/>
              </w:rPr>
              <w:t>其他</w:t>
            </w:r>
            <w:r>
              <w:rPr>
                <w:rFonts w:hint="eastAsia" w:ascii="宋体" w:hAnsi="宋体" w:eastAsia="宋体" w:cs="宋体"/>
                <w:sz w:val="24"/>
                <w:szCs w:val="24"/>
              </w:rPr>
              <w:t>承诺（</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tc>
        <w:tc>
          <w:tcPr>
            <w:tcW w:w="5598" w:type="dxa"/>
            <w:tcBorders>
              <w:top w:val="single" w:color="auto" w:sz="4" w:space="0"/>
              <w:bottom w:val="single" w:color="auto" w:sz="4" w:space="0"/>
            </w:tcBorders>
            <w:noWrap w:val="0"/>
            <w:vAlign w:val="center"/>
          </w:tcPr>
          <w:p w14:paraId="37580CA6">
            <w:pPr>
              <w:spacing w:before="65" w:line="288" w:lineRule="auto"/>
              <w:ind w:right="146"/>
              <w:rPr>
                <w:rFonts w:hint="eastAsia" w:ascii="宋体" w:hAnsi="宋体" w:eastAsia="宋体" w:cs="宋体"/>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rPr>
              <w:t>一</w:t>
            </w:r>
            <w:r>
              <w:rPr>
                <w:rFonts w:hint="eastAsia" w:ascii="宋体" w:hAnsi="宋体" w:eastAsia="宋体" w:cs="宋体"/>
                <w:spacing w:val="9"/>
                <w:sz w:val="24"/>
                <w:szCs w:val="24"/>
              </w:rPr>
              <w:t>档：投标人提供的</w:t>
            </w:r>
            <w:r>
              <w:rPr>
                <w:rFonts w:hint="eastAsia" w:ascii="宋体" w:hAnsi="宋体" w:eastAsia="宋体" w:cs="宋体"/>
                <w:spacing w:val="9"/>
                <w:sz w:val="24"/>
                <w:szCs w:val="24"/>
                <w:lang w:val="en-US" w:eastAsia="zh-CN"/>
              </w:rPr>
              <w:t>其他承诺有针对性、全面、</w:t>
            </w:r>
            <w:r>
              <w:rPr>
                <w:rFonts w:hint="eastAsia" w:ascii="宋体" w:hAnsi="宋体" w:eastAsia="宋体" w:cs="宋体"/>
                <w:spacing w:val="9"/>
                <w:sz w:val="24"/>
                <w:szCs w:val="24"/>
              </w:rPr>
              <w:t>详细合理、</w:t>
            </w:r>
            <w:r>
              <w:rPr>
                <w:rFonts w:hint="eastAsia" w:ascii="宋体" w:hAnsi="宋体" w:eastAsia="宋体" w:cs="宋体"/>
                <w:spacing w:val="9"/>
                <w:sz w:val="24"/>
                <w:szCs w:val="24"/>
                <w:lang w:val="en-US" w:eastAsia="zh-CN"/>
              </w:rPr>
              <w:t>方案具体、</w:t>
            </w:r>
            <w:r>
              <w:rPr>
                <w:rFonts w:hint="eastAsia" w:ascii="宋体" w:hAnsi="宋体" w:eastAsia="宋体" w:cs="宋体"/>
                <w:spacing w:val="9"/>
                <w:sz w:val="24"/>
                <w:szCs w:val="24"/>
              </w:rPr>
              <w:t>切实可</w:t>
            </w:r>
            <w:r>
              <w:rPr>
                <w:rFonts w:hint="eastAsia" w:ascii="宋体" w:hAnsi="宋体" w:eastAsia="宋体" w:cs="宋体"/>
                <w:spacing w:val="-16"/>
                <w:sz w:val="24"/>
                <w:szCs w:val="24"/>
              </w:rPr>
              <w:t>行</w:t>
            </w:r>
            <w:r>
              <w:rPr>
                <w:rFonts w:hint="eastAsia" w:ascii="宋体" w:hAnsi="宋体" w:eastAsia="宋体" w:cs="宋体"/>
                <w:spacing w:val="-9"/>
                <w:sz w:val="24"/>
                <w:szCs w:val="24"/>
              </w:rPr>
              <w:t>的得</w:t>
            </w:r>
            <w:r>
              <w:rPr>
                <w:rFonts w:hint="eastAsia" w:ascii="宋体" w:hAnsi="宋体" w:eastAsia="宋体" w:cs="宋体"/>
                <w:spacing w:val="-9"/>
                <w:sz w:val="24"/>
                <w:szCs w:val="24"/>
                <w:lang w:val="en-US" w:eastAsia="zh-CN"/>
              </w:rPr>
              <w:t>10</w:t>
            </w:r>
            <w:r>
              <w:rPr>
                <w:rFonts w:hint="eastAsia" w:ascii="宋体" w:hAnsi="宋体" w:eastAsia="宋体" w:cs="宋体"/>
                <w:spacing w:val="-9"/>
                <w:sz w:val="24"/>
                <w:szCs w:val="24"/>
              </w:rPr>
              <w:t>分</w:t>
            </w:r>
            <w:r>
              <w:rPr>
                <w:rFonts w:hint="eastAsia" w:ascii="宋体" w:hAnsi="宋体" w:eastAsia="宋体" w:cs="宋体"/>
                <w:spacing w:val="-9"/>
                <w:sz w:val="24"/>
                <w:szCs w:val="24"/>
                <w:lang w:eastAsia="zh-CN"/>
              </w:rPr>
              <w:t>；</w:t>
            </w:r>
          </w:p>
          <w:p w14:paraId="2E34C397">
            <w:pPr>
              <w:spacing w:before="2" w:line="287" w:lineRule="auto"/>
              <w:ind w:right="146"/>
              <w:rPr>
                <w:rFonts w:hint="eastAsia" w:ascii="宋体" w:hAnsi="宋体" w:eastAsia="宋体" w:cs="宋体"/>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rPr>
              <w:t>二</w:t>
            </w:r>
            <w:r>
              <w:rPr>
                <w:rFonts w:hint="eastAsia" w:ascii="宋体" w:hAnsi="宋体" w:eastAsia="宋体" w:cs="宋体"/>
                <w:spacing w:val="9"/>
                <w:sz w:val="24"/>
                <w:szCs w:val="24"/>
              </w:rPr>
              <w:t>档：投标人提供的</w:t>
            </w:r>
            <w:r>
              <w:rPr>
                <w:rFonts w:hint="eastAsia" w:ascii="宋体" w:hAnsi="宋体" w:eastAsia="宋体" w:cs="宋体"/>
                <w:spacing w:val="9"/>
                <w:sz w:val="24"/>
                <w:szCs w:val="24"/>
                <w:lang w:val="en-US" w:eastAsia="zh-CN"/>
              </w:rPr>
              <w:t>其他承诺有针对性、有方案且比较全面、</w:t>
            </w:r>
            <w:r>
              <w:rPr>
                <w:rFonts w:hint="eastAsia" w:ascii="宋体" w:hAnsi="宋体" w:eastAsia="宋体" w:cs="宋体"/>
                <w:spacing w:val="9"/>
                <w:sz w:val="24"/>
                <w:szCs w:val="24"/>
              </w:rPr>
              <w:t>合理、可</w:t>
            </w:r>
            <w:r>
              <w:rPr>
                <w:rFonts w:hint="eastAsia" w:ascii="宋体" w:hAnsi="宋体" w:eastAsia="宋体" w:cs="宋体"/>
                <w:spacing w:val="-16"/>
                <w:sz w:val="24"/>
                <w:szCs w:val="24"/>
              </w:rPr>
              <w:t>行</w:t>
            </w:r>
            <w:r>
              <w:rPr>
                <w:rFonts w:hint="eastAsia" w:ascii="宋体" w:hAnsi="宋体" w:eastAsia="宋体" w:cs="宋体"/>
                <w:spacing w:val="-9"/>
                <w:sz w:val="24"/>
                <w:szCs w:val="24"/>
              </w:rPr>
              <w:t>的得</w:t>
            </w:r>
            <w:r>
              <w:rPr>
                <w:rFonts w:hint="eastAsia" w:ascii="宋体" w:hAnsi="宋体" w:eastAsia="宋体" w:cs="宋体"/>
                <w:spacing w:val="-9"/>
                <w:sz w:val="24"/>
                <w:szCs w:val="24"/>
                <w:lang w:val="en-US" w:eastAsia="zh-CN"/>
              </w:rPr>
              <w:t>8</w:t>
            </w:r>
            <w:r>
              <w:rPr>
                <w:rFonts w:hint="eastAsia" w:ascii="宋体" w:hAnsi="宋体" w:eastAsia="宋体" w:cs="宋体"/>
                <w:spacing w:val="-9"/>
                <w:sz w:val="24"/>
                <w:szCs w:val="24"/>
              </w:rPr>
              <w:t>分</w:t>
            </w:r>
            <w:r>
              <w:rPr>
                <w:rFonts w:hint="eastAsia" w:ascii="宋体" w:hAnsi="宋体" w:eastAsia="宋体" w:cs="宋体"/>
                <w:spacing w:val="-9"/>
                <w:sz w:val="24"/>
                <w:szCs w:val="24"/>
                <w:lang w:eastAsia="zh-CN"/>
              </w:rPr>
              <w:t>；</w:t>
            </w:r>
          </w:p>
          <w:p w14:paraId="0850604E">
            <w:pPr>
              <w:spacing w:line="288" w:lineRule="auto"/>
              <w:ind w:right="146"/>
              <w:rPr>
                <w:rFonts w:hint="eastAsia" w:ascii="宋体" w:hAnsi="宋体" w:eastAsia="宋体" w:cs="宋体"/>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rPr>
              <w:t>三</w:t>
            </w:r>
            <w:r>
              <w:rPr>
                <w:rFonts w:hint="eastAsia" w:ascii="宋体" w:hAnsi="宋体" w:eastAsia="宋体" w:cs="宋体"/>
                <w:spacing w:val="9"/>
                <w:sz w:val="24"/>
                <w:szCs w:val="24"/>
              </w:rPr>
              <w:t>档：投标人</w:t>
            </w:r>
            <w:r>
              <w:rPr>
                <w:rFonts w:hint="eastAsia" w:ascii="宋体" w:hAnsi="宋体" w:eastAsia="宋体" w:cs="宋体"/>
                <w:spacing w:val="9"/>
                <w:sz w:val="24"/>
                <w:szCs w:val="24"/>
                <w:lang w:val="en-US" w:eastAsia="zh-CN"/>
              </w:rPr>
              <w:t>有具体的其他承诺，与项目相符且</w:t>
            </w:r>
            <w:r>
              <w:rPr>
                <w:rFonts w:hint="eastAsia" w:ascii="宋体" w:hAnsi="宋体" w:eastAsia="宋体" w:cs="宋体"/>
                <w:spacing w:val="9"/>
                <w:sz w:val="24"/>
                <w:szCs w:val="24"/>
              </w:rPr>
              <w:t>合理、可</w:t>
            </w:r>
            <w:r>
              <w:rPr>
                <w:rFonts w:hint="eastAsia" w:ascii="宋体" w:hAnsi="宋体" w:eastAsia="宋体" w:cs="宋体"/>
                <w:spacing w:val="-16"/>
                <w:sz w:val="24"/>
                <w:szCs w:val="24"/>
              </w:rPr>
              <w:t>行</w:t>
            </w:r>
            <w:r>
              <w:rPr>
                <w:rFonts w:hint="eastAsia" w:ascii="宋体" w:hAnsi="宋体" w:eastAsia="宋体" w:cs="宋体"/>
                <w:spacing w:val="9"/>
                <w:sz w:val="24"/>
                <w:szCs w:val="24"/>
              </w:rPr>
              <w:t>的</w:t>
            </w:r>
            <w:r>
              <w:rPr>
                <w:rFonts w:hint="eastAsia" w:ascii="宋体" w:hAnsi="宋体" w:eastAsia="宋体" w:cs="宋体"/>
                <w:spacing w:val="-16"/>
                <w:sz w:val="24"/>
                <w:szCs w:val="24"/>
              </w:rPr>
              <w:t>得</w:t>
            </w:r>
            <w:r>
              <w:rPr>
                <w:rFonts w:hint="eastAsia" w:ascii="宋体" w:hAnsi="宋体" w:eastAsia="宋体" w:cs="宋体"/>
                <w:spacing w:val="-16"/>
                <w:sz w:val="24"/>
                <w:szCs w:val="24"/>
                <w:lang w:val="en-US" w:eastAsia="zh-CN"/>
              </w:rPr>
              <w:t>6</w:t>
            </w:r>
            <w:r>
              <w:rPr>
                <w:rFonts w:hint="eastAsia" w:ascii="宋体" w:hAnsi="宋体" w:eastAsia="宋体" w:cs="宋体"/>
                <w:spacing w:val="-16"/>
                <w:sz w:val="24"/>
                <w:szCs w:val="24"/>
              </w:rPr>
              <w:t>分</w:t>
            </w:r>
            <w:r>
              <w:rPr>
                <w:rFonts w:hint="eastAsia" w:ascii="宋体" w:hAnsi="宋体" w:eastAsia="宋体" w:cs="宋体"/>
                <w:spacing w:val="-16"/>
                <w:sz w:val="24"/>
                <w:szCs w:val="24"/>
                <w:lang w:eastAsia="zh-CN"/>
              </w:rPr>
              <w:t>；</w:t>
            </w:r>
          </w:p>
          <w:p w14:paraId="6F439B99">
            <w:pPr>
              <w:spacing w:line="288" w:lineRule="auto"/>
              <w:ind w:right="146"/>
              <w:rPr>
                <w:rFonts w:hint="eastAsia" w:ascii="宋体" w:hAnsi="宋体" w:eastAsia="宋体" w:cs="宋体"/>
                <w:spacing w:val="-16"/>
                <w:sz w:val="24"/>
                <w:szCs w:val="24"/>
                <w:lang w:eastAsia="zh-CN"/>
              </w:rPr>
            </w:pPr>
            <w:r>
              <w:rPr>
                <w:rFonts w:hint="eastAsia" w:ascii="宋体" w:hAnsi="宋体" w:eastAsia="宋体" w:cs="宋体"/>
                <w:spacing w:val="18"/>
                <w:sz w:val="24"/>
                <w:szCs w:val="24"/>
              </w:rPr>
              <w:t>第</w:t>
            </w:r>
            <w:r>
              <w:rPr>
                <w:rFonts w:hint="eastAsia" w:ascii="宋体" w:hAnsi="宋体" w:eastAsia="宋体" w:cs="宋体"/>
                <w:spacing w:val="14"/>
                <w:sz w:val="24"/>
                <w:szCs w:val="24"/>
                <w:lang w:val="en-US" w:eastAsia="zh-CN"/>
              </w:rPr>
              <w:t>四</w:t>
            </w:r>
            <w:r>
              <w:rPr>
                <w:rFonts w:hint="eastAsia" w:ascii="宋体" w:hAnsi="宋体" w:eastAsia="宋体" w:cs="宋体"/>
                <w:spacing w:val="9"/>
                <w:sz w:val="24"/>
                <w:szCs w:val="24"/>
              </w:rPr>
              <w:t>档：投标人提供的</w:t>
            </w:r>
            <w:r>
              <w:rPr>
                <w:rFonts w:hint="eastAsia" w:ascii="宋体" w:hAnsi="宋体" w:eastAsia="宋体" w:cs="宋体"/>
                <w:spacing w:val="9"/>
                <w:sz w:val="24"/>
                <w:szCs w:val="24"/>
                <w:lang w:val="en-US" w:eastAsia="zh-CN"/>
              </w:rPr>
              <w:t>其他承诺较简单但基本与项目需求相符</w:t>
            </w:r>
            <w:r>
              <w:rPr>
                <w:rFonts w:hint="eastAsia" w:ascii="宋体" w:hAnsi="宋体" w:eastAsia="宋体" w:cs="宋体"/>
                <w:spacing w:val="9"/>
                <w:sz w:val="24"/>
                <w:szCs w:val="24"/>
              </w:rPr>
              <w:t>的</w:t>
            </w:r>
            <w:r>
              <w:rPr>
                <w:rFonts w:hint="eastAsia" w:ascii="宋体" w:hAnsi="宋体" w:eastAsia="宋体" w:cs="宋体"/>
                <w:spacing w:val="-16"/>
                <w:sz w:val="24"/>
                <w:szCs w:val="24"/>
              </w:rPr>
              <w:t>得</w:t>
            </w:r>
            <w:r>
              <w:rPr>
                <w:rFonts w:hint="eastAsia" w:ascii="宋体" w:hAnsi="宋体" w:eastAsia="宋体" w:cs="宋体"/>
                <w:spacing w:val="-16"/>
                <w:sz w:val="24"/>
                <w:szCs w:val="24"/>
                <w:lang w:val="en-US" w:eastAsia="zh-CN"/>
              </w:rPr>
              <w:t>4</w:t>
            </w:r>
            <w:r>
              <w:rPr>
                <w:rFonts w:hint="eastAsia" w:ascii="宋体" w:hAnsi="宋体" w:eastAsia="宋体" w:cs="宋体"/>
                <w:spacing w:val="-16"/>
                <w:sz w:val="24"/>
                <w:szCs w:val="24"/>
              </w:rPr>
              <w:t>分</w:t>
            </w:r>
            <w:r>
              <w:rPr>
                <w:rFonts w:hint="eastAsia" w:ascii="宋体" w:hAnsi="宋体" w:eastAsia="宋体" w:cs="宋体"/>
                <w:spacing w:val="-16"/>
                <w:sz w:val="24"/>
                <w:szCs w:val="24"/>
                <w:lang w:eastAsia="zh-CN"/>
              </w:rPr>
              <w:t>；</w:t>
            </w:r>
          </w:p>
          <w:p w14:paraId="3EA266D2">
            <w:pPr>
              <w:pStyle w:val="7"/>
              <w:rPr>
                <w:rFonts w:hint="eastAsia" w:ascii="宋体" w:hAnsi="宋体" w:eastAsia="宋体" w:cs="宋体"/>
                <w:sz w:val="24"/>
                <w:szCs w:val="24"/>
                <w:lang w:val="en-US" w:eastAsia="zh-CN"/>
              </w:rPr>
            </w:pPr>
            <w:r>
              <w:rPr>
                <w:rFonts w:hint="eastAsia" w:ascii="宋体" w:hAnsi="宋体" w:eastAsia="宋体" w:cs="宋体"/>
                <w:spacing w:val="-16"/>
                <w:sz w:val="24"/>
                <w:szCs w:val="24"/>
                <w:lang w:val="en-US" w:eastAsia="zh-CN"/>
              </w:rPr>
              <w:t>第五档：投标人提供的其他承诺简单，与项目需求基本相符的得2分；</w:t>
            </w:r>
          </w:p>
          <w:p w14:paraId="0EA7380D">
            <w:pPr>
              <w:keepNext w:val="0"/>
              <w:keepLines w:val="0"/>
              <w:pageBreakBefore w:val="0"/>
              <w:widowControl w:val="0"/>
              <w:kinsoku/>
              <w:wordWrap/>
              <w:overflowPunct/>
              <w:topLinePunct w:val="0"/>
              <w:autoSpaceDE w:val="0"/>
              <w:autoSpaceDN w:val="0"/>
              <w:bidi w:val="0"/>
              <w:adjustRightInd w:val="0"/>
              <w:snapToGrid/>
              <w:spacing w:line="480" w:lineRule="exact"/>
              <w:textAlignment w:val="auto"/>
              <w:rPr>
                <w:rFonts w:hint="eastAsia" w:ascii="宋体" w:hAnsi="宋体" w:eastAsia="宋体" w:cs="宋体"/>
                <w:color w:val="auto"/>
                <w:kern w:val="0"/>
                <w:sz w:val="24"/>
                <w:szCs w:val="24"/>
                <w:lang w:val="en-US" w:eastAsia="zh-CN"/>
              </w:rPr>
            </w:pPr>
            <w:r>
              <w:rPr>
                <w:rFonts w:hint="eastAsia" w:ascii="宋体" w:hAnsi="宋体" w:eastAsia="宋体" w:cs="宋体"/>
                <w:spacing w:val="11"/>
                <w:sz w:val="24"/>
                <w:szCs w:val="24"/>
              </w:rPr>
              <w:t>第</w:t>
            </w:r>
            <w:r>
              <w:rPr>
                <w:rFonts w:hint="eastAsia" w:ascii="宋体" w:hAnsi="宋体" w:eastAsia="宋体" w:cs="宋体"/>
                <w:spacing w:val="11"/>
                <w:sz w:val="24"/>
                <w:szCs w:val="24"/>
                <w:lang w:val="en-US" w:eastAsia="zh-CN"/>
              </w:rPr>
              <w:t>六</w:t>
            </w:r>
            <w:r>
              <w:rPr>
                <w:rFonts w:hint="eastAsia" w:ascii="宋体" w:hAnsi="宋体" w:eastAsia="宋体" w:cs="宋体"/>
                <w:spacing w:val="9"/>
                <w:sz w:val="24"/>
                <w:szCs w:val="24"/>
              </w:rPr>
              <w:t>档：投标人未提供</w:t>
            </w:r>
            <w:r>
              <w:rPr>
                <w:rFonts w:hint="eastAsia" w:ascii="宋体" w:hAnsi="宋体" w:eastAsia="宋体" w:cs="宋体"/>
                <w:spacing w:val="9"/>
                <w:sz w:val="24"/>
                <w:szCs w:val="24"/>
                <w:lang w:val="en-US" w:eastAsia="zh-CN"/>
              </w:rPr>
              <w:t>其他承诺或其他承诺不合理、不可行的</w:t>
            </w:r>
            <w:r>
              <w:rPr>
                <w:rFonts w:hint="eastAsia" w:ascii="宋体" w:hAnsi="宋体" w:eastAsia="宋体" w:cs="宋体"/>
                <w:spacing w:val="9"/>
                <w:sz w:val="24"/>
                <w:szCs w:val="24"/>
              </w:rPr>
              <w:t>得</w:t>
            </w:r>
            <w:r>
              <w:rPr>
                <w:rFonts w:hint="eastAsia" w:ascii="宋体" w:hAnsi="宋体" w:eastAsia="宋体" w:cs="宋体"/>
                <w:spacing w:val="9"/>
                <w:sz w:val="24"/>
                <w:szCs w:val="24"/>
                <w:lang w:val="en-US" w:eastAsia="zh-CN"/>
              </w:rPr>
              <w:t>0</w:t>
            </w:r>
            <w:r>
              <w:rPr>
                <w:rFonts w:hint="eastAsia" w:ascii="宋体" w:hAnsi="宋体" w:eastAsia="宋体" w:cs="宋体"/>
                <w:spacing w:val="9"/>
                <w:sz w:val="24"/>
                <w:szCs w:val="24"/>
              </w:rPr>
              <w:t>分。</w:t>
            </w:r>
          </w:p>
        </w:tc>
      </w:tr>
    </w:tbl>
    <w:p w14:paraId="479D8758">
      <w:pPr>
        <w:pStyle w:val="22"/>
        <w:spacing w:before="265" w:line="240" w:lineRule="auto"/>
        <w:ind w:left="0" w:leftChars="0" w:firstLine="0" w:firstLineChars="0"/>
        <w:rPr>
          <w:rFonts w:ascii="宋体" w:hAnsi="宋体" w:eastAsia="宋体" w:cs="宋体"/>
          <w:color w:val="auto"/>
          <w:spacing w:val="9"/>
          <w:kern w:val="2"/>
          <w:sz w:val="20"/>
          <w:szCs w:val="20"/>
          <w:highlight w:val="none"/>
          <w:lang w:val="en-US" w:eastAsia="en-US" w:bidi="ar-SA"/>
        </w:rPr>
        <w:sectPr>
          <w:footerReference r:id="rId7" w:type="default"/>
          <w:pgSz w:w="11910" w:h="16840"/>
          <w:pgMar w:top="1326" w:right="915" w:bottom="1009" w:left="1060" w:header="0" w:footer="847" w:gutter="0"/>
          <w:pgNumType w:fmt="decimal"/>
          <w:cols w:space="720" w:num="1"/>
        </w:sectPr>
      </w:pPr>
    </w:p>
    <w:p w14:paraId="3946ECED">
      <w:pPr>
        <w:pStyle w:val="22"/>
        <w:spacing w:before="265" w:line="240" w:lineRule="auto"/>
        <w:ind w:left="0" w:leftChars="0" w:firstLine="0" w:firstLineChars="0"/>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6DA1B87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1.中标通知</w:t>
      </w:r>
    </w:p>
    <w:p w14:paraId="39FF9301">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1.1评标委员会推荐</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14:paraId="6C247DD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1.2招标人将对</w:t>
      </w:r>
      <w:r>
        <w:rPr>
          <w:rFonts w:hint="eastAsia" w:asciiTheme="minorEastAsia" w:hAnsiTheme="minorEastAsia" w:eastAsiaTheme="minorEastAsia" w:cstheme="minorEastAsia"/>
          <w:color w:val="auto"/>
          <w:spacing w:val="2"/>
          <w:position w:val="17"/>
          <w:sz w:val="24"/>
          <w:szCs w:val="24"/>
          <w:highlight w:val="none"/>
          <w:lang w:val="en-US" w:eastAsia="zh-CN"/>
        </w:rPr>
        <w:t>中标结果</w:t>
      </w:r>
      <w:r>
        <w:rPr>
          <w:rFonts w:hint="eastAsia" w:asciiTheme="minorEastAsia" w:hAnsiTheme="minorEastAsia" w:eastAsiaTheme="minorEastAsia" w:cstheme="minorEastAsia"/>
          <w:color w:val="auto"/>
          <w:spacing w:val="2"/>
          <w:position w:val="17"/>
          <w:sz w:val="24"/>
          <w:szCs w:val="24"/>
          <w:highlight w:val="none"/>
        </w:rPr>
        <w:t>进行公示，同时向中标人发出《中标通知书》。</w:t>
      </w:r>
    </w:p>
    <w:p w14:paraId="0E0650D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中标通知书</w:t>
      </w:r>
    </w:p>
    <w:p w14:paraId="387C6772">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2.1在公告</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结果的同时，采购人与代理机构应通过淅川县公共资源交易平台在线签订</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w:t>
      </w:r>
      <w:r>
        <w:rPr>
          <w:rFonts w:hint="eastAsia" w:asciiTheme="minorEastAsia" w:hAnsiTheme="minorEastAsia" w:eastAsiaTheme="minorEastAsia" w:cstheme="minorEastAsia"/>
          <w:color w:val="auto"/>
          <w:spacing w:val="2"/>
          <w:position w:val="17"/>
          <w:sz w:val="24"/>
          <w:szCs w:val="24"/>
          <w:highlight w:val="none"/>
          <w:lang w:val="en-US" w:eastAsia="zh-CN"/>
        </w:rPr>
        <w:t>中标</w:t>
      </w:r>
      <w:r>
        <w:rPr>
          <w:rFonts w:hint="eastAsia" w:asciiTheme="minorEastAsia" w:hAnsiTheme="minorEastAsia" w:eastAsiaTheme="minorEastAsia" w:cstheme="minorEastAsia"/>
          <w:color w:val="auto"/>
          <w:spacing w:val="2"/>
          <w:position w:val="17"/>
          <w:sz w:val="24"/>
          <w:szCs w:val="24"/>
          <w:highlight w:val="none"/>
        </w:rPr>
        <w:t>通知书将作为进行合同签订的依据。</w:t>
      </w:r>
    </w:p>
    <w:p w14:paraId="5947D68F">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2.2中标通知书是合同的一个组成部分。</w:t>
      </w:r>
    </w:p>
    <w:p w14:paraId="0C08C8C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hint="eastAsia" w:asciiTheme="minorEastAsia" w:hAnsiTheme="minorEastAsia" w:eastAsiaTheme="minorEastAsia" w:cstheme="minorEastAsia"/>
          <w:color w:val="auto"/>
          <w:spacing w:val="2"/>
          <w:position w:val="17"/>
          <w:sz w:val="24"/>
          <w:szCs w:val="24"/>
          <w:highlight w:val="none"/>
          <w:lang w:val="en-US" w:eastAsia="zh-CN"/>
        </w:rPr>
        <w:t>.</w:t>
      </w:r>
      <w:r>
        <w:rPr>
          <w:rFonts w:hint="eastAsia" w:asciiTheme="minorEastAsia" w:hAnsiTheme="minorEastAsia" w:eastAsiaTheme="minorEastAsia" w:cstheme="minorEastAsia"/>
          <w:color w:val="auto"/>
          <w:spacing w:val="2"/>
          <w:position w:val="17"/>
          <w:sz w:val="24"/>
          <w:szCs w:val="24"/>
          <w:highlight w:val="none"/>
        </w:rPr>
        <w:t>签订合同</w:t>
      </w:r>
    </w:p>
    <w:p w14:paraId="05C31DC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3.1招标人和中标人应当自中标通知书发出之日起</w:t>
      </w:r>
      <w:r>
        <w:rPr>
          <w:rFonts w:hint="eastAsia" w:asciiTheme="minorEastAsia" w:hAnsiTheme="minorEastAsia" w:eastAsia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rPr>
        <w:t>天内，根据招标文件和中标人的投标文件通过淅川县公共资源交易平台</w:t>
      </w:r>
      <w:r>
        <w:rPr>
          <w:rFonts w:hint="eastAsia" w:asciiTheme="minorEastAsia" w:hAnsiTheme="minorEastAsia" w:eastAsiaTheme="minorEastAsia" w:cstheme="minorEastAsia"/>
          <w:color w:val="auto"/>
          <w:spacing w:val="2"/>
          <w:position w:val="17"/>
          <w:sz w:val="24"/>
          <w:szCs w:val="24"/>
          <w:highlight w:val="none"/>
          <w:lang w:eastAsia="zh-CN"/>
        </w:rPr>
        <w:t>在线</w:t>
      </w:r>
      <w:r>
        <w:rPr>
          <w:rFonts w:hint="eastAsia" w:asciiTheme="minorEastAsia" w:hAnsiTheme="minorEastAsia" w:eastAsiaTheme="minorEastAsia" w:cstheme="minorEastAsia"/>
          <w:color w:val="auto"/>
          <w:spacing w:val="2"/>
          <w:position w:val="17"/>
          <w:sz w:val="24"/>
          <w:szCs w:val="24"/>
          <w:highlight w:val="none"/>
        </w:rPr>
        <w:t>签订合同。合同签订后，采购人应通过“河南省电子化政府采购系统”(www.hngp.gov.cn)合同管理栏目上传合同原件扫描件完成备案。中标人无正当理由拒签合同的，招标人取消其中标资格，按照相关法律规定进行处罚。</w:t>
      </w:r>
    </w:p>
    <w:p w14:paraId="3DD283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3.2招标文件、中标供应商的投标文件及评标过程中有关澄清文件均为签订合同的依据。</w:t>
      </w:r>
    </w:p>
    <w:p w14:paraId="338939D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七.质疑与答复</w:t>
      </w:r>
    </w:p>
    <w:p w14:paraId="4C361BD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hint="eastAsia" w:asciiTheme="minorEastAsia" w:hAnsiTheme="minorEastAsia" w:eastAsiaTheme="minorEastAsia" w:cstheme="minorEastAsia"/>
          <w:color w:val="auto"/>
          <w:spacing w:val="2"/>
          <w:position w:val="17"/>
          <w:sz w:val="24"/>
          <w:szCs w:val="24"/>
          <w:highlight w:val="none"/>
          <w:lang w:eastAsia="zh-CN"/>
        </w:rPr>
        <w:t>向采购人、采购代理机构提出质疑。供应商须在法定质疑期内一次性提出针对同一采购程序环节的质疑。</w:t>
      </w:r>
    </w:p>
    <w:p w14:paraId="65F365A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2.质疑函须按照财政部门发布的质疑函范本格式编制，质疑事项应具体、明确，并有必要的事实依据和法律依据。</w:t>
      </w:r>
    </w:p>
    <w:p w14:paraId="1DEAFE4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3.接收质疑的方式：</w:t>
      </w:r>
    </w:p>
    <w:p w14:paraId="3A0A2828">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3.1在线接收，请质疑人上传质疑函原件扫描件到南阳市公共资源电子营业执照应用平台并电话通知到项目负责人。</w:t>
      </w:r>
    </w:p>
    <w:p w14:paraId="05C4163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3.2书面提交，请质疑人将质疑函原件送达或邮寄至采购单位联系人和采购代理机构项目负责人，联系方式及地址详见采购公告。</w:t>
      </w:r>
    </w:p>
    <w:p w14:paraId="4F97AEE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4.超出法定质疑期的、重复提出的、分次提出的或内容、形式不符合《政府采购质疑和投诉办法》的，采购人和采购代理机构可以拒收，质疑供应商将依法承担不利后果。</w:t>
      </w:r>
    </w:p>
    <w:p w14:paraId="32D0693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5.采购人和采购代理机构在收到质疑函后7个工作日内作出答复，并以书面形式通知质疑供应商和其他有关供应商。</w:t>
      </w:r>
    </w:p>
    <w:p w14:paraId="19F76797">
      <w:pPr>
        <w:wordWrap w:val="0"/>
        <w:spacing w:line="360" w:lineRule="auto"/>
        <w:ind w:firstLine="490" w:firstLineChars="200"/>
        <w:jc w:val="both"/>
        <w:rPr>
          <w:rFonts w:hint="eastAsia"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6FAF822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218A6A1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690E6D8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77BCC0E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110DDFE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1CB77AA2">
      <w:pPr>
        <w:ind w:firstLine="488" w:firstLineChars="200"/>
        <w:rPr>
          <w:color w:val="auto"/>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5D1D1FFC">
      <w:pPr>
        <w:wordWrap w:val="0"/>
        <w:spacing w:line="360" w:lineRule="auto"/>
        <w:jc w:val="center"/>
        <w:rPr>
          <w:rFonts w:hint="eastAsia" w:asciiTheme="minorEastAsia" w:hAnsiTheme="minorEastAsia" w:eastAsiaTheme="minorEastAsia" w:cstheme="minorEastAsia"/>
          <w:b/>
          <w:bCs/>
          <w:color w:val="auto"/>
          <w:spacing w:val="2"/>
          <w:position w:val="17"/>
          <w:sz w:val="32"/>
          <w:szCs w:val="32"/>
          <w:highlight w:val="none"/>
        </w:rPr>
      </w:pPr>
    </w:p>
    <w:p w14:paraId="65A44A80">
      <w:pPr>
        <w:wordWrap w:val="0"/>
        <w:spacing w:line="360" w:lineRule="auto"/>
        <w:jc w:val="center"/>
        <w:rPr>
          <w:rFonts w:hint="eastAsia" w:asciiTheme="minorEastAsia" w:hAnsiTheme="minorEastAsia" w:eastAsiaTheme="minorEastAsia" w:cstheme="minorEastAsia"/>
          <w:b/>
          <w:bCs/>
          <w:color w:val="auto"/>
          <w:spacing w:val="2"/>
          <w:position w:val="17"/>
          <w:sz w:val="32"/>
          <w:szCs w:val="32"/>
          <w:highlight w:val="none"/>
        </w:rPr>
      </w:pPr>
    </w:p>
    <w:p w14:paraId="20B1759A">
      <w:pPr>
        <w:wordWrap w:val="0"/>
        <w:spacing w:line="360" w:lineRule="auto"/>
        <w:ind w:firstLine="1301" w:firstLineChars="400"/>
        <w:jc w:val="both"/>
        <w:rPr>
          <w:rFonts w:asciiTheme="minorEastAsia" w:hAnsiTheme="minorEastAsia" w:eastAsiaTheme="minorEastAsia" w:cstheme="minorEastAsia"/>
          <w:color w:val="auto"/>
          <w:spacing w:val="2"/>
          <w:position w:val="17"/>
          <w:sz w:val="32"/>
          <w:szCs w:val="32"/>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014274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p>
    <w:p w14:paraId="2E8BDD76">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131275E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52BB81A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C0A1A4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4C286EF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7F341D26">
      <w:pPr>
        <w:pStyle w:val="17"/>
        <w:wordWrap w:val="0"/>
        <w:jc w:val="both"/>
        <w:rPr>
          <w:color w:val="auto"/>
          <w:highlight w:val="none"/>
        </w:rPr>
        <w:sectPr>
          <w:footerReference r:id="rId8" w:type="default"/>
          <w:pgSz w:w="11907" w:h="16840"/>
          <w:pgMar w:top="1440" w:right="1800" w:bottom="1440" w:left="1800" w:header="878" w:footer="886" w:gutter="0"/>
          <w:pgNumType w:fmt="decimal"/>
          <w:cols w:space="720" w:num="1"/>
        </w:sectPr>
      </w:pPr>
    </w:p>
    <w:p w14:paraId="6E04AC31">
      <w:pPr>
        <w:pStyle w:val="5"/>
        <w:ind w:firstLine="1846" w:firstLineChars="500"/>
        <w:rPr>
          <w:color w:val="auto"/>
          <w:highlight w:val="none"/>
        </w:rPr>
      </w:pPr>
      <w:r>
        <w:rPr>
          <w:rFonts w:hint="eastAsia"/>
          <w:color w:val="auto"/>
          <w:highlight w:val="none"/>
        </w:rPr>
        <w:t>第五章政府采购合同（草案）</w:t>
      </w:r>
    </w:p>
    <w:p w14:paraId="72C62804">
      <w:pPr>
        <w:pStyle w:val="17"/>
        <w:jc w:val="both"/>
        <w:rPr>
          <w:color w:val="auto"/>
          <w:highlight w:val="none"/>
        </w:rPr>
      </w:pPr>
    </w:p>
    <w:p w14:paraId="3FB85970">
      <w:pPr>
        <w:pageBreakBefore w:val="0"/>
        <w:kinsoku/>
        <w:overflowPunct/>
        <w:bidi w:val="0"/>
        <w:adjustRightInd w:val="0"/>
        <w:snapToGrid w:val="0"/>
        <w:spacing w:after="0" w:line="360" w:lineRule="auto"/>
        <w:ind w:firstLine="3006"/>
        <w:textAlignment w:val="auto"/>
        <w:outlineLvl w:val="9"/>
        <w:rPr>
          <w:rFonts w:ascii="宋体" w:hAnsi="宋体" w:eastAsia="宋体" w:cs="宋体"/>
          <w:color w:val="auto"/>
          <w:sz w:val="36"/>
          <w:szCs w:val="36"/>
          <w:highlight w:val="none"/>
        </w:rPr>
      </w:pPr>
      <w:r>
        <w:rPr>
          <w:rFonts w:ascii="宋体" w:hAnsi="宋体" w:eastAsia="宋体" w:cs="宋体"/>
          <w:color w:val="auto"/>
          <w:spacing w:val="-4"/>
          <w:sz w:val="36"/>
          <w:szCs w:val="36"/>
          <w:highlight w:val="none"/>
        </w:rPr>
        <w:t>合同格式（仅供参考）</w:t>
      </w:r>
    </w:p>
    <w:p w14:paraId="0BC7F37D">
      <w:pPr>
        <w:pageBreakBefore w:val="0"/>
        <w:kinsoku/>
        <w:overflowPunct/>
        <w:bidi w:val="0"/>
        <w:adjustRightInd w:val="0"/>
        <w:snapToGrid w:val="0"/>
        <w:spacing w:after="0" w:line="360" w:lineRule="auto"/>
        <w:ind w:firstLine="6772"/>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2"/>
          <w:w w:val="94"/>
          <w:sz w:val="24"/>
          <w:szCs w:val="24"/>
          <w:highlight w:val="none"/>
        </w:rPr>
        <w:t>合同编号：</w:t>
      </w:r>
    </w:p>
    <w:p w14:paraId="386FA659">
      <w:pPr>
        <w:pageBreakBefore w:val="0"/>
        <w:kinsoku/>
        <w:overflowPunct/>
        <w:bidi w:val="0"/>
        <w:adjustRightInd w:val="0"/>
        <w:snapToGrid w:val="0"/>
        <w:spacing w:after="0" w:line="360" w:lineRule="auto"/>
        <w:ind w:firstLine="16"/>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19"/>
          <w:position w:val="14"/>
          <w:sz w:val="24"/>
          <w:szCs w:val="24"/>
          <w:highlight w:val="none"/>
        </w:rPr>
        <w:t>供方（中标人全称</w:t>
      </w:r>
      <w:r>
        <w:rPr>
          <w:rFonts w:ascii="宋体" w:hAnsi="宋体" w:eastAsia="宋体" w:cs="宋体"/>
          <w:color w:val="auto"/>
          <w:spacing w:val="-17"/>
          <w:position w:val="14"/>
          <w:sz w:val="24"/>
          <w:szCs w:val="24"/>
          <w:highlight w:val="none"/>
        </w:rPr>
        <w:t>）：</w:t>
      </w:r>
    </w:p>
    <w:p w14:paraId="4F77C0F7">
      <w:pPr>
        <w:pageBreakBefore w:val="0"/>
        <w:kinsoku/>
        <w:overflowPunct/>
        <w:bidi w:val="0"/>
        <w:adjustRightInd w:val="0"/>
        <w:snapToGrid w:val="0"/>
        <w:spacing w:after="0" w:line="360" w:lineRule="auto"/>
        <w:ind w:firstLine="27"/>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pacing w:val="-20"/>
          <w:sz w:val="24"/>
          <w:szCs w:val="24"/>
          <w:highlight w:val="none"/>
        </w:rPr>
        <w:t>需方（采购人全称</w:t>
      </w:r>
      <w:r>
        <w:rPr>
          <w:rFonts w:ascii="宋体" w:hAnsi="宋体" w:eastAsia="宋体" w:cs="宋体"/>
          <w:color w:val="auto"/>
          <w:spacing w:val="-18"/>
          <w:sz w:val="24"/>
          <w:szCs w:val="24"/>
          <w:highlight w:val="none"/>
        </w:rPr>
        <w:t>）：</w:t>
      </w:r>
    </w:p>
    <w:p w14:paraId="4120B65B">
      <w:pPr>
        <w:pageBreakBefore w:val="0"/>
        <w:kinsoku/>
        <w:overflowPunct/>
        <w:bidi w:val="0"/>
        <w:adjustRightInd w:val="0"/>
        <w:snapToGrid w:val="0"/>
        <w:spacing w:after="0" w:line="360" w:lineRule="auto"/>
        <w:ind w:left="16" w:right="209" w:firstLine="646"/>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供方持签发的中标/成交通知书，根据招标文件、供方的投标/报价等文件[项目编</w:t>
      </w:r>
      <w:r>
        <w:rPr>
          <w:rFonts w:ascii="宋体" w:hAnsi="宋体" w:eastAsia="宋体" w:cs="宋体"/>
          <w:color w:val="auto"/>
          <w:spacing w:val="-6"/>
          <w:sz w:val="24"/>
          <w:szCs w:val="24"/>
          <w:highlight w:val="none"/>
        </w:rPr>
        <w:t>号：]，按照《政府采购法》、《合同法》等有关法律、法规，供需双方经协商一致，达成以下合同条款：</w:t>
      </w:r>
    </w:p>
    <w:p w14:paraId="68AFC486">
      <w:pPr>
        <w:pageBreakBefore w:val="0"/>
        <w:kinsoku/>
        <w:overflowPunct/>
        <w:bidi w:val="0"/>
        <w:adjustRightInd w:val="0"/>
        <w:snapToGrid w:val="0"/>
        <w:spacing w:after="0" w:line="360" w:lineRule="auto"/>
        <w:ind w:left="554" w:right="1731" w:firstLine="3"/>
        <w:textAlignment w:val="auto"/>
        <w:outlineLvl w:val="9"/>
        <w:rPr>
          <w:rFonts w:ascii="宋体" w:hAnsi="宋体" w:eastAsia="宋体" w:cs="宋体"/>
          <w:color w:val="auto"/>
          <w:sz w:val="24"/>
          <w:szCs w:val="24"/>
          <w:highlight w:val="none"/>
        </w:rPr>
      </w:pPr>
      <w:r>
        <w:rPr>
          <w:rFonts w:ascii="宋体" w:hAnsi="宋体" w:eastAsia="宋体" w:cs="宋体"/>
          <w:color w:val="auto"/>
          <w:spacing w:val="-21"/>
          <w:sz w:val="24"/>
          <w:szCs w:val="24"/>
          <w:highlight w:val="none"/>
        </w:rPr>
        <w:t>一、本合同名称：。</w:t>
      </w:r>
      <w:r>
        <w:rPr>
          <w:rFonts w:ascii="宋体" w:hAnsi="宋体" w:eastAsia="宋体" w:cs="宋体"/>
          <w:color w:val="auto"/>
          <w:spacing w:val="-12"/>
          <w:sz w:val="24"/>
          <w:szCs w:val="24"/>
          <w:highlight w:val="none"/>
        </w:rPr>
        <w:t>二、本合同总价为人民币元（大写</w:t>
      </w:r>
      <w:r>
        <w:rPr>
          <w:rFonts w:ascii="宋体" w:hAnsi="宋体" w:eastAsia="宋体" w:cs="宋体"/>
          <w:color w:val="auto"/>
          <w:spacing w:val="-32"/>
          <w:sz w:val="24"/>
          <w:szCs w:val="24"/>
          <w:highlight w:val="none"/>
        </w:rPr>
        <w:t>：）</w:t>
      </w:r>
      <w:r>
        <w:rPr>
          <w:rFonts w:ascii="宋体" w:hAnsi="宋体" w:eastAsia="宋体" w:cs="宋体"/>
          <w:color w:val="auto"/>
          <w:spacing w:val="-12"/>
          <w:sz w:val="24"/>
          <w:szCs w:val="24"/>
          <w:highlight w:val="none"/>
        </w:rPr>
        <w:t>。</w:t>
      </w:r>
      <w:r>
        <w:rPr>
          <w:rFonts w:ascii="宋体" w:hAnsi="宋体" w:eastAsia="宋体" w:cs="宋体"/>
          <w:color w:val="auto"/>
          <w:spacing w:val="-4"/>
          <w:sz w:val="24"/>
          <w:szCs w:val="24"/>
          <w:highlight w:val="none"/>
        </w:rPr>
        <w:t>供货范围、技术规格、及分项价格如下：</w:t>
      </w:r>
    </w:p>
    <w:p w14:paraId="3E1694A0">
      <w:pPr>
        <w:pageBreakBefore w:val="0"/>
        <w:kinsoku/>
        <w:overflowPunct/>
        <w:bidi w:val="0"/>
        <w:adjustRightInd w:val="0"/>
        <w:snapToGrid w:val="0"/>
        <w:spacing w:after="0" w:line="360" w:lineRule="auto"/>
        <w:ind w:firstLine="7699"/>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单位：人民币元</w:t>
      </w:r>
    </w:p>
    <w:p w14:paraId="6BC7CCEE">
      <w:pPr>
        <w:pageBreakBefore w:val="0"/>
        <w:kinsoku/>
        <w:overflowPunct/>
        <w:bidi w:val="0"/>
        <w:adjustRightInd w:val="0"/>
        <w:snapToGrid w:val="0"/>
        <w:spacing w:after="0" w:line="360" w:lineRule="auto"/>
        <w:textAlignment w:val="auto"/>
        <w:outlineLvl w:val="9"/>
        <w:rPr>
          <w:color w:val="auto"/>
          <w:highlight w:val="none"/>
        </w:rPr>
      </w:pPr>
    </w:p>
    <w:tbl>
      <w:tblPr>
        <w:tblStyle w:val="23"/>
        <w:tblW w:w="91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261"/>
        <w:gridCol w:w="2356"/>
        <w:gridCol w:w="571"/>
        <w:gridCol w:w="571"/>
        <w:gridCol w:w="762"/>
        <w:gridCol w:w="762"/>
        <w:gridCol w:w="858"/>
        <w:gridCol w:w="766"/>
      </w:tblGrid>
      <w:tr w14:paraId="7DC90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8" w:hRule="atLeast"/>
        </w:trPr>
        <w:tc>
          <w:tcPr>
            <w:tcW w:w="1249" w:type="dxa"/>
            <w:vAlign w:val="top"/>
          </w:tcPr>
          <w:p w14:paraId="33D8B2B7">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4477E5F5">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B3853AD">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69C9F38">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33063E8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3EB653F3">
            <w:pPr>
              <w:pageBreakBefore w:val="0"/>
              <w:kinsoku/>
              <w:overflowPunct/>
              <w:bidi w:val="0"/>
              <w:adjustRightInd w:val="0"/>
              <w:snapToGrid w:val="0"/>
              <w:spacing w:after="0" w:line="360" w:lineRule="auto"/>
              <w:ind w:firstLine="355"/>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名称</w:t>
            </w:r>
          </w:p>
        </w:tc>
        <w:tc>
          <w:tcPr>
            <w:tcW w:w="1261" w:type="dxa"/>
            <w:vAlign w:val="top"/>
          </w:tcPr>
          <w:p w14:paraId="725E097A">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7E2D075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4C7392D0">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6FDB5F74">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867CB7F">
            <w:pPr>
              <w:pageBreakBefore w:val="0"/>
              <w:kinsoku/>
              <w:overflowPunct/>
              <w:bidi w:val="0"/>
              <w:adjustRightInd w:val="0"/>
              <w:snapToGrid w:val="0"/>
              <w:spacing w:after="0" w:line="360" w:lineRule="auto"/>
              <w:ind w:left="175" w:right="175" w:firstLine="19"/>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品牌/规</w:t>
            </w:r>
            <w:r>
              <w:rPr>
                <w:rFonts w:ascii="宋体" w:hAnsi="宋体" w:eastAsia="宋体" w:cs="宋体"/>
                <w:color w:val="auto"/>
                <w:spacing w:val="-3"/>
                <w:sz w:val="24"/>
                <w:szCs w:val="24"/>
                <w:highlight w:val="none"/>
              </w:rPr>
              <w:t>格/型号</w:t>
            </w:r>
          </w:p>
        </w:tc>
        <w:tc>
          <w:tcPr>
            <w:tcW w:w="2356" w:type="dxa"/>
            <w:vAlign w:val="top"/>
          </w:tcPr>
          <w:p w14:paraId="588EC998">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709F0B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72D6A2E1">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5193C49">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FC7601A">
            <w:pPr>
              <w:pageBreakBefore w:val="0"/>
              <w:kinsoku/>
              <w:overflowPunct/>
              <w:bidi w:val="0"/>
              <w:adjustRightInd w:val="0"/>
              <w:snapToGrid w:val="0"/>
              <w:spacing w:after="0" w:line="360" w:lineRule="auto"/>
              <w:ind w:firstLine="636"/>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2"/>
                <w:position w:val="14"/>
                <w:sz w:val="24"/>
                <w:szCs w:val="24"/>
                <w:highlight w:val="none"/>
              </w:rPr>
              <w:t>技术参数</w:t>
            </w:r>
          </w:p>
          <w:p w14:paraId="63CF5754">
            <w:pPr>
              <w:pageBreakBefore w:val="0"/>
              <w:kinsoku/>
              <w:overflowPunct/>
              <w:bidi w:val="0"/>
              <w:adjustRightInd w:val="0"/>
              <w:snapToGrid w:val="0"/>
              <w:spacing w:after="0" w:line="360" w:lineRule="auto"/>
              <w:ind w:firstLine="557"/>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(详细配置)</w:t>
            </w:r>
          </w:p>
        </w:tc>
        <w:tc>
          <w:tcPr>
            <w:tcW w:w="571" w:type="dxa"/>
            <w:textDirection w:val="tbRlV"/>
            <w:vAlign w:val="top"/>
          </w:tcPr>
          <w:p w14:paraId="7CFE76C4">
            <w:pPr>
              <w:pageBreakBefore w:val="0"/>
              <w:kinsoku/>
              <w:overflowPunct/>
              <w:bidi w:val="0"/>
              <w:adjustRightInd w:val="0"/>
              <w:snapToGrid w:val="0"/>
              <w:spacing w:after="0" w:line="360" w:lineRule="auto"/>
              <w:ind w:firstLine="1252"/>
              <w:jc w:val="left"/>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单位</w:t>
            </w:r>
          </w:p>
        </w:tc>
        <w:tc>
          <w:tcPr>
            <w:tcW w:w="571" w:type="dxa"/>
            <w:textDirection w:val="tbRlV"/>
            <w:vAlign w:val="top"/>
          </w:tcPr>
          <w:p w14:paraId="3FA7C9D3">
            <w:pPr>
              <w:pageBreakBefore w:val="0"/>
              <w:kinsoku/>
              <w:overflowPunct/>
              <w:bidi w:val="0"/>
              <w:adjustRightInd w:val="0"/>
              <w:snapToGrid w:val="0"/>
              <w:spacing w:after="0" w:line="360" w:lineRule="auto"/>
              <w:ind w:firstLine="1252"/>
              <w:jc w:val="left"/>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数量</w:t>
            </w:r>
          </w:p>
        </w:tc>
        <w:tc>
          <w:tcPr>
            <w:tcW w:w="762" w:type="dxa"/>
            <w:vAlign w:val="top"/>
          </w:tcPr>
          <w:p w14:paraId="64F0089E">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7E240219">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44F1F769">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6FD78368">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7A088D9">
            <w:pPr>
              <w:pageBreakBefore w:val="0"/>
              <w:kinsoku/>
              <w:overflowPunct/>
              <w:bidi w:val="0"/>
              <w:adjustRightInd w:val="0"/>
              <w:snapToGrid w:val="0"/>
              <w:spacing w:after="0" w:line="360" w:lineRule="auto"/>
              <w:ind w:firstLine="124"/>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合计</w:t>
            </w:r>
          </w:p>
        </w:tc>
        <w:tc>
          <w:tcPr>
            <w:tcW w:w="762" w:type="dxa"/>
            <w:tcBorders>
              <w:right w:val="single" w:color="000000" w:sz="2" w:space="0"/>
            </w:tcBorders>
            <w:vAlign w:val="top"/>
          </w:tcPr>
          <w:p w14:paraId="43043AA3">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6590632D">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17FFBE51">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CEA8868">
            <w:pPr>
              <w:pageBreakBefore w:val="0"/>
              <w:kinsoku/>
              <w:overflowPunct/>
              <w:bidi w:val="0"/>
              <w:adjustRightInd w:val="0"/>
              <w:snapToGrid w:val="0"/>
              <w:spacing w:after="0" w:line="360" w:lineRule="auto"/>
              <w:ind w:firstLine="129"/>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免费</w:t>
            </w:r>
          </w:p>
          <w:p w14:paraId="32D53151">
            <w:pPr>
              <w:pageBreakBefore w:val="0"/>
              <w:kinsoku/>
              <w:overflowPunct/>
              <w:bidi w:val="0"/>
              <w:adjustRightInd w:val="0"/>
              <w:snapToGrid w:val="0"/>
              <w:spacing w:after="0" w:line="360" w:lineRule="auto"/>
              <w:ind w:firstLine="124"/>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质保</w:t>
            </w:r>
          </w:p>
          <w:p w14:paraId="7A80EF69">
            <w:pPr>
              <w:pageBreakBefore w:val="0"/>
              <w:kinsoku/>
              <w:overflowPunct/>
              <w:bidi w:val="0"/>
              <w:adjustRightInd w:val="0"/>
              <w:snapToGrid w:val="0"/>
              <w:spacing w:after="0" w:line="360" w:lineRule="auto"/>
              <w:ind w:firstLine="246"/>
              <w:jc w:val="left"/>
              <w:textAlignment w:val="auto"/>
              <w:outlineLvl w:val="9"/>
              <w:rPr>
                <w:rFonts w:ascii="宋体" w:hAnsi="宋体" w:eastAsia="宋体" w:cs="宋体"/>
                <w:color w:val="auto"/>
                <w:sz w:val="24"/>
                <w:szCs w:val="24"/>
                <w:highlight w:val="none"/>
              </w:rPr>
            </w:pPr>
            <w:r>
              <w:rPr>
                <w:rFonts w:ascii="宋体" w:hAnsi="宋体" w:eastAsia="宋体" w:cs="宋体"/>
                <w:color w:val="auto"/>
                <w:sz w:val="24"/>
                <w:szCs w:val="24"/>
                <w:highlight w:val="none"/>
              </w:rPr>
              <w:t>期</w:t>
            </w:r>
          </w:p>
        </w:tc>
        <w:tc>
          <w:tcPr>
            <w:tcW w:w="858" w:type="dxa"/>
            <w:tcBorders>
              <w:left w:val="single" w:color="000000" w:sz="2" w:space="0"/>
              <w:right w:val="single" w:color="000000" w:sz="2" w:space="0"/>
            </w:tcBorders>
            <w:vAlign w:val="top"/>
          </w:tcPr>
          <w:p w14:paraId="150EB28B">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38D190F7">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2A392DEE">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22B8FFCE">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01E75A6C">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pacing w:val="-4"/>
                <w:sz w:val="24"/>
                <w:szCs w:val="24"/>
                <w:highlight w:val="none"/>
              </w:rPr>
            </w:pPr>
          </w:p>
          <w:p w14:paraId="2BB3E114">
            <w:pPr>
              <w:pageBreakBefore w:val="0"/>
              <w:kinsoku/>
              <w:overflowPunct/>
              <w:bidi w:val="0"/>
              <w:adjustRightInd w:val="0"/>
              <w:snapToGrid w:val="0"/>
              <w:spacing w:after="0" w:line="360" w:lineRule="auto"/>
              <w:ind w:firstLine="174"/>
              <w:jc w:val="left"/>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备注</w:t>
            </w:r>
          </w:p>
        </w:tc>
        <w:tc>
          <w:tcPr>
            <w:tcW w:w="766" w:type="dxa"/>
            <w:tcBorders>
              <w:left w:val="single" w:color="000000" w:sz="2" w:space="0"/>
            </w:tcBorders>
            <w:vAlign w:val="top"/>
          </w:tcPr>
          <w:p w14:paraId="07ADA9FC">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27F6561B">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1D88275">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1744E372">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0C51B810">
            <w:pPr>
              <w:pageBreakBefore w:val="0"/>
              <w:kinsoku/>
              <w:overflowPunct/>
              <w:bidi w:val="0"/>
              <w:adjustRightInd w:val="0"/>
              <w:snapToGrid w:val="0"/>
              <w:spacing w:after="0" w:line="360" w:lineRule="auto"/>
              <w:jc w:val="left"/>
              <w:textAlignment w:val="auto"/>
              <w:outlineLvl w:val="9"/>
              <w:rPr>
                <w:rFonts w:ascii="宋体"/>
                <w:color w:val="auto"/>
                <w:sz w:val="21"/>
                <w:highlight w:val="none"/>
              </w:rPr>
            </w:pPr>
          </w:p>
          <w:p w14:paraId="5DFD421B">
            <w:pPr>
              <w:pageBreakBefore w:val="0"/>
              <w:kinsoku/>
              <w:overflowPunct/>
              <w:bidi w:val="0"/>
              <w:adjustRightInd w:val="0"/>
              <w:snapToGrid w:val="0"/>
              <w:spacing w:after="0" w:line="360" w:lineRule="auto"/>
              <w:ind w:firstLine="132"/>
              <w:jc w:val="left"/>
              <w:textAlignment w:val="auto"/>
              <w:outlineLvl w:val="9"/>
              <w:rPr>
                <w:rFonts w:ascii="宋体" w:hAnsi="宋体" w:eastAsia="宋体" w:cs="宋体"/>
                <w:color w:val="auto"/>
                <w:sz w:val="24"/>
                <w:szCs w:val="24"/>
                <w:highlight w:val="none"/>
              </w:rPr>
            </w:pPr>
          </w:p>
        </w:tc>
      </w:tr>
      <w:tr w14:paraId="01D92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6A4AD8BA">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vAlign w:val="top"/>
          </w:tcPr>
          <w:p w14:paraId="5830F54F">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2356" w:type="dxa"/>
            <w:vAlign w:val="top"/>
          </w:tcPr>
          <w:p w14:paraId="2FD0F9B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52309DE8">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5A350D9A">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vAlign w:val="top"/>
          </w:tcPr>
          <w:p w14:paraId="3D7CC64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right w:val="single" w:color="000000" w:sz="2" w:space="0"/>
            </w:tcBorders>
            <w:vAlign w:val="top"/>
          </w:tcPr>
          <w:p w14:paraId="7A4DF79E">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right w:val="single" w:color="000000" w:sz="2" w:space="0"/>
            </w:tcBorders>
            <w:vAlign w:val="top"/>
          </w:tcPr>
          <w:p w14:paraId="0F92EE55">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tcBorders>
            <w:vAlign w:val="top"/>
          </w:tcPr>
          <w:p w14:paraId="3FAA9DE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66A85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AA6198D">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vAlign w:val="top"/>
          </w:tcPr>
          <w:p w14:paraId="58DA1F4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2356" w:type="dxa"/>
            <w:vAlign w:val="top"/>
          </w:tcPr>
          <w:p w14:paraId="360DF547">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093584ED">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vAlign w:val="top"/>
          </w:tcPr>
          <w:p w14:paraId="483EEBE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vAlign w:val="top"/>
          </w:tcPr>
          <w:p w14:paraId="4174BC45">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right w:val="single" w:color="000000" w:sz="2" w:space="0"/>
            </w:tcBorders>
            <w:vAlign w:val="top"/>
          </w:tcPr>
          <w:p w14:paraId="299F7E0E">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right w:val="single" w:color="000000" w:sz="2" w:space="0"/>
            </w:tcBorders>
            <w:vAlign w:val="top"/>
          </w:tcPr>
          <w:p w14:paraId="4C7CDD1C">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tcBorders>
            <w:vAlign w:val="top"/>
          </w:tcPr>
          <w:p w14:paraId="6AEE45F9">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26A1D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vAlign w:val="top"/>
          </w:tcPr>
          <w:p w14:paraId="5C9340C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1261" w:type="dxa"/>
            <w:tcBorders>
              <w:bottom w:val="single" w:color="auto" w:sz="4" w:space="0"/>
            </w:tcBorders>
            <w:vAlign w:val="top"/>
          </w:tcPr>
          <w:p w14:paraId="1E8582DD">
            <w:pPr>
              <w:pageBreakBefore w:val="0"/>
              <w:kinsoku/>
              <w:overflowPunct/>
              <w:bidi w:val="0"/>
              <w:adjustRightInd w:val="0"/>
              <w:snapToGrid w:val="0"/>
              <w:spacing w:after="0" w:line="360" w:lineRule="auto"/>
              <w:ind w:firstLine="115" w:firstLineChars="0"/>
              <w:textAlignment w:val="auto"/>
              <w:outlineLvl w:val="9"/>
              <w:rPr>
                <w:rFonts w:ascii="宋体" w:hAnsi="宋体" w:eastAsia="宋体" w:cs="宋体"/>
                <w:color w:val="auto"/>
                <w:kern w:val="2"/>
                <w:sz w:val="22"/>
                <w:szCs w:val="22"/>
                <w:highlight w:val="none"/>
                <w:lang w:val="en-US" w:eastAsia="zh-CN" w:bidi="ar-SA"/>
              </w:rPr>
            </w:pPr>
          </w:p>
        </w:tc>
        <w:tc>
          <w:tcPr>
            <w:tcW w:w="2356" w:type="dxa"/>
            <w:tcBorders>
              <w:bottom w:val="single" w:color="auto" w:sz="4" w:space="0"/>
            </w:tcBorders>
            <w:vAlign w:val="top"/>
          </w:tcPr>
          <w:p w14:paraId="32220491">
            <w:pPr>
              <w:pageBreakBefore w:val="0"/>
              <w:kinsoku/>
              <w:overflowPunct/>
              <w:bidi w:val="0"/>
              <w:adjustRightInd w:val="0"/>
              <w:snapToGrid w:val="0"/>
              <w:spacing w:after="0" w:line="360" w:lineRule="auto"/>
              <w:textAlignment w:val="auto"/>
              <w:outlineLvl w:val="9"/>
              <w:rPr>
                <w:rFonts w:ascii="宋体" w:hAnsiTheme="minorAscii" w:eastAsiaTheme="minorEastAsia" w:cstheme="minorBidi"/>
                <w:color w:val="auto"/>
                <w:kern w:val="2"/>
                <w:sz w:val="20"/>
                <w:szCs w:val="22"/>
                <w:highlight w:val="none"/>
                <w:lang w:val="en-US" w:eastAsia="zh-CN" w:bidi="ar-SA"/>
              </w:rPr>
            </w:pPr>
          </w:p>
        </w:tc>
        <w:tc>
          <w:tcPr>
            <w:tcW w:w="571" w:type="dxa"/>
            <w:tcBorders>
              <w:bottom w:val="single" w:color="auto" w:sz="4" w:space="0"/>
            </w:tcBorders>
            <w:vAlign w:val="top"/>
          </w:tcPr>
          <w:p w14:paraId="169A1E26">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571" w:type="dxa"/>
            <w:tcBorders>
              <w:bottom w:val="single" w:color="auto" w:sz="4" w:space="0"/>
            </w:tcBorders>
            <w:vAlign w:val="top"/>
          </w:tcPr>
          <w:p w14:paraId="1F2021A9">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bottom w:val="single" w:color="auto" w:sz="4" w:space="0"/>
            </w:tcBorders>
            <w:vAlign w:val="top"/>
          </w:tcPr>
          <w:p w14:paraId="74681484">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2" w:type="dxa"/>
            <w:tcBorders>
              <w:bottom w:val="single" w:color="auto" w:sz="4" w:space="0"/>
              <w:right w:val="single" w:color="000000" w:sz="2" w:space="0"/>
            </w:tcBorders>
            <w:vAlign w:val="top"/>
          </w:tcPr>
          <w:p w14:paraId="63F77590">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858" w:type="dxa"/>
            <w:tcBorders>
              <w:left w:val="single" w:color="000000" w:sz="2" w:space="0"/>
              <w:bottom w:val="single" w:color="auto" w:sz="4" w:space="0"/>
              <w:right w:val="single" w:color="000000" w:sz="2" w:space="0"/>
            </w:tcBorders>
            <w:vAlign w:val="top"/>
          </w:tcPr>
          <w:p w14:paraId="3CC9E498">
            <w:pPr>
              <w:pageBreakBefore w:val="0"/>
              <w:kinsoku/>
              <w:overflowPunct/>
              <w:bidi w:val="0"/>
              <w:adjustRightInd w:val="0"/>
              <w:snapToGrid w:val="0"/>
              <w:spacing w:after="0" w:line="360" w:lineRule="auto"/>
              <w:textAlignment w:val="auto"/>
              <w:outlineLvl w:val="9"/>
              <w:rPr>
                <w:rFonts w:ascii="宋体"/>
                <w:color w:val="auto"/>
                <w:sz w:val="21"/>
                <w:highlight w:val="none"/>
              </w:rPr>
            </w:pPr>
          </w:p>
        </w:tc>
        <w:tc>
          <w:tcPr>
            <w:tcW w:w="766" w:type="dxa"/>
            <w:tcBorders>
              <w:left w:val="single" w:color="000000" w:sz="2" w:space="0"/>
              <w:bottom w:val="single" w:color="auto" w:sz="4" w:space="0"/>
            </w:tcBorders>
            <w:vAlign w:val="top"/>
          </w:tcPr>
          <w:p w14:paraId="1E590637">
            <w:pPr>
              <w:pageBreakBefore w:val="0"/>
              <w:kinsoku/>
              <w:overflowPunct/>
              <w:bidi w:val="0"/>
              <w:adjustRightInd w:val="0"/>
              <w:snapToGrid w:val="0"/>
              <w:spacing w:after="0" w:line="360" w:lineRule="auto"/>
              <w:textAlignment w:val="auto"/>
              <w:outlineLvl w:val="9"/>
              <w:rPr>
                <w:rFonts w:ascii="宋体"/>
                <w:color w:val="auto"/>
                <w:sz w:val="21"/>
                <w:highlight w:val="none"/>
              </w:rPr>
            </w:pPr>
          </w:p>
        </w:tc>
      </w:tr>
      <w:tr w14:paraId="0A863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1249" w:type="dxa"/>
            <w:tcBorders>
              <w:right w:val="single" w:color="auto" w:sz="4" w:space="0"/>
            </w:tcBorders>
            <w:vAlign w:val="top"/>
          </w:tcPr>
          <w:p w14:paraId="1652249C">
            <w:pPr>
              <w:pageBreakBefore w:val="0"/>
              <w:kinsoku/>
              <w:overflowPunct/>
              <w:bidi w:val="0"/>
              <w:adjustRightInd w:val="0"/>
              <w:snapToGrid w:val="0"/>
              <w:spacing w:after="0" w:line="360" w:lineRule="auto"/>
              <w:jc w:val="center"/>
              <w:textAlignment w:val="auto"/>
              <w:outlineLvl w:val="9"/>
              <w:rPr>
                <w:rFonts w:ascii="宋体" w:hAnsi="宋体" w:eastAsia="宋体" w:cs="宋体"/>
                <w:color w:val="auto"/>
                <w:spacing w:val="-4"/>
                <w:position w:val="14"/>
                <w:sz w:val="22"/>
                <w:szCs w:val="22"/>
                <w:highlight w:val="none"/>
              </w:rPr>
            </w:pPr>
            <w:r>
              <w:rPr>
                <w:rFonts w:ascii="宋体" w:hAnsi="宋体" w:eastAsia="宋体" w:cs="宋体"/>
                <w:color w:val="auto"/>
                <w:spacing w:val="-4"/>
                <w:position w:val="14"/>
                <w:sz w:val="22"/>
                <w:szCs w:val="22"/>
                <w:highlight w:val="none"/>
              </w:rPr>
              <w:t>总价（人民</w:t>
            </w:r>
          </w:p>
          <w:p w14:paraId="7C9F411B">
            <w:pPr>
              <w:pageBreakBefore w:val="0"/>
              <w:kinsoku/>
              <w:overflowPunct/>
              <w:bidi w:val="0"/>
              <w:adjustRightInd w:val="0"/>
              <w:snapToGrid w:val="0"/>
              <w:spacing w:after="0" w:line="360" w:lineRule="auto"/>
              <w:jc w:val="center"/>
              <w:textAlignment w:val="auto"/>
              <w:outlineLvl w:val="9"/>
              <w:rPr>
                <w:rFonts w:ascii="宋体"/>
                <w:color w:val="auto"/>
                <w:sz w:val="21"/>
                <w:highlight w:val="none"/>
              </w:rPr>
            </w:pPr>
            <w:r>
              <w:rPr>
                <w:rFonts w:ascii="宋体" w:hAnsi="宋体" w:eastAsia="宋体" w:cs="宋体"/>
                <w:color w:val="auto"/>
                <w:spacing w:val="-4"/>
                <w:position w:val="14"/>
                <w:sz w:val="22"/>
                <w:szCs w:val="22"/>
                <w:highlight w:val="none"/>
              </w:rPr>
              <w:t>币）</w:t>
            </w:r>
          </w:p>
        </w:tc>
        <w:tc>
          <w:tcPr>
            <w:tcW w:w="7907" w:type="dxa"/>
            <w:gridSpan w:val="8"/>
            <w:tcBorders>
              <w:top w:val="single" w:color="auto" w:sz="4" w:space="0"/>
              <w:left w:val="single" w:color="auto" w:sz="4" w:space="0"/>
              <w:bottom w:val="single" w:color="auto" w:sz="4" w:space="0"/>
              <w:right w:val="single" w:color="auto" w:sz="4" w:space="0"/>
            </w:tcBorders>
            <w:vAlign w:val="top"/>
          </w:tcPr>
          <w:p w14:paraId="245BC256">
            <w:pPr>
              <w:pageBreakBefore w:val="0"/>
              <w:kinsoku/>
              <w:overflowPunct/>
              <w:bidi w:val="0"/>
              <w:adjustRightInd w:val="0"/>
              <w:snapToGrid w:val="0"/>
              <w:spacing w:after="0" w:line="360" w:lineRule="auto"/>
              <w:textAlignment w:val="auto"/>
              <w:outlineLvl w:val="9"/>
              <w:rPr>
                <w:rFonts w:hint="eastAsia" w:ascii="宋体" w:eastAsiaTheme="minorEastAsia"/>
                <w:color w:val="auto"/>
                <w:sz w:val="21"/>
                <w:highlight w:val="none"/>
                <w:lang w:val="en-US" w:eastAsia="zh-CN"/>
              </w:rPr>
            </w:pPr>
          </w:p>
        </w:tc>
      </w:tr>
    </w:tbl>
    <w:p w14:paraId="4EA8101C">
      <w:pPr>
        <w:pageBreakBefore w:val="0"/>
        <w:kinsoku/>
        <w:overflowPunct/>
        <w:bidi w:val="0"/>
        <w:adjustRightInd w:val="0"/>
        <w:snapToGrid w:val="0"/>
        <w:spacing w:after="0" w:line="360" w:lineRule="auto"/>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三、</w:t>
      </w:r>
      <w:r>
        <w:rPr>
          <w:rFonts w:hint="eastAsia" w:ascii="宋体" w:hAnsi="宋体" w:eastAsia="宋体" w:cs="宋体"/>
          <w:color w:val="auto"/>
          <w:spacing w:val="-4"/>
          <w:sz w:val="24"/>
          <w:szCs w:val="24"/>
          <w:highlight w:val="none"/>
          <w:lang w:eastAsia="zh-CN"/>
        </w:rPr>
        <w:t>质保期</w:t>
      </w:r>
      <w:r>
        <w:rPr>
          <w:rFonts w:ascii="宋体" w:hAnsi="宋体" w:eastAsia="宋体" w:cs="宋体"/>
          <w:color w:val="auto"/>
          <w:spacing w:val="-4"/>
          <w:sz w:val="24"/>
          <w:szCs w:val="24"/>
          <w:highlight w:val="none"/>
        </w:rPr>
        <w:t>要求及供方对</w:t>
      </w:r>
      <w:r>
        <w:rPr>
          <w:rFonts w:hint="eastAsia" w:ascii="宋体" w:hAnsi="宋体" w:eastAsia="宋体" w:cs="宋体"/>
          <w:color w:val="auto"/>
          <w:spacing w:val="-4"/>
          <w:sz w:val="24"/>
          <w:szCs w:val="24"/>
          <w:highlight w:val="none"/>
          <w:lang w:eastAsia="zh-CN"/>
        </w:rPr>
        <w:t>质保期</w:t>
      </w:r>
      <w:r>
        <w:rPr>
          <w:rFonts w:ascii="宋体" w:hAnsi="宋体" w:eastAsia="宋体" w:cs="宋体"/>
          <w:color w:val="auto"/>
          <w:spacing w:val="-4"/>
          <w:sz w:val="24"/>
          <w:szCs w:val="24"/>
          <w:highlight w:val="none"/>
        </w:rPr>
        <w:t>负责条件和期限：</w:t>
      </w:r>
    </w:p>
    <w:p w14:paraId="3763490D">
      <w:pPr>
        <w:pageBreakBefore w:val="0"/>
        <w:kinsoku/>
        <w:overflowPunct/>
        <w:bidi w:val="0"/>
        <w:adjustRightInd w:val="0"/>
        <w:snapToGrid w:val="0"/>
        <w:spacing w:after="0" w:line="360" w:lineRule="auto"/>
        <w:ind w:left="15" w:right="195"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所供货物必须首先符合有关国家强制性规定、国家（行业）标准或相关法律法规要求，同时符合招标文件规定的</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要求。供方应提供全新未拆封产品（包括零部件、附件、备品备件</w:t>
      </w:r>
      <w:r>
        <w:rPr>
          <w:rFonts w:ascii="宋体" w:hAnsi="宋体" w:eastAsia="宋体" w:cs="宋体"/>
          <w:color w:val="auto"/>
          <w:spacing w:val="14"/>
          <w:sz w:val="24"/>
          <w:szCs w:val="24"/>
          <w:highlight w:val="none"/>
        </w:rPr>
        <w:t>），</w:t>
      </w:r>
      <w:r>
        <w:rPr>
          <w:rFonts w:ascii="宋体" w:hAnsi="宋体" w:eastAsia="宋体" w:cs="宋体"/>
          <w:color w:val="auto"/>
          <w:spacing w:val="-1"/>
          <w:sz w:val="24"/>
          <w:szCs w:val="24"/>
          <w:highlight w:val="none"/>
        </w:rPr>
        <w:t>如确需拆封的，应在供货前征得采购人同意，否则视为不能交货。供方保证全部按照合同规定的时间和方式向需方提供货物和服务，并负责可能的弥补缺陷。需</w:t>
      </w:r>
      <w:r>
        <w:rPr>
          <w:rFonts w:ascii="宋体" w:hAnsi="宋体" w:eastAsia="宋体" w:cs="宋体"/>
          <w:color w:val="auto"/>
          <w:spacing w:val="-2"/>
          <w:sz w:val="24"/>
          <w:szCs w:val="24"/>
          <w:highlight w:val="none"/>
        </w:rPr>
        <w:t>方对货物规格、型号、</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有异议的应在收到货物后15日内以书面形式向供方提出，需安</w:t>
      </w:r>
      <w:r>
        <w:rPr>
          <w:rFonts w:ascii="宋体" w:hAnsi="宋体" w:eastAsia="宋体" w:cs="宋体"/>
          <w:color w:val="auto"/>
          <w:spacing w:val="-3"/>
          <w:sz w:val="24"/>
          <w:szCs w:val="24"/>
          <w:highlight w:val="none"/>
        </w:rPr>
        <w:t>装调试成套设备的提出异议的期限为180日。</w:t>
      </w:r>
    </w:p>
    <w:p w14:paraId="16FAD206">
      <w:pPr>
        <w:pageBreakBefore w:val="0"/>
        <w:kinsoku/>
        <w:overflowPunct/>
        <w:bidi w:val="0"/>
        <w:adjustRightInd w:val="0"/>
        <w:snapToGrid w:val="0"/>
        <w:spacing w:after="0" w:line="360" w:lineRule="auto"/>
        <w:ind w:firstLine="519"/>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四、售后服务承诺：</w:t>
      </w:r>
    </w:p>
    <w:p w14:paraId="29AB2307">
      <w:pPr>
        <w:pageBreakBefore w:val="0"/>
        <w:kinsoku/>
        <w:overflowPunct/>
        <w:bidi w:val="0"/>
        <w:adjustRightInd w:val="0"/>
        <w:snapToGrid w:val="0"/>
        <w:spacing w:after="0" w:line="360" w:lineRule="auto"/>
        <w:ind w:firstLine="514"/>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1．售后服务响应时间：</w:t>
      </w:r>
    </w:p>
    <w:p w14:paraId="065EC231">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2．解决问题时间：</w:t>
      </w:r>
    </w:p>
    <w:p w14:paraId="2BE01325">
      <w:pPr>
        <w:pageBreakBefore w:val="0"/>
        <w:kinsoku/>
        <w:overflowPunct/>
        <w:bidi w:val="0"/>
        <w:adjustRightInd w:val="0"/>
        <w:snapToGrid w:val="0"/>
        <w:spacing w:after="0" w:line="360" w:lineRule="auto"/>
        <w:ind w:firstLine="501"/>
        <w:textAlignment w:val="auto"/>
        <w:outlineLvl w:val="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3．售后服务机构名称、地址及联系方式：</w:t>
      </w:r>
    </w:p>
    <w:p w14:paraId="6B392FEF">
      <w:pPr>
        <w:pageBreakBefore w:val="0"/>
        <w:kinsoku/>
        <w:overflowPunct/>
        <w:bidi w:val="0"/>
        <w:adjustRightInd w:val="0"/>
        <w:snapToGrid w:val="0"/>
        <w:spacing w:after="0" w:line="360" w:lineRule="auto"/>
        <w:ind w:firstLine="496"/>
        <w:textAlignment w:val="auto"/>
        <w:outlineLvl w:val="9"/>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4．其他服务承诺：</w:t>
      </w:r>
    </w:p>
    <w:p w14:paraId="6928EF78">
      <w:pPr>
        <w:pageBreakBefore w:val="0"/>
        <w:kinsoku/>
        <w:overflowPunct/>
        <w:bidi w:val="0"/>
        <w:adjustRightInd w:val="0"/>
        <w:snapToGrid w:val="0"/>
        <w:spacing w:after="0" w:line="360" w:lineRule="auto"/>
        <w:ind w:firstLine="572"/>
        <w:textAlignment w:val="auto"/>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五、合同履行地点及进度：</w:t>
      </w:r>
    </w:p>
    <w:p w14:paraId="16F133FB">
      <w:pPr>
        <w:pageBreakBefore w:val="0"/>
        <w:kinsoku/>
        <w:overflowPunct/>
        <w:bidi w:val="0"/>
        <w:adjustRightInd w:val="0"/>
        <w:snapToGrid w:val="0"/>
        <w:spacing w:after="0" w:line="360" w:lineRule="auto"/>
        <w:ind w:firstLine="586"/>
        <w:textAlignment w:val="auto"/>
        <w:outlineLvl w:val="9"/>
        <w:rPr>
          <w:rFonts w:ascii="宋体" w:hAnsi="宋体" w:eastAsia="宋体" w:cs="宋体"/>
          <w:color w:val="auto"/>
          <w:sz w:val="24"/>
          <w:szCs w:val="24"/>
          <w:highlight w:val="none"/>
        </w:rPr>
      </w:pPr>
      <w:r>
        <w:rPr>
          <w:rFonts w:ascii="宋体" w:hAnsi="宋体" w:eastAsia="宋体" w:cs="宋体"/>
          <w:color w:val="auto"/>
          <w:spacing w:val="-12"/>
          <w:sz w:val="24"/>
          <w:szCs w:val="24"/>
          <w:highlight w:val="none"/>
        </w:rPr>
        <w:t>1、供方自本项目采购合同签订之日起日（日历日）完成。</w:t>
      </w:r>
    </w:p>
    <w:p w14:paraId="32668438">
      <w:pPr>
        <w:pageBreakBefore w:val="0"/>
        <w:kinsoku/>
        <w:overflowPunct/>
        <w:bidi w:val="0"/>
        <w:adjustRightInd w:val="0"/>
        <w:snapToGrid w:val="0"/>
        <w:spacing w:after="0" w:line="360" w:lineRule="auto"/>
        <w:ind w:left="90" w:right="135"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2、按需方要求在</w:t>
      </w:r>
      <w:r>
        <w:rPr>
          <w:rFonts w:ascii="宋体" w:hAnsi="宋体" w:eastAsia="宋体" w:cs="宋体"/>
          <w:color w:val="auto"/>
          <w:spacing w:val="-1"/>
          <w:sz w:val="24"/>
          <w:szCs w:val="24"/>
          <w:highlight w:val="none"/>
          <w:u w:val="single" w:color="auto"/>
        </w:rPr>
        <w:t>（</w:t>
      </w:r>
      <w:r>
        <w:rPr>
          <w:rFonts w:ascii="宋体" w:hAnsi="宋体" w:eastAsia="宋体" w:cs="宋体"/>
          <w:color w:val="auto"/>
          <w:spacing w:val="-1"/>
          <w:sz w:val="24"/>
          <w:szCs w:val="24"/>
          <w:highlight w:val="none"/>
        </w:rPr>
        <w:t>需方指定的地点）完成本项目的交货、安装、调试（或施工）。货物运送的费用由供方负责。需方应在货物到达指定地点后，提供符合安装</w:t>
      </w:r>
      <w:r>
        <w:rPr>
          <w:rFonts w:ascii="宋体" w:hAnsi="宋体" w:eastAsia="宋体" w:cs="宋体"/>
          <w:color w:val="auto"/>
          <w:spacing w:val="-4"/>
          <w:sz w:val="24"/>
          <w:szCs w:val="24"/>
          <w:highlight w:val="none"/>
        </w:rPr>
        <w:t>条件的场地、电源、环境等。</w:t>
      </w:r>
    </w:p>
    <w:p w14:paraId="2593D043">
      <w:pPr>
        <w:pageBreakBefore w:val="0"/>
        <w:kinsoku/>
        <w:overflowPunct/>
        <w:bidi w:val="0"/>
        <w:adjustRightInd w:val="0"/>
        <w:snapToGrid w:val="0"/>
        <w:spacing w:after="0" w:line="360" w:lineRule="auto"/>
        <w:ind w:left="21" w:right="195"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六、供方在交付货物时应向需方提供货物的使用说明、合格证书及其它相关资料，否</w:t>
      </w:r>
      <w:r>
        <w:rPr>
          <w:rFonts w:ascii="宋体" w:hAnsi="宋体" w:eastAsia="宋体" w:cs="宋体"/>
          <w:color w:val="auto"/>
          <w:spacing w:val="-5"/>
          <w:sz w:val="24"/>
          <w:szCs w:val="24"/>
          <w:highlight w:val="none"/>
        </w:rPr>
        <w:t>则按不能交货对待。</w:t>
      </w:r>
    </w:p>
    <w:p w14:paraId="0CA602C3">
      <w:pPr>
        <w:pageBreakBefore w:val="0"/>
        <w:kinsoku/>
        <w:overflowPunct/>
        <w:bidi w:val="0"/>
        <w:adjustRightInd w:val="0"/>
        <w:snapToGrid w:val="0"/>
        <w:spacing w:after="0" w:line="360" w:lineRule="auto"/>
        <w:ind w:left="18" w:right="195"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七、人员培训：供方免费对需方人员进行技术培训，直到需方人员熟练操作或掌握为</w:t>
      </w:r>
      <w:r>
        <w:rPr>
          <w:rFonts w:ascii="宋体" w:hAnsi="宋体" w:eastAsia="宋体" w:cs="宋体"/>
          <w:color w:val="auto"/>
          <w:spacing w:val="-12"/>
          <w:sz w:val="24"/>
          <w:szCs w:val="24"/>
          <w:highlight w:val="none"/>
        </w:rPr>
        <w:t>准。</w:t>
      </w:r>
    </w:p>
    <w:p w14:paraId="7CE98731">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highlight w:val="none"/>
        </w:rPr>
      </w:pPr>
      <w:r>
        <w:rPr>
          <w:rFonts w:ascii="宋体" w:hAnsi="宋体" w:eastAsia="宋体" w:cs="宋体"/>
          <w:color w:val="auto"/>
          <w:spacing w:val="-23"/>
          <w:sz w:val="24"/>
          <w:szCs w:val="24"/>
          <w:highlight w:val="none"/>
        </w:rPr>
        <w:t>培训地点</w:t>
      </w:r>
      <w:r>
        <w:rPr>
          <w:rFonts w:ascii="宋体" w:hAnsi="宋体" w:eastAsia="宋体" w:cs="宋体"/>
          <w:color w:val="auto"/>
          <w:spacing w:val="-24"/>
          <w:sz w:val="24"/>
          <w:szCs w:val="24"/>
          <w:highlight w:val="none"/>
        </w:rPr>
        <w:t>：；</w:t>
      </w:r>
      <w:r>
        <w:rPr>
          <w:rFonts w:ascii="宋体" w:hAnsi="宋体" w:eastAsia="宋体" w:cs="宋体"/>
          <w:color w:val="auto"/>
          <w:spacing w:val="-23"/>
          <w:sz w:val="24"/>
          <w:szCs w:val="24"/>
          <w:highlight w:val="none"/>
        </w:rPr>
        <w:t>培训时间</w:t>
      </w:r>
      <w:r>
        <w:rPr>
          <w:rFonts w:ascii="宋体" w:hAnsi="宋体" w:eastAsia="宋体" w:cs="宋体"/>
          <w:color w:val="auto"/>
          <w:spacing w:val="-50"/>
          <w:sz w:val="24"/>
          <w:szCs w:val="24"/>
          <w:highlight w:val="none"/>
        </w:rPr>
        <w:t>：；</w:t>
      </w:r>
    </w:p>
    <w:p w14:paraId="3A2C50ED">
      <w:pPr>
        <w:pageBreakBefore w:val="0"/>
        <w:kinsoku/>
        <w:overflowPunct/>
        <w:bidi w:val="0"/>
        <w:adjustRightInd w:val="0"/>
        <w:snapToGrid w:val="0"/>
        <w:spacing w:after="0" w:line="360" w:lineRule="auto"/>
        <w:ind w:firstLine="497"/>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培训方式</w:t>
      </w:r>
      <w:r>
        <w:rPr>
          <w:rFonts w:ascii="宋体" w:hAnsi="宋体" w:eastAsia="宋体" w:cs="宋体"/>
          <w:color w:val="auto"/>
          <w:spacing w:val="-47"/>
          <w:sz w:val="24"/>
          <w:szCs w:val="24"/>
          <w:highlight w:val="none"/>
        </w:rPr>
        <w:t>：；</w:t>
      </w:r>
    </w:p>
    <w:p w14:paraId="7187E85C">
      <w:pPr>
        <w:pageBreakBefore w:val="0"/>
        <w:kinsoku/>
        <w:overflowPunct/>
        <w:bidi w:val="0"/>
        <w:adjustRightInd w:val="0"/>
        <w:snapToGrid w:val="0"/>
        <w:spacing w:after="0" w:line="360" w:lineRule="auto"/>
        <w:ind w:firstLine="500"/>
        <w:textAlignment w:val="auto"/>
        <w:outlineLvl w:val="9"/>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八、验收要求。</w:t>
      </w:r>
    </w:p>
    <w:p w14:paraId="3E639F21">
      <w:pPr>
        <w:pageBreakBefore w:val="0"/>
        <w:kinsoku/>
        <w:overflowPunct/>
        <w:bidi w:val="0"/>
        <w:adjustRightInd w:val="0"/>
        <w:snapToGrid w:val="0"/>
        <w:spacing w:after="0" w:line="360" w:lineRule="auto"/>
        <w:ind w:firstLine="594"/>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1．供方履约完毕及时向需方提出验收申请。</w:t>
      </w:r>
    </w:p>
    <w:p w14:paraId="546E5330">
      <w:pPr>
        <w:pageBreakBefore w:val="0"/>
        <w:kinsoku/>
        <w:overflowPunct/>
        <w:bidi w:val="0"/>
        <w:adjustRightInd w:val="0"/>
        <w:snapToGrid w:val="0"/>
        <w:spacing w:after="0" w:line="360" w:lineRule="auto"/>
        <w:ind w:left="16" w:right="75" w:firstLine="562"/>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2．需方在收到供方验收申请后5个工作日内组织验收。需方成立3人以上验收工作组（合同金额在50万以上的验收工作组不少于5人</w:t>
      </w:r>
      <w:r>
        <w:rPr>
          <w:rFonts w:ascii="宋体" w:hAnsi="宋体" w:eastAsia="宋体" w:cs="宋体"/>
          <w:color w:val="auto"/>
          <w:spacing w:val="15"/>
          <w:sz w:val="24"/>
          <w:szCs w:val="24"/>
          <w:highlight w:val="none"/>
        </w:rPr>
        <w:t>），</w:t>
      </w:r>
      <w:r>
        <w:rPr>
          <w:rFonts w:ascii="宋体" w:hAnsi="宋体" w:eastAsia="宋体" w:cs="宋体"/>
          <w:color w:val="auto"/>
          <w:spacing w:val="-1"/>
          <w:sz w:val="24"/>
          <w:szCs w:val="24"/>
          <w:highlight w:val="none"/>
        </w:rPr>
        <w:t>按照招标文件规定、中标人投标文件承诺，及国家有关规定认真组织验收工作。大型或者复杂的政府采购项目以及需方认为必要的项目，应当邀请国家认可的</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检测机构参加验收工作。如本项目属国家规定的强制性</w:t>
      </w:r>
      <w:r>
        <w:rPr>
          <w:rFonts w:ascii="宋体" w:hAnsi="宋体" w:eastAsia="宋体" w:cs="宋体"/>
          <w:color w:val="auto"/>
          <w:spacing w:val="-2"/>
          <w:sz w:val="24"/>
          <w:szCs w:val="24"/>
          <w:highlight w:val="none"/>
        </w:rPr>
        <w:t>检测项目，需方必须委托国家认可的专业检测机构验收。</w:t>
      </w:r>
    </w:p>
    <w:p w14:paraId="10450A7B">
      <w:pPr>
        <w:pageBreakBefore w:val="0"/>
        <w:kinsoku/>
        <w:overflowPunct/>
        <w:bidi w:val="0"/>
        <w:adjustRightInd w:val="0"/>
        <w:snapToGrid w:val="0"/>
        <w:spacing w:after="0" w:line="360" w:lineRule="auto"/>
        <w:ind w:firstLine="487"/>
        <w:textAlignment w:val="auto"/>
        <w:outlineLvl w:val="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九、付款程序、方式及期限：</w:t>
      </w:r>
    </w:p>
    <w:p w14:paraId="11481909">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1．供方开具以需方单位名称为抬头的发票。</w:t>
      </w:r>
    </w:p>
    <w:p w14:paraId="4088543A">
      <w:pPr>
        <w:pageBreakBefore w:val="0"/>
        <w:kinsoku/>
        <w:overflowPunct/>
        <w:bidi w:val="0"/>
        <w:adjustRightInd w:val="0"/>
        <w:snapToGrid w:val="0"/>
        <w:spacing w:after="0" w:line="360" w:lineRule="auto"/>
        <w:ind w:firstLine="484"/>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2．付款方式：中标方与招标方协商</w:t>
      </w:r>
    </w:p>
    <w:p w14:paraId="639A88E2">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9"/>
          <w:sz w:val="24"/>
          <w:szCs w:val="24"/>
          <w:highlight w:val="none"/>
        </w:rPr>
        <w:t>十、违约责任：</w:t>
      </w:r>
    </w:p>
    <w:p w14:paraId="1E43475A">
      <w:pPr>
        <w:pageBreakBefore w:val="0"/>
        <w:kinsoku/>
        <w:overflowPunct/>
        <w:bidi w:val="0"/>
        <w:adjustRightInd w:val="0"/>
        <w:snapToGrid w:val="0"/>
        <w:spacing w:after="0" w:line="360" w:lineRule="auto"/>
        <w:ind w:right="184" w:firstLine="480"/>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供方所交付的货物品种、型号、规格、</w:t>
      </w:r>
      <w:r>
        <w:rPr>
          <w:rFonts w:hint="eastAsia" w:ascii="宋体" w:hAnsi="宋体" w:eastAsia="宋体" w:cs="宋体"/>
          <w:color w:val="auto"/>
          <w:spacing w:val="-1"/>
          <w:sz w:val="24"/>
          <w:szCs w:val="24"/>
          <w:highlight w:val="none"/>
          <w:lang w:eastAsia="zh-CN"/>
        </w:rPr>
        <w:t>质保期</w:t>
      </w:r>
      <w:r>
        <w:rPr>
          <w:rFonts w:ascii="宋体" w:hAnsi="宋体" w:eastAsia="宋体" w:cs="宋体"/>
          <w:color w:val="auto"/>
          <w:spacing w:val="-1"/>
          <w:sz w:val="24"/>
          <w:szCs w:val="24"/>
          <w:highlight w:val="none"/>
        </w:rPr>
        <w:t>不符合国家规定标准及合同要求的，或者供方不能交付货物或完成系统安装、调试的，供方应向需方支付合同金额总值%的违约金，需方有权解除合同，并要求赔偿损失。供方如逾期完成的，每逾期一日供方应向需</w:t>
      </w:r>
      <w:r>
        <w:rPr>
          <w:rFonts w:ascii="宋体" w:hAnsi="宋体" w:eastAsia="宋体" w:cs="宋体"/>
          <w:color w:val="auto"/>
          <w:spacing w:val="-3"/>
          <w:sz w:val="24"/>
          <w:szCs w:val="24"/>
          <w:highlight w:val="none"/>
        </w:rPr>
        <w:t>方支付合同金额的%违约金。</w:t>
      </w:r>
    </w:p>
    <w:p w14:paraId="5BB12FAB">
      <w:pPr>
        <w:pageBreakBefore w:val="0"/>
        <w:kinsoku/>
        <w:overflowPunct/>
        <w:bidi w:val="0"/>
        <w:adjustRightInd w:val="0"/>
        <w:snapToGrid w:val="0"/>
        <w:spacing w:after="0" w:line="360" w:lineRule="auto"/>
        <w:ind w:right="426" w:firstLine="49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需方无正当理由拒收货物、拒付货款，需方应向供方偿付拒收拒付部分设备款总额%的违约金；需方如逾期付款的，每逾期付款一日的需方应向供方偿付所欠合同金</w:t>
      </w:r>
      <w:r>
        <w:rPr>
          <w:rFonts w:ascii="宋体" w:hAnsi="宋体" w:eastAsia="宋体" w:cs="宋体"/>
          <w:color w:val="auto"/>
          <w:spacing w:val="-6"/>
          <w:sz w:val="24"/>
          <w:szCs w:val="24"/>
          <w:highlight w:val="none"/>
        </w:rPr>
        <w:t>额%的违约金。</w:t>
      </w:r>
    </w:p>
    <w:p w14:paraId="04AD28EE">
      <w:pPr>
        <w:pageBreakBefore w:val="0"/>
        <w:kinsoku/>
        <w:overflowPunct/>
        <w:bidi w:val="0"/>
        <w:adjustRightInd w:val="0"/>
        <w:snapToGrid w:val="0"/>
        <w:spacing w:after="0" w:line="360" w:lineRule="auto"/>
        <w:ind w:left="482" w:right="339"/>
        <w:textAlignment w:val="auto"/>
        <w:outlineLvl w:val="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十一、供需双方应严格遵守招标文件要求，如有违反，按招标文件的规定处理。十二、因货物的</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问题发生争议，由法定的</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检测机构进行</w:t>
      </w:r>
      <w:r>
        <w:rPr>
          <w:rFonts w:hint="eastAsia" w:ascii="宋体" w:hAnsi="宋体" w:eastAsia="宋体" w:cs="宋体"/>
          <w:color w:val="auto"/>
          <w:spacing w:val="-2"/>
          <w:sz w:val="24"/>
          <w:szCs w:val="24"/>
          <w:highlight w:val="none"/>
          <w:lang w:eastAsia="zh-CN"/>
        </w:rPr>
        <w:t>质保期</w:t>
      </w:r>
      <w:r>
        <w:rPr>
          <w:rFonts w:ascii="宋体" w:hAnsi="宋体" w:eastAsia="宋体" w:cs="宋体"/>
          <w:color w:val="auto"/>
          <w:spacing w:val="-2"/>
          <w:sz w:val="24"/>
          <w:szCs w:val="24"/>
          <w:highlight w:val="none"/>
        </w:rPr>
        <w:t>检测或鉴定。</w:t>
      </w:r>
    </w:p>
    <w:p w14:paraId="62E85E1A">
      <w:pPr>
        <w:pageBreakBefore w:val="0"/>
        <w:kinsoku/>
        <w:overflowPunct/>
        <w:bidi w:val="0"/>
        <w:adjustRightInd w:val="0"/>
        <w:snapToGrid w:val="0"/>
        <w:spacing w:after="0" w:line="360" w:lineRule="auto"/>
        <w:ind w:left="5" w:right="186" w:firstLine="476"/>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十三、项目招标文件及其修改和澄清、及供方投标文件、供方在投标中的有关承诺及</w:t>
      </w:r>
      <w:r>
        <w:rPr>
          <w:rFonts w:ascii="宋体" w:hAnsi="宋体" w:eastAsia="宋体" w:cs="宋体"/>
          <w:color w:val="auto"/>
          <w:spacing w:val="-4"/>
          <w:sz w:val="24"/>
          <w:szCs w:val="24"/>
          <w:highlight w:val="none"/>
        </w:rPr>
        <w:t>声明均为本合同的组成部分。</w:t>
      </w:r>
    </w:p>
    <w:p w14:paraId="448B9AC3">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十四、本合同签订和履行适用中华人民共和国法律，因履行合同发生的争议，由供需</w:t>
      </w:r>
      <w:r>
        <w:rPr>
          <w:rFonts w:ascii="宋体" w:hAnsi="宋体" w:eastAsia="宋体" w:cs="宋体"/>
          <w:color w:val="auto"/>
          <w:spacing w:val="-2"/>
          <w:sz w:val="24"/>
          <w:szCs w:val="24"/>
          <w:highlight w:val="none"/>
        </w:rPr>
        <w:t>双方友好协商解决，如协商不成的，任何一方均可向签订合同地人民法院提起诉讼。</w:t>
      </w:r>
    </w:p>
    <w:p w14:paraId="168FBFD8">
      <w:pPr>
        <w:pageBreakBefore w:val="0"/>
        <w:kinsoku/>
        <w:overflowPunct/>
        <w:bidi w:val="0"/>
        <w:adjustRightInd w:val="0"/>
        <w:snapToGrid w:val="0"/>
        <w:spacing w:after="0" w:line="360" w:lineRule="auto"/>
        <w:ind w:left="4" w:right="186" w:firstLine="477"/>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十五、本合同未尽事宜，供需双方可签订补充协议，与本合同具有同等法律效力，但</w:t>
      </w:r>
      <w:r>
        <w:rPr>
          <w:rFonts w:ascii="宋体" w:hAnsi="宋体" w:eastAsia="宋体" w:cs="宋体"/>
          <w:color w:val="auto"/>
          <w:spacing w:val="-2"/>
          <w:sz w:val="24"/>
          <w:szCs w:val="24"/>
          <w:highlight w:val="none"/>
        </w:rPr>
        <w:t>不能违反招标文件及供方的投标或报价文件所规定的实质性条款。</w:t>
      </w:r>
    </w:p>
    <w:p w14:paraId="39595C71">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十六、知识产权：</w:t>
      </w:r>
    </w:p>
    <w:p w14:paraId="7C31A415">
      <w:pPr>
        <w:pageBreakBefore w:val="0"/>
        <w:kinsoku/>
        <w:overflowPunct/>
        <w:bidi w:val="0"/>
        <w:adjustRightInd w:val="0"/>
        <w:snapToGrid w:val="0"/>
        <w:spacing w:after="0" w:line="360" w:lineRule="auto"/>
        <w:ind w:right="186" w:firstLine="481"/>
        <w:textAlignment w:val="auto"/>
        <w:outlineLvl w:val="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供方须保障需方在使用该项目或其任何一部分时不受到第三方关于侵犯专利权、商标权或工业设计权的指控。如果任何第三方提出侵权指控，供方须与第三方交涉并承担可能</w:t>
      </w:r>
      <w:r>
        <w:rPr>
          <w:rFonts w:ascii="宋体" w:hAnsi="宋体" w:eastAsia="宋体" w:cs="宋体"/>
          <w:color w:val="auto"/>
          <w:spacing w:val="-2"/>
          <w:sz w:val="24"/>
          <w:szCs w:val="24"/>
          <w:highlight w:val="none"/>
        </w:rPr>
        <w:t>发生的一切费用。如需方因此而遭致损失的，供方应赔偿该损失。</w:t>
      </w:r>
    </w:p>
    <w:p w14:paraId="2CBB5100">
      <w:pPr>
        <w:pageBreakBefore w:val="0"/>
        <w:kinsoku/>
        <w:overflowPunct/>
        <w:bidi w:val="0"/>
        <w:adjustRightInd w:val="0"/>
        <w:snapToGrid w:val="0"/>
        <w:spacing w:after="0" w:line="360" w:lineRule="auto"/>
        <w:ind w:firstLine="482"/>
        <w:textAlignment w:val="auto"/>
        <w:outlineLvl w:val="9"/>
        <w:rPr>
          <w:rFonts w:ascii="宋体" w:hAnsi="宋体" w:eastAsia="宋体" w:cs="宋体"/>
          <w:color w:val="auto"/>
          <w:sz w:val="24"/>
          <w:szCs w:val="24"/>
          <w:highlight w:val="none"/>
        </w:rPr>
      </w:pPr>
      <w:r>
        <w:rPr>
          <w:rFonts w:ascii="宋体" w:hAnsi="宋体" w:eastAsia="宋体" w:cs="宋体"/>
          <w:color w:val="auto"/>
          <w:spacing w:val="-1"/>
          <w:position w:val="14"/>
          <w:sz w:val="24"/>
          <w:szCs w:val="24"/>
          <w:highlight w:val="none"/>
        </w:rPr>
        <w:t>十七、合同生效、备案及其它</w:t>
      </w:r>
    </w:p>
    <w:p w14:paraId="3735A603">
      <w:pPr>
        <w:pageBreakBefore w:val="0"/>
        <w:kinsoku/>
        <w:overflowPunct/>
        <w:bidi w:val="0"/>
        <w:adjustRightInd w:val="0"/>
        <w:snapToGrid w:val="0"/>
        <w:spacing w:after="0" w:line="360" w:lineRule="auto"/>
        <w:ind w:firstLine="499"/>
        <w:textAlignment w:val="auto"/>
        <w:outlineLvl w:val="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1．本合同经双方代表签字并加盖公章后生效。</w:t>
      </w:r>
    </w:p>
    <w:p w14:paraId="3F23E639">
      <w:pPr>
        <w:pStyle w:val="5"/>
        <w:pageBreakBefore w:val="0"/>
        <w:tabs>
          <w:tab w:val="left" w:pos="4603"/>
        </w:tabs>
        <w:kinsoku/>
        <w:overflowPunct/>
        <w:bidi w:val="0"/>
        <w:adjustRightInd w:val="0"/>
        <w:snapToGrid w:val="0"/>
        <w:spacing w:after="0" w:line="360" w:lineRule="auto"/>
        <w:ind w:firstLine="466" w:firstLineChars="200"/>
        <w:textAlignment w:val="auto"/>
        <w:outlineLvl w:val="9"/>
        <w:rPr>
          <w:rFonts w:hint="eastAsia" w:ascii="宋体" w:hAnsi="宋体" w:eastAsia="宋体" w:cs="宋体"/>
          <w:color w:val="auto"/>
          <w:sz w:val="24"/>
          <w:szCs w:val="24"/>
          <w:highlight w:val="none"/>
        </w:rPr>
      </w:pPr>
      <w:r>
        <w:rPr>
          <w:rFonts w:ascii="宋体" w:hAnsi="宋体" w:eastAsia="宋体" w:cs="宋体"/>
          <w:color w:val="auto"/>
          <w:spacing w:val="-4"/>
          <w:sz w:val="24"/>
          <w:szCs w:val="24"/>
          <w:highlight w:val="none"/>
        </w:rPr>
        <w:t>2．本合同一式份，供需双方各持份。</w:t>
      </w:r>
    </w:p>
    <w:p w14:paraId="4694D064">
      <w:pPr>
        <w:pStyle w:val="5"/>
        <w:pageBreakBefore w:val="0"/>
        <w:tabs>
          <w:tab w:val="left" w:pos="4603"/>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甲方（公章）：</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乙方（公章）：</w:t>
      </w:r>
    </w:p>
    <w:p w14:paraId="03CD77BF">
      <w:pPr>
        <w:pStyle w:val="5"/>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单位地址：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单位地址：</w:t>
      </w:r>
    </w:p>
    <w:p w14:paraId="7E3A53FB">
      <w:pPr>
        <w:pStyle w:val="5"/>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法人或被授权人：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法人或被授权人：</w:t>
      </w:r>
    </w:p>
    <w:p w14:paraId="4F21186E">
      <w:pPr>
        <w:pStyle w:val="5"/>
        <w:pageBreakBefore w:val="0"/>
        <w:tabs>
          <w:tab w:val="left" w:pos="4497"/>
        </w:tabs>
        <w:kinsoku/>
        <w:overflowPunct/>
        <w:bidi w:val="0"/>
        <w:adjustRightInd w:val="0"/>
        <w:snapToGrid w:val="0"/>
        <w:spacing w:after="0" w:line="360" w:lineRule="auto"/>
        <w:ind w:left="928"/>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联系电话：</w:t>
      </w:r>
    </w:p>
    <w:p w14:paraId="180A3429">
      <w:pPr>
        <w:pStyle w:val="5"/>
        <w:pageBreakBefore w:val="0"/>
        <w:tabs>
          <w:tab w:val="left" w:pos="1871"/>
          <w:tab w:val="left" w:pos="2503"/>
          <w:tab w:val="left" w:pos="4811"/>
          <w:tab w:val="left" w:pos="5443"/>
          <w:tab w:val="left" w:pos="6071"/>
        </w:tabs>
        <w:kinsoku/>
        <w:overflowPunct/>
        <w:bidi w:val="0"/>
        <w:adjustRightInd w:val="0"/>
        <w:snapToGrid w:val="0"/>
        <w:spacing w:after="0" w:line="360" w:lineRule="auto"/>
        <w:ind w:left="1243"/>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14:paraId="2C2A13F0">
      <w:pPr>
        <w:pageBreakBefore w:val="0"/>
        <w:kinsoku/>
        <w:overflowPunct/>
        <w:bidi w:val="0"/>
        <w:adjustRightInd w:val="0"/>
        <w:snapToGrid w:val="0"/>
        <w:spacing w:after="0" w:line="360" w:lineRule="auto"/>
        <w:textAlignment w:val="auto"/>
        <w:outlineLvl w:val="9"/>
        <w:rPr>
          <w:rFonts w:hint="eastAsia" w:ascii="宋体" w:hAnsi="宋体" w:eastAsia="宋体" w:cs="宋体"/>
          <w:color w:val="auto"/>
          <w:highlight w:val="none"/>
        </w:rPr>
        <w:sectPr>
          <w:footerReference r:id="rId9" w:type="default"/>
          <w:pgSz w:w="11910" w:h="16840"/>
          <w:pgMar w:top="1440" w:right="1080" w:bottom="1440" w:left="1080" w:header="1072" w:footer="1194" w:gutter="0"/>
          <w:pgNumType w:fmt="decimal"/>
          <w:cols w:space="720" w:num="1"/>
        </w:sectPr>
      </w:pPr>
    </w:p>
    <w:p w14:paraId="35EF5BB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投标人编制文件须知</w:t>
      </w:r>
    </w:p>
    <w:p w14:paraId="26E1CFB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3D23AC7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571EA6CF">
      <w:pPr>
        <w:pStyle w:val="5"/>
        <w:ind w:firstLine="0" w:firstLineChars="0"/>
        <w:rPr>
          <w:b w:val="0"/>
          <w:color w:val="auto"/>
          <w:spacing w:val="2"/>
          <w:position w:val="17"/>
          <w:sz w:val="24"/>
          <w:szCs w:val="24"/>
          <w:highlight w:val="none"/>
        </w:rPr>
      </w:pPr>
    </w:p>
    <w:bookmarkEnd w:id="8"/>
    <w:bookmarkEnd w:id="9"/>
    <w:p w14:paraId="132AC9E6">
      <w:pPr>
        <w:rPr>
          <w:rStyle w:val="24"/>
          <w:rFonts w:hint="eastAsia"/>
          <w:color w:val="auto"/>
          <w:sz w:val="36"/>
          <w:szCs w:val="36"/>
          <w:highlight w:val="none"/>
        </w:rPr>
      </w:pPr>
      <w:bookmarkStart w:id="10" w:name="_Toc33217864"/>
      <w:bookmarkEnd w:id="10"/>
      <w:bookmarkStart w:id="11" w:name="_Toc12036"/>
      <w:bookmarkEnd w:id="11"/>
      <w:r>
        <w:rPr>
          <w:rStyle w:val="24"/>
          <w:rFonts w:hint="eastAsia"/>
          <w:color w:val="auto"/>
          <w:sz w:val="36"/>
          <w:szCs w:val="36"/>
          <w:highlight w:val="none"/>
        </w:rPr>
        <w:br w:type="page"/>
      </w:r>
    </w:p>
    <w:p w14:paraId="5F9D4E06">
      <w:pPr>
        <w:pStyle w:val="5"/>
        <w:ind w:firstLine="2456" w:firstLineChars="600"/>
        <w:rPr>
          <w:rStyle w:val="24"/>
          <w:color w:val="auto"/>
          <w:highlight w:val="none"/>
        </w:rPr>
      </w:pPr>
      <w:r>
        <w:rPr>
          <w:rStyle w:val="24"/>
          <w:rFonts w:hint="eastAsia"/>
          <w:color w:val="auto"/>
          <w:sz w:val="36"/>
          <w:szCs w:val="36"/>
          <w:highlight w:val="none"/>
        </w:rPr>
        <w:t>第六章投标文件格式</w:t>
      </w:r>
    </w:p>
    <w:p w14:paraId="201BC6E7">
      <w:pPr>
        <w:wordWrap w:val="0"/>
        <w:spacing w:line="253" w:lineRule="auto"/>
        <w:jc w:val="both"/>
        <w:rPr>
          <w:rFonts w:asciiTheme="minorEastAsia" w:hAnsiTheme="minorEastAsia" w:eastAsiaTheme="minorEastAsia" w:cstheme="minorEastAsia"/>
          <w:color w:val="auto"/>
          <w:highlight w:val="none"/>
        </w:rPr>
      </w:pPr>
    </w:p>
    <w:p w14:paraId="67CFD445">
      <w:pPr>
        <w:jc w:val="center"/>
        <w:rPr>
          <w:rFonts w:hint="eastAsia" w:eastAsia="宋体"/>
          <w:b/>
          <w:color w:val="auto"/>
          <w:sz w:val="28"/>
          <w:highlight w:val="none"/>
          <w:lang w:eastAsia="zh-CN"/>
        </w:rPr>
      </w:pPr>
    </w:p>
    <w:p w14:paraId="7B2B211F">
      <w:pPr>
        <w:pageBreakBefore w:val="0"/>
        <w:kinsoku/>
        <w:overflowPunct/>
        <w:bidi w:val="0"/>
        <w:adjustRightInd w:val="0"/>
        <w:snapToGrid w:val="0"/>
        <w:spacing w:after="0" w:line="360" w:lineRule="auto"/>
        <w:jc w:val="center"/>
        <w:textAlignment w:val="auto"/>
        <w:rPr>
          <w:rFonts w:ascii="宋体" w:hAnsi="宋体" w:eastAsia="宋体" w:cs="宋体"/>
          <w:b/>
          <w:color w:val="auto"/>
          <w:sz w:val="52"/>
          <w:szCs w:val="52"/>
          <w:highlight w:val="none"/>
        </w:rPr>
      </w:pPr>
      <w:r>
        <w:rPr>
          <w:rFonts w:hint="eastAsia" w:ascii="宋体" w:hAnsi="宋体" w:eastAsia="宋体" w:cs="宋体"/>
          <w:b/>
          <w:color w:val="auto"/>
          <w:sz w:val="52"/>
          <w:szCs w:val="52"/>
          <w:highlight w:val="none"/>
          <w:lang w:val="en-US" w:eastAsia="zh-CN"/>
        </w:rPr>
        <w:t>投标</w:t>
      </w:r>
      <w:r>
        <w:rPr>
          <w:rFonts w:hint="eastAsia" w:ascii="宋体" w:hAnsi="宋体" w:eastAsia="宋体" w:cs="宋体"/>
          <w:b/>
          <w:color w:val="auto"/>
          <w:sz w:val="52"/>
          <w:szCs w:val="52"/>
          <w:highlight w:val="none"/>
        </w:rPr>
        <w:t>文件</w:t>
      </w:r>
    </w:p>
    <w:p w14:paraId="3DB027A7">
      <w:pPr>
        <w:pageBreakBefore w:val="0"/>
        <w:kinsoku/>
        <w:overflowPunct/>
        <w:bidi w:val="0"/>
        <w:adjustRightInd w:val="0"/>
        <w:snapToGrid w:val="0"/>
        <w:spacing w:after="0" w:line="360" w:lineRule="auto"/>
        <w:jc w:val="center"/>
        <w:textAlignment w:val="auto"/>
        <w:rPr>
          <w:rFonts w:hint="default" w:ascii="宋体" w:hAnsi="宋体" w:eastAsia="宋体" w:cs="宋体"/>
          <w:b/>
          <w:color w:val="auto"/>
          <w:sz w:val="28"/>
          <w:highlight w:val="none"/>
          <w:lang w:val="en-US" w:eastAsia="zh-CN"/>
        </w:rPr>
      </w:pPr>
      <w:r>
        <w:rPr>
          <w:rFonts w:hint="eastAsia" w:ascii="宋体" w:hAnsi="宋体" w:eastAsia="宋体" w:cs="宋体"/>
          <w:b/>
          <w:color w:val="auto"/>
          <w:sz w:val="28"/>
          <w:highlight w:val="none"/>
        </w:rPr>
        <w:t>项目编号：</w:t>
      </w:r>
    </w:p>
    <w:p w14:paraId="694C253B">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5F3466A0">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553BA26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193196C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02350B3E">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rPr>
      </w:pPr>
    </w:p>
    <w:p w14:paraId="49604DEE">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r>
        <w:rPr>
          <w:rFonts w:hint="eastAsia" w:ascii="宋体" w:hAnsi="宋体" w:eastAsia="宋体" w:cs="宋体"/>
          <w:b/>
          <w:color w:val="auto"/>
          <w:sz w:val="28"/>
          <w:highlight w:val="none"/>
        </w:rPr>
        <w:t>投标人：</w:t>
      </w:r>
      <w:r>
        <w:rPr>
          <w:rFonts w:hint="eastAsia" w:ascii="宋体" w:hAnsi="宋体" w:eastAsia="宋体" w:cs="宋体"/>
          <w:b/>
          <w:color w:val="auto"/>
          <w:sz w:val="28"/>
          <w:highlight w:val="none"/>
          <w:u w:val="single"/>
        </w:rPr>
        <w:t>（电子签章）</w:t>
      </w:r>
    </w:p>
    <w:p w14:paraId="5E77AD96">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r>
        <w:rPr>
          <w:rFonts w:hint="eastAsia" w:ascii="宋体" w:hAnsi="宋体" w:eastAsia="宋体" w:cs="宋体"/>
          <w:b/>
          <w:color w:val="auto"/>
          <w:sz w:val="28"/>
          <w:highlight w:val="none"/>
        </w:rPr>
        <w:t>法人代表或授权代表人：</w:t>
      </w:r>
      <w:r>
        <w:rPr>
          <w:rFonts w:hint="eastAsia" w:ascii="宋体" w:hAnsi="宋体" w:eastAsia="宋体" w:cs="宋体"/>
          <w:b/>
          <w:color w:val="auto"/>
          <w:sz w:val="28"/>
          <w:highlight w:val="none"/>
          <w:u w:val="single"/>
        </w:rPr>
        <w:t>(签字或盖章)</w:t>
      </w:r>
    </w:p>
    <w:p w14:paraId="66DED36D">
      <w:pPr>
        <w:pageBreakBefore w:val="0"/>
        <w:kinsoku/>
        <w:overflowPunct/>
        <w:bidi w:val="0"/>
        <w:adjustRightInd w:val="0"/>
        <w:snapToGrid w:val="0"/>
        <w:spacing w:after="0" w:line="360" w:lineRule="auto"/>
        <w:ind w:firstLine="2811" w:firstLineChars="1000"/>
        <w:jc w:val="both"/>
        <w:textAlignment w:val="auto"/>
        <w:rPr>
          <w:rFonts w:ascii="宋体" w:hAnsi="宋体" w:eastAsia="宋体" w:cs="宋体"/>
          <w:b/>
          <w:color w:val="auto"/>
          <w:sz w:val="28"/>
          <w:highlight w:val="none"/>
          <w:u w:val="single"/>
        </w:rPr>
      </w:pPr>
      <w:r>
        <w:rPr>
          <w:rFonts w:hint="eastAsia" w:ascii="宋体" w:hAnsi="宋体" w:eastAsia="宋体" w:cs="宋体"/>
          <w:b/>
          <w:color w:val="auto"/>
          <w:sz w:val="28"/>
          <w:highlight w:val="none"/>
        </w:rPr>
        <w:t>日期：________________</w:t>
      </w:r>
    </w:p>
    <w:p w14:paraId="3076A6CC">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643D6463">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7B6D3BE6">
      <w:pPr>
        <w:pageBreakBefore w:val="0"/>
        <w:kinsoku/>
        <w:overflowPunct/>
        <w:bidi w:val="0"/>
        <w:adjustRightInd w:val="0"/>
        <w:snapToGrid w:val="0"/>
        <w:spacing w:after="0" w:line="360" w:lineRule="auto"/>
        <w:textAlignment w:val="auto"/>
        <w:rPr>
          <w:rFonts w:ascii="宋体" w:hAnsi="宋体" w:eastAsia="宋体" w:cs="宋体"/>
          <w:b/>
          <w:color w:val="auto"/>
          <w:sz w:val="28"/>
          <w:highlight w:val="none"/>
          <w:u w:val="single"/>
        </w:rPr>
      </w:pPr>
    </w:p>
    <w:p w14:paraId="6E00C812">
      <w:pPr>
        <w:pageBreakBefore w:val="0"/>
        <w:kinsoku/>
        <w:overflowPunct/>
        <w:bidi w:val="0"/>
        <w:adjustRightInd w:val="0"/>
        <w:snapToGrid w:val="0"/>
        <w:spacing w:after="0" w:line="360" w:lineRule="auto"/>
        <w:textAlignment w:val="auto"/>
        <w:rPr>
          <w:color w:val="auto"/>
          <w:highlight w:val="none"/>
        </w:rPr>
      </w:pPr>
    </w:p>
    <w:p w14:paraId="2032D72A">
      <w:pPr>
        <w:pageBreakBefore w:val="0"/>
        <w:kinsoku/>
        <w:overflowPunct/>
        <w:bidi w:val="0"/>
        <w:adjustRightInd w:val="0"/>
        <w:snapToGrid w:val="0"/>
        <w:spacing w:after="0" w:line="360" w:lineRule="auto"/>
        <w:jc w:val="center"/>
        <w:textAlignment w:val="auto"/>
        <w:rPr>
          <w:rFonts w:ascii="宋体" w:hAnsi="宋体" w:eastAsia="宋体" w:cs="宋体"/>
          <w:b/>
          <w:color w:val="auto"/>
          <w:sz w:val="28"/>
          <w:highlight w:val="none"/>
        </w:rPr>
      </w:pPr>
    </w:p>
    <w:p w14:paraId="116B0CF3">
      <w:pPr>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24"/>
          <w:sz w:val="24"/>
          <w:szCs w:val="24"/>
          <w:highlight w:val="none"/>
        </w:rPr>
        <w:br w:type="page"/>
      </w:r>
    </w:p>
    <w:p w14:paraId="580D0DCD">
      <w:pPr>
        <w:pStyle w:val="5"/>
        <w:kinsoku/>
        <w:wordWrap w:val="0"/>
        <w:spacing w:before="78" w:line="360" w:lineRule="auto"/>
        <w:ind w:left="13"/>
        <w:jc w:val="both"/>
        <w:outlineLvl w:val="2"/>
        <w:rPr>
          <w:rFonts w:asciiTheme="minorEastAsia" w:hAnsiTheme="minorEastAsia" w:eastAsiaTheme="minorEastAsia" w:cstheme="minorEastAsia"/>
          <w:color w:val="auto"/>
          <w:sz w:val="21"/>
          <w:highlight w:val="none"/>
        </w:rPr>
      </w:pPr>
      <w:r>
        <w:rPr>
          <w:rFonts w:hint="eastAsia" w:asciiTheme="minorEastAsia" w:hAnsiTheme="minorEastAsia" w:eastAsiaTheme="minorEastAsia" w:cstheme="minorEastAsia"/>
          <w:color w:val="auto"/>
          <w:spacing w:val="24"/>
          <w:sz w:val="24"/>
          <w:szCs w:val="24"/>
          <w:highlight w:val="none"/>
        </w:rPr>
        <w:t>一、资格证明文件格式</w:t>
      </w:r>
    </w:p>
    <w:p w14:paraId="2B098B66">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1.开标一览表</w:t>
      </w:r>
    </w:p>
    <w:p w14:paraId="212829B2">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p>
    <w:p w14:paraId="56950376">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开标一览表</w:t>
      </w:r>
    </w:p>
    <w:tbl>
      <w:tblPr>
        <w:tblStyle w:val="14"/>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1B312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3BBD7155">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项目名称</w:t>
            </w:r>
          </w:p>
        </w:tc>
        <w:tc>
          <w:tcPr>
            <w:tcW w:w="6926" w:type="dxa"/>
            <w:tcBorders>
              <w:top w:val="single" w:color="auto" w:sz="4" w:space="0"/>
              <w:left w:val="single" w:color="auto" w:sz="4" w:space="0"/>
              <w:bottom w:val="single" w:color="auto" w:sz="4" w:space="0"/>
              <w:right w:val="single" w:color="auto" w:sz="4" w:space="0"/>
            </w:tcBorders>
            <w:noWrap/>
            <w:vAlign w:val="center"/>
          </w:tcPr>
          <w:p w14:paraId="0EF61155">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5A41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693DDDE8">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项目编号</w:t>
            </w:r>
          </w:p>
        </w:tc>
        <w:tc>
          <w:tcPr>
            <w:tcW w:w="6926" w:type="dxa"/>
            <w:tcBorders>
              <w:top w:val="single" w:color="auto" w:sz="4" w:space="0"/>
              <w:left w:val="single" w:color="auto" w:sz="4" w:space="0"/>
              <w:bottom w:val="single" w:color="auto" w:sz="4" w:space="0"/>
              <w:right w:val="single" w:color="auto" w:sz="4" w:space="0"/>
            </w:tcBorders>
            <w:noWrap/>
            <w:vAlign w:val="center"/>
          </w:tcPr>
          <w:p w14:paraId="3109A363">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25D0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FB0298B">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w:t>
            </w:r>
          </w:p>
        </w:tc>
        <w:tc>
          <w:tcPr>
            <w:tcW w:w="6926" w:type="dxa"/>
            <w:tcBorders>
              <w:top w:val="single" w:color="auto" w:sz="4" w:space="0"/>
              <w:left w:val="single" w:color="auto" w:sz="4" w:space="0"/>
              <w:bottom w:val="single" w:color="auto" w:sz="4" w:space="0"/>
              <w:right w:val="single" w:color="auto" w:sz="4" w:space="0"/>
            </w:tcBorders>
            <w:noWrap/>
            <w:vAlign w:val="center"/>
          </w:tcPr>
          <w:p w14:paraId="6F9E5138">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39CD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185585AD">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投标报价</w:t>
            </w:r>
          </w:p>
        </w:tc>
        <w:tc>
          <w:tcPr>
            <w:tcW w:w="6926" w:type="dxa"/>
            <w:tcBorders>
              <w:top w:val="single" w:color="auto" w:sz="4" w:space="0"/>
              <w:left w:val="single" w:color="auto" w:sz="4" w:space="0"/>
              <w:bottom w:val="single" w:color="auto" w:sz="4" w:space="0"/>
              <w:right w:val="single" w:color="auto" w:sz="4" w:space="0"/>
            </w:tcBorders>
            <w:noWrap/>
            <w:vAlign w:val="center"/>
          </w:tcPr>
          <w:p w14:paraId="34EDAD04">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大写：（￥：）</w:t>
            </w:r>
          </w:p>
        </w:tc>
      </w:tr>
      <w:tr w14:paraId="49D1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4C2D7FB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val="en-US" w:eastAsia="zh-CN"/>
              </w:rPr>
              <w:t>供货期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7788108B">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34BC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5932A68F">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免费质保期</w:t>
            </w:r>
          </w:p>
        </w:tc>
        <w:tc>
          <w:tcPr>
            <w:tcW w:w="6926" w:type="dxa"/>
            <w:tcBorders>
              <w:top w:val="single" w:color="auto" w:sz="4" w:space="0"/>
              <w:left w:val="single" w:color="auto" w:sz="4" w:space="0"/>
              <w:bottom w:val="single" w:color="auto" w:sz="4" w:space="0"/>
              <w:right w:val="single" w:color="auto" w:sz="4" w:space="0"/>
            </w:tcBorders>
            <w:noWrap/>
            <w:vAlign w:val="center"/>
          </w:tcPr>
          <w:p w14:paraId="67A772C2">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r w14:paraId="2AB23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14:paraId="28A6134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备注</w:t>
            </w:r>
          </w:p>
        </w:tc>
        <w:tc>
          <w:tcPr>
            <w:tcW w:w="6926" w:type="dxa"/>
            <w:tcBorders>
              <w:top w:val="single" w:color="auto" w:sz="4" w:space="0"/>
              <w:left w:val="single" w:color="auto" w:sz="4" w:space="0"/>
              <w:bottom w:val="single" w:color="auto" w:sz="4" w:space="0"/>
              <w:right w:val="single" w:color="auto" w:sz="4" w:space="0"/>
            </w:tcBorders>
            <w:noWrap/>
            <w:vAlign w:val="center"/>
          </w:tcPr>
          <w:p w14:paraId="597F9A53">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p w14:paraId="46538146">
            <w:pPr>
              <w:kinsoku/>
              <w:wordWrap w:val="0"/>
              <w:spacing w:line="360" w:lineRule="auto"/>
              <w:jc w:val="both"/>
              <w:rPr>
                <w:rFonts w:asciiTheme="minorEastAsia" w:hAnsiTheme="minorEastAsia" w:eastAsiaTheme="minorEastAsia" w:cstheme="minorEastAsia"/>
                <w:color w:val="auto"/>
                <w:spacing w:val="-8"/>
                <w:sz w:val="24"/>
                <w:szCs w:val="24"/>
                <w:highlight w:val="none"/>
                <w:lang w:eastAsia="zh-CN"/>
              </w:rPr>
            </w:pPr>
          </w:p>
        </w:tc>
      </w:tr>
    </w:tbl>
    <w:p w14:paraId="5A36C59A">
      <w:pPr>
        <w:kinsoku/>
        <w:wordWrap w:val="0"/>
        <w:spacing w:line="360" w:lineRule="auto"/>
        <w:jc w:val="both"/>
        <w:rPr>
          <w:rFonts w:hint="eastAsia"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注：</w:t>
      </w:r>
      <w:r>
        <w:rPr>
          <w:rFonts w:hint="eastAsia" w:asciiTheme="minorEastAsia" w:hAnsiTheme="minorEastAsia" w:eastAsiaTheme="minorEastAsia" w:cstheme="minorEastAsia"/>
          <w:b/>
          <w:bCs/>
          <w:color w:val="auto"/>
          <w:spacing w:val="-8"/>
          <w:sz w:val="24"/>
          <w:szCs w:val="24"/>
          <w:highlight w:val="none"/>
          <w:lang w:val="en-US" w:eastAsia="zh-CN"/>
        </w:rPr>
        <w:t>1、</w:t>
      </w:r>
      <w:r>
        <w:rPr>
          <w:rFonts w:hint="eastAsia" w:asciiTheme="minorEastAsia" w:hAnsiTheme="minorEastAsia" w:eastAsiaTheme="minorEastAsia" w:cstheme="minorEastAsia"/>
          <w:b/>
          <w:bCs/>
          <w:color w:val="auto"/>
          <w:spacing w:val="-8"/>
          <w:sz w:val="24"/>
          <w:szCs w:val="24"/>
          <w:highlight w:val="none"/>
          <w:lang w:eastAsia="zh-CN"/>
        </w:rPr>
        <w:t>“开标一览表”报总价。</w:t>
      </w:r>
    </w:p>
    <w:p w14:paraId="78C50DF6">
      <w:pPr>
        <w:kinsoku/>
        <w:wordWrap w:val="0"/>
        <w:spacing w:line="360" w:lineRule="auto"/>
        <w:jc w:val="both"/>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宋体" w:hAnsi="宋体" w:cs="Arial"/>
          <w:b/>
          <w:bCs/>
          <w:snapToGrid w:val="0"/>
          <w:color w:val="FF0000"/>
          <w:kern w:val="0"/>
          <w:sz w:val="21"/>
          <w:szCs w:val="21"/>
          <w:highlight w:val="none"/>
          <w:lang w:val="en-US" w:eastAsia="zh-CN" w:bidi="ar-SA"/>
        </w:rPr>
        <w:t xml:space="preserve"> </w:t>
      </w:r>
      <w:r>
        <w:rPr>
          <w:rFonts w:hint="eastAsia" w:asciiTheme="minorEastAsia" w:hAnsiTheme="minorEastAsia" w:eastAsiaTheme="minorEastAsia" w:cstheme="minorEastAsia"/>
          <w:b/>
          <w:bCs/>
          <w:color w:val="auto"/>
          <w:spacing w:val="-8"/>
          <w:sz w:val="24"/>
          <w:szCs w:val="24"/>
          <w:highlight w:val="none"/>
          <w:lang w:val="en-US" w:eastAsia="zh-CN"/>
        </w:rPr>
        <w:t xml:space="preserve"> 2、供货期系统中必须填写日历天时，可按80日历天填写。</w:t>
      </w:r>
    </w:p>
    <w:p w14:paraId="5AB40413">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投标人（公章）：法定代表人（负责人）或授权代表（签字）：</w:t>
      </w:r>
    </w:p>
    <w:p w14:paraId="22EB0546">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日期：年月日</w:t>
      </w:r>
    </w:p>
    <w:p w14:paraId="4DF9E8AE">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sectPr>
          <w:pgSz w:w="11907" w:h="16840"/>
          <w:pgMar w:top="1440" w:right="1800" w:bottom="1440" w:left="1800" w:header="851" w:footer="992" w:gutter="0"/>
          <w:pgNumType w:fmt="decimal"/>
          <w:cols w:space="720" w:num="1"/>
        </w:sectPr>
      </w:pPr>
    </w:p>
    <w:p w14:paraId="03D781A7">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2.授权书格式</w:t>
      </w:r>
    </w:p>
    <w:p w14:paraId="5D41307B">
      <w:pPr>
        <w:kinsoku/>
        <w:wordWrap w:val="0"/>
        <w:spacing w:line="360" w:lineRule="auto"/>
        <w:ind w:firstLine="567"/>
        <w:jc w:val="center"/>
        <w:rPr>
          <w:rFonts w:asciiTheme="minorEastAsia" w:hAnsiTheme="minorEastAsia" w:eastAsiaTheme="minorEastAsia" w:cstheme="minorEastAsia"/>
          <w:b/>
          <w:color w:val="auto"/>
          <w:sz w:val="24"/>
          <w:szCs w:val="24"/>
          <w:highlight w:val="none"/>
          <w:lang w:eastAsia="zh-CN"/>
        </w:rPr>
      </w:pPr>
    </w:p>
    <w:p w14:paraId="4D63712B">
      <w:pPr>
        <w:kinsoku/>
        <w:wordWrap w:val="0"/>
        <w:spacing w:line="360" w:lineRule="auto"/>
        <w:ind w:firstLine="567"/>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14:paraId="3A610A7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14:paraId="00BEACA0">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14:paraId="3694131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14:paraId="3D04937B">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14:paraId="2D3833F0">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14:paraId="0A648452">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14:paraId="1C3F8C06">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14:paraId="349E5074">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14:paraId="2E2BE104">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14:paraId="7199EC3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14:paraId="0BCFEE3F">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14:paraId="63B901C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14:paraId="67472A86">
      <w:pPr>
        <w:pStyle w:val="13"/>
        <w:kinsoku/>
        <w:wordWrap w:val="0"/>
        <w:ind w:firstLine="480"/>
        <w:jc w:val="both"/>
        <w:rPr>
          <w:rFonts w:asciiTheme="minorEastAsia" w:hAnsiTheme="minorEastAsia" w:eastAsiaTheme="minorEastAsia" w:cstheme="minorEastAsia"/>
          <w:color w:val="auto"/>
          <w:sz w:val="24"/>
          <w:szCs w:val="24"/>
          <w:highlight w:val="none"/>
        </w:rPr>
      </w:pPr>
    </w:p>
    <w:p w14:paraId="2B4F7BF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14:paraId="5CCBD65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14:paraId="1ED7C3E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14:paraId="56E7EE2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E44614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14:paraId="54671E94">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14:paraId="7370081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6D50A8F">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6FD778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26D9494B">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C2090B3">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132E7486">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4FEB2F3D">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5EE9BF45">
      <w:pPr>
        <w:kinsoku/>
        <w:wordWrap w:val="0"/>
        <w:spacing w:line="360" w:lineRule="auto"/>
        <w:jc w:val="both"/>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3.资格声明函格式</w:t>
      </w:r>
    </w:p>
    <w:p w14:paraId="529002EF">
      <w:pPr>
        <w:kinsoku/>
        <w:wordWrap w:val="0"/>
        <w:spacing w:line="360" w:lineRule="auto"/>
        <w:jc w:val="center"/>
        <w:rPr>
          <w:rFonts w:asciiTheme="minorEastAsia" w:hAnsiTheme="minorEastAsia" w:eastAsiaTheme="minorEastAsia" w:cstheme="minorEastAsia"/>
          <w:b/>
          <w:color w:val="auto"/>
          <w:sz w:val="24"/>
          <w:szCs w:val="24"/>
          <w:highlight w:val="none"/>
          <w:lang w:eastAsia="zh-CN"/>
        </w:rPr>
      </w:pPr>
    </w:p>
    <w:p w14:paraId="3400B558">
      <w:pPr>
        <w:kinsoku/>
        <w:wordWrap w:val="0"/>
        <w:spacing w:line="360" w:lineRule="auto"/>
        <w:jc w:val="center"/>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14:paraId="3A156BE5">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14:paraId="75DC629C">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14:paraId="056A7C7C">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关于贵方编号为公开招标，本签字人愿意参加投标，提供“采购内容及要求”中规定的服务，并证明提交的下列文件和说明是准确的真实的。</w:t>
      </w:r>
    </w:p>
    <w:p w14:paraId="76015F67">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1、由市场监管局签发的我方工商营业执照副本。</w:t>
      </w:r>
    </w:p>
    <w:p w14:paraId="2BBBC0F5">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2、法定代表人授权书。</w:t>
      </w:r>
    </w:p>
    <w:p w14:paraId="1846D5D3">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3、法定代表人或授权代表身份证。</w:t>
      </w:r>
    </w:p>
    <w:p w14:paraId="3812630D">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14:paraId="4D8AF2A5">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5、法定代表人或授权代表的联系电话。</w:t>
      </w:r>
    </w:p>
    <w:p w14:paraId="6581EB31">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14:paraId="0A160CE4">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14:paraId="6FBC9C18">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663D85EF">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144556E8">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投标人（公章）：法定代表人（负责人）或授权代表（签字）：</w:t>
      </w:r>
    </w:p>
    <w:p w14:paraId="2D9571CE">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p>
    <w:p w14:paraId="295F5B53">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1B27E2F">
      <w:pPr>
        <w:pStyle w:val="5"/>
        <w:kinsoku/>
        <w:wordWrap w:val="0"/>
        <w:spacing w:line="360" w:lineRule="auto"/>
        <w:ind w:firstLine="470" w:firstLineChars="200"/>
        <w:jc w:val="both"/>
        <w:rPr>
          <w:rFonts w:asciiTheme="minorEastAsia" w:hAnsiTheme="minorEastAsia" w:eastAsiaTheme="minorEastAsia" w:cstheme="minorEastAsia"/>
          <w:color w:val="auto"/>
          <w:spacing w:val="-3"/>
          <w:sz w:val="24"/>
          <w:szCs w:val="24"/>
          <w:highlight w:val="none"/>
        </w:rPr>
      </w:pPr>
    </w:p>
    <w:p w14:paraId="22206946">
      <w:pPr>
        <w:pStyle w:val="5"/>
        <w:kinsoku/>
        <w:wordWrap w:val="0"/>
        <w:spacing w:line="360" w:lineRule="auto"/>
        <w:ind w:firstLine="470" w:firstLineChars="200"/>
        <w:jc w:val="both"/>
        <w:rPr>
          <w:rFonts w:asciiTheme="minorEastAsia" w:hAnsiTheme="minorEastAsia" w:eastAsiaTheme="minorEastAsia" w:cstheme="minorEastAsia"/>
          <w:color w:val="auto"/>
          <w:sz w:val="24"/>
          <w:szCs w:val="24"/>
          <w:highlight w:val="none"/>
          <w:lang w:eastAsia="zh-CN"/>
        </w:rPr>
        <w:sectPr>
          <w:headerReference r:id="rId10" w:type="default"/>
          <w:footerReference r:id="rId11"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lang w:eastAsia="zh-CN"/>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7"/>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eastAsia="zh-CN"/>
        </w:rPr>
        <w:t>处理。</w:t>
      </w:r>
    </w:p>
    <w:p w14:paraId="0FE38361">
      <w:pPr>
        <w:kinsoku/>
        <w:wordWrap w:val="0"/>
        <w:spacing w:line="256" w:lineRule="auto"/>
        <w:jc w:val="both"/>
        <w:rPr>
          <w:rFonts w:asciiTheme="minorEastAsia" w:hAnsiTheme="minorEastAsia" w:eastAsiaTheme="minorEastAsia" w:cstheme="minorEastAsia"/>
          <w:color w:val="auto"/>
          <w:highlight w:val="none"/>
        </w:rPr>
      </w:pPr>
    </w:p>
    <w:p w14:paraId="64C9E6EE">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4.承诺函格式</w:t>
      </w:r>
    </w:p>
    <w:p w14:paraId="4BA26DBF">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14:paraId="6B1EEFC4">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投标人承诺函</w:t>
      </w:r>
    </w:p>
    <w:p w14:paraId="625B0E18">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14:paraId="473F5A46">
      <w:pPr>
        <w:pStyle w:val="5"/>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14:paraId="1DC8D48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很荣幸能参与项目编号为项目的投标。</w:t>
      </w:r>
    </w:p>
    <w:p w14:paraId="761DD3D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我代表（投标人名称），在此作如下承诺：</w:t>
      </w:r>
    </w:p>
    <w:p w14:paraId="04FE5F3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14:paraId="577180D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14:paraId="01B0E26D">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42287DE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14:paraId="0FA7796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14:paraId="341143F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74E8771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3DFDA6B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投标人（公章）：法定代表人（负责人）或授权代表（签字）：</w:t>
      </w:r>
    </w:p>
    <w:p w14:paraId="23B414FA">
      <w:pPr>
        <w:kinsoku/>
        <w:wordWrap w:val="0"/>
        <w:spacing w:line="360" w:lineRule="auto"/>
        <w:ind w:firstLine="720"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6D8FAFCC">
      <w:pPr>
        <w:kinsoku/>
        <w:wordWrap w:val="0"/>
        <w:spacing w:line="256" w:lineRule="auto"/>
        <w:jc w:val="both"/>
        <w:rPr>
          <w:rFonts w:asciiTheme="minorEastAsia" w:hAnsiTheme="minorEastAsia" w:eastAsiaTheme="minorEastAsia" w:cstheme="minorEastAsia"/>
          <w:color w:val="auto"/>
          <w:highlight w:val="none"/>
        </w:rPr>
      </w:pPr>
    </w:p>
    <w:p w14:paraId="0C4214B5">
      <w:pPr>
        <w:kinsoku/>
        <w:wordWrap w:val="0"/>
        <w:spacing w:line="256" w:lineRule="auto"/>
        <w:jc w:val="both"/>
        <w:rPr>
          <w:rFonts w:asciiTheme="minorEastAsia" w:hAnsiTheme="minorEastAsia" w:eastAsiaTheme="minorEastAsia" w:cstheme="minorEastAsia"/>
          <w:color w:val="auto"/>
          <w:highlight w:val="none"/>
        </w:rPr>
      </w:pPr>
    </w:p>
    <w:p w14:paraId="372B8CC8">
      <w:pPr>
        <w:kinsoku/>
        <w:wordWrap w:val="0"/>
        <w:spacing w:line="256" w:lineRule="auto"/>
        <w:jc w:val="both"/>
        <w:rPr>
          <w:rFonts w:asciiTheme="minorEastAsia" w:hAnsiTheme="minorEastAsia" w:eastAsiaTheme="minorEastAsia" w:cstheme="minorEastAsia"/>
          <w:color w:val="auto"/>
          <w:highlight w:val="none"/>
        </w:rPr>
      </w:pPr>
    </w:p>
    <w:p w14:paraId="0E5745BD">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D009A3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D3604A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5.营业执照副本或其他资格证明文件</w:t>
      </w:r>
    </w:p>
    <w:p w14:paraId="3E6962CF">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6.具有履行合同所必需的设备和专业技术能力的承诺</w:t>
      </w:r>
    </w:p>
    <w:p w14:paraId="4AFB8C2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7.依法缴纳税收和社会保障资金的缴费凭证(提供近半年内任意三个月的有效凭证)</w:t>
      </w:r>
    </w:p>
    <w:p w14:paraId="547D0275">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8.良好的商业信誉和健全的财务会计制度的证明文件</w:t>
      </w:r>
    </w:p>
    <w:p w14:paraId="4410197A">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2）投标人提供企业有关财务会计制度。</w:t>
      </w:r>
    </w:p>
    <w:p w14:paraId="3303C185">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9.投标人出具参加政府采购活动前三年内，在经营活动中没有重大违法记录的书面声明（加盖单位公章）</w:t>
      </w:r>
    </w:p>
    <w:p w14:paraId="05100A43">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6EF7C61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04B45B0">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2BBCAC">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44F761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BB22CDA">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199C28D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F5659C2">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25C2BFB">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7DDAD16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B87ADAA">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F9C91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691480C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84B04DF">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0F1AB788">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9644AA4">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53C32C60">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A831D8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2AB22A08">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40155D16">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lang w:eastAsia="zh-CN"/>
        </w:rPr>
        <w:t>投标人诚信承诺书</w:t>
      </w:r>
    </w:p>
    <w:p w14:paraId="5D0C9F8B">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14:paraId="0BED275D">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14:paraId="7006B9C8">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70B3653F">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为维护市场公平竞争，营造诚实守信的公共资源交易环境，本公司郑重承诺：</w:t>
      </w:r>
    </w:p>
    <w:p w14:paraId="5C08735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4AFC3A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2、本公司在参加本项目过程中严格遵守各项诚信廉洁规定，如有违反，自愿按规定接受处罚。</w:t>
      </w:r>
    </w:p>
    <w:p w14:paraId="4463DA9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5D367E3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承诺人法定名称（盖章）：</w:t>
      </w:r>
    </w:p>
    <w:p w14:paraId="6EBDDE34">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承诺人法定地址：</w:t>
      </w:r>
    </w:p>
    <w:p w14:paraId="651F386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授权代表（签字或盖章）：</w:t>
      </w:r>
    </w:p>
    <w:p w14:paraId="2BF2896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w:t>
      </w:r>
    </w:p>
    <w:p w14:paraId="7FEE4DD3">
      <w:pPr>
        <w:kinsoku/>
        <w:wordWrap w:val="0"/>
        <w:spacing w:line="360" w:lineRule="auto"/>
        <w:ind w:firstLine="672"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14:paraId="35E3CB7B">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14:paraId="14A8BD72">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14:paraId="70264FBE">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11.投标人出具信用记录查询结果网页截图</w:t>
      </w:r>
    </w:p>
    <w:p w14:paraId="3629E26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12.其他资格证明</w:t>
      </w:r>
    </w:p>
    <w:p w14:paraId="3C641277">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14:paraId="352E45BF">
      <w:pPr>
        <w:kinsoku/>
        <w:wordWrap w:val="0"/>
        <w:spacing w:line="360" w:lineRule="auto"/>
        <w:ind w:firstLine="482" w:firstLineChars="200"/>
        <w:jc w:val="both"/>
        <w:rPr>
          <w:rFonts w:hint="eastAsia"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r>
        <w:rPr>
          <w:rFonts w:hint="eastAsia" w:asciiTheme="minorEastAsia" w:hAnsiTheme="minorEastAsia" w:eastAsiaTheme="minorEastAsia" w:cstheme="minorEastAsia"/>
          <w:color w:val="auto"/>
          <w:spacing w:val="24"/>
          <w:sz w:val="24"/>
          <w:szCs w:val="24"/>
          <w:highlight w:val="none"/>
        </w:rPr>
        <w:br w:type="page"/>
      </w:r>
    </w:p>
    <w:p w14:paraId="2C2E052C">
      <w:pPr>
        <w:pStyle w:val="5"/>
        <w:kinsoku/>
        <w:wordWrap w:val="0"/>
        <w:spacing w:line="360" w:lineRule="auto"/>
        <w:ind w:left="0" w:leftChars="0" w:firstLine="0" w:firstLineChars="0"/>
        <w:jc w:val="center"/>
        <w:rPr>
          <w:rFonts w:asciiTheme="minorEastAsia" w:hAnsiTheme="minorEastAsia" w:eastAsiaTheme="minorEastAsia" w:cstheme="minorEastAsia"/>
          <w:color w:val="auto"/>
          <w:sz w:val="32"/>
          <w:szCs w:val="32"/>
          <w:highlight w:val="none"/>
          <w:lang w:val="zh-CN" w:eastAsia="zh-CN"/>
        </w:rPr>
      </w:pPr>
      <w:r>
        <w:rPr>
          <w:rFonts w:hint="eastAsia" w:asciiTheme="minorEastAsia" w:hAnsiTheme="minorEastAsia" w:eastAsiaTheme="minorEastAsia" w:cstheme="minorEastAsia"/>
          <w:color w:val="auto"/>
          <w:sz w:val="32"/>
          <w:szCs w:val="32"/>
          <w:highlight w:val="none"/>
          <w:lang w:val="zh-CN" w:eastAsia="zh-CN"/>
        </w:rPr>
        <w:t>南阳市政府采购供应商信用承诺函（格式）</w:t>
      </w:r>
    </w:p>
    <w:p w14:paraId="7B7E850A">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707E6E0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6DFBF11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5CBAE4D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52839CE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2BAC872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3812A75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7F98A3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1414DEF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44469723">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411CAEBC">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7FBF68B5">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08E9BD27">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204F5810">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3C6F4D8C">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p>
    <w:p w14:paraId="194CFAA8">
      <w:pPr>
        <w:widowControl w:val="0"/>
        <w:kinsoku/>
        <w:wordWrap w:val="0"/>
        <w:spacing w:line="360" w:lineRule="auto"/>
        <w:ind w:firstLine="5280" w:firstLineChars="2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5F489863">
      <w:pPr>
        <w:widowControl w:val="0"/>
        <w:kinsoku/>
        <w:wordWrap w:val="0"/>
        <w:spacing w:line="360" w:lineRule="auto"/>
        <w:ind w:firstLine="3360" w:firstLineChars="14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65B821AD">
      <w:pPr>
        <w:kinsoku/>
        <w:wordWrap w:val="0"/>
        <w:spacing w:line="360" w:lineRule="auto"/>
        <w:ind w:firstLine="5040" w:firstLineChars="21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56842D76">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w:t>
      </w:r>
    </w:p>
    <w:p w14:paraId="70D2940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1、投标人须在投标文件中按此模板提供承诺函，未提供视为未实质性响应招标文件要求，按无效投标处理。</w:t>
      </w:r>
    </w:p>
    <w:p w14:paraId="248DD80E">
      <w:pPr>
        <w:kinsoku/>
        <w:wordWrap w:val="0"/>
        <w:spacing w:line="360" w:lineRule="auto"/>
        <w:ind w:firstLine="480"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45F98BB0">
      <w:pPr>
        <w:pStyle w:val="17"/>
        <w:rPr>
          <w:rFonts w:hint="eastAsia"/>
          <w:color w:val="auto"/>
          <w:highlight w:val="none"/>
        </w:rPr>
      </w:pPr>
    </w:p>
    <w:p w14:paraId="1EF2D152">
      <w:pPr>
        <w:rPr>
          <w:rFonts w:hint="eastAsia" w:cstheme="minorEastAsia"/>
          <w:color w:val="auto"/>
          <w:spacing w:val="24"/>
          <w:sz w:val="24"/>
          <w:szCs w:val="24"/>
          <w:highlight w:val="none"/>
          <w:lang w:val="en-US" w:eastAsia="zh-CN"/>
        </w:rPr>
      </w:pPr>
    </w:p>
    <w:p w14:paraId="501B1CD0">
      <w:pPr>
        <w:jc w:val="center"/>
        <w:rPr>
          <w:rFonts w:asciiTheme="minorEastAsia" w:hAnsiTheme="minorEastAsia" w:eastAsiaTheme="minorEastAsia" w:cstheme="minorEastAsia"/>
          <w:b/>
          <w:bCs/>
          <w:color w:val="auto"/>
          <w:sz w:val="32"/>
          <w:szCs w:val="32"/>
          <w:highlight w:val="none"/>
          <w:lang w:eastAsia="zh-CN"/>
        </w:rPr>
      </w:pPr>
      <w:r>
        <w:rPr>
          <w:rFonts w:hint="eastAsia" w:asciiTheme="minorEastAsia" w:hAnsiTheme="minorEastAsia" w:eastAsiaTheme="minorEastAsia" w:cstheme="minorEastAsia"/>
          <w:b/>
          <w:bCs/>
          <w:color w:val="auto"/>
          <w:spacing w:val="24"/>
          <w:sz w:val="32"/>
          <w:szCs w:val="32"/>
          <w:highlight w:val="none"/>
        </w:rPr>
        <w:t>二、商务技术文件格式</w:t>
      </w:r>
    </w:p>
    <w:p w14:paraId="54B0B79D">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pacing w:val="24"/>
          <w:sz w:val="24"/>
          <w:szCs w:val="24"/>
          <w:highlight w:val="none"/>
          <w:lang w:eastAsia="zh-CN"/>
        </w:rPr>
        <w:t>1.投标书格式</w:t>
      </w:r>
    </w:p>
    <w:p w14:paraId="7B40AEBC">
      <w:pPr>
        <w:kinsoku/>
        <w:wordWrap w:val="0"/>
        <w:spacing w:line="360" w:lineRule="auto"/>
        <w:ind w:firstLine="607" w:firstLineChars="252"/>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14:paraId="4EDCA865">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14:paraId="11F3DF35">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致：采购人或采购代理机构</w:t>
      </w:r>
    </w:p>
    <w:p w14:paraId="5A71825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根据贵方招标编号为（）的公开招标公告，签字代表（全名、职务）经正式授权并代表投标人（投标人名称、地址）提交电子投标文件一份，并对之负法律责任。</w:t>
      </w:r>
    </w:p>
    <w:p w14:paraId="797C5951">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投标文件组成资格证明文件第1至项，商务技术文件第1至项。</w:t>
      </w:r>
    </w:p>
    <w:p w14:paraId="0E19381E">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据此函，签字代表宣布同意如下：</w:t>
      </w:r>
    </w:p>
    <w:p w14:paraId="6C6AE4A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1、所附服务报价为以开标一览表为准。</w:t>
      </w:r>
    </w:p>
    <w:p w14:paraId="3E24544B">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2、如果我们的投标书被接受，我们将履行招标文件中规定的每一项要求，按期、按质、按量履行合同。</w:t>
      </w:r>
    </w:p>
    <w:p w14:paraId="0574A370">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3、我方愿按《中华人民共和国政府采购法》和《中华人民共和国民法典》履行我方的全部责任。</w:t>
      </w:r>
    </w:p>
    <w:p w14:paraId="4342B5E3">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4、我方已详细审查全部招标文件，包括修改文件以及全部参考资料和有关附件。我们完全理解并同意放弃对这方面有不明白及误解的权力。</w:t>
      </w:r>
    </w:p>
    <w:p w14:paraId="09F5D7B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5、本投标自开标之日起有效期为60天。</w:t>
      </w:r>
    </w:p>
    <w:p w14:paraId="11B92BDC">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w:t>
      </w:r>
    </w:p>
    <w:p w14:paraId="611CA242">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电话（传真）：</w:t>
      </w:r>
    </w:p>
    <w:p w14:paraId="4C620E6A">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p>
    <w:p w14:paraId="10053646">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p w14:paraId="1EF12B19">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28A31F99">
      <w:pPr>
        <w:kinsoku/>
        <w:wordWrap w:val="0"/>
        <w:jc w:val="both"/>
        <w:rPr>
          <w:rFonts w:ascii="宋体" w:hAnsi="宋体"/>
          <w:b/>
          <w:color w:val="auto"/>
          <w:sz w:val="24"/>
          <w:szCs w:val="24"/>
          <w:highlight w:val="none"/>
          <w:lang w:eastAsia="zh-CN"/>
        </w:rPr>
      </w:pPr>
      <w:r>
        <w:rPr>
          <w:rFonts w:hint="eastAsia" w:ascii="宋体" w:hAnsi="宋体"/>
          <w:b/>
          <w:color w:val="auto"/>
          <w:sz w:val="24"/>
          <w:szCs w:val="24"/>
          <w:highlight w:val="none"/>
          <w:lang w:eastAsia="zh-CN"/>
        </w:rPr>
        <w:t>2、投标分项报价一览表（适用于货物）</w:t>
      </w:r>
    </w:p>
    <w:p w14:paraId="13FC4782">
      <w:pPr>
        <w:kinsoku/>
        <w:wordWrap w:val="0"/>
        <w:jc w:val="both"/>
        <w:rPr>
          <w:rFonts w:ascii="宋体" w:hAnsi="宋体"/>
          <w:b/>
          <w:color w:val="auto"/>
          <w:sz w:val="24"/>
          <w:szCs w:val="24"/>
          <w:highlight w:val="none"/>
        </w:rPr>
      </w:pPr>
    </w:p>
    <w:p w14:paraId="00231E4D">
      <w:pPr>
        <w:kinsoku/>
        <w:wordWrap w:val="0"/>
        <w:jc w:val="center"/>
        <w:rPr>
          <w:rFonts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tbl>
      <w:tblPr>
        <w:tblStyle w:val="14"/>
        <w:tblpPr w:leftFromText="180" w:rightFromText="180" w:vertAnchor="text" w:horzAnchor="page" w:tblpX="1670" w:tblpY="348"/>
        <w:tblOverlap w:val="never"/>
        <w:tblW w:w="13217" w:type="dxa"/>
        <w:tblInd w:w="0" w:type="dxa"/>
        <w:tblLayout w:type="fixed"/>
        <w:tblCellMar>
          <w:top w:w="0" w:type="dxa"/>
          <w:left w:w="108" w:type="dxa"/>
          <w:bottom w:w="0" w:type="dxa"/>
          <w:right w:w="108" w:type="dxa"/>
        </w:tblCellMar>
      </w:tblPr>
      <w:tblGrid>
        <w:gridCol w:w="1451"/>
        <w:gridCol w:w="1794"/>
        <w:gridCol w:w="191"/>
        <w:gridCol w:w="2775"/>
        <w:gridCol w:w="1487"/>
        <w:gridCol w:w="1402"/>
        <w:gridCol w:w="1438"/>
        <w:gridCol w:w="1384"/>
        <w:gridCol w:w="1295"/>
      </w:tblGrid>
      <w:tr w14:paraId="1A7FC694">
        <w:tblPrEx>
          <w:tblCellMar>
            <w:top w:w="0" w:type="dxa"/>
            <w:left w:w="108" w:type="dxa"/>
            <w:bottom w:w="0" w:type="dxa"/>
            <w:right w:w="108" w:type="dxa"/>
          </w:tblCellMar>
        </w:tblPrEx>
        <w:trPr>
          <w:trHeight w:val="491" w:hRule="exact"/>
        </w:trPr>
        <w:tc>
          <w:tcPr>
            <w:tcW w:w="3245" w:type="dxa"/>
            <w:gridSpan w:val="2"/>
            <w:tcBorders>
              <w:top w:val="nil"/>
              <w:left w:val="nil"/>
              <w:bottom w:val="single" w:color="auto" w:sz="4" w:space="0"/>
              <w:right w:val="nil"/>
            </w:tcBorders>
            <w:noWrap/>
            <w:vAlign w:val="center"/>
          </w:tcPr>
          <w:p w14:paraId="412D1843">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tc>
        <w:tc>
          <w:tcPr>
            <w:tcW w:w="2966" w:type="dxa"/>
            <w:gridSpan w:val="2"/>
            <w:tcBorders>
              <w:top w:val="nil"/>
              <w:left w:val="nil"/>
              <w:bottom w:val="single" w:color="auto" w:sz="4" w:space="0"/>
              <w:right w:val="nil"/>
            </w:tcBorders>
            <w:noWrap/>
            <w:vAlign w:val="center"/>
          </w:tcPr>
          <w:p w14:paraId="4070732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1487" w:type="dxa"/>
            <w:tcBorders>
              <w:top w:val="nil"/>
              <w:left w:val="nil"/>
              <w:bottom w:val="single" w:color="auto" w:sz="4" w:space="0"/>
              <w:right w:val="nil"/>
            </w:tcBorders>
            <w:noWrap/>
            <w:vAlign w:val="center"/>
          </w:tcPr>
          <w:p w14:paraId="5CD40F76">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1402" w:type="dxa"/>
            <w:tcBorders>
              <w:top w:val="nil"/>
              <w:left w:val="nil"/>
              <w:bottom w:val="single" w:color="auto" w:sz="4" w:space="0"/>
              <w:right w:val="nil"/>
            </w:tcBorders>
            <w:noWrap/>
            <w:vAlign w:val="center"/>
          </w:tcPr>
          <w:p w14:paraId="171E7381">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tc>
        <w:tc>
          <w:tcPr>
            <w:tcW w:w="2822" w:type="dxa"/>
            <w:gridSpan w:val="2"/>
            <w:tcBorders>
              <w:top w:val="nil"/>
              <w:left w:val="nil"/>
              <w:bottom w:val="single" w:color="auto" w:sz="4" w:space="0"/>
              <w:right w:val="nil"/>
            </w:tcBorders>
            <w:noWrap/>
            <w:vAlign w:val="center"/>
          </w:tcPr>
          <w:p w14:paraId="5C6F9391">
            <w:pPr>
              <w:kinsoku/>
              <w:wordWrap w:val="0"/>
              <w:spacing w:line="360" w:lineRule="auto"/>
              <w:ind w:firstLine="360" w:firstLineChars="15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c>
        <w:tc>
          <w:tcPr>
            <w:tcW w:w="1295" w:type="dxa"/>
            <w:tcBorders>
              <w:top w:val="nil"/>
              <w:left w:val="nil"/>
              <w:bottom w:val="single" w:color="auto" w:sz="4" w:space="0"/>
              <w:right w:val="nil"/>
            </w:tcBorders>
            <w:noWrap/>
            <w:vAlign w:val="center"/>
          </w:tcPr>
          <w:p w14:paraId="3505A881">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tc>
      </w:tr>
      <w:tr w14:paraId="636B3613">
        <w:tblPrEx>
          <w:tblCellMar>
            <w:top w:w="0" w:type="dxa"/>
            <w:left w:w="108" w:type="dxa"/>
            <w:bottom w:w="0" w:type="dxa"/>
            <w:right w:w="108" w:type="dxa"/>
          </w:tblCellMar>
        </w:tblPrEx>
        <w:trPr>
          <w:trHeight w:val="709"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56CDBD57">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序号</w:t>
            </w:r>
          </w:p>
        </w:tc>
        <w:tc>
          <w:tcPr>
            <w:tcW w:w="1985" w:type="dxa"/>
            <w:gridSpan w:val="2"/>
            <w:tcBorders>
              <w:top w:val="single" w:color="auto" w:sz="4" w:space="0"/>
              <w:left w:val="single" w:color="auto" w:sz="4" w:space="0"/>
              <w:bottom w:val="single" w:color="auto" w:sz="4" w:space="0"/>
              <w:right w:val="single" w:color="auto" w:sz="4" w:space="0"/>
            </w:tcBorders>
            <w:noWrap/>
            <w:vAlign w:val="center"/>
          </w:tcPr>
          <w:p w14:paraId="49013348">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设备名称</w:t>
            </w:r>
          </w:p>
        </w:tc>
        <w:tc>
          <w:tcPr>
            <w:tcW w:w="2775" w:type="dxa"/>
            <w:tcBorders>
              <w:top w:val="single" w:color="auto" w:sz="4" w:space="0"/>
              <w:left w:val="single" w:color="auto" w:sz="4" w:space="0"/>
              <w:bottom w:val="single" w:color="auto" w:sz="4" w:space="0"/>
              <w:right w:val="single" w:color="auto" w:sz="4" w:space="0"/>
            </w:tcBorders>
            <w:noWrap/>
            <w:vAlign w:val="center"/>
          </w:tcPr>
          <w:p w14:paraId="232BEECF">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生产厂家</w:t>
            </w:r>
          </w:p>
        </w:tc>
        <w:tc>
          <w:tcPr>
            <w:tcW w:w="1487" w:type="dxa"/>
            <w:tcBorders>
              <w:top w:val="single" w:color="auto" w:sz="4" w:space="0"/>
              <w:left w:val="single" w:color="auto" w:sz="4" w:space="0"/>
              <w:bottom w:val="single" w:color="auto" w:sz="4" w:space="0"/>
              <w:right w:val="single" w:color="auto" w:sz="4" w:space="0"/>
            </w:tcBorders>
            <w:noWrap/>
            <w:vAlign w:val="center"/>
          </w:tcPr>
          <w:p w14:paraId="4CB87BEB">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单位</w:t>
            </w:r>
          </w:p>
        </w:tc>
        <w:tc>
          <w:tcPr>
            <w:tcW w:w="1402" w:type="dxa"/>
            <w:tcBorders>
              <w:top w:val="single" w:color="auto" w:sz="4" w:space="0"/>
              <w:left w:val="single" w:color="auto" w:sz="4" w:space="0"/>
              <w:bottom w:val="single" w:color="auto" w:sz="4" w:space="0"/>
              <w:right w:val="single" w:color="auto" w:sz="4" w:space="0"/>
            </w:tcBorders>
            <w:noWrap/>
            <w:vAlign w:val="center"/>
          </w:tcPr>
          <w:p w14:paraId="403F721A">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数量</w:t>
            </w:r>
          </w:p>
        </w:tc>
        <w:tc>
          <w:tcPr>
            <w:tcW w:w="1438" w:type="dxa"/>
            <w:tcBorders>
              <w:top w:val="single" w:color="auto" w:sz="4" w:space="0"/>
              <w:left w:val="single" w:color="auto" w:sz="4" w:space="0"/>
              <w:bottom w:val="single" w:color="auto" w:sz="4" w:space="0"/>
              <w:right w:val="single" w:color="auto" w:sz="4" w:space="0"/>
            </w:tcBorders>
            <w:noWrap/>
            <w:vAlign w:val="center"/>
          </w:tcPr>
          <w:p w14:paraId="52DEAA84">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投标单价</w:t>
            </w:r>
          </w:p>
        </w:tc>
        <w:tc>
          <w:tcPr>
            <w:tcW w:w="1384" w:type="dxa"/>
            <w:tcBorders>
              <w:top w:val="single" w:color="auto" w:sz="4" w:space="0"/>
              <w:left w:val="single" w:color="auto" w:sz="4" w:space="0"/>
              <w:bottom w:val="single" w:color="auto" w:sz="4" w:space="0"/>
              <w:right w:val="single" w:color="auto" w:sz="4" w:space="0"/>
            </w:tcBorders>
            <w:noWrap/>
            <w:vAlign w:val="center"/>
          </w:tcPr>
          <w:p w14:paraId="612F2800">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小计（元）</w:t>
            </w:r>
          </w:p>
        </w:tc>
        <w:tc>
          <w:tcPr>
            <w:tcW w:w="1295" w:type="dxa"/>
            <w:tcBorders>
              <w:top w:val="single" w:color="auto" w:sz="4" w:space="0"/>
              <w:left w:val="single" w:color="auto" w:sz="4" w:space="0"/>
              <w:bottom w:val="single" w:color="auto" w:sz="4" w:space="0"/>
              <w:right w:val="single" w:color="auto" w:sz="4" w:space="0"/>
            </w:tcBorders>
            <w:noWrap/>
            <w:vAlign w:val="center"/>
          </w:tcPr>
          <w:p w14:paraId="74E5E9BA">
            <w:pPr>
              <w:kinsoku/>
              <w:wordWrap w:val="0"/>
              <w:spacing w:line="360" w:lineRule="auto"/>
              <w:jc w:val="both"/>
              <w:rPr>
                <w:rFonts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交货安装时间</w:t>
            </w:r>
          </w:p>
        </w:tc>
      </w:tr>
      <w:tr w14:paraId="48FFA8C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1D49864C">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1</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030FEFC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4FF3F7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C1D5DC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556ED23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57FD23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4C029F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17B2AEEB">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5796442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63A589D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78786961">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2</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4E80684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2F0E0FF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861ED4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3B40542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B391B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3B19A6C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DDBF75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5C67A13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23486D2B">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2D359C5">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3</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D6BF3B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3F838BD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FE60AD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798010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78C337C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BD55A4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41E9B187">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E502F1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2DE2DCA3">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11A4EDD">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4</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247CDD7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773AAB8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CC79D6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859894B">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DD2DC9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1E0C3DE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0E624B0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5A24F3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1E842EF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40B59724">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6C641C44">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15CB8948">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06F8FD7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4C7CFA0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0C584168">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246D4FA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7EB34DC9">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497BB0EE">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33DA804D">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136D374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611281C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79017586">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22F4E1F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117A345">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72774B0F">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28FAC567">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p w14:paraId="3D1D3801">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3417A974">
        <w:tblPrEx>
          <w:tblCellMar>
            <w:top w:w="0" w:type="dxa"/>
            <w:left w:w="108" w:type="dxa"/>
            <w:bottom w:w="0" w:type="dxa"/>
            <w:right w:w="108" w:type="dxa"/>
          </w:tblCellMar>
        </w:tblPrEx>
        <w:trPr>
          <w:trHeight w:val="533" w:hRule="exact"/>
        </w:trPr>
        <w:tc>
          <w:tcPr>
            <w:tcW w:w="1451" w:type="dxa"/>
            <w:tcBorders>
              <w:top w:val="single" w:color="auto" w:sz="4" w:space="0"/>
              <w:left w:val="single" w:color="auto" w:sz="4" w:space="0"/>
              <w:bottom w:val="single" w:color="auto" w:sz="4" w:space="0"/>
              <w:right w:val="single" w:color="auto" w:sz="4" w:space="0"/>
            </w:tcBorders>
            <w:noWrap/>
            <w:vAlign w:val="center"/>
          </w:tcPr>
          <w:p w14:paraId="0139C556">
            <w:pPr>
              <w:kinsoku/>
              <w:wordWrap w:val="0"/>
              <w:spacing w:line="360" w:lineRule="auto"/>
              <w:jc w:val="both"/>
              <w:rPr>
                <w:rFonts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w:t>
            </w:r>
          </w:p>
        </w:tc>
        <w:tc>
          <w:tcPr>
            <w:tcW w:w="1985" w:type="dxa"/>
            <w:gridSpan w:val="2"/>
            <w:tcBorders>
              <w:top w:val="single" w:color="auto" w:sz="4" w:space="0"/>
              <w:left w:val="single" w:color="auto" w:sz="4" w:space="0"/>
              <w:bottom w:val="single" w:color="auto" w:sz="4" w:space="0"/>
              <w:right w:val="single" w:color="auto" w:sz="4" w:space="0"/>
            </w:tcBorders>
            <w:noWrap/>
            <w:vAlign w:val="bottom"/>
          </w:tcPr>
          <w:p w14:paraId="3446D5C6">
            <w:pPr>
              <w:kinsoku/>
              <w:wordWrap w:val="0"/>
              <w:spacing w:line="360" w:lineRule="auto"/>
              <w:ind w:firstLine="567"/>
              <w:jc w:val="both"/>
              <w:rPr>
                <w:rFonts w:hint="default" w:asciiTheme="minorEastAsia" w:hAnsiTheme="minorEastAsia" w:eastAsiaTheme="minorEastAsia" w:cstheme="minorEastAsia"/>
                <w:color w:val="auto"/>
                <w:sz w:val="28"/>
                <w:szCs w:val="28"/>
                <w:highlight w:val="none"/>
                <w:lang w:val="en-US" w:eastAsia="zh-CN"/>
              </w:rPr>
            </w:pPr>
          </w:p>
        </w:tc>
        <w:tc>
          <w:tcPr>
            <w:tcW w:w="2775" w:type="dxa"/>
            <w:tcBorders>
              <w:top w:val="single" w:color="auto" w:sz="4" w:space="0"/>
              <w:left w:val="single" w:color="auto" w:sz="4" w:space="0"/>
              <w:bottom w:val="single" w:color="auto" w:sz="4" w:space="0"/>
              <w:right w:val="single" w:color="auto" w:sz="4" w:space="0"/>
            </w:tcBorders>
            <w:noWrap/>
            <w:vAlign w:val="bottom"/>
          </w:tcPr>
          <w:p w14:paraId="47B89B7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87" w:type="dxa"/>
            <w:tcBorders>
              <w:top w:val="single" w:color="auto" w:sz="4" w:space="0"/>
              <w:left w:val="single" w:color="auto" w:sz="4" w:space="0"/>
              <w:bottom w:val="single" w:color="auto" w:sz="4" w:space="0"/>
              <w:right w:val="single" w:color="auto" w:sz="4" w:space="0"/>
            </w:tcBorders>
            <w:noWrap/>
            <w:vAlign w:val="bottom"/>
          </w:tcPr>
          <w:p w14:paraId="2E31475C">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02" w:type="dxa"/>
            <w:tcBorders>
              <w:top w:val="single" w:color="auto" w:sz="4" w:space="0"/>
              <w:left w:val="single" w:color="auto" w:sz="4" w:space="0"/>
              <w:bottom w:val="single" w:color="auto" w:sz="4" w:space="0"/>
              <w:right w:val="single" w:color="auto" w:sz="4" w:space="0"/>
            </w:tcBorders>
            <w:noWrap/>
            <w:vAlign w:val="bottom"/>
          </w:tcPr>
          <w:p w14:paraId="01FCFFDD">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438" w:type="dxa"/>
            <w:tcBorders>
              <w:top w:val="single" w:color="auto" w:sz="4" w:space="0"/>
              <w:left w:val="single" w:color="auto" w:sz="4" w:space="0"/>
              <w:bottom w:val="single" w:color="auto" w:sz="4" w:space="0"/>
              <w:right w:val="single" w:color="auto" w:sz="4" w:space="0"/>
            </w:tcBorders>
            <w:noWrap/>
            <w:vAlign w:val="bottom"/>
          </w:tcPr>
          <w:p w14:paraId="2F10EBF3">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384" w:type="dxa"/>
            <w:tcBorders>
              <w:top w:val="single" w:color="auto" w:sz="4" w:space="0"/>
              <w:left w:val="single" w:color="auto" w:sz="4" w:space="0"/>
              <w:bottom w:val="single" w:color="auto" w:sz="4" w:space="0"/>
              <w:right w:val="single" w:color="auto" w:sz="4" w:space="0"/>
            </w:tcBorders>
            <w:noWrap/>
            <w:vAlign w:val="bottom"/>
          </w:tcPr>
          <w:p w14:paraId="6FA2798A">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c>
          <w:tcPr>
            <w:tcW w:w="1295" w:type="dxa"/>
            <w:tcBorders>
              <w:top w:val="single" w:color="auto" w:sz="4" w:space="0"/>
              <w:left w:val="single" w:color="auto" w:sz="4" w:space="0"/>
              <w:bottom w:val="single" w:color="auto" w:sz="4" w:space="0"/>
              <w:right w:val="single" w:color="auto" w:sz="4" w:space="0"/>
            </w:tcBorders>
            <w:noWrap/>
            <w:vAlign w:val="bottom"/>
          </w:tcPr>
          <w:p w14:paraId="5777DA6E">
            <w:pPr>
              <w:kinsoku/>
              <w:wordWrap w:val="0"/>
              <w:spacing w:line="360" w:lineRule="auto"/>
              <w:ind w:firstLine="567"/>
              <w:jc w:val="both"/>
              <w:rPr>
                <w:rFonts w:asciiTheme="minorEastAsia" w:hAnsiTheme="minorEastAsia" w:eastAsiaTheme="minorEastAsia" w:cstheme="minorEastAsia"/>
                <w:color w:val="auto"/>
                <w:sz w:val="28"/>
                <w:szCs w:val="28"/>
                <w:highlight w:val="none"/>
                <w:lang w:eastAsia="zh-CN"/>
              </w:rPr>
            </w:pPr>
          </w:p>
        </w:tc>
      </w:tr>
      <w:tr w14:paraId="3F23FBFC">
        <w:tblPrEx>
          <w:tblCellMar>
            <w:top w:w="0" w:type="dxa"/>
            <w:left w:w="108" w:type="dxa"/>
            <w:bottom w:w="0" w:type="dxa"/>
            <w:right w:w="108" w:type="dxa"/>
          </w:tblCellMar>
        </w:tblPrEx>
        <w:trPr>
          <w:trHeight w:val="552" w:hRule="atLeast"/>
        </w:trPr>
        <w:tc>
          <w:tcPr>
            <w:tcW w:w="13217" w:type="dxa"/>
            <w:gridSpan w:val="9"/>
            <w:tcBorders>
              <w:top w:val="single" w:color="auto" w:sz="4" w:space="0"/>
              <w:left w:val="single" w:color="auto" w:sz="4" w:space="0"/>
              <w:bottom w:val="single" w:color="auto" w:sz="4" w:space="0"/>
              <w:right w:val="single" w:color="auto" w:sz="4" w:space="0"/>
            </w:tcBorders>
            <w:noWrap/>
            <w:vAlign w:val="center"/>
          </w:tcPr>
          <w:p w14:paraId="64A52607">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投标报价金额合计（大写）：</w:t>
            </w:r>
          </w:p>
        </w:tc>
      </w:tr>
    </w:tbl>
    <w:p w14:paraId="46865D8E">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3F7679A9">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法定代表人（负责人）或授权代表（签字）：日期：</w:t>
      </w:r>
      <w:r>
        <w:rPr>
          <w:rFonts w:hint="eastAsia" w:asciiTheme="minorEastAsia" w:hAnsiTheme="minorEastAsia" w:eastAsiaTheme="minorEastAsia" w:cstheme="minorEastAsia"/>
          <w:color w:val="auto"/>
          <w:spacing w:val="-8"/>
          <w:sz w:val="24"/>
          <w:szCs w:val="24"/>
          <w:highlight w:val="none"/>
          <w:lang w:eastAsia="zh-CN"/>
        </w:rPr>
        <w:t>年月日</w:t>
      </w:r>
    </w:p>
    <w:p w14:paraId="251F18E6">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p>
    <w:p w14:paraId="616F5BDF">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pgNumType w:fmt="decimal"/>
          <w:cols w:space="720" w:num="1"/>
          <w:docGrid w:linePitch="332" w:charSpace="0"/>
        </w:sectPr>
      </w:pPr>
    </w:p>
    <w:p w14:paraId="0A4D6D5D">
      <w:pPr>
        <w:kinsoku/>
        <w:wordWrap w:val="0"/>
        <w:jc w:val="both"/>
        <w:rPr>
          <w:rFonts w:asciiTheme="minorEastAsia" w:hAnsiTheme="minorEastAsia" w:eastAsiaTheme="minorEastAsia" w:cstheme="minorEastAsia"/>
          <w:b/>
          <w:color w:val="auto"/>
          <w:sz w:val="24"/>
          <w:szCs w:val="24"/>
          <w:highlight w:val="none"/>
          <w:lang w:eastAsia="zh-CN"/>
        </w:rPr>
      </w:pPr>
    </w:p>
    <w:p w14:paraId="7E809A94">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3.主要设备技术指标及技术性能说明</w:t>
      </w:r>
    </w:p>
    <w:p w14:paraId="72BE1BBA">
      <w:pPr>
        <w:kinsoku/>
        <w:wordWrap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4.项目供货方案、培训计划等</w:t>
      </w:r>
    </w:p>
    <w:p w14:paraId="31FECED5">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5.技术偏差情况</w:t>
      </w:r>
    </w:p>
    <w:p w14:paraId="71574705">
      <w:pPr>
        <w:pStyle w:val="5"/>
        <w:kinsoku/>
        <w:wordWrap w:val="0"/>
        <w:jc w:val="both"/>
        <w:rPr>
          <w:rFonts w:asciiTheme="minorEastAsia" w:hAnsiTheme="minorEastAsia" w:eastAsiaTheme="minorEastAsia" w:cstheme="minorEastAsia"/>
          <w:color w:val="auto"/>
          <w:sz w:val="24"/>
          <w:szCs w:val="24"/>
          <w:highlight w:val="none"/>
          <w:lang w:bidi="en-US"/>
        </w:rPr>
      </w:pPr>
    </w:p>
    <w:p w14:paraId="1E323810">
      <w:pPr>
        <w:kinsoku/>
        <w:wordWrap w:val="0"/>
        <w:spacing w:line="240" w:lineRule="atLeast"/>
        <w:jc w:val="both"/>
        <w:rPr>
          <w:rFonts w:asciiTheme="minorEastAsia" w:hAnsiTheme="minorEastAsia" w:eastAsiaTheme="minorEastAsia" w:cstheme="minorEastAsia"/>
          <w:b/>
          <w:bCs/>
          <w:color w:val="auto"/>
          <w:sz w:val="24"/>
          <w:szCs w:val="24"/>
          <w:highlight w:val="none"/>
          <w:lang w:eastAsia="zh-CN"/>
        </w:rPr>
      </w:pPr>
    </w:p>
    <w:p w14:paraId="3A58665C">
      <w:pPr>
        <w:kinsoku/>
        <w:wordWrap w:val="0"/>
        <w:spacing w:line="240" w:lineRule="atLeast"/>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技术规格偏离表</w:t>
      </w:r>
    </w:p>
    <w:p w14:paraId="0D2742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p w14:paraId="0D1245DB">
      <w:pPr>
        <w:kinsoku/>
        <w:wordWrap w:val="0"/>
        <w:spacing w:line="240" w:lineRule="atLeast"/>
        <w:ind w:left="1203" w:leftChars="485" w:hanging="136" w:hangingChars="5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F2E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ign w:val="center"/>
          </w:tcPr>
          <w:p w14:paraId="0844810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381" w:type="dxa"/>
            <w:tcBorders>
              <w:top w:val="single" w:color="auto" w:sz="4" w:space="0"/>
              <w:left w:val="single" w:color="auto" w:sz="4" w:space="0"/>
              <w:bottom w:val="single" w:color="auto" w:sz="4" w:space="0"/>
              <w:right w:val="single" w:color="auto" w:sz="4" w:space="0"/>
            </w:tcBorders>
            <w:noWrap/>
            <w:vAlign w:val="center"/>
          </w:tcPr>
          <w:p w14:paraId="7EB6DDFE">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ign w:val="center"/>
          </w:tcPr>
          <w:p w14:paraId="5E034C2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ign w:val="center"/>
          </w:tcPr>
          <w:p w14:paraId="066684AC">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ign w:val="center"/>
          </w:tcPr>
          <w:p w14:paraId="76504C26">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偏离</w:t>
            </w:r>
          </w:p>
        </w:tc>
        <w:tc>
          <w:tcPr>
            <w:tcW w:w="1214" w:type="dxa"/>
            <w:tcBorders>
              <w:top w:val="single" w:color="auto" w:sz="4" w:space="0"/>
              <w:left w:val="single" w:color="auto" w:sz="4" w:space="0"/>
              <w:bottom w:val="single" w:color="auto" w:sz="4" w:space="0"/>
              <w:right w:val="single" w:color="auto" w:sz="4" w:space="0"/>
            </w:tcBorders>
            <w:noWrap/>
            <w:vAlign w:val="center"/>
          </w:tcPr>
          <w:p w14:paraId="16F2CED5">
            <w:pPr>
              <w:kinsoku/>
              <w:wordWrap w:val="0"/>
              <w:spacing w:line="240" w:lineRule="atLeast"/>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w:t>
            </w:r>
          </w:p>
        </w:tc>
      </w:tr>
      <w:tr w14:paraId="4033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E94B72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DC40EF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CB222E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14A30D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B48169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21EC7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7ABF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27F1B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7AAF85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9E4BB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11A4186">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C46B1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F65EB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8A1E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40367B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69BC63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06E95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20D436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624FC6A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5E606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0118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66B375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457D6A3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815D13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72A1BC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A41A35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B85DC8B">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7D78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0F2877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4E32DF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1495AC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7EE473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ACEADE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29E182D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6389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B50DCA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B17A5D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25F200A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DBBAD4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E2D38CB">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B63CB4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4E41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1D33115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C676E5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663CFC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9A36C9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584F763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1F92BF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246F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7BDBF34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EB7BED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494892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3CA5A0B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1907457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1D738A9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B582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3E7CB0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3AB638B5">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638511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0B991AC6">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328E9A0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5B4DF27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A90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EF8252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500C6FA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F780AB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BB93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157786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CD72FB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9E4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6391DE2E">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A5D2DD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CE42F20">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253F140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041ACE2F">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C2D006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4D390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3A2142B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6AB4ED1C">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3168EDF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1E4DB704">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28E81F1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0D499A8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F12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57CFACF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751AA38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4676D3C7">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F30734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7FE26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779DE41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AC2F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4376912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0AD32F4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69AE7643">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56D138D1">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4226071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69BA77E9">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r w14:paraId="5E3C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tcPr>
          <w:p w14:paraId="2C90A40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81" w:type="dxa"/>
            <w:tcBorders>
              <w:top w:val="single" w:color="auto" w:sz="4" w:space="0"/>
              <w:left w:val="single" w:color="auto" w:sz="4" w:space="0"/>
              <w:bottom w:val="single" w:color="auto" w:sz="4" w:space="0"/>
              <w:right w:val="single" w:color="auto" w:sz="4" w:space="0"/>
            </w:tcBorders>
            <w:noWrap/>
          </w:tcPr>
          <w:p w14:paraId="2DD2246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418" w:type="dxa"/>
            <w:tcBorders>
              <w:top w:val="single" w:color="auto" w:sz="4" w:space="0"/>
              <w:left w:val="single" w:color="auto" w:sz="4" w:space="0"/>
              <w:bottom w:val="single" w:color="auto" w:sz="4" w:space="0"/>
              <w:right w:val="single" w:color="auto" w:sz="4" w:space="0"/>
            </w:tcBorders>
            <w:noWrap/>
          </w:tcPr>
          <w:p w14:paraId="170E8BD2">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337" w:type="dxa"/>
            <w:tcBorders>
              <w:top w:val="single" w:color="auto" w:sz="4" w:space="0"/>
              <w:left w:val="single" w:color="auto" w:sz="4" w:space="0"/>
              <w:bottom w:val="single" w:color="auto" w:sz="4" w:space="0"/>
              <w:right w:val="single" w:color="auto" w:sz="4" w:space="0"/>
            </w:tcBorders>
            <w:noWrap/>
          </w:tcPr>
          <w:p w14:paraId="4106A1CD">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76" w:type="dxa"/>
            <w:tcBorders>
              <w:top w:val="single" w:color="auto" w:sz="4" w:space="0"/>
              <w:left w:val="single" w:color="auto" w:sz="4" w:space="0"/>
              <w:bottom w:val="single" w:color="auto" w:sz="4" w:space="0"/>
              <w:right w:val="single" w:color="auto" w:sz="4" w:space="0"/>
            </w:tcBorders>
            <w:noWrap/>
          </w:tcPr>
          <w:p w14:paraId="7BF07D98">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c>
          <w:tcPr>
            <w:tcW w:w="1214" w:type="dxa"/>
            <w:tcBorders>
              <w:top w:val="single" w:color="auto" w:sz="4" w:space="0"/>
              <w:left w:val="single" w:color="auto" w:sz="4" w:space="0"/>
              <w:bottom w:val="single" w:color="auto" w:sz="4" w:space="0"/>
              <w:right w:val="single" w:color="auto" w:sz="4" w:space="0"/>
            </w:tcBorders>
            <w:noWrap/>
          </w:tcPr>
          <w:p w14:paraId="46284CAA">
            <w:pPr>
              <w:kinsoku/>
              <w:wordWrap w:val="0"/>
              <w:spacing w:line="240" w:lineRule="atLeast"/>
              <w:ind w:left="1105" w:leftChars="257" w:hanging="540"/>
              <w:jc w:val="both"/>
              <w:rPr>
                <w:rFonts w:asciiTheme="minorEastAsia" w:hAnsiTheme="minorEastAsia" w:eastAsiaTheme="minorEastAsia" w:cstheme="minorEastAsia"/>
                <w:color w:val="auto"/>
                <w:sz w:val="24"/>
                <w:szCs w:val="24"/>
                <w:highlight w:val="none"/>
                <w:lang w:eastAsia="zh-CN"/>
              </w:rPr>
            </w:pPr>
          </w:p>
        </w:tc>
      </w:tr>
    </w:tbl>
    <w:p w14:paraId="4BD1FA41">
      <w:pPr>
        <w:kinsoku/>
        <w:wordWrap w:val="0"/>
        <w:spacing w:line="360" w:lineRule="auto"/>
        <w:ind w:firstLine="482" w:firstLineChars="200"/>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714A79CC">
      <w:pPr>
        <w:kinsoku/>
        <w:wordWrap w:val="0"/>
        <w:spacing w:line="360" w:lineRule="auto"/>
        <w:ind w:firstLine="482" w:firstLineChars="200"/>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14:paraId="09BDDA47">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5693EC91">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3BCA4C2A">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4B9C4282">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6.商务偏差表格式</w:t>
      </w:r>
    </w:p>
    <w:p w14:paraId="77FEFD2B">
      <w:pPr>
        <w:kinsoku/>
        <w:wordWrap w:val="0"/>
        <w:ind w:firstLine="482"/>
        <w:jc w:val="both"/>
        <w:rPr>
          <w:rFonts w:asciiTheme="minorEastAsia" w:hAnsiTheme="minorEastAsia" w:eastAsiaTheme="minorEastAsia" w:cstheme="minorEastAsia"/>
          <w:b/>
          <w:color w:val="auto"/>
          <w:sz w:val="24"/>
          <w:szCs w:val="24"/>
          <w:highlight w:val="none"/>
          <w:lang w:eastAsia="zh-CN"/>
        </w:rPr>
      </w:pPr>
    </w:p>
    <w:p w14:paraId="2E463B48">
      <w:pPr>
        <w:kinsoku/>
        <w:wordWrap w:val="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14:paraId="486BF198">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8F62360">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024A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14:paraId="6407A40A">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1974" w:type="dxa"/>
            <w:tcBorders>
              <w:top w:val="single" w:color="auto" w:sz="4" w:space="0"/>
              <w:left w:val="single" w:color="auto" w:sz="4" w:space="0"/>
              <w:bottom w:val="single" w:color="auto" w:sz="4" w:space="0"/>
              <w:right w:val="single" w:color="auto" w:sz="4" w:space="0"/>
            </w:tcBorders>
            <w:noWrap/>
            <w:vAlign w:val="bottom"/>
          </w:tcPr>
          <w:p w14:paraId="65E1D856">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w:t>
            </w:r>
          </w:p>
          <w:p w14:paraId="0902FEC2">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ign w:val="bottom"/>
          </w:tcPr>
          <w:p w14:paraId="3EB4F26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ign w:val="center"/>
          </w:tcPr>
          <w:p w14:paraId="2CA5DE65">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ign w:val="center"/>
          </w:tcPr>
          <w:p w14:paraId="6AD82849">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14:paraId="5930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5827A38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7D501B0B">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47CC3FE8">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52D675E8">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BD1BCE6">
            <w:pPr>
              <w:kinsoku/>
              <w:wordWrap w:val="0"/>
              <w:jc w:val="both"/>
              <w:rPr>
                <w:rFonts w:asciiTheme="minorEastAsia" w:hAnsiTheme="minorEastAsia" w:eastAsiaTheme="minorEastAsia" w:cstheme="minorEastAsia"/>
                <w:color w:val="auto"/>
                <w:sz w:val="24"/>
                <w:szCs w:val="24"/>
                <w:highlight w:val="none"/>
              </w:rPr>
            </w:pPr>
          </w:p>
        </w:tc>
      </w:tr>
      <w:tr w14:paraId="61E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4E33F868">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6590115C">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76CCD6D">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3387D80">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46CC92DF">
            <w:pPr>
              <w:kinsoku/>
              <w:wordWrap w:val="0"/>
              <w:jc w:val="both"/>
              <w:rPr>
                <w:rFonts w:asciiTheme="minorEastAsia" w:hAnsiTheme="minorEastAsia" w:eastAsiaTheme="minorEastAsia" w:cstheme="minorEastAsia"/>
                <w:color w:val="auto"/>
                <w:sz w:val="24"/>
                <w:szCs w:val="24"/>
                <w:highlight w:val="none"/>
              </w:rPr>
            </w:pPr>
          </w:p>
        </w:tc>
      </w:tr>
      <w:tr w14:paraId="4722E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E8B04CD">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588B1903">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EA60258">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4CB00F4A">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F48A4B5">
            <w:pPr>
              <w:kinsoku/>
              <w:wordWrap w:val="0"/>
              <w:jc w:val="both"/>
              <w:rPr>
                <w:rFonts w:asciiTheme="minorEastAsia" w:hAnsiTheme="minorEastAsia" w:eastAsiaTheme="minorEastAsia" w:cstheme="minorEastAsia"/>
                <w:color w:val="auto"/>
                <w:sz w:val="24"/>
                <w:szCs w:val="24"/>
                <w:highlight w:val="none"/>
              </w:rPr>
            </w:pPr>
          </w:p>
        </w:tc>
      </w:tr>
      <w:tr w14:paraId="719D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2E584A3A">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DDE3314">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7B65B1F">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6303653A">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089E12D9">
            <w:pPr>
              <w:kinsoku/>
              <w:wordWrap w:val="0"/>
              <w:jc w:val="both"/>
              <w:rPr>
                <w:rFonts w:asciiTheme="minorEastAsia" w:hAnsiTheme="minorEastAsia" w:eastAsiaTheme="minorEastAsia" w:cstheme="minorEastAsia"/>
                <w:color w:val="auto"/>
                <w:sz w:val="24"/>
                <w:szCs w:val="24"/>
                <w:highlight w:val="none"/>
              </w:rPr>
            </w:pPr>
          </w:p>
        </w:tc>
      </w:tr>
      <w:tr w14:paraId="22E1F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6EAE919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7A4665A">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38253A61">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11A79094">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049E90A9">
            <w:pPr>
              <w:kinsoku/>
              <w:wordWrap w:val="0"/>
              <w:jc w:val="both"/>
              <w:rPr>
                <w:rFonts w:asciiTheme="minorEastAsia" w:hAnsiTheme="minorEastAsia" w:eastAsiaTheme="minorEastAsia" w:cstheme="minorEastAsia"/>
                <w:color w:val="auto"/>
                <w:sz w:val="24"/>
                <w:szCs w:val="24"/>
                <w:highlight w:val="none"/>
              </w:rPr>
            </w:pPr>
          </w:p>
        </w:tc>
      </w:tr>
      <w:tr w14:paraId="3B8E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E69F249">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829131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36C64710">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3C02DD0E">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55C08668">
            <w:pPr>
              <w:kinsoku/>
              <w:wordWrap w:val="0"/>
              <w:jc w:val="both"/>
              <w:rPr>
                <w:rFonts w:asciiTheme="minorEastAsia" w:hAnsiTheme="minorEastAsia" w:eastAsiaTheme="minorEastAsia" w:cstheme="minorEastAsia"/>
                <w:color w:val="auto"/>
                <w:sz w:val="24"/>
                <w:szCs w:val="24"/>
                <w:highlight w:val="none"/>
              </w:rPr>
            </w:pPr>
          </w:p>
        </w:tc>
      </w:tr>
      <w:tr w14:paraId="0877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482D3C6">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6E706C9">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5908419B">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441A910">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86D4425">
            <w:pPr>
              <w:kinsoku/>
              <w:wordWrap w:val="0"/>
              <w:jc w:val="both"/>
              <w:rPr>
                <w:rFonts w:asciiTheme="minorEastAsia" w:hAnsiTheme="minorEastAsia" w:eastAsiaTheme="minorEastAsia" w:cstheme="minorEastAsia"/>
                <w:color w:val="auto"/>
                <w:sz w:val="24"/>
                <w:szCs w:val="24"/>
                <w:highlight w:val="none"/>
              </w:rPr>
            </w:pPr>
          </w:p>
        </w:tc>
      </w:tr>
      <w:tr w14:paraId="057E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0AEF572">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DE4154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40BD33CE">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2CD6E3FC">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69AC24B8">
            <w:pPr>
              <w:kinsoku/>
              <w:wordWrap w:val="0"/>
              <w:jc w:val="both"/>
              <w:rPr>
                <w:rFonts w:asciiTheme="minorEastAsia" w:hAnsiTheme="minorEastAsia" w:eastAsiaTheme="minorEastAsia" w:cstheme="minorEastAsia"/>
                <w:color w:val="auto"/>
                <w:sz w:val="24"/>
                <w:szCs w:val="24"/>
                <w:highlight w:val="none"/>
              </w:rPr>
            </w:pPr>
          </w:p>
        </w:tc>
      </w:tr>
      <w:tr w14:paraId="0D7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1AC9F057">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15AB6EBA">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672FDB09">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6C5356D7">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7A985E14">
            <w:pPr>
              <w:kinsoku/>
              <w:wordWrap w:val="0"/>
              <w:jc w:val="both"/>
              <w:rPr>
                <w:rFonts w:asciiTheme="minorEastAsia" w:hAnsiTheme="minorEastAsia" w:eastAsiaTheme="minorEastAsia" w:cstheme="minorEastAsia"/>
                <w:color w:val="auto"/>
                <w:sz w:val="24"/>
                <w:szCs w:val="24"/>
                <w:highlight w:val="none"/>
              </w:rPr>
            </w:pPr>
          </w:p>
        </w:tc>
      </w:tr>
      <w:tr w14:paraId="765B9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0822128E">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2B4AC8EE">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621D900A">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0955FD12">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2B5A1C2E">
            <w:pPr>
              <w:kinsoku/>
              <w:wordWrap w:val="0"/>
              <w:jc w:val="both"/>
              <w:rPr>
                <w:rFonts w:asciiTheme="minorEastAsia" w:hAnsiTheme="minorEastAsia" w:eastAsiaTheme="minorEastAsia" w:cstheme="minorEastAsia"/>
                <w:color w:val="auto"/>
                <w:sz w:val="24"/>
                <w:szCs w:val="24"/>
                <w:highlight w:val="none"/>
              </w:rPr>
            </w:pPr>
          </w:p>
        </w:tc>
      </w:tr>
      <w:tr w14:paraId="0061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14:paraId="75E4D6D7">
            <w:pPr>
              <w:kinsoku/>
              <w:wordWrap w:val="0"/>
              <w:jc w:val="both"/>
              <w:rPr>
                <w:rFonts w:asciiTheme="minorEastAsia" w:hAnsiTheme="minorEastAsia" w:eastAsiaTheme="minorEastAsia" w:cstheme="minorEastAsia"/>
                <w:color w:val="auto"/>
                <w:sz w:val="24"/>
                <w:szCs w:val="24"/>
                <w:highlight w:val="none"/>
              </w:rPr>
            </w:pPr>
          </w:p>
        </w:tc>
        <w:tc>
          <w:tcPr>
            <w:tcW w:w="1974" w:type="dxa"/>
            <w:tcBorders>
              <w:top w:val="single" w:color="auto" w:sz="4" w:space="0"/>
              <w:left w:val="single" w:color="auto" w:sz="4" w:space="0"/>
              <w:bottom w:val="single" w:color="auto" w:sz="4" w:space="0"/>
              <w:right w:val="single" w:color="auto" w:sz="4" w:space="0"/>
            </w:tcBorders>
            <w:noWrap/>
          </w:tcPr>
          <w:p w14:paraId="60264A21">
            <w:pPr>
              <w:kinsoku/>
              <w:wordWrap w:val="0"/>
              <w:jc w:val="both"/>
              <w:rPr>
                <w:rFonts w:asciiTheme="minorEastAsia" w:hAnsiTheme="minorEastAsia" w:eastAsiaTheme="minorEastAsia" w:cstheme="minorEastAsia"/>
                <w:color w:val="auto"/>
                <w:sz w:val="24"/>
                <w:szCs w:val="24"/>
                <w:highlight w:val="none"/>
              </w:rPr>
            </w:pPr>
          </w:p>
        </w:tc>
        <w:tc>
          <w:tcPr>
            <w:tcW w:w="1853" w:type="dxa"/>
            <w:tcBorders>
              <w:top w:val="single" w:color="auto" w:sz="4" w:space="0"/>
              <w:left w:val="single" w:color="auto" w:sz="4" w:space="0"/>
              <w:bottom w:val="single" w:color="auto" w:sz="4" w:space="0"/>
              <w:right w:val="single" w:color="auto" w:sz="4" w:space="0"/>
            </w:tcBorders>
            <w:noWrap/>
          </w:tcPr>
          <w:p w14:paraId="71B1D4E2">
            <w:pPr>
              <w:kinsoku/>
              <w:wordWrap w:val="0"/>
              <w:jc w:val="both"/>
              <w:rPr>
                <w:rFonts w:asciiTheme="minorEastAsia" w:hAnsiTheme="minorEastAsia" w:eastAsiaTheme="minorEastAsia" w:cstheme="minorEastAsia"/>
                <w:color w:val="auto"/>
                <w:sz w:val="24"/>
                <w:szCs w:val="24"/>
                <w:highlight w:val="none"/>
              </w:rPr>
            </w:pPr>
          </w:p>
        </w:tc>
        <w:tc>
          <w:tcPr>
            <w:tcW w:w="1690" w:type="dxa"/>
            <w:tcBorders>
              <w:top w:val="single" w:color="auto" w:sz="4" w:space="0"/>
              <w:left w:val="single" w:color="auto" w:sz="4" w:space="0"/>
              <w:bottom w:val="single" w:color="auto" w:sz="4" w:space="0"/>
              <w:right w:val="single" w:color="auto" w:sz="4" w:space="0"/>
            </w:tcBorders>
            <w:noWrap/>
          </w:tcPr>
          <w:p w14:paraId="48A1EF4D">
            <w:pPr>
              <w:kinsoku/>
              <w:wordWrap w:val="0"/>
              <w:jc w:val="both"/>
              <w:rPr>
                <w:rFonts w:asciiTheme="minorEastAsia" w:hAnsiTheme="minorEastAsia" w:eastAsiaTheme="minorEastAsia" w:cstheme="minorEastAsia"/>
                <w:color w:val="auto"/>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tcPr>
          <w:p w14:paraId="5780FDF2">
            <w:pPr>
              <w:kinsoku/>
              <w:wordWrap w:val="0"/>
              <w:jc w:val="both"/>
              <w:rPr>
                <w:rFonts w:asciiTheme="minorEastAsia" w:hAnsiTheme="minorEastAsia" w:eastAsiaTheme="minorEastAsia" w:cstheme="minorEastAsia"/>
                <w:color w:val="auto"/>
                <w:sz w:val="24"/>
                <w:szCs w:val="24"/>
                <w:highlight w:val="none"/>
              </w:rPr>
            </w:pPr>
          </w:p>
        </w:tc>
      </w:tr>
    </w:tbl>
    <w:p w14:paraId="33B35A70">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投标人（公章）：法定代表人（负责人）或授权代表（签字）：</w:t>
      </w:r>
    </w:p>
    <w:p w14:paraId="2D39A8F4">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14:paraId="6E6E2366">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338FA999">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14:paraId="256A985D">
      <w:pPr>
        <w:kinsoku/>
        <w:wordWrap w:val="0"/>
        <w:spacing w:line="360" w:lineRule="auto"/>
        <w:jc w:val="both"/>
        <w:rPr>
          <w:rFonts w:ascii="宋体" w:hAnsi="宋体"/>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7.售后服务计划</w:t>
      </w:r>
      <w:r>
        <w:rPr>
          <w:rFonts w:hint="eastAsia" w:ascii="宋体" w:hAnsi="宋体"/>
          <w:b/>
          <w:color w:val="auto"/>
          <w:sz w:val="24"/>
          <w:szCs w:val="24"/>
          <w:highlight w:val="none"/>
          <w:lang w:eastAsia="zh-CN"/>
        </w:rPr>
        <w:t>（适用于货物）</w:t>
      </w:r>
    </w:p>
    <w:p w14:paraId="5B5C2F71">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cstheme="minorEastAsia"/>
          <w:b/>
          <w:color w:val="auto"/>
          <w:sz w:val="24"/>
          <w:szCs w:val="24"/>
          <w:highlight w:val="none"/>
          <w:lang w:val="en-US" w:eastAsia="zh-CN"/>
        </w:rPr>
        <w:t>8</w:t>
      </w:r>
      <w:r>
        <w:rPr>
          <w:rFonts w:hint="eastAsia" w:asciiTheme="minorEastAsia" w:hAnsiTheme="minorEastAsia" w:eastAsiaTheme="minorEastAsia" w:cstheme="minorEastAsia"/>
          <w:b/>
          <w:color w:val="auto"/>
          <w:sz w:val="24"/>
          <w:szCs w:val="24"/>
          <w:highlight w:val="none"/>
          <w:lang w:eastAsia="zh-CN"/>
        </w:rPr>
        <w:t>.投标人业绩</w:t>
      </w:r>
    </w:p>
    <w:p w14:paraId="6BE323E0">
      <w:pPr>
        <w:rPr>
          <w:rFonts w:hint="eastAsia" w:eastAsia="Arial" w:cs="Arial"/>
          <w:b/>
          <w:color w:val="auto"/>
          <w:sz w:val="24"/>
          <w:szCs w:val="24"/>
          <w:highlight w:val="none"/>
          <w:lang w:val="en-US" w:eastAsia="zh-CN"/>
        </w:rPr>
      </w:pPr>
    </w:p>
    <w:p w14:paraId="3D437390">
      <w:pPr>
        <w:rPr>
          <w:rFonts w:hint="eastAsia" w:eastAsia="Arial" w:cs="Arial"/>
          <w:b/>
          <w:color w:val="auto"/>
          <w:sz w:val="24"/>
          <w:szCs w:val="24"/>
          <w:highlight w:val="none"/>
          <w:lang w:val="en-US" w:eastAsia="zh-CN"/>
        </w:rPr>
      </w:pPr>
    </w:p>
    <w:p w14:paraId="17FF369C">
      <w:pPr>
        <w:rPr>
          <w:rFonts w:hint="eastAsia" w:eastAsia="Arial" w:cs="Arial"/>
          <w:b/>
          <w:color w:val="auto"/>
          <w:sz w:val="24"/>
          <w:szCs w:val="24"/>
          <w:highlight w:val="none"/>
          <w:lang w:val="en-US" w:eastAsia="zh-CN"/>
        </w:rPr>
      </w:pPr>
    </w:p>
    <w:p w14:paraId="78EFE499">
      <w:pPr>
        <w:rPr>
          <w:rFonts w:hint="eastAsia" w:eastAsia="Arial" w:cs="Arial"/>
          <w:b/>
          <w:color w:val="auto"/>
          <w:sz w:val="24"/>
          <w:szCs w:val="24"/>
          <w:highlight w:val="none"/>
          <w:lang w:val="en-US" w:eastAsia="zh-CN"/>
        </w:rPr>
      </w:pPr>
    </w:p>
    <w:p w14:paraId="05554925">
      <w:pPr>
        <w:numPr>
          <w:ilvl w:val="0"/>
          <w:numId w:val="4"/>
        </w:numPr>
        <w:rPr>
          <w:rFonts w:hint="eastAsia" w:eastAsia="Arial" w:cs="Arial"/>
          <w:b/>
          <w:color w:val="auto"/>
          <w:sz w:val="24"/>
          <w:szCs w:val="24"/>
          <w:highlight w:val="none"/>
          <w:lang w:eastAsia="zh-CN"/>
        </w:rPr>
      </w:pPr>
      <w:r>
        <w:rPr>
          <w:rFonts w:hint="eastAsia" w:eastAsia="Arial" w:cs="Arial"/>
          <w:b/>
          <w:color w:val="auto"/>
          <w:sz w:val="24"/>
          <w:szCs w:val="24"/>
          <w:highlight w:val="none"/>
          <w:lang w:eastAsia="zh-CN"/>
        </w:rPr>
        <w:t>中小企业、监狱企业或残疾人福利性单位声明函</w:t>
      </w:r>
    </w:p>
    <w:p w14:paraId="2275258F">
      <w:pPr>
        <w:numPr>
          <w:ilvl w:val="0"/>
          <w:numId w:val="0"/>
        </w:numPr>
        <w:rPr>
          <w:rFonts w:eastAsia="Arial" w:cs="Arial"/>
          <w:b/>
          <w:color w:val="auto"/>
          <w:sz w:val="24"/>
          <w:szCs w:val="24"/>
          <w:highlight w:val="none"/>
          <w:lang w:eastAsia="zh-CN"/>
        </w:rPr>
      </w:pPr>
      <w:r>
        <w:rPr>
          <w:rFonts w:hint="eastAsia" w:eastAsia="Arial" w:cs="Arial"/>
          <w:b w:val="0"/>
          <w:bCs/>
          <w:color w:val="auto"/>
          <w:sz w:val="24"/>
          <w:szCs w:val="24"/>
          <w:highlight w:val="none"/>
          <w:lang w:eastAsia="zh-CN"/>
        </w:rPr>
        <w:t>（对于专门面向中小企业采购的项目必须提供，不专门面向的项目可选择提供）</w:t>
      </w:r>
    </w:p>
    <w:p w14:paraId="54237359">
      <w:pPr>
        <w:pStyle w:val="5"/>
        <w:kinsoku/>
        <w:wordWrap w:val="0"/>
        <w:spacing w:line="360" w:lineRule="auto"/>
        <w:ind w:left="0" w:leftChars="0" w:firstLine="0" w:firstLineChars="0"/>
        <w:jc w:val="center"/>
        <w:rPr>
          <w:rFonts w:hint="eastAsia" w:asciiTheme="minorEastAsia" w:hAnsiTheme="minorEastAsia" w:eastAsiaTheme="minorEastAsia" w:cstheme="minorEastAsia"/>
          <w:color w:val="auto"/>
          <w:spacing w:val="-3"/>
          <w:sz w:val="36"/>
          <w:szCs w:val="36"/>
          <w:highlight w:val="none"/>
        </w:rPr>
      </w:pPr>
    </w:p>
    <w:p w14:paraId="2F9C7A4E">
      <w:pPr>
        <w:pStyle w:val="5"/>
        <w:kinsoku/>
        <w:wordWrap w:val="0"/>
        <w:spacing w:line="360" w:lineRule="auto"/>
        <w:ind w:left="0" w:leftChars="0" w:firstLine="0" w:firstLineChars="0"/>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sz w:val="36"/>
          <w:szCs w:val="36"/>
          <w:highlight w:val="none"/>
        </w:rPr>
        <w:t>中小企业声明函（货物）格式</w:t>
      </w:r>
    </w:p>
    <w:p w14:paraId="66FBCD19">
      <w:pPr>
        <w:pStyle w:val="5"/>
        <w:kinsoku/>
        <w:wordWrap w:val="0"/>
        <w:spacing w:line="360" w:lineRule="auto"/>
        <w:ind w:left="0" w:leftChars="0" w:firstLine="49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highlight w:val="none"/>
        </w:rPr>
        <w:t>库﹝2020﹞46号）的规定，本公司（联合体）参加（单位名称）的（项目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pacing w:val="14"/>
          <w:sz w:val="24"/>
          <w:szCs w:val="24"/>
          <w:highlight w:val="none"/>
        </w:rPr>
        <w:t>采购活动，</w:t>
      </w:r>
      <w:r>
        <w:rPr>
          <w:rFonts w:hint="eastAsia" w:asciiTheme="minorEastAsia" w:hAnsiTheme="minorEastAsia" w:eastAsiaTheme="minorEastAsia" w:cstheme="minorEastAsia"/>
          <w:color w:val="auto"/>
          <w:spacing w:val="-86"/>
          <w:sz w:val="24"/>
          <w:szCs w:val="24"/>
          <w:highlight w:val="none"/>
          <w:lang w:eastAsia="zh-CN"/>
        </w:rPr>
        <w:t>提</w:t>
      </w:r>
      <w:r>
        <w:rPr>
          <w:rFonts w:hint="eastAsia" w:asciiTheme="minorEastAsia" w:hAnsiTheme="minorEastAsia" w:eastAsiaTheme="minorEastAsia" w:cstheme="minorEastAsia"/>
          <w:color w:val="auto"/>
          <w:spacing w:val="14"/>
          <w:sz w:val="24"/>
          <w:szCs w:val="24"/>
          <w:highlight w:val="none"/>
        </w:rPr>
        <w:t>供的货物全部由符合政策要求的</w:t>
      </w:r>
      <w:r>
        <w:rPr>
          <w:rFonts w:hint="eastAsia" w:asciiTheme="minorEastAsia" w:hAnsiTheme="minorEastAsia" w:eastAsiaTheme="minorEastAsia" w:cstheme="minorEastAsia"/>
          <w:color w:val="auto"/>
          <w:spacing w:val="13"/>
          <w:sz w:val="24"/>
          <w:szCs w:val="24"/>
          <w:highlight w:val="none"/>
        </w:rPr>
        <w:t>中小企业制造。相关企业（含联合体</w:t>
      </w:r>
      <w:r>
        <w:rPr>
          <w:rFonts w:hint="eastAsia" w:asciiTheme="minorEastAsia" w:hAnsiTheme="minorEastAsia" w:eastAsiaTheme="minorEastAsia" w:cstheme="minorEastAsia"/>
          <w:color w:val="auto"/>
          <w:spacing w:val="8"/>
          <w:sz w:val="24"/>
          <w:szCs w:val="24"/>
          <w:highlight w:val="none"/>
        </w:rPr>
        <w:t>中的中小企业、签订分包意向协议的中小企业）的具体情况如下：</w:t>
      </w:r>
    </w:p>
    <w:p w14:paraId="51DACA26">
      <w:pPr>
        <w:pStyle w:val="5"/>
        <w:kinsoku/>
        <w:wordWrap w:val="0"/>
        <w:spacing w:line="360" w:lineRule="auto"/>
        <w:ind w:left="0" w:leftChars="0" w:firstLine="51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w:t>
      </w:r>
      <w:r>
        <w:rPr>
          <w:rFonts w:hint="eastAsia" w:asciiTheme="minorEastAsia" w:hAnsiTheme="minorEastAsia" w:eastAsiaTheme="minorEastAsia" w:cstheme="minorEastAsia"/>
          <w:color w:val="auto"/>
          <w:spacing w:val="7"/>
          <w:sz w:val="24"/>
          <w:szCs w:val="24"/>
          <w:highlight w:val="none"/>
          <w:u w:val="single"/>
        </w:rPr>
        <w:t>（标的名称</w:t>
      </w:r>
      <w:r>
        <w:rPr>
          <w:rFonts w:hint="eastAsia" w:asciiTheme="minorEastAsia" w:hAnsiTheme="minorEastAsia" w:eastAsiaTheme="minorEastAsia" w:cstheme="minorEastAsia"/>
          <w:color w:val="auto"/>
          <w:spacing w:val="-41"/>
          <w:sz w:val="24"/>
          <w:szCs w:val="24"/>
          <w:highlight w:val="none"/>
          <w:u w:val="single"/>
        </w:rPr>
        <w:t>）</w:t>
      </w:r>
      <w:r>
        <w:rPr>
          <w:rFonts w:hint="eastAsia" w:asciiTheme="minorEastAsia" w:hAnsiTheme="minorEastAsia" w:eastAsiaTheme="minorEastAsia" w:cstheme="minorEastAsia"/>
          <w:color w:val="auto"/>
          <w:spacing w:val="-41"/>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rPr>
        <w:t>（企业名</w:t>
      </w:r>
      <w:r>
        <w:rPr>
          <w:rFonts w:hint="eastAsia" w:asciiTheme="minorEastAsia" w:hAnsiTheme="minorEastAsia" w:eastAsiaTheme="minorEastAsia" w:cstheme="minorEastAsia"/>
          <w:color w:val="auto"/>
          <w:spacing w:val="3"/>
          <w:sz w:val="24"/>
          <w:szCs w:val="24"/>
          <w:highlight w:val="none"/>
          <w:u w:val="single"/>
        </w:rPr>
        <w:t>称</w:t>
      </w:r>
      <w:r>
        <w:rPr>
          <w:rFonts w:hint="eastAsia" w:asciiTheme="minorEastAsia" w:hAnsiTheme="minorEastAsia" w:eastAsiaTheme="minorEastAsia" w:cstheme="minorEastAsia"/>
          <w:color w:val="auto"/>
          <w:spacing w:val="-40"/>
          <w:sz w:val="24"/>
          <w:szCs w:val="24"/>
          <w:highlight w:val="none"/>
          <w:u w:val="single"/>
        </w:rPr>
        <w:t>）</w:t>
      </w:r>
      <w:r>
        <w:rPr>
          <w:rFonts w:hint="eastAsia" w:asciiTheme="minorEastAsia" w:hAnsiTheme="minorEastAsia" w:eastAsiaTheme="minorEastAsia" w:cstheme="minorEastAsia"/>
          <w:color w:val="auto"/>
          <w:spacing w:val="-40"/>
          <w:sz w:val="24"/>
          <w:szCs w:val="24"/>
          <w:highlight w:val="none"/>
        </w:rPr>
        <w:t>，</w:t>
      </w:r>
      <w:r>
        <w:rPr>
          <w:rFonts w:hint="eastAsia" w:asciiTheme="minorEastAsia" w:hAnsiTheme="minorEastAsia" w:eastAsiaTheme="minorEastAsia" w:cstheme="minorEastAsia"/>
          <w:color w:val="auto"/>
          <w:spacing w:val="3"/>
          <w:sz w:val="24"/>
          <w:szCs w:val="24"/>
          <w:highlight w:val="none"/>
        </w:rPr>
        <w:t>从业人员人，</w:t>
      </w:r>
      <w:r>
        <w:rPr>
          <w:rFonts w:hint="eastAsia" w:asciiTheme="minorEastAsia" w:hAnsiTheme="minorEastAsia" w:eastAsiaTheme="minorEastAsia" w:cstheme="minorEastAsia"/>
          <w:color w:val="auto"/>
          <w:spacing w:val="7"/>
          <w:sz w:val="24"/>
          <w:szCs w:val="24"/>
          <w:highlight w:val="none"/>
        </w:rPr>
        <w:t>营业收入为万元，资产总额为</w:t>
      </w:r>
      <w:r>
        <w:rPr>
          <w:rFonts w:hint="eastAsia" w:asciiTheme="minorEastAsia" w:hAnsiTheme="minorEastAsia" w:eastAsiaTheme="minorEastAsia" w:cstheme="minorEastAsia"/>
          <w:color w:val="auto"/>
          <w:spacing w:val="3"/>
          <w:sz w:val="24"/>
          <w:szCs w:val="24"/>
          <w:highlight w:val="none"/>
        </w:rPr>
        <w:t>，属于</w:t>
      </w:r>
      <w:r>
        <w:rPr>
          <w:rFonts w:hint="eastAsia" w:asciiTheme="minorEastAsia" w:hAnsiTheme="minorEastAsia" w:eastAsiaTheme="minorEastAsia" w:cstheme="minorEastAsia"/>
          <w:color w:val="auto"/>
          <w:spacing w:val="2"/>
          <w:sz w:val="24"/>
          <w:szCs w:val="24"/>
          <w:highlight w:val="none"/>
          <w:u w:val="single"/>
        </w:rPr>
        <w:t>（中型企业、小型企业、微型企业</w:t>
      </w:r>
      <w:r>
        <w:rPr>
          <w:rFonts w:hint="eastAsia" w:asciiTheme="minorEastAsia" w:hAnsiTheme="minorEastAsia" w:eastAsiaTheme="minorEastAsia" w:cstheme="minorEastAsia"/>
          <w:color w:val="auto"/>
          <w:spacing w:val="-51"/>
          <w:sz w:val="24"/>
          <w:szCs w:val="24"/>
          <w:highlight w:val="none"/>
          <w:u w:val="single"/>
        </w:rPr>
        <w:t>）</w:t>
      </w:r>
      <w:r>
        <w:rPr>
          <w:rFonts w:hint="eastAsia" w:asciiTheme="minorEastAsia" w:hAnsiTheme="minorEastAsia" w:eastAsiaTheme="minorEastAsia" w:cstheme="minorEastAsia"/>
          <w:color w:val="auto"/>
          <w:spacing w:val="-51"/>
          <w:sz w:val="24"/>
          <w:szCs w:val="24"/>
          <w:highlight w:val="none"/>
        </w:rPr>
        <w:t>；</w:t>
      </w:r>
    </w:p>
    <w:p w14:paraId="473D5167">
      <w:pPr>
        <w:pStyle w:val="5"/>
        <w:kinsoku/>
        <w:wordWrap w:val="0"/>
        <w:spacing w:line="360" w:lineRule="auto"/>
        <w:ind w:left="0" w:leftChars="0" w:firstLine="51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sz w:val="24"/>
          <w:szCs w:val="24"/>
          <w:highlight w:val="none"/>
        </w:rPr>
        <w:t>2.</w:t>
      </w:r>
      <w:r>
        <w:rPr>
          <w:rFonts w:hint="eastAsia" w:asciiTheme="minorEastAsia" w:hAnsiTheme="minorEastAsia" w:eastAsiaTheme="minorEastAsia" w:cstheme="minorEastAsia"/>
          <w:color w:val="auto"/>
          <w:spacing w:val="7"/>
          <w:sz w:val="24"/>
          <w:szCs w:val="24"/>
          <w:highlight w:val="none"/>
          <w:u w:val="single"/>
        </w:rPr>
        <w:t>（标的名称</w:t>
      </w:r>
      <w:r>
        <w:rPr>
          <w:rFonts w:hint="eastAsia" w:asciiTheme="minorEastAsia" w:hAnsiTheme="minorEastAsia" w:eastAsiaTheme="minorEastAsia" w:cstheme="minorEastAsia"/>
          <w:color w:val="auto"/>
          <w:spacing w:val="-43"/>
          <w:sz w:val="24"/>
          <w:szCs w:val="24"/>
          <w:highlight w:val="none"/>
          <w:u w:val="single"/>
        </w:rPr>
        <w:t>）</w:t>
      </w:r>
      <w:r>
        <w:rPr>
          <w:rFonts w:hint="eastAsia" w:asciiTheme="minorEastAsia" w:hAnsiTheme="minorEastAsia" w:eastAsiaTheme="minorEastAsia" w:cstheme="minorEastAsia"/>
          <w:color w:val="auto"/>
          <w:spacing w:val="-43"/>
          <w:sz w:val="24"/>
          <w:szCs w:val="24"/>
          <w:highlight w:val="none"/>
        </w:rPr>
        <w:t>，</w:t>
      </w:r>
      <w:r>
        <w:rPr>
          <w:rFonts w:hint="eastAsia" w:asciiTheme="minorEastAsia" w:hAnsiTheme="minorEastAsia" w:eastAsiaTheme="minorEastAsia" w:cstheme="minorEastAsia"/>
          <w:color w:val="auto"/>
          <w:spacing w:val="7"/>
          <w:sz w:val="24"/>
          <w:szCs w:val="24"/>
          <w:highlight w:val="none"/>
        </w:rPr>
        <w:t>属于</w:t>
      </w:r>
      <w:r>
        <w:rPr>
          <w:rFonts w:hint="eastAsia" w:asciiTheme="minorEastAsia" w:hAnsiTheme="minorEastAsia" w:eastAsiaTheme="minorEastAsia" w:cstheme="minorEastAsia"/>
          <w:color w:val="auto"/>
          <w:spacing w:val="7"/>
          <w:sz w:val="24"/>
          <w:szCs w:val="24"/>
          <w:highlight w:val="none"/>
          <w:u w:val="single"/>
        </w:rPr>
        <w:t>（采购文件中明确的所属行业）</w:t>
      </w:r>
      <w:r>
        <w:rPr>
          <w:rFonts w:hint="eastAsia" w:asciiTheme="minorEastAsia" w:hAnsiTheme="minorEastAsia" w:eastAsiaTheme="minorEastAsia" w:cstheme="minorEastAsia"/>
          <w:color w:val="auto"/>
          <w:spacing w:val="7"/>
          <w:sz w:val="24"/>
          <w:szCs w:val="24"/>
          <w:highlight w:val="none"/>
        </w:rPr>
        <w:t>行业；制造商为</w:t>
      </w:r>
      <w:r>
        <w:rPr>
          <w:rFonts w:hint="eastAsia" w:asciiTheme="minorEastAsia" w:hAnsiTheme="minorEastAsia" w:eastAsiaTheme="minorEastAsia" w:cstheme="minorEastAsia"/>
          <w:color w:val="auto"/>
          <w:spacing w:val="7"/>
          <w:sz w:val="24"/>
          <w:szCs w:val="24"/>
          <w:highlight w:val="none"/>
          <w:u w:val="single"/>
        </w:rPr>
        <w:t>（企业名</w:t>
      </w:r>
      <w:r>
        <w:rPr>
          <w:rFonts w:hint="eastAsia" w:asciiTheme="minorEastAsia" w:hAnsiTheme="minorEastAsia" w:eastAsiaTheme="minorEastAsia" w:cstheme="minorEastAsia"/>
          <w:color w:val="auto"/>
          <w:spacing w:val="-5"/>
          <w:sz w:val="24"/>
          <w:szCs w:val="24"/>
          <w:highlight w:val="none"/>
          <w:u w:val="single"/>
        </w:rPr>
        <w:t>称</w:t>
      </w:r>
      <w:r>
        <w:rPr>
          <w:rFonts w:hint="eastAsia" w:asciiTheme="minorEastAsia" w:hAnsiTheme="minorEastAsia" w:eastAsiaTheme="minorEastAsia" w:cstheme="minorEastAsia"/>
          <w:color w:val="auto"/>
          <w:spacing w:val="-59"/>
          <w:w w:val="94"/>
          <w:sz w:val="24"/>
          <w:szCs w:val="24"/>
          <w:highlight w:val="none"/>
          <w:u w:val="single"/>
        </w:rPr>
        <w:t>）</w:t>
      </w:r>
      <w:r>
        <w:rPr>
          <w:rFonts w:hint="eastAsia" w:asciiTheme="minorEastAsia" w:hAnsiTheme="minorEastAsia" w:eastAsiaTheme="minorEastAsia" w:cstheme="minorEastAsia"/>
          <w:color w:val="auto"/>
          <w:spacing w:val="-59"/>
          <w:w w:val="94"/>
          <w:sz w:val="24"/>
          <w:szCs w:val="24"/>
          <w:highlight w:val="none"/>
        </w:rPr>
        <w:t>，</w:t>
      </w:r>
      <w:r>
        <w:rPr>
          <w:rFonts w:hint="eastAsia" w:asciiTheme="minorEastAsia" w:hAnsiTheme="minorEastAsia" w:eastAsiaTheme="minorEastAsia" w:cstheme="minorEastAsia"/>
          <w:color w:val="auto"/>
          <w:spacing w:val="-5"/>
          <w:sz w:val="24"/>
          <w:szCs w:val="24"/>
          <w:highlight w:val="none"/>
        </w:rPr>
        <w:t>从业人员人，营业收入为万元，资产总额为万元，属于</w:t>
      </w:r>
      <w:r>
        <w:rPr>
          <w:rFonts w:hint="eastAsia" w:asciiTheme="minorEastAsia" w:hAnsiTheme="minorEastAsia" w:eastAsiaTheme="minorEastAsia" w:cstheme="minorEastAsia"/>
          <w:color w:val="auto"/>
          <w:spacing w:val="-5"/>
          <w:sz w:val="24"/>
          <w:szCs w:val="24"/>
          <w:highlight w:val="none"/>
          <w:u w:val="single"/>
        </w:rPr>
        <w:t>（中</w:t>
      </w:r>
      <w:r>
        <w:rPr>
          <w:rFonts w:hint="eastAsia" w:asciiTheme="minorEastAsia" w:hAnsiTheme="minorEastAsia" w:eastAsiaTheme="minorEastAsia" w:cstheme="minorEastAsia"/>
          <w:color w:val="auto"/>
          <w:spacing w:val="9"/>
          <w:sz w:val="24"/>
          <w:szCs w:val="24"/>
          <w:highlight w:val="none"/>
          <w:u w:val="single"/>
        </w:rPr>
        <w:t>型企业、小型企业、微型企业</w:t>
      </w:r>
      <w:r>
        <w:rPr>
          <w:rFonts w:hint="eastAsia" w:asciiTheme="minorEastAsia" w:hAnsiTheme="minorEastAsia" w:eastAsiaTheme="minorEastAsia" w:cstheme="minorEastAsia"/>
          <w:color w:val="auto"/>
          <w:spacing w:val="-48"/>
          <w:sz w:val="24"/>
          <w:szCs w:val="24"/>
          <w:highlight w:val="none"/>
          <w:u w:val="single"/>
        </w:rPr>
        <w:t>）</w:t>
      </w:r>
      <w:r>
        <w:rPr>
          <w:rFonts w:hint="eastAsia" w:asciiTheme="minorEastAsia" w:hAnsiTheme="minorEastAsia" w:eastAsiaTheme="minorEastAsia" w:cstheme="minorEastAsia"/>
          <w:color w:val="auto"/>
          <w:spacing w:val="-48"/>
          <w:sz w:val="24"/>
          <w:szCs w:val="24"/>
          <w:highlight w:val="none"/>
        </w:rPr>
        <w:t>；</w:t>
      </w:r>
    </w:p>
    <w:p w14:paraId="10D45F06">
      <w:pPr>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14:paraId="46A394A3">
      <w:pPr>
        <w:pStyle w:val="5"/>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以上企业，不属于大企业的分支机构，不存在控股股东为大企业的情形，也不存在与大企业的负责人为同一人的情形。</w:t>
      </w:r>
    </w:p>
    <w:p w14:paraId="0538F3DA">
      <w:pPr>
        <w:pStyle w:val="5"/>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本企业对上述声明内容的真实性负责。如有虚假，将依法承担相应责任。</w:t>
      </w:r>
    </w:p>
    <w:p w14:paraId="4002E3A8">
      <w:pPr>
        <w:pStyle w:val="5"/>
        <w:kinsoku/>
        <w:wordWrap w:val="0"/>
        <w:spacing w:line="360" w:lineRule="auto"/>
        <w:ind w:firstLine="498" w:firstLineChars="200"/>
        <w:jc w:val="both"/>
        <w:rPr>
          <w:rFonts w:asciiTheme="minorEastAsia" w:hAnsiTheme="minorEastAsia" w:eastAsiaTheme="minorEastAsia" w:cstheme="minorEastAsia"/>
          <w:color w:val="auto"/>
          <w:spacing w:val="4"/>
          <w:sz w:val="24"/>
          <w:szCs w:val="24"/>
          <w:highlight w:val="none"/>
        </w:rPr>
      </w:pPr>
    </w:p>
    <w:p w14:paraId="3073E485">
      <w:pPr>
        <w:kinsoku/>
        <w:wordWrap w:val="0"/>
        <w:spacing w:line="360" w:lineRule="auto"/>
        <w:jc w:val="both"/>
        <w:rPr>
          <w:rFonts w:asciiTheme="minorEastAsia" w:hAnsiTheme="minorEastAsia" w:eastAsiaTheme="minorEastAsia" w:cstheme="minorEastAsia"/>
          <w:color w:val="auto"/>
          <w:highlight w:val="none"/>
        </w:rPr>
      </w:pPr>
    </w:p>
    <w:p w14:paraId="6DB3BFDF">
      <w:pPr>
        <w:pStyle w:val="5"/>
        <w:kinsoku/>
        <w:wordWrap w:val="0"/>
        <w:spacing w:line="360" w:lineRule="auto"/>
        <w:ind w:firstLine="3856" w:firstLineChars="19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14:paraId="5FE986D6">
      <w:pPr>
        <w:kinsoku/>
        <w:wordWrap w:val="0"/>
        <w:spacing w:line="360" w:lineRule="auto"/>
        <w:ind w:firstLine="3600" w:firstLineChars="15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402DC388">
      <w:pPr>
        <w:pStyle w:val="5"/>
        <w:kinsoku/>
        <w:wordWrap w:val="0"/>
        <w:spacing w:line="360" w:lineRule="auto"/>
        <w:ind w:firstLine="12135" w:firstLineChars="4200"/>
        <w:jc w:val="both"/>
        <w:rPr>
          <w:rFonts w:asciiTheme="minorEastAsia" w:hAnsiTheme="minorEastAsia" w:eastAsiaTheme="minorEastAsia" w:cstheme="minorEastAsia"/>
          <w:color w:val="auto"/>
          <w:sz w:val="24"/>
          <w:szCs w:val="24"/>
          <w:highlight w:val="none"/>
        </w:rPr>
      </w:pPr>
    </w:p>
    <w:p w14:paraId="525F4F1B">
      <w:pPr>
        <w:kinsoku/>
        <w:wordWrap w:val="0"/>
        <w:spacing w:line="360" w:lineRule="auto"/>
        <w:jc w:val="both"/>
        <w:rPr>
          <w:rFonts w:asciiTheme="minorEastAsia" w:hAnsiTheme="minorEastAsia" w:eastAsiaTheme="minorEastAsia" w:cstheme="minorEastAsia"/>
          <w:color w:val="auto"/>
          <w:highlight w:val="none"/>
        </w:rPr>
      </w:pPr>
    </w:p>
    <w:p w14:paraId="0D5692FC">
      <w:pPr>
        <w:pStyle w:val="5"/>
        <w:kinsoku/>
        <w:wordWrap w:val="0"/>
        <w:spacing w:line="360" w:lineRule="auto"/>
        <w:ind w:left="0" w:leftChars="0" w:firstLine="0" w:firstLineChars="0"/>
        <w:jc w:val="both"/>
        <w:rPr>
          <w:rFonts w:asciiTheme="minorEastAsia" w:hAnsiTheme="minorEastAsia" w:eastAsiaTheme="minorEastAsia" w:cstheme="minorEastAsia"/>
          <w:color w:val="auto"/>
          <w:spacing w:val="9"/>
          <w:highlight w:val="none"/>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color w:val="auto"/>
          <w:spacing w:val="9"/>
          <w:sz w:val="24"/>
          <w:szCs w:val="24"/>
          <w:highlight w:val="none"/>
          <w:lang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highlight w:val="none"/>
          <w:lang w:eastAsia="zh-CN"/>
        </w:rPr>
        <w:t>。</w:t>
      </w:r>
    </w:p>
    <w:p w14:paraId="129A4DD7">
      <w:pPr>
        <w:pStyle w:val="5"/>
        <w:kinsoku/>
        <w:wordWrap w:val="0"/>
        <w:spacing w:line="360" w:lineRule="auto"/>
        <w:jc w:val="both"/>
        <w:rPr>
          <w:rFonts w:asciiTheme="minorEastAsia" w:hAnsiTheme="minorEastAsia" w:eastAsiaTheme="minorEastAsia" w:cstheme="minorEastAsia"/>
          <w:color w:val="auto"/>
          <w:sz w:val="32"/>
          <w:szCs w:val="32"/>
          <w:highlight w:val="none"/>
        </w:rPr>
      </w:pPr>
    </w:p>
    <w:p w14:paraId="09A85684">
      <w:pPr>
        <w:kinsoku/>
        <w:wordWrap w:val="0"/>
        <w:spacing w:line="360" w:lineRule="auto"/>
        <w:jc w:val="center"/>
        <w:rPr>
          <w:rFonts w:hint="eastAsia" w:asciiTheme="minorEastAsia" w:hAnsiTheme="minorEastAsia" w:eastAsiaTheme="minorEastAsia" w:cstheme="minorEastAsia"/>
          <w:b/>
          <w:color w:val="auto"/>
          <w:spacing w:val="4"/>
          <w:sz w:val="36"/>
          <w:szCs w:val="36"/>
          <w:highlight w:val="none"/>
          <w:lang w:val="zh-CN" w:eastAsia="zh-CN" w:bidi="zh-CN"/>
        </w:rPr>
      </w:pPr>
      <w:r>
        <w:rPr>
          <w:rFonts w:hint="eastAsia" w:asciiTheme="minorEastAsia" w:hAnsiTheme="minorEastAsia" w:eastAsiaTheme="minorEastAsia" w:cstheme="minorEastAsia"/>
          <w:b/>
          <w:color w:val="auto"/>
          <w:spacing w:val="4"/>
          <w:sz w:val="36"/>
          <w:szCs w:val="36"/>
          <w:highlight w:val="none"/>
          <w:lang w:val="zh-CN" w:eastAsia="zh-CN" w:bidi="zh-CN"/>
        </w:rPr>
        <w:t>残疾人福利性单位声明函格式</w:t>
      </w:r>
    </w:p>
    <w:p w14:paraId="698E0E40">
      <w:pPr>
        <w:kinsoku/>
        <w:wordWrap w:val="0"/>
        <w:spacing w:line="360" w:lineRule="auto"/>
        <w:jc w:val="center"/>
        <w:rPr>
          <w:rFonts w:hint="eastAsia" w:asciiTheme="minorEastAsia" w:hAnsiTheme="minorEastAsia" w:eastAsiaTheme="minorEastAsia" w:cstheme="minorEastAsia"/>
          <w:b/>
          <w:color w:val="auto"/>
          <w:spacing w:val="4"/>
          <w:sz w:val="24"/>
          <w:szCs w:val="24"/>
          <w:highlight w:val="none"/>
          <w:lang w:val="zh-CN" w:eastAsia="zh-CN" w:bidi="zh-CN"/>
        </w:rPr>
      </w:pPr>
    </w:p>
    <w:p w14:paraId="532B6278">
      <w:pPr>
        <w:kinsoku/>
        <w:wordWrap w:val="0"/>
        <w:spacing w:line="360" w:lineRule="auto"/>
        <w:jc w:val="left"/>
        <w:rPr>
          <w:rFonts w:hint="eastAsia" w:asciiTheme="minorEastAsia" w:hAnsiTheme="minorEastAsia" w:eastAsiaTheme="minorEastAsia" w:cstheme="minorEastAsia"/>
          <w:b/>
          <w:color w:val="auto"/>
          <w:spacing w:val="4"/>
          <w:sz w:val="24"/>
          <w:szCs w:val="24"/>
          <w:highlight w:val="none"/>
          <w:lang w:val="zh-CN" w:eastAsia="zh-CN" w:bidi="zh-CN"/>
        </w:rPr>
      </w:pPr>
      <w:r>
        <w:rPr>
          <w:rFonts w:hint="eastAsia" w:asciiTheme="minorEastAsia" w:hAnsiTheme="minorEastAsia" w:eastAsiaTheme="minorEastAsia" w:cstheme="minorEastAsia"/>
          <w:b/>
          <w:color w:val="auto"/>
          <w:spacing w:val="4"/>
          <w:sz w:val="24"/>
          <w:szCs w:val="24"/>
          <w:highlight w:val="none"/>
          <w:lang w:val="en-US" w:eastAsia="zh-CN" w:bidi="zh-CN"/>
        </w:rPr>
        <w:t xml:space="preserve">    </w:t>
      </w:r>
      <w:r>
        <w:rPr>
          <w:rFonts w:hint="eastAsia" w:asciiTheme="minorEastAsia" w:hAnsiTheme="minorEastAsia" w:eastAsiaTheme="minorEastAsia" w:cstheme="minorEastAsia"/>
          <w:b/>
          <w:color w:val="auto"/>
          <w:spacing w:val="4"/>
          <w:sz w:val="24"/>
          <w:szCs w:val="24"/>
          <w:highlight w:val="none"/>
          <w:lang w:val="zh-CN" w:eastAsia="zh-CN" w:bidi="zh-CN"/>
        </w:rPr>
        <w:t>本单位郑重声明，根据《财政部民政部中国残疾人联合会关于促进残疾人就业政府采购政策的通知》（财库〔2017〕141号）的规定，本单位（请进行选择）：□不属于符合条件的残疾人福利性单位。□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9B43D23">
      <w:pPr>
        <w:kinsoku/>
        <w:wordWrap w:val="0"/>
        <w:spacing w:line="360" w:lineRule="auto"/>
        <w:ind w:firstLine="498" w:firstLineChars="200"/>
        <w:jc w:val="both"/>
        <w:rPr>
          <w:rFonts w:hint="eastAsia" w:asciiTheme="minorEastAsia" w:hAnsiTheme="minorEastAsia" w:eastAsiaTheme="minorEastAsia" w:cstheme="minorEastAsia"/>
          <w:b/>
          <w:color w:val="auto"/>
          <w:spacing w:val="4"/>
          <w:sz w:val="24"/>
          <w:szCs w:val="24"/>
          <w:highlight w:val="none"/>
          <w:lang w:val="zh-CN" w:eastAsia="zh-CN" w:bidi="zh-CN"/>
        </w:rPr>
      </w:pPr>
      <w:r>
        <w:rPr>
          <w:rFonts w:hint="eastAsia" w:asciiTheme="minorEastAsia" w:hAnsiTheme="minorEastAsia" w:eastAsiaTheme="minorEastAsia" w:cstheme="minorEastAsia"/>
          <w:b/>
          <w:color w:val="auto"/>
          <w:spacing w:val="4"/>
          <w:sz w:val="24"/>
          <w:szCs w:val="24"/>
          <w:highlight w:val="none"/>
          <w:lang w:val="zh-CN" w:eastAsia="zh-CN" w:bidi="zh-CN"/>
        </w:rPr>
        <w:t>本单位对上述声明的真实性负责。如有虚假，将依法承担相应责任。</w:t>
      </w:r>
    </w:p>
    <w:p w14:paraId="36B84FAC">
      <w:pPr>
        <w:kinsoku/>
        <w:wordWrap w:val="0"/>
        <w:spacing w:line="360" w:lineRule="auto"/>
        <w:jc w:val="both"/>
        <w:rPr>
          <w:rFonts w:asciiTheme="minorEastAsia" w:hAnsiTheme="minorEastAsia" w:eastAsiaTheme="minorEastAsia" w:cstheme="minorEastAsia"/>
          <w:color w:val="auto"/>
          <w:highlight w:val="none"/>
        </w:rPr>
      </w:pPr>
    </w:p>
    <w:p w14:paraId="1A836F17">
      <w:pPr>
        <w:kinsoku/>
        <w:wordWrap w:val="0"/>
        <w:spacing w:line="360" w:lineRule="auto"/>
        <w:jc w:val="both"/>
        <w:rPr>
          <w:rFonts w:asciiTheme="minorEastAsia" w:hAnsiTheme="minorEastAsia" w:eastAsiaTheme="minorEastAsia" w:cstheme="minorEastAsia"/>
          <w:color w:val="auto"/>
          <w:highlight w:val="none"/>
        </w:rPr>
      </w:pPr>
    </w:p>
    <w:p w14:paraId="4D0BA3A4">
      <w:pPr>
        <w:pStyle w:val="5"/>
        <w:kinsoku/>
        <w:wordWrap w:val="0"/>
        <w:spacing w:line="360" w:lineRule="auto"/>
        <w:ind w:firstLine="5139" w:firstLineChars="20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14:paraId="2CC72693">
      <w:pPr>
        <w:widowControl w:val="0"/>
        <w:kinsoku/>
        <w:wordWrap w:val="0"/>
        <w:spacing w:line="360" w:lineRule="auto"/>
        <w:ind w:firstLine="5152" w:firstLineChars="2300"/>
        <w:jc w:val="both"/>
        <w:rPr>
          <w:rFonts w:asciiTheme="minorEastAsia" w:hAnsiTheme="minorEastAsia" w:eastAsiaTheme="minorEastAsia" w:cstheme="minorEastAsia"/>
          <w:color w:val="auto"/>
          <w:sz w:val="36"/>
          <w:szCs w:val="36"/>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14:paraId="58BF559E">
      <w:pPr>
        <w:kinsoku/>
        <w:wordWrap w:val="0"/>
        <w:spacing w:line="360" w:lineRule="auto"/>
        <w:jc w:val="center"/>
        <w:rPr>
          <w:rFonts w:ascii="宋体" w:hAnsi="宋体"/>
          <w:b/>
          <w:color w:val="auto"/>
          <w:sz w:val="28"/>
          <w:szCs w:val="28"/>
          <w:highlight w:val="none"/>
          <w:lang w:eastAsia="zh-CN"/>
        </w:rPr>
      </w:pPr>
      <w:r>
        <w:rPr>
          <w:rFonts w:hint="eastAsia" w:asciiTheme="minorEastAsia" w:hAnsiTheme="minorEastAsia" w:eastAsiaTheme="minorEastAsia" w:cstheme="minorEastAsia"/>
          <w:color w:val="auto"/>
          <w:sz w:val="36"/>
          <w:szCs w:val="36"/>
          <w:highlight w:val="none"/>
          <w:lang w:eastAsia="zh-CN"/>
        </w:rPr>
        <w:t>监狱企业声明函格式</w:t>
      </w:r>
    </w:p>
    <w:p w14:paraId="75389221">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7DB9CF37">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本企业对上述声明的真实性负责。如有虚假，将依法承担相应责任。</w:t>
      </w:r>
    </w:p>
    <w:p w14:paraId="31963C94">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p>
    <w:p w14:paraId="2962129C">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企业名称（盖章）：</w:t>
      </w:r>
    </w:p>
    <w:p w14:paraId="78F53CB0">
      <w:pPr>
        <w:kinsoku/>
        <w:wordWrap w:val="0"/>
        <w:spacing w:line="360" w:lineRule="auto"/>
        <w:ind w:firstLine="4320" w:firstLineChars="18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14:paraId="1B909D3C">
      <w:pPr>
        <w:kinsoku/>
        <w:wordWrap w:val="0"/>
        <w:spacing w:line="360" w:lineRule="auto"/>
        <w:jc w:val="both"/>
        <w:rPr>
          <w:rFonts w:asciiTheme="minorEastAsia" w:hAnsiTheme="minorEastAsia" w:eastAsiaTheme="minorEastAsia" w:cstheme="minorEastAsia"/>
          <w:b/>
          <w:bCs/>
          <w:color w:val="auto"/>
          <w:spacing w:val="8"/>
          <w:position w:val="26"/>
          <w:sz w:val="24"/>
          <w:szCs w:val="24"/>
          <w:highlight w:val="none"/>
        </w:rPr>
      </w:pPr>
      <w:r>
        <w:rPr>
          <w:rFonts w:hint="eastAsia" w:asciiTheme="minorEastAsia" w:hAnsiTheme="minorEastAsia" w:eastAsiaTheme="minorEastAsia" w:cstheme="minorEastAsia"/>
          <w:b/>
          <w:bCs/>
          <w:color w:val="auto"/>
          <w:spacing w:val="8"/>
          <w:position w:val="26"/>
          <w:sz w:val="24"/>
          <w:szCs w:val="24"/>
          <w:highlight w:val="none"/>
          <w:lang w:eastAsia="zh-CN"/>
        </w:rPr>
        <w:t>1</w:t>
      </w:r>
      <w:r>
        <w:rPr>
          <w:rFonts w:hint="eastAsia" w:asciiTheme="minorEastAsia" w:hAnsiTheme="minorEastAsia" w:cstheme="minorEastAsia"/>
          <w:b/>
          <w:bCs/>
          <w:color w:val="auto"/>
          <w:spacing w:val="8"/>
          <w:position w:val="26"/>
          <w:sz w:val="24"/>
          <w:szCs w:val="24"/>
          <w:highlight w:val="none"/>
          <w:lang w:val="en-US" w:eastAsia="zh-CN"/>
        </w:rPr>
        <w:t>0</w:t>
      </w:r>
      <w:r>
        <w:rPr>
          <w:rFonts w:hint="eastAsia" w:asciiTheme="minorEastAsia" w:hAnsiTheme="minorEastAsia" w:eastAsiaTheme="minorEastAsia" w:cstheme="minorEastAsia"/>
          <w:b/>
          <w:bCs/>
          <w:color w:val="auto"/>
          <w:spacing w:val="8"/>
          <w:position w:val="26"/>
          <w:sz w:val="24"/>
          <w:szCs w:val="24"/>
          <w:highlight w:val="none"/>
          <w:lang w:eastAsia="zh-CN"/>
        </w:rPr>
        <w:t>.招标文件要求的其它材料及投标人认为有必要提供的材料</w:t>
      </w:r>
    </w:p>
    <w:p w14:paraId="3D50328C">
      <w:pPr>
        <w:rPr>
          <w:color w:val="auto"/>
          <w:highlight w:val="none"/>
        </w:rPr>
      </w:pPr>
    </w:p>
    <w:p w14:paraId="0C90F8FB">
      <w:pPr>
        <w:rPr>
          <w:color w:val="auto"/>
          <w:highlight w:val="none"/>
        </w:rPr>
      </w:pPr>
    </w:p>
    <w:sectPr>
      <w:headerReference r:id="rId14" w:type="default"/>
      <w:footerReference r:id="rId15" w:type="default"/>
      <w:pgSz w:w="12240" w:h="15840"/>
      <w:pgMar w:top="1440" w:right="1080" w:bottom="1440" w:left="1080" w:header="825" w:footer="83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248A">
    <w:pPr>
      <w:pStyle w:val="8"/>
      <w:tabs>
        <w:tab w:val="left" w:pos="5690"/>
        <w:tab w:val="clear" w:pos="4153"/>
      </w:tabs>
      <w:rPr>
        <w:rFonts w:hint="eastAsia"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9BA2B">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20606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220606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5F214">
    <w:pPr>
      <w:pStyle w:val="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0464ED">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90464ED">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483E7">
    <w:pPr>
      <w:spacing w:line="176" w:lineRule="auto"/>
      <w:ind w:left="48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42B15">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C142B15">
                    <w:pPr>
                      <w:pStyle w:val="8"/>
                    </w:pPr>
                    <w:r>
                      <w:fldChar w:fldCharType="begin"/>
                    </w:r>
                    <w:r>
                      <w:instrText xml:space="preserve"> PAGE  \* MERGEFORMAT </w:instrText>
                    </w:r>
                    <w:r>
                      <w:fldChar w:fldCharType="separate"/>
                    </w:r>
                    <w:r>
                      <w:t>27</w:t>
                    </w:r>
                    <w:r>
                      <w:fldChar w:fldCharType="end"/>
                    </w:r>
                  </w:p>
                </w:txbxContent>
              </v:textbox>
            </v:shape>
          </w:pict>
        </mc:Fallback>
      </mc:AlternateContent>
    </w:r>
    <w:r>
      <w:rPr>
        <w:rFonts w:ascii="Times New Roman" w:hAnsi="Times New Roman" w:eastAsia="Times New Roman" w:cs="Times New Roman"/>
        <w:spacing w:val="-10"/>
        <w:sz w:val="18"/>
        <w:szCs w:val="18"/>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D0A17">
    <w:pPr>
      <w:spacing w:line="189" w:lineRule="auto"/>
      <w:ind w:left="4547"/>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2A7AB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5D2A7AB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9FE5C">
    <w:pPr>
      <w:spacing w:line="154" w:lineRule="exact"/>
      <w:rPr>
        <w:rFonts w:ascii="Arial" w:hAnsi="Arial" w:eastAsia="Arial" w:cs="Arial"/>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0D667">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4F60D667">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69687">
    <w:pPr>
      <w:spacing w:line="189" w:lineRule="auto"/>
      <w:ind w:left="443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4FD11">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514FD11">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7FFE">
    <w:pPr>
      <w:spacing w:line="189" w:lineRule="auto"/>
      <w:ind w:left="4538"/>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0623B">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B20623B">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DD999">
    <w:pPr>
      <w:pStyle w:val="5"/>
      <w:ind w:firstLine="2891"/>
      <w:rPr>
        <w:sz w:val="20"/>
      </w:rPr>
    </w:pPr>
    <w:r>
      <w:rPr>
        <w:sz w:val="3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23818">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B223818">
                    <w:pPr>
                      <w:pStyle w:val="8"/>
                    </w:pPr>
                    <w:r>
                      <w:fldChar w:fldCharType="begin"/>
                    </w:r>
                    <w:r>
                      <w:instrText xml:space="preserve"> PAGE  \* MERGEFORMAT </w:instrText>
                    </w:r>
                    <w:r>
                      <w:fldChar w:fldCharType="separate"/>
                    </w:r>
                    <w:r>
                      <w:t>49</w:t>
                    </w:r>
                    <w:r>
                      <w:fldChar w:fldCharType="end"/>
                    </w: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4AB4F8F6">
                          <w:pPr>
                            <w:spacing w:line="251" w:lineRule="exact"/>
                            <w:ind w:left="20"/>
                            <w:rPr>
                              <w:rFonts w:hint="eastAsia" w:eastAsia="宋体"/>
                              <w:sz w:val="21"/>
                              <w:lang w:eastAsia="zh-CN"/>
                            </w:rPr>
                          </w:pP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4AB4F8F6">
                    <w:pPr>
                      <w:spacing w:line="251" w:lineRule="exact"/>
                      <w:ind w:left="20"/>
                      <w:rPr>
                        <w:rFonts w:hint="eastAsia" w:eastAsia="宋体"/>
                        <w:sz w:val="21"/>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94519">
    <w:pPr>
      <w:pStyle w:val="5"/>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50F31063">
                          <w:pPr>
                            <w:spacing w:line="239" w:lineRule="exact"/>
                            <w:ind w:left="20"/>
                            <w:rPr>
                              <w:rFonts w:hint="eastAsia" w:eastAsia="宋体"/>
                              <w:sz w:val="20"/>
                              <w:lang w:eastAsia="zh-CN"/>
                            </w:rPr>
                          </w:pP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50F31063">
                    <w:pPr>
                      <w:spacing w:line="239" w:lineRule="exact"/>
                      <w:ind w:left="20"/>
                      <w:rPr>
                        <w:rFonts w:hint="eastAsia" w:eastAsia="宋体"/>
                        <w:sz w:val="20"/>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4BD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6543E">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5AB78">
    <w:pPr>
      <w:pStyle w:val="5"/>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5080" r="0" b="4445"/>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099DD7E1">
                          <w:pPr>
                            <w:spacing w:line="239" w:lineRule="exact"/>
                            <w:ind w:left="20"/>
                            <w:rPr>
                              <w:rFonts w:hint="eastAsia" w:eastAsia="宋体"/>
                              <w:sz w:val="20"/>
                              <w:lang w:eastAsia="zh-CN"/>
                            </w:rPr>
                          </w:pP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099DD7E1">
                    <w:pPr>
                      <w:spacing w:line="239" w:lineRule="exact"/>
                      <w:ind w:left="20"/>
                      <w:rPr>
                        <w:rFonts w:hint="eastAsia" w:eastAsia="宋体"/>
                        <w:sz w:val="20"/>
                        <w:lang w:eastAsia="zh-C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8CE3"/>
    <w:multiLevelType w:val="singleLevel"/>
    <w:tmpl w:val="91578CE3"/>
    <w:lvl w:ilvl="0" w:tentative="0">
      <w:start w:val="1"/>
      <w:numFmt w:val="chineseCounting"/>
      <w:suff w:val="space"/>
      <w:lvlText w:val="第%1章"/>
      <w:lvlJc w:val="left"/>
      <w:rPr>
        <w:rFonts w:hint="eastAsia"/>
      </w:rPr>
    </w:lvl>
  </w:abstractNum>
  <w:abstractNum w:abstractNumId="1">
    <w:nsid w:val="12215689"/>
    <w:multiLevelType w:val="singleLevel"/>
    <w:tmpl w:val="12215689"/>
    <w:lvl w:ilvl="0" w:tentative="0">
      <w:start w:val="9"/>
      <w:numFmt w:val="decimal"/>
      <w:lvlText w:val="%1."/>
      <w:lvlJc w:val="left"/>
      <w:pPr>
        <w:tabs>
          <w:tab w:val="left" w:pos="312"/>
        </w:tabs>
      </w:pPr>
    </w:lvl>
  </w:abstractNum>
  <w:abstractNum w:abstractNumId="2">
    <w:nsid w:val="2174D91B"/>
    <w:multiLevelType w:val="singleLevel"/>
    <w:tmpl w:val="2174D91B"/>
    <w:lvl w:ilvl="0" w:tentative="0">
      <w:start w:val="7"/>
      <w:numFmt w:val="chineseCounting"/>
      <w:suff w:val="nothing"/>
      <w:lvlText w:val="%1、"/>
      <w:lvlJc w:val="left"/>
      <w:rPr>
        <w:rFonts w:hint="eastAsia"/>
      </w:rPr>
    </w:lvl>
  </w:abstractNum>
  <w:abstractNum w:abstractNumId="3">
    <w:nsid w:val="7A8F6CBA"/>
    <w:multiLevelType w:val="singleLevel"/>
    <w:tmpl w:val="7A8F6CBA"/>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YzcxYWRiMGY4N2NjZDE1YTc5MDM1MTAyNDQwNDEifQ=="/>
  </w:docVars>
  <w:rsids>
    <w:rsidRoot w:val="00000000"/>
    <w:rsid w:val="00D70B0F"/>
    <w:rsid w:val="01567673"/>
    <w:rsid w:val="01903638"/>
    <w:rsid w:val="029640FE"/>
    <w:rsid w:val="037D28CB"/>
    <w:rsid w:val="04DE27BE"/>
    <w:rsid w:val="053A3FFD"/>
    <w:rsid w:val="05CA5219"/>
    <w:rsid w:val="068E3E81"/>
    <w:rsid w:val="06E63EE1"/>
    <w:rsid w:val="07ED4390"/>
    <w:rsid w:val="09483348"/>
    <w:rsid w:val="09695E08"/>
    <w:rsid w:val="0AC01DDB"/>
    <w:rsid w:val="0AFF5BC2"/>
    <w:rsid w:val="0B1C57E6"/>
    <w:rsid w:val="0C724B52"/>
    <w:rsid w:val="0D546F32"/>
    <w:rsid w:val="0FAD6D63"/>
    <w:rsid w:val="0FE35C25"/>
    <w:rsid w:val="101C7E7E"/>
    <w:rsid w:val="103144ED"/>
    <w:rsid w:val="10BA31FF"/>
    <w:rsid w:val="10E02E12"/>
    <w:rsid w:val="113849FC"/>
    <w:rsid w:val="114314E1"/>
    <w:rsid w:val="114C1343"/>
    <w:rsid w:val="11862EE9"/>
    <w:rsid w:val="118A3AC3"/>
    <w:rsid w:val="11BD7372"/>
    <w:rsid w:val="12211934"/>
    <w:rsid w:val="12E34E3B"/>
    <w:rsid w:val="12F6131A"/>
    <w:rsid w:val="13261C08"/>
    <w:rsid w:val="135031D6"/>
    <w:rsid w:val="136E0C11"/>
    <w:rsid w:val="143A5982"/>
    <w:rsid w:val="161F245B"/>
    <w:rsid w:val="16775ACF"/>
    <w:rsid w:val="17681898"/>
    <w:rsid w:val="19B2305A"/>
    <w:rsid w:val="19B6063F"/>
    <w:rsid w:val="19ED0DE8"/>
    <w:rsid w:val="1A2E1092"/>
    <w:rsid w:val="1AC35C7E"/>
    <w:rsid w:val="1B6E54A2"/>
    <w:rsid w:val="1B885647"/>
    <w:rsid w:val="1BE51C24"/>
    <w:rsid w:val="1C4841EB"/>
    <w:rsid w:val="1C6C01E8"/>
    <w:rsid w:val="1F4D3D68"/>
    <w:rsid w:val="1F687C6B"/>
    <w:rsid w:val="1F854242"/>
    <w:rsid w:val="219F2875"/>
    <w:rsid w:val="21F15758"/>
    <w:rsid w:val="27080182"/>
    <w:rsid w:val="277F3525"/>
    <w:rsid w:val="2A181417"/>
    <w:rsid w:val="2A351FC9"/>
    <w:rsid w:val="2A7C4A3B"/>
    <w:rsid w:val="2A8E3400"/>
    <w:rsid w:val="2B6A5CA2"/>
    <w:rsid w:val="2C2B1A45"/>
    <w:rsid w:val="2CFA3055"/>
    <w:rsid w:val="2D4A472B"/>
    <w:rsid w:val="2D7A4328"/>
    <w:rsid w:val="2FDE0C56"/>
    <w:rsid w:val="300C2463"/>
    <w:rsid w:val="310D15A9"/>
    <w:rsid w:val="313B72D2"/>
    <w:rsid w:val="31671525"/>
    <w:rsid w:val="317063B9"/>
    <w:rsid w:val="324B12DD"/>
    <w:rsid w:val="32825449"/>
    <w:rsid w:val="336069CD"/>
    <w:rsid w:val="33A651CD"/>
    <w:rsid w:val="33BD2089"/>
    <w:rsid w:val="33FE3739"/>
    <w:rsid w:val="359720FA"/>
    <w:rsid w:val="35A66E91"/>
    <w:rsid w:val="36D16BD5"/>
    <w:rsid w:val="38173A64"/>
    <w:rsid w:val="38455ACD"/>
    <w:rsid w:val="398074EE"/>
    <w:rsid w:val="3AA8118E"/>
    <w:rsid w:val="3ABD3AE6"/>
    <w:rsid w:val="3AE15F1A"/>
    <w:rsid w:val="3D001FC2"/>
    <w:rsid w:val="3EB46158"/>
    <w:rsid w:val="3F104904"/>
    <w:rsid w:val="3F3725C6"/>
    <w:rsid w:val="418426C5"/>
    <w:rsid w:val="422C37AB"/>
    <w:rsid w:val="425C5B70"/>
    <w:rsid w:val="42A20F0B"/>
    <w:rsid w:val="4332490E"/>
    <w:rsid w:val="442F19E9"/>
    <w:rsid w:val="45616C2B"/>
    <w:rsid w:val="456926CF"/>
    <w:rsid w:val="46A460B4"/>
    <w:rsid w:val="475106C6"/>
    <w:rsid w:val="4A864E2E"/>
    <w:rsid w:val="4AC30FB8"/>
    <w:rsid w:val="4C310EB0"/>
    <w:rsid w:val="4F96024A"/>
    <w:rsid w:val="529A4D50"/>
    <w:rsid w:val="532838FB"/>
    <w:rsid w:val="53D84EA6"/>
    <w:rsid w:val="54163583"/>
    <w:rsid w:val="57F55F80"/>
    <w:rsid w:val="58F21F91"/>
    <w:rsid w:val="596040BD"/>
    <w:rsid w:val="5AA9777A"/>
    <w:rsid w:val="5BBC4120"/>
    <w:rsid w:val="5DC41C43"/>
    <w:rsid w:val="5E7B54F5"/>
    <w:rsid w:val="5F446614"/>
    <w:rsid w:val="5F717F08"/>
    <w:rsid w:val="60595C02"/>
    <w:rsid w:val="64603F9B"/>
    <w:rsid w:val="660202AA"/>
    <w:rsid w:val="6751773B"/>
    <w:rsid w:val="694664F0"/>
    <w:rsid w:val="69C54C2B"/>
    <w:rsid w:val="6A2A10BB"/>
    <w:rsid w:val="6AA85252"/>
    <w:rsid w:val="6AB3359E"/>
    <w:rsid w:val="6B013226"/>
    <w:rsid w:val="6B144D07"/>
    <w:rsid w:val="6B6A4927"/>
    <w:rsid w:val="6B9E1F90"/>
    <w:rsid w:val="6C0B15D1"/>
    <w:rsid w:val="6D605AE9"/>
    <w:rsid w:val="6F69791D"/>
    <w:rsid w:val="70082160"/>
    <w:rsid w:val="700C7F43"/>
    <w:rsid w:val="70176FD3"/>
    <w:rsid w:val="7073427E"/>
    <w:rsid w:val="71DB1E0E"/>
    <w:rsid w:val="726915C0"/>
    <w:rsid w:val="72D336FA"/>
    <w:rsid w:val="731E2396"/>
    <w:rsid w:val="73CB08DB"/>
    <w:rsid w:val="73DF788A"/>
    <w:rsid w:val="76D9177C"/>
    <w:rsid w:val="77F953AA"/>
    <w:rsid w:val="780350F4"/>
    <w:rsid w:val="79194C3C"/>
    <w:rsid w:val="797F0E8F"/>
    <w:rsid w:val="798153CC"/>
    <w:rsid w:val="79F01C69"/>
    <w:rsid w:val="7AF357C7"/>
    <w:rsid w:val="7B0528FD"/>
    <w:rsid w:val="7B114D77"/>
    <w:rsid w:val="7B7E49EA"/>
    <w:rsid w:val="7BF97273"/>
    <w:rsid w:val="7C727735"/>
    <w:rsid w:val="7D8730EF"/>
    <w:rsid w:val="7E2272E3"/>
    <w:rsid w:val="7EA85A3A"/>
    <w:rsid w:val="7F653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0"/>
    <w:pPr>
      <w:spacing w:before="38"/>
      <w:ind w:left="20"/>
      <w:outlineLvl w:val="0"/>
    </w:pPr>
    <w:rPr>
      <w:b/>
      <w:bCs/>
      <w:sz w:val="44"/>
      <w:szCs w:val="44"/>
    </w:rPr>
  </w:style>
  <w:style w:type="paragraph" w:styleId="4">
    <w:name w:val="heading 2"/>
    <w:basedOn w:val="1"/>
    <w:next w:val="1"/>
    <w:qFormat/>
    <w:uiPriority w:val="0"/>
    <w:pPr>
      <w:ind w:left="2266"/>
      <w:outlineLvl w:val="1"/>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styleId="5">
    <w:name w:val="Body Text"/>
    <w:basedOn w:val="1"/>
    <w:next w:val="2"/>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styleId="6">
    <w:name w:val="Body Text Indent"/>
    <w:basedOn w:val="1"/>
    <w:next w:val="1"/>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7">
    <w:name w:val="Plain Text"/>
    <w:basedOn w:val="1"/>
    <w:next w:val="1"/>
    <w:qFormat/>
    <w:uiPriority w:val="0"/>
    <w:pPr>
      <w:spacing w:line="240" w:lineRule="auto"/>
    </w:pPr>
    <w:rPr>
      <w:rFonts w:ascii="宋体" w:hAnsi="Courier New"/>
      <w:sz w:val="21"/>
      <w:szCs w:val="20"/>
    </w:rPr>
  </w:style>
  <w:style w:type="paragraph" w:styleId="8">
    <w:name w:val="footer"/>
    <w:basedOn w:val="1"/>
    <w:qFormat/>
    <w:uiPriority w:val="0"/>
    <w:pPr>
      <w:tabs>
        <w:tab w:val="center" w:pos="4153"/>
        <w:tab w:val="right" w:pos="8306"/>
      </w:tabs>
      <w:snapToGrid w:val="0"/>
    </w:pPr>
    <w:rPr>
      <w:sz w:val="18"/>
    </w:rPr>
  </w:style>
  <w:style w:type="paragraph" w:styleId="9">
    <w:name w:val="envelope return"/>
    <w:basedOn w:val="1"/>
    <w:qFormat/>
    <w:uiPriority w:val="0"/>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pPr>
      <w:spacing w:after="120" w:line="480" w:lineRule="auto"/>
    </w:pPr>
    <w:rPr>
      <w:rFonts w:ascii="Tahoma" w:hAnsi="Tahoma"/>
    </w:rPr>
  </w:style>
  <w:style w:type="paragraph" w:styleId="12">
    <w:name w:val="Body Text First Indent"/>
    <w:basedOn w:val="5"/>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13">
    <w:name w:val="Body Text First Indent 2"/>
    <w:basedOn w:val="6"/>
    <w:next w:val="1"/>
    <w:qFormat/>
    <w:uiPriority w:val="0"/>
    <w:pPr>
      <w:ind w:firstLine="420" w:firstLineChars="200"/>
    </w:pPr>
  </w:style>
  <w:style w:type="character" w:styleId="16">
    <w:name w:val="Emphasis"/>
    <w:basedOn w:val="15"/>
    <w:qFormat/>
    <w:uiPriority w:val="0"/>
    <w:rPr>
      <w:i/>
    </w:rPr>
  </w:style>
  <w:style w:type="paragraph" w:customStyle="1" w:styleId="1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customStyle="1" w:styleId="18">
    <w:name w:val="正文格式"/>
    <w:basedOn w:val="1"/>
    <w:autoRedefine/>
    <w:qFormat/>
    <w:uiPriority w:val="0"/>
    <w:pPr>
      <w:spacing w:line="400" w:lineRule="atLeast"/>
      <w:ind w:firstLine="482"/>
    </w:pPr>
    <w:rPr>
      <w:sz w:val="24"/>
    </w:rPr>
  </w:style>
  <w:style w:type="paragraph" w:customStyle="1" w:styleId="19">
    <w:name w:val="Table Paragraph"/>
    <w:basedOn w:val="1"/>
    <w:autoRedefine/>
    <w:qFormat/>
    <w:uiPriority w:val="1"/>
  </w:style>
  <w:style w:type="paragraph" w:customStyle="1" w:styleId="20">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21">
    <w:name w:val="表格内容"/>
    <w:autoRedefine/>
    <w:qFormat/>
    <w:uiPriority w:val="0"/>
    <w:pPr>
      <w:widowControl w:val="0"/>
      <w:spacing w:line="240" w:lineRule="auto"/>
      <w:jc w:val="center"/>
    </w:pPr>
    <w:rPr>
      <w:rFonts w:ascii="宋体" w:hAnsi="宋体" w:eastAsia="宋体" w:cs="宋体"/>
      <w:sz w:val="21"/>
      <w:szCs w:val="21"/>
    </w:rPr>
  </w:style>
  <w:style w:type="paragraph" w:customStyle="1" w:styleId="22">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table" w:customStyle="1" w:styleId="23">
    <w:name w:val="Table Normal"/>
    <w:autoRedefine/>
    <w:unhideWhenUsed/>
    <w:qFormat/>
    <w:uiPriority w:val="0"/>
    <w:tblPr>
      <w:tblCellMar>
        <w:top w:w="0" w:type="dxa"/>
        <w:left w:w="0" w:type="dxa"/>
        <w:bottom w:w="0" w:type="dxa"/>
        <w:right w:w="0" w:type="dxa"/>
      </w:tblCellMar>
    </w:tblPr>
  </w:style>
  <w:style w:type="character" w:customStyle="1" w:styleId="24">
    <w:name w:val="down"/>
    <w:basedOn w:val="15"/>
    <w:autoRedefine/>
    <w:qFormat/>
    <w:uiPriority w:val="0"/>
  </w:style>
  <w:style w:type="paragraph" w:customStyle="1" w:styleId="25">
    <w:name w:val="TOAHeading"/>
    <w:basedOn w:val="1"/>
    <w:next w:val="1"/>
    <w:autoRedefine/>
    <w:qFormat/>
    <w:uiPriority w:val="0"/>
    <w:pPr>
      <w:spacing w:before="120"/>
      <w:textAlignment w:val="baseline"/>
    </w:pPr>
    <w:rPr>
      <w:rFonts w:ascii="Arial" w:hAnsi="Arial"/>
      <w:sz w:val="24"/>
      <w:szCs w:val="24"/>
    </w:rPr>
  </w:style>
  <w:style w:type="character" w:customStyle="1" w:styleId="26">
    <w:name w:val="font41"/>
    <w:basedOn w:val="15"/>
    <w:qFormat/>
    <w:uiPriority w:val="0"/>
    <w:rPr>
      <w:rFonts w:hint="eastAsia" w:ascii="宋体" w:hAnsi="宋体" w:eastAsia="宋体" w:cs="宋体"/>
      <w:color w:val="000000"/>
      <w:sz w:val="18"/>
      <w:szCs w:val="18"/>
      <w:u w:val="none"/>
    </w:rPr>
  </w:style>
  <w:style w:type="character" w:customStyle="1" w:styleId="27">
    <w:name w:val="font51"/>
    <w:basedOn w:val="15"/>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3094</Words>
  <Characters>3707</Characters>
  <Lines>0</Lines>
  <Paragraphs>0</Paragraphs>
  <TotalTime>0</TotalTime>
  <ScaleCrop>false</ScaleCrop>
  <LinksUpToDate>false</LinksUpToDate>
  <CharactersWithSpaces>3714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2024-10-30T00:23:00Z</dcterms:created>
  <dc:creator>Admin</dc:creator>
  <cp:lastModifiedBy>若，只如初见</cp:lastModifiedBy>
  <cp:lastPrinted>2025-09-03T02:39:00Z</cp:lastPrinted>
  <dcterms:modified xsi:type="dcterms:W3CDTF">2025-09-04T01:26:55Z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EFEBA9954A2247D38172E91922C1791C_13</vt:lpwstr>
  </property>
  <property fmtid="{D5CDD505-2E9C-101B-9397-08002B2CF9AE}" pid="4" name="KSOTemplateDocerSaveRecord">
    <vt:lpwstr>eyJoZGlkIjoiMWRjY2JhODkzZmIzZjdmODExNTMxZjVlMTI0NDMzZTUiLCJ1c2VySWQiOiIyNzQxMjM5OTcifQ==</vt:lpwstr>
  </property>
</Properties>
</file>