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0F4A6">
      <w:pPr>
        <w:spacing w:before="66" w:line="219" w:lineRule="auto"/>
        <w:ind w:firstLine="238" w:firstLineChars="100"/>
        <w:outlineLvl w:val="0"/>
        <w:rPr>
          <w:rFonts w:ascii="宋体" w:hAnsi="宋体" w:eastAsia="宋体" w:cs="宋体"/>
          <w:color w:val="auto"/>
          <w:sz w:val="23"/>
          <w:szCs w:val="23"/>
          <w:highlight w:val="none"/>
        </w:rPr>
      </w:pPr>
      <w:r>
        <w:rPr>
          <w:rFonts w:hint="eastAsia" w:ascii="宋体" w:hAnsi="宋体" w:eastAsia="宋体" w:cs="宋体"/>
          <w:color w:val="auto"/>
          <w:spacing w:val="4"/>
          <w:sz w:val="23"/>
          <w:szCs w:val="23"/>
          <w:highlight w:val="none"/>
          <w:lang w:val="en-US" w:eastAsia="zh-CN"/>
        </w:rPr>
        <w:t>评标</w:t>
      </w:r>
      <w:r>
        <w:rPr>
          <w:rFonts w:ascii="宋体" w:hAnsi="宋体" w:eastAsia="宋体" w:cs="宋体"/>
          <w:color w:val="auto"/>
          <w:spacing w:val="4"/>
          <w:sz w:val="23"/>
          <w:szCs w:val="23"/>
          <w:highlight w:val="none"/>
        </w:rPr>
        <w:t>小组根据最终评审情况， 一致同意向招标人推荐</w:t>
      </w:r>
      <w:r>
        <w:rPr>
          <w:rFonts w:hint="eastAsia" w:ascii="宋体" w:hAnsi="宋体" w:eastAsia="宋体" w:cs="宋体"/>
          <w:color w:val="auto"/>
          <w:spacing w:val="4"/>
          <w:sz w:val="23"/>
          <w:szCs w:val="23"/>
          <w:highlight w:val="none"/>
          <w:lang w:eastAsia="zh-CN"/>
        </w:rPr>
        <w:t>中标</w:t>
      </w:r>
      <w:r>
        <w:rPr>
          <w:rFonts w:ascii="宋体" w:hAnsi="宋体" w:eastAsia="宋体" w:cs="宋体"/>
          <w:color w:val="auto"/>
          <w:spacing w:val="4"/>
          <w:sz w:val="23"/>
          <w:szCs w:val="23"/>
          <w:highlight w:val="none"/>
        </w:rPr>
        <w:t>候选人如下：</w:t>
      </w:r>
    </w:p>
    <w:p w14:paraId="0B16E281">
      <w:pPr>
        <w:spacing w:line="124" w:lineRule="exact"/>
        <w:rPr>
          <w:color w:val="auto"/>
          <w:highlight w:val="none"/>
        </w:rPr>
      </w:pPr>
    </w:p>
    <w:tbl>
      <w:tblPr>
        <w:tblStyle w:val="6"/>
        <w:tblW w:w="0" w:type="auto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6367"/>
      </w:tblGrid>
      <w:tr w14:paraId="4AFBF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 w:hRule="atLeast"/>
        </w:trPr>
        <w:tc>
          <w:tcPr>
            <w:tcW w:w="1823" w:type="dxa"/>
            <w:noWrap w:val="0"/>
            <w:vAlign w:val="top"/>
          </w:tcPr>
          <w:p w14:paraId="41BA4702">
            <w:pPr>
              <w:spacing w:before="71" w:line="219" w:lineRule="auto"/>
              <w:ind w:left="545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推荐情况</w:t>
            </w:r>
          </w:p>
        </w:tc>
        <w:tc>
          <w:tcPr>
            <w:tcW w:w="6367" w:type="dxa"/>
            <w:noWrap w:val="0"/>
            <w:vAlign w:val="top"/>
          </w:tcPr>
          <w:p w14:paraId="119CE3BE">
            <w:pPr>
              <w:spacing w:before="82" w:line="220" w:lineRule="auto"/>
              <w:ind w:left="2642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投标单位名称</w:t>
            </w:r>
          </w:p>
        </w:tc>
      </w:tr>
      <w:tr w14:paraId="3276D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823" w:type="dxa"/>
            <w:noWrap w:val="0"/>
            <w:vAlign w:val="top"/>
          </w:tcPr>
          <w:p w14:paraId="56D9D4DC">
            <w:pPr>
              <w:spacing w:before="130" w:line="219" w:lineRule="auto"/>
              <w:ind w:left="275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第一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中标</w:t>
            </w: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候选人</w:t>
            </w:r>
          </w:p>
        </w:tc>
        <w:tc>
          <w:tcPr>
            <w:tcW w:w="6367" w:type="dxa"/>
            <w:noWrap w:val="0"/>
            <w:vAlign w:val="top"/>
          </w:tcPr>
          <w:p w14:paraId="3685FCDE">
            <w:pPr>
              <w:spacing w:before="146" w:line="219" w:lineRule="auto"/>
              <w:ind w:left="275"/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:lang w:val="en-US" w:eastAsia="zh-CN"/>
              </w:rPr>
              <w:t>国家林业和草原局华东调查规划院</w:t>
            </w:r>
          </w:p>
        </w:tc>
      </w:tr>
      <w:tr w14:paraId="494D7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823" w:type="dxa"/>
            <w:shd w:val="clear" w:color="auto" w:fill="auto"/>
            <w:noWrap w:val="0"/>
            <w:vAlign w:val="top"/>
          </w:tcPr>
          <w:p w14:paraId="0B004E2F">
            <w:pPr>
              <w:spacing w:before="143" w:line="219" w:lineRule="auto"/>
              <w:ind w:left="275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第二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中标</w:t>
            </w: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候选人</w:t>
            </w:r>
          </w:p>
        </w:tc>
        <w:tc>
          <w:tcPr>
            <w:tcW w:w="6367" w:type="dxa"/>
            <w:shd w:val="clear" w:color="auto" w:fill="auto"/>
            <w:noWrap w:val="0"/>
            <w:vAlign w:val="top"/>
          </w:tcPr>
          <w:p w14:paraId="36B83151">
            <w:pPr>
              <w:spacing w:before="146" w:line="219" w:lineRule="auto"/>
              <w:ind w:left="275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:lang w:eastAsia="zh-CN"/>
              </w:rPr>
              <w:t>林之源（北京）林业工程咨询有限公司</w:t>
            </w:r>
          </w:p>
        </w:tc>
      </w:tr>
      <w:tr w14:paraId="2ECCD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23" w:type="dxa"/>
            <w:shd w:val="clear" w:color="auto" w:fill="auto"/>
            <w:noWrap w:val="0"/>
            <w:vAlign w:val="top"/>
          </w:tcPr>
          <w:p w14:paraId="7D5A972B">
            <w:pPr>
              <w:spacing w:before="146" w:line="219" w:lineRule="auto"/>
              <w:ind w:left="275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第三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中标</w:t>
            </w: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候选人</w:t>
            </w:r>
          </w:p>
        </w:tc>
        <w:tc>
          <w:tcPr>
            <w:tcW w:w="6367" w:type="dxa"/>
            <w:shd w:val="clear" w:color="auto" w:fill="auto"/>
            <w:noWrap w:val="0"/>
            <w:vAlign w:val="top"/>
          </w:tcPr>
          <w:p w14:paraId="317ADBF8">
            <w:pPr>
              <w:spacing w:before="146" w:line="219" w:lineRule="auto"/>
              <w:ind w:left="275"/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  <w:lang w:eastAsia="zh-CN"/>
              </w:rPr>
              <w:t>浙江林信林业技术服务有限公司</w:t>
            </w:r>
          </w:p>
        </w:tc>
      </w:tr>
    </w:tbl>
    <w:p w14:paraId="2D13FE60">
      <w:pPr>
        <w:rPr>
          <w:rFonts w:ascii="Arial"/>
          <w:color w:val="auto"/>
          <w:sz w:val="21"/>
          <w:highlight w:val="none"/>
        </w:rPr>
      </w:pPr>
    </w:p>
    <w:p w14:paraId="17255A3B">
      <w:pPr>
        <w:rPr>
          <w:color w:val="auto"/>
          <w:highlight w:val="none"/>
        </w:rPr>
      </w:pPr>
      <w:bookmarkStart w:id="0" w:name="_GoBack"/>
      <w:bookmarkEnd w:id="0"/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A06BA"/>
    <w:rsid w:val="15ED28BB"/>
    <w:rsid w:val="211C1741"/>
    <w:rsid w:val="418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2025-12-20T01:58:00Z</dcterms:created>
  <dc:creator>admin</dc:creator>
  <cp:lastModifiedBy>贫僧倒是能整二两</cp:lastModifiedBy>
  <dcterms:modified xsi:type="dcterms:W3CDTF">2025-12-24T07:02:02Z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376F110755134E87AB6AEF99349B6950_12</vt:lpwstr>
  </property>
  <property fmtid="{D5CDD505-2E9C-101B-9397-08002B2CF9AE}" pid="4" name="KSOTemplateDocerSaveRecord">
    <vt:lpwstr>eyJoZGlkIjoiZDc3ZGVjNGNiNzk4OTBlNTU3ZjZkMzIzOGI2NTRmOTAiLCJ1c2VySWQiOiI2NzQ0MTEyMTMifQ==</vt:lpwstr>
  </property>
</Properties>
</file>