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BB75C">
      <w:bookmarkStart w:id="0" w:name="_GoBack"/>
      <w:r>
        <w:drawing>
          <wp:inline distT="0" distB="0" distL="114300" distR="114300">
            <wp:extent cx="5525135" cy="8543290"/>
            <wp:effectExtent l="0" t="0" r="184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2025-05-07T09:44:53Z</dcterms:created>
  <dc:creator>Administrator</dc:creator>
  <cp:lastModifiedBy>Administrator</cp:lastModifiedBy>
  <dcterms:modified xsi:type="dcterms:W3CDTF">2025-05-07T09:45:25Z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eyJoZGlkIjoiNTdiN2ZkOTcyZDczYWM0YWI5MTM3MGM3ZGU0YjI4NWEifQ==</vt:lpwstr>
  </property>
  <property fmtid="{D5CDD505-2E9C-101B-9397-08002B2CF9AE}" pid="4" name="ICV">
    <vt:lpwstr>1B972FF53B374B7F8E5157F6303F235C_12</vt:lpwstr>
  </property>
</Properties>
</file>