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14C0EC">
      <w:pPr>
        <w:spacing w:line="360" w:lineRule="auto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-SA"/>
        </w:rPr>
        <w:t>专家评审结果及其它供应商未成交信息</w:t>
      </w:r>
    </w:p>
    <w:p w14:paraId="2FD22C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专家评审结果及其它供应商未成交信息：第一推荐中标候选人：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  <w:lang w:val="en-US" w:eastAsia="zh-CN" w:bidi="ar-SA"/>
        </w:rPr>
        <w:t>河南置诚建筑工程有限公司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（得分：94.67；最终报价：</w:t>
      </w:r>
      <w:r>
        <w:rPr>
          <w:rFonts w:hint="default" w:ascii="仿宋" w:hAnsi="仿宋" w:eastAsia="仿宋" w:cs="仿宋"/>
          <w:sz w:val="28"/>
          <w:szCs w:val="28"/>
          <w:u w:val="none"/>
          <w:vertAlign w:val="baseline"/>
          <w:lang w:val="en-US" w:eastAsia="zh-CN"/>
        </w:rPr>
        <w:t>1468900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元）；第二推荐中标候选人：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  <w:lang w:val="en-US" w:eastAsia="zh-CN" w:bidi="ar-SA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  <w:lang w:val="en-US" w:eastAsia="zh-CN" w:bidi="ar-SA"/>
        </w:rPr>
        <w:t>河南乐泰建筑工程有限公司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（得分：90.43； 最终报价：</w:t>
      </w:r>
      <w:r>
        <w:rPr>
          <w:rFonts w:hint="default" w:ascii="仿宋" w:hAnsi="仿宋" w:eastAsia="仿宋" w:cs="仿宋"/>
          <w:sz w:val="28"/>
          <w:szCs w:val="28"/>
          <w:u w:val="none"/>
          <w:vertAlign w:val="baseline"/>
          <w:lang w:val="en-US" w:eastAsia="zh-CN"/>
        </w:rPr>
        <w:t>1478000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元）；第三推荐中标候选人：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  <w:lang w:val="en-US" w:eastAsia="zh-CN" w:bidi="ar-SA"/>
        </w:rPr>
        <w:t>宙宏建设集团有限公司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  <w:lang w:val="en-US" w:eastAsia="zh-CN" w:bidi="ar-SA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（得分：89.84；最终报价：</w:t>
      </w:r>
      <w:r>
        <w:rPr>
          <w:rFonts w:hint="default" w:ascii="仿宋" w:hAnsi="仿宋" w:eastAsia="仿宋" w:cs="仿宋"/>
          <w:sz w:val="28"/>
          <w:szCs w:val="28"/>
          <w:u w:val="none"/>
          <w:vertAlign w:val="baseline"/>
          <w:lang w:val="en-US" w:eastAsia="zh-CN"/>
        </w:rPr>
        <w:t>1475900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元）；采购人依法确定第一推荐中标候选人为本项目成交供应商。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zZmJjODNlODliODZlNDcwY2E1MTBiZWEzNmY0OGEifQ=="/>
  </w:docVars>
  <w:rsids>
    <w:rsidRoot w:val="37ED5FDF"/>
    <w:rsid w:val="1DAF790A"/>
    <w:rsid w:val="31E7202A"/>
    <w:rsid w:val="376613FE"/>
    <w:rsid w:val="37ED5FDF"/>
    <w:rsid w:val="41EF05F3"/>
    <w:rsid w:val="52D67F37"/>
    <w:rsid w:val="5B9D0AF0"/>
    <w:rsid w:val="68EA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171</Words>
  <Characters>207</Characters>
  <Lines>0</Lines>
  <Paragraphs>0</Paragraphs>
  <TotalTime>0</TotalTime>
  <ScaleCrop>false</ScaleCrop>
  <LinksUpToDate>false</LinksUpToDate>
  <CharactersWithSpaces>210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2022-10-14T06:54:00Z</dcterms:created>
  <dc:creator>NTKO</dc:creator>
  <cp:lastModifiedBy>洲</cp:lastModifiedBy>
  <cp:lastPrinted>2024-09-30T09:07:00Z</cp:lastPrinted>
  <dcterms:modified xsi:type="dcterms:W3CDTF">2025-03-26T07:10:24Z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C3A7D77E40DB4BE8936D05918DF2B3B3</vt:lpwstr>
  </property>
  <property fmtid="{D5CDD505-2E9C-101B-9397-08002B2CF9AE}" pid="4" name="KSOTemplateDocerSaveRecord">
    <vt:lpwstr>eyJoZGlkIjoiYzA5YjBjMWIxYTYzOTEyMjFlYzQzMWExMGEwNDVkZjgiLCJ1c2VySWQiOiIzMzY0NDYwMzkifQ==</vt:lpwstr>
  </property>
</Properties>
</file>