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88E" w:rsidRDefault="0080588E">
      <w:pPr>
        <w:spacing w:line="360" w:lineRule="auto"/>
        <w:jc w:val="center"/>
        <w:rPr>
          <w:rFonts w:ascii="宋体" w:hAnsi="宋体"/>
          <w:b/>
          <w:color w:val="000000"/>
          <w:sz w:val="48"/>
          <w:szCs w:val="48"/>
        </w:rPr>
      </w:pPr>
    </w:p>
    <w:p w:rsidR="0080588E" w:rsidRDefault="0080588E">
      <w:pPr>
        <w:spacing w:line="360" w:lineRule="auto"/>
        <w:jc w:val="center"/>
        <w:rPr>
          <w:rFonts w:ascii="宋体" w:hAnsi="宋体"/>
          <w:b/>
          <w:color w:val="000000"/>
          <w:sz w:val="48"/>
          <w:szCs w:val="48"/>
        </w:rPr>
      </w:pPr>
    </w:p>
    <w:p w:rsidR="0080588E" w:rsidRDefault="007F6AA0">
      <w:pPr>
        <w:spacing w:line="360" w:lineRule="auto"/>
        <w:jc w:val="center"/>
        <w:rPr>
          <w:rFonts w:ascii="宋体" w:hAnsi="宋体"/>
          <w:b/>
          <w:color w:val="000000"/>
          <w:sz w:val="48"/>
          <w:szCs w:val="48"/>
        </w:rPr>
      </w:pPr>
      <w:r>
        <w:rPr>
          <w:rFonts w:ascii="宋体" w:hAnsi="宋体" w:hint="eastAsia"/>
          <w:b/>
          <w:color w:val="000000"/>
          <w:sz w:val="48"/>
          <w:szCs w:val="48"/>
        </w:rPr>
        <w:t>河南大象融媒体技术有限公司</w:t>
      </w:r>
    </w:p>
    <w:p w:rsidR="0080588E" w:rsidRDefault="007F6AA0">
      <w:pPr>
        <w:spacing w:line="360" w:lineRule="auto"/>
        <w:jc w:val="center"/>
        <w:rPr>
          <w:rFonts w:ascii="宋体" w:hAnsi="宋体"/>
          <w:b/>
          <w:color w:val="000000"/>
          <w:sz w:val="48"/>
          <w:szCs w:val="48"/>
        </w:rPr>
      </w:pPr>
      <w:r>
        <w:rPr>
          <w:rFonts w:ascii="宋体" w:hAnsi="宋体" w:hint="eastAsia"/>
          <w:b/>
          <w:color w:val="000000"/>
          <w:sz w:val="48"/>
          <w:szCs w:val="48"/>
        </w:rPr>
        <w:t>保安服务项目</w:t>
      </w:r>
    </w:p>
    <w:p w:rsidR="0080588E" w:rsidRDefault="0080588E">
      <w:pPr>
        <w:spacing w:line="360" w:lineRule="auto"/>
        <w:ind w:firstLineChars="400" w:firstLine="1285"/>
        <w:jc w:val="center"/>
        <w:rPr>
          <w:rFonts w:ascii="宋体" w:hAnsi="宋体"/>
          <w:b/>
          <w:color w:val="000000"/>
          <w:sz w:val="32"/>
          <w:szCs w:val="32"/>
        </w:rPr>
      </w:pPr>
    </w:p>
    <w:p w:rsidR="0080588E" w:rsidRDefault="0080588E">
      <w:pPr>
        <w:spacing w:line="360" w:lineRule="auto"/>
        <w:jc w:val="center"/>
        <w:rPr>
          <w:rFonts w:ascii="宋体" w:hAnsi="宋体"/>
          <w:b/>
          <w:color w:val="000000"/>
          <w:sz w:val="48"/>
          <w:szCs w:val="48"/>
        </w:rPr>
      </w:pPr>
    </w:p>
    <w:p w:rsidR="0080588E" w:rsidRDefault="0080588E">
      <w:pPr>
        <w:spacing w:line="360" w:lineRule="auto"/>
        <w:jc w:val="center"/>
        <w:rPr>
          <w:rFonts w:ascii="宋体" w:hAnsi="宋体"/>
          <w:b/>
          <w:color w:val="000000"/>
          <w:sz w:val="48"/>
          <w:szCs w:val="48"/>
        </w:rPr>
      </w:pPr>
    </w:p>
    <w:p w:rsidR="0080588E" w:rsidRDefault="0080588E">
      <w:pPr>
        <w:spacing w:line="360" w:lineRule="auto"/>
        <w:jc w:val="center"/>
        <w:rPr>
          <w:rFonts w:ascii="宋体" w:hAnsi="宋体"/>
          <w:b/>
          <w:color w:val="000000"/>
          <w:sz w:val="48"/>
          <w:szCs w:val="48"/>
        </w:rPr>
      </w:pPr>
    </w:p>
    <w:p w:rsidR="0080588E" w:rsidRDefault="007F6AA0">
      <w:pPr>
        <w:spacing w:line="360" w:lineRule="auto"/>
        <w:jc w:val="center"/>
        <w:rPr>
          <w:rFonts w:ascii="宋体" w:hAnsi="宋体"/>
          <w:b/>
          <w:color w:val="000000"/>
          <w:sz w:val="48"/>
          <w:szCs w:val="48"/>
        </w:rPr>
      </w:pPr>
      <w:r>
        <w:rPr>
          <w:rFonts w:ascii="宋体" w:hAnsi="宋体" w:hint="eastAsia"/>
          <w:b/>
          <w:color w:val="000000"/>
          <w:sz w:val="48"/>
          <w:szCs w:val="48"/>
        </w:rPr>
        <w:t>竞争性磋商采购文件</w:t>
      </w:r>
    </w:p>
    <w:p w:rsidR="0080588E" w:rsidRDefault="0080588E">
      <w:pPr>
        <w:spacing w:line="360" w:lineRule="auto"/>
        <w:jc w:val="center"/>
        <w:rPr>
          <w:rFonts w:ascii="宋体" w:hAnsi="宋体"/>
          <w:b/>
          <w:color w:val="000000"/>
          <w:sz w:val="32"/>
          <w:szCs w:val="32"/>
        </w:rPr>
      </w:pPr>
    </w:p>
    <w:p w:rsidR="0080588E" w:rsidRDefault="007F6AA0">
      <w:pPr>
        <w:spacing w:line="360" w:lineRule="auto"/>
        <w:jc w:val="center"/>
        <w:rPr>
          <w:rFonts w:ascii="宋体" w:hAnsi="宋体"/>
          <w:b/>
          <w:color w:val="000000"/>
          <w:sz w:val="32"/>
          <w:szCs w:val="32"/>
        </w:rPr>
      </w:pPr>
      <w:r>
        <w:rPr>
          <w:rFonts w:ascii="宋体" w:hAnsi="宋体" w:hint="eastAsia"/>
          <w:b/>
          <w:color w:val="000000"/>
          <w:sz w:val="32"/>
          <w:szCs w:val="32"/>
        </w:rPr>
        <w:t>采购编号：GDZB-DXRMT-202</w:t>
      </w:r>
      <w:r>
        <w:rPr>
          <w:rFonts w:ascii="宋体" w:hAnsi="宋体"/>
          <w:b/>
          <w:color w:val="000000"/>
          <w:sz w:val="32"/>
          <w:szCs w:val="32"/>
        </w:rPr>
        <w:t>2</w:t>
      </w:r>
      <w:r>
        <w:rPr>
          <w:rFonts w:ascii="宋体" w:hAnsi="宋体" w:hint="eastAsia"/>
          <w:b/>
          <w:color w:val="000000"/>
          <w:sz w:val="32"/>
          <w:szCs w:val="32"/>
        </w:rPr>
        <w:t>0702</w:t>
      </w:r>
    </w:p>
    <w:p w:rsidR="0080588E" w:rsidRDefault="0080588E">
      <w:pPr>
        <w:jc w:val="center"/>
        <w:rPr>
          <w:rFonts w:ascii="宋体" w:hAnsi="宋体"/>
          <w:color w:val="000000"/>
          <w:sz w:val="30"/>
        </w:rPr>
      </w:pPr>
    </w:p>
    <w:p w:rsidR="0080588E" w:rsidRDefault="0080588E">
      <w:pPr>
        <w:jc w:val="center"/>
        <w:rPr>
          <w:rFonts w:ascii="宋体" w:hAnsi="宋体"/>
          <w:color w:val="000000"/>
          <w:sz w:val="30"/>
        </w:rPr>
      </w:pPr>
    </w:p>
    <w:p w:rsidR="0080588E" w:rsidRDefault="0080588E">
      <w:pPr>
        <w:rPr>
          <w:rFonts w:ascii="宋体" w:hAnsi="宋体"/>
          <w:color w:val="000000"/>
          <w:sz w:val="30"/>
        </w:rPr>
      </w:pPr>
    </w:p>
    <w:p w:rsidR="0080588E" w:rsidRDefault="0080588E">
      <w:pPr>
        <w:rPr>
          <w:rFonts w:ascii="宋体" w:hAnsi="宋体"/>
          <w:color w:val="000000"/>
          <w:sz w:val="30"/>
        </w:rPr>
      </w:pPr>
    </w:p>
    <w:p w:rsidR="0080588E" w:rsidRDefault="0080588E">
      <w:pPr>
        <w:rPr>
          <w:rFonts w:ascii="宋体" w:hAnsi="宋体"/>
          <w:color w:val="000000"/>
          <w:sz w:val="30"/>
        </w:rPr>
      </w:pPr>
    </w:p>
    <w:p w:rsidR="0080588E" w:rsidRDefault="0080588E">
      <w:pPr>
        <w:rPr>
          <w:rFonts w:ascii="宋体" w:hAnsi="宋体"/>
          <w:color w:val="000000"/>
          <w:sz w:val="30"/>
        </w:rPr>
      </w:pPr>
    </w:p>
    <w:p w:rsidR="0080588E" w:rsidRDefault="0080588E">
      <w:pPr>
        <w:rPr>
          <w:rFonts w:ascii="宋体" w:hAnsi="宋体"/>
          <w:color w:val="000000"/>
          <w:sz w:val="30"/>
        </w:rPr>
      </w:pPr>
    </w:p>
    <w:p w:rsidR="0080588E" w:rsidRDefault="007F6AA0">
      <w:pPr>
        <w:spacing w:line="360" w:lineRule="auto"/>
        <w:ind w:firstLineChars="500" w:firstLine="1506"/>
        <w:rPr>
          <w:rFonts w:ascii="宋体" w:hAnsi="宋体"/>
          <w:b/>
          <w:color w:val="000000"/>
          <w:sz w:val="30"/>
        </w:rPr>
      </w:pPr>
      <w:r>
        <w:rPr>
          <w:rFonts w:ascii="宋体" w:hAnsi="宋体" w:hint="eastAsia"/>
          <w:b/>
          <w:color w:val="000000"/>
          <w:sz w:val="30"/>
        </w:rPr>
        <w:t>采购人：河南大象融媒体技术有限公司</w:t>
      </w:r>
    </w:p>
    <w:p w:rsidR="0080588E" w:rsidRDefault="007F6AA0">
      <w:pPr>
        <w:jc w:val="center"/>
        <w:rPr>
          <w:rFonts w:ascii="宋体" w:hAnsi="宋体"/>
          <w:b/>
          <w:color w:val="000000"/>
          <w:sz w:val="30"/>
        </w:rPr>
      </w:pPr>
      <w:r>
        <w:rPr>
          <w:rFonts w:ascii="宋体" w:hAnsi="宋体" w:hint="eastAsia"/>
          <w:b/>
          <w:color w:val="000000"/>
          <w:sz w:val="30"/>
        </w:rPr>
        <w:t>采购代理机构：河南广电招标有限公司</w:t>
      </w:r>
    </w:p>
    <w:p w:rsidR="0080588E" w:rsidRDefault="007F6AA0">
      <w:pPr>
        <w:jc w:val="center"/>
        <w:rPr>
          <w:rFonts w:ascii="宋体" w:hAnsi="宋体"/>
          <w:b/>
          <w:color w:val="000000"/>
          <w:sz w:val="30"/>
        </w:rPr>
      </w:pPr>
      <w:r>
        <w:rPr>
          <w:rFonts w:ascii="宋体" w:hAnsi="宋体" w:hint="eastAsia"/>
          <w:b/>
          <w:color w:val="000000"/>
          <w:sz w:val="30"/>
        </w:rPr>
        <w:t>日期：二零二二年八月</w:t>
      </w:r>
    </w:p>
    <w:p w:rsidR="0080588E" w:rsidRDefault="0080588E">
      <w:pPr>
        <w:pStyle w:val="af3"/>
        <w:jc w:val="center"/>
        <w:rPr>
          <w:rFonts w:ascii="宋体" w:eastAsia="宋体" w:hAnsi="宋体"/>
          <w:b/>
          <w:bCs/>
          <w:color w:val="000000"/>
          <w:sz w:val="44"/>
        </w:rPr>
      </w:pPr>
    </w:p>
    <w:p w:rsidR="0080588E" w:rsidRDefault="007F6AA0">
      <w:pPr>
        <w:pStyle w:val="af3"/>
        <w:jc w:val="center"/>
        <w:rPr>
          <w:rFonts w:ascii="宋体" w:eastAsia="宋体" w:hAnsi="宋体"/>
          <w:b/>
          <w:bCs/>
          <w:color w:val="000000"/>
          <w:sz w:val="44"/>
        </w:rPr>
      </w:pPr>
      <w:r>
        <w:rPr>
          <w:rFonts w:ascii="宋体" w:eastAsia="宋体" w:hAnsi="宋体" w:hint="eastAsia"/>
          <w:b/>
          <w:bCs/>
          <w:color w:val="000000"/>
          <w:sz w:val="44"/>
        </w:rPr>
        <w:lastRenderedPageBreak/>
        <w:t>目 录</w:t>
      </w:r>
    </w:p>
    <w:p w:rsidR="0080588E" w:rsidRDefault="00700D27">
      <w:pPr>
        <w:pStyle w:val="11"/>
        <w:tabs>
          <w:tab w:val="right" w:leader="dot" w:pos="8302"/>
        </w:tabs>
        <w:rPr>
          <w:b w:val="0"/>
          <w:bCs w:val="0"/>
          <w:caps w:val="0"/>
          <w:color w:val="000000"/>
          <w:sz w:val="21"/>
          <w:szCs w:val="22"/>
        </w:rPr>
      </w:pPr>
      <w:r w:rsidRPr="00700D27">
        <w:rPr>
          <w:rFonts w:ascii="宋体" w:hAnsi="宋体"/>
          <w:b w:val="0"/>
          <w:bCs w:val="0"/>
          <w:caps w:val="0"/>
          <w:color w:val="000000"/>
        </w:rPr>
        <w:fldChar w:fldCharType="begin"/>
      </w:r>
      <w:r w:rsidR="007F6AA0">
        <w:rPr>
          <w:rFonts w:ascii="宋体" w:hAnsi="宋体" w:hint="eastAsia"/>
          <w:b w:val="0"/>
          <w:bCs w:val="0"/>
          <w:caps w:val="0"/>
          <w:color w:val="000000"/>
        </w:rPr>
        <w:instrText>TOC \o "1-1" \h \z \u</w:instrText>
      </w:r>
      <w:r w:rsidRPr="00700D27">
        <w:rPr>
          <w:rFonts w:ascii="宋体" w:hAnsi="宋体"/>
          <w:b w:val="0"/>
          <w:bCs w:val="0"/>
          <w:caps w:val="0"/>
          <w:color w:val="000000"/>
        </w:rPr>
        <w:fldChar w:fldCharType="separate"/>
      </w:r>
      <w:hyperlink w:anchor="_Toc64907444" w:history="1">
        <w:r w:rsidR="007F6AA0">
          <w:rPr>
            <w:rStyle w:val="aff7"/>
            <w:rFonts w:ascii="宋体" w:hAnsi="宋体" w:hint="eastAsia"/>
            <w:color w:val="000000"/>
          </w:rPr>
          <w:t>第一章、磋商邀请</w:t>
        </w:r>
        <w:r w:rsidR="007F6AA0">
          <w:rPr>
            <w:color w:val="000000"/>
          </w:rPr>
          <w:tab/>
        </w:r>
        <w:r>
          <w:rPr>
            <w:color w:val="000000"/>
          </w:rPr>
          <w:fldChar w:fldCharType="begin"/>
        </w:r>
        <w:r w:rsidR="007F6AA0">
          <w:rPr>
            <w:color w:val="000000"/>
          </w:rPr>
          <w:instrText xml:space="preserve"> PAGEREF _Toc64907444 \h </w:instrText>
        </w:r>
        <w:r>
          <w:rPr>
            <w:color w:val="000000"/>
          </w:rPr>
        </w:r>
        <w:r>
          <w:rPr>
            <w:color w:val="000000"/>
          </w:rPr>
          <w:fldChar w:fldCharType="separate"/>
        </w:r>
        <w:r w:rsidR="007F6AA0">
          <w:rPr>
            <w:color w:val="000000"/>
          </w:rPr>
          <w:t>3</w:t>
        </w:r>
        <w:r>
          <w:rPr>
            <w:color w:val="000000"/>
          </w:rPr>
          <w:fldChar w:fldCharType="end"/>
        </w:r>
      </w:hyperlink>
    </w:p>
    <w:p w:rsidR="0080588E" w:rsidRDefault="00700D27">
      <w:pPr>
        <w:pStyle w:val="11"/>
        <w:tabs>
          <w:tab w:val="right" w:leader="dot" w:pos="8302"/>
        </w:tabs>
        <w:rPr>
          <w:b w:val="0"/>
          <w:bCs w:val="0"/>
          <w:caps w:val="0"/>
          <w:color w:val="000000"/>
          <w:sz w:val="21"/>
          <w:szCs w:val="22"/>
        </w:rPr>
      </w:pPr>
      <w:hyperlink w:anchor="_Toc64907452" w:history="1">
        <w:r w:rsidR="007F6AA0">
          <w:rPr>
            <w:rStyle w:val="aff7"/>
            <w:rFonts w:ascii="宋体" w:hAnsi="宋体" w:hint="eastAsia"/>
            <w:color w:val="000000"/>
          </w:rPr>
          <w:t>第二章、投标须知</w:t>
        </w:r>
        <w:r w:rsidR="007F6AA0">
          <w:rPr>
            <w:color w:val="000000"/>
          </w:rPr>
          <w:tab/>
        </w:r>
        <w:r>
          <w:rPr>
            <w:color w:val="000000"/>
          </w:rPr>
          <w:fldChar w:fldCharType="begin"/>
        </w:r>
        <w:r w:rsidR="007F6AA0">
          <w:rPr>
            <w:color w:val="000000"/>
          </w:rPr>
          <w:instrText xml:space="preserve"> PAGEREF _Toc64907452 \h </w:instrText>
        </w:r>
        <w:r>
          <w:rPr>
            <w:color w:val="000000"/>
          </w:rPr>
        </w:r>
        <w:r>
          <w:rPr>
            <w:color w:val="000000"/>
          </w:rPr>
          <w:fldChar w:fldCharType="separate"/>
        </w:r>
        <w:r w:rsidR="007F6AA0">
          <w:rPr>
            <w:color w:val="000000"/>
          </w:rPr>
          <w:t>3</w:t>
        </w:r>
        <w:r>
          <w:rPr>
            <w:color w:val="000000"/>
          </w:rPr>
          <w:fldChar w:fldCharType="end"/>
        </w:r>
      </w:hyperlink>
    </w:p>
    <w:p w:rsidR="0080588E" w:rsidRDefault="00700D27">
      <w:pPr>
        <w:pStyle w:val="11"/>
        <w:tabs>
          <w:tab w:val="right" w:leader="dot" w:pos="8302"/>
        </w:tabs>
        <w:rPr>
          <w:b w:val="0"/>
          <w:bCs w:val="0"/>
          <w:caps w:val="0"/>
          <w:color w:val="000000"/>
          <w:sz w:val="21"/>
          <w:szCs w:val="22"/>
        </w:rPr>
      </w:pPr>
      <w:hyperlink w:anchor="_Toc64907466" w:history="1">
        <w:r w:rsidR="007F6AA0">
          <w:rPr>
            <w:rStyle w:val="aff7"/>
            <w:rFonts w:ascii="宋体" w:hAnsi="宋体" w:hint="eastAsia"/>
            <w:color w:val="000000"/>
          </w:rPr>
          <w:t>第三章、项目要求</w:t>
        </w:r>
        <w:r w:rsidR="007F6AA0">
          <w:rPr>
            <w:color w:val="000000"/>
          </w:rPr>
          <w:tab/>
        </w:r>
        <w:r w:rsidR="007F6AA0">
          <w:rPr>
            <w:rFonts w:hint="eastAsia"/>
            <w:color w:val="000000"/>
          </w:rPr>
          <w:t>32</w:t>
        </w:r>
      </w:hyperlink>
    </w:p>
    <w:p w:rsidR="0080588E" w:rsidRDefault="00700D27">
      <w:pPr>
        <w:pStyle w:val="11"/>
        <w:tabs>
          <w:tab w:val="right" w:leader="dot" w:pos="8302"/>
        </w:tabs>
        <w:rPr>
          <w:b w:val="0"/>
          <w:bCs w:val="0"/>
          <w:caps w:val="0"/>
          <w:color w:val="000000"/>
          <w:sz w:val="21"/>
          <w:szCs w:val="22"/>
        </w:rPr>
      </w:pPr>
      <w:hyperlink w:anchor="_Toc64907467" w:history="1">
        <w:r w:rsidR="007F6AA0">
          <w:rPr>
            <w:rStyle w:val="aff7"/>
            <w:rFonts w:ascii="宋体" w:hAnsi="宋体" w:hint="eastAsia"/>
            <w:color w:val="000000"/>
          </w:rPr>
          <w:t>第四章、评审程序</w:t>
        </w:r>
        <w:r w:rsidR="007F6AA0">
          <w:rPr>
            <w:color w:val="000000"/>
          </w:rPr>
          <w:tab/>
        </w:r>
        <w:r w:rsidR="007F6AA0">
          <w:rPr>
            <w:rFonts w:hint="eastAsia"/>
            <w:color w:val="000000"/>
          </w:rPr>
          <w:t>42</w:t>
        </w:r>
      </w:hyperlink>
    </w:p>
    <w:p w:rsidR="0080588E" w:rsidRDefault="00700D27">
      <w:pPr>
        <w:pStyle w:val="11"/>
        <w:tabs>
          <w:tab w:val="right" w:leader="dot" w:pos="8302"/>
        </w:tabs>
        <w:rPr>
          <w:color w:val="000000"/>
        </w:rPr>
      </w:pPr>
      <w:hyperlink w:anchor="_Toc64907468" w:history="1">
        <w:r w:rsidR="007F6AA0">
          <w:rPr>
            <w:rStyle w:val="aff7"/>
            <w:rFonts w:ascii="宋体" w:hAnsi="宋体" w:hint="eastAsia"/>
            <w:color w:val="000000"/>
          </w:rPr>
          <w:t>第五章、成交程序</w:t>
        </w:r>
        <w:r w:rsidR="007F6AA0">
          <w:rPr>
            <w:color w:val="000000"/>
          </w:rPr>
          <w:tab/>
        </w:r>
        <w:r w:rsidR="007F6AA0">
          <w:rPr>
            <w:rFonts w:hint="eastAsia"/>
            <w:color w:val="000000"/>
          </w:rPr>
          <w:t>51</w:t>
        </w:r>
      </w:hyperlink>
    </w:p>
    <w:p w:rsidR="0080588E" w:rsidRDefault="007F6AA0">
      <w:pPr>
        <w:pStyle w:val="11"/>
        <w:tabs>
          <w:tab w:val="right" w:leader="dot" w:pos="8302"/>
        </w:tabs>
        <w:rPr>
          <w:color w:val="00B0F0"/>
        </w:rPr>
      </w:pPr>
      <w:r>
        <w:rPr>
          <w:rFonts w:hint="eastAsia"/>
        </w:rPr>
        <w:t>第六章、签订合同</w:t>
      </w:r>
      <w:hyperlink w:anchor="_Toc64907468" w:history="1">
        <w:r>
          <w:tab/>
        </w:r>
        <w:r>
          <w:rPr>
            <w:rFonts w:hint="eastAsia"/>
          </w:rPr>
          <w:t>53</w:t>
        </w:r>
      </w:hyperlink>
    </w:p>
    <w:p w:rsidR="0080588E" w:rsidRDefault="0080588E"/>
    <w:p w:rsidR="0080588E" w:rsidRDefault="00700D27">
      <w:pPr>
        <w:rPr>
          <w:rFonts w:ascii="宋体" w:hAnsi="宋体"/>
          <w:color w:val="000000"/>
        </w:rPr>
      </w:pPr>
      <w:r>
        <w:rPr>
          <w:rFonts w:ascii="宋体" w:hAnsi="宋体"/>
          <w:b/>
          <w:bCs/>
          <w:caps/>
          <w:color w:val="000000"/>
          <w:sz w:val="20"/>
          <w:szCs w:val="20"/>
        </w:rPr>
        <w:fldChar w:fldCharType="end"/>
      </w:r>
    </w:p>
    <w:p w:rsidR="0080588E" w:rsidRDefault="0080588E">
      <w:pPr>
        <w:rPr>
          <w:rFonts w:ascii="宋体" w:hAnsi="宋体"/>
          <w:color w:val="000000"/>
        </w:rPr>
      </w:pPr>
    </w:p>
    <w:p w:rsidR="0080588E" w:rsidRDefault="0080588E">
      <w:pPr>
        <w:rPr>
          <w:rFonts w:ascii="宋体" w:hAnsi="宋体"/>
          <w:color w:val="000000"/>
        </w:rPr>
      </w:pPr>
    </w:p>
    <w:p w:rsidR="0080588E" w:rsidRDefault="0080588E">
      <w:pPr>
        <w:rPr>
          <w:rFonts w:ascii="宋体" w:hAnsi="宋体"/>
          <w:color w:val="000000"/>
        </w:rPr>
      </w:pPr>
    </w:p>
    <w:p w:rsidR="0080588E" w:rsidRDefault="0080588E">
      <w:pPr>
        <w:rPr>
          <w:rFonts w:ascii="宋体" w:hAnsi="宋体"/>
          <w:color w:val="000000"/>
        </w:rPr>
      </w:pPr>
    </w:p>
    <w:p w:rsidR="0080588E" w:rsidRDefault="0080588E">
      <w:pPr>
        <w:rPr>
          <w:rFonts w:ascii="宋体" w:hAnsi="宋体"/>
          <w:color w:val="000000"/>
        </w:rPr>
      </w:pPr>
    </w:p>
    <w:p w:rsidR="0080588E" w:rsidRDefault="0080588E">
      <w:pPr>
        <w:rPr>
          <w:rFonts w:ascii="宋体" w:hAnsi="宋体"/>
          <w:color w:val="000000"/>
        </w:rPr>
      </w:pPr>
    </w:p>
    <w:p w:rsidR="0080588E" w:rsidRDefault="0080588E">
      <w:pPr>
        <w:rPr>
          <w:rFonts w:ascii="宋体" w:hAnsi="宋体"/>
          <w:color w:val="000000"/>
        </w:rPr>
      </w:pPr>
    </w:p>
    <w:p w:rsidR="0080588E" w:rsidRDefault="0080588E">
      <w:pPr>
        <w:rPr>
          <w:rFonts w:ascii="宋体" w:hAnsi="宋体"/>
          <w:color w:val="000000"/>
        </w:rPr>
      </w:pPr>
    </w:p>
    <w:p w:rsidR="0080588E" w:rsidRDefault="0080588E">
      <w:pPr>
        <w:rPr>
          <w:rFonts w:ascii="宋体" w:hAnsi="宋体"/>
          <w:color w:val="000000"/>
        </w:rPr>
      </w:pPr>
    </w:p>
    <w:p w:rsidR="0080588E" w:rsidRDefault="0080588E">
      <w:pPr>
        <w:rPr>
          <w:rFonts w:ascii="宋体" w:hAnsi="宋体"/>
          <w:color w:val="000000"/>
        </w:rPr>
      </w:pPr>
    </w:p>
    <w:p w:rsidR="0080588E" w:rsidRDefault="0080588E">
      <w:pPr>
        <w:rPr>
          <w:rFonts w:ascii="宋体" w:hAnsi="宋体"/>
          <w:color w:val="000000"/>
        </w:rPr>
      </w:pPr>
    </w:p>
    <w:p w:rsidR="0080588E" w:rsidRDefault="0080588E">
      <w:pPr>
        <w:rPr>
          <w:rFonts w:ascii="宋体" w:hAnsi="宋体"/>
          <w:color w:val="000000"/>
        </w:rPr>
      </w:pPr>
    </w:p>
    <w:p w:rsidR="0080588E" w:rsidRDefault="0080588E">
      <w:pPr>
        <w:rPr>
          <w:rFonts w:ascii="宋体" w:hAnsi="宋体"/>
          <w:color w:val="000000"/>
        </w:rPr>
      </w:pPr>
    </w:p>
    <w:p w:rsidR="0080588E" w:rsidRDefault="0080588E">
      <w:pPr>
        <w:rPr>
          <w:rFonts w:ascii="宋体" w:hAnsi="宋体"/>
          <w:color w:val="000000"/>
        </w:rPr>
      </w:pPr>
    </w:p>
    <w:p w:rsidR="0080588E" w:rsidRDefault="0080588E">
      <w:pPr>
        <w:rPr>
          <w:rFonts w:ascii="宋体" w:hAnsi="宋体"/>
          <w:color w:val="000000"/>
        </w:rPr>
      </w:pPr>
    </w:p>
    <w:p w:rsidR="0080588E" w:rsidRDefault="0080588E">
      <w:pPr>
        <w:rPr>
          <w:rFonts w:ascii="宋体" w:hAnsi="宋体"/>
          <w:color w:val="000000"/>
        </w:rPr>
      </w:pPr>
    </w:p>
    <w:p w:rsidR="0080588E" w:rsidRDefault="0080588E">
      <w:pPr>
        <w:rPr>
          <w:rFonts w:ascii="宋体" w:hAnsi="宋体"/>
          <w:color w:val="000000"/>
        </w:rPr>
      </w:pPr>
    </w:p>
    <w:p w:rsidR="0080588E" w:rsidRDefault="0080588E">
      <w:pPr>
        <w:rPr>
          <w:rFonts w:ascii="宋体" w:hAnsi="宋体"/>
          <w:color w:val="000000"/>
        </w:rPr>
      </w:pPr>
    </w:p>
    <w:p w:rsidR="0080588E" w:rsidRDefault="0080588E">
      <w:pPr>
        <w:rPr>
          <w:rFonts w:ascii="宋体" w:hAnsi="宋体"/>
          <w:color w:val="000000"/>
        </w:rPr>
      </w:pPr>
    </w:p>
    <w:p w:rsidR="0080588E" w:rsidRDefault="0080588E">
      <w:pPr>
        <w:rPr>
          <w:rFonts w:ascii="宋体" w:hAnsi="宋体"/>
          <w:color w:val="000000"/>
        </w:rPr>
      </w:pPr>
    </w:p>
    <w:p w:rsidR="0080588E" w:rsidRDefault="0080588E">
      <w:pPr>
        <w:rPr>
          <w:rFonts w:ascii="宋体" w:hAnsi="宋体"/>
          <w:color w:val="000000"/>
        </w:rPr>
      </w:pPr>
    </w:p>
    <w:p w:rsidR="0080588E" w:rsidRDefault="0080588E">
      <w:pPr>
        <w:rPr>
          <w:rFonts w:ascii="宋体" w:hAnsi="宋体"/>
          <w:color w:val="000000"/>
        </w:rPr>
      </w:pPr>
    </w:p>
    <w:p w:rsidR="0080588E" w:rsidRDefault="0080588E">
      <w:pPr>
        <w:rPr>
          <w:rFonts w:ascii="宋体" w:hAnsi="宋体"/>
          <w:color w:val="000000"/>
        </w:rPr>
      </w:pPr>
    </w:p>
    <w:p w:rsidR="0080588E" w:rsidRDefault="0080588E">
      <w:pPr>
        <w:rPr>
          <w:rFonts w:ascii="宋体" w:hAnsi="宋体"/>
          <w:color w:val="000000"/>
        </w:rPr>
      </w:pPr>
    </w:p>
    <w:p w:rsidR="0080588E" w:rsidRDefault="0080588E">
      <w:pPr>
        <w:rPr>
          <w:rFonts w:ascii="宋体" w:hAnsi="宋体"/>
          <w:color w:val="000000"/>
        </w:rPr>
      </w:pPr>
    </w:p>
    <w:p w:rsidR="0080588E" w:rsidRDefault="0080588E">
      <w:pPr>
        <w:rPr>
          <w:rFonts w:ascii="宋体" w:hAnsi="宋体"/>
          <w:color w:val="000000"/>
        </w:rPr>
      </w:pPr>
    </w:p>
    <w:p w:rsidR="0080588E" w:rsidRDefault="0080588E">
      <w:pPr>
        <w:rPr>
          <w:rFonts w:ascii="宋体" w:hAnsi="宋体"/>
          <w:color w:val="000000"/>
        </w:rPr>
      </w:pPr>
    </w:p>
    <w:p w:rsidR="0080588E" w:rsidRDefault="0080588E">
      <w:pPr>
        <w:rPr>
          <w:rFonts w:ascii="宋体" w:hAnsi="宋体"/>
          <w:color w:val="000000"/>
        </w:rPr>
      </w:pPr>
    </w:p>
    <w:p w:rsidR="0080588E" w:rsidRDefault="0080588E">
      <w:pPr>
        <w:rPr>
          <w:rFonts w:ascii="宋体" w:hAnsi="宋体"/>
          <w:color w:val="000000"/>
        </w:rPr>
      </w:pPr>
    </w:p>
    <w:p w:rsidR="0080588E" w:rsidRDefault="0080588E">
      <w:pPr>
        <w:rPr>
          <w:rFonts w:ascii="宋体" w:hAnsi="宋体"/>
          <w:color w:val="000000"/>
        </w:rPr>
      </w:pPr>
    </w:p>
    <w:p w:rsidR="0080588E" w:rsidRDefault="0080588E">
      <w:pPr>
        <w:rPr>
          <w:rFonts w:ascii="宋体" w:hAnsi="宋体"/>
          <w:color w:val="000000"/>
        </w:rPr>
      </w:pPr>
    </w:p>
    <w:p w:rsidR="0080588E" w:rsidRDefault="0080588E">
      <w:pPr>
        <w:rPr>
          <w:rFonts w:ascii="宋体" w:hAnsi="宋体"/>
          <w:color w:val="000000"/>
        </w:rPr>
      </w:pPr>
    </w:p>
    <w:p w:rsidR="0080588E" w:rsidRDefault="007F6AA0">
      <w:pPr>
        <w:pStyle w:val="10"/>
        <w:rPr>
          <w:rFonts w:ascii="宋体" w:eastAsia="宋体" w:hAnsi="宋体"/>
          <w:color w:val="000000"/>
          <w:szCs w:val="44"/>
        </w:rPr>
      </w:pPr>
      <w:bookmarkStart w:id="0" w:name="_Toc192991246"/>
      <w:bookmarkStart w:id="1" w:name="_Toc192992677"/>
      <w:bookmarkStart w:id="2" w:name="_Toc192990001"/>
      <w:bookmarkStart w:id="3" w:name="_Toc192944663"/>
      <w:bookmarkStart w:id="4" w:name="_Toc192478077"/>
      <w:bookmarkStart w:id="5" w:name="_Toc160186112"/>
      <w:bookmarkStart w:id="6" w:name="_Toc187481101"/>
      <w:bookmarkStart w:id="7" w:name="_Toc192643560"/>
      <w:bookmarkStart w:id="8" w:name="_Toc160359564"/>
      <w:bookmarkStart w:id="9" w:name="_Toc193083539"/>
      <w:bookmarkStart w:id="10" w:name="_Toc64907444"/>
      <w:r>
        <w:rPr>
          <w:rFonts w:ascii="宋体" w:eastAsia="宋体" w:hAnsi="宋体" w:hint="eastAsia"/>
          <w:color w:val="000000"/>
          <w:szCs w:val="44"/>
        </w:rPr>
        <w:lastRenderedPageBreak/>
        <w:t>第一章、</w:t>
      </w:r>
      <w:bookmarkEnd w:id="0"/>
      <w:bookmarkEnd w:id="1"/>
      <w:bookmarkEnd w:id="2"/>
      <w:bookmarkEnd w:id="3"/>
      <w:bookmarkEnd w:id="4"/>
      <w:bookmarkEnd w:id="5"/>
      <w:bookmarkEnd w:id="6"/>
      <w:bookmarkEnd w:id="7"/>
      <w:bookmarkEnd w:id="8"/>
      <w:bookmarkEnd w:id="9"/>
      <w:r>
        <w:rPr>
          <w:rFonts w:ascii="宋体" w:eastAsia="宋体" w:hAnsi="宋体" w:hint="eastAsia"/>
          <w:color w:val="000000"/>
          <w:szCs w:val="44"/>
        </w:rPr>
        <w:t>磋商邀请</w:t>
      </w:r>
      <w:bookmarkStart w:id="11" w:name="_Toc24802226"/>
      <w:bookmarkStart w:id="12" w:name="_Toc158707476"/>
      <w:bookmarkStart w:id="13" w:name="_Toc149465862"/>
      <w:bookmarkStart w:id="14" w:name="_Toc146609225"/>
      <w:bookmarkStart w:id="15" w:name="_Toc149722728"/>
      <w:bookmarkStart w:id="16" w:name="_Toc146071167"/>
      <w:bookmarkStart w:id="17" w:name="_Toc158513371"/>
      <w:bookmarkStart w:id="18" w:name="_Toc22953395"/>
      <w:bookmarkStart w:id="19" w:name="_Toc22962876"/>
      <w:bookmarkStart w:id="20" w:name="_Toc22804073"/>
      <w:bookmarkStart w:id="21" w:name="_Toc160359566"/>
      <w:bookmarkStart w:id="22" w:name="_Toc192643561"/>
      <w:bookmarkStart w:id="23" w:name="_Toc192478078"/>
      <w:bookmarkStart w:id="24" w:name="_Toc192991247"/>
      <w:bookmarkStart w:id="25" w:name="_Toc192944664"/>
      <w:bookmarkStart w:id="26" w:name="_Toc193083540"/>
      <w:bookmarkStart w:id="27" w:name="_Toc160186114"/>
      <w:bookmarkStart w:id="28" w:name="_Toc187481102"/>
      <w:bookmarkStart w:id="29" w:name="_Toc192992678"/>
      <w:bookmarkStart w:id="30" w:name="_Toc192990002"/>
      <w:bookmarkEnd w:id="10"/>
    </w:p>
    <w:p w:rsidR="0080588E" w:rsidRDefault="007F6AA0">
      <w:pPr>
        <w:spacing w:line="360" w:lineRule="auto"/>
        <w:ind w:firstLineChars="200" w:firstLine="420"/>
        <w:rPr>
          <w:rFonts w:ascii="宋体" w:hAnsi="宋体"/>
          <w:bCs/>
          <w:szCs w:val="21"/>
        </w:rPr>
      </w:pPr>
      <w:bookmarkStart w:id="31" w:name="_Toc64907452"/>
      <w:bookmarkEnd w:id="11"/>
      <w:bookmarkEnd w:id="12"/>
      <w:bookmarkEnd w:id="13"/>
      <w:bookmarkEnd w:id="14"/>
      <w:bookmarkEnd w:id="15"/>
      <w:bookmarkEnd w:id="16"/>
      <w:bookmarkEnd w:id="17"/>
      <w:bookmarkEnd w:id="18"/>
      <w:bookmarkEnd w:id="19"/>
      <w:bookmarkEnd w:id="20"/>
      <w:r>
        <w:rPr>
          <w:rFonts w:ascii="宋体" w:hAnsi="宋体" w:hint="eastAsia"/>
          <w:bCs/>
          <w:szCs w:val="21"/>
        </w:rPr>
        <w:t>一、项目基本情况</w:t>
      </w:r>
    </w:p>
    <w:p w:rsidR="0080588E" w:rsidRDefault="007F6AA0">
      <w:pPr>
        <w:spacing w:line="360" w:lineRule="auto"/>
        <w:ind w:firstLineChars="200" w:firstLine="420"/>
        <w:rPr>
          <w:rFonts w:ascii="宋体" w:hAnsi="宋体" w:cs="宋体"/>
          <w:kern w:val="0"/>
        </w:rPr>
      </w:pPr>
      <w:r>
        <w:rPr>
          <w:rFonts w:ascii="宋体" w:hAnsi="宋体" w:cs="宋体" w:hint="eastAsia"/>
          <w:kern w:val="0"/>
        </w:rPr>
        <w:t>1.采购编号：GDZB-DXRMT-20220702。</w:t>
      </w:r>
    </w:p>
    <w:p w:rsidR="0080588E" w:rsidRDefault="007F6AA0">
      <w:pPr>
        <w:spacing w:line="360" w:lineRule="auto"/>
        <w:ind w:firstLineChars="200" w:firstLine="420"/>
        <w:rPr>
          <w:rFonts w:ascii="宋体" w:hAnsi="宋体" w:cs="宋体"/>
          <w:kern w:val="0"/>
        </w:rPr>
      </w:pPr>
      <w:r>
        <w:rPr>
          <w:rFonts w:ascii="宋体" w:hAnsi="宋体" w:cs="宋体" w:hint="eastAsia"/>
          <w:kern w:val="0"/>
        </w:rPr>
        <w:t>2.项目名称：河南大象融媒体技术有限公司保安服务项目。</w:t>
      </w:r>
    </w:p>
    <w:p w:rsidR="0080588E" w:rsidRDefault="007F6AA0">
      <w:pPr>
        <w:spacing w:line="360" w:lineRule="auto"/>
        <w:ind w:firstLineChars="200" w:firstLine="420"/>
        <w:rPr>
          <w:rFonts w:ascii="宋体" w:hAnsi="宋体" w:cs="宋体"/>
          <w:kern w:val="0"/>
        </w:rPr>
      </w:pPr>
      <w:r>
        <w:rPr>
          <w:rFonts w:ascii="宋体" w:hAnsi="宋体" w:hint="eastAsia"/>
          <w:szCs w:val="21"/>
        </w:rPr>
        <w:t>3.预算金额：</w:t>
      </w:r>
      <w:r>
        <w:rPr>
          <w:rFonts w:ascii="宋体" w:hAnsi="宋体" w:hint="eastAsia"/>
          <w:szCs w:val="21"/>
          <w:u w:val="single"/>
        </w:rPr>
        <w:t>120</w:t>
      </w:r>
      <w:r>
        <w:rPr>
          <w:rFonts w:ascii="宋体" w:hAnsi="宋体" w:hint="eastAsia"/>
          <w:szCs w:val="21"/>
        </w:rPr>
        <w:t>万元。</w:t>
      </w:r>
    </w:p>
    <w:p w:rsidR="0080588E" w:rsidRDefault="007F6AA0">
      <w:pPr>
        <w:spacing w:line="360" w:lineRule="auto"/>
        <w:ind w:firstLineChars="200" w:firstLine="420"/>
        <w:rPr>
          <w:rFonts w:ascii="宋体" w:hAnsi="宋体"/>
        </w:rPr>
      </w:pPr>
      <w:r>
        <w:rPr>
          <w:rFonts w:hint="eastAsia"/>
        </w:rPr>
        <w:t>4.</w:t>
      </w:r>
      <w:r>
        <w:rPr>
          <w:rFonts w:ascii="宋体" w:hAnsi="宋体" w:cs="宋体" w:hint="eastAsia"/>
          <w:kern w:val="0"/>
        </w:rPr>
        <w:t>服务期限</w:t>
      </w:r>
      <w:r>
        <w:rPr>
          <w:rFonts w:hint="eastAsia"/>
        </w:rPr>
        <w:t>：</w:t>
      </w:r>
      <w:r>
        <w:rPr>
          <w:rFonts w:ascii="宋体" w:hAnsi="宋体" w:hint="eastAsia"/>
        </w:rPr>
        <w:t>签订合同之日起</w:t>
      </w:r>
      <w:r>
        <w:rPr>
          <w:rFonts w:ascii="宋体" w:hAnsi="宋体" w:cs="宋体" w:hint="eastAsia"/>
          <w:kern w:val="0"/>
        </w:rPr>
        <w:t>服务期限1年</w:t>
      </w:r>
      <w:r>
        <w:rPr>
          <w:rFonts w:ascii="宋体" w:hAnsi="宋体" w:hint="eastAsia"/>
        </w:rPr>
        <w:t>。</w:t>
      </w:r>
    </w:p>
    <w:p w:rsidR="0080588E" w:rsidRDefault="007F6AA0">
      <w:pPr>
        <w:spacing w:line="360" w:lineRule="auto"/>
        <w:ind w:firstLineChars="200" w:firstLine="420"/>
        <w:rPr>
          <w:rFonts w:ascii="宋体" w:hAnsi="宋体" w:cs="宋体"/>
          <w:kern w:val="0"/>
        </w:rPr>
      </w:pPr>
      <w:r>
        <w:rPr>
          <w:rFonts w:ascii="宋体" w:hAnsi="宋体" w:cs="宋体" w:hint="eastAsia"/>
          <w:kern w:val="0"/>
        </w:rPr>
        <w:t>5.服务地点：8号演播厅院内区域及重点设施。</w:t>
      </w:r>
    </w:p>
    <w:p w:rsidR="0080588E" w:rsidRDefault="007F6AA0">
      <w:pPr>
        <w:spacing w:line="360" w:lineRule="auto"/>
        <w:ind w:firstLineChars="200" w:firstLine="420"/>
        <w:rPr>
          <w:rFonts w:ascii="宋体" w:hAnsi="宋体" w:cs="宋体"/>
          <w:kern w:val="0"/>
        </w:rPr>
      </w:pPr>
      <w:r>
        <w:rPr>
          <w:rFonts w:ascii="宋体" w:hAnsi="宋体" w:cs="宋体" w:hint="eastAsia"/>
          <w:kern w:val="0"/>
        </w:rPr>
        <w:t>6. 招标范围：为河南大象融媒体技术有限公司所在区域，提供24小时安全保卫服务，主要包括治安、消防、车辆引导、防破坏、反恐、突发事件处置、重大活动保障及院区域内外我公司临时性工作，维护采购人正常的工作、生活秩序，确保安全。</w:t>
      </w:r>
    </w:p>
    <w:p w:rsidR="0080588E" w:rsidRDefault="007F6AA0">
      <w:pPr>
        <w:spacing w:line="360" w:lineRule="auto"/>
        <w:ind w:firstLineChars="200" w:firstLine="420"/>
        <w:rPr>
          <w:rFonts w:ascii="宋体" w:hAnsi="宋体"/>
          <w:color w:val="000000"/>
          <w:szCs w:val="21"/>
        </w:rPr>
      </w:pPr>
      <w:bookmarkStart w:id="32" w:name="_Toc35393791"/>
      <w:bookmarkStart w:id="33" w:name="_Toc28359003"/>
      <w:bookmarkStart w:id="34" w:name="_Toc28359080"/>
      <w:bookmarkStart w:id="35" w:name="_Toc35393622"/>
      <w:r>
        <w:rPr>
          <w:rFonts w:ascii="宋体" w:hAnsi="宋体" w:hint="eastAsia"/>
          <w:color w:val="000000"/>
          <w:szCs w:val="21"/>
        </w:rPr>
        <w:t>二、供应商的资格要求：</w:t>
      </w:r>
      <w:bookmarkEnd w:id="32"/>
      <w:bookmarkEnd w:id="33"/>
      <w:bookmarkEnd w:id="34"/>
      <w:bookmarkEnd w:id="35"/>
    </w:p>
    <w:p w:rsidR="0080588E" w:rsidRDefault="007F6AA0">
      <w:pPr>
        <w:spacing w:line="360" w:lineRule="auto"/>
        <w:ind w:firstLineChars="200" w:firstLine="420"/>
        <w:rPr>
          <w:rFonts w:ascii="宋体" w:hAnsi="宋体"/>
          <w:color w:val="000000"/>
          <w:szCs w:val="21"/>
        </w:rPr>
      </w:pPr>
      <w:r>
        <w:rPr>
          <w:rFonts w:ascii="宋体" w:hAnsi="宋体" w:hint="eastAsia"/>
          <w:color w:val="000000"/>
          <w:szCs w:val="21"/>
        </w:rPr>
        <w:t>1.满足《中华人民共和国政府采购法》第二十二条规定：</w:t>
      </w:r>
    </w:p>
    <w:p w:rsidR="0080588E" w:rsidRDefault="007F6AA0">
      <w:pPr>
        <w:spacing w:line="360" w:lineRule="auto"/>
        <w:ind w:firstLineChars="200" w:firstLine="420"/>
        <w:rPr>
          <w:rFonts w:ascii="宋体" w:hAnsi="宋体"/>
          <w:color w:val="000000"/>
          <w:szCs w:val="21"/>
        </w:rPr>
      </w:pPr>
      <w:r>
        <w:rPr>
          <w:rFonts w:ascii="宋体" w:hAnsi="宋体" w:hint="eastAsia"/>
          <w:color w:val="000000"/>
          <w:szCs w:val="21"/>
        </w:rPr>
        <w:t>1.1 营业执照复印件。</w:t>
      </w:r>
    </w:p>
    <w:p w:rsidR="0080588E" w:rsidRDefault="007F6AA0">
      <w:pPr>
        <w:spacing w:line="360" w:lineRule="auto"/>
        <w:ind w:firstLineChars="200" w:firstLine="420"/>
        <w:rPr>
          <w:rFonts w:ascii="宋体" w:hAnsi="宋体"/>
          <w:color w:val="000000"/>
          <w:szCs w:val="21"/>
        </w:rPr>
      </w:pPr>
      <w:r>
        <w:rPr>
          <w:rFonts w:ascii="宋体" w:hAnsi="宋体" w:hint="eastAsia"/>
          <w:color w:val="000000"/>
          <w:szCs w:val="21"/>
        </w:rPr>
        <w:t>1.2 财务状况报告：2020年度或2021年度财务审计报告复印件（要求注册会计师签字并盖章）或提供2022年银行出具的资信证明；依法缴纳税收和社会保障资金的相关材料复印件【提供</w:t>
      </w:r>
      <w:r>
        <w:rPr>
          <w:rFonts w:ascii="宋体" w:hAnsi="宋体"/>
          <w:color w:val="000000"/>
          <w:szCs w:val="21"/>
        </w:rPr>
        <w:t>2021年以来任意</w:t>
      </w:r>
      <w:r>
        <w:rPr>
          <w:rFonts w:ascii="宋体" w:hAnsi="宋体" w:hint="eastAsia"/>
          <w:color w:val="000000"/>
          <w:szCs w:val="21"/>
        </w:rPr>
        <w:t>1</w:t>
      </w:r>
      <w:r>
        <w:rPr>
          <w:rFonts w:ascii="宋体" w:hAnsi="宋体"/>
          <w:color w:val="000000"/>
          <w:szCs w:val="21"/>
        </w:rPr>
        <w:t>个月的依法纳税证明</w:t>
      </w:r>
      <w:r>
        <w:rPr>
          <w:rFonts w:ascii="宋体" w:hAnsi="宋体" w:hint="eastAsia"/>
          <w:color w:val="000000"/>
          <w:szCs w:val="21"/>
        </w:rPr>
        <w:t>（依法免税企业，应提供相关证明文件）】和【</w:t>
      </w:r>
      <w:r>
        <w:rPr>
          <w:rFonts w:ascii="宋体" w:hAnsi="宋体"/>
          <w:color w:val="000000"/>
          <w:szCs w:val="21"/>
        </w:rPr>
        <w:t>2021年以来任意</w:t>
      </w:r>
      <w:r>
        <w:rPr>
          <w:rFonts w:ascii="宋体" w:hAnsi="宋体" w:hint="eastAsia"/>
          <w:color w:val="000000"/>
          <w:szCs w:val="21"/>
        </w:rPr>
        <w:t>1</w:t>
      </w:r>
      <w:r>
        <w:rPr>
          <w:rFonts w:ascii="宋体" w:hAnsi="宋体"/>
          <w:color w:val="000000"/>
          <w:szCs w:val="21"/>
        </w:rPr>
        <w:t>个月的</w:t>
      </w:r>
      <w:r>
        <w:rPr>
          <w:rFonts w:ascii="宋体" w:hAnsi="宋体" w:hint="eastAsia"/>
          <w:color w:val="000000"/>
          <w:szCs w:val="21"/>
        </w:rPr>
        <w:t>缴纳社会保险的缴纳凭据或社保部门出具的社会保险缴费清单复印件（无缴费记录的，应提供由社保部门出具的《依法缴纳或依法免缴社保费证明》）】。</w:t>
      </w:r>
    </w:p>
    <w:p w:rsidR="0080588E" w:rsidRDefault="007F6AA0">
      <w:pPr>
        <w:spacing w:line="360" w:lineRule="auto"/>
        <w:ind w:firstLineChars="200" w:firstLine="420"/>
        <w:rPr>
          <w:rFonts w:ascii="宋体" w:hAnsi="宋体"/>
          <w:color w:val="000000"/>
          <w:szCs w:val="21"/>
        </w:rPr>
      </w:pPr>
      <w:r>
        <w:rPr>
          <w:rFonts w:ascii="宋体" w:hAnsi="宋体" w:hint="eastAsia"/>
          <w:color w:val="000000"/>
          <w:szCs w:val="21"/>
        </w:rPr>
        <w:t>1.3 具有履行合同所必需的设备和专业技术能力的证明。</w:t>
      </w:r>
    </w:p>
    <w:p w:rsidR="0080588E" w:rsidRDefault="007F6AA0">
      <w:pPr>
        <w:spacing w:line="360" w:lineRule="auto"/>
        <w:ind w:firstLineChars="200" w:firstLine="420"/>
        <w:rPr>
          <w:rFonts w:ascii="宋体" w:hAnsi="宋体"/>
          <w:color w:val="000000"/>
          <w:szCs w:val="21"/>
        </w:rPr>
      </w:pPr>
      <w:r>
        <w:rPr>
          <w:rFonts w:ascii="宋体" w:hAnsi="宋体" w:hint="eastAsia"/>
          <w:color w:val="000000"/>
          <w:szCs w:val="21"/>
        </w:rPr>
        <w:t>1.4 参加政府采购活动前3年内在经营活动中没有重大违法记录声明函。</w:t>
      </w:r>
    </w:p>
    <w:p w:rsidR="0080588E" w:rsidRDefault="007F6AA0">
      <w:pPr>
        <w:spacing w:line="360" w:lineRule="auto"/>
        <w:ind w:firstLineChars="200" w:firstLine="420"/>
        <w:rPr>
          <w:rFonts w:ascii="宋体" w:hAnsi="宋体"/>
          <w:color w:val="000000"/>
          <w:szCs w:val="21"/>
        </w:rPr>
      </w:pPr>
      <w:r>
        <w:rPr>
          <w:rFonts w:ascii="宋体" w:hAnsi="宋体" w:hint="eastAsia"/>
          <w:color w:val="000000"/>
          <w:szCs w:val="21"/>
        </w:rPr>
        <w:t>1.5根据《关于在政府采购活动中查询及使用信用记录有关问题的通知》</w:t>
      </w:r>
      <w:r>
        <w:rPr>
          <w:rFonts w:ascii="宋体" w:hAnsi="宋体"/>
          <w:color w:val="000000"/>
          <w:szCs w:val="21"/>
        </w:rPr>
        <w:t>(</w:t>
      </w:r>
      <w:r>
        <w:rPr>
          <w:rFonts w:ascii="宋体" w:hAnsi="宋体" w:hint="eastAsia"/>
          <w:color w:val="000000"/>
          <w:szCs w:val="21"/>
        </w:rPr>
        <w:t>财库</w:t>
      </w:r>
      <w:r>
        <w:rPr>
          <w:rFonts w:ascii="宋体" w:hAnsi="宋体"/>
          <w:color w:val="000000"/>
          <w:szCs w:val="21"/>
        </w:rPr>
        <w:t xml:space="preserve"> [2016]125</w:t>
      </w:r>
      <w:r>
        <w:rPr>
          <w:rFonts w:ascii="宋体" w:hAnsi="宋体" w:hint="eastAsia"/>
          <w:color w:val="000000"/>
          <w:szCs w:val="21"/>
        </w:rPr>
        <w:t>号</w:t>
      </w:r>
      <w:r>
        <w:rPr>
          <w:rFonts w:ascii="宋体" w:hAnsi="宋体"/>
          <w:color w:val="000000"/>
          <w:szCs w:val="21"/>
        </w:rPr>
        <w:t>)</w:t>
      </w:r>
      <w:r>
        <w:rPr>
          <w:rFonts w:ascii="宋体" w:hAnsi="宋体" w:hint="eastAsia"/>
          <w:color w:val="000000"/>
          <w:szCs w:val="21"/>
        </w:rPr>
        <w:t>的规定，对列入失信被执行人、税收违法黑名单、政府采购严重违法失信行为记录名单的供应商，拒绝参与本项目政府采购活动。</w:t>
      </w:r>
    </w:p>
    <w:p w:rsidR="0080588E" w:rsidRDefault="007F6AA0">
      <w:pPr>
        <w:spacing w:line="360" w:lineRule="auto"/>
        <w:ind w:firstLineChars="200" w:firstLine="420"/>
        <w:rPr>
          <w:rFonts w:ascii="宋体" w:hAnsi="宋体"/>
          <w:color w:val="000000"/>
          <w:szCs w:val="21"/>
        </w:rPr>
      </w:pPr>
      <w:r>
        <w:rPr>
          <w:rFonts w:ascii="宋体" w:hAnsi="宋体" w:hint="eastAsia"/>
          <w:color w:val="000000"/>
          <w:szCs w:val="21"/>
        </w:rPr>
        <w:t>供应商递交响应文件时提供信用查询截图【查询渠道：“信用中国”网站（</w:t>
      </w:r>
      <w:r>
        <w:rPr>
          <w:rFonts w:ascii="宋体" w:hAnsi="宋体"/>
          <w:color w:val="000000"/>
          <w:szCs w:val="21"/>
        </w:rPr>
        <w:t>www.creditchina.gov.cn</w:t>
      </w:r>
      <w:r>
        <w:rPr>
          <w:rFonts w:ascii="宋体" w:hAnsi="宋体" w:hint="eastAsia"/>
          <w:color w:val="000000"/>
          <w:szCs w:val="21"/>
        </w:rPr>
        <w:t>）和中国政府采购网（</w:t>
      </w:r>
      <w:r>
        <w:rPr>
          <w:rFonts w:ascii="宋体" w:hAnsi="宋体"/>
          <w:color w:val="000000"/>
          <w:szCs w:val="21"/>
        </w:rPr>
        <w:t>www.ccgp.gov.cn</w:t>
      </w:r>
      <w:r>
        <w:rPr>
          <w:rFonts w:ascii="宋体" w:hAnsi="宋体" w:hint="eastAsia"/>
          <w:color w:val="000000"/>
          <w:szCs w:val="21"/>
        </w:rPr>
        <w:t>）】。如发现供应商提供的信用查询截图存在不清晰、查询内容不全等问题，在资格审查时可在信用中国、中国政府采购网网上即时查询信用项，即时查询信用结果作为最终资格审查依据。</w:t>
      </w:r>
    </w:p>
    <w:p w:rsidR="0080588E" w:rsidRDefault="007F6AA0">
      <w:pPr>
        <w:spacing w:line="360" w:lineRule="auto"/>
        <w:ind w:firstLineChars="200" w:firstLine="420"/>
        <w:rPr>
          <w:rFonts w:ascii="宋体" w:hAnsi="宋体"/>
          <w:color w:val="000000"/>
          <w:szCs w:val="21"/>
        </w:rPr>
      </w:pPr>
      <w:bookmarkStart w:id="36" w:name="_Toc28359081"/>
      <w:bookmarkStart w:id="37" w:name="_Toc28359004"/>
      <w:r>
        <w:rPr>
          <w:rFonts w:ascii="宋体" w:hAnsi="宋体"/>
          <w:color w:val="000000"/>
          <w:szCs w:val="21"/>
        </w:rPr>
        <w:t>2</w:t>
      </w:r>
      <w:r>
        <w:rPr>
          <w:rFonts w:ascii="宋体" w:hAnsi="宋体" w:hint="eastAsia"/>
          <w:color w:val="000000"/>
          <w:szCs w:val="21"/>
        </w:rPr>
        <w:t>.落实政府采购政策需满足的资格要求：无</w:t>
      </w:r>
    </w:p>
    <w:p w:rsidR="0080588E" w:rsidRDefault="007F6AA0">
      <w:pPr>
        <w:spacing w:line="360" w:lineRule="auto"/>
        <w:ind w:firstLineChars="200" w:firstLine="420"/>
        <w:rPr>
          <w:rFonts w:ascii="宋体" w:hAnsi="宋体"/>
          <w:szCs w:val="21"/>
        </w:rPr>
      </w:pPr>
      <w:bookmarkStart w:id="38" w:name="_Toc64907449"/>
      <w:r>
        <w:rPr>
          <w:rFonts w:ascii="宋体" w:hAnsi="宋体" w:hint="eastAsia"/>
          <w:szCs w:val="21"/>
        </w:rPr>
        <w:lastRenderedPageBreak/>
        <w:t>3.本项目的特定资格要求：</w:t>
      </w:r>
      <w:bookmarkStart w:id="39" w:name="_Toc64907450"/>
      <w:bookmarkStart w:id="40" w:name="_Toc29971007"/>
      <w:bookmarkStart w:id="41" w:name="_Toc35393792"/>
      <w:bookmarkStart w:id="42" w:name="_Toc35393623"/>
      <w:bookmarkEnd w:id="38"/>
    </w:p>
    <w:p w:rsidR="0080588E" w:rsidRDefault="007F6AA0">
      <w:pPr>
        <w:spacing w:line="360" w:lineRule="auto"/>
        <w:ind w:firstLineChars="200" w:firstLine="420"/>
        <w:rPr>
          <w:rFonts w:ascii="宋体" w:hAnsi="宋体"/>
          <w:szCs w:val="21"/>
        </w:rPr>
      </w:pPr>
      <w:r>
        <w:rPr>
          <w:rFonts w:ascii="宋体" w:hAnsi="宋体" w:hint="eastAsia"/>
          <w:szCs w:val="21"/>
        </w:rPr>
        <w:t>3.1 具有公安机关颁发的《保安服务许可证》且年审合格，外地企业须在郑州市公安局已备案。</w:t>
      </w:r>
    </w:p>
    <w:p w:rsidR="0080588E" w:rsidRDefault="007F6AA0">
      <w:pPr>
        <w:spacing w:line="360" w:lineRule="auto"/>
        <w:ind w:firstLineChars="200" w:firstLine="420"/>
        <w:rPr>
          <w:rFonts w:ascii="宋体" w:hAnsi="宋体"/>
          <w:szCs w:val="21"/>
        </w:rPr>
      </w:pPr>
      <w:r>
        <w:rPr>
          <w:rFonts w:ascii="宋体" w:hAnsi="宋体" w:hint="eastAsia"/>
          <w:szCs w:val="21"/>
        </w:rPr>
        <w:t>本项目不接受联合体参与投标。</w:t>
      </w:r>
      <w:bookmarkEnd w:id="39"/>
      <w:bookmarkEnd w:id="40"/>
    </w:p>
    <w:p w:rsidR="0080588E" w:rsidRDefault="007F6AA0">
      <w:pPr>
        <w:spacing w:line="360" w:lineRule="auto"/>
        <w:ind w:firstLineChars="200" w:firstLine="420"/>
        <w:rPr>
          <w:rFonts w:ascii="宋体" w:hAnsi="宋体"/>
          <w:szCs w:val="21"/>
        </w:rPr>
      </w:pPr>
      <w:r>
        <w:rPr>
          <w:rFonts w:ascii="宋体" w:hAnsi="宋体" w:hint="eastAsia"/>
          <w:szCs w:val="21"/>
        </w:rPr>
        <w:t>4. 其他补充事宜</w:t>
      </w:r>
    </w:p>
    <w:p w:rsidR="0080588E" w:rsidRDefault="007F6AA0">
      <w:pPr>
        <w:spacing w:line="360" w:lineRule="auto"/>
        <w:ind w:firstLineChars="200" w:firstLine="420"/>
        <w:rPr>
          <w:rFonts w:ascii="宋体" w:hAnsi="宋体"/>
          <w:color w:val="000000"/>
          <w:szCs w:val="21"/>
        </w:rPr>
      </w:pPr>
      <w:bookmarkStart w:id="43" w:name="_Toc64907445"/>
      <w:r>
        <w:rPr>
          <w:rFonts w:ascii="宋体" w:hAnsi="宋体" w:hint="eastAsia"/>
          <w:szCs w:val="21"/>
        </w:rPr>
        <w:t>4.1扶持中小企业政策：评审时小型和微型企业</w:t>
      </w:r>
      <w:r>
        <w:rPr>
          <w:rFonts w:ascii="宋体" w:hAnsi="宋体" w:hint="eastAsia"/>
          <w:color w:val="000000"/>
          <w:szCs w:val="21"/>
        </w:rPr>
        <w:t>产品享受10%的价格折扣。残疾人福利性企业、监狱企业视同小型、微型企业。（财库[2022]19号）</w:t>
      </w:r>
      <w:bookmarkEnd w:id="43"/>
    </w:p>
    <w:p w:rsidR="0080588E" w:rsidRDefault="007F6AA0">
      <w:pPr>
        <w:spacing w:line="360" w:lineRule="auto"/>
        <w:ind w:firstLineChars="200" w:firstLine="420"/>
        <w:rPr>
          <w:rFonts w:ascii="宋体" w:hAnsi="宋体"/>
          <w:color w:val="000000"/>
          <w:szCs w:val="21"/>
        </w:rPr>
      </w:pPr>
      <w:bookmarkStart w:id="44" w:name="_Toc64907446"/>
      <w:r>
        <w:rPr>
          <w:rFonts w:ascii="宋体" w:hAnsi="宋体" w:hint="eastAsia"/>
          <w:color w:val="000000"/>
          <w:szCs w:val="21"/>
        </w:rPr>
        <w:t>4.2节能政策：在性能、技术、服务等指标同等条件下，优先采购政府部门公布的节能清单中所列的节能产品。</w:t>
      </w:r>
      <w:bookmarkEnd w:id="44"/>
    </w:p>
    <w:p w:rsidR="0080588E" w:rsidRDefault="007F6AA0">
      <w:pPr>
        <w:spacing w:line="360" w:lineRule="auto"/>
        <w:ind w:firstLineChars="200" w:firstLine="420"/>
        <w:rPr>
          <w:rFonts w:ascii="宋体" w:hAnsi="宋体"/>
          <w:color w:val="000000"/>
          <w:szCs w:val="21"/>
        </w:rPr>
      </w:pPr>
      <w:bookmarkStart w:id="45" w:name="_Toc64907447"/>
      <w:r>
        <w:rPr>
          <w:rFonts w:ascii="宋体" w:hAnsi="宋体" w:hint="eastAsia"/>
          <w:color w:val="000000"/>
          <w:szCs w:val="21"/>
        </w:rPr>
        <w:t>4.3鼓励环保政策：在性能、技术、服务等指标同等条件下，优先采购政府部门公布的环境标志产品政府采购清单中所列产品。</w:t>
      </w:r>
      <w:bookmarkEnd w:id="45"/>
    </w:p>
    <w:p w:rsidR="0080588E" w:rsidRDefault="007F6AA0">
      <w:pPr>
        <w:spacing w:line="360" w:lineRule="auto"/>
        <w:ind w:firstLineChars="200" w:firstLine="420"/>
        <w:rPr>
          <w:rFonts w:ascii="宋体" w:hAnsi="宋体"/>
          <w:color w:val="000000"/>
          <w:szCs w:val="21"/>
        </w:rPr>
      </w:pPr>
      <w:bookmarkStart w:id="46" w:name="_Toc64907448"/>
      <w:r>
        <w:rPr>
          <w:rFonts w:ascii="宋体" w:hAnsi="宋体" w:hint="eastAsia"/>
          <w:color w:val="000000"/>
          <w:szCs w:val="21"/>
        </w:rPr>
        <w:t>4.4本项目支持信用担保。</w:t>
      </w:r>
      <w:bookmarkEnd w:id="46"/>
    </w:p>
    <w:p w:rsidR="0080588E" w:rsidRDefault="007F6AA0">
      <w:pPr>
        <w:spacing w:line="360" w:lineRule="auto"/>
        <w:ind w:firstLineChars="200" w:firstLine="420"/>
        <w:rPr>
          <w:rFonts w:ascii="宋体" w:hAnsi="宋体"/>
          <w:bCs/>
          <w:szCs w:val="21"/>
        </w:rPr>
      </w:pPr>
      <w:r>
        <w:rPr>
          <w:rFonts w:ascii="宋体" w:hAnsi="宋体" w:hint="eastAsia"/>
          <w:bCs/>
          <w:szCs w:val="21"/>
        </w:rPr>
        <w:t>三、获取磋商文件</w:t>
      </w:r>
      <w:bookmarkEnd w:id="36"/>
      <w:bookmarkEnd w:id="37"/>
      <w:bookmarkEnd w:id="41"/>
      <w:bookmarkEnd w:id="42"/>
    </w:p>
    <w:p w:rsidR="0080588E" w:rsidRDefault="007F6AA0">
      <w:pPr>
        <w:spacing w:line="360" w:lineRule="auto"/>
        <w:ind w:firstLineChars="200" w:firstLine="420"/>
        <w:rPr>
          <w:rFonts w:ascii="宋体" w:hAnsi="宋体"/>
          <w:szCs w:val="21"/>
        </w:rPr>
      </w:pPr>
      <w:r>
        <w:rPr>
          <w:rFonts w:ascii="宋体" w:hAnsi="宋体" w:hint="eastAsia"/>
          <w:szCs w:val="21"/>
        </w:rPr>
        <w:t>1.时间：2022年</w:t>
      </w:r>
      <w:r w:rsidR="00982C61">
        <w:rPr>
          <w:rFonts w:ascii="宋体" w:hAnsi="宋体" w:hint="eastAsia"/>
          <w:szCs w:val="21"/>
        </w:rPr>
        <w:t>8</w:t>
      </w:r>
      <w:r>
        <w:rPr>
          <w:rFonts w:ascii="宋体" w:hAnsi="宋体" w:hint="eastAsia"/>
          <w:szCs w:val="21"/>
        </w:rPr>
        <w:t>月</w:t>
      </w:r>
      <w:r w:rsidR="00982C61">
        <w:rPr>
          <w:rFonts w:ascii="宋体" w:hAnsi="宋体" w:hint="eastAsia"/>
          <w:szCs w:val="21"/>
        </w:rPr>
        <w:t>25</w:t>
      </w:r>
      <w:r>
        <w:rPr>
          <w:rFonts w:ascii="宋体" w:hAnsi="宋体" w:hint="eastAsia"/>
          <w:szCs w:val="21"/>
        </w:rPr>
        <w:t>日至2022年</w:t>
      </w:r>
      <w:r w:rsidR="00982C61">
        <w:rPr>
          <w:rFonts w:ascii="宋体" w:hAnsi="宋体" w:hint="eastAsia"/>
          <w:szCs w:val="21"/>
        </w:rPr>
        <w:t>8</w:t>
      </w:r>
      <w:r>
        <w:rPr>
          <w:rFonts w:ascii="宋体" w:hAnsi="宋体" w:hint="eastAsia"/>
          <w:szCs w:val="21"/>
        </w:rPr>
        <w:t>月</w:t>
      </w:r>
      <w:r w:rsidR="00982C61">
        <w:rPr>
          <w:rFonts w:ascii="宋体" w:hAnsi="宋体" w:hint="eastAsia"/>
          <w:szCs w:val="21"/>
        </w:rPr>
        <w:t>31</w:t>
      </w:r>
      <w:r>
        <w:rPr>
          <w:rFonts w:ascii="宋体" w:hAnsi="宋体" w:hint="eastAsia"/>
          <w:szCs w:val="21"/>
        </w:rPr>
        <w:t>日，每天9:00至 17:00（北京时间，</w:t>
      </w:r>
      <w:r>
        <w:rPr>
          <w:rFonts w:ascii="宋体" w:hAnsi="宋体"/>
          <w:szCs w:val="21"/>
        </w:rPr>
        <w:t>法定节假日</w:t>
      </w:r>
      <w:r>
        <w:rPr>
          <w:rFonts w:ascii="宋体" w:hAnsi="宋体" w:hint="eastAsia"/>
          <w:szCs w:val="21"/>
        </w:rPr>
        <w:t>除外）。</w:t>
      </w:r>
    </w:p>
    <w:p w:rsidR="0080588E" w:rsidRDefault="007F6AA0">
      <w:pPr>
        <w:spacing w:line="360" w:lineRule="auto"/>
        <w:ind w:firstLineChars="200" w:firstLine="420"/>
        <w:rPr>
          <w:rFonts w:ascii="宋体" w:hAnsi="宋体"/>
          <w:szCs w:val="21"/>
          <w:u w:val="single"/>
        </w:rPr>
      </w:pPr>
      <w:r>
        <w:rPr>
          <w:rFonts w:ascii="宋体" w:hAnsi="宋体" w:hint="eastAsia"/>
          <w:szCs w:val="21"/>
        </w:rPr>
        <w:t>2.地点：郑州市金水区经五路2号河南广电招标有限公司210室。</w:t>
      </w:r>
    </w:p>
    <w:p w:rsidR="0080588E" w:rsidRDefault="007F6AA0">
      <w:pPr>
        <w:spacing w:line="360" w:lineRule="auto"/>
        <w:ind w:firstLineChars="200" w:firstLine="420"/>
        <w:rPr>
          <w:rFonts w:ascii="宋体" w:hAnsi="宋体"/>
          <w:color w:val="000000"/>
          <w:szCs w:val="21"/>
          <w:lang w:val="en-GB"/>
        </w:rPr>
      </w:pPr>
      <w:r>
        <w:rPr>
          <w:rFonts w:ascii="宋体" w:hAnsi="宋体" w:hint="eastAsia"/>
          <w:szCs w:val="21"/>
        </w:rPr>
        <w:t>3.方式：远程获取。</w:t>
      </w:r>
      <w:r>
        <w:rPr>
          <w:rFonts w:ascii="宋体" w:hAnsi="宋体" w:hint="eastAsia"/>
        </w:rPr>
        <w:t>为做好疫情防控，本项目采用</w:t>
      </w:r>
      <w:r>
        <w:rPr>
          <w:rFonts w:ascii="宋体" w:hAnsi="宋体" w:hint="eastAsia"/>
          <w:szCs w:val="21"/>
        </w:rPr>
        <w:t>网络报名方式</w:t>
      </w:r>
      <w:r>
        <w:rPr>
          <w:rFonts w:ascii="宋体" w:hAnsi="宋体" w:hint="eastAsia"/>
          <w:color w:val="000000"/>
          <w:szCs w:val="21"/>
        </w:rPr>
        <w:t>。请</w:t>
      </w:r>
      <w:r>
        <w:rPr>
          <w:rFonts w:ascii="宋体" w:hAnsi="宋体" w:hint="eastAsia"/>
          <w:color w:val="000000"/>
          <w:szCs w:val="21"/>
          <w:lang w:val="en-GB"/>
        </w:rPr>
        <w:t>潜在供应商应准备以下资料购买磋商文件，法定代表人授权委托书及被授权人身份证扫描件；营业执照扫描件；报名情况表（详见附件）及汇款凭证扫描件。上述报名材料通过河南广电招标有限公司邮箱</w:t>
      </w:r>
      <w:r>
        <w:rPr>
          <w:rFonts w:ascii="宋体" w:hAnsi="宋体"/>
          <w:color w:val="000000"/>
          <w:szCs w:val="21"/>
          <w:lang w:val="en-GB"/>
        </w:rPr>
        <w:t>hngd-tendering@163.com</w:t>
      </w:r>
      <w:r>
        <w:rPr>
          <w:rFonts w:ascii="宋体" w:hAnsi="宋体" w:hint="eastAsia"/>
          <w:color w:val="000000"/>
          <w:szCs w:val="21"/>
          <w:lang w:val="en-GB"/>
        </w:rPr>
        <w:t>进行（邮件发送信息：项目名称+单位名称）。</w:t>
      </w:r>
    </w:p>
    <w:p w:rsidR="0080588E" w:rsidRDefault="007F6AA0">
      <w:pPr>
        <w:spacing w:line="360" w:lineRule="auto"/>
        <w:ind w:firstLineChars="200" w:firstLine="420"/>
        <w:rPr>
          <w:rFonts w:ascii="宋体" w:hAnsi="宋体"/>
          <w:szCs w:val="21"/>
        </w:rPr>
      </w:pPr>
      <w:r>
        <w:rPr>
          <w:rFonts w:ascii="宋体" w:hAnsi="宋体" w:hint="eastAsia"/>
          <w:szCs w:val="21"/>
        </w:rPr>
        <w:t>4.售价：500元/套。</w:t>
      </w:r>
    </w:p>
    <w:p w:rsidR="0080588E" w:rsidRDefault="007F6AA0">
      <w:pPr>
        <w:spacing w:line="360" w:lineRule="auto"/>
        <w:ind w:firstLineChars="200" w:firstLine="420"/>
        <w:rPr>
          <w:rFonts w:ascii="宋体" w:hAnsi="宋体"/>
          <w:szCs w:val="21"/>
        </w:rPr>
      </w:pPr>
      <w:r>
        <w:rPr>
          <w:rFonts w:ascii="宋体" w:hAnsi="宋体" w:hint="eastAsia"/>
          <w:szCs w:val="21"/>
        </w:rPr>
        <w:t>5.河南广电招标有限公司邮箱：</w:t>
      </w:r>
      <w:hyperlink r:id="rId8" w:history="1">
        <w:r>
          <w:rPr>
            <w:rFonts w:hint="eastAsia"/>
          </w:rPr>
          <w:t>hngd-tendering@163.com</w:t>
        </w:r>
      </w:hyperlink>
    </w:p>
    <w:p w:rsidR="0080588E" w:rsidRDefault="007F6AA0">
      <w:pPr>
        <w:spacing w:line="360" w:lineRule="auto"/>
        <w:ind w:firstLineChars="200" w:firstLine="420"/>
        <w:rPr>
          <w:rFonts w:ascii="宋体" w:hAnsi="宋体"/>
          <w:szCs w:val="21"/>
        </w:rPr>
      </w:pPr>
      <w:r>
        <w:rPr>
          <w:rFonts w:ascii="宋体" w:hAnsi="宋体" w:hint="eastAsia"/>
          <w:szCs w:val="21"/>
        </w:rPr>
        <w:t>6.汇款开户行及账号：</w:t>
      </w:r>
    </w:p>
    <w:p w:rsidR="0080588E" w:rsidRDefault="007F6AA0">
      <w:pPr>
        <w:spacing w:line="360" w:lineRule="auto"/>
        <w:ind w:firstLineChars="200" w:firstLine="420"/>
        <w:rPr>
          <w:rFonts w:ascii="宋体" w:hAnsi="宋体"/>
          <w:szCs w:val="21"/>
        </w:rPr>
      </w:pPr>
      <w:r>
        <w:rPr>
          <w:rFonts w:ascii="宋体" w:hAnsi="宋体" w:hint="eastAsia"/>
          <w:szCs w:val="21"/>
        </w:rPr>
        <w:t xml:space="preserve">开 户 行：建行郑州花园路支行         </w:t>
      </w:r>
    </w:p>
    <w:p w:rsidR="0080588E" w:rsidRDefault="007F6AA0">
      <w:pPr>
        <w:spacing w:line="360" w:lineRule="auto"/>
        <w:ind w:firstLineChars="200" w:firstLine="420"/>
        <w:rPr>
          <w:rFonts w:ascii="宋体" w:hAnsi="宋体"/>
          <w:szCs w:val="21"/>
        </w:rPr>
      </w:pPr>
      <w:r>
        <w:rPr>
          <w:rFonts w:ascii="宋体" w:hAnsi="宋体" w:hint="eastAsia"/>
          <w:szCs w:val="21"/>
        </w:rPr>
        <w:t>全    称：河南广电招标有限公司</w:t>
      </w:r>
    </w:p>
    <w:p w:rsidR="0080588E" w:rsidRDefault="007F6AA0">
      <w:pPr>
        <w:spacing w:line="360" w:lineRule="auto"/>
        <w:ind w:firstLineChars="200" w:firstLine="420"/>
        <w:rPr>
          <w:rFonts w:ascii="宋体" w:hAnsi="宋体"/>
          <w:szCs w:val="21"/>
        </w:rPr>
      </w:pPr>
      <w:r>
        <w:rPr>
          <w:rFonts w:ascii="宋体" w:hAnsi="宋体" w:hint="eastAsia"/>
          <w:szCs w:val="21"/>
        </w:rPr>
        <w:t>账    号：41001523027050201102</w:t>
      </w:r>
    </w:p>
    <w:p w:rsidR="0080588E" w:rsidRDefault="007F6AA0">
      <w:pPr>
        <w:spacing w:line="360" w:lineRule="auto"/>
        <w:ind w:firstLineChars="200" w:firstLine="420"/>
        <w:rPr>
          <w:rFonts w:ascii="宋体" w:hAnsi="宋体"/>
          <w:bCs/>
          <w:szCs w:val="21"/>
        </w:rPr>
      </w:pPr>
      <w:bookmarkStart w:id="47" w:name="_Toc28359082"/>
      <w:bookmarkStart w:id="48" w:name="_Toc28359005"/>
      <w:bookmarkStart w:id="49" w:name="_Toc35393793"/>
      <w:bookmarkStart w:id="50" w:name="_Toc35393624"/>
      <w:r>
        <w:rPr>
          <w:rFonts w:ascii="宋体" w:hAnsi="宋体" w:hint="eastAsia"/>
          <w:bCs/>
          <w:szCs w:val="21"/>
        </w:rPr>
        <w:t>四、提交响应文件</w:t>
      </w:r>
      <w:bookmarkEnd w:id="47"/>
      <w:bookmarkEnd w:id="48"/>
      <w:r>
        <w:rPr>
          <w:rFonts w:ascii="宋体" w:hAnsi="宋体" w:hint="eastAsia"/>
          <w:bCs/>
          <w:szCs w:val="21"/>
        </w:rPr>
        <w:t>截止时间、开标时间和地点</w:t>
      </w:r>
      <w:bookmarkEnd w:id="49"/>
      <w:bookmarkEnd w:id="50"/>
    </w:p>
    <w:p w:rsidR="0080588E" w:rsidRDefault="007F6AA0">
      <w:pPr>
        <w:spacing w:line="360" w:lineRule="auto"/>
        <w:ind w:firstLineChars="200" w:firstLine="420"/>
        <w:rPr>
          <w:rFonts w:ascii="宋体" w:hAnsi="宋体"/>
          <w:bCs/>
          <w:szCs w:val="21"/>
        </w:rPr>
      </w:pPr>
      <w:r>
        <w:rPr>
          <w:rFonts w:ascii="宋体" w:hAnsi="宋体" w:hint="eastAsia"/>
          <w:bCs/>
          <w:szCs w:val="21"/>
        </w:rPr>
        <w:t>1.提交响应文件截止时间、开标时间：2022年</w:t>
      </w:r>
      <w:r w:rsidR="00982C61">
        <w:rPr>
          <w:rFonts w:ascii="宋体" w:hAnsi="宋体" w:hint="eastAsia"/>
          <w:bCs/>
          <w:szCs w:val="21"/>
        </w:rPr>
        <w:t>9</w:t>
      </w:r>
      <w:r>
        <w:rPr>
          <w:rFonts w:ascii="宋体" w:hAnsi="宋体" w:hint="eastAsia"/>
          <w:bCs/>
          <w:szCs w:val="21"/>
        </w:rPr>
        <w:t>月</w:t>
      </w:r>
      <w:r w:rsidR="00982C61">
        <w:rPr>
          <w:rFonts w:ascii="宋体" w:hAnsi="宋体" w:hint="eastAsia"/>
          <w:bCs/>
          <w:szCs w:val="21"/>
        </w:rPr>
        <w:t>5</w:t>
      </w:r>
      <w:r>
        <w:rPr>
          <w:rFonts w:ascii="宋体" w:hAnsi="宋体" w:hint="eastAsia"/>
          <w:bCs/>
          <w:szCs w:val="21"/>
        </w:rPr>
        <w:t>日</w:t>
      </w:r>
      <w:r w:rsidR="00982C61">
        <w:rPr>
          <w:rFonts w:ascii="宋体" w:hAnsi="宋体" w:hint="eastAsia"/>
          <w:bCs/>
          <w:szCs w:val="21"/>
        </w:rPr>
        <w:t>15</w:t>
      </w:r>
      <w:r>
        <w:rPr>
          <w:rFonts w:ascii="宋体" w:hAnsi="宋体" w:hint="eastAsia"/>
          <w:bCs/>
          <w:szCs w:val="21"/>
        </w:rPr>
        <w:t>时</w:t>
      </w:r>
      <w:r w:rsidR="00982C61">
        <w:rPr>
          <w:rFonts w:ascii="宋体" w:hAnsi="宋体" w:hint="eastAsia"/>
          <w:bCs/>
          <w:szCs w:val="21"/>
        </w:rPr>
        <w:t>00</w:t>
      </w:r>
      <w:r>
        <w:rPr>
          <w:rFonts w:ascii="宋体" w:hAnsi="宋体" w:hint="eastAsia"/>
          <w:bCs/>
          <w:szCs w:val="21"/>
        </w:rPr>
        <w:t>分（北京时间）</w:t>
      </w:r>
      <w:r>
        <w:rPr>
          <w:rFonts w:ascii="宋体" w:hAnsi="宋体" w:hint="eastAsia"/>
          <w:iCs/>
          <w:szCs w:val="21"/>
        </w:rPr>
        <w:t>。</w:t>
      </w:r>
    </w:p>
    <w:p w:rsidR="0080588E" w:rsidRDefault="007F6AA0">
      <w:pPr>
        <w:spacing w:line="360" w:lineRule="auto"/>
        <w:ind w:firstLineChars="200" w:firstLine="420"/>
        <w:rPr>
          <w:rFonts w:ascii="宋体" w:hAnsi="宋体"/>
          <w:bCs/>
          <w:szCs w:val="21"/>
          <w:u w:val="single"/>
        </w:rPr>
      </w:pPr>
      <w:r>
        <w:rPr>
          <w:rFonts w:ascii="宋体" w:hAnsi="宋体" w:hint="eastAsia"/>
          <w:szCs w:val="21"/>
        </w:rPr>
        <w:t>2.地点：郑州市金水区经五路2号河南广电招标有限公司开标室。</w:t>
      </w:r>
    </w:p>
    <w:p w:rsidR="0080588E" w:rsidRDefault="007F6AA0">
      <w:pPr>
        <w:spacing w:line="360" w:lineRule="auto"/>
        <w:ind w:firstLineChars="200" w:firstLine="420"/>
        <w:rPr>
          <w:rFonts w:ascii="宋体" w:hAnsi="宋体"/>
          <w:bCs/>
          <w:szCs w:val="21"/>
        </w:rPr>
      </w:pPr>
      <w:bookmarkStart w:id="51" w:name="_Toc28359084"/>
      <w:bookmarkStart w:id="52" w:name="_Toc35393794"/>
      <w:bookmarkStart w:id="53" w:name="_Toc28359007"/>
      <w:bookmarkStart w:id="54" w:name="_Toc35393625"/>
      <w:r>
        <w:rPr>
          <w:rFonts w:ascii="宋体" w:hAnsi="宋体" w:hint="eastAsia"/>
          <w:bCs/>
          <w:szCs w:val="21"/>
        </w:rPr>
        <w:t>五、公告发布媒介及公告期限</w:t>
      </w:r>
      <w:bookmarkEnd w:id="51"/>
      <w:bookmarkEnd w:id="52"/>
      <w:bookmarkEnd w:id="53"/>
      <w:bookmarkEnd w:id="54"/>
    </w:p>
    <w:p w:rsidR="0080588E" w:rsidRDefault="007F6AA0">
      <w:pPr>
        <w:spacing w:line="360" w:lineRule="auto"/>
        <w:ind w:firstLineChars="200" w:firstLine="420"/>
        <w:rPr>
          <w:rFonts w:ascii="宋体" w:hAnsi="宋体"/>
          <w:szCs w:val="21"/>
        </w:rPr>
      </w:pPr>
      <w:r>
        <w:rPr>
          <w:rFonts w:ascii="宋体" w:hAnsi="宋体" w:hint="eastAsia"/>
          <w:szCs w:val="21"/>
        </w:rPr>
        <w:lastRenderedPageBreak/>
        <w:t>本公告在《河南省政府采购网》上发布。公告期限为自本公告发布之日起3个工作日。</w:t>
      </w:r>
    </w:p>
    <w:p w:rsidR="0080588E" w:rsidRDefault="007F6AA0">
      <w:pPr>
        <w:spacing w:line="360" w:lineRule="auto"/>
        <w:ind w:firstLineChars="200" w:firstLine="420"/>
        <w:rPr>
          <w:rFonts w:ascii="宋体" w:hAnsi="宋体"/>
          <w:bCs/>
          <w:szCs w:val="21"/>
        </w:rPr>
      </w:pPr>
      <w:bookmarkStart w:id="55" w:name="_Toc35393627"/>
      <w:bookmarkStart w:id="56" w:name="_Toc28359008"/>
      <w:bookmarkStart w:id="57" w:name="_Toc28359085"/>
      <w:bookmarkStart w:id="58" w:name="_Toc35393796"/>
      <w:r>
        <w:rPr>
          <w:rFonts w:ascii="宋体" w:hAnsi="宋体" w:hint="eastAsia"/>
          <w:bCs/>
          <w:szCs w:val="21"/>
        </w:rPr>
        <w:t>六、对本次磋商采购提出询问，请按</w:t>
      </w:r>
      <w:r>
        <w:rPr>
          <w:rFonts w:ascii="宋体" w:hAnsi="宋体"/>
          <w:bCs/>
          <w:szCs w:val="21"/>
        </w:rPr>
        <w:t>以下方式</w:t>
      </w:r>
      <w:r>
        <w:rPr>
          <w:rFonts w:ascii="宋体" w:hAnsi="宋体" w:hint="eastAsia"/>
          <w:bCs/>
          <w:szCs w:val="21"/>
        </w:rPr>
        <w:t>联系。</w:t>
      </w:r>
      <w:bookmarkEnd w:id="55"/>
      <w:bookmarkEnd w:id="56"/>
      <w:bookmarkEnd w:id="57"/>
      <w:bookmarkEnd w:id="58"/>
    </w:p>
    <w:p w:rsidR="0080588E" w:rsidRDefault="007F6AA0">
      <w:pPr>
        <w:spacing w:line="360" w:lineRule="auto"/>
        <w:ind w:firstLineChars="200" w:firstLine="420"/>
        <w:rPr>
          <w:rFonts w:ascii="宋体" w:hAnsi="宋体"/>
          <w:color w:val="000000"/>
          <w:szCs w:val="21"/>
        </w:rPr>
      </w:pPr>
      <w:r>
        <w:rPr>
          <w:rFonts w:ascii="宋体" w:hAnsi="宋体" w:hint="eastAsia"/>
          <w:color w:val="000000"/>
          <w:szCs w:val="21"/>
        </w:rPr>
        <w:t>1.采购人信息</w:t>
      </w:r>
    </w:p>
    <w:p w:rsidR="0080588E" w:rsidRPr="00982C61" w:rsidRDefault="007F6AA0" w:rsidP="00982C61">
      <w:pPr>
        <w:spacing w:line="360" w:lineRule="auto"/>
        <w:ind w:firstLineChars="300" w:firstLine="630"/>
        <w:rPr>
          <w:rFonts w:ascii="宋体" w:hAnsi="宋体"/>
          <w:color w:val="000000"/>
          <w:szCs w:val="21"/>
        </w:rPr>
      </w:pPr>
      <w:r w:rsidRPr="00982C61">
        <w:rPr>
          <w:rFonts w:ascii="宋体" w:hAnsi="宋体" w:hint="eastAsia"/>
          <w:color w:val="000000"/>
          <w:szCs w:val="21"/>
        </w:rPr>
        <w:t>名 称：河南大象融媒体技术有限公司</w:t>
      </w:r>
    </w:p>
    <w:p w:rsidR="0080588E" w:rsidRPr="00982C61" w:rsidRDefault="007F6AA0" w:rsidP="00982C61">
      <w:pPr>
        <w:spacing w:line="360" w:lineRule="auto"/>
        <w:ind w:firstLineChars="300" w:firstLine="630"/>
        <w:rPr>
          <w:rFonts w:ascii="宋体" w:hAnsi="宋体"/>
          <w:color w:val="000000"/>
          <w:szCs w:val="21"/>
        </w:rPr>
      </w:pPr>
      <w:r w:rsidRPr="00982C61">
        <w:rPr>
          <w:rFonts w:ascii="宋体" w:hAnsi="宋体" w:hint="eastAsia"/>
          <w:color w:val="000000"/>
          <w:szCs w:val="21"/>
        </w:rPr>
        <w:t xml:space="preserve">地 址：河南省郑州市金水区国基路60号国家知识产权创意产业试点园区A座6楼 </w:t>
      </w:r>
    </w:p>
    <w:p w:rsidR="0080588E" w:rsidRPr="00982C61" w:rsidRDefault="007F6AA0" w:rsidP="00982C61">
      <w:pPr>
        <w:spacing w:line="360" w:lineRule="auto"/>
        <w:ind w:firstLineChars="300" w:firstLine="630"/>
        <w:rPr>
          <w:rFonts w:ascii="宋体" w:hAnsi="宋体"/>
          <w:color w:val="000000"/>
          <w:szCs w:val="21"/>
        </w:rPr>
      </w:pPr>
      <w:r w:rsidRPr="00982C61">
        <w:rPr>
          <w:rFonts w:ascii="宋体" w:hAnsi="宋体" w:hint="eastAsia"/>
          <w:color w:val="000000"/>
          <w:szCs w:val="21"/>
        </w:rPr>
        <w:t>联系人：陈老师</w:t>
      </w:r>
    </w:p>
    <w:p w:rsidR="0080588E" w:rsidRPr="00982C61" w:rsidRDefault="007F6AA0" w:rsidP="00982C61">
      <w:pPr>
        <w:spacing w:line="360" w:lineRule="auto"/>
        <w:ind w:firstLineChars="300" w:firstLine="630"/>
        <w:rPr>
          <w:rFonts w:ascii="宋体" w:hAnsi="宋体"/>
          <w:color w:val="000000"/>
          <w:szCs w:val="21"/>
        </w:rPr>
      </w:pPr>
      <w:r w:rsidRPr="00982C61">
        <w:rPr>
          <w:rFonts w:ascii="宋体" w:hAnsi="宋体" w:hint="eastAsia"/>
          <w:color w:val="000000"/>
          <w:szCs w:val="21"/>
        </w:rPr>
        <w:t>联系方式：17797771191</w:t>
      </w:r>
      <w:bookmarkStart w:id="59" w:name="_GoBack"/>
      <w:bookmarkEnd w:id="59"/>
    </w:p>
    <w:p w:rsidR="0080588E" w:rsidRDefault="007F6AA0">
      <w:pPr>
        <w:spacing w:line="360" w:lineRule="auto"/>
        <w:ind w:firstLineChars="200" w:firstLine="420"/>
        <w:rPr>
          <w:rFonts w:ascii="宋体" w:hAnsi="宋体"/>
          <w:color w:val="000000"/>
          <w:szCs w:val="21"/>
        </w:rPr>
      </w:pPr>
      <w:r>
        <w:rPr>
          <w:rFonts w:ascii="宋体" w:hAnsi="宋体" w:hint="eastAsia"/>
          <w:color w:val="000000"/>
          <w:szCs w:val="21"/>
        </w:rPr>
        <w:t>2.采购代理机构信息</w:t>
      </w:r>
    </w:p>
    <w:p w:rsidR="0080588E" w:rsidRDefault="007F6AA0">
      <w:pPr>
        <w:spacing w:line="360" w:lineRule="auto"/>
        <w:ind w:firstLineChars="300" w:firstLine="630"/>
        <w:rPr>
          <w:rFonts w:ascii="宋体" w:hAnsi="宋体"/>
          <w:color w:val="000000"/>
          <w:szCs w:val="21"/>
        </w:rPr>
      </w:pPr>
      <w:r>
        <w:rPr>
          <w:rFonts w:ascii="宋体" w:hAnsi="宋体" w:hint="eastAsia"/>
          <w:color w:val="000000"/>
          <w:szCs w:val="21"/>
        </w:rPr>
        <w:t>名  称：河南广电招标有限公司</w:t>
      </w:r>
    </w:p>
    <w:p w:rsidR="0080588E" w:rsidRDefault="007F6AA0">
      <w:pPr>
        <w:spacing w:line="360" w:lineRule="auto"/>
        <w:ind w:firstLineChars="300" w:firstLine="630"/>
        <w:rPr>
          <w:rFonts w:ascii="宋体" w:hAnsi="宋体"/>
          <w:color w:val="000000"/>
          <w:szCs w:val="21"/>
        </w:rPr>
      </w:pPr>
      <w:r>
        <w:rPr>
          <w:rFonts w:ascii="宋体" w:hAnsi="宋体" w:hint="eastAsia"/>
          <w:color w:val="000000"/>
          <w:szCs w:val="21"/>
        </w:rPr>
        <w:t>地　址：郑州市金水区经五路2号</w:t>
      </w:r>
    </w:p>
    <w:p w:rsidR="0080588E" w:rsidRDefault="007F6AA0">
      <w:pPr>
        <w:spacing w:line="360" w:lineRule="auto"/>
        <w:ind w:firstLineChars="300" w:firstLine="630"/>
        <w:rPr>
          <w:rFonts w:ascii="宋体" w:hAnsi="宋体"/>
          <w:color w:val="000000"/>
          <w:szCs w:val="21"/>
        </w:rPr>
      </w:pPr>
      <w:r>
        <w:rPr>
          <w:rFonts w:ascii="宋体" w:hAnsi="宋体" w:hint="eastAsia"/>
          <w:color w:val="000000"/>
          <w:szCs w:val="21"/>
        </w:rPr>
        <w:t>联系人：吴老师</w:t>
      </w:r>
    </w:p>
    <w:p w:rsidR="0080588E" w:rsidRDefault="007F6AA0">
      <w:pPr>
        <w:spacing w:line="360" w:lineRule="auto"/>
        <w:ind w:firstLineChars="300" w:firstLine="630"/>
        <w:rPr>
          <w:rFonts w:ascii="宋体" w:hAnsi="宋体"/>
          <w:color w:val="000000"/>
          <w:szCs w:val="21"/>
        </w:rPr>
      </w:pPr>
      <w:r>
        <w:rPr>
          <w:rFonts w:ascii="宋体" w:hAnsi="宋体" w:hint="eastAsia"/>
          <w:color w:val="000000"/>
          <w:szCs w:val="21"/>
        </w:rPr>
        <w:t>联系方式：</w:t>
      </w:r>
      <w:bookmarkStart w:id="60" w:name="_Toc28359010"/>
      <w:bookmarkStart w:id="61" w:name="_Toc28359087"/>
      <w:r>
        <w:rPr>
          <w:rFonts w:ascii="宋体" w:hAnsi="宋体" w:hint="eastAsia"/>
          <w:color w:val="000000"/>
          <w:szCs w:val="21"/>
        </w:rPr>
        <w:t>0371-6588784</w:t>
      </w:r>
      <w:bookmarkEnd w:id="60"/>
      <w:bookmarkEnd w:id="61"/>
      <w:r>
        <w:rPr>
          <w:rFonts w:ascii="宋体" w:hAnsi="宋体" w:hint="eastAsia"/>
          <w:color w:val="000000"/>
          <w:szCs w:val="21"/>
        </w:rPr>
        <w:t>9</w:t>
      </w:r>
    </w:p>
    <w:p w:rsidR="0080588E" w:rsidRDefault="0080588E">
      <w:pPr>
        <w:spacing w:line="360" w:lineRule="auto"/>
        <w:ind w:firstLineChars="200" w:firstLine="420"/>
        <w:rPr>
          <w:color w:val="000000"/>
          <w:kern w:val="0"/>
        </w:rPr>
      </w:pPr>
    </w:p>
    <w:p w:rsidR="0080588E" w:rsidRDefault="0080588E">
      <w:pPr>
        <w:spacing w:line="360" w:lineRule="auto"/>
        <w:ind w:firstLineChars="200" w:firstLine="420"/>
        <w:rPr>
          <w:color w:val="000000"/>
          <w:kern w:val="0"/>
        </w:rPr>
      </w:pPr>
    </w:p>
    <w:p w:rsidR="0080588E" w:rsidRDefault="007F6AA0">
      <w:pPr>
        <w:spacing w:line="360" w:lineRule="auto"/>
        <w:ind w:firstLineChars="2450" w:firstLine="5145"/>
        <w:rPr>
          <w:kern w:val="0"/>
        </w:rPr>
      </w:pPr>
      <w:r>
        <w:rPr>
          <w:rFonts w:hint="eastAsia"/>
          <w:kern w:val="0"/>
        </w:rPr>
        <w:t>发布人：河南广电招标有限公司</w:t>
      </w:r>
    </w:p>
    <w:p w:rsidR="0080588E" w:rsidRDefault="007F6AA0">
      <w:pPr>
        <w:spacing w:line="360" w:lineRule="auto"/>
        <w:ind w:firstLineChars="2450" w:firstLine="5145"/>
        <w:rPr>
          <w:kern w:val="0"/>
        </w:rPr>
      </w:pPr>
      <w:r>
        <w:rPr>
          <w:rFonts w:hint="eastAsia"/>
          <w:kern w:val="0"/>
        </w:rPr>
        <w:t>发布时间：</w:t>
      </w:r>
      <w:r>
        <w:rPr>
          <w:rFonts w:hint="eastAsia"/>
          <w:kern w:val="0"/>
        </w:rPr>
        <w:t>2022</w:t>
      </w:r>
      <w:r>
        <w:rPr>
          <w:rFonts w:hint="eastAsia"/>
          <w:kern w:val="0"/>
        </w:rPr>
        <w:t>年</w:t>
      </w:r>
      <w:r w:rsidR="00982C61">
        <w:rPr>
          <w:rFonts w:hint="eastAsia"/>
          <w:kern w:val="0"/>
        </w:rPr>
        <w:t>8</w:t>
      </w:r>
      <w:r>
        <w:rPr>
          <w:rFonts w:hint="eastAsia"/>
          <w:kern w:val="0"/>
        </w:rPr>
        <w:t>月</w:t>
      </w:r>
      <w:r w:rsidR="00982C61">
        <w:rPr>
          <w:rFonts w:hint="eastAsia"/>
          <w:kern w:val="0"/>
        </w:rPr>
        <w:t>24</w:t>
      </w:r>
      <w:r>
        <w:rPr>
          <w:rFonts w:hint="eastAsia"/>
          <w:kern w:val="0"/>
        </w:rPr>
        <w:t>日</w:t>
      </w:r>
    </w:p>
    <w:p w:rsidR="0080588E" w:rsidRDefault="0080588E">
      <w:pPr>
        <w:pStyle w:val="10"/>
        <w:rPr>
          <w:rFonts w:ascii="宋体" w:eastAsia="宋体" w:hAnsi="宋体"/>
          <w:color w:val="000000"/>
          <w:szCs w:val="44"/>
        </w:rPr>
      </w:pPr>
    </w:p>
    <w:p w:rsidR="0080588E" w:rsidRDefault="0080588E">
      <w:pPr>
        <w:pStyle w:val="10"/>
        <w:jc w:val="both"/>
        <w:rPr>
          <w:rFonts w:ascii="宋体" w:eastAsia="宋体" w:hAnsi="宋体"/>
          <w:color w:val="000000"/>
          <w:szCs w:val="44"/>
        </w:rPr>
      </w:pPr>
    </w:p>
    <w:p w:rsidR="0080588E" w:rsidRDefault="0080588E"/>
    <w:p w:rsidR="0080588E" w:rsidRDefault="0080588E"/>
    <w:p w:rsidR="0080588E" w:rsidRDefault="0080588E"/>
    <w:p w:rsidR="0080588E" w:rsidRDefault="0080588E"/>
    <w:p w:rsidR="0080588E" w:rsidRDefault="0080588E"/>
    <w:p w:rsidR="0080588E" w:rsidRDefault="0080588E"/>
    <w:p w:rsidR="0080588E" w:rsidRDefault="0080588E"/>
    <w:p w:rsidR="0080588E" w:rsidRDefault="0080588E"/>
    <w:p w:rsidR="0080588E" w:rsidRDefault="0080588E"/>
    <w:p w:rsidR="0080588E" w:rsidRDefault="0080588E"/>
    <w:p w:rsidR="0080588E" w:rsidRDefault="0080588E"/>
    <w:p w:rsidR="0080588E" w:rsidRDefault="0080588E"/>
    <w:p w:rsidR="0080588E" w:rsidRDefault="007F6AA0">
      <w:pPr>
        <w:pStyle w:val="10"/>
        <w:rPr>
          <w:rFonts w:ascii="宋体" w:eastAsia="宋体" w:hAnsi="宋体"/>
          <w:color w:val="000000"/>
          <w:szCs w:val="44"/>
        </w:rPr>
      </w:pPr>
      <w:r>
        <w:rPr>
          <w:rFonts w:ascii="宋体" w:eastAsia="宋体" w:hAnsi="宋体" w:hint="eastAsia"/>
          <w:color w:val="000000"/>
          <w:szCs w:val="44"/>
        </w:rPr>
        <w:lastRenderedPageBreak/>
        <w:t>第二章、投标须知</w:t>
      </w:r>
      <w:bookmarkEnd w:id="21"/>
      <w:bookmarkEnd w:id="22"/>
      <w:bookmarkEnd w:id="23"/>
      <w:bookmarkEnd w:id="24"/>
      <w:bookmarkEnd w:id="25"/>
      <w:bookmarkEnd w:id="26"/>
      <w:bookmarkEnd w:id="27"/>
      <w:bookmarkEnd w:id="28"/>
      <w:bookmarkEnd w:id="29"/>
      <w:bookmarkEnd w:id="30"/>
      <w:bookmarkEnd w:id="31"/>
    </w:p>
    <w:p w:rsidR="0080588E" w:rsidRDefault="007F6AA0">
      <w:pPr>
        <w:spacing w:line="360" w:lineRule="auto"/>
        <w:jc w:val="center"/>
        <w:rPr>
          <w:rFonts w:ascii="宋体" w:hAnsi="宋体"/>
          <w:b/>
          <w:color w:val="000000"/>
          <w:sz w:val="30"/>
          <w:szCs w:val="30"/>
        </w:rPr>
      </w:pPr>
      <w:bookmarkStart w:id="62" w:name="_Toc192992679"/>
      <w:bookmarkStart w:id="63" w:name="_Toc192991248"/>
      <w:bookmarkStart w:id="64" w:name="_Toc192478079"/>
      <w:bookmarkStart w:id="65" w:name="_Toc192990003"/>
      <w:bookmarkStart w:id="66" w:name="_Toc192944665"/>
      <w:bookmarkStart w:id="67" w:name="_Toc192643562"/>
      <w:bookmarkStart w:id="68" w:name="_Toc160359567"/>
      <w:bookmarkStart w:id="69" w:name="_Toc200960067"/>
      <w:bookmarkStart w:id="70" w:name="_Toc193083541"/>
      <w:r>
        <w:rPr>
          <w:rFonts w:ascii="宋体" w:hAnsi="宋体" w:hint="eastAsia"/>
          <w:b/>
          <w:color w:val="000000"/>
          <w:sz w:val="30"/>
          <w:szCs w:val="30"/>
        </w:rPr>
        <w:t>前简表</w:t>
      </w:r>
      <w:bookmarkEnd w:id="62"/>
      <w:bookmarkEnd w:id="63"/>
      <w:bookmarkEnd w:id="64"/>
      <w:bookmarkEnd w:id="65"/>
      <w:bookmarkEnd w:id="66"/>
      <w:bookmarkEnd w:id="67"/>
      <w:bookmarkEnd w:id="68"/>
      <w:bookmarkEnd w:id="69"/>
      <w:bookmarkEnd w:id="70"/>
    </w:p>
    <w:tbl>
      <w:tblPr>
        <w:tblW w:w="83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595"/>
        <w:gridCol w:w="1418"/>
        <w:gridCol w:w="6355"/>
      </w:tblGrid>
      <w:tr w:rsidR="0080588E">
        <w:trPr>
          <w:trHeight w:val="438"/>
          <w:jc w:val="center"/>
        </w:trPr>
        <w:tc>
          <w:tcPr>
            <w:tcW w:w="8368" w:type="dxa"/>
            <w:gridSpan w:val="3"/>
            <w:vAlign w:val="center"/>
          </w:tcPr>
          <w:p w:rsidR="0080588E" w:rsidRDefault="007F6AA0">
            <w:pPr>
              <w:spacing w:line="360" w:lineRule="auto"/>
              <w:jc w:val="center"/>
              <w:rPr>
                <w:rFonts w:ascii="宋体" w:hAnsi="宋体"/>
                <w:b/>
                <w:bCs/>
                <w:color w:val="000000"/>
                <w:szCs w:val="21"/>
              </w:rPr>
            </w:pPr>
            <w:bookmarkStart w:id="71" w:name="_Toc192944666"/>
            <w:bookmarkStart w:id="72" w:name="_Toc192992680"/>
            <w:bookmarkStart w:id="73" w:name="_Toc192643563"/>
            <w:bookmarkStart w:id="74" w:name="_Toc193083542"/>
            <w:bookmarkStart w:id="75" w:name="_Toc192478080"/>
            <w:bookmarkStart w:id="76" w:name="_Toc192990004"/>
            <w:bookmarkStart w:id="77" w:name="_Toc200960068"/>
            <w:bookmarkStart w:id="78" w:name="_Toc192991249"/>
            <w:r>
              <w:rPr>
                <w:rFonts w:ascii="宋体" w:hAnsi="宋体" w:hint="eastAsia"/>
                <w:b/>
                <w:bCs/>
                <w:color w:val="000000"/>
                <w:szCs w:val="21"/>
              </w:rPr>
              <w:t>内      容</w:t>
            </w:r>
          </w:p>
        </w:tc>
      </w:tr>
      <w:tr w:rsidR="0080588E">
        <w:trPr>
          <w:trHeight w:val="413"/>
          <w:jc w:val="center"/>
        </w:trPr>
        <w:tc>
          <w:tcPr>
            <w:tcW w:w="595" w:type="dxa"/>
            <w:vAlign w:val="center"/>
          </w:tcPr>
          <w:p w:rsidR="0080588E" w:rsidRDefault="007F6AA0">
            <w:pPr>
              <w:spacing w:line="400" w:lineRule="exact"/>
              <w:jc w:val="center"/>
              <w:rPr>
                <w:rFonts w:ascii="宋体" w:hAnsi="宋体"/>
                <w:b/>
                <w:color w:val="000000"/>
                <w:szCs w:val="21"/>
              </w:rPr>
            </w:pPr>
            <w:r>
              <w:rPr>
                <w:rFonts w:ascii="宋体" w:hAnsi="宋体" w:hint="eastAsia"/>
                <w:b/>
                <w:color w:val="000000"/>
                <w:szCs w:val="21"/>
              </w:rPr>
              <w:t>序号</w:t>
            </w:r>
          </w:p>
        </w:tc>
        <w:tc>
          <w:tcPr>
            <w:tcW w:w="1418" w:type="dxa"/>
            <w:vAlign w:val="center"/>
          </w:tcPr>
          <w:p w:rsidR="0080588E" w:rsidRDefault="007F6AA0">
            <w:pPr>
              <w:spacing w:line="400" w:lineRule="exact"/>
              <w:jc w:val="center"/>
              <w:rPr>
                <w:rFonts w:ascii="宋体" w:hAnsi="宋体"/>
                <w:b/>
                <w:color w:val="000000"/>
                <w:szCs w:val="21"/>
              </w:rPr>
            </w:pPr>
            <w:r>
              <w:rPr>
                <w:rFonts w:ascii="宋体" w:hAnsi="宋体" w:hint="eastAsia"/>
                <w:b/>
                <w:color w:val="000000"/>
                <w:szCs w:val="21"/>
              </w:rPr>
              <w:t>内容</w:t>
            </w:r>
          </w:p>
        </w:tc>
        <w:tc>
          <w:tcPr>
            <w:tcW w:w="6355" w:type="dxa"/>
            <w:vAlign w:val="center"/>
          </w:tcPr>
          <w:p w:rsidR="0080588E" w:rsidRDefault="007F6AA0">
            <w:pPr>
              <w:spacing w:line="400" w:lineRule="exact"/>
              <w:jc w:val="center"/>
              <w:rPr>
                <w:rFonts w:ascii="宋体" w:hAnsi="宋体"/>
                <w:b/>
                <w:color w:val="000000"/>
                <w:szCs w:val="21"/>
              </w:rPr>
            </w:pPr>
            <w:r>
              <w:rPr>
                <w:rFonts w:ascii="宋体" w:hAnsi="宋体" w:hint="eastAsia"/>
                <w:b/>
                <w:color w:val="000000"/>
                <w:szCs w:val="21"/>
              </w:rPr>
              <w:t>说明与要求</w:t>
            </w:r>
          </w:p>
        </w:tc>
      </w:tr>
      <w:tr w:rsidR="0080588E">
        <w:trPr>
          <w:trHeight w:val="278"/>
          <w:jc w:val="center"/>
        </w:trPr>
        <w:tc>
          <w:tcPr>
            <w:tcW w:w="595" w:type="dxa"/>
            <w:vAlign w:val="center"/>
          </w:tcPr>
          <w:p w:rsidR="0080588E" w:rsidRDefault="007F6AA0">
            <w:pPr>
              <w:spacing w:line="400" w:lineRule="exact"/>
              <w:jc w:val="center"/>
              <w:rPr>
                <w:rFonts w:ascii="宋体" w:hAnsi="宋体"/>
                <w:color w:val="000000"/>
                <w:szCs w:val="21"/>
              </w:rPr>
            </w:pPr>
            <w:r>
              <w:rPr>
                <w:rFonts w:ascii="宋体" w:hAnsi="宋体" w:hint="eastAsia"/>
                <w:color w:val="000000"/>
                <w:szCs w:val="21"/>
              </w:rPr>
              <w:t>1</w:t>
            </w:r>
          </w:p>
        </w:tc>
        <w:tc>
          <w:tcPr>
            <w:tcW w:w="1418" w:type="dxa"/>
            <w:vAlign w:val="center"/>
          </w:tcPr>
          <w:p w:rsidR="0080588E" w:rsidRDefault="007F6AA0">
            <w:pPr>
              <w:spacing w:line="400" w:lineRule="exact"/>
              <w:jc w:val="center"/>
              <w:rPr>
                <w:rFonts w:ascii="宋体" w:hAnsi="宋体"/>
                <w:color w:val="000000"/>
                <w:szCs w:val="21"/>
              </w:rPr>
            </w:pPr>
            <w:r>
              <w:rPr>
                <w:rFonts w:ascii="宋体" w:hAnsi="宋体" w:hint="eastAsia"/>
                <w:color w:val="000000"/>
                <w:szCs w:val="21"/>
              </w:rPr>
              <w:t>项目名称</w:t>
            </w:r>
          </w:p>
        </w:tc>
        <w:tc>
          <w:tcPr>
            <w:tcW w:w="6355" w:type="dxa"/>
            <w:vAlign w:val="center"/>
          </w:tcPr>
          <w:p w:rsidR="0080588E" w:rsidRDefault="007F6AA0">
            <w:pPr>
              <w:spacing w:line="400" w:lineRule="exact"/>
              <w:jc w:val="left"/>
              <w:rPr>
                <w:rFonts w:ascii="宋体" w:hAnsi="宋体"/>
                <w:color w:val="000000"/>
                <w:szCs w:val="21"/>
              </w:rPr>
            </w:pPr>
            <w:r>
              <w:rPr>
                <w:rFonts w:ascii="宋体" w:hAnsi="宋体" w:cs="宋体" w:hint="eastAsia"/>
                <w:kern w:val="0"/>
              </w:rPr>
              <w:t>河南大象融媒体技术有限公司保安服务项目</w:t>
            </w:r>
          </w:p>
        </w:tc>
      </w:tr>
      <w:tr w:rsidR="0080588E">
        <w:trPr>
          <w:trHeight w:val="284"/>
          <w:jc w:val="center"/>
        </w:trPr>
        <w:tc>
          <w:tcPr>
            <w:tcW w:w="595" w:type="dxa"/>
            <w:vAlign w:val="center"/>
          </w:tcPr>
          <w:p w:rsidR="0080588E" w:rsidRDefault="007F6AA0">
            <w:pPr>
              <w:spacing w:line="400" w:lineRule="exact"/>
              <w:jc w:val="center"/>
              <w:rPr>
                <w:rFonts w:ascii="宋体" w:hAnsi="宋体"/>
                <w:color w:val="000000"/>
                <w:szCs w:val="21"/>
              </w:rPr>
            </w:pPr>
            <w:r>
              <w:rPr>
                <w:rFonts w:ascii="宋体" w:hAnsi="宋体" w:hint="eastAsia"/>
                <w:color w:val="000000"/>
                <w:szCs w:val="21"/>
              </w:rPr>
              <w:t>2</w:t>
            </w:r>
          </w:p>
        </w:tc>
        <w:tc>
          <w:tcPr>
            <w:tcW w:w="1418" w:type="dxa"/>
            <w:vAlign w:val="center"/>
          </w:tcPr>
          <w:p w:rsidR="0080588E" w:rsidRDefault="007F6AA0">
            <w:pPr>
              <w:spacing w:line="400" w:lineRule="exact"/>
              <w:jc w:val="center"/>
              <w:rPr>
                <w:rFonts w:ascii="宋体" w:hAnsi="宋体"/>
                <w:b/>
                <w:color w:val="000000"/>
                <w:szCs w:val="21"/>
              </w:rPr>
            </w:pPr>
            <w:r>
              <w:rPr>
                <w:rFonts w:ascii="宋体" w:hAnsi="宋体" w:hint="eastAsia"/>
                <w:color w:val="000000"/>
                <w:szCs w:val="21"/>
              </w:rPr>
              <w:t>采购编号</w:t>
            </w:r>
          </w:p>
        </w:tc>
        <w:tc>
          <w:tcPr>
            <w:tcW w:w="6355" w:type="dxa"/>
            <w:vAlign w:val="center"/>
          </w:tcPr>
          <w:p w:rsidR="0080588E" w:rsidRDefault="007F6AA0">
            <w:pPr>
              <w:spacing w:line="360" w:lineRule="auto"/>
              <w:rPr>
                <w:rFonts w:ascii="宋体" w:hAnsi="宋体"/>
                <w:color w:val="000000"/>
                <w:szCs w:val="21"/>
              </w:rPr>
            </w:pPr>
            <w:r>
              <w:rPr>
                <w:rFonts w:ascii="宋体" w:hAnsi="宋体" w:cs="宋体" w:hint="eastAsia"/>
                <w:kern w:val="0"/>
              </w:rPr>
              <w:t>GDZB-DXRMT-20220702</w:t>
            </w:r>
          </w:p>
        </w:tc>
      </w:tr>
      <w:tr w:rsidR="0080588E">
        <w:trPr>
          <w:trHeight w:val="284"/>
          <w:jc w:val="center"/>
        </w:trPr>
        <w:tc>
          <w:tcPr>
            <w:tcW w:w="595" w:type="dxa"/>
            <w:vAlign w:val="center"/>
          </w:tcPr>
          <w:p w:rsidR="0080588E" w:rsidRDefault="007F6AA0">
            <w:pPr>
              <w:spacing w:line="400" w:lineRule="exact"/>
              <w:jc w:val="center"/>
              <w:rPr>
                <w:rFonts w:ascii="宋体" w:hAnsi="宋体"/>
                <w:color w:val="000000"/>
                <w:szCs w:val="21"/>
              </w:rPr>
            </w:pPr>
            <w:r>
              <w:rPr>
                <w:rFonts w:ascii="宋体" w:hAnsi="宋体" w:hint="eastAsia"/>
                <w:color w:val="000000"/>
                <w:szCs w:val="21"/>
              </w:rPr>
              <w:t>3</w:t>
            </w:r>
          </w:p>
        </w:tc>
        <w:tc>
          <w:tcPr>
            <w:tcW w:w="1418" w:type="dxa"/>
            <w:vAlign w:val="center"/>
          </w:tcPr>
          <w:p w:rsidR="0080588E" w:rsidRDefault="007F6AA0">
            <w:pPr>
              <w:spacing w:line="400" w:lineRule="exact"/>
              <w:jc w:val="center"/>
              <w:rPr>
                <w:rFonts w:ascii="宋体" w:hAnsi="宋体"/>
                <w:color w:val="000000"/>
                <w:szCs w:val="21"/>
              </w:rPr>
            </w:pPr>
            <w:r>
              <w:rPr>
                <w:rFonts w:ascii="宋体" w:hAnsi="宋体" w:hint="eastAsia"/>
                <w:color w:val="000000"/>
                <w:szCs w:val="21"/>
              </w:rPr>
              <w:t>资金来源</w:t>
            </w:r>
          </w:p>
        </w:tc>
        <w:tc>
          <w:tcPr>
            <w:tcW w:w="6355" w:type="dxa"/>
            <w:vAlign w:val="center"/>
          </w:tcPr>
          <w:p w:rsidR="0080588E" w:rsidRDefault="007F6AA0">
            <w:pPr>
              <w:pStyle w:val="2f2"/>
              <w:keepNext w:val="0"/>
              <w:keepLines w:val="0"/>
              <w:spacing w:before="0" w:after="0" w:line="300" w:lineRule="auto"/>
              <w:rPr>
                <w:szCs w:val="21"/>
              </w:rPr>
            </w:pPr>
            <w:r>
              <w:rPr>
                <w:rFonts w:hint="eastAsia"/>
                <w:szCs w:val="21"/>
              </w:rPr>
              <w:t>已落实</w:t>
            </w:r>
          </w:p>
        </w:tc>
      </w:tr>
      <w:tr w:rsidR="0080588E">
        <w:trPr>
          <w:trHeight w:val="290"/>
          <w:jc w:val="center"/>
        </w:trPr>
        <w:tc>
          <w:tcPr>
            <w:tcW w:w="595" w:type="dxa"/>
            <w:vAlign w:val="center"/>
          </w:tcPr>
          <w:p w:rsidR="0080588E" w:rsidRDefault="007F6AA0">
            <w:pPr>
              <w:spacing w:line="400" w:lineRule="exact"/>
              <w:jc w:val="center"/>
              <w:rPr>
                <w:rFonts w:ascii="宋体" w:hAnsi="宋体"/>
                <w:color w:val="000000"/>
                <w:szCs w:val="21"/>
              </w:rPr>
            </w:pPr>
            <w:r>
              <w:rPr>
                <w:rFonts w:ascii="宋体" w:hAnsi="宋体" w:hint="eastAsia"/>
                <w:color w:val="000000"/>
                <w:szCs w:val="21"/>
              </w:rPr>
              <w:t>4</w:t>
            </w:r>
          </w:p>
        </w:tc>
        <w:tc>
          <w:tcPr>
            <w:tcW w:w="1418" w:type="dxa"/>
            <w:vAlign w:val="center"/>
          </w:tcPr>
          <w:p w:rsidR="0080588E" w:rsidRDefault="007F6AA0">
            <w:pPr>
              <w:spacing w:line="400" w:lineRule="exact"/>
              <w:jc w:val="center"/>
              <w:rPr>
                <w:rFonts w:ascii="宋体" w:hAnsi="宋体"/>
                <w:color w:val="000000"/>
                <w:szCs w:val="21"/>
              </w:rPr>
            </w:pPr>
            <w:r>
              <w:rPr>
                <w:rFonts w:ascii="宋体" w:hAnsi="宋体" w:hint="eastAsia"/>
                <w:color w:val="000000"/>
                <w:szCs w:val="21"/>
              </w:rPr>
              <w:t>预算金额</w:t>
            </w:r>
          </w:p>
        </w:tc>
        <w:tc>
          <w:tcPr>
            <w:tcW w:w="6355" w:type="dxa"/>
            <w:vAlign w:val="center"/>
          </w:tcPr>
          <w:p w:rsidR="0080588E" w:rsidRDefault="007F6AA0">
            <w:pPr>
              <w:pStyle w:val="2f2"/>
              <w:keepNext w:val="0"/>
              <w:keepLines w:val="0"/>
              <w:adjustRightInd w:val="0"/>
              <w:spacing w:before="0" w:after="0" w:line="400" w:lineRule="exact"/>
              <w:jc w:val="left"/>
              <w:textAlignment w:val="baseline"/>
              <w:rPr>
                <w:color w:val="FF0000"/>
                <w:szCs w:val="21"/>
              </w:rPr>
            </w:pPr>
            <w:r>
              <w:rPr>
                <w:rFonts w:hint="eastAsia"/>
                <w:bCs w:val="0"/>
                <w:szCs w:val="21"/>
              </w:rPr>
              <w:t>120万元</w:t>
            </w:r>
          </w:p>
        </w:tc>
      </w:tr>
      <w:tr w:rsidR="0080588E">
        <w:trPr>
          <w:trHeight w:val="290"/>
          <w:jc w:val="center"/>
        </w:trPr>
        <w:tc>
          <w:tcPr>
            <w:tcW w:w="595" w:type="dxa"/>
            <w:vAlign w:val="center"/>
          </w:tcPr>
          <w:p w:rsidR="0080588E" w:rsidRDefault="007F6AA0">
            <w:pPr>
              <w:spacing w:line="400" w:lineRule="exact"/>
              <w:jc w:val="center"/>
              <w:rPr>
                <w:rFonts w:ascii="宋体" w:hAnsi="宋体"/>
                <w:color w:val="000000"/>
                <w:szCs w:val="21"/>
              </w:rPr>
            </w:pPr>
            <w:r>
              <w:rPr>
                <w:rFonts w:ascii="宋体" w:hAnsi="宋体" w:hint="eastAsia"/>
                <w:color w:val="000000"/>
                <w:szCs w:val="21"/>
              </w:rPr>
              <w:t>5</w:t>
            </w:r>
          </w:p>
        </w:tc>
        <w:tc>
          <w:tcPr>
            <w:tcW w:w="1418" w:type="dxa"/>
            <w:vAlign w:val="center"/>
          </w:tcPr>
          <w:p w:rsidR="0080588E" w:rsidRDefault="007F6AA0">
            <w:pPr>
              <w:pStyle w:val="3h3H3sect12366"/>
              <w:keepNext w:val="0"/>
              <w:keepLines w:val="0"/>
              <w:spacing w:before="0" w:after="0" w:line="360" w:lineRule="exact"/>
              <w:jc w:val="center"/>
              <w:rPr>
                <w:rFonts w:ascii="宋体" w:eastAsia="宋体" w:hAnsi="宋体"/>
                <w:b w:val="0"/>
                <w:color w:val="000000"/>
                <w:szCs w:val="21"/>
              </w:rPr>
            </w:pPr>
            <w:r>
              <w:rPr>
                <w:rFonts w:ascii="宋体" w:eastAsia="宋体" w:hAnsi="宋体" w:hint="eastAsia"/>
                <w:b w:val="0"/>
                <w:color w:val="000000"/>
                <w:szCs w:val="21"/>
              </w:rPr>
              <w:t>联合体投标</w:t>
            </w:r>
          </w:p>
        </w:tc>
        <w:tc>
          <w:tcPr>
            <w:tcW w:w="6355" w:type="dxa"/>
            <w:vAlign w:val="center"/>
          </w:tcPr>
          <w:p w:rsidR="0080588E" w:rsidRDefault="007F6AA0">
            <w:pPr>
              <w:pStyle w:val="2f2"/>
              <w:keepNext w:val="0"/>
              <w:keepLines w:val="0"/>
              <w:adjustRightInd w:val="0"/>
              <w:spacing w:before="0" w:after="0" w:line="400" w:lineRule="exact"/>
              <w:jc w:val="left"/>
              <w:textAlignment w:val="baseline"/>
              <w:rPr>
                <w:bCs w:val="0"/>
                <w:szCs w:val="21"/>
              </w:rPr>
            </w:pPr>
            <w:r>
              <w:rPr>
                <w:rFonts w:hint="eastAsia"/>
                <w:bCs w:val="0"/>
                <w:szCs w:val="21"/>
              </w:rPr>
              <w:t>本项目不接受联合体投标</w:t>
            </w:r>
          </w:p>
        </w:tc>
      </w:tr>
      <w:tr w:rsidR="0080588E">
        <w:trPr>
          <w:trHeight w:val="309"/>
          <w:jc w:val="center"/>
        </w:trPr>
        <w:tc>
          <w:tcPr>
            <w:tcW w:w="595" w:type="dxa"/>
            <w:vAlign w:val="center"/>
          </w:tcPr>
          <w:p w:rsidR="0080588E" w:rsidRDefault="007F6AA0">
            <w:pPr>
              <w:spacing w:line="400" w:lineRule="exact"/>
              <w:jc w:val="center"/>
              <w:rPr>
                <w:rFonts w:ascii="宋体" w:hAnsi="宋体"/>
                <w:color w:val="000000"/>
                <w:szCs w:val="21"/>
              </w:rPr>
            </w:pPr>
            <w:r>
              <w:rPr>
                <w:rFonts w:ascii="宋体" w:hAnsi="宋体" w:hint="eastAsia"/>
                <w:color w:val="000000"/>
                <w:szCs w:val="21"/>
              </w:rPr>
              <w:t>6</w:t>
            </w:r>
          </w:p>
        </w:tc>
        <w:tc>
          <w:tcPr>
            <w:tcW w:w="1418" w:type="dxa"/>
            <w:vAlign w:val="center"/>
          </w:tcPr>
          <w:p w:rsidR="0080588E" w:rsidRDefault="007F6AA0">
            <w:pPr>
              <w:spacing w:line="400" w:lineRule="exact"/>
              <w:jc w:val="center"/>
              <w:rPr>
                <w:rFonts w:ascii="宋体" w:hAnsi="宋体"/>
                <w:color w:val="000000"/>
                <w:szCs w:val="21"/>
              </w:rPr>
            </w:pPr>
            <w:r>
              <w:rPr>
                <w:rFonts w:ascii="宋体" w:hAnsi="宋体" w:hint="eastAsia"/>
                <w:color w:val="000000"/>
                <w:szCs w:val="21"/>
              </w:rPr>
              <w:t>现场踏勘</w:t>
            </w:r>
          </w:p>
        </w:tc>
        <w:tc>
          <w:tcPr>
            <w:tcW w:w="6355" w:type="dxa"/>
            <w:vAlign w:val="center"/>
          </w:tcPr>
          <w:p w:rsidR="0080588E" w:rsidRDefault="007F6AA0">
            <w:pPr>
              <w:spacing w:line="400" w:lineRule="exact"/>
              <w:jc w:val="left"/>
              <w:rPr>
                <w:rFonts w:ascii="宋体" w:hAnsi="宋体"/>
                <w:color w:val="000000"/>
                <w:szCs w:val="21"/>
              </w:rPr>
            </w:pPr>
            <w:r>
              <w:rPr>
                <w:rFonts w:ascii="宋体" w:hAnsi="宋体" w:hint="eastAsia"/>
                <w:color w:val="000000"/>
                <w:szCs w:val="21"/>
              </w:rPr>
              <w:t>本项目不需要现场踏勘</w:t>
            </w:r>
          </w:p>
        </w:tc>
      </w:tr>
      <w:tr w:rsidR="0080588E">
        <w:trPr>
          <w:trHeight w:val="309"/>
          <w:jc w:val="center"/>
        </w:trPr>
        <w:tc>
          <w:tcPr>
            <w:tcW w:w="595" w:type="dxa"/>
            <w:vAlign w:val="center"/>
          </w:tcPr>
          <w:p w:rsidR="0080588E" w:rsidRDefault="007F6AA0">
            <w:pPr>
              <w:spacing w:line="400" w:lineRule="exact"/>
              <w:jc w:val="center"/>
              <w:rPr>
                <w:rFonts w:ascii="宋体" w:hAnsi="宋体"/>
                <w:color w:val="000000"/>
                <w:szCs w:val="21"/>
              </w:rPr>
            </w:pPr>
            <w:r>
              <w:rPr>
                <w:rFonts w:ascii="宋体" w:hAnsi="宋体" w:hint="eastAsia"/>
                <w:color w:val="000000"/>
                <w:szCs w:val="21"/>
              </w:rPr>
              <w:t>7</w:t>
            </w:r>
          </w:p>
        </w:tc>
        <w:tc>
          <w:tcPr>
            <w:tcW w:w="1418" w:type="dxa"/>
            <w:vAlign w:val="center"/>
          </w:tcPr>
          <w:p w:rsidR="0080588E" w:rsidRDefault="007F6AA0">
            <w:pPr>
              <w:spacing w:line="400" w:lineRule="exact"/>
              <w:jc w:val="center"/>
              <w:rPr>
                <w:rFonts w:ascii="宋体" w:hAnsi="宋体"/>
                <w:color w:val="000000"/>
                <w:szCs w:val="21"/>
              </w:rPr>
            </w:pPr>
            <w:r>
              <w:rPr>
                <w:rFonts w:ascii="宋体" w:hAnsi="宋体" w:hint="eastAsia"/>
                <w:color w:val="000000"/>
                <w:szCs w:val="21"/>
              </w:rPr>
              <w:t>磋商有效期</w:t>
            </w:r>
          </w:p>
        </w:tc>
        <w:tc>
          <w:tcPr>
            <w:tcW w:w="6355" w:type="dxa"/>
            <w:vAlign w:val="center"/>
          </w:tcPr>
          <w:p w:rsidR="0080588E" w:rsidRDefault="007F6AA0">
            <w:pPr>
              <w:spacing w:line="400" w:lineRule="exact"/>
              <w:jc w:val="left"/>
              <w:rPr>
                <w:rFonts w:ascii="宋体" w:hAnsi="宋体"/>
                <w:color w:val="000000"/>
                <w:szCs w:val="21"/>
              </w:rPr>
            </w:pPr>
            <w:r>
              <w:rPr>
                <w:rFonts w:ascii="宋体" w:hAnsi="宋体" w:cs="宋体" w:hint="eastAsia"/>
                <w:color w:val="000000"/>
                <w:kern w:val="0"/>
                <w:szCs w:val="21"/>
              </w:rPr>
              <w:t>90日历日</w:t>
            </w:r>
          </w:p>
        </w:tc>
      </w:tr>
      <w:tr w:rsidR="0080588E">
        <w:trPr>
          <w:trHeight w:val="411"/>
          <w:jc w:val="center"/>
        </w:trPr>
        <w:tc>
          <w:tcPr>
            <w:tcW w:w="595" w:type="dxa"/>
            <w:vAlign w:val="center"/>
          </w:tcPr>
          <w:p w:rsidR="0080588E" w:rsidRDefault="007F6AA0">
            <w:pPr>
              <w:spacing w:line="400" w:lineRule="exact"/>
              <w:jc w:val="center"/>
              <w:rPr>
                <w:rFonts w:ascii="宋体" w:hAnsi="宋体"/>
                <w:color w:val="000000"/>
                <w:szCs w:val="21"/>
              </w:rPr>
            </w:pPr>
            <w:r>
              <w:rPr>
                <w:rFonts w:ascii="宋体" w:hAnsi="宋体" w:hint="eastAsia"/>
                <w:color w:val="000000"/>
                <w:szCs w:val="21"/>
              </w:rPr>
              <w:t>8</w:t>
            </w:r>
          </w:p>
        </w:tc>
        <w:tc>
          <w:tcPr>
            <w:tcW w:w="1418" w:type="dxa"/>
            <w:vAlign w:val="center"/>
          </w:tcPr>
          <w:p w:rsidR="0080588E" w:rsidRDefault="007F6AA0">
            <w:pPr>
              <w:spacing w:line="400" w:lineRule="exact"/>
              <w:jc w:val="center"/>
              <w:rPr>
                <w:rFonts w:ascii="宋体" w:hAnsi="宋体"/>
                <w:color w:val="000000"/>
                <w:szCs w:val="21"/>
              </w:rPr>
            </w:pPr>
            <w:r>
              <w:rPr>
                <w:rFonts w:ascii="宋体" w:hAnsi="宋体" w:hint="eastAsia"/>
                <w:color w:val="000000"/>
                <w:szCs w:val="21"/>
              </w:rPr>
              <w:t>代理服务费</w:t>
            </w:r>
          </w:p>
        </w:tc>
        <w:tc>
          <w:tcPr>
            <w:tcW w:w="6355" w:type="dxa"/>
            <w:vAlign w:val="center"/>
          </w:tcPr>
          <w:p w:rsidR="0080588E" w:rsidRDefault="007F6AA0">
            <w:pPr>
              <w:pStyle w:val="afe"/>
              <w:widowControl w:val="0"/>
              <w:spacing w:before="0" w:beforeAutospacing="0" w:after="0" w:afterAutospacing="0" w:line="300" w:lineRule="auto"/>
              <w:ind w:left="315" w:hangingChars="150" w:hanging="315"/>
              <w:outlineLvl w:val="1"/>
              <w:rPr>
                <w:rFonts w:eastAsia="宋体"/>
                <w:color w:val="000000"/>
                <w:sz w:val="21"/>
                <w:szCs w:val="21"/>
              </w:rPr>
            </w:pPr>
            <w:r>
              <w:rPr>
                <w:rFonts w:eastAsia="宋体" w:hint="eastAsia"/>
                <w:color w:val="000000"/>
                <w:sz w:val="21"/>
                <w:szCs w:val="21"/>
              </w:rPr>
              <w:t>1. 收费标准：代理机构参照计价格[2002]1980号文件及相关规定向成交供应商收取代理服务费17000元。</w:t>
            </w:r>
          </w:p>
          <w:p w:rsidR="0080588E" w:rsidRDefault="007F6AA0">
            <w:pPr>
              <w:pStyle w:val="afe"/>
              <w:widowControl w:val="0"/>
              <w:spacing w:before="0" w:beforeAutospacing="0" w:after="0" w:afterAutospacing="0" w:line="300" w:lineRule="auto"/>
              <w:ind w:left="315" w:hangingChars="150" w:hanging="315"/>
              <w:outlineLvl w:val="1"/>
              <w:rPr>
                <w:rFonts w:eastAsia="宋体"/>
                <w:color w:val="000000"/>
                <w:sz w:val="21"/>
                <w:szCs w:val="21"/>
              </w:rPr>
            </w:pPr>
            <w:r>
              <w:rPr>
                <w:rFonts w:eastAsia="宋体" w:hint="eastAsia"/>
                <w:color w:val="000000"/>
                <w:sz w:val="21"/>
                <w:szCs w:val="21"/>
              </w:rPr>
              <w:t>2. 代理服务费发票：成交公告发布之日起5日内，将代理服务费汇至河南广电招标有限公司，同时与我公司联系领取代理服务费发票事宜。</w:t>
            </w:r>
          </w:p>
          <w:p w:rsidR="0080588E" w:rsidRDefault="007F6AA0">
            <w:pPr>
              <w:pStyle w:val="afe"/>
              <w:widowControl w:val="0"/>
              <w:spacing w:before="0" w:beforeAutospacing="0" w:after="0" w:afterAutospacing="0" w:line="300" w:lineRule="auto"/>
              <w:ind w:left="210" w:hangingChars="100" w:hanging="210"/>
              <w:outlineLvl w:val="1"/>
              <w:rPr>
                <w:rFonts w:eastAsia="宋体"/>
                <w:color w:val="000000"/>
                <w:sz w:val="21"/>
                <w:szCs w:val="21"/>
              </w:rPr>
            </w:pPr>
            <w:r>
              <w:rPr>
                <w:rFonts w:eastAsia="宋体" w:hint="eastAsia"/>
                <w:color w:val="000000"/>
                <w:sz w:val="21"/>
                <w:szCs w:val="21"/>
              </w:rPr>
              <w:t>3. 代理服务费汇款开户行及账号：</w:t>
            </w:r>
          </w:p>
          <w:p w:rsidR="0080588E" w:rsidRDefault="007F6AA0">
            <w:pPr>
              <w:pStyle w:val="afe"/>
              <w:widowControl w:val="0"/>
              <w:spacing w:before="0" w:beforeAutospacing="0" w:after="0" w:afterAutospacing="0" w:line="300" w:lineRule="auto"/>
              <w:ind w:firstLineChars="150" w:firstLine="315"/>
              <w:outlineLvl w:val="1"/>
              <w:rPr>
                <w:rFonts w:eastAsia="宋体"/>
                <w:color w:val="000000"/>
                <w:sz w:val="21"/>
                <w:szCs w:val="21"/>
              </w:rPr>
            </w:pPr>
            <w:r>
              <w:rPr>
                <w:rFonts w:eastAsia="宋体" w:hint="eastAsia"/>
                <w:color w:val="000000"/>
                <w:sz w:val="21"/>
                <w:szCs w:val="21"/>
              </w:rPr>
              <w:t xml:space="preserve">开 户 行：建行郑州花园路支行         </w:t>
            </w:r>
          </w:p>
          <w:p w:rsidR="0080588E" w:rsidRDefault="007F6AA0">
            <w:pPr>
              <w:pStyle w:val="afe"/>
              <w:widowControl w:val="0"/>
              <w:spacing w:before="0" w:beforeAutospacing="0" w:after="0" w:afterAutospacing="0" w:line="300" w:lineRule="auto"/>
              <w:ind w:leftChars="100" w:left="210" w:firstLineChars="50" w:firstLine="105"/>
              <w:outlineLvl w:val="1"/>
              <w:rPr>
                <w:rFonts w:eastAsia="宋体"/>
                <w:color w:val="000000"/>
                <w:sz w:val="21"/>
                <w:szCs w:val="21"/>
              </w:rPr>
            </w:pPr>
            <w:r>
              <w:rPr>
                <w:rFonts w:eastAsia="宋体" w:hint="eastAsia"/>
                <w:color w:val="000000"/>
                <w:sz w:val="21"/>
                <w:szCs w:val="21"/>
              </w:rPr>
              <w:t>全    称：河南广电招标有限公司</w:t>
            </w:r>
          </w:p>
          <w:p w:rsidR="0080588E" w:rsidRDefault="007F6AA0">
            <w:pPr>
              <w:pStyle w:val="afe"/>
              <w:widowControl w:val="0"/>
              <w:spacing w:before="0" w:beforeAutospacing="0" w:after="0" w:afterAutospacing="0" w:line="300" w:lineRule="auto"/>
              <w:ind w:leftChars="100" w:left="210" w:firstLineChars="50" w:firstLine="105"/>
              <w:outlineLvl w:val="1"/>
              <w:rPr>
                <w:color w:val="000000"/>
                <w:szCs w:val="21"/>
              </w:rPr>
            </w:pPr>
            <w:r>
              <w:rPr>
                <w:rFonts w:eastAsia="宋体" w:hint="eastAsia"/>
                <w:color w:val="000000"/>
                <w:sz w:val="21"/>
                <w:szCs w:val="21"/>
              </w:rPr>
              <w:t>账    号：41001523027050201102</w:t>
            </w:r>
          </w:p>
        </w:tc>
      </w:tr>
      <w:tr w:rsidR="0080588E">
        <w:trPr>
          <w:trHeight w:val="411"/>
          <w:jc w:val="center"/>
        </w:trPr>
        <w:tc>
          <w:tcPr>
            <w:tcW w:w="595" w:type="dxa"/>
            <w:vAlign w:val="center"/>
          </w:tcPr>
          <w:p w:rsidR="0080588E" w:rsidRDefault="007F6AA0">
            <w:pPr>
              <w:spacing w:line="400" w:lineRule="exact"/>
              <w:jc w:val="center"/>
              <w:rPr>
                <w:rFonts w:ascii="宋体" w:hAnsi="宋体"/>
                <w:color w:val="000000"/>
                <w:szCs w:val="21"/>
              </w:rPr>
            </w:pPr>
            <w:r>
              <w:rPr>
                <w:rFonts w:ascii="宋体" w:hAnsi="宋体" w:hint="eastAsia"/>
                <w:color w:val="000000"/>
                <w:szCs w:val="21"/>
              </w:rPr>
              <w:t>9</w:t>
            </w:r>
          </w:p>
        </w:tc>
        <w:tc>
          <w:tcPr>
            <w:tcW w:w="1418" w:type="dxa"/>
            <w:vAlign w:val="center"/>
          </w:tcPr>
          <w:p w:rsidR="0080588E" w:rsidRDefault="007F6AA0">
            <w:pPr>
              <w:spacing w:line="400" w:lineRule="exact"/>
              <w:jc w:val="center"/>
              <w:rPr>
                <w:rFonts w:ascii="宋体" w:hAnsi="宋体"/>
                <w:color w:val="000000"/>
                <w:szCs w:val="21"/>
              </w:rPr>
            </w:pPr>
            <w:r>
              <w:rPr>
                <w:rFonts w:ascii="宋体" w:hAnsi="宋体" w:hint="eastAsia"/>
                <w:color w:val="000000"/>
                <w:szCs w:val="21"/>
              </w:rPr>
              <w:t>响应文件</w:t>
            </w:r>
          </w:p>
        </w:tc>
        <w:tc>
          <w:tcPr>
            <w:tcW w:w="6355" w:type="dxa"/>
            <w:vAlign w:val="center"/>
          </w:tcPr>
          <w:p w:rsidR="0080588E" w:rsidRDefault="007F6AA0">
            <w:pPr>
              <w:pStyle w:val="afe"/>
              <w:widowControl w:val="0"/>
              <w:spacing w:before="0" w:beforeAutospacing="0" w:after="0" w:afterAutospacing="0" w:line="300" w:lineRule="auto"/>
              <w:ind w:left="315" w:hangingChars="150" w:hanging="315"/>
              <w:jc w:val="left"/>
              <w:outlineLvl w:val="1"/>
              <w:rPr>
                <w:rFonts w:eastAsia="宋体"/>
                <w:color w:val="000000"/>
                <w:sz w:val="21"/>
                <w:szCs w:val="21"/>
              </w:rPr>
            </w:pPr>
            <w:bookmarkStart w:id="79" w:name="_Toc56435937"/>
            <w:r>
              <w:rPr>
                <w:rFonts w:eastAsia="宋体" w:hint="eastAsia"/>
                <w:color w:val="000000"/>
                <w:sz w:val="21"/>
                <w:szCs w:val="21"/>
              </w:rPr>
              <w:t>1.《开标一览表》一份（单独封装）；</w:t>
            </w:r>
            <w:bookmarkEnd w:id="79"/>
          </w:p>
          <w:p w:rsidR="0080588E" w:rsidRDefault="007F6AA0">
            <w:pPr>
              <w:pStyle w:val="afe"/>
              <w:widowControl w:val="0"/>
              <w:spacing w:before="0" w:beforeAutospacing="0" w:after="0" w:afterAutospacing="0" w:line="300" w:lineRule="auto"/>
              <w:ind w:left="315" w:hangingChars="150" w:hanging="315"/>
              <w:jc w:val="left"/>
              <w:outlineLvl w:val="1"/>
              <w:rPr>
                <w:rFonts w:eastAsia="宋体"/>
                <w:color w:val="000000"/>
                <w:sz w:val="21"/>
                <w:szCs w:val="21"/>
              </w:rPr>
            </w:pPr>
            <w:bookmarkStart w:id="80" w:name="_Toc56435938"/>
            <w:r>
              <w:rPr>
                <w:rFonts w:eastAsia="宋体" w:hint="eastAsia"/>
                <w:color w:val="000000"/>
                <w:sz w:val="21"/>
                <w:szCs w:val="21"/>
              </w:rPr>
              <w:t>2. 响应文件电子档一份（电子档格式为PDF格式；电子档载体为U</w:t>
            </w:r>
            <w:bookmarkStart w:id="81" w:name="_Toc56435939"/>
            <w:bookmarkEnd w:id="80"/>
            <w:r>
              <w:rPr>
                <w:rFonts w:eastAsia="宋体" w:hint="eastAsia"/>
                <w:color w:val="000000"/>
                <w:sz w:val="21"/>
                <w:szCs w:val="21"/>
              </w:rPr>
              <w:t>盘形式，单独封装）；</w:t>
            </w:r>
            <w:bookmarkEnd w:id="81"/>
          </w:p>
          <w:p w:rsidR="0080588E" w:rsidRDefault="007F6AA0">
            <w:pPr>
              <w:pStyle w:val="afe"/>
              <w:widowControl w:val="0"/>
              <w:spacing w:before="0" w:beforeAutospacing="0" w:after="0" w:afterAutospacing="0" w:line="300" w:lineRule="auto"/>
              <w:ind w:left="315" w:hangingChars="150" w:hanging="315"/>
              <w:jc w:val="left"/>
              <w:outlineLvl w:val="1"/>
              <w:rPr>
                <w:rFonts w:eastAsia="宋体"/>
                <w:color w:val="000000"/>
                <w:sz w:val="21"/>
                <w:szCs w:val="21"/>
              </w:rPr>
            </w:pPr>
            <w:bookmarkStart w:id="82" w:name="_Toc56435940"/>
            <w:r>
              <w:rPr>
                <w:rFonts w:eastAsia="宋体" w:hint="eastAsia"/>
                <w:color w:val="000000"/>
                <w:sz w:val="21"/>
                <w:szCs w:val="21"/>
              </w:rPr>
              <w:t>3. 响应文件应装订成册，响应文件分正本和副本，正本份数壹份，副本份数贰份（正本副本合并封装）；</w:t>
            </w:r>
            <w:bookmarkEnd w:id="82"/>
          </w:p>
          <w:p w:rsidR="0080588E" w:rsidRDefault="007F6AA0">
            <w:pPr>
              <w:pStyle w:val="afe"/>
              <w:widowControl w:val="0"/>
              <w:spacing w:before="0" w:beforeAutospacing="0" w:after="0" w:afterAutospacing="0" w:line="300" w:lineRule="auto"/>
              <w:ind w:left="315" w:hangingChars="150" w:hanging="315"/>
              <w:jc w:val="left"/>
              <w:outlineLvl w:val="1"/>
              <w:rPr>
                <w:bCs/>
                <w:szCs w:val="21"/>
              </w:rPr>
            </w:pPr>
            <w:bookmarkStart w:id="83" w:name="_Toc56435941"/>
            <w:r>
              <w:rPr>
                <w:rFonts w:eastAsia="宋体" w:hint="eastAsia"/>
                <w:color w:val="000000"/>
                <w:sz w:val="21"/>
                <w:szCs w:val="21"/>
              </w:rPr>
              <w:t>4. 响应文件应以胶装的形式装订成册，避免响应文件内容因缺失或遗漏而影响其综合评定。</w:t>
            </w:r>
            <w:bookmarkEnd w:id="83"/>
          </w:p>
        </w:tc>
      </w:tr>
      <w:tr w:rsidR="0080588E">
        <w:trPr>
          <w:trHeight w:val="411"/>
          <w:jc w:val="center"/>
        </w:trPr>
        <w:tc>
          <w:tcPr>
            <w:tcW w:w="595" w:type="dxa"/>
            <w:vAlign w:val="center"/>
          </w:tcPr>
          <w:p w:rsidR="0080588E" w:rsidRDefault="0080588E">
            <w:pPr>
              <w:spacing w:line="400" w:lineRule="exact"/>
              <w:jc w:val="center"/>
              <w:rPr>
                <w:rFonts w:ascii="宋体" w:hAnsi="宋体"/>
                <w:color w:val="000000"/>
                <w:szCs w:val="21"/>
              </w:rPr>
            </w:pPr>
          </w:p>
          <w:p w:rsidR="0080588E" w:rsidRDefault="0080588E">
            <w:pPr>
              <w:spacing w:line="400" w:lineRule="exact"/>
              <w:jc w:val="center"/>
              <w:rPr>
                <w:rFonts w:ascii="宋体" w:hAnsi="宋体"/>
                <w:color w:val="000000"/>
                <w:szCs w:val="21"/>
              </w:rPr>
            </w:pPr>
          </w:p>
          <w:p w:rsidR="0080588E" w:rsidRDefault="0080588E">
            <w:pPr>
              <w:spacing w:line="400" w:lineRule="exact"/>
              <w:rPr>
                <w:rFonts w:ascii="宋体" w:hAnsi="宋体"/>
                <w:color w:val="000000"/>
                <w:szCs w:val="21"/>
              </w:rPr>
            </w:pPr>
          </w:p>
          <w:p w:rsidR="0080588E" w:rsidRDefault="0080588E">
            <w:pPr>
              <w:spacing w:line="400" w:lineRule="exact"/>
              <w:jc w:val="center"/>
              <w:rPr>
                <w:rFonts w:ascii="宋体" w:hAnsi="宋体"/>
                <w:color w:val="000000"/>
                <w:szCs w:val="21"/>
              </w:rPr>
            </w:pPr>
          </w:p>
          <w:p w:rsidR="0080588E" w:rsidRDefault="007F6AA0">
            <w:pPr>
              <w:spacing w:line="400" w:lineRule="exact"/>
              <w:jc w:val="center"/>
              <w:rPr>
                <w:rFonts w:ascii="宋体" w:hAnsi="宋体"/>
                <w:color w:val="000000"/>
                <w:szCs w:val="21"/>
              </w:rPr>
            </w:pPr>
            <w:r>
              <w:rPr>
                <w:rFonts w:ascii="宋体" w:hAnsi="宋体" w:hint="eastAsia"/>
                <w:color w:val="000000"/>
                <w:szCs w:val="21"/>
              </w:rPr>
              <w:t>10</w:t>
            </w:r>
          </w:p>
        </w:tc>
        <w:tc>
          <w:tcPr>
            <w:tcW w:w="1418" w:type="dxa"/>
            <w:vAlign w:val="center"/>
          </w:tcPr>
          <w:p w:rsidR="0080588E" w:rsidRDefault="0080588E">
            <w:pPr>
              <w:spacing w:line="400" w:lineRule="exact"/>
              <w:jc w:val="center"/>
              <w:rPr>
                <w:rFonts w:ascii="宋体" w:hAnsi="宋体"/>
                <w:color w:val="000000"/>
                <w:szCs w:val="21"/>
              </w:rPr>
            </w:pPr>
          </w:p>
          <w:p w:rsidR="0080588E" w:rsidRDefault="0080588E">
            <w:pPr>
              <w:spacing w:line="400" w:lineRule="exact"/>
              <w:jc w:val="center"/>
              <w:rPr>
                <w:rFonts w:ascii="宋体" w:hAnsi="宋体"/>
                <w:color w:val="000000"/>
                <w:szCs w:val="21"/>
              </w:rPr>
            </w:pPr>
          </w:p>
          <w:p w:rsidR="0080588E" w:rsidRDefault="0080588E">
            <w:pPr>
              <w:spacing w:line="400" w:lineRule="exact"/>
              <w:jc w:val="center"/>
              <w:rPr>
                <w:rFonts w:ascii="宋体" w:hAnsi="宋体"/>
                <w:color w:val="000000"/>
                <w:szCs w:val="21"/>
              </w:rPr>
            </w:pPr>
          </w:p>
          <w:p w:rsidR="0080588E" w:rsidRDefault="0080588E">
            <w:pPr>
              <w:spacing w:line="400" w:lineRule="exact"/>
              <w:rPr>
                <w:rFonts w:ascii="宋体" w:hAnsi="宋体"/>
                <w:color w:val="000000"/>
                <w:szCs w:val="21"/>
              </w:rPr>
            </w:pPr>
          </w:p>
          <w:p w:rsidR="0080588E" w:rsidRDefault="0080588E">
            <w:pPr>
              <w:spacing w:line="400" w:lineRule="exact"/>
              <w:rPr>
                <w:rFonts w:ascii="宋体" w:hAnsi="宋体"/>
                <w:color w:val="000000"/>
                <w:szCs w:val="21"/>
              </w:rPr>
            </w:pPr>
          </w:p>
          <w:p w:rsidR="0080588E" w:rsidRDefault="007F6AA0">
            <w:pPr>
              <w:spacing w:line="400" w:lineRule="exact"/>
              <w:jc w:val="center"/>
              <w:rPr>
                <w:rFonts w:ascii="宋体" w:hAnsi="宋体"/>
                <w:color w:val="000000"/>
                <w:szCs w:val="21"/>
              </w:rPr>
            </w:pPr>
            <w:r>
              <w:rPr>
                <w:rFonts w:ascii="宋体" w:hAnsi="宋体" w:hint="eastAsia"/>
                <w:color w:val="000000"/>
                <w:szCs w:val="21"/>
              </w:rPr>
              <w:lastRenderedPageBreak/>
              <w:t>响应文件样式</w:t>
            </w:r>
          </w:p>
        </w:tc>
        <w:tc>
          <w:tcPr>
            <w:tcW w:w="6355" w:type="dxa"/>
          </w:tcPr>
          <w:p w:rsidR="0080588E" w:rsidRDefault="007F6AA0">
            <w:pPr>
              <w:pStyle w:val="2f2"/>
              <w:keepNext w:val="0"/>
              <w:keepLines w:val="0"/>
              <w:spacing w:before="0" w:after="0" w:line="300" w:lineRule="auto"/>
              <w:rPr>
                <w:bCs w:val="0"/>
                <w:szCs w:val="21"/>
              </w:rPr>
            </w:pPr>
            <w:r>
              <w:rPr>
                <w:rFonts w:hint="eastAsia"/>
                <w:bCs w:val="0"/>
                <w:szCs w:val="21"/>
              </w:rPr>
              <w:lastRenderedPageBreak/>
              <w:t>一、法定代表人身份证明书</w:t>
            </w:r>
          </w:p>
          <w:p w:rsidR="0080588E" w:rsidRDefault="007F6AA0">
            <w:pPr>
              <w:pStyle w:val="2f2"/>
              <w:keepNext w:val="0"/>
              <w:keepLines w:val="0"/>
              <w:spacing w:before="0" w:after="0" w:line="300" w:lineRule="auto"/>
              <w:rPr>
                <w:bCs w:val="0"/>
                <w:szCs w:val="21"/>
              </w:rPr>
            </w:pPr>
            <w:r>
              <w:rPr>
                <w:rFonts w:hint="eastAsia"/>
                <w:bCs w:val="0"/>
                <w:szCs w:val="21"/>
              </w:rPr>
              <w:t>二、法定代表人授权书</w:t>
            </w:r>
          </w:p>
          <w:p w:rsidR="0080588E" w:rsidRDefault="007F6AA0">
            <w:pPr>
              <w:pStyle w:val="2f2"/>
              <w:keepNext w:val="0"/>
              <w:keepLines w:val="0"/>
              <w:spacing w:before="0" w:after="0" w:line="300" w:lineRule="auto"/>
              <w:rPr>
                <w:bCs w:val="0"/>
                <w:szCs w:val="21"/>
              </w:rPr>
            </w:pPr>
            <w:r>
              <w:rPr>
                <w:rFonts w:hint="eastAsia"/>
                <w:bCs w:val="0"/>
                <w:szCs w:val="21"/>
              </w:rPr>
              <w:t>三、投标函</w:t>
            </w:r>
          </w:p>
          <w:p w:rsidR="0080588E" w:rsidRDefault="007F6AA0">
            <w:pPr>
              <w:pStyle w:val="2f2"/>
              <w:keepNext w:val="0"/>
              <w:keepLines w:val="0"/>
              <w:spacing w:before="0" w:after="0" w:line="300" w:lineRule="auto"/>
              <w:rPr>
                <w:bCs w:val="0"/>
                <w:szCs w:val="21"/>
              </w:rPr>
            </w:pPr>
            <w:r>
              <w:rPr>
                <w:rFonts w:hint="eastAsia"/>
                <w:bCs w:val="0"/>
                <w:szCs w:val="21"/>
              </w:rPr>
              <w:t>四、投标报价表</w:t>
            </w:r>
          </w:p>
          <w:p w:rsidR="0080588E" w:rsidRDefault="007F6AA0">
            <w:pPr>
              <w:pStyle w:val="2f2"/>
              <w:keepNext w:val="0"/>
              <w:keepLines w:val="0"/>
              <w:spacing w:before="0" w:after="0" w:line="300" w:lineRule="auto"/>
              <w:rPr>
                <w:bCs w:val="0"/>
                <w:szCs w:val="21"/>
              </w:rPr>
            </w:pPr>
            <w:r>
              <w:rPr>
                <w:rFonts w:hint="eastAsia"/>
                <w:bCs w:val="0"/>
                <w:szCs w:val="21"/>
              </w:rPr>
              <w:t>五、资格证明文件</w:t>
            </w:r>
          </w:p>
          <w:p w:rsidR="0080588E" w:rsidRDefault="007F6AA0">
            <w:pPr>
              <w:pStyle w:val="2f2"/>
              <w:keepNext w:val="0"/>
              <w:keepLines w:val="0"/>
              <w:spacing w:before="0" w:after="0" w:line="300" w:lineRule="auto"/>
              <w:rPr>
                <w:bCs w:val="0"/>
                <w:szCs w:val="21"/>
              </w:rPr>
            </w:pPr>
            <w:r>
              <w:rPr>
                <w:rFonts w:hint="eastAsia"/>
                <w:bCs w:val="0"/>
                <w:szCs w:val="21"/>
              </w:rPr>
              <w:lastRenderedPageBreak/>
              <w:t>六、企业声明函</w:t>
            </w:r>
          </w:p>
          <w:p w:rsidR="0080588E" w:rsidRDefault="007F6AA0">
            <w:pPr>
              <w:pStyle w:val="2f2"/>
              <w:keepNext w:val="0"/>
              <w:keepLines w:val="0"/>
              <w:spacing w:before="0" w:after="0" w:line="300" w:lineRule="auto"/>
              <w:rPr>
                <w:bCs w:val="0"/>
                <w:szCs w:val="21"/>
              </w:rPr>
            </w:pPr>
            <w:r>
              <w:rPr>
                <w:rFonts w:hint="eastAsia"/>
                <w:bCs w:val="0"/>
                <w:szCs w:val="21"/>
              </w:rPr>
              <w:t>七、磋商文件要求提供的其他资格证明文件</w:t>
            </w:r>
          </w:p>
          <w:p w:rsidR="0080588E" w:rsidRDefault="007F6AA0">
            <w:pPr>
              <w:pStyle w:val="2f2"/>
              <w:keepNext w:val="0"/>
              <w:keepLines w:val="0"/>
              <w:spacing w:before="0" w:after="0" w:line="300" w:lineRule="auto"/>
              <w:rPr>
                <w:bCs w:val="0"/>
                <w:szCs w:val="21"/>
              </w:rPr>
            </w:pPr>
            <w:r>
              <w:rPr>
                <w:rFonts w:hint="eastAsia"/>
                <w:bCs w:val="0"/>
                <w:szCs w:val="21"/>
              </w:rPr>
              <w:t>八、供应商类似项目业绩</w:t>
            </w:r>
          </w:p>
          <w:p w:rsidR="0080588E" w:rsidRDefault="007F6AA0">
            <w:pPr>
              <w:pStyle w:val="2f2"/>
              <w:keepNext w:val="0"/>
              <w:keepLines w:val="0"/>
              <w:spacing w:before="0" w:after="0" w:line="300" w:lineRule="auto"/>
              <w:rPr>
                <w:b/>
                <w:bCs w:val="0"/>
                <w:szCs w:val="21"/>
              </w:rPr>
            </w:pPr>
            <w:r>
              <w:rPr>
                <w:rFonts w:hint="eastAsia"/>
                <w:bCs w:val="0"/>
                <w:szCs w:val="21"/>
              </w:rPr>
              <w:t>九、技术方案</w:t>
            </w:r>
          </w:p>
        </w:tc>
      </w:tr>
      <w:tr w:rsidR="0080588E">
        <w:trPr>
          <w:trHeight w:val="411"/>
          <w:jc w:val="center"/>
        </w:trPr>
        <w:tc>
          <w:tcPr>
            <w:tcW w:w="595" w:type="dxa"/>
            <w:vAlign w:val="center"/>
          </w:tcPr>
          <w:p w:rsidR="0080588E" w:rsidRDefault="007F6AA0">
            <w:pPr>
              <w:spacing w:line="400" w:lineRule="exact"/>
              <w:jc w:val="center"/>
              <w:rPr>
                <w:rFonts w:ascii="宋体" w:hAnsi="宋体"/>
                <w:color w:val="000000"/>
                <w:szCs w:val="21"/>
              </w:rPr>
            </w:pPr>
            <w:r>
              <w:rPr>
                <w:rFonts w:ascii="宋体" w:hAnsi="宋体" w:hint="eastAsia"/>
                <w:color w:val="000000"/>
                <w:szCs w:val="21"/>
              </w:rPr>
              <w:lastRenderedPageBreak/>
              <w:t>11</w:t>
            </w:r>
          </w:p>
        </w:tc>
        <w:tc>
          <w:tcPr>
            <w:tcW w:w="1418" w:type="dxa"/>
            <w:vAlign w:val="center"/>
          </w:tcPr>
          <w:p w:rsidR="0080588E" w:rsidRDefault="007F6AA0">
            <w:pPr>
              <w:spacing w:line="400" w:lineRule="exact"/>
              <w:jc w:val="center"/>
              <w:rPr>
                <w:rFonts w:ascii="宋体" w:hAnsi="宋体"/>
                <w:color w:val="000000"/>
                <w:szCs w:val="21"/>
              </w:rPr>
            </w:pPr>
            <w:r>
              <w:rPr>
                <w:rFonts w:ascii="宋体" w:hAnsi="宋体" w:hint="eastAsia"/>
                <w:color w:val="000000"/>
                <w:szCs w:val="21"/>
              </w:rPr>
              <w:t>政府采购政策</w:t>
            </w:r>
          </w:p>
        </w:tc>
        <w:tc>
          <w:tcPr>
            <w:tcW w:w="6355" w:type="dxa"/>
            <w:vAlign w:val="center"/>
          </w:tcPr>
          <w:p w:rsidR="0080588E" w:rsidRDefault="007F6AA0">
            <w:pPr>
              <w:spacing w:line="360" w:lineRule="auto"/>
              <w:rPr>
                <w:color w:val="000000"/>
                <w:szCs w:val="21"/>
              </w:rPr>
            </w:pPr>
            <w:r>
              <w:rPr>
                <w:color w:val="000000"/>
                <w:szCs w:val="21"/>
              </w:rPr>
              <w:t>小微企业扶持政策</w:t>
            </w:r>
          </w:p>
          <w:p w:rsidR="0080588E" w:rsidRDefault="007F6AA0">
            <w:pPr>
              <w:spacing w:line="360" w:lineRule="auto"/>
              <w:rPr>
                <w:color w:val="000000"/>
                <w:szCs w:val="21"/>
              </w:rPr>
            </w:pPr>
            <w:r>
              <w:rPr>
                <w:color w:val="000000"/>
                <w:szCs w:val="21"/>
              </w:rPr>
              <w:t>（</w:t>
            </w:r>
            <w:r>
              <w:rPr>
                <w:color w:val="000000"/>
                <w:szCs w:val="21"/>
              </w:rPr>
              <w:t>1</w:t>
            </w:r>
            <w:r>
              <w:rPr>
                <w:color w:val="000000"/>
                <w:szCs w:val="21"/>
              </w:rPr>
              <w:t>）根据《政府采购促进中小企业</w:t>
            </w:r>
            <w:r>
              <w:rPr>
                <w:rFonts w:hint="eastAsia"/>
                <w:color w:val="000000"/>
                <w:szCs w:val="21"/>
              </w:rPr>
              <w:t>发展管理</w:t>
            </w:r>
            <w:r>
              <w:rPr>
                <w:color w:val="000000"/>
                <w:szCs w:val="21"/>
              </w:rPr>
              <w:t>办法》</w:t>
            </w:r>
            <w:r>
              <w:rPr>
                <w:color w:val="000000"/>
                <w:szCs w:val="21"/>
              </w:rPr>
              <w:t>(</w:t>
            </w:r>
            <w:r>
              <w:rPr>
                <w:color w:val="000000"/>
                <w:szCs w:val="21"/>
              </w:rPr>
              <w:t>财库</w:t>
            </w:r>
            <w:r>
              <w:rPr>
                <w:color w:val="000000"/>
                <w:szCs w:val="21"/>
              </w:rPr>
              <w:t>[2022]19</w:t>
            </w:r>
            <w:r>
              <w:rPr>
                <w:color w:val="000000"/>
                <w:szCs w:val="21"/>
              </w:rPr>
              <w:t>号</w:t>
            </w:r>
            <w:r>
              <w:rPr>
                <w:color w:val="000000"/>
                <w:szCs w:val="21"/>
              </w:rPr>
              <w:t>)</w:t>
            </w:r>
            <w:r>
              <w:rPr>
                <w:color w:val="000000"/>
                <w:szCs w:val="21"/>
              </w:rPr>
              <w:t>的规定，对于非专门面向中小企业的项目，对小型和微型企业产品的价格给予</w:t>
            </w:r>
            <w:r>
              <w:rPr>
                <w:rFonts w:hint="eastAsia"/>
                <w:color w:val="000000"/>
                <w:szCs w:val="21"/>
              </w:rPr>
              <w:t>10</w:t>
            </w:r>
            <w:r>
              <w:rPr>
                <w:color w:val="000000"/>
                <w:szCs w:val="21"/>
              </w:rPr>
              <w:t>%</w:t>
            </w:r>
            <w:r>
              <w:rPr>
                <w:rFonts w:hint="eastAsia"/>
                <w:color w:val="000000"/>
                <w:szCs w:val="21"/>
              </w:rPr>
              <w:t>-20%</w:t>
            </w:r>
            <w:r>
              <w:rPr>
                <w:color w:val="000000"/>
                <w:szCs w:val="21"/>
              </w:rPr>
              <w:t>的扣除，用扣除后的价格参与评审。供应商须提供中小企业声明函并同时满足小微企业划分标准，否则不予认可。（小型、微型企业提供中型企业制造的货物的，视同为中型企业。）</w:t>
            </w:r>
          </w:p>
          <w:p w:rsidR="0080588E" w:rsidRDefault="007F6AA0">
            <w:pPr>
              <w:spacing w:line="360" w:lineRule="auto"/>
              <w:rPr>
                <w:color w:val="000000"/>
                <w:szCs w:val="21"/>
              </w:rPr>
            </w:pPr>
            <w:r>
              <w:rPr>
                <w:color w:val="000000"/>
                <w:szCs w:val="21"/>
              </w:rPr>
              <w:t>（</w:t>
            </w:r>
            <w:r>
              <w:rPr>
                <w:color w:val="000000"/>
                <w:szCs w:val="21"/>
              </w:rPr>
              <w:t>2</w:t>
            </w:r>
            <w:r>
              <w:rPr>
                <w:color w:val="000000"/>
                <w:szCs w:val="21"/>
              </w:rPr>
              <w:t>）监狱企业视同小型、微型企业时，需提供省级及以上监狱管理局、戒毒管理局（含新疆生产建设兵团）出具的属于监狱企业的证明文件，否则不予认可。</w:t>
            </w:r>
          </w:p>
          <w:p w:rsidR="0080588E" w:rsidRDefault="007F6AA0">
            <w:pPr>
              <w:spacing w:line="360" w:lineRule="auto"/>
              <w:rPr>
                <w:color w:val="000000"/>
                <w:szCs w:val="21"/>
              </w:rPr>
            </w:pPr>
            <w:r>
              <w:rPr>
                <w:color w:val="000000"/>
                <w:szCs w:val="21"/>
              </w:rPr>
              <w:t>（</w:t>
            </w:r>
            <w:r>
              <w:rPr>
                <w:color w:val="000000"/>
                <w:szCs w:val="21"/>
              </w:rPr>
              <w:t>3</w:t>
            </w:r>
            <w:r>
              <w:rPr>
                <w:color w:val="000000"/>
                <w:szCs w:val="21"/>
              </w:rPr>
              <w:t>）残疾人福利性企业视同小型、微型企业，残疾人福利性单位须符合《财政部民政部中国残疾人联合会关于促进残疾人就业政府采购政策的通知》（财库〔</w:t>
            </w:r>
            <w:r>
              <w:rPr>
                <w:color w:val="000000"/>
                <w:szCs w:val="21"/>
              </w:rPr>
              <w:t>2017</w:t>
            </w:r>
            <w:r>
              <w:rPr>
                <w:color w:val="000000"/>
                <w:szCs w:val="21"/>
              </w:rPr>
              <w:t>〕</w:t>
            </w:r>
            <w:r>
              <w:rPr>
                <w:color w:val="000000"/>
                <w:szCs w:val="21"/>
              </w:rPr>
              <w:t xml:space="preserve">141 </w:t>
            </w:r>
            <w:r>
              <w:rPr>
                <w:color w:val="000000"/>
                <w:szCs w:val="21"/>
              </w:rPr>
              <w:t>号）要求，提供《残疾人福利性单位声明函》，提供的《残疾人福利性单位声明函》与事实不符的，依照《政府采购法》第七十七条第一款的规定追究法律责任。</w:t>
            </w:r>
          </w:p>
          <w:p w:rsidR="0080588E" w:rsidRDefault="007F6AA0">
            <w:pPr>
              <w:spacing w:line="360" w:lineRule="auto"/>
              <w:rPr>
                <w:color w:val="000000"/>
                <w:szCs w:val="21"/>
              </w:rPr>
            </w:pPr>
            <w:r>
              <w:rPr>
                <w:color w:val="000000"/>
                <w:szCs w:val="21"/>
              </w:rPr>
              <w:t>（</w:t>
            </w:r>
            <w:r>
              <w:rPr>
                <w:color w:val="000000"/>
                <w:szCs w:val="21"/>
              </w:rPr>
              <w:t>4</w:t>
            </w:r>
            <w:r>
              <w:rPr>
                <w:color w:val="000000"/>
                <w:szCs w:val="21"/>
              </w:rPr>
              <w:t>）小微企业产品、监狱企业产品和残疾人福利性单位产品只给予一次价格扣除，不重复给予价格扣除。</w:t>
            </w:r>
          </w:p>
          <w:p w:rsidR="0080588E" w:rsidRDefault="007F6AA0">
            <w:pPr>
              <w:spacing w:line="360" w:lineRule="auto"/>
              <w:rPr>
                <w:color w:val="000000"/>
                <w:szCs w:val="21"/>
              </w:rPr>
            </w:pPr>
            <w:r>
              <w:rPr>
                <w:color w:val="000000"/>
                <w:szCs w:val="21"/>
              </w:rPr>
              <w:t>（</w:t>
            </w:r>
            <w:r>
              <w:rPr>
                <w:color w:val="000000"/>
                <w:szCs w:val="21"/>
              </w:rPr>
              <w:t>5</w:t>
            </w:r>
            <w:r>
              <w:rPr>
                <w:color w:val="000000"/>
                <w:szCs w:val="21"/>
              </w:rPr>
              <w:t>）节能环保政策</w:t>
            </w:r>
            <w:r>
              <w:rPr>
                <w:rFonts w:hint="eastAsia"/>
                <w:color w:val="000000"/>
                <w:szCs w:val="21"/>
              </w:rPr>
              <w:t>：</w:t>
            </w:r>
            <w:r>
              <w:rPr>
                <w:color w:val="000000"/>
                <w:szCs w:val="21"/>
              </w:rPr>
              <w:t>根据财政部发展改革委生态环境部市场监管总局《关于调整优化节能产品、环境标志产品政府采购执行机制的通知》（财库〔</w:t>
            </w:r>
            <w:r>
              <w:rPr>
                <w:color w:val="000000"/>
                <w:szCs w:val="21"/>
              </w:rPr>
              <w:t>2019</w:t>
            </w:r>
            <w:r>
              <w:rPr>
                <w:color w:val="000000"/>
                <w:szCs w:val="21"/>
              </w:rPr>
              <w:t>〕</w:t>
            </w:r>
            <w:r>
              <w:rPr>
                <w:color w:val="000000"/>
                <w:szCs w:val="21"/>
              </w:rPr>
              <w:t>9</w:t>
            </w:r>
            <w:r>
              <w:rPr>
                <w:color w:val="000000"/>
                <w:szCs w:val="21"/>
              </w:rPr>
              <w:t>号）要求，本项目若含有节能产品政府采购品目清单内政府强制采购产品，供应商须选用国家确定的认证机构出具的处于有效期之内的政府强制采购节能产品。本项目若含有节能产品、环境标志产品政府采购品目清单内政府优先采购产品</w:t>
            </w:r>
            <w:r>
              <w:rPr>
                <w:rFonts w:hint="eastAsia"/>
                <w:color w:val="000000"/>
                <w:szCs w:val="21"/>
              </w:rPr>
              <w:t>。</w:t>
            </w:r>
          </w:p>
        </w:tc>
      </w:tr>
    </w:tbl>
    <w:p w:rsidR="0080588E" w:rsidRDefault="0080588E">
      <w:pPr>
        <w:pStyle w:val="22"/>
        <w:tabs>
          <w:tab w:val="left" w:pos="721"/>
          <w:tab w:val="left" w:pos="3240"/>
        </w:tabs>
        <w:spacing w:before="0" w:after="0" w:line="360" w:lineRule="auto"/>
        <w:rPr>
          <w:rFonts w:ascii="宋体" w:eastAsia="宋体" w:hAnsi="宋体"/>
          <w:color w:val="000000"/>
          <w:sz w:val="30"/>
        </w:rPr>
        <w:sectPr w:rsidR="0080588E">
          <w:headerReference w:type="default" r:id="rId9"/>
          <w:footerReference w:type="default" r:id="rId10"/>
          <w:pgSz w:w="11906" w:h="16838"/>
          <w:pgMar w:top="1440" w:right="1797" w:bottom="1440" w:left="1797" w:header="851" w:footer="992" w:gutter="0"/>
          <w:cols w:space="720"/>
          <w:docGrid w:type="lines" w:linePitch="312"/>
        </w:sectPr>
      </w:pPr>
    </w:p>
    <w:p w:rsidR="0080588E" w:rsidRDefault="007F6AA0">
      <w:pPr>
        <w:pStyle w:val="22"/>
        <w:numPr>
          <w:ilvl w:val="0"/>
          <w:numId w:val="18"/>
        </w:numPr>
        <w:tabs>
          <w:tab w:val="left" w:pos="721"/>
        </w:tabs>
        <w:spacing w:before="0" w:after="0" w:line="360" w:lineRule="auto"/>
        <w:jc w:val="left"/>
        <w:rPr>
          <w:rFonts w:ascii="宋体" w:eastAsia="宋体" w:hAnsi="宋体"/>
          <w:color w:val="000000"/>
          <w:sz w:val="24"/>
          <w:szCs w:val="24"/>
        </w:rPr>
      </w:pPr>
      <w:r>
        <w:rPr>
          <w:rFonts w:ascii="宋体" w:eastAsia="宋体" w:hAnsi="宋体" w:hint="eastAsia"/>
          <w:color w:val="000000"/>
          <w:sz w:val="24"/>
          <w:szCs w:val="24"/>
        </w:rPr>
        <w:lastRenderedPageBreak/>
        <w:t>定义</w:t>
      </w:r>
      <w:bookmarkEnd w:id="71"/>
      <w:bookmarkEnd w:id="72"/>
      <w:bookmarkEnd w:id="73"/>
      <w:bookmarkEnd w:id="74"/>
      <w:bookmarkEnd w:id="75"/>
      <w:bookmarkEnd w:id="76"/>
      <w:bookmarkEnd w:id="77"/>
      <w:bookmarkEnd w:id="78"/>
    </w:p>
    <w:p w:rsidR="0080588E" w:rsidRDefault="007F6AA0">
      <w:pPr>
        <w:spacing w:line="360" w:lineRule="auto"/>
        <w:ind w:left="735" w:hangingChars="350" w:hanging="735"/>
        <w:rPr>
          <w:rFonts w:ascii="宋体" w:hAnsi="宋体"/>
          <w:color w:val="000000"/>
          <w:szCs w:val="21"/>
        </w:rPr>
      </w:pPr>
      <w:r>
        <w:rPr>
          <w:rFonts w:ascii="宋体" w:hAnsi="宋体" w:hint="eastAsia"/>
          <w:color w:val="000000"/>
          <w:szCs w:val="21"/>
        </w:rPr>
        <w:t xml:space="preserve">1.     </w:t>
      </w:r>
      <w:r>
        <w:rPr>
          <w:rFonts w:ascii="宋体" w:hAnsi="宋体" w:cs="宋体" w:hint="eastAsia"/>
          <w:color w:val="000000"/>
        </w:rPr>
        <w:t>本磋商文件仅适用于本次竞争性磋商采购所述的货物或服务。</w:t>
      </w:r>
    </w:p>
    <w:p w:rsidR="0080588E" w:rsidRDefault="007F6AA0">
      <w:pPr>
        <w:spacing w:line="360" w:lineRule="auto"/>
        <w:rPr>
          <w:rFonts w:ascii="宋体" w:hAnsi="宋体"/>
          <w:color w:val="000000"/>
          <w:szCs w:val="21"/>
        </w:rPr>
      </w:pPr>
      <w:bookmarkStart w:id="84" w:name="_Toc176667615"/>
      <w:bookmarkStart w:id="85" w:name="_Toc160186116"/>
      <w:bookmarkStart w:id="86" w:name="_Toc180208004"/>
      <w:bookmarkStart w:id="87" w:name="_Toc22962879"/>
      <w:bookmarkStart w:id="88" w:name="_Toc22568790"/>
      <w:bookmarkStart w:id="89" w:name="_Toc24802229"/>
      <w:bookmarkStart w:id="90" w:name="_Toc22804076"/>
      <w:bookmarkStart w:id="91" w:name="_Toc22953398"/>
      <w:bookmarkStart w:id="92" w:name="_Toc176721926"/>
      <w:bookmarkStart w:id="93" w:name="_Toc160359569"/>
      <w:bookmarkStart w:id="94" w:name="_Toc187481110"/>
      <w:bookmarkStart w:id="95" w:name="_Toc22570497"/>
      <w:bookmarkStart w:id="96" w:name="_Toc22723957"/>
      <w:bookmarkStart w:id="97" w:name="_Toc146071170"/>
      <w:bookmarkStart w:id="98" w:name="_Toc192478081"/>
      <w:bookmarkStart w:id="99" w:name="_Toc192944667"/>
      <w:bookmarkStart w:id="100" w:name="_Toc192643564"/>
      <w:bookmarkStart w:id="101" w:name="_Toc192992681"/>
      <w:bookmarkStart w:id="102" w:name="_Toc193083543"/>
      <w:bookmarkStart w:id="103" w:name="_Toc200960069"/>
      <w:bookmarkStart w:id="104" w:name="_Toc192991250"/>
      <w:bookmarkStart w:id="105" w:name="_Toc192990005"/>
      <w:r>
        <w:rPr>
          <w:rFonts w:ascii="宋体" w:hAnsi="宋体" w:hint="eastAsia"/>
          <w:color w:val="000000"/>
          <w:szCs w:val="21"/>
        </w:rPr>
        <w:t>2.     采购人:指《第一章  磋商邀请》中所述的、依法进行采购的采购单位。</w:t>
      </w:r>
    </w:p>
    <w:p w:rsidR="0080588E" w:rsidRDefault="007F6AA0">
      <w:pPr>
        <w:spacing w:line="360" w:lineRule="auto"/>
        <w:ind w:left="735" w:hangingChars="350" w:hanging="735"/>
        <w:rPr>
          <w:rFonts w:ascii="宋体" w:hAnsi="宋体"/>
          <w:b/>
          <w:color w:val="000000"/>
          <w:szCs w:val="21"/>
        </w:rPr>
      </w:pPr>
      <w:r>
        <w:rPr>
          <w:rFonts w:ascii="宋体" w:hAnsi="宋体" w:hint="eastAsia"/>
          <w:color w:val="000000"/>
          <w:szCs w:val="21"/>
        </w:rPr>
        <w:t>3.     采购代理机构：受采购人委托组织采购活动，在采购过程中负有相应义务和责任的河南广电招标有限公司。</w:t>
      </w:r>
    </w:p>
    <w:p w:rsidR="0080588E" w:rsidRDefault="007F6AA0">
      <w:pPr>
        <w:spacing w:line="360" w:lineRule="auto"/>
        <w:rPr>
          <w:rFonts w:ascii="宋体" w:hAnsi="宋体"/>
          <w:color w:val="000000"/>
          <w:szCs w:val="21"/>
        </w:rPr>
      </w:pPr>
      <w:r>
        <w:rPr>
          <w:rFonts w:ascii="宋体" w:hAnsi="宋体" w:hint="eastAsia"/>
          <w:color w:val="000000"/>
          <w:szCs w:val="21"/>
        </w:rPr>
        <w:t>4.     供应商：详见《第一章  磋商邀请》。</w:t>
      </w:r>
    </w:p>
    <w:p w:rsidR="0080588E" w:rsidRDefault="007F6AA0">
      <w:pPr>
        <w:spacing w:line="360" w:lineRule="auto"/>
        <w:rPr>
          <w:rFonts w:ascii="宋体" w:hAnsi="宋体"/>
          <w:color w:val="000000"/>
          <w:szCs w:val="21"/>
        </w:rPr>
      </w:pPr>
      <w:r>
        <w:rPr>
          <w:rFonts w:ascii="宋体" w:hAnsi="宋体" w:hint="eastAsia"/>
          <w:color w:val="000000"/>
          <w:szCs w:val="21"/>
        </w:rPr>
        <w:t>5.     成交供应商：收到并接受成交通知，最终被授予合同的供应商。</w:t>
      </w:r>
    </w:p>
    <w:p w:rsidR="0080588E" w:rsidRDefault="007F6AA0">
      <w:pPr>
        <w:spacing w:line="360" w:lineRule="auto"/>
        <w:ind w:left="735" w:hangingChars="350" w:hanging="735"/>
        <w:rPr>
          <w:rFonts w:ascii="宋体" w:hAnsi="宋体"/>
          <w:color w:val="000000"/>
          <w:szCs w:val="21"/>
        </w:rPr>
      </w:pPr>
      <w:r>
        <w:rPr>
          <w:rFonts w:ascii="宋体" w:hAnsi="宋体" w:hint="eastAsia"/>
          <w:color w:val="000000"/>
          <w:szCs w:val="21"/>
        </w:rPr>
        <w:t>6.     响应文件：指供应商响应磋商文件所提交的所有文件。</w:t>
      </w:r>
    </w:p>
    <w:p w:rsidR="0080588E" w:rsidRDefault="007F6AA0">
      <w:pPr>
        <w:tabs>
          <w:tab w:val="left" w:pos="1185"/>
        </w:tabs>
        <w:spacing w:line="360" w:lineRule="auto"/>
        <w:ind w:left="735" w:hangingChars="350" w:hanging="735"/>
        <w:rPr>
          <w:rFonts w:ascii="宋体" w:hAnsi="宋体"/>
          <w:color w:val="000000"/>
          <w:szCs w:val="21"/>
        </w:rPr>
      </w:pPr>
      <w:r>
        <w:rPr>
          <w:rFonts w:ascii="宋体" w:hAnsi="宋体" w:hint="eastAsia"/>
          <w:color w:val="000000"/>
          <w:szCs w:val="21"/>
        </w:rPr>
        <w:t>7.     投标费用：在投标过程中,供应商应自行承担所有与参加投标有关的全部费用，采购</w:t>
      </w:r>
    </w:p>
    <w:p w:rsidR="0080588E" w:rsidRDefault="007F6AA0">
      <w:pPr>
        <w:tabs>
          <w:tab w:val="left" w:pos="1185"/>
        </w:tabs>
        <w:spacing w:line="360" w:lineRule="auto"/>
        <w:ind w:leftChars="350" w:left="735"/>
        <w:rPr>
          <w:rFonts w:ascii="宋体" w:hAnsi="宋体"/>
          <w:color w:val="000000"/>
          <w:szCs w:val="21"/>
        </w:rPr>
      </w:pPr>
      <w:r>
        <w:rPr>
          <w:rFonts w:ascii="宋体" w:hAnsi="宋体" w:hint="eastAsia"/>
          <w:color w:val="000000"/>
          <w:szCs w:val="21"/>
        </w:rPr>
        <w:t>代理机构在任何情况下均无义务和责任承担上述费用。</w:t>
      </w:r>
    </w:p>
    <w:p w:rsidR="0080588E" w:rsidRDefault="007F6AA0">
      <w:pPr>
        <w:spacing w:line="360" w:lineRule="auto"/>
        <w:rPr>
          <w:rFonts w:ascii="宋体" w:hAnsi="宋体" w:cs="宋体"/>
          <w:b/>
          <w:color w:val="000000"/>
        </w:rPr>
      </w:pPr>
      <w:r>
        <w:rPr>
          <w:rFonts w:ascii="宋体" w:hAnsi="宋体" w:hint="eastAsia"/>
          <w:color w:val="000000"/>
          <w:szCs w:val="21"/>
        </w:rPr>
        <w:t xml:space="preserve">8.     </w:t>
      </w:r>
      <w:bookmarkStart w:id="106" w:name="_Toc284337471"/>
      <w:bookmarkStart w:id="107" w:name="_Toc441214089"/>
      <w:bookmarkStart w:id="108" w:name="_Toc337225031"/>
      <w:r>
        <w:rPr>
          <w:rFonts w:ascii="宋体" w:hAnsi="宋体" w:cs="宋体" w:hint="eastAsia"/>
          <w:color w:val="000000"/>
        </w:rPr>
        <w:t>踏勘现场</w:t>
      </w:r>
      <w:bookmarkEnd w:id="106"/>
      <w:bookmarkEnd w:id="107"/>
      <w:bookmarkEnd w:id="108"/>
    </w:p>
    <w:p w:rsidR="0080588E" w:rsidRDefault="007F6AA0">
      <w:pPr>
        <w:spacing w:line="360" w:lineRule="auto"/>
        <w:ind w:left="735" w:hangingChars="350" w:hanging="735"/>
        <w:rPr>
          <w:rFonts w:ascii="宋体" w:hAnsi="宋体" w:cs="宋体"/>
          <w:color w:val="000000"/>
        </w:rPr>
      </w:pPr>
      <w:r>
        <w:rPr>
          <w:rFonts w:ascii="宋体" w:hAnsi="宋体" w:cs="宋体"/>
          <w:color w:val="000000"/>
        </w:rPr>
        <w:t xml:space="preserve">8.1 </w:t>
      </w:r>
      <w:r>
        <w:rPr>
          <w:rFonts w:ascii="宋体" w:hAnsi="宋体" w:cs="宋体" w:hint="eastAsia"/>
          <w:color w:val="000000"/>
        </w:rPr>
        <w:t xml:space="preserve">   “前简表”规定组织踏勘现场的，采购人按“前简表”规定的时间、地点组织供应商踏勘项目现场。</w:t>
      </w:r>
    </w:p>
    <w:p w:rsidR="0080588E" w:rsidRDefault="007F6AA0">
      <w:pPr>
        <w:spacing w:line="360" w:lineRule="auto"/>
        <w:rPr>
          <w:rFonts w:ascii="宋体" w:hAnsi="宋体" w:cs="宋体"/>
          <w:color w:val="000000"/>
        </w:rPr>
      </w:pPr>
      <w:r>
        <w:rPr>
          <w:rFonts w:ascii="宋体" w:hAnsi="宋体" w:cs="宋体"/>
          <w:color w:val="000000"/>
        </w:rPr>
        <w:t xml:space="preserve">8.2 </w:t>
      </w:r>
      <w:r>
        <w:rPr>
          <w:rFonts w:ascii="宋体" w:hAnsi="宋体" w:cs="宋体" w:hint="eastAsia"/>
          <w:color w:val="000000"/>
        </w:rPr>
        <w:t xml:space="preserve">   供应商踏勘现场发生的费用自理。</w:t>
      </w:r>
    </w:p>
    <w:p w:rsidR="0080588E" w:rsidRDefault="007F6AA0">
      <w:pPr>
        <w:spacing w:line="360" w:lineRule="auto"/>
        <w:rPr>
          <w:rFonts w:ascii="宋体" w:hAnsi="宋体" w:cs="宋体"/>
          <w:color w:val="000000"/>
        </w:rPr>
      </w:pPr>
      <w:r>
        <w:rPr>
          <w:rFonts w:ascii="宋体" w:hAnsi="宋体" w:cs="宋体"/>
          <w:color w:val="000000"/>
        </w:rPr>
        <w:t xml:space="preserve">8.3 </w:t>
      </w:r>
      <w:r>
        <w:rPr>
          <w:rFonts w:ascii="宋体" w:hAnsi="宋体" w:cs="宋体" w:hint="eastAsia"/>
          <w:color w:val="000000"/>
        </w:rPr>
        <w:t xml:space="preserve">   除采购人的原因外，供应商自行负责在踏勘现场中所发生的人员伤亡和财产损失。</w:t>
      </w:r>
    </w:p>
    <w:p w:rsidR="0080588E" w:rsidRDefault="007F6AA0">
      <w:pPr>
        <w:spacing w:line="360" w:lineRule="auto"/>
        <w:ind w:left="735" w:hangingChars="350" w:hanging="735"/>
        <w:rPr>
          <w:rFonts w:ascii="宋体" w:hAnsi="宋体" w:cs="宋体"/>
          <w:color w:val="000000"/>
        </w:rPr>
      </w:pPr>
      <w:r>
        <w:rPr>
          <w:rFonts w:ascii="宋体" w:hAnsi="宋体" w:cs="宋体"/>
          <w:color w:val="000000"/>
        </w:rPr>
        <w:t xml:space="preserve">8.4 </w:t>
      </w:r>
      <w:r>
        <w:rPr>
          <w:rFonts w:ascii="宋体" w:hAnsi="宋体" w:cs="宋体" w:hint="eastAsia"/>
          <w:color w:val="000000"/>
        </w:rPr>
        <w:t xml:space="preserve">   采购人在踏勘现场中介绍的项目现场和相关的周边环境情况，供应商在编制响应文件时参考，采购人不对供应商据此做出的判断和决策负责。</w:t>
      </w:r>
    </w:p>
    <w:p w:rsidR="0080588E" w:rsidRDefault="007F6AA0">
      <w:pPr>
        <w:spacing w:line="360" w:lineRule="auto"/>
        <w:ind w:left="735" w:hangingChars="350" w:hanging="735"/>
        <w:rPr>
          <w:rFonts w:ascii="宋体" w:hAnsi="宋体"/>
          <w:color w:val="000000"/>
        </w:rPr>
      </w:pPr>
      <w:r>
        <w:rPr>
          <w:rFonts w:ascii="宋体" w:hAnsi="宋体" w:cs="宋体" w:hint="eastAsia"/>
          <w:bCs/>
          <w:color w:val="000000"/>
        </w:rPr>
        <w:t>9.     知识产权：</w:t>
      </w:r>
      <w:r>
        <w:rPr>
          <w:rFonts w:hint="eastAsia"/>
          <w:color w:val="000000"/>
          <w:lang w:val="en-GB"/>
        </w:rPr>
        <w:t>所有涉及知识产权的产品及设计，</w:t>
      </w:r>
      <w:r>
        <w:rPr>
          <w:rFonts w:ascii="宋体" w:hAnsi="宋体" w:cs="宋体" w:hint="eastAsia"/>
          <w:color w:val="000000"/>
        </w:rPr>
        <w:t>供应商</w:t>
      </w:r>
      <w:r>
        <w:rPr>
          <w:rFonts w:hint="eastAsia"/>
          <w:color w:val="000000"/>
          <w:lang w:val="en-GB"/>
        </w:rPr>
        <w:t>必须确保采购人拥有其合法的、不受限制的无偿使用权，并免受任何侵权诉讼或索偿，否则，由此产生的一切经济损失和法律责任由供应商承担。</w:t>
      </w:r>
    </w:p>
    <w:bookmarkEnd w:id="84"/>
    <w:bookmarkEnd w:id="85"/>
    <w:bookmarkEnd w:id="86"/>
    <w:bookmarkEnd w:id="87"/>
    <w:bookmarkEnd w:id="88"/>
    <w:bookmarkEnd w:id="89"/>
    <w:bookmarkEnd w:id="90"/>
    <w:bookmarkEnd w:id="91"/>
    <w:bookmarkEnd w:id="92"/>
    <w:bookmarkEnd w:id="93"/>
    <w:bookmarkEnd w:id="94"/>
    <w:bookmarkEnd w:id="95"/>
    <w:bookmarkEnd w:id="96"/>
    <w:bookmarkEnd w:id="97"/>
    <w:p w:rsidR="0080588E" w:rsidRDefault="007F6AA0">
      <w:pPr>
        <w:pStyle w:val="22"/>
        <w:numPr>
          <w:ilvl w:val="0"/>
          <w:numId w:val="18"/>
        </w:numPr>
        <w:tabs>
          <w:tab w:val="left" w:pos="721"/>
        </w:tabs>
        <w:spacing w:before="0" w:after="0" w:line="360" w:lineRule="auto"/>
        <w:jc w:val="left"/>
        <w:rPr>
          <w:rFonts w:ascii="宋体" w:eastAsia="宋体" w:hAnsi="宋体"/>
          <w:color w:val="000000"/>
          <w:sz w:val="24"/>
          <w:szCs w:val="24"/>
        </w:rPr>
      </w:pPr>
      <w:r>
        <w:rPr>
          <w:rFonts w:ascii="宋体" w:eastAsia="宋体" w:hAnsi="宋体" w:hint="eastAsia"/>
          <w:color w:val="000000"/>
          <w:sz w:val="24"/>
          <w:szCs w:val="24"/>
        </w:rPr>
        <w:t>磋商文件的获取</w:t>
      </w:r>
      <w:bookmarkEnd w:id="98"/>
      <w:bookmarkEnd w:id="99"/>
      <w:bookmarkEnd w:id="100"/>
      <w:bookmarkEnd w:id="101"/>
      <w:bookmarkEnd w:id="102"/>
      <w:bookmarkEnd w:id="103"/>
      <w:bookmarkEnd w:id="104"/>
      <w:bookmarkEnd w:id="105"/>
    </w:p>
    <w:p w:rsidR="0080588E" w:rsidRDefault="007F6AA0">
      <w:pPr>
        <w:tabs>
          <w:tab w:val="left" w:pos="1185"/>
        </w:tabs>
        <w:spacing w:line="360" w:lineRule="auto"/>
        <w:ind w:left="527" w:hangingChars="250" w:hanging="527"/>
        <w:rPr>
          <w:rFonts w:ascii="宋体" w:hAnsi="宋体" w:cs="宋体"/>
          <w:b/>
          <w:color w:val="000000"/>
          <w:szCs w:val="21"/>
        </w:rPr>
      </w:pPr>
      <w:r>
        <w:rPr>
          <w:rFonts w:ascii="宋体" w:hAnsi="宋体" w:cs="宋体" w:hint="eastAsia"/>
          <w:b/>
          <w:color w:val="000000"/>
          <w:szCs w:val="21"/>
        </w:rPr>
        <w:t>1.     磋商文件的获取</w:t>
      </w:r>
    </w:p>
    <w:p w:rsidR="0080588E" w:rsidRDefault="007F6AA0">
      <w:pPr>
        <w:tabs>
          <w:tab w:val="left" w:pos="1185"/>
        </w:tabs>
        <w:spacing w:line="360" w:lineRule="auto"/>
        <w:ind w:left="735" w:hangingChars="350" w:hanging="735"/>
        <w:rPr>
          <w:rFonts w:ascii="宋体" w:hAnsi="宋体"/>
          <w:color w:val="000000"/>
          <w:szCs w:val="21"/>
        </w:rPr>
      </w:pPr>
      <w:r>
        <w:rPr>
          <w:rFonts w:ascii="宋体" w:hAnsi="宋体" w:hint="eastAsia"/>
          <w:color w:val="000000"/>
          <w:szCs w:val="21"/>
        </w:rPr>
        <w:t>1.1    磋商文件应按照磋商公告要求获取。</w:t>
      </w:r>
    </w:p>
    <w:p w:rsidR="0080588E" w:rsidRDefault="007F6AA0">
      <w:pPr>
        <w:tabs>
          <w:tab w:val="left" w:pos="1185"/>
        </w:tabs>
        <w:spacing w:line="360" w:lineRule="auto"/>
        <w:ind w:left="527" w:hangingChars="250" w:hanging="527"/>
        <w:rPr>
          <w:rFonts w:ascii="宋体" w:hAnsi="宋体" w:cs="宋体"/>
          <w:b/>
          <w:color w:val="000000"/>
          <w:szCs w:val="21"/>
        </w:rPr>
      </w:pPr>
      <w:r>
        <w:rPr>
          <w:rFonts w:ascii="宋体" w:hAnsi="宋体" w:cs="宋体" w:hint="eastAsia"/>
          <w:b/>
          <w:color w:val="000000"/>
          <w:szCs w:val="21"/>
        </w:rPr>
        <w:t>2.     磋商文件的疑问</w:t>
      </w:r>
    </w:p>
    <w:p w:rsidR="0080588E" w:rsidRDefault="007F6AA0">
      <w:pPr>
        <w:tabs>
          <w:tab w:val="left" w:pos="1185"/>
        </w:tabs>
        <w:spacing w:line="360" w:lineRule="auto"/>
        <w:ind w:left="735" w:hangingChars="350" w:hanging="735"/>
        <w:rPr>
          <w:rFonts w:ascii="宋体" w:hAnsi="宋体" w:cs="宋体"/>
          <w:color w:val="000000"/>
          <w:szCs w:val="21"/>
        </w:rPr>
      </w:pPr>
      <w:r>
        <w:rPr>
          <w:rFonts w:ascii="宋体" w:hAnsi="宋体" w:cs="宋体" w:hint="eastAsia"/>
          <w:color w:val="000000"/>
          <w:szCs w:val="21"/>
        </w:rPr>
        <w:t>2.1    供应商对磋商文件如有疑问，应以书面方式在规定的时间内提交至采购代理机构。</w:t>
      </w:r>
    </w:p>
    <w:p w:rsidR="0080588E" w:rsidRDefault="007F6AA0">
      <w:pPr>
        <w:tabs>
          <w:tab w:val="left" w:pos="1185"/>
        </w:tabs>
        <w:spacing w:line="360" w:lineRule="auto"/>
        <w:ind w:left="527" w:hangingChars="250" w:hanging="527"/>
        <w:rPr>
          <w:rFonts w:ascii="宋体" w:hAnsi="宋体" w:cs="宋体"/>
          <w:b/>
          <w:color w:val="000000"/>
          <w:szCs w:val="21"/>
        </w:rPr>
      </w:pPr>
      <w:r>
        <w:rPr>
          <w:rFonts w:ascii="宋体" w:hAnsi="宋体" w:cs="宋体" w:hint="eastAsia"/>
          <w:b/>
          <w:color w:val="000000"/>
          <w:szCs w:val="21"/>
        </w:rPr>
        <w:t>3.     磋商文件的澄清或者修改</w:t>
      </w:r>
    </w:p>
    <w:p w:rsidR="0080588E" w:rsidRDefault="007F6AA0">
      <w:pPr>
        <w:tabs>
          <w:tab w:val="left" w:pos="1185"/>
        </w:tabs>
        <w:spacing w:line="360" w:lineRule="auto"/>
        <w:ind w:left="735" w:hangingChars="350" w:hanging="735"/>
        <w:rPr>
          <w:color w:val="000000"/>
        </w:rPr>
      </w:pPr>
      <w:r>
        <w:rPr>
          <w:rFonts w:ascii="宋体" w:hAnsi="宋体" w:hint="eastAsia"/>
          <w:color w:val="000000"/>
          <w:szCs w:val="21"/>
        </w:rPr>
        <w:t xml:space="preserve">3.1  </w:t>
      </w:r>
      <w:r>
        <w:rPr>
          <w:rFonts w:hint="eastAsia"/>
          <w:color w:val="000000"/>
        </w:rPr>
        <w:t>采购人可以委托采购代理机构对已发出的磋商文件进行必要的澄清或者修改。澄清或者修改的内容可能影响响应文件编制的，采购人或者采购代理机构应当在投标截止时间至少</w:t>
      </w:r>
      <w:r>
        <w:rPr>
          <w:rFonts w:hint="eastAsia"/>
          <w:color w:val="000000"/>
        </w:rPr>
        <w:t>5</w:t>
      </w:r>
      <w:r>
        <w:rPr>
          <w:rFonts w:hint="eastAsia"/>
          <w:color w:val="000000"/>
        </w:rPr>
        <w:t>日前，以公告形式通知所有获取磋商文件的潜在供应商；不足</w:t>
      </w:r>
      <w:r>
        <w:rPr>
          <w:rFonts w:hint="eastAsia"/>
          <w:color w:val="000000"/>
        </w:rPr>
        <w:t>5</w:t>
      </w:r>
      <w:r>
        <w:rPr>
          <w:rFonts w:hint="eastAsia"/>
          <w:color w:val="000000"/>
        </w:rPr>
        <w:t>日的，采购人或采购代理机构应当顺延提交响应文件的截止时间。</w:t>
      </w:r>
    </w:p>
    <w:p w:rsidR="0080588E" w:rsidRDefault="007F6AA0">
      <w:pPr>
        <w:tabs>
          <w:tab w:val="left" w:pos="1185"/>
        </w:tabs>
        <w:spacing w:line="360" w:lineRule="auto"/>
        <w:ind w:left="735" w:hangingChars="350" w:hanging="735"/>
        <w:rPr>
          <w:rFonts w:ascii="宋体" w:hAnsi="宋体"/>
          <w:color w:val="000000"/>
          <w:szCs w:val="21"/>
        </w:rPr>
      </w:pPr>
      <w:r>
        <w:rPr>
          <w:rFonts w:ascii="宋体" w:hAnsi="宋体" w:hint="eastAsia"/>
          <w:color w:val="000000"/>
          <w:szCs w:val="21"/>
        </w:rPr>
        <w:lastRenderedPageBreak/>
        <w:t xml:space="preserve">3.2    </w:t>
      </w:r>
      <w:r>
        <w:rPr>
          <w:rFonts w:hint="eastAsia"/>
          <w:color w:val="000000"/>
        </w:rPr>
        <w:t>更正公告与延期公告对所有潜在供应商均具有约束力，而无论是否已经实际收到公告内容。采购代理机构和供应商的权利及义务将受到公告内容的约束。</w:t>
      </w:r>
    </w:p>
    <w:p w:rsidR="0080588E" w:rsidRDefault="007F6AA0">
      <w:pPr>
        <w:pStyle w:val="22"/>
        <w:numPr>
          <w:ilvl w:val="0"/>
          <w:numId w:val="18"/>
        </w:numPr>
        <w:tabs>
          <w:tab w:val="left" w:pos="721"/>
        </w:tabs>
        <w:spacing w:before="0" w:after="0" w:line="360" w:lineRule="auto"/>
        <w:jc w:val="left"/>
        <w:rPr>
          <w:rFonts w:ascii="宋体" w:eastAsia="宋体" w:hAnsi="宋体"/>
          <w:color w:val="000000"/>
          <w:sz w:val="24"/>
          <w:szCs w:val="24"/>
        </w:rPr>
      </w:pPr>
      <w:bookmarkStart w:id="109" w:name="_Toc146071171"/>
      <w:bookmarkStart w:id="110" w:name="_Toc22570498"/>
      <w:bookmarkStart w:id="111" w:name="_Toc22953399"/>
      <w:bookmarkStart w:id="112" w:name="_Toc22804077"/>
      <w:bookmarkStart w:id="113" w:name="_Toc22723958"/>
      <w:bookmarkStart w:id="114" w:name="_Toc180208005"/>
      <w:bookmarkStart w:id="115" w:name="_Toc176721927"/>
      <w:bookmarkStart w:id="116" w:name="_Toc22568791"/>
      <w:bookmarkStart w:id="117" w:name="_Toc176667616"/>
      <w:bookmarkStart w:id="118" w:name="_Toc187481111"/>
      <w:bookmarkStart w:id="119" w:name="_Toc22962880"/>
      <w:bookmarkStart w:id="120" w:name="_Toc24802230"/>
      <w:bookmarkStart w:id="121" w:name="_Toc192992682"/>
      <w:bookmarkStart w:id="122" w:name="_Toc160186117"/>
      <w:bookmarkStart w:id="123" w:name="_Toc192990006"/>
      <w:bookmarkStart w:id="124" w:name="_Toc192478082"/>
      <w:bookmarkStart w:id="125" w:name="_Toc160359570"/>
      <w:bookmarkStart w:id="126" w:name="_Toc200960070"/>
      <w:bookmarkStart w:id="127" w:name="_Toc192643565"/>
      <w:bookmarkStart w:id="128" w:name="_Toc193083544"/>
      <w:bookmarkStart w:id="129" w:name="_Toc192944668"/>
      <w:bookmarkStart w:id="130" w:name="_Toc192991251"/>
      <w:r>
        <w:rPr>
          <w:rFonts w:ascii="宋体" w:eastAsia="宋体" w:hAnsi="宋体" w:hint="eastAsia"/>
          <w:color w:val="000000"/>
          <w:sz w:val="24"/>
          <w:szCs w:val="24"/>
        </w:rPr>
        <w:t>响应文件编写</w:t>
      </w:r>
      <w:bookmarkEnd w:id="109"/>
      <w:bookmarkEnd w:id="110"/>
      <w:bookmarkEnd w:id="111"/>
      <w:bookmarkEnd w:id="112"/>
      <w:bookmarkEnd w:id="113"/>
      <w:bookmarkEnd w:id="114"/>
      <w:bookmarkEnd w:id="115"/>
      <w:bookmarkEnd w:id="116"/>
      <w:bookmarkEnd w:id="117"/>
      <w:bookmarkEnd w:id="118"/>
      <w:bookmarkEnd w:id="119"/>
      <w:bookmarkEnd w:id="120"/>
      <w:r>
        <w:rPr>
          <w:rFonts w:ascii="宋体" w:eastAsia="宋体" w:hAnsi="宋体" w:hint="eastAsia"/>
          <w:color w:val="000000"/>
          <w:sz w:val="24"/>
          <w:szCs w:val="24"/>
        </w:rPr>
        <w:t>要求</w:t>
      </w:r>
      <w:bookmarkEnd w:id="121"/>
      <w:bookmarkEnd w:id="122"/>
      <w:bookmarkEnd w:id="123"/>
      <w:bookmarkEnd w:id="124"/>
      <w:bookmarkEnd w:id="125"/>
      <w:bookmarkEnd w:id="126"/>
      <w:bookmarkEnd w:id="127"/>
      <w:bookmarkEnd w:id="128"/>
      <w:bookmarkEnd w:id="129"/>
      <w:bookmarkEnd w:id="130"/>
    </w:p>
    <w:p w:rsidR="0080588E" w:rsidRDefault="007F6AA0">
      <w:pPr>
        <w:tabs>
          <w:tab w:val="left" w:pos="1185"/>
        </w:tabs>
        <w:spacing w:line="360" w:lineRule="auto"/>
        <w:ind w:left="738" w:hangingChars="350" w:hanging="738"/>
        <w:rPr>
          <w:rFonts w:ascii="宋体" w:hAnsi="宋体"/>
          <w:b/>
          <w:color w:val="000000"/>
          <w:szCs w:val="21"/>
        </w:rPr>
      </w:pPr>
      <w:r>
        <w:rPr>
          <w:rFonts w:ascii="宋体" w:hAnsi="宋体" w:hint="eastAsia"/>
          <w:b/>
          <w:color w:val="000000"/>
          <w:szCs w:val="21"/>
        </w:rPr>
        <w:t>1.     投标使用的语言</w:t>
      </w:r>
    </w:p>
    <w:p w:rsidR="0080588E" w:rsidRDefault="007F6AA0">
      <w:pPr>
        <w:tabs>
          <w:tab w:val="left" w:pos="1185"/>
        </w:tabs>
        <w:spacing w:line="360" w:lineRule="auto"/>
        <w:ind w:left="735" w:hangingChars="350" w:hanging="735"/>
        <w:rPr>
          <w:rFonts w:ascii="宋体" w:hAnsi="宋体"/>
          <w:color w:val="000000"/>
          <w:szCs w:val="21"/>
        </w:rPr>
      </w:pPr>
      <w:r>
        <w:rPr>
          <w:rFonts w:ascii="宋体" w:hAnsi="宋体" w:hint="eastAsia"/>
          <w:color w:val="000000"/>
          <w:szCs w:val="21"/>
        </w:rPr>
        <w:t>1.1    响应文件应使用中文，供应商提供的外文资料应附有相应的中文译本，并以中文译本为准。</w:t>
      </w:r>
    </w:p>
    <w:p w:rsidR="0080588E" w:rsidRDefault="007F6AA0">
      <w:pPr>
        <w:tabs>
          <w:tab w:val="left" w:pos="1185"/>
        </w:tabs>
        <w:spacing w:line="360" w:lineRule="auto"/>
        <w:ind w:left="738" w:hangingChars="350" w:hanging="738"/>
        <w:rPr>
          <w:rFonts w:ascii="宋体" w:hAnsi="宋体"/>
          <w:b/>
          <w:color w:val="000000"/>
          <w:szCs w:val="21"/>
        </w:rPr>
      </w:pPr>
      <w:r>
        <w:rPr>
          <w:rFonts w:ascii="宋体" w:hAnsi="宋体" w:hint="eastAsia"/>
          <w:b/>
          <w:color w:val="000000"/>
          <w:szCs w:val="21"/>
        </w:rPr>
        <w:t>2.     投标使用的计量单位</w:t>
      </w:r>
    </w:p>
    <w:p w:rsidR="0080588E" w:rsidRDefault="007F6AA0">
      <w:pPr>
        <w:tabs>
          <w:tab w:val="left" w:pos="1185"/>
        </w:tabs>
        <w:spacing w:line="360" w:lineRule="auto"/>
        <w:ind w:left="735" w:hangingChars="350" w:hanging="735"/>
        <w:rPr>
          <w:rFonts w:ascii="宋体" w:hAnsi="宋体"/>
          <w:color w:val="000000"/>
          <w:szCs w:val="21"/>
        </w:rPr>
      </w:pPr>
      <w:r>
        <w:rPr>
          <w:rFonts w:ascii="宋体" w:hAnsi="宋体" w:hint="eastAsia"/>
          <w:color w:val="000000"/>
          <w:szCs w:val="21"/>
        </w:rPr>
        <w:t>2.1    除在磋商文件技术文件中另有规定外，计量单位均用中华人民共和国法定计量单位。</w:t>
      </w:r>
    </w:p>
    <w:p w:rsidR="0080588E" w:rsidRDefault="007F6AA0">
      <w:pPr>
        <w:tabs>
          <w:tab w:val="left" w:pos="1185"/>
        </w:tabs>
        <w:spacing w:line="360" w:lineRule="auto"/>
        <w:ind w:left="738" w:hangingChars="350" w:hanging="738"/>
        <w:rPr>
          <w:rFonts w:ascii="宋体" w:hAnsi="宋体"/>
          <w:b/>
          <w:color w:val="000000"/>
          <w:szCs w:val="21"/>
        </w:rPr>
      </w:pPr>
      <w:r>
        <w:rPr>
          <w:rFonts w:ascii="宋体" w:hAnsi="宋体" w:hint="eastAsia"/>
          <w:b/>
          <w:color w:val="000000"/>
          <w:szCs w:val="21"/>
        </w:rPr>
        <w:t>3.     响应文件格式</w:t>
      </w:r>
    </w:p>
    <w:p w:rsidR="0080588E" w:rsidRDefault="007F6AA0">
      <w:pPr>
        <w:tabs>
          <w:tab w:val="left" w:pos="1185"/>
        </w:tabs>
        <w:spacing w:line="360" w:lineRule="auto"/>
        <w:ind w:left="735" w:hangingChars="350" w:hanging="735"/>
        <w:rPr>
          <w:rFonts w:ascii="宋体" w:hAnsi="宋体" w:cs="宋体"/>
          <w:b/>
          <w:bCs/>
          <w:color w:val="000000"/>
          <w:szCs w:val="21"/>
          <w:u w:val="single"/>
        </w:rPr>
      </w:pPr>
      <w:r>
        <w:rPr>
          <w:rFonts w:ascii="宋体" w:hAnsi="宋体" w:cs="宋体" w:hint="eastAsia"/>
          <w:color w:val="000000"/>
          <w:szCs w:val="21"/>
        </w:rPr>
        <w:t xml:space="preserve">3.1    </w:t>
      </w:r>
      <w:r>
        <w:rPr>
          <w:rFonts w:ascii="宋体" w:hAnsi="宋体" w:cs="宋体" w:hint="eastAsia"/>
          <w:b/>
          <w:bCs/>
          <w:color w:val="000000"/>
          <w:szCs w:val="21"/>
          <w:u w:val="single"/>
        </w:rPr>
        <w:t>响应文件应按磋商文件中要求的“响应文件格式及内容”编制响应文件，应当对磋商文件提出的实质性要求和条件做出响应。</w:t>
      </w:r>
    </w:p>
    <w:p w:rsidR="0080588E" w:rsidRDefault="007F6AA0">
      <w:pPr>
        <w:tabs>
          <w:tab w:val="left" w:pos="1185"/>
        </w:tabs>
        <w:spacing w:line="360" w:lineRule="auto"/>
        <w:rPr>
          <w:rFonts w:ascii="宋体" w:hAnsi="宋体" w:cs="宋体"/>
          <w:b/>
          <w:color w:val="000000"/>
          <w:szCs w:val="21"/>
        </w:rPr>
      </w:pPr>
      <w:r>
        <w:rPr>
          <w:rFonts w:ascii="宋体" w:hAnsi="宋体" w:cs="宋体" w:hint="eastAsia"/>
          <w:b/>
          <w:color w:val="000000"/>
          <w:szCs w:val="21"/>
        </w:rPr>
        <w:t xml:space="preserve">4.     </w:t>
      </w:r>
      <w:r>
        <w:rPr>
          <w:rFonts w:ascii="宋体" w:hAnsi="宋体" w:hint="eastAsia"/>
          <w:b/>
          <w:color w:val="000000"/>
          <w:szCs w:val="21"/>
        </w:rPr>
        <w:t>磋商报价及最终报价</w:t>
      </w:r>
    </w:p>
    <w:p w:rsidR="0080588E" w:rsidRDefault="007F6AA0">
      <w:pPr>
        <w:tabs>
          <w:tab w:val="left" w:pos="1185"/>
        </w:tabs>
        <w:spacing w:line="360" w:lineRule="auto"/>
        <w:ind w:left="735" w:hangingChars="350" w:hanging="735"/>
        <w:rPr>
          <w:rFonts w:ascii="宋体" w:hAnsi="宋体" w:cs="宋体"/>
          <w:color w:val="000000"/>
          <w:szCs w:val="21"/>
        </w:rPr>
      </w:pPr>
      <w:r>
        <w:rPr>
          <w:rFonts w:ascii="宋体" w:hAnsi="宋体" w:cs="宋体" w:hint="eastAsia"/>
          <w:color w:val="000000"/>
          <w:szCs w:val="21"/>
        </w:rPr>
        <w:t>4.1    供应商应按照磋商文件提供的格式填写《开标一览表》与《磋商报价表》。《开标一览表》与《磋商报价表》中的投标总价应为扣除产品折扣、其他优惠承诺后的最终报价。</w:t>
      </w:r>
    </w:p>
    <w:p w:rsidR="0080588E" w:rsidRDefault="007F6AA0">
      <w:pPr>
        <w:tabs>
          <w:tab w:val="left" w:pos="1185"/>
        </w:tabs>
        <w:spacing w:line="360" w:lineRule="auto"/>
        <w:ind w:left="735" w:hangingChars="350" w:hanging="735"/>
        <w:rPr>
          <w:rFonts w:ascii="宋体" w:hAnsi="宋体" w:cs="宋体"/>
          <w:color w:val="000000"/>
          <w:szCs w:val="21"/>
        </w:rPr>
      </w:pPr>
      <w:r>
        <w:rPr>
          <w:rFonts w:ascii="宋体" w:hAnsi="宋体" w:cs="宋体" w:hint="eastAsia"/>
          <w:color w:val="000000"/>
          <w:szCs w:val="21"/>
        </w:rPr>
        <w:t xml:space="preserve">4.2    </w:t>
      </w:r>
      <w:r>
        <w:rPr>
          <w:rFonts w:ascii="宋体" w:hAnsi="宋体" w:hint="eastAsia"/>
          <w:b/>
          <w:color w:val="000000"/>
          <w:szCs w:val="21"/>
        </w:rPr>
        <w:t>磋商报价为第一次报价，仅供磋商小组参考，满足磋商文件的供应商将在磋商小组通知后进行最终报价。</w:t>
      </w:r>
    </w:p>
    <w:p w:rsidR="0080588E" w:rsidRDefault="007F6AA0">
      <w:pPr>
        <w:tabs>
          <w:tab w:val="left" w:pos="1185"/>
        </w:tabs>
        <w:spacing w:line="360" w:lineRule="auto"/>
        <w:ind w:left="735" w:hangingChars="350" w:hanging="735"/>
        <w:rPr>
          <w:rFonts w:ascii="宋体" w:hAnsi="宋体" w:cs="宋体"/>
          <w:color w:val="000000"/>
          <w:szCs w:val="21"/>
        </w:rPr>
      </w:pPr>
      <w:r>
        <w:rPr>
          <w:rFonts w:ascii="宋体" w:hAnsi="宋体" w:cs="宋体" w:hint="eastAsia"/>
          <w:color w:val="000000"/>
          <w:szCs w:val="21"/>
        </w:rPr>
        <w:t xml:space="preserve">4.3    </w:t>
      </w:r>
      <w:r>
        <w:rPr>
          <w:rFonts w:ascii="宋体" w:hAnsi="宋体" w:hint="eastAsia"/>
          <w:color w:val="000000"/>
          <w:szCs w:val="21"/>
        </w:rPr>
        <w:t>供应商不得以任何理由再对最终报价进行修改，最终报价在磋商有效期内是固定的，不因任何原因而改变。</w:t>
      </w:r>
    </w:p>
    <w:p w:rsidR="0080588E" w:rsidRDefault="007F6AA0">
      <w:pPr>
        <w:tabs>
          <w:tab w:val="left" w:pos="1185"/>
        </w:tabs>
        <w:spacing w:line="360" w:lineRule="auto"/>
        <w:ind w:left="738" w:hangingChars="350" w:hanging="738"/>
        <w:rPr>
          <w:rFonts w:ascii="宋体" w:hAnsi="宋体"/>
          <w:b/>
          <w:color w:val="000000"/>
          <w:szCs w:val="21"/>
        </w:rPr>
      </w:pPr>
      <w:r>
        <w:rPr>
          <w:rFonts w:ascii="宋体" w:hAnsi="宋体" w:hint="eastAsia"/>
          <w:b/>
          <w:color w:val="000000"/>
          <w:szCs w:val="21"/>
        </w:rPr>
        <w:t>5.     投标货币</w:t>
      </w:r>
    </w:p>
    <w:p w:rsidR="0080588E" w:rsidRDefault="007F6AA0">
      <w:pPr>
        <w:tabs>
          <w:tab w:val="left" w:pos="1185"/>
        </w:tabs>
        <w:spacing w:line="360" w:lineRule="auto"/>
        <w:ind w:left="735" w:hangingChars="350" w:hanging="735"/>
        <w:rPr>
          <w:rFonts w:ascii="宋体" w:hAnsi="宋体"/>
          <w:color w:val="000000"/>
          <w:szCs w:val="21"/>
        </w:rPr>
      </w:pPr>
      <w:r>
        <w:rPr>
          <w:rFonts w:ascii="宋体" w:hAnsi="宋体" w:hint="eastAsia"/>
          <w:color w:val="000000"/>
          <w:szCs w:val="21"/>
        </w:rPr>
        <w:t>5.1    除非另有规定，供应商提供的所有货物或服务用人民币报价。</w:t>
      </w:r>
    </w:p>
    <w:p w:rsidR="0080588E" w:rsidRDefault="007F6AA0">
      <w:pPr>
        <w:tabs>
          <w:tab w:val="left" w:pos="1185"/>
        </w:tabs>
        <w:spacing w:line="360" w:lineRule="auto"/>
        <w:ind w:left="738" w:hangingChars="350" w:hanging="738"/>
        <w:rPr>
          <w:rFonts w:ascii="宋体" w:hAnsi="宋体"/>
          <w:b/>
          <w:color w:val="000000"/>
          <w:szCs w:val="21"/>
        </w:rPr>
      </w:pPr>
      <w:r>
        <w:rPr>
          <w:rFonts w:ascii="宋体" w:hAnsi="宋体" w:hint="eastAsia"/>
          <w:b/>
          <w:color w:val="000000"/>
          <w:szCs w:val="21"/>
        </w:rPr>
        <w:t>6.     供应商资格证（说）明文件</w:t>
      </w:r>
    </w:p>
    <w:p w:rsidR="0080588E" w:rsidRDefault="007F6AA0">
      <w:pPr>
        <w:tabs>
          <w:tab w:val="left" w:pos="1185"/>
        </w:tabs>
        <w:spacing w:line="360" w:lineRule="auto"/>
        <w:ind w:left="735" w:hangingChars="350" w:hanging="735"/>
        <w:rPr>
          <w:rFonts w:ascii="宋体" w:hAnsi="宋体"/>
          <w:color w:val="000000"/>
          <w:szCs w:val="21"/>
        </w:rPr>
      </w:pPr>
      <w:r>
        <w:rPr>
          <w:rFonts w:ascii="宋体" w:hAnsi="宋体" w:hint="eastAsia"/>
          <w:color w:val="000000"/>
          <w:szCs w:val="21"/>
        </w:rPr>
        <w:t>6.1    依据磋商文件规定的格式提交相应的资格证明文件，作为响应文件的一部分，以证明供应商有资格进行投标和有能力履行合同。</w:t>
      </w:r>
    </w:p>
    <w:p w:rsidR="0080588E" w:rsidRDefault="007F6AA0">
      <w:pPr>
        <w:tabs>
          <w:tab w:val="left" w:pos="1185"/>
        </w:tabs>
        <w:spacing w:line="360" w:lineRule="auto"/>
        <w:ind w:left="738" w:hangingChars="350" w:hanging="738"/>
        <w:rPr>
          <w:rFonts w:ascii="宋体" w:hAnsi="宋体"/>
          <w:b/>
          <w:color w:val="000000"/>
          <w:szCs w:val="21"/>
        </w:rPr>
      </w:pPr>
      <w:r>
        <w:rPr>
          <w:rFonts w:ascii="宋体" w:hAnsi="宋体" w:hint="eastAsia"/>
          <w:b/>
          <w:color w:val="000000"/>
          <w:szCs w:val="21"/>
        </w:rPr>
        <w:t>7.     响应技术证（说）明文件</w:t>
      </w:r>
    </w:p>
    <w:p w:rsidR="0080588E" w:rsidRDefault="007F6AA0">
      <w:pPr>
        <w:tabs>
          <w:tab w:val="left" w:pos="1185"/>
        </w:tabs>
        <w:spacing w:line="360" w:lineRule="auto"/>
        <w:ind w:left="735" w:hangingChars="350" w:hanging="735"/>
        <w:rPr>
          <w:rFonts w:ascii="宋体" w:hAnsi="宋体" w:cs="宋体"/>
          <w:color w:val="000000"/>
          <w:szCs w:val="21"/>
        </w:rPr>
      </w:pPr>
      <w:r>
        <w:rPr>
          <w:rFonts w:ascii="宋体" w:hAnsi="宋体" w:cs="宋体" w:hint="eastAsia"/>
          <w:color w:val="000000"/>
          <w:szCs w:val="21"/>
        </w:rPr>
        <w:t>7.1    供应商应提交证明其拟供货物或服务符合磋商文件规定的技术响应文件，作为响应文件的一部分。</w:t>
      </w:r>
    </w:p>
    <w:p w:rsidR="0080588E" w:rsidRDefault="007F6AA0">
      <w:pPr>
        <w:tabs>
          <w:tab w:val="left" w:pos="1185"/>
        </w:tabs>
        <w:spacing w:line="360" w:lineRule="auto"/>
        <w:ind w:left="735" w:hangingChars="350" w:hanging="735"/>
        <w:rPr>
          <w:rFonts w:ascii="宋体" w:hAnsi="宋体" w:cs="宋体"/>
          <w:color w:val="000000"/>
          <w:szCs w:val="21"/>
        </w:rPr>
      </w:pPr>
      <w:r>
        <w:rPr>
          <w:rFonts w:ascii="宋体" w:hAnsi="宋体" w:cs="宋体" w:hint="eastAsia"/>
          <w:color w:val="000000"/>
          <w:szCs w:val="21"/>
        </w:rPr>
        <w:t>7.2    若该项目涉及货物采购，货物规格一览表中应说明货物的品牌、型号规格、技术参数、制造商及原产地等，交货时出具原产地证明及合格出厂证明。证明文件可以是文字资料、图纸、彩页和数据，并应提供：</w:t>
      </w:r>
    </w:p>
    <w:p w:rsidR="0080588E" w:rsidRDefault="007F6AA0">
      <w:pPr>
        <w:tabs>
          <w:tab w:val="left" w:pos="1185"/>
        </w:tabs>
        <w:spacing w:line="360" w:lineRule="auto"/>
        <w:ind w:left="735" w:hangingChars="350" w:hanging="735"/>
        <w:rPr>
          <w:rFonts w:ascii="宋体" w:hAnsi="宋体" w:cs="宋体"/>
          <w:color w:val="000000"/>
          <w:szCs w:val="21"/>
        </w:rPr>
      </w:pPr>
      <w:r>
        <w:rPr>
          <w:rFonts w:ascii="宋体" w:hAnsi="宋体" w:cs="宋体" w:hint="eastAsia"/>
          <w:color w:val="000000"/>
          <w:szCs w:val="21"/>
        </w:rPr>
        <w:lastRenderedPageBreak/>
        <w:t>7.2.1  货物主要技术指标和性能的详细描述；</w:t>
      </w:r>
    </w:p>
    <w:p w:rsidR="0080588E" w:rsidRDefault="007F6AA0">
      <w:pPr>
        <w:tabs>
          <w:tab w:val="left" w:pos="1185"/>
        </w:tabs>
        <w:spacing w:line="360" w:lineRule="auto"/>
        <w:ind w:left="735" w:hangingChars="350" w:hanging="735"/>
        <w:rPr>
          <w:rFonts w:ascii="宋体" w:hAnsi="宋体" w:cs="宋体"/>
          <w:color w:val="000000"/>
          <w:szCs w:val="21"/>
        </w:rPr>
      </w:pPr>
      <w:r>
        <w:rPr>
          <w:rFonts w:ascii="宋体" w:hAnsi="宋体" w:cs="宋体" w:hint="eastAsia"/>
          <w:color w:val="000000"/>
          <w:szCs w:val="21"/>
        </w:rPr>
        <w:t>7.2.2  供应商应对磋商文件技术要求逐条应答，并标明与磋商文件条文的偏差和例外。对磋商文件有具体规格、参数的指标，供应商必须提供其所投货物的具体数值。</w:t>
      </w:r>
    </w:p>
    <w:p w:rsidR="0080588E" w:rsidRDefault="007F6AA0">
      <w:pPr>
        <w:tabs>
          <w:tab w:val="left" w:pos="1185"/>
        </w:tabs>
        <w:spacing w:line="360" w:lineRule="auto"/>
        <w:ind w:left="738" w:hangingChars="350" w:hanging="738"/>
        <w:rPr>
          <w:rFonts w:ascii="宋体" w:hAnsi="宋体"/>
          <w:b/>
          <w:color w:val="000000"/>
          <w:szCs w:val="21"/>
        </w:rPr>
      </w:pPr>
      <w:r>
        <w:rPr>
          <w:rFonts w:ascii="宋体" w:hAnsi="宋体" w:hint="eastAsia"/>
          <w:b/>
          <w:color w:val="000000"/>
          <w:szCs w:val="21"/>
        </w:rPr>
        <w:t>8.     磋商有效期</w:t>
      </w:r>
    </w:p>
    <w:p w:rsidR="0080588E" w:rsidRDefault="007F6AA0">
      <w:pPr>
        <w:tabs>
          <w:tab w:val="left" w:pos="1185"/>
        </w:tabs>
        <w:spacing w:line="360" w:lineRule="auto"/>
        <w:ind w:left="735" w:hangingChars="350" w:hanging="735"/>
        <w:rPr>
          <w:rFonts w:ascii="宋体" w:hAnsi="宋体"/>
          <w:color w:val="000000"/>
          <w:szCs w:val="21"/>
        </w:rPr>
      </w:pPr>
      <w:r>
        <w:rPr>
          <w:rFonts w:ascii="宋体" w:hAnsi="宋体" w:hint="eastAsia"/>
          <w:color w:val="000000"/>
          <w:szCs w:val="21"/>
        </w:rPr>
        <w:t>8.1    响应文件应自投标规定的开标之日起，在第一章《前简表》规定的时间内保持有效。磋商有效期不足的将被磋商小组视为投标无效。</w:t>
      </w:r>
    </w:p>
    <w:p w:rsidR="0080588E" w:rsidRDefault="007F6AA0">
      <w:pPr>
        <w:tabs>
          <w:tab w:val="left" w:pos="1185"/>
        </w:tabs>
        <w:spacing w:line="360" w:lineRule="auto"/>
        <w:ind w:left="735" w:hangingChars="350" w:hanging="735"/>
        <w:rPr>
          <w:rFonts w:ascii="宋体" w:hAnsi="宋体"/>
          <w:color w:val="000000"/>
          <w:szCs w:val="21"/>
        </w:rPr>
      </w:pPr>
      <w:r>
        <w:rPr>
          <w:rFonts w:ascii="宋体" w:hAnsi="宋体" w:hint="eastAsia"/>
          <w:color w:val="000000"/>
          <w:szCs w:val="21"/>
        </w:rPr>
        <w:t>8.2    在特殊情况下，采购人和采购代理机构可征求供应商同意延长磋商有效期。供应商如果拒绝，视为放弃投标资格。供应商如果同意，磋商有效期相应延长。</w:t>
      </w:r>
    </w:p>
    <w:p w:rsidR="0080588E" w:rsidRDefault="007F6AA0">
      <w:pPr>
        <w:tabs>
          <w:tab w:val="left" w:pos="1185"/>
        </w:tabs>
        <w:spacing w:line="360" w:lineRule="auto"/>
        <w:rPr>
          <w:rFonts w:ascii="宋体" w:hAnsi="宋体"/>
          <w:b/>
          <w:color w:val="000000"/>
          <w:szCs w:val="21"/>
        </w:rPr>
      </w:pPr>
      <w:r>
        <w:rPr>
          <w:rFonts w:ascii="宋体" w:hAnsi="宋体" w:hint="eastAsia"/>
          <w:b/>
          <w:color w:val="000000"/>
          <w:szCs w:val="21"/>
        </w:rPr>
        <w:t>9.     响应文件的密封</w:t>
      </w:r>
    </w:p>
    <w:p w:rsidR="0080588E" w:rsidRDefault="007F6AA0">
      <w:pPr>
        <w:tabs>
          <w:tab w:val="left" w:pos="1185"/>
        </w:tabs>
        <w:spacing w:line="360" w:lineRule="auto"/>
        <w:ind w:left="735" w:hangingChars="350" w:hanging="735"/>
        <w:rPr>
          <w:rFonts w:ascii="宋体" w:hAnsi="宋体"/>
          <w:color w:val="000000"/>
          <w:szCs w:val="21"/>
        </w:rPr>
      </w:pPr>
      <w:r>
        <w:rPr>
          <w:rFonts w:ascii="宋体" w:hAnsi="宋体" w:hint="eastAsia"/>
          <w:color w:val="000000"/>
          <w:szCs w:val="21"/>
        </w:rPr>
        <w:t>9.1    供应商应将响应文件电子版以U盘为载体单独用信封密封提交，信封上加盖供应商公章，同时标注电子文档、供应商名称、项目名称、采购编号、开标时间、开标地点及在年月日前不得启封字样。</w:t>
      </w:r>
    </w:p>
    <w:p w:rsidR="0080588E" w:rsidRDefault="007F6AA0">
      <w:pPr>
        <w:tabs>
          <w:tab w:val="left" w:pos="1185"/>
        </w:tabs>
        <w:spacing w:line="360" w:lineRule="auto"/>
        <w:ind w:left="735" w:hangingChars="350" w:hanging="735"/>
        <w:rPr>
          <w:rFonts w:ascii="宋体" w:hAnsi="宋体"/>
          <w:color w:val="000000"/>
          <w:szCs w:val="21"/>
        </w:rPr>
      </w:pPr>
      <w:r>
        <w:rPr>
          <w:rFonts w:ascii="宋体" w:hAnsi="宋体" w:hint="eastAsia"/>
          <w:color w:val="000000"/>
          <w:szCs w:val="21"/>
        </w:rPr>
        <w:t>9.2    供应商应在响应文件正本和所有副本合并封装在同一密封袋中，在密封袋上面加盖公章，同时应标注供应商名称、项目名称、采购编号、开标时间、开标地点及在年月日前不得启封字样。</w:t>
      </w:r>
    </w:p>
    <w:p w:rsidR="0080588E" w:rsidRDefault="007F6AA0">
      <w:pPr>
        <w:tabs>
          <w:tab w:val="left" w:pos="1185"/>
        </w:tabs>
        <w:spacing w:line="360" w:lineRule="auto"/>
        <w:rPr>
          <w:rFonts w:ascii="宋体" w:hAnsi="宋体"/>
          <w:color w:val="000000"/>
          <w:szCs w:val="21"/>
        </w:rPr>
      </w:pPr>
      <w:r>
        <w:rPr>
          <w:rFonts w:ascii="宋体" w:hAnsi="宋体" w:hint="eastAsia"/>
          <w:color w:val="000000"/>
          <w:szCs w:val="21"/>
        </w:rPr>
        <w:t>9.3    如果封袋上未按要求加写标记，采购代理机构对误投或过早启封概不负责。</w:t>
      </w:r>
    </w:p>
    <w:p w:rsidR="0080588E" w:rsidRDefault="007F6AA0">
      <w:pPr>
        <w:tabs>
          <w:tab w:val="left" w:pos="1185"/>
        </w:tabs>
        <w:spacing w:line="360" w:lineRule="auto"/>
        <w:rPr>
          <w:rFonts w:ascii="宋体" w:hAnsi="宋体"/>
          <w:color w:val="000000"/>
          <w:szCs w:val="21"/>
        </w:rPr>
      </w:pPr>
      <w:r>
        <w:rPr>
          <w:rFonts w:ascii="宋体" w:hAnsi="宋体" w:hint="eastAsia"/>
          <w:color w:val="000000"/>
          <w:szCs w:val="21"/>
        </w:rPr>
        <w:t>9.4    采购代理机构拒绝接收在投标截止时间后递交的任何响应文件。</w:t>
      </w:r>
    </w:p>
    <w:p w:rsidR="0080588E" w:rsidRDefault="007F6AA0">
      <w:pPr>
        <w:tabs>
          <w:tab w:val="left" w:pos="1185"/>
        </w:tabs>
        <w:spacing w:line="360" w:lineRule="auto"/>
        <w:ind w:left="738" w:hangingChars="350" w:hanging="738"/>
        <w:rPr>
          <w:rFonts w:ascii="宋体" w:hAnsi="宋体"/>
          <w:b/>
          <w:color w:val="000000"/>
          <w:szCs w:val="21"/>
        </w:rPr>
      </w:pPr>
      <w:r>
        <w:rPr>
          <w:rFonts w:ascii="宋体" w:hAnsi="宋体" w:hint="eastAsia"/>
          <w:b/>
          <w:color w:val="000000"/>
          <w:szCs w:val="21"/>
        </w:rPr>
        <w:t>10.    响应文件的签署</w:t>
      </w:r>
    </w:p>
    <w:p w:rsidR="0080588E" w:rsidRDefault="007F6AA0">
      <w:pPr>
        <w:tabs>
          <w:tab w:val="left" w:pos="1185"/>
        </w:tabs>
        <w:spacing w:line="360" w:lineRule="auto"/>
        <w:ind w:left="735" w:hangingChars="350" w:hanging="735"/>
        <w:rPr>
          <w:rFonts w:ascii="宋体" w:hAnsi="宋体"/>
          <w:color w:val="000000"/>
          <w:szCs w:val="21"/>
        </w:rPr>
      </w:pPr>
      <w:r>
        <w:rPr>
          <w:rFonts w:ascii="宋体" w:hAnsi="宋体" w:hint="eastAsia"/>
          <w:color w:val="000000"/>
          <w:szCs w:val="21"/>
        </w:rPr>
        <w:t>10.1   以供应商名义在响应文件及相关文件的签署应采用与供应商名称全称相一致的公章。</w:t>
      </w:r>
    </w:p>
    <w:p w:rsidR="0080588E" w:rsidRDefault="007F6AA0">
      <w:pPr>
        <w:tabs>
          <w:tab w:val="left" w:pos="1185"/>
        </w:tabs>
        <w:spacing w:line="360" w:lineRule="auto"/>
        <w:ind w:left="738" w:hangingChars="350" w:hanging="738"/>
        <w:rPr>
          <w:rFonts w:ascii="宋体" w:hAnsi="宋体"/>
          <w:b/>
          <w:color w:val="000000"/>
          <w:szCs w:val="21"/>
        </w:rPr>
      </w:pPr>
      <w:r>
        <w:rPr>
          <w:rFonts w:ascii="宋体" w:hAnsi="宋体" w:hint="eastAsia"/>
          <w:b/>
          <w:color w:val="000000"/>
          <w:szCs w:val="21"/>
        </w:rPr>
        <w:t>11.    投标截止日期</w:t>
      </w:r>
    </w:p>
    <w:p w:rsidR="0080588E" w:rsidRDefault="007F6AA0">
      <w:pPr>
        <w:tabs>
          <w:tab w:val="left" w:pos="1185"/>
        </w:tabs>
        <w:spacing w:line="360" w:lineRule="auto"/>
        <w:ind w:left="735" w:hangingChars="350" w:hanging="735"/>
        <w:rPr>
          <w:rFonts w:ascii="宋体" w:hAnsi="宋体"/>
          <w:color w:val="000000"/>
          <w:szCs w:val="21"/>
        </w:rPr>
      </w:pPr>
      <w:r>
        <w:rPr>
          <w:rFonts w:ascii="宋体" w:hAnsi="宋体" w:hint="eastAsia"/>
          <w:color w:val="000000"/>
          <w:szCs w:val="21"/>
        </w:rPr>
        <w:t>11.1   详见《第一章 磋商邀请》中规定的投标截止时间。</w:t>
      </w:r>
    </w:p>
    <w:p w:rsidR="0080588E" w:rsidRDefault="007F6AA0">
      <w:pPr>
        <w:pStyle w:val="22"/>
        <w:numPr>
          <w:ilvl w:val="0"/>
          <w:numId w:val="18"/>
        </w:numPr>
        <w:tabs>
          <w:tab w:val="left" w:pos="721"/>
        </w:tabs>
        <w:spacing w:before="0" w:after="0" w:line="360" w:lineRule="auto"/>
        <w:jc w:val="left"/>
        <w:rPr>
          <w:rFonts w:ascii="宋体" w:eastAsia="宋体" w:hAnsi="宋体"/>
          <w:color w:val="000000"/>
          <w:sz w:val="24"/>
          <w:szCs w:val="24"/>
        </w:rPr>
      </w:pPr>
      <w:r>
        <w:rPr>
          <w:rFonts w:ascii="宋体" w:eastAsia="宋体" w:hAnsi="宋体" w:hint="eastAsia"/>
          <w:color w:val="000000"/>
          <w:sz w:val="24"/>
          <w:szCs w:val="24"/>
        </w:rPr>
        <w:t>响应文件格式及内容</w:t>
      </w:r>
    </w:p>
    <w:p w:rsidR="0080588E" w:rsidRDefault="0080588E">
      <w:pPr>
        <w:jc w:val="center"/>
        <w:rPr>
          <w:rFonts w:ascii="黑体" w:eastAsia="黑体" w:hAnsi="黑体" w:cs="黑体"/>
          <w:color w:val="000000"/>
          <w:sz w:val="48"/>
          <w:szCs w:val="48"/>
        </w:rPr>
      </w:pPr>
    </w:p>
    <w:p w:rsidR="0080588E" w:rsidRDefault="0080588E">
      <w:pPr>
        <w:spacing w:line="360" w:lineRule="auto"/>
        <w:jc w:val="center"/>
        <w:rPr>
          <w:rFonts w:ascii="宋体" w:hAnsi="宋体"/>
          <w:b/>
          <w:color w:val="000000"/>
          <w:sz w:val="48"/>
          <w:szCs w:val="48"/>
        </w:rPr>
      </w:pPr>
    </w:p>
    <w:p w:rsidR="0080588E" w:rsidRDefault="0080588E">
      <w:pPr>
        <w:spacing w:line="360" w:lineRule="auto"/>
        <w:jc w:val="center"/>
        <w:rPr>
          <w:rFonts w:ascii="宋体" w:hAnsi="宋体"/>
          <w:b/>
          <w:color w:val="000000"/>
          <w:sz w:val="48"/>
          <w:szCs w:val="48"/>
        </w:rPr>
      </w:pPr>
    </w:p>
    <w:p w:rsidR="0080588E" w:rsidRDefault="0080588E">
      <w:pPr>
        <w:spacing w:line="360" w:lineRule="auto"/>
        <w:jc w:val="center"/>
        <w:rPr>
          <w:rFonts w:ascii="宋体" w:hAnsi="宋体"/>
          <w:b/>
          <w:color w:val="000000"/>
          <w:sz w:val="48"/>
          <w:szCs w:val="48"/>
        </w:rPr>
      </w:pPr>
    </w:p>
    <w:p w:rsidR="0080588E" w:rsidRDefault="0080588E">
      <w:pPr>
        <w:spacing w:line="360" w:lineRule="auto"/>
        <w:jc w:val="center"/>
        <w:rPr>
          <w:rFonts w:ascii="宋体" w:hAnsi="宋体"/>
          <w:b/>
          <w:color w:val="000000"/>
          <w:sz w:val="48"/>
          <w:szCs w:val="48"/>
        </w:rPr>
      </w:pPr>
    </w:p>
    <w:p w:rsidR="0080588E" w:rsidRDefault="0080588E">
      <w:pPr>
        <w:spacing w:line="360" w:lineRule="auto"/>
        <w:jc w:val="center"/>
        <w:rPr>
          <w:rFonts w:ascii="宋体" w:hAnsi="宋体"/>
          <w:b/>
          <w:color w:val="000000"/>
          <w:sz w:val="48"/>
          <w:szCs w:val="48"/>
        </w:rPr>
      </w:pPr>
    </w:p>
    <w:p w:rsidR="0080588E" w:rsidRDefault="0080588E">
      <w:pPr>
        <w:spacing w:line="360" w:lineRule="auto"/>
        <w:jc w:val="center"/>
        <w:rPr>
          <w:rFonts w:ascii="宋体" w:hAnsi="宋体"/>
          <w:b/>
          <w:color w:val="000000"/>
          <w:sz w:val="48"/>
          <w:szCs w:val="48"/>
        </w:rPr>
      </w:pPr>
    </w:p>
    <w:p w:rsidR="0080588E" w:rsidRDefault="007F6AA0">
      <w:pPr>
        <w:spacing w:line="360" w:lineRule="auto"/>
        <w:jc w:val="center"/>
        <w:rPr>
          <w:rFonts w:ascii="宋体" w:hAnsi="宋体"/>
          <w:b/>
          <w:color w:val="000000"/>
          <w:sz w:val="48"/>
          <w:szCs w:val="48"/>
        </w:rPr>
      </w:pPr>
      <w:r>
        <w:rPr>
          <w:rFonts w:ascii="宋体" w:hAnsi="宋体" w:hint="eastAsia"/>
          <w:b/>
          <w:color w:val="000000"/>
          <w:sz w:val="48"/>
          <w:szCs w:val="48"/>
        </w:rPr>
        <w:t>河南大象融媒体技术有限公司</w:t>
      </w:r>
    </w:p>
    <w:p w:rsidR="0080588E" w:rsidRDefault="007F6AA0">
      <w:pPr>
        <w:spacing w:line="360" w:lineRule="auto"/>
        <w:jc w:val="center"/>
        <w:rPr>
          <w:rFonts w:ascii="宋体" w:hAnsi="宋体"/>
          <w:b/>
          <w:color w:val="000000"/>
          <w:sz w:val="48"/>
          <w:szCs w:val="48"/>
        </w:rPr>
      </w:pPr>
      <w:r>
        <w:rPr>
          <w:rFonts w:ascii="宋体" w:hAnsi="宋体" w:hint="eastAsia"/>
          <w:b/>
          <w:color w:val="000000"/>
          <w:sz w:val="48"/>
          <w:szCs w:val="48"/>
        </w:rPr>
        <w:t>保安服务项目</w:t>
      </w:r>
    </w:p>
    <w:p w:rsidR="0080588E" w:rsidRDefault="0080588E">
      <w:pPr>
        <w:spacing w:line="360" w:lineRule="auto"/>
        <w:jc w:val="center"/>
        <w:rPr>
          <w:rFonts w:ascii="宋体" w:hAnsi="宋体"/>
          <w:b/>
          <w:color w:val="000000"/>
          <w:sz w:val="36"/>
          <w:szCs w:val="36"/>
          <w:u w:val="single"/>
        </w:rPr>
      </w:pPr>
    </w:p>
    <w:p w:rsidR="0080588E" w:rsidRDefault="0080588E">
      <w:pPr>
        <w:spacing w:line="360" w:lineRule="auto"/>
        <w:jc w:val="center"/>
        <w:rPr>
          <w:rFonts w:ascii="宋体" w:hAnsi="宋体"/>
          <w:b/>
          <w:color w:val="000000"/>
          <w:sz w:val="36"/>
          <w:szCs w:val="36"/>
          <w:u w:val="single"/>
        </w:rPr>
      </w:pPr>
    </w:p>
    <w:p w:rsidR="0080588E" w:rsidRDefault="007F6AA0">
      <w:pPr>
        <w:spacing w:line="360" w:lineRule="auto"/>
        <w:jc w:val="center"/>
        <w:rPr>
          <w:rFonts w:ascii="宋体" w:hAnsi="宋体"/>
          <w:b/>
          <w:color w:val="000000"/>
          <w:sz w:val="48"/>
          <w:szCs w:val="48"/>
        </w:rPr>
      </w:pPr>
      <w:r>
        <w:rPr>
          <w:rFonts w:ascii="宋体" w:hAnsi="宋体" w:hint="eastAsia"/>
          <w:b/>
          <w:color w:val="000000"/>
          <w:sz w:val="48"/>
          <w:szCs w:val="48"/>
        </w:rPr>
        <w:t>响应文件</w:t>
      </w:r>
    </w:p>
    <w:p w:rsidR="0080588E" w:rsidRDefault="0080588E">
      <w:pPr>
        <w:jc w:val="center"/>
        <w:rPr>
          <w:rFonts w:ascii="宋体" w:hAnsi="宋体"/>
          <w:b/>
          <w:color w:val="000000"/>
          <w:sz w:val="48"/>
          <w:szCs w:val="48"/>
        </w:rPr>
      </w:pPr>
    </w:p>
    <w:p w:rsidR="0080588E" w:rsidRDefault="0080588E">
      <w:pPr>
        <w:spacing w:line="360" w:lineRule="auto"/>
        <w:jc w:val="center"/>
        <w:rPr>
          <w:rFonts w:ascii="宋体" w:hAnsi="宋体"/>
          <w:b/>
          <w:color w:val="000000"/>
          <w:sz w:val="32"/>
          <w:szCs w:val="32"/>
        </w:rPr>
      </w:pPr>
    </w:p>
    <w:p w:rsidR="0080588E" w:rsidRDefault="007F6AA0">
      <w:pPr>
        <w:spacing w:line="360" w:lineRule="auto"/>
        <w:jc w:val="center"/>
        <w:rPr>
          <w:rFonts w:ascii="宋体" w:hAnsi="宋体"/>
          <w:b/>
          <w:color w:val="000000"/>
          <w:sz w:val="32"/>
          <w:szCs w:val="32"/>
        </w:rPr>
      </w:pPr>
      <w:r>
        <w:rPr>
          <w:rFonts w:ascii="宋体" w:hAnsi="宋体" w:hint="eastAsia"/>
          <w:b/>
          <w:color w:val="000000"/>
          <w:sz w:val="32"/>
          <w:szCs w:val="32"/>
        </w:rPr>
        <w:t>采购编号：GDZB-DXRMT-20220702</w:t>
      </w:r>
    </w:p>
    <w:p w:rsidR="0080588E" w:rsidRDefault="0080588E">
      <w:pPr>
        <w:spacing w:line="500" w:lineRule="exact"/>
        <w:ind w:firstLineChars="200" w:firstLine="720"/>
        <w:rPr>
          <w:rFonts w:ascii="黑体" w:eastAsia="黑体" w:hAnsi="黑体"/>
          <w:color w:val="000000"/>
          <w:sz w:val="36"/>
          <w:szCs w:val="36"/>
        </w:rPr>
      </w:pPr>
    </w:p>
    <w:p w:rsidR="0080588E" w:rsidRDefault="0080588E">
      <w:pPr>
        <w:spacing w:line="500" w:lineRule="exact"/>
        <w:jc w:val="center"/>
        <w:rPr>
          <w:rFonts w:ascii="黑体" w:eastAsia="黑体" w:hAnsi="黑体"/>
          <w:color w:val="000000"/>
          <w:sz w:val="36"/>
          <w:szCs w:val="36"/>
        </w:rPr>
      </w:pPr>
    </w:p>
    <w:p w:rsidR="0080588E" w:rsidRDefault="0080588E">
      <w:pPr>
        <w:spacing w:line="500" w:lineRule="exact"/>
        <w:jc w:val="center"/>
        <w:rPr>
          <w:rFonts w:ascii="黑体" w:eastAsia="黑体" w:hAnsi="黑体"/>
          <w:color w:val="000000"/>
          <w:sz w:val="36"/>
          <w:szCs w:val="36"/>
        </w:rPr>
      </w:pPr>
    </w:p>
    <w:p w:rsidR="0080588E" w:rsidRDefault="0080588E">
      <w:pPr>
        <w:spacing w:line="500" w:lineRule="exact"/>
        <w:jc w:val="center"/>
        <w:rPr>
          <w:rFonts w:ascii="黑体" w:eastAsia="黑体" w:hAnsi="黑体"/>
          <w:color w:val="000000"/>
          <w:sz w:val="36"/>
          <w:szCs w:val="36"/>
        </w:rPr>
      </w:pPr>
    </w:p>
    <w:p w:rsidR="0080588E" w:rsidRDefault="0080588E">
      <w:pPr>
        <w:spacing w:line="500" w:lineRule="exact"/>
        <w:jc w:val="center"/>
        <w:rPr>
          <w:rFonts w:ascii="黑体" w:eastAsia="黑体" w:hAnsi="黑体"/>
          <w:color w:val="000000"/>
          <w:sz w:val="36"/>
          <w:szCs w:val="36"/>
        </w:rPr>
      </w:pPr>
    </w:p>
    <w:p w:rsidR="0080588E" w:rsidRDefault="0080588E">
      <w:pPr>
        <w:spacing w:line="500" w:lineRule="exact"/>
        <w:jc w:val="center"/>
        <w:rPr>
          <w:rFonts w:ascii="黑体" w:eastAsia="黑体" w:hAnsi="黑体"/>
          <w:color w:val="000000"/>
          <w:sz w:val="36"/>
          <w:szCs w:val="36"/>
        </w:rPr>
      </w:pPr>
    </w:p>
    <w:p w:rsidR="0080588E" w:rsidRDefault="0080588E">
      <w:pPr>
        <w:spacing w:line="500" w:lineRule="exact"/>
        <w:jc w:val="center"/>
        <w:rPr>
          <w:rFonts w:ascii="黑体" w:eastAsia="黑体" w:hAnsi="黑体"/>
          <w:color w:val="000000"/>
          <w:sz w:val="36"/>
          <w:szCs w:val="36"/>
        </w:rPr>
      </w:pPr>
    </w:p>
    <w:p w:rsidR="0080588E" w:rsidRDefault="0080588E">
      <w:pPr>
        <w:spacing w:line="500" w:lineRule="exact"/>
        <w:rPr>
          <w:rFonts w:ascii="黑体" w:eastAsia="黑体" w:hAnsi="黑体"/>
          <w:color w:val="000000"/>
          <w:sz w:val="36"/>
          <w:szCs w:val="36"/>
        </w:rPr>
      </w:pPr>
    </w:p>
    <w:p w:rsidR="0080588E" w:rsidRDefault="0080588E">
      <w:pPr>
        <w:spacing w:line="500" w:lineRule="exact"/>
        <w:rPr>
          <w:rFonts w:ascii="黑体" w:eastAsia="黑体" w:hAnsi="黑体"/>
          <w:color w:val="000000"/>
          <w:sz w:val="36"/>
          <w:szCs w:val="36"/>
        </w:rPr>
      </w:pPr>
    </w:p>
    <w:p w:rsidR="0080588E" w:rsidRDefault="007F6AA0">
      <w:pPr>
        <w:spacing w:line="500" w:lineRule="exact"/>
        <w:jc w:val="center"/>
        <w:rPr>
          <w:rFonts w:ascii="黑体" w:eastAsia="黑体" w:hAnsi="黑体"/>
          <w:color w:val="000000"/>
          <w:sz w:val="36"/>
          <w:szCs w:val="36"/>
        </w:rPr>
      </w:pPr>
      <w:r>
        <w:rPr>
          <w:rFonts w:ascii="黑体" w:eastAsia="黑体" w:hAnsi="黑体" w:hint="eastAsia"/>
          <w:color w:val="000000"/>
          <w:sz w:val="36"/>
          <w:szCs w:val="36"/>
        </w:rPr>
        <w:t>供应商：（公章）</w:t>
      </w:r>
    </w:p>
    <w:p w:rsidR="0080588E" w:rsidRDefault="0080588E">
      <w:pPr>
        <w:spacing w:line="400" w:lineRule="exact"/>
        <w:jc w:val="center"/>
        <w:rPr>
          <w:rFonts w:ascii="黑体" w:eastAsia="黑体" w:hAnsi="黑体"/>
          <w:color w:val="000000"/>
          <w:sz w:val="36"/>
          <w:szCs w:val="36"/>
        </w:rPr>
      </w:pPr>
    </w:p>
    <w:p w:rsidR="0080588E" w:rsidRDefault="007F6AA0">
      <w:pPr>
        <w:spacing w:line="400" w:lineRule="exact"/>
        <w:jc w:val="center"/>
        <w:rPr>
          <w:rFonts w:ascii="黑体" w:eastAsia="黑体" w:hAnsi="黑体"/>
          <w:color w:val="000000"/>
          <w:sz w:val="36"/>
          <w:szCs w:val="36"/>
        </w:rPr>
      </w:pPr>
      <w:r>
        <w:rPr>
          <w:rFonts w:ascii="黑体" w:eastAsia="黑体" w:hAnsi="黑体" w:hint="eastAsia"/>
          <w:color w:val="000000"/>
          <w:sz w:val="36"/>
          <w:szCs w:val="36"/>
        </w:rPr>
        <w:t>法定代表人或其委托代理人：（签字或盖章）</w:t>
      </w:r>
    </w:p>
    <w:p w:rsidR="0080588E" w:rsidRDefault="0080588E">
      <w:pPr>
        <w:spacing w:line="400" w:lineRule="exact"/>
        <w:rPr>
          <w:rFonts w:ascii="黑体" w:eastAsia="黑体" w:hAnsi="黑体"/>
          <w:color w:val="000000"/>
          <w:sz w:val="36"/>
          <w:szCs w:val="36"/>
          <w:u w:val="single"/>
        </w:rPr>
      </w:pPr>
    </w:p>
    <w:p w:rsidR="0080588E" w:rsidRDefault="007F6AA0" w:rsidP="00982C61">
      <w:pPr>
        <w:spacing w:line="400" w:lineRule="exact"/>
        <w:ind w:firstLineChars="748" w:firstLine="2693"/>
        <w:rPr>
          <w:rFonts w:ascii="黑体" w:eastAsia="黑体" w:hAnsi="黑体"/>
          <w:color w:val="000000"/>
          <w:sz w:val="36"/>
          <w:szCs w:val="36"/>
        </w:rPr>
      </w:pPr>
      <w:r>
        <w:rPr>
          <w:rFonts w:ascii="黑体" w:eastAsia="黑体" w:hAnsi="黑体" w:hint="eastAsia"/>
          <w:color w:val="000000"/>
          <w:sz w:val="36"/>
          <w:szCs w:val="36"/>
        </w:rPr>
        <w:t xml:space="preserve">      年  月  日</w:t>
      </w:r>
    </w:p>
    <w:p w:rsidR="0080588E" w:rsidRDefault="0080588E" w:rsidP="00982C61">
      <w:pPr>
        <w:spacing w:line="400" w:lineRule="exact"/>
        <w:ind w:firstLineChars="748" w:firstLine="2693"/>
        <w:rPr>
          <w:rFonts w:ascii="黑体" w:eastAsia="黑体" w:hAnsi="黑体"/>
          <w:color w:val="000000"/>
          <w:sz w:val="36"/>
          <w:szCs w:val="36"/>
        </w:rPr>
      </w:pPr>
    </w:p>
    <w:p w:rsidR="0080588E" w:rsidRDefault="0080588E">
      <w:pPr>
        <w:tabs>
          <w:tab w:val="left" w:pos="1904"/>
        </w:tabs>
        <w:spacing w:line="360" w:lineRule="auto"/>
        <w:jc w:val="center"/>
        <w:rPr>
          <w:rFonts w:ascii="宋体" w:hAnsi="宋体" w:cs="宋体"/>
          <w:b/>
          <w:color w:val="000000"/>
          <w:sz w:val="28"/>
          <w:szCs w:val="28"/>
        </w:rPr>
      </w:pPr>
    </w:p>
    <w:p w:rsidR="0080588E" w:rsidRDefault="007F6AA0">
      <w:pPr>
        <w:tabs>
          <w:tab w:val="left" w:pos="1904"/>
        </w:tabs>
        <w:spacing w:line="360" w:lineRule="auto"/>
        <w:jc w:val="center"/>
        <w:rPr>
          <w:rFonts w:ascii="宋体" w:hAnsi="宋体" w:cs="宋体"/>
          <w:b/>
          <w:color w:val="000000"/>
          <w:sz w:val="28"/>
          <w:szCs w:val="28"/>
        </w:rPr>
      </w:pPr>
      <w:r>
        <w:rPr>
          <w:rFonts w:ascii="宋体" w:hAnsi="宋体" w:cs="宋体" w:hint="eastAsia"/>
          <w:b/>
          <w:color w:val="000000"/>
          <w:sz w:val="28"/>
          <w:szCs w:val="28"/>
        </w:rPr>
        <w:lastRenderedPageBreak/>
        <w:t>一、法定代表人身份证明书</w:t>
      </w:r>
    </w:p>
    <w:p w:rsidR="0080588E" w:rsidRDefault="0080588E">
      <w:pPr>
        <w:tabs>
          <w:tab w:val="left" w:pos="1904"/>
        </w:tabs>
        <w:spacing w:line="360" w:lineRule="auto"/>
        <w:rPr>
          <w:rFonts w:ascii="宋体" w:hAnsi="宋体" w:cs="宋体"/>
          <w:b/>
          <w:color w:val="000000"/>
          <w:szCs w:val="21"/>
        </w:rPr>
      </w:pPr>
    </w:p>
    <w:p w:rsidR="0080588E" w:rsidRDefault="007F6AA0">
      <w:pPr>
        <w:tabs>
          <w:tab w:val="left" w:pos="1904"/>
        </w:tabs>
        <w:spacing w:line="360" w:lineRule="auto"/>
        <w:rPr>
          <w:rFonts w:ascii="宋体" w:hAnsi="宋体" w:cs="宋体"/>
          <w:b/>
          <w:color w:val="000000"/>
          <w:szCs w:val="21"/>
        </w:rPr>
      </w:pPr>
      <w:r>
        <w:rPr>
          <w:rFonts w:ascii="宋体" w:hAnsi="宋体" w:cs="宋体"/>
          <w:b/>
          <w:color w:val="000000"/>
          <w:szCs w:val="21"/>
        </w:rPr>
        <w:t>致：</w:t>
      </w:r>
      <w:r>
        <w:rPr>
          <w:rFonts w:ascii="宋体" w:hAnsi="宋体" w:cs="宋体" w:hint="eastAsia"/>
          <w:b/>
          <w:color w:val="000000"/>
          <w:szCs w:val="21"/>
          <w:u w:val="single"/>
        </w:rPr>
        <w:t>采购单位</w:t>
      </w:r>
    </w:p>
    <w:p w:rsidR="0080588E" w:rsidRDefault="0080588E">
      <w:pPr>
        <w:tabs>
          <w:tab w:val="left" w:pos="1904"/>
        </w:tabs>
        <w:spacing w:line="360" w:lineRule="auto"/>
        <w:rPr>
          <w:rFonts w:ascii="宋体" w:hAnsi="宋体" w:cs="宋体"/>
          <w:color w:val="000000"/>
          <w:szCs w:val="21"/>
        </w:rPr>
      </w:pPr>
    </w:p>
    <w:p w:rsidR="0080588E" w:rsidRDefault="007F6AA0">
      <w:pPr>
        <w:tabs>
          <w:tab w:val="left" w:pos="1904"/>
        </w:tabs>
        <w:spacing w:line="360" w:lineRule="auto"/>
        <w:rPr>
          <w:rFonts w:ascii="宋体" w:hAnsi="宋体" w:cs="宋体"/>
          <w:color w:val="000000"/>
          <w:szCs w:val="21"/>
        </w:rPr>
      </w:pPr>
      <w:r>
        <w:rPr>
          <w:rFonts w:ascii="宋体" w:hAnsi="宋体" w:cs="宋体"/>
          <w:color w:val="000000"/>
          <w:szCs w:val="21"/>
          <w:u w:val="single"/>
        </w:rPr>
        <w:t>（姓名</w:t>
      </w:r>
      <w:r>
        <w:rPr>
          <w:rFonts w:ascii="宋体" w:hAnsi="宋体" w:cs="宋体" w:hint="eastAsia"/>
          <w:color w:val="000000"/>
          <w:szCs w:val="21"/>
          <w:u w:val="single"/>
        </w:rPr>
        <w:t xml:space="preserve">：      </w:t>
      </w:r>
      <w:r>
        <w:rPr>
          <w:rFonts w:ascii="宋体" w:hAnsi="宋体" w:cs="宋体"/>
          <w:color w:val="000000"/>
          <w:szCs w:val="21"/>
          <w:u w:val="single"/>
        </w:rPr>
        <w:t>、性别</w:t>
      </w:r>
      <w:r>
        <w:rPr>
          <w:rFonts w:ascii="宋体" w:hAnsi="宋体" w:cs="宋体" w:hint="eastAsia"/>
          <w:color w:val="000000"/>
          <w:szCs w:val="21"/>
          <w:u w:val="single"/>
        </w:rPr>
        <w:t xml:space="preserve">：      </w:t>
      </w:r>
      <w:r>
        <w:rPr>
          <w:rFonts w:ascii="宋体" w:hAnsi="宋体" w:cs="宋体"/>
          <w:color w:val="000000"/>
          <w:szCs w:val="21"/>
          <w:u w:val="single"/>
        </w:rPr>
        <w:t>、身份证号码</w:t>
      </w:r>
      <w:r>
        <w:rPr>
          <w:rFonts w:ascii="宋体" w:hAnsi="宋体" w:cs="宋体" w:hint="eastAsia"/>
          <w:color w:val="000000"/>
          <w:szCs w:val="21"/>
          <w:u w:val="single"/>
        </w:rPr>
        <w:t xml:space="preserve">：      </w:t>
      </w:r>
      <w:r>
        <w:rPr>
          <w:rFonts w:ascii="宋体" w:hAnsi="宋体" w:cs="宋体"/>
          <w:color w:val="000000"/>
          <w:szCs w:val="21"/>
          <w:u w:val="single"/>
        </w:rPr>
        <w:t>）</w:t>
      </w:r>
      <w:r>
        <w:rPr>
          <w:rFonts w:ascii="宋体" w:hAnsi="宋体" w:cs="宋体"/>
          <w:color w:val="000000"/>
          <w:szCs w:val="21"/>
        </w:rPr>
        <w:t>在我单位任</w:t>
      </w:r>
      <w:r>
        <w:rPr>
          <w:rFonts w:ascii="宋体" w:hAnsi="宋体" w:cs="宋体"/>
          <w:color w:val="000000"/>
          <w:szCs w:val="21"/>
          <w:u w:val="single"/>
        </w:rPr>
        <w:t>（董事长</w:t>
      </w:r>
      <w:r>
        <w:rPr>
          <w:rFonts w:ascii="宋体" w:hAnsi="宋体" w:cs="宋体" w:hint="eastAsia"/>
          <w:color w:val="000000"/>
          <w:szCs w:val="21"/>
          <w:u w:val="single"/>
        </w:rPr>
        <w:t>/</w:t>
      </w:r>
      <w:r>
        <w:rPr>
          <w:rFonts w:ascii="宋体" w:hAnsi="宋体" w:cs="宋体"/>
          <w:color w:val="000000"/>
          <w:szCs w:val="21"/>
          <w:u w:val="single"/>
        </w:rPr>
        <w:t>总经理等）</w:t>
      </w:r>
      <w:r>
        <w:rPr>
          <w:rFonts w:ascii="宋体" w:hAnsi="宋体" w:cs="宋体"/>
          <w:color w:val="000000"/>
          <w:szCs w:val="21"/>
        </w:rPr>
        <w:t>职务，是我单位的法定代表人。</w:t>
      </w:r>
    </w:p>
    <w:p w:rsidR="0080588E" w:rsidRDefault="0080588E">
      <w:pPr>
        <w:tabs>
          <w:tab w:val="left" w:pos="1904"/>
        </w:tabs>
        <w:spacing w:line="360" w:lineRule="auto"/>
        <w:rPr>
          <w:rFonts w:ascii="宋体" w:hAnsi="宋体" w:cs="宋体"/>
          <w:color w:val="000000"/>
          <w:szCs w:val="21"/>
        </w:rPr>
      </w:pPr>
    </w:p>
    <w:p w:rsidR="0080588E" w:rsidRDefault="007F6AA0">
      <w:pPr>
        <w:tabs>
          <w:tab w:val="left" w:pos="1904"/>
        </w:tabs>
        <w:spacing w:line="360" w:lineRule="auto"/>
        <w:rPr>
          <w:rFonts w:ascii="宋体" w:hAnsi="宋体" w:cs="宋体"/>
          <w:color w:val="000000"/>
          <w:szCs w:val="21"/>
        </w:rPr>
      </w:pPr>
      <w:r>
        <w:rPr>
          <w:rFonts w:ascii="宋体" w:hAnsi="宋体" w:cs="宋体"/>
          <w:color w:val="000000"/>
          <w:szCs w:val="21"/>
        </w:rPr>
        <w:t>特此证明。</w:t>
      </w:r>
    </w:p>
    <w:p w:rsidR="0080588E" w:rsidRDefault="0080588E">
      <w:pPr>
        <w:tabs>
          <w:tab w:val="left" w:pos="1904"/>
        </w:tabs>
        <w:spacing w:line="360" w:lineRule="auto"/>
        <w:rPr>
          <w:rFonts w:ascii="宋体" w:hAnsi="宋体" w:cs="宋体"/>
          <w:color w:val="000000"/>
          <w:szCs w:val="21"/>
        </w:rPr>
      </w:pPr>
    </w:p>
    <w:p w:rsidR="0080588E" w:rsidRDefault="007F6AA0">
      <w:pPr>
        <w:tabs>
          <w:tab w:val="left" w:pos="1904"/>
        </w:tabs>
        <w:spacing w:line="360" w:lineRule="auto"/>
        <w:rPr>
          <w:rFonts w:ascii="宋体" w:hAnsi="宋体" w:cs="宋体"/>
          <w:color w:val="000000"/>
          <w:szCs w:val="21"/>
          <w:u w:val="single"/>
        </w:rPr>
      </w:pPr>
      <w:r>
        <w:rPr>
          <w:rFonts w:ascii="宋体" w:hAnsi="宋体" w:cs="宋体" w:hint="eastAsia"/>
          <w:color w:val="000000"/>
          <w:szCs w:val="21"/>
        </w:rPr>
        <w:t>供应商名称（公章）：</w:t>
      </w:r>
    </w:p>
    <w:p w:rsidR="0080588E" w:rsidRDefault="007F6AA0">
      <w:pPr>
        <w:tabs>
          <w:tab w:val="left" w:pos="1904"/>
        </w:tabs>
        <w:spacing w:line="360" w:lineRule="auto"/>
        <w:rPr>
          <w:rFonts w:ascii="宋体" w:hAnsi="宋体" w:cs="宋体"/>
          <w:color w:val="000000"/>
          <w:szCs w:val="21"/>
          <w:u w:val="single"/>
        </w:rPr>
      </w:pPr>
      <w:r>
        <w:rPr>
          <w:rFonts w:ascii="宋体" w:hAnsi="宋体" w:cs="宋体" w:hint="eastAsia"/>
          <w:color w:val="000000"/>
          <w:szCs w:val="21"/>
        </w:rPr>
        <w:t>法定代表人（签字或盖章）：</w:t>
      </w:r>
    </w:p>
    <w:p w:rsidR="0080588E" w:rsidRDefault="007F6AA0">
      <w:pPr>
        <w:tabs>
          <w:tab w:val="left" w:pos="1904"/>
        </w:tabs>
        <w:spacing w:line="360" w:lineRule="auto"/>
        <w:rPr>
          <w:rFonts w:ascii="宋体" w:hAnsi="宋体" w:cs="宋体"/>
          <w:color w:val="000000"/>
          <w:szCs w:val="21"/>
        </w:rPr>
      </w:pPr>
      <w:r>
        <w:rPr>
          <w:rFonts w:ascii="宋体" w:hAnsi="宋体" w:cs="宋体"/>
          <w:color w:val="000000"/>
          <w:szCs w:val="21"/>
        </w:rPr>
        <w:t>详细通讯地址：</w:t>
      </w:r>
    </w:p>
    <w:p w:rsidR="0080588E" w:rsidRDefault="007F6AA0">
      <w:pPr>
        <w:tabs>
          <w:tab w:val="left" w:pos="1904"/>
        </w:tabs>
        <w:spacing w:line="360" w:lineRule="auto"/>
        <w:rPr>
          <w:rFonts w:ascii="宋体" w:hAnsi="宋体" w:cs="宋体"/>
          <w:color w:val="000000"/>
          <w:szCs w:val="21"/>
        </w:rPr>
      </w:pPr>
      <w:r>
        <w:rPr>
          <w:rFonts w:ascii="宋体" w:hAnsi="宋体" w:cs="宋体"/>
          <w:color w:val="000000"/>
          <w:szCs w:val="21"/>
        </w:rPr>
        <w:t>邮政编码：</w:t>
      </w:r>
    </w:p>
    <w:p w:rsidR="0080588E" w:rsidRDefault="007F6AA0">
      <w:pPr>
        <w:tabs>
          <w:tab w:val="left" w:pos="1904"/>
        </w:tabs>
        <w:spacing w:line="360" w:lineRule="auto"/>
        <w:rPr>
          <w:rFonts w:ascii="宋体" w:hAnsi="宋体" w:cs="宋体"/>
          <w:color w:val="000000"/>
          <w:szCs w:val="21"/>
          <w:u w:val="single"/>
        </w:rPr>
      </w:pPr>
      <w:r>
        <w:rPr>
          <w:rFonts w:ascii="宋体" w:hAnsi="宋体" w:cs="宋体" w:hint="eastAsia"/>
          <w:color w:val="000000"/>
          <w:szCs w:val="21"/>
        </w:rPr>
        <w:t>联系电话</w:t>
      </w:r>
      <w:r>
        <w:rPr>
          <w:rFonts w:ascii="宋体" w:hAnsi="宋体" w:cs="宋体"/>
          <w:color w:val="000000"/>
          <w:szCs w:val="21"/>
        </w:rPr>
        <w:t>：</w:t>
      </w:r>
    </w:p>
    <w:p w:rsidR="0080588E" w:rsidRDefault="0080588E">
      <w:pPr>
        <w:tabs>
          <w:tab w:val="left" w:pos="1904"/>
        </w:tabs>
        <w:spacing w:line="360" w:lineRule="auto"/>
        <w:rPr>
          <w:rFonts w:ascii="宋体" w:hAnsi="宋体" w:cs="宋体"/>
          <w:b/>
          <w:color w:val="000000"/>
          <w:szCs w:val="21"/>
        </w:rPr>
      </w:pPr>
    </w:p>
    <w:p w:rsidR="0080588E" w:rsidRDefault="007F6AA0">
      <w:pPr>
        <w:tabs>
          <w:tab w:val="left" w:pos="1904"/>
        </w:tabs>
        <w:spacing w:line="360" w:lineRule="auto"/>
        <w:rPr>
          <w:rFonts w:ascii="宋体" w:hAnsi="宋体" w:cs="宋体"/>
          <w:b/>
          <w:color w:val="000000"/>
          <w:szCs w:val="21"/>
        </w:rPr>
      </w:pPr>
      <w:r>
        <w:rPr>
          <w:rFonts w:ascii="宋体" w:hAnsi="宋体" w:cs="宋体"/>
          <w:b/>
          <w:color w:val="000000"/>
          <w:szCs w:val="21"/>
        </w:rPr>
        <w:t>附：法定代表人身份证正</w:t>
      </w:r>
      <w:r>
        <w:rPr>
          <w:rFonts w:ascii="宋体" w:hAnsi="宋体" w:cs="宋体" w:hint="eastAsia"/>
          <w:b/>
          <w:color w:val="000000"/>
          <w:szCs w:val="21"/>
        </w:rPr>
        <w:t>、</w:t>
      </w:r>
      <w:r>
        <w:rPr>
          <w:rFonts w:ascii="宋体" w:hAnsi="宋体" w:cs="宋体"/>
          <w:b/>
          <w:color w:val="000000"/>
          <w:szCs w:val="21"/>
        </w:rPr>
        <w:t>反面</w:t>
      </w:r>
    </w:p>
    <w:p w:rsidR="0080588E" w:rsidRDefault="0080588E">
      <w:pPr>
        <w:tabs>
          <w:tab w:val="left" w:pos="1904"/>
        </w:tabs>
        <w:spacing w:line="360" w:lineRule="auto"/>
        <w:rPr>
          <w:rFonts w:ascii="宋体" w:hAnsi="宋体" w:cs="宋体"/>
          <w:b/>
          <w:color w:val="000000"/>
          <w:szCs w:val="21"/>
        </w:rPr>
      </w:pPr>
    </w:p>
    <w:p w:rsidR="0080588E" w:rsidRDefault="0080588E">
      <w:pPr>
        <w:tabs>
          <w:tab w:val="left" w:pos="1904"/>
        </w:tabs>
        <w:spacing w:line="360" w:lineRule="auto"/>
        <w:rPr>
          <w:rFonts w:ascii="宋体" w:hAnsi="宋体" w:cs="宋体"/>
          <w:b/>
          <w:color w:val="000000"/>
          <w:szCs w:val="21"/>
        </w:rPr>
      </w:pPr>
    </w:p>
    <w:p w:rsidR="0080588E" w:rsidRDefault="0080588E">
      <w:pPr>
        <w:tabs>
          <w:tab w:val="left" w:pos="1904"/>
        </w:tabs>
        <w:spacing w:line="360" w:lineRule="auto"/>
        <w:rPr>
          <w:rFonts w:ascii="宋体" w:hAnsi="宋体" w:cs="宋体"/>
          <w:b/>
          <w:color w:val="000000"/>
          <w:szCs w:val="21"/>
        </w:rPr>
      </w:pPr>
    </w:p>
    <w:p w:rsidR="0080588E" w:rsidRDefault="0080588E">
      <w:pPr>
        <w:tabs>
          <w:tab w:val="left" w:pos="1904"/>
        </w:tabs>
        <w:spacing w:line="360" w:lineRule="auto"/>
        <w:rPr>
          <w:rFonts w:ascii="宋体" w:hAnsi="宋体" w:cs="宋体"/>
          <w:b/>
          <w:color w:val="000000"/>
          <w:szCs w:val="21"/>
        </w:rPr>
      </w:pPr>
    </w:p>
    <w:p w:rsidR="0080588E" w:rsidRDefault="0080588E">
      <w:pPr>
        <w:tabs>
          <w:tab w:val="left" w:pos="1904"/>
        </w:tabs>
        <w:spacing w:line="360" w:lineRule="auto"/>
        <w:rPr>
          <w:rFonts w:ascii="宋体" w:hAnsi="宋体" w:cs="宋体"/>
          <w:b/>
          <w:color w:val="000000"/>
          <w:szCs w:val="21"/>
        </w:rPr>
      </w:pPr>
    </w:p>
    <w:p w:rsidR="0080588E" w:rsidRDefault="0080588E">
      <w:pPr>
        <w:tabs>
          <w:tab w:val="left" w:pos="1904"/>
        </w:tabs>
        <w:spacing w:line="360" w:lineRule="auto"/>
        <w:rPr>
          <w:rFonts w:ascii="宋体" w:hAnsi="宋体" w:cs="宋体"/>
          <w:b/>
          <w:color w:val="000000"/>
          <w:szCs w:val="21"/>
        </w:rPr>
      </w:pPr>
    </w:p>
    <w:p w:rsidR="0080588E" w:rsidRDefault="0080588E">
      <w:pPr>
        <w:tabs>
          <w:tab w:val="left" w:pos="1904"/>
        </w:tabs>
        <w:spacing w:line="360" w:lineRule="auto"/>
        <w:rPr>
          <w:rFonts w:ascii="宋体" w:hAnsi="宋体" w:cs="宋体"/>
          <w:b/>
          <w:color w:val="000000"/>
          <w:szCs w:val="21"/>
        </w:rPr>
      </w:pPr>
    </w:p>
    <w:p w:rsidR="0080588E" w:rsidRDefault="0080588E">
      <w:pPr>
        <w:tabs>
          <w:tab w:val="left" w:pos="1904"/>
        </w:tabs>
        <w:spacing w:line="360" w:lineRule="auto"/>
        <w:rPr>
          <w:rFonts w:ascii="宋体" w:hAnsi="宋体" w:cs="宋体"/>
          <w:b/>
          <w:color w:val="000000"/>
          <w:szCs w:val="21"/>
        </w:rPr>
      </w:pPr>
    </w:p>
    <w:p w:rsidR="0080588E" w:rsidRDefault="0080588E">
      <w:pPr>
        <w:tabs>
          <w:tab w:val="left" w:pos="1904"/>
        </w:tabs>
        <w:spacing w:line="360" w:lineRule="auto"/>
        <w:rPr>
          <w:rFonts w:ascii="宋体" w:hAnsi="宋体" w:cs="宋体"/>
          <w:b/>
          <w:color w:val="000000"/>
          <w:szCs w:val="21"/>
        </w:rPr>
      </w:pPr>
    </w:p>
    <w:p w:rsidR="0080588E" w:rsidRDefault="0080588E">
      <w:pPr>
        <w:tabs>
          <w:tab w:val="left" w:pos="1904"/>
        </w:tabs>
        <w:spacing w:line="360" w:lineRule="auto"/>
        <w:rPr>
          <w:rFonts w:ascii="宋体" w:hAnsi="宋体" w:cs="宋体"/>
          <w:b/>
          <w:color w:val="000000"/>
          <w:szCs w:val="21"/>
        </w:rPr>
      </w:pPr>
    </w:p>
    <w:p w:rsidR="0080588E" w:rsidRDefault="0080588E">
      <w:pPr>
        <w:tabs>
          <w:tab w:val="left" w:pos="1904"/>
        </w:tabs>
        <w:spacing w:line="360" w:lineRule="auto"/>
        <w:rPr>
          <w:rFonts w:ascii="宋体" w:hAnsi="宋体" w:cs="宋体"/>
          <w:b/>
          <w:color w:val="000000"/>
          <w:szCs w:val="21"/>
        </w:rPr>
      </w:pPr>
    </w:p>
    <w:p w:rsidR="0080588E" w:rsidRDefault="0080588E">
      <w:pPr>
        <w:tabs>
          <w:tab w:val="left" w:pos="1904"/>
        </w:tabs>
        <w:spacing w:line="360" w:lineRule="auto"/>
        <w:rPr>
          <w:rFonts w:ascii="宋体" w:hAnsi="宋体" w:cs="宋体"/>
          <w:b/>
          <w:color w:val="000000"/>
          <w:szCs w:val="21"/>
        </w:rPr>
      </w:pPr>
    </w:p>
    <w:p w:rsidR="0080588E" w:rsidRDefault="0080588E">
      <w:pPr>
        <w:tabs>
          <w:tab w:val="left" w:pos="1904"/>
        </w:tabs>
        <w:spacing w:line="360" w:lineRule="auto"/>
        <w:rPr>
          <w:rFonts w:ascii="宋体" w:hAnsi="宋体" w:cs="宋体"/>
          <w:b/>
          <w:color w:val="000000"/>
          <w:szCs w:val="21"/>
        </w:rPr>
      </w:pPr>
    </w:p>
    <w:p w:rsidR="0080588E" w:rsidRDefault="007F6AA0">
      <w:pPr>
        <w:tabs>
          <w:tab w:val="left" w:pos="1904"/>
        </w:tabs>
        <w:spacing w:line="360" w:lineRule="auto"/>
        <w:jc w:val="center"/>
        <w:rPr>
          <w:rFonts w:ascii="宋体" w:hAnsi="宋体" w:cs="宋体"/>
          <w:b/>
          <w:color w:val="000000"/>
          <w:sz w:val="28"/>
          <w:szCs w:val="28"/>
        </w:rPr>
      </w:pPr>
      <w:r>
        <w:rPr>
          <w:rFonts w:ascii="宋体" w:hAnsi="宋体" w:cs="宋体" w:hint="eastAsia"/>
          <w:b/>
          <w:color w:val="000000"/>
          <w:sz w:val="28"/>
          <w:szCs w:val="28"/>
        </w:rPr>
        <w:lastRenderedPageBreak/>
        <w:t>二、法定代表人授权书</w:t>
      </w:r>
    </w:p>
    <w:p w:rsidR="0080588E" w:rsidRDefault="0080588E">
      <w:pPr>
        <w:pStyle w:val="1f8"/>
        <w:tabs>
          <w:tab w:val="clear" w:pos="709"/>
        </w:tabs>
        <w:spacing w:line="360" w:lineRule="auto"/>
        <w:rPr>
          <w:rFonts w:eastAsia="宋体"/>
          <w:color w:val="000000"/>
        </w:rPr>
      </w:pPr>
    </w:p>
    <w:p w:rsidR="0080588E" w:rsidRDefault="007F6AA0">
      <w:pPr>
        <w:pStyle w:val="1f8"/>
        <w:tabs>
          <w:tab w:val="clear" w:pos="709"/>
        </w:tabs>
        <w:spacing w:line="360" w:lineRule="auto"/>
        <w:rPr>
          <w:color w:val="000000"/>
        </w:rPr>
      </w:pPr>
      <w:r>
        <w:rPr>
          <w:rFonts w:eastAsia="宋体" w:hint="eastAsia"/>
          <w:b/>
          <w:color w:val="000000"/>
        </w:rPr>
        <w:t>致：</w:t>
      </w:r>
      <w:r>
        <w:rPr>
          <w:rFonts w:eastAsia="宋体" w:hint="eastAsia"/>
          <w:b/>
          <w:color w:val="000000"/>
          <w:u w:val="single"/>
        </w:rPr>
        <w:t>采购单位</w:t>
      </w:r>
    </w:p>
    <w:p w:rsidR="0080588E" w:rsidRDefault="007F6AA0">
      <w:pPr>
        <w:spacing w:line="360" w:lineRule="auto"/>
        <w:ind w:firstLineChars="200" w:firstLine="420"/>
        <w:rPr>
          <w:color w:val="000000"/>
        </w:rPr>
      </w:pPr>
      <w:r>
        <w:rPr>
          <w:rFonts w:hint="eastAsia"/>
          <w:color w:val="000000"/>
        </w:rPr>
        <w:t>兹委托</w:t>
      </w:r>
      <w:r>
        <w:rPr>
          <w:rFonts w:ascii="宋体" w:hAnsi="宋体" w:cs="宋体"/>
          <w:color w:val="000000"/>
          <w:szCs w:val="21"/>
          <w:u w:val="single"/>
        </w:rPr>
        <w:t>（姓名</w:t>
      </w:r>
      <w:r>
        <w:rPr>
          <w:rFonts w:ascii="宋体" w:hAnsi="宋体" w:cs="宋体" w:hint="eastAsia"/>
          <w:color w:val="000000"/>
          <w:szCs w:val="21"/>
          <w:u w:val="single"/>
        </w:rPr>
        <w:t xml:space="preserve">：      </w:t>
      </w:r>
      <w:r>
        <w:rPr>
          <w:rFonts w:ascii="宋体" w:hAnsi="宋体" w:cs="宋体"/>
          <w:color w:val="000000"/>
          <w:szCs w:val="21"/>
          <w:u w:val="single"/>
        </w:rPr>
        <w:t>、性别</w:t>
      </w:r>
      <w:r>
        <w:rPr>
          <w:rFonts w:ascii="宋体" w:hAnsi="宋体" w:cs="宋体" w:hint="eastAsia"/>
          <w:color w:val="000000"/>
          <w:szCs w:val="21"/>
          <w:u w:val="single"/>
        </w:rPr>
        <w:t xml:space="preserve">：      </w:t>
      </w:r>
      <w:r>
        <w:rPr>
          <w:rFonts w:ascii="宋体" w:hAnsi="宋体" w:cs="宋体"/>
          <w:color w:val="000000"/>
          <w:szCs w:val="21"/>
          <w:u w:val="single"/>
        </w:rPr>
        <w:t>、身份证号码</w:t>
      </w:r>
      <w:r>
        <w:rPr>
          <w:rFonts w:ascii="宋体" w:hAnsi="宋体" w:cs="宋体" w:hint="eastAsia"/>
          <w:color w:val="000000"/>
          <w:szCs w:val="21"/>
          <w:u w:val="single"/>
        </w:rPr>
        <w:t xml:space="preserve">：      </w:t>
      </w:r>
      <w:r>
        <w:rPr>
          <w:rFonts w:ascii="宋体" w:hAnsi="宋体" w:cs="宋体"/>
          <w:color w:val="000000"/>
          <w:szCs w:val="21"/>
          <w:u w:val="single"/>
        </w:rPr>
        <w:t>）</w:t>
      </w:r>
      <w:r>
        <w:rPr>
          <w:rFonts w:ascii="宋体" w:hAnsi="宋体" w:cs="宋体" w:hint="eastAsia"/>
          <w:color w:val="000000"/>
          <w:szCs w:val="21"/>
        </w:rPr>
        <w:t>作为</w:t>
      </w:r>
      <w:r>
        <w:rPr>
          <w:rFonts w:hint="eastAsia"/>
          <w:color w:val="000000"/>
        </w:rPr>
        <w:t>被授权人，代表</w:t>
      </w:r>
      <w:r>
        <w:rPr>
          <w:rFonts w:hint="eastAsia"/>
          <w:color w:val="000000"/>
          <w:u w:val="single"/>
        </w:rPr>
        <w:t>（供应商名称）</w:t>
      </w:r>
      <w:r>
        <w:rPr>
          <w:rFonts w:hint="eastAsia"/>
          <w:color w:val="000000"/>
        </w:rPr>
        <w:t>参加河南广电招标有限公司组织的</w:t>
      </w:r>
      <w:r>
        <w:rPr>
          <w:rFonts w:hint="eastAsia"/>
          <w:color w:val="000000"/>
        </w:rPr>
        <w:t>(</w:t>
      </w:r>
      <w:r>
        <w:rPr>
          <w:rFonts w:hint="eastAsia"/>
          <w:color w:val="000000"/>
        </w:rPr>
        <w:t>项目名称：采购编号：）的投标事宜，并授权其全权办理以下事宜：</w:t>
      </w:r>
    </w:p>
    <w:p w:rsidR="0080588E" w:rsidRDefault="007F6AA0">
      <w:pPr>
        <w:spacing w:line="360" w:lineRule="auto"/>
        <w:ind w:firstLineChars="200" w:firstLine="420"/>
        <w:rPr>
          <w:color w:val="000000"/>
        </w:rPr>
      </w:pPr>
      <w:r>
        <w:rPr>
          <w:rFonts w:hint="eastAsia"/>
          <w:color w:val="000000"/>
        </w:rPr>
        <w:t>1</w:t>
      </w:r>
      <w:r>
        <w:rPr>
          <w:rFonts w:hint="eastAsia"/>
          <w:color w:val="000000"/>
        </w:rPr>
        <w:t>、参加投标活动；</w:t>
      </w:r>
    </w:p>
    <w:p w:rsidR="0080588E" w:rsidRDefault="007F6AA0">
      <w:pPr>
        <w:spacing w:line="360" w:lineRule="auto"/>
        <w:ind w:firstLineChars="200" w:firstLine="420"/>
        <w:rPr>
          <w:color w:val="000000"/>
        </w:rPr>
      </w:pPr>
      <w:r>
        <w:rPr>
          <w:rFonts w:hint="eastAsia"/>
          <w:color w:val="000000"/>
        </w:rPr>
        <w:t>2</w:t>
      </w:r>
      <w:r>
        <w:rPr>
          <w:rFonts w:hint="eastAsia"/>
          <w:color w:val="000000"/>
        </w:rPr>
        <w:t>、出席开标会议，提交响应文件，答复磋商小组的质询，向磋商小组出示有关证明资料；</w:t>
      </w:r>
    </w:p>
    <w:p w:rsidR="0080588E" w:rsidRDefault="007F6AA0">
      <w:pPr>
        <w:spacing w:line="360" w:lineRule="auto"/>
        <w:ind w:firstLineChars="200" w:firstLine="420"/>
        <w:rPr>
          <w:color w:val="000000"/>
        </w:rPr>
      </w:pPr>
      <w:r>
        <w:rPr>
          <w:rFonts w:hint="eastAsia"/>
          <w:color w:val="000000"/>
        </w:rPr>
        <w:t>3</w:t>
      </w:r>
      <w:r>
        <w:rPr>
          <w:rFonts w:hint="eastAsia"/>
          <w:color w:val="000000"/>
        </w:rPr>
        <w:t>、签订与成交事宜有关的合同；</w:t>
      </w:r>
    </w:p>
    <w:p w:rsidR="0080588E" w:rsidRDefault="007F6AA0">
      <w:pPr>
        <w:spacing w:line="360" w:lineRule="auto"/>
        <w:ind w:firstLineChars="200" w:firstLine="420"/>
        <w:rPr>
          <w:color w:val="000000"/>
        </w:rPr>
      </w:pPr>
      <w:r>
        <w:rPr>
          <w:rFonts w:hint="eastAsia"/>
          <w:color w:val="000000"/>
        </w:rPr>
        <w:t>4</w:t>
      </w:r>
      <w:r>
        <w:rPr>
          <w:rFonts w:hint="eastAsia"/>
          <w:color w:val="000000"/>
        </w:rPr>
        <w:t>、负责合同的履行、以及在合同履行过程中有关事宜的洽谈和处理；</w:t>
      </w:r>
    </w:p>
    <w:p w:rsidR="0080588E" w:rsidRDefault="007F6AA0">
      <w:pPr>
        <w:spacing w:line="360" w:lineRule="auto"/>
        <w:ind w:firstLineChars="200" w:firstLine="420"/>
        <w:rPr>
          <w:color w:val="000000"/>
        </w:rPr>
      </w:pPr>
      <w:r>
        <w:rPr>
          <w:rFonts w:hint="eastAsia"/>
          <w:color w:val="000000"/>
        </w:rPr>
        <w:t>被授权人在办理上述事宜过程中以其自己的名义所签署的所有文件本公司均予以承认，被授权人无转委托权。</w:t>
      </w:r>
    </w:p>
    <w:p w:rsidR="0080588E" w:rsidRDefault="007F6AA0">
      <w:pPr>
        <w:spacing w:line="360" w:lineRule="auto"/>
        <w:ind w:firstLineChars="200" w:firstLine="420"/>
        <w:rPr>
          <w:color w:val="000000"/>
        </w:rPr>
      </w:pPr>
      <w:r>
        <w:rPr>
          <w:rFonts w:hint="eastAsia"/>
          <w:color w:val="000000"/>
        </w:rPr>
        <w:t>本授权书于年月日生效。</w:t>
      </w:r>
    </w:p>
    <w:p w:rsidR="0080588E" w:rsidRDefault="0080588E">
      <w:pPr>
        <w:spacing w:line="360" w:lineRule="auto"/>
        <w:ind w:firstLineChars="200" w:firstLine="420"/>
        <w:rPr>
          <w:color w:val="000000"/>
        </w:rPr>
      </w:pPr>
    </w:p>
    <w:p w:rsidR="0080588E" w:rsidRDefault="007F6AA0">
      <w:pPr>
        <w:spacing w:line="360" w:lineRule="auto"/>
        <w:ind w:firstLineChars="200" w:firstLine="420"/>
        <w:rPr>
          <w:color w:val="000000"/>
        </w:rPr>
      </w:pPr>
      <w:r>
        <w:rPr>
          <w:rFonts w:hint="eastAsia"/>
          <w:color w:val="000000"/>
        </w:rPr>
        <w:t>附件：</w:t>
      </w:r>
    </w:p>
    <w:p w:rsidR="0080588E" w:rsidRDefault="007F6AA0">
      <w:pPr>
        <w:spacing w:line="360" w:lineRule="auto"/>
        <w:ind w:firstLineChars="450" w:firstLine="945"/>
        <w:rPr>
          <w:color w:val="000000"/>
        </w:rPr>
      </w:pPr>
      <w:r>
        <w:rPr>
          <w:rFonts w:hint="eastAsia"/>
          <w:color w:val="000000"/>
        </w:rPr>
        <w:t>被授权人身份证（正、反两面）</w:t>
      </w:r>
    </w:p>
    <w:p w:rsidR="0080588E" w:rsidRDefault="0080588E">
      <w:pPr>
        <w:topLinePunct/>
        <w:snapToGrid w:val="0"/>
        <w:spacing w:line="360" w:lineRule="auto"/>
        <w:ind w:left="360"/>
        <w:rPr>
          <w:rFonts w:ascii="宋体" w:hAnsi="宋体"/>
          <w:color w:val="000000"/>
          <w:szCs w:val="21"/>
        </w:rPr>
      </w:pPr>
    </w:p>
    <w:p w:rsidR="0080588E" w:rsidRDefault="0080588E">
      <w:pPr>
        <w:topLinePunct/>
        <w:snapToGrid w:val="0"/>
        <w:spacing w:line="360" w:lineRule="auto"/>
        <w:ind w:left="360"/>
        <w:rPr>
          <w:rFonts w:ascii="宋体" w:hAnsi="宋体"/>
          <w:color w:val="000000"/>
          <w:szCs w:val="21"/>
        </w:rPr>
      </w:pPr>
    </w:p>
    <w:p w:rsidR="0080588E" w:rsidRDefault="007F6AA0">
      <w:pPr>
        <w:pStyle w:val="1f8"/>
        <w:tabs>
          <w:tab w:val="clear" w:pos="709"/>
        </w:tabs>
        <w:spacing w:line="360" w:lineRule="auto"/>
        <w:ind w:left="360" w:firstLine="0"/>
        <w:rPr>
          <w:rFonts w:eastAsia="宋体"/>
          <w:color w:val="000000"/>
          <w:u w:val="single"/>
        </w:rPr>
      </w:pPr>
      <w:r>
        <w:rPr>
          <w:rFonts w:eastAsia="宋体" w:hint="eastAsia"/>
          <w:color w:val="000000"/>
        </w:rPr>
        <w:t>供应商名称（公章）：</w:t>
      </w:r>
    </w:p>
    <w:p w:rsidR="0080588E" w:rsidRDefault="007F6AA0">
      <w:pPr>
        <w:pStyle w:val="1f8"/>
        <w:tabs>
          <w:tab w:val="clear" w:pos="709"/>
        </w:tabs>
        <w:spacing w:line="360" w:lineRule="auto"/>
        <w:ind w:left="360" w:firstLine="0"/>
        <w:rPr>
          <w:rFonts w:eastAsia="宋体"/>
          <w:color w:val="000000"/>
          <w:u w:val="single"/>
        </w:rPr>
      </w:pPr>
      <w:r>
        <w:rPr>
          <w:rFonts w:eastAsia="宋体" w:hint="eastAsia"/>
          <w:color w:val="000000"/>
        </w:rPr>
        <w:t>法定代表人（签字或盖章）：</w:t>
      </w:r>
    </w:p>
    <w:p w:rsidR="0080588E" w:rsidRDefault="007F6AA0">
      <w:pPr>
        <w:pStyle w:val="1f8"/>
        <w:tabs>
          <w:tab w:val="clear" w:pos="709"/>
        </w:tabs>
        <w:spacing w:line="360" w:lineRule="auto"/>
        <w:ind w:left="360" w:firstLine="0"/>
        <w:rPr>
          <w:rFonts w:eastAsia="宋体"/>
          <w:color w:val="000000"/>
          <w:u w:val="single"/>
        </w:rPr>
      </w:pPr>
      <w:r>
        <w:rPr>
          <w:rFonts w:eastAsia="宋体" w:hint="eastAsia"/>
          <w:color w:val="000000"/>
        </w:rPr>
        <w:t xml:space="preserve">被授权人（签字）： </w:t>
      </w:r>
    </w:p>
    <w:p w:rsidR="0080588E" w:rsidRDefault="007F6AA0">
      <w:pPr>
        <w:pStyle w:val="1f8"/>
        <w:tabs>
          <w:tab w:val="clear" w:pos="709"/>
        </w:tabs>
        <w:spacing w:line="360" w:lineRule="auto"/>
        <w:ind w:left="360" w:firstLine="0"/>
        <w:rPr>
          <w:rFonts w:eastAsia="宋体"/>
          <w:color w:val="000000"/>
        </w:rPr>
      </w:pPr>
      <w:r>
        <w:rPr>
          <w:rFonts w:eastAsia="宋体" w:hint="eastAsia"/>
          <w:color w:val="000000"/>
        </w:rPr>
        <w:t>授权日期：  年  月  日</w:t>
      </w:r>
    </w:p>
    <w:p w:rsidR="0080588E" w:rsidRDefault="0080588E">
      <w:pPr>
        <w:topLinePunct/>
        <w:snapToGrid w:val="0"/>
        <w:spacing w:line="360" w:lineRule="auto"/>
        <w:ind w:left="360"/>
        <w:rPr>
          <w:rFonts w:ascii="宋体" w:hAnsi="宋体"/>
          <w:color w:val="000000"/>
          <w:szCs w:val="21"/>
        </w:rPr>
      </w:pPr>
    </w:p>
    <w:p w:rsidR="0080588E" w:rsidRDefault="007F6AA0">
      <w:pPr>
        <w:pStyle w:val="1f8"/>
        <w:tabs>
          <w:tab w:val="clear" w:pos="709"/>
        </w:tabs>
        <w:spacing w:line="360" w:lineRule="auto"/>
        <w:ind w:left="360" w:firstLine="0"/>
        <w:rPr>
          <w:rFonts w:eastAsia="宋体"/>
          <w:b/>
          <w:color w:val="000000"/>
        </w:rPr>
      </w:pPr>
      <w:r>
        <w:rPr>
          <w:rFonts w:eastAsia="宋体" w:hint="eastAsia"/>
          <w:b/>
          <w:color w:val="000000"/>
        </w:rPr>
        <w:t>特别提示：</w:t>
      </w:r>
    </w:p>
    <w:p w:rsidR="0080588E" w:rsidRDefault="007F6AA0">
      <w:pPr>
        <w:pStyle w:val="1f8"/>
        <w:tabs>
          <w:tab w:val="clear" w:pos="709"/>
        </w:tabs>
        <w:spacing w:line="360" w:lineRule="auto"/>
        <w:ind w:left="360" w:firstLine="0"/>
        <w:rPr>
          <w:rFonts w:eastAsia="宋体"/>
          <w:b/>
          <w:color w:val="000000"/>
        </w:rPr>
      </w:pPr>
      <w:r>
        <w:rPr>
          <w:rFonts w:eastAsia="宋体" w:hint="eastAsia"/>
          <w:b/>
          <w:color w:val="000000"/>
        </w:rPr>
        <w:t>1、上述公章及签字为必须条件，未按要求提供的授权委托书无效。</w:t>
      </w:r>
    </w:p>
    <w:p w:rsidR="0080588E" w:rsidRDefault="0080588E">
      <w:pPr>
        <w:tabs>
          <w:tab w:val="left" w:pos="1904"/>
        </w:tabs>
        <w:spacing w:line="360" w:lineRule="auto"/>
        <w:rPr>
          <w:rFonts w:ascii="宋体" w:hAnsi="宋体" w:cs="宋体"/>
          <w:b/>
          <w:color w:val="000000"/>
          <w:szCs w:val="21"/>
        </w:rPr>
      </w:pPr>
    </w:p>
    <w:p w:rsidR="0080588E" w:rsidRDefault="0080588E">
      <w:pPr>
        <w:tabs>
          <w:tab w:val="left" w:pos="1904"/>
        </w:tabs>
        <w:spacing w:line="360" w:lineRule="auto"/>
        <w:rPr>
          <w:rFonts w:ascii="宋体" w:hAnsi="宋体" w:cs="宋体"/>
          <w:b/>
          <w:color w:val="000000"/>
          <w:szCs w:val="21"/>
        </w:rPr>
      </w:pPr>
    </w:p>
    <w:p w:rsidR="0080588E" w:rsidRDefault="0080588E">
      <w:pPr>
        <w:tabs>
          <w:tab w:val="left" w:pos="1904"/>
        </w:tabs>
        <w:spacing w:line="360" w:lineRule="auto"/>
        <w:rPr>
          <w:rFonts w:ascii="宋体" w:hAnsi="宋体" w:cs="宋体"/>
          <w:b/>
          <w:color w:val="000000"/>
          <w:szCs w:val="21"/>
        </w:rPr>
      </w:pPr>
    </w:p>
    <w:p w:rsidR="0080588E" w:rsidRDefault="0080588E">
      <w:pPr>
        <w:tabs>
          <w:tab w:val="left" w:pos="1904"/>
        </w:tabs>
        <w:spacing w:line="360" w:lineRule="auto"/>
        <w:rPr>
          <w:rFonts w:ascii="宋体" w:hAnsi="宋体" w:cs="宋体"/>
          <w:b/>
          <w:color w:val="000000"/>
          <w:szCs w:val="21"/>
        </w:rPr>
      </w:pPr>
    </w:p>
    <w:p w:rsidR="0080588E" w:rsidRDefault="007F6AA0">
      <w:pPr>
        <w:tabs>
          <w:tab w:val="left" w:pos="1904"/>
        </w:tabs>
        <w:spacing w:line="360" w:lineRule="auto"/>
        <w:jc w:val="center"/>
        <w:rPr>
          <w:rFonts w:ascii="宋体" w:hAnsi="宋体" w:cs="宋体"/>
          <w:b/>
          <w:color w:val="000000"/>
          <w:sz w:val="28"/>
          <w:szCs w:val="28"/>
        </w:rPr>
      </w:pPr>
      <w:r>
        <w:rPr>
          <w:rFonts w:ascii="宋体" w:hAnsi="宋体" w:cs="宋体" w:hint="eastAsia"/>
          <w:b/>
          <w:color w:val="000000"/>
          <w:sz w:val="28"/>
          <w:szCs w:val="28"/>
        </w:rPr>
        <w:lastRenderedPageBreak/>
        <w:t>三、投 标 函</w:t>
      </w:r>
    </w:p>
    <w:p w:rsidR="0080588E" w:rsidRDefault="0080588E">
      <w:pPr>
        <w:spacing w:line="360" w:lineRule="auto"/>
        <w:jc w:val="left"/>
        <w:rPr>
          <w:rFonts w:ascii="宋体" w:hAnsi="宋体" w:cs="宋体"/>
          <w:color w:val="000000"/>
          <w:szCs w:val="21"/>
        </w:rPr>
      </w:pPr>
    </w:p>
    <w:p w:rsidR="0080588E" w:rsidRDefault="007F6AA0">
      <w:pPr>
        <w:spacing w:line="360" w:lineRule="auto"/>
        <w:jc w:val="left"/>
        <w:rPr>
          <w:rFonts w:ascii="宋体" w:hAnsi="宋体" w:cs="宋体"/>
          <w:b/>
          <w:color w:val="000000"/>
          <w:szCs w:val="21"/>
          <w:u w:val="single"/>
        </w:rPr>
      </w:pPr>
      <w:r>
        <w:rPr>
          <w:rFonts w:ascii="宋体" w:hAnsi="宋体" w:cs="宋体" w:hint="eastAsia"/>
          <w:b/>
          <w:color w:val="000000"/>
          <w:szCs w:val="21"/>
        </w:rPr>
        <w:t>致：</w:t>
      </w:r>
      <w:r>
        <w:rPr>
          <w:rFonts w:ascii="宋体" w:hAnsi="宋体" w:cs="宋体" w:hint="eastAsia"/>
          <w:b/>
          <w:color w:val="000000"/>
          <w:szCs w:val="21"/>
          <w:u w:val="single"/>
        </w:rPr>
        <w:t>采购单位</w:t>
      </w:r>
    </w:p>
    <w:p w:rsidR="0080588E" w:rsidRDefault="007F6AA0">
      <w:pPr>
        <w:pStyle w:val="afe"/>
        <w:widowControl w:val="0"/>
        <w:tabs>
          <w:tab w:val="left" w:pos="420"/>
        </w:tabs>
        <w:spacing w:before="0" w:beforeAutospacing="0" w:after="0" w:afterAutospacing="0" w:line="360" w:lineRule="auto"/>
        <w:ind w:firstLineChars="200" w:firstLine="420"/>
        <w:rPr>
          <w:rFonts w:eastAsia="宋体"/>
          <w:color w:val="000000"/>
        </w:rPr>
      </w:pPr>
      <w:r>
        <w:rPr>
          <w:rFonts w:eastAsia="宋体" w:hint="eastAsia"/>
          <w:color w:val="000000"/>
          <w:sz w:val="21"/>
        </w:rPr>
        <w:t>我方愿参加贵方组织的(项目名称：采购编号：）的采购活动，并对此项目进行投标。我方就本次投标有关事项郑重声明如下：</w:t>
      </w:r>
    </w:p>
    <w:p w:rsidR="0080588E" w:rsidRDefault="007F6AA0">
      <w:pPr>
        <w:pStyle w:val="1f8"/>
        <w:numPr>
          <w:ilvl w:val="0"/>
          <w:numId w:val="19"/>
        </w:numPr>
        <w:tabs>
          <w:tab w:val="clear" w:pos="709"/>
        </w:tabs>
        <w:spacing w:line="360" w:lineRule="auto"/>
        <w:rPr>
          <w:rFonts w:eastAsia="宋体"/>
          <w:color w:val="000000"/>
        </w:rPr>
      </w:pPr>
      <w:r>
        <w:rPr>
          <w:rFonts w:eastAsia="宋体" w:hint="eastAsia"/>
          <w:color w:val="000000"/>
        </w:rPr>
        <w:t>我方同意在本项目磋商有效期内（开标日之日起90日历日）遵守响应文件中的承</w:t>
      </w:r>
    </w:p>
    <w:p w:rsidR="0080588E" w:rsidRDefault="007F6AA0">
      <w:pPr>
        <w:pStyle w:val="1f8"/>
        <w:tabs>
          <w:tab w:val="clear" w:pos="709"/>
        </w:tabs>
        <w:spacing w:line="360" w:lineRule="auto"/>
        <w:rPr>
          <w:rFonts w:eastAsia="宋体"/>
          <w:color w:val="000000"/>
        </w:rPr>
      </w:pPr>
      <w:r>
        <w:rPr>
          <w:rFonts w:eastAsia="宋体" w:hint="eastAsia"/>
          <w:color w:val="000000"/>
        </w:rPr>
        <w:t>诺且在此期限期满之前均对我方具有约束力。</w:t>
      </w:r>
    </w:p>
    <w:p w:rsidR="0080588E" w:rsidRDefault="007F6AA0">
      <w:pPr>
        <w:pStyle w:val="1f8"/>
        <w:tabs>
          <w:tab w:val="clear" w:pos="709"/>
        </w:tabs>
        <w:spacing w:line="360" w:lineRule="auto"/>
        <w:ind w:left="0" w:firstLineChars="200" w:firstLine="420"/>
        <w:rPr>
          <w:rFonts w:eastAsia="宋体"/>
          <w:color w:val="000000"/>
        </w:rPr>
      </w:pPr>
      <w:r>
        <w:rPr>
          <w:rFonts w:eastAsia="宋体" w:hint="eastAsia"/>
          <w:color w:val="000000"/>
        </w:rPr>
        <w:t>2、 我方承诺已经具备《中华人民共和国政府采购法》中规定的参加政府采购活动的供应商应当具备的条件</w:t>
      </w:r>
      <w:r>
        <w:rPr>
          <w:rFonts w:eastAsia="宋体"/>
          <w:color w:val="000000"/>
        </w:rPr>
        <w:t>：</w:t>
      </w:r>
    </w:p>
    <w:p w:rsidR="0080588E" w:rsidRDefault="007F6AA0">
      <w:pPr>
        <w:pStyle w:val="1f8"/>
        <w:tabs>
          <w:tab w:val="clear" w:pos="709"/>
        </w:tabs>
        <w:spacing w:line="360" w:lineRule="auto"/>
        <w:ind w:left="0" w:firstLineChars="200" w:firstLine="420"/>
        <w:rPr>
          <w:rFonts w:eastAsia="宋体"/>
          <w:color w:val="000000"/>
        </w:rPr>
      </w:pPr>
      <w:r>
        <w:rPr>
          <w:rFonts w:eastAsia="宋体" w:hint="eastAsia"/>
          <w:color w:val="000000"/>
        </w:rPr>
        <w:t xml:space="preserve">（1）具有独立承担民事责任的能力； </w:t>
      </w:r>
    </w:p>
    <w:p w:rsidR="0080588E" w:rsidRDefault="007F6AA0">
      <w:pPr>
        <w:pStyle w:val="1f8"/>
        <w:tabs>
          <w:tab w:val="clear" w:pos="709"/>
        </w:tabs>
        <w:spacing w:line="360" w:lineRule="auto"/>
        <w:ind w:left="0" w:firstLineChars="200" w:firstLine="420"/>
        <w:rPr>
          <w:rFonts w:eastAsia="宋体"/>
          <w:color w:val="000000"/>
        </w:rPr>
      </w:pPr>
      <w:r>
        <w:rPr>
          <w:rFonts w:eastAsia="宋体" w:hint="eastAsia"/>
          <w:color w:val="000000"/>
        </w:rPr>
        <w:t>（2）具有良好的商业信誉和健全的财务会计制度；</w:t>
      </w:r>
    </w:p>
    <w:p w:rsidR="0080588E" w:rsidRDefault="007F6AA0">
      <w:pPr>
        <w:pStyle w:val="1f8"/>
        <w:tabs>
          <w:tab w:val="clear" w:pos="709"/>
        </w:tabs>
        <w:spacing w:line="360" w:lineRule="auto"/>
        <w:ind w:left="0" w:firstLineChars="200" w:firstLine="420"/>
        <w:rPr>
          <w:rFonts w:eastAsia="宋体"/>
          <w:color w:val="000000"/>
        </w:rPr>
      </w:pPr>
      <w:r>
        <w:rPr>
          <w:rFonts w:eastAsia="宋体" w:hint="eastAsia"/>
          <w:color w:val="000000"/>
        </w:rPr>
        <w:t>（3）具有履行合同所必需的设备和专业技术能力；</w:t>
      </w:r>
    </w:p>
    <w:p w:rsidR="0080588E" w:rsidRDefault="007F6AA0">
      <w:pPr>
        <w:pStyle w:val="1f8"/>
        <w:tabs>
          <w:tab w:val="clear" w:pos="709"/>
        </w:tabs>
        <w:spacing w:line="360" w:lineRule="auto"/>
        <w:ind w:left="0" w:firstLineChars="200" w:firstLine="420"/>
        <w:rPr>
          <w:rFonts w:eastAsia="宋体"/>
          <w:color w:val="000000"/>
        </w:rPr>
      </w:pPr>
      <w:r>
        <w:rPr>
          <w:rFonts w:eastAsia="宋体" w:hint="eastAsia"/>
          <w:color w:val="000000"/>
        </w:rPr>
        <w:t>（4）有依法缴纳税收和社会保障资金的良好记录；</w:t>
      </w:r>
    </w:p>
    <w:p w:rsidR="0080588E" w:rsidRDefault="007F6AA0">
      <w:pPr>
        <w:pStyle w:val="1f8"/>
        <w:tabs>
          <w:tab w:val="clear" w:pos="709"/>
        </w:tabs>
        <w:spacing w:line="360" w:lineRule="auto"/>
        <w:ind w:left="0" w:firstLineChars="200" w:firstLine="420"/>
        <w:rPr>
          <w:rFonts w:eastAsia="宋体"/>
          <w:color w:val="000000"/>
        </w:rPr>
      </w:pPr>
      <w:r>
        <w:rPr>
          <w:rFonts w:eastAsia="宋体" w:hint="eastAsia"/>
          <w:color w:val="000000"/>
        </w:rPr>
        <w:t>（5）参加政府采购活动前三年内，在经营活动中没有重大违法记录；</w:t>
      </w:r>
    </w:p>
    <w:p w:rsidR="0080588E" w:rsidRDefault="007F6AA0">
      <w:pPr>
        <w:pStyle w:val="1f8"/>
        <w:tabs>
          <w:tab w:val="clear" w:pos="709"/>
        </w:tabs>
        <w:spacing w:line="360" w:lineRule="auto"/>
        <w:ind w:left="0" w:firstLineChars="200" w:firstLine="420"/>
        <w:rPr>
          <w:rFonts w:eastAsia="宋体"/>
          <w:color w:val="000000"/>
        </w:rPr>
      </w:pPr>
      <w:r>
        <w:rPr>
          <w:rFonts w:eastAsia="宋体" w:hint="eastAsia"/>
          <w:color w:val="000000"/>
        </w:rPr>
        <w:t>（</w:t>
      </w:r>
      <w:r>
        <w:rPr>
          <w:rFonts w:eastAsia="宋体"/>
          <w:color w:val="000000"/>
        </w:rPr>
        <w:t>6</w:t>
      </w:r>
      <w:r>
        <w:rPr>
          <w:rFonts w:eastAsia="宋体" w:hint="eastAsia"/>
          <w:color w:val="000000"/>
        </w:rPr>
        <w:t>）</w:t>
      </w:r>
      <w:r>
        <w:rPr>
          <w:rFonts w:eastAsia="宋体"/>
          <w:color w:val="000000"/>
        </w:rPr>
        <w:t>没有发生重大经济纠纷、经济犯罪和走私犯罪记录；</w:t>
      </w:r>
    </w:p>
    <w:p w:rsidR="0080588E" w:rsidRDefault="007F6AA0">
      <w:pPr>
        <w:pStyle w:val="1f8"/>
        <w:tabs>
          <w:tab w:val="clear" w:pos="709"/>
        </w:tabs>
        <w:spacing w:line="360" w:lineRule="auto"/>
        <w:ind w:left="0" w:firstLineChars="200" w:firstLine="420"/>
        <w:rPr>
          <w:rFonts w:eastAsia="宋体"/>
          <w:color w:val="000000"/>
        </w:rPr>
      </w:pPr>
      <w:r>
        <w:rPr>
          <w:rFonts w:eastAsia="宋体" w:hint="eastAsia"/>
          <w:color w:val="000000"/>
        </w:rPr>
        <w:t>3、我方是在法律、财务和运作上独立的供应商，</w:t>
      </w:r>
      <w:r>
        <w:rPr>
          <w:rFonts w:eastAsia="宋体"/>
          <w:color w:val="000000"/>
        </w:rPr>
        <w:t>我方不是</w:t>
      </w:r>
      <w:r>
        <w:rPr>
          <w:rFonts w:eastAsia="宋体" w:hint="eastAsia"/>
          <w:color w:val="000000"/>
        </w:rPr>
        <w:t>采购代理机构</w:t>
      </w:r>
      <w:r>
        <w:rPr>
          <w:rFonts w:eastAsia="宋体"/>
          <w:color w:val="000000"/>
        </w:rPr>
        <w:t>的附属机构；在获知本项目采购信息后，与</w:t>
      </w:r>
      <w:r>
        <w:rPr>
          <w:rFonts w:eastAsia="宋体" w:hint="eastAsia"/>
          <w:color w:val="000000"/>
        </w:rPr>
        <w:t>采购</w:t>
      </w:r>
      <w:r>
        <w:rPr>
          <w:rFonts w:eastAsia="宋体"/>
          <w:color w:val="000000"/>
        </w:rPr>
        <w:t>人聘请的为此项目提供咨询服务的公司及其附属机构没有任何联系。</w:t>
      </w:r>
    </w:p>
    <w:p w:rsidR="0080588E" w:rsidRDefault="007F6AA0">
      <w:pPr>
        <w:pStyle w:val="1f8"/>
        <w:tabs>
          <w:tab w:val="clear" w:pos="709"/>
        </w:tabs>
        <w:spacing w:line="360" w:lineRule="auto"/>
        <w:ind w:left="0" w:firstLineChars="200" w:firstLine="420"/>
        <w:rPr>
          <w:rFonts w:eastAsia="宋体"/>
          <w:color w:val="000000"/>
        </w:rPr>
      </w:pPr>
      <w:r>
        <w:rPr>
          <w:rFonts w:eastAsia="宋体" w:hint="eastAsia"/>
          <w:color w:val="000000"/>
        </w:rPr>
        <w:t>4、若我方成交，我方将严格履行磋商文件中的规定以及我方响应文件的承诺，按期、按质、按量履行合同的义务。</w:t>
      </w:r>
    </w:p>
    <w:p w:rsidR="0080588E" w:rsidRDefault="007F6AA0">
      <w:pPr>
        <w:pStyle w:val="1f8"/>
        <w:tabs>
          <w:tab w:val="clear" w:pos="709"/>
        </w:tabs>
        <w:spacing w:line="360" w:lineRule="auto"/>
        <w:ind w:left="0" w:firstLineChars="200" w:firstLine="420"/>
        <w:rPr>
          <w:rFonts w:eastAsia="宋体"/>
          <w:color w:val="000000"/>
        </w:rPr>
      </w:pPr>
      <w:r>
        <w:rPr>
          <w:rFonts w:eastAsia="宋体" w:hint="eastAsia"/>
          <w:color w:val="000000"/>
        </w:rPr>
        <w:t>5、 我方完全理解贵方不一定接受最低价的磋商,也认同你们有权接受或拒绝所有供应商的磋商响应。</w:t>
      </w:r>
    </w:p>
    <w:p w:rsidR="0080588E" w:rsidRDefault="007F6AA0">
      <w:pPr>
        <w:pStyle w:val="1f8"/>
        <w:tabs>
          <w:tab w:val="clear" w:pos="709"/>
        </w:tabs>
        <w:spacing w:line="360" w:lineRule="auto"/>
        <w:ind w:left="0" w:firstLineChars="200" w:firstLine="420"/>
        <w:rPr>
          <w:rFonts w:eastAsia="宋体"/>
          <w:color w:val="000000"/>
        </w:rPr>
      </w:pPr>
      <w:r>
        <w:rPr>
          <w:rFonts w:eastAsia="宋体" w:hint="eastAsia"/>
          <w:color w:val="000000"/>
        </w:rPr>
        <w:t>6、我方愿意向贵方提供任何与本项目有关的数据、情况和技术资料。若贵方需要，我方愿意提供我方作出的一切承诺的证明材料。</w:t>
      </w:r>
    </w:p>
    <w:p w:rsidR="0080588E" w:rsidRDefault="007F6AA0">
      <w:pPr>
        <w:pStyle w:val="1f8"/>
        <w:tabs>
          <w:tab w:val="clear" w:pos="709"/>
        </w:tabs>
        <w:spacing w:line="360" w:lineRule="auto"/>
        <w:ind w:left="0" w:firstLineChars="200" w:firstLine="420"/>
        <w:rPr>
          <w:rFonts w:eastAsia="宋体"/>
          <w:color w:val="000000"/>
        </w:rPr>
      </w:pPr>
      <w:r>
        <w:rPr>
          <w:rFonts w:eastAsia="宋体" w:hint="eastAsia"/>
          <w:color w:val="000000"/>
        </w:rPr>
        <w:t>7、</w:t>
      </w:r>
      <w:r>
        <w:rPr>
          <w:rFonts w:eastAsia="宋体"/>
          <w:color w:val="000000"/>
        </w:rPr>
        <w:t>我方向贵方提交的所有响应文件、资料都是准确的和真实的</w:t>
      </w:r>
      <w:r>
        <w:rPr>
          <w:rFonts w:eastAsia="宋体" w:hint="eastAsia"/>
          <w:color w:val="000000"/>
        </w:rPr>
        <w:t>。以上事项如有虚假或隐瞒，我方愿意承担一切后果，并不再寻求任何旨在减轻或免除法律责任的辩解。</w:t>
      </w:r>
    </w:p>
    <w:p w:rsidR="0080588E" w:rsidRDefault="0080588E">
      <w:pPr>
        <w:pStyle w:val="1f8"/>
        <w:tabs>
          <w:tab w:val="clear" w:pos="709"/>
        </w:tabs>
        <w:spacing w:line="360" w:lineRule="auto"/>
        <w:ind w:left="0" w:firstLineChars="200" w:firstLine="420"/>
        <w:rPr>
          <w:rFonts w:eastAsia="宋体"/>
          <w:color w:val="000000"/>
        </w:rPr>
      </w:pPr>
    </w:p>
    <w:p w:rsidR="0080588E" w:rsidRDefault="0080588E">
      <w:pPr>
        <w:pStyle w:val="1f8"/>
        <w:tabs>
          <w:tab w:val="clear" w:pos="709"/>
        </w:tabs>
        <w:spacing w:line="360" w:lineRule="auto"/>
        <w:ind w:left="0" w:firstLineChars="200" w:firstLine="420"/>
        <w:rPr>
          <w:rFonts w:eastAsia="宋体"/>
          <w:color w:val="000000"/>
        </w:rPr>
      </w:pPr>
    </w:p>
    <w:p w:rsidR="0080588E" w:rsidRDefault="0080588E">
      <w:pPr>
        <w:pStyle w:val="1f8"/>
        <w:tabs>
          <w:tab w:val="clear" w:pos="709"/>
        </w:tabs>
        <w:spacing w:line="360" w:lineRule="auto"/>
        <w:ind w:left="0" w:firstLineChars="200" w:firstLine="420"/>
        <w:rPr>
          <w:rFonts w:eastAsia="宋体"/>
          <w:color w:val="000000"/>
        </w:rPr>
      </w:pPr>
    </w:p>
    <w:tbl>
      <w:tblPr>
        <w:tblW w:w="6203" w:type="dxa"/>
        <w:tblInd w:w="483" w:type="dxa"/>
        <w:tblLayout w:type="fixed"/>
        <w:tblLook w:val="04A0"/>
      </w:tblPr>
      <w:tblGrid>
        <w:gridCol w:w="2376"/>
        <w:gridCol w:w="3827"/>
      </w:tblGrid>
      <w:tr w:rsidR="0080588E">
        <w:trPr>
          <w:trHeight w:val="500"/>
        </w:trPr>
        <w:tc>
          <w:tcPr>
            <w:tcW w:w="2376" w:type="dxa"/>
            <w:vAlign w:val="bottom"/>
          </w:tcPr>
          <w:p w:rsidR="0080588E" w:rsidRDefault="007F6AA0">
            <w:pPr>
              <w:spacing w:line="360" w:lineRule="auto"/>
              <w:jc w:val="right"/>
              <w:rPr>
                <w:rFonts w:ascii="宋体" w:hAnsi="宋体"/>
                <w:color w:val="000000"/>
                <w:szCs w:val="21"/>
              </w:rPr>
            </w:pPr>
            <w:r>
              <w:rPr>
                <w:rFonts w:ascii="宋体" w:hAnsi="宋体" w:hint="eastAsia"/>
                <w:color w:val="000000"/>
                <w:szCs w:val="21"/>
              </w:rPr>
              <w:lastRenderedPageBreak/>
              <w:t xml:space="preserve">供应商名称：   </w:t>
            </w:r>
          </w:p>
        </w:tc>
        <w:tc>
          <w:tcPr>
            <w:tcW w:w="3827" w:type="dxa"/>
            <w:tcBorders>
              <w:bottom w:val="single" w:sz="4" w:space="0" w:color="auto"/>
            </w:tcBorders>
            <w:vAlign w:val="center"/>
          </w:tcPr>
          <w:p w:rsidR="0080588E" w:rsidRDefault="0080588E">
            <w:pPr>
              <w:spacing w:line="360" w:lineRule="auto"/>
              <w:jc w:val="left"/>
              <w:rPr>
                <w:rFonts w:ascii="宋体" w:hAnsi="宋体"/>
                <w:color w:val="000000"/>
                <w:szCs w:val="21"/>
              </w:rPr>
            </w:pPr>
          </w:p>
        </w:tc>
      </w:tr>
      <w:tr w:rsidR="0080588E">
        <w:trPr>
          <w:trHeight w:val="500"/>
        </w:trPr>
        <w:tc>
          <w:tcPr>
            <w:tcW w:w="2376" w:type="dxa"/>
            <w:vAlign w:val="bottom"/>
          </w:tcPr>
          <w:p w:rsidR="0080588E" w:rsidRDefault="007F6AA0">
            <w:pPr>
              <w:spacing w:line="360" w:lineRule="auto"/>
              <w:jc w:val="right"/>
              <w:rPr>
                <w:rFonts w:ascii="宋体" w:hAnsi="宋体"/>
                <w:color w:val="000000"/>
                <w:szCs w:val="21"/>
              </w:rPr>
            </w:pPr>
            <w:r>
              <w:rPr>
                <w:rFonts w:ascii="宋体" w:hAnsi="宋体" w:hint="eastAsia"/>
                <w:color w:val="000000"/>
                <w:szCs w:val="21"/>
              </w:rPr>
              <w:t>地址：</w:t>
            </w:r>
          </w:p>
        </w:tc>
        <w:tc>
          <w:tcPr>
            <w:tcW w:w="3827" w:type="dxa"/>
            <w:tcBorders>
              <w:bottom w:val="single" w:sz="4" w:space="0" w:color="auto"/>
            </w:tcBorders>
            <w:vAlign w:val="center"/>
          </w:tcPr>
          <w:p w:rsidR="0080588E" w:rsidRDefault="0080588E">
            <w:pPr>
              <w:spacing w:line="360" w:lineRule="auto"/>
              <w:jc w:val="left"/>
              <w:rPr>
                <w:rFonts w:ascii="宋体" w:hAnsi="宋体"/>
                <w:color w:val="000000"/>
                <w:szCs w:val="21"/>
              </w:rPr>
            </w:pPr>
          </w:p>
        </w:tc>
      </w:tr>
      <w:tr w:rsidR="0080588E">
        <w:trPr>
          <w:trHeight w:val="500"/>
        </w:trPr>
        <w:tc>
          <w:tcPr>
            <w:tcW w:w="2376" w:type="dxa"/>
            <w:vAlign w:val="bottom"/>
          </w:tcPr>
          <w:p w:rsidR="0080588E" w:rsidRDefault="007F6AA0">
            <w:pPr>
              <w:spacing w:line="360" w:lineRule="auto"/>
              <w:jc w:val="right"/>
              <w:rPr>
                <w:rFonts w:ascii="宋体" w:hAnsi="宋体"/>
                <w:color w:val="000000"/>
                <w:szCs w:val="21"/>
              </w:rPr>
            </w:pPr>
            <w:r>
              <w:rPr>
                <w:rFonts w:ascii="宋体" w:hAnsi="宋体" w:hint="eastAsia"/>
                <w:color w:val="000000"/>
                <w:szCs w:val="21"/>
              </w:rPr>
              <w:t>邮编：</w:t>
            </w:r>
          </w:p>
        </w:tc>
        <w:tc>
          <w:tcPr>
            <w:tcW w:w="3827" w:type="dxa"/>
            <w:tcBorders>
              <w:bottom w:val="single" w:sz="4" w:space="0" w:color="auto"/>
            </w:tcBorders>
            <w:vAlign w:val="center"/>
          </w:tcPr>
          <w:p w:rsidR="0080588E" w:rsidRDefault="0080588E">
            <w:pPr>
              <w:spacing w:line="360" w:lineRule="auto"/>
              <w:jc w:val="left"/>
              <w:rPr>
                <w:rFonts w:ascii="宋体" w:hAnsi="宋体"/>
                <w:color w:val="000000"/>
                <w:szCs w:val="21"/>
              </w:rPr>
            </w:pPr>
          </w:p>
        </w:tc>
      </w:tr>
      <w:tr w:rsidR="0080588E">
        <w:trPr>
          <w:trHeight w:val="500"/>
        </w:trPr>
        <w:tc>
          <w:tcPr>
            <w:tcW w:w="2376" w:type="dxa"/>
            <w:vAlign w:val="bottom"/>
          </w:tcPr>
          <w:p w:rsidR="0080588E" w:rsidRDefault="007F6AA0">
            <w:pPr>
              <w:spacing w:line="360" w:lineRule="auto"/>
              <w:jc w:val="right"/>
              <w:rPr>
                <w:rFonts w:ascii="宋体" w:hAnsi="宋体"/>
                <w:color w:val="000000"/>
                <w:szCs w:val="21"/>
              </w:rPr>
            </w:pPr>
            <w:r>
              <w:rPr>
                <w:rFonts w:ascii="宋体" w:hAnsi="宋体" w:hint="eastAsia"/>
                <w:color w:val="000000"/>
                <w:szCs w:val="21"/>
              </w:rPr>
              <w:t>开户行：</w:t>
            </w:r>
          </w:p>
        </w:tc>
        <w:tc>
          <w:tcPr>
            <w:tcW w:w="3827" w:type="dxa"/>
            <w:tcBorders>
              <w:bottom w:val="single" w:sz="4" w:space="0" w:color="auto"/>
            </w:tcBorders>
            <w:vAlign w:val="center"/>
          </w:tcPr>
          <w:p w:rsidR="0080588E" w:rsidRDefault="0080588E">
            <w:pPr>
              <w:spacing w:line="360" w:lineRule="auto"/>
              <w:jc w:val="left"/>
              <w:rPr>
                <w:rFonts w:ascii="宋体" w:hAnsi="宋体"/>
                <w:color w:val="000000"/>
                <w:szCs w:val="21"/>
              </w:rPr>
            </w:pPr>
          </w:p>
        </w:tc>
      </w:tr>
      <w:tr w:rsidR="0080588E">
        <w:trPr>
          <w:trHeight w:val="500"/>
        </w:trPr>
        <w:tc>
          <w:tcPr>
            <w:tcW w:w="2376" w:type="dxa"/>
            <w:vAlign w:val="bottom"/>
          </w:tcPr>
          <w:p w:rsidR="0080588E" w:rsidRDefault="007F6AA0">
            <w:pPr>
              <w:spacing w:line="360" w:lineRule="auto"/>
              <w:jc w:val="right"/>
              <w:rPr>
                <w:rFonts w:ascii="宋体" w:hAnsi="宋体"/>
                <w:color w:val="000000"/>
                <w:szCs w:val="21"/>
              </w:rPr>
            </w:pPr>
            <w:r>
              <w:rPr>
                <w:rFonts w:ascii="宋体" w:hAnsi="宋体" w:hint="eastAsia"/>
                <w:color w:val="000000"/>
                <w:szCs w:val="21"/>
              </w:rPr>
              <w:t>银行账号：</w:t>
            </w:r>
          </w:p>
        </w:tc>
        <w:tc>
          <w:tcPr>
            <w:tcW w:w="3827" w:type="dxa"/>
            <w:tcBorders>
              <w:bottom w:val="single" w:sz="4" w:space="0" w:color="auto"/>
            </w:tcBorders>
            <w:vAlign w:val="center"/>
          </w:tcPr>
          <w:p w:rsidR="0080588E" w:rsidRDefault="0080588E">
            <w:pPr>
              <w:spacing w:line="360" w:lineRule="auto"/>
              <w:jc w:val="left"/>
              <w:rPr>
                <w:rFonts w:ascii="宋体" w:hAnsi="宋体"/>
                <w:color w:val="000000"/>
                <w:szCs w:val="21"/>
              </w:rPr>
            </w:pPr>
          </w:p>
        </w:tc>
      </w:tr>
      <w:tr w:rsidR="0080588E">
        <w:trPr>
          <w:trHeight w:val="500"/>
        </w:trPr>
        <w:tc>
          <w:tcPr>
            <w:tcW w:w="2376" w:type="dxa"/>
            <w:vAlign w:val="bottom"/>
          </w:tcPr>
          <w:p w:rsidR="0080588E" w:rsidRDefault="007F6AA0">
            <w:pPr>
              <w:spacing w:line="360" w:lineRule="auto"/>
              <w:jc w:val="right"/>
              <w:rPr>
                <w:rFonts w:ascii="宋体" w:hAnsi="宋体"/>
                <w:color w:val="000000"/>
                <w:szCs w:val="21"/>
              </w:rPr>
            </w:pPr>
            <w:r>
              <w:rPr>
                <w:rFonts w:ascii="宋体" w:hAnsi="宋体" w:hint="eastAsia"/>
                <w:color w:val="000000"/>
                <w:szCs w:val="21"/>
              </w:rPr>
              <w:t>电话：</w:t>
            </w:r>
          </w:p>
        </w:tc>
        <w:tc>
          <w:tcPr>
            <w:tcW w:w="3827" w:type="dxa"/>
            <w:tcBorders>
              <w:bottom w:val="single" w:sz="4" w:space="0" w:color="auto"/>
            </w:tcBorders>
            <w:vAlign w:val="center"/>
          </w:tcPr>
          <w:p w:rsidR="0080588E" w:rsidRDefault="0080588E">
            <w:pPr>
              <w:spacing w:line="360" w:lineRule="auto"/>
              <w:jc w:val="left"/>
              <w:rPr>
                <w:rFonts w:ascii="宋体" w:hAnsi="宋体"/>
                <w:color w:val="000000"/>
                <w:szCs w:val="21"/>
              </w:rPr>
            </w:pPr>
          </w:p>
        </w:tc>
      </w:tr>
      <w:tr w:rsidR="0080588E">
        <w:trPr>
          <w:trHeight w:val="500"/>
        </w:trPr>
        <w:tc>
          <w:tcPr>
            <w:tcW w:w="2376" w:type="dxa"/>
            <w:vAlign w:val="bottom"/>
          </w:tcPr>
          <w:p w:rsidR="0080588E" w:rsidRDefault="007F6AA0">
            <w:pPr>
              <w:spacing w:line="360" w:lineRule="auto"/>
              <w:jc w:val="right"/>
              <w:rPr>
                <w:rFonts w:ascii="宋体" w:hAnsi="宋体"/>
                <w:color w:val="000000"/>
                <w:szCs w:val="21"/>
              </w:rPr>
            </w:pPr>
            <w:r>
              <w:rPr>
                <w:rFonts w:ascii="宋体" w:hAnsi="宋体" w:hint="eastAsia"/>
                <w:color w:val="000000"/>
                <w:szCs w:val="21"/>
              </w:rPr>
              <w:t>电子邮箱：</w:t>
            </w:r>
          </w:p>
        </w:tc>
        <w:tc>
          <w:tcPr>
            <w:tcW w:w="3827" w:type="dxa"/>
            <w:tcBorders>
              <w:bottom w:val="single" w:sz="4" w:space="0" w:color="auto"/>
            </w:tcBorders>
            <w:vAlign w:val="center"/>
          </w:tcPr>
          <w:p w:rsidR="0080588E" w:rsidRDefault="0080588E">
            <w:pPr>
              <w:spacing w:line="360" w:lineRule="auto"/>
              <w:jc w:val="left"/>
              <w:rPr>
                <w:rFonts w:ascii="宋体" w:hAnsi="宋体"/>
                <w:color w:val="000000"/>
                <w:szCs w:val="21"/>
              </w:rPr>
            </w:pPr>
          </w:p>
        </w:tc>
      </w:tr>
      <w:tr w:rsidR="0080588E">
        <w:trPr>
          <w:cantSplit/>
          <w:trHeight w:val="500"/>
        </w:trPr>
        <w:tc>
          <w:tcPr>
            <w:tcW w:w="2376" w:type="dxa"/>
            <w:vAlign w:val="bottom"/>
          </w:tcPr>
          <w:p w:rsidR="0080588E" w:rsidRDefault="007F6AA0">
            <w:pPr>
              <w:wordWrap w:val="0"/>
              <w:spacing w:line="360" w:lineRule="auto"/>
              <w:jc w:val="right"/>
              <w:rPr>
                <w:rFonts w:ascii="宋体" w:hAnsi="宋体"/>
                <w:color w:val="000000"/>
                <w:szCs w:val="21"/>
              </w:rPr>
            </w:pPr>
            <w:r>
              <w:rPr>
                <w:rFonts w:ascii="宋体" w:hAnsi="宋体" w:hint="eastAsia"/>
                <w:color w:val="000000"/>
                <w:szCs w:val="21"/>
              </w:rPr>
              <w:t>被授权人（签字）：</w:t>
            </w:r>
          </w:p>
        </w:tc>
        <w:tc>
          <w:tcPr>
            <w:tcW w:w="3827" w:type="dxa"/>
            <w:tcBorders>
              <w:top w:val="single" w:sz="4" w:space="0" w:color="auto"/>
              <w:bottom w:val="single" w:sz="4" w:space="0" w:color="auto"/>
            </w:tcBorders>
            <w:vAlign w:val="center"/>
          </w:tcPr>
          <w:p w:rsidR="0080588E" w:rsidRDefault="0080588E">
            <w:pPr>
              <w:spacing w:line="360" w:lineRule="auto"/>
              <w:jc w:val="left"/>
              <w:rPr>
                <w:rFonts w:ascii="宋体" w:hAnsi="宋体"/>
                <w:color w:val="000000"/>
                <w:szCs w:val="21"/>
              </w:rPr>
            </w:pPr>
          </w:p>
        </w:tc>
      </w:tr>
      <w:tr w:rsidR="0080588E">
        <w:trPr>
          <w:cantSplit/>
          <w:trHeight w:val="500"/>
        </w:trPr>
        <w:tc>
          <w:tcPr>
            <w:tcW w:w="2376" w:type="dxa"/>
            <w:vAlign w:val="bottom"/>
          </w:tcPr>
          <w:p w:rsidR="0080588E" w:rsidRDefault="007F6AA0">
            <w:pPr>
              <w:spacing w:line="360" w:lineRule="auto"/>
              <w:jc w:val="right"/>
              <w:rPr>
                <w:rFonts w:ascii="宋体" w:hAnsi="宋体"/>
                <w:color w:val="000000"/>
                <w:szCs w:val="21"/>
              </w:rPr>
            </w:pPr>
            <w:r>
              <w:rPr>
                <w:rFonts w:ascii="宋体" w:hAnsi="宋体" w:hint="eastAsia"/>
                <w:color w:val="000000"/>
                <w:szCs w:val="21"/>
              </w:rPr>
              <w:t>公      章：</w:t>
            </w:r>
          </w:p>
        </w:tc>
        <w:tc>
          <w:tcPr>
            <w:tcW w:w="3827" w:type="dxa"/>
            <w:tcBorders>
              <w:top w:val="single" w:sz="4" w:space="0" w:color="auto"/>
              <w:bottom w:val="single" w:sz="4" w:space="0" w:color="auto"/>
            </w:tcBorders>
            <w:vAlign w:val="center"/>
          </w:tcPr>
          <w:p w:rsidR="0080588E" w:rsidRDefault="007F6AA0">
            <w:pPr>
              <w:spacing w:line="360" w:lineRule="auto"/>
              <w:jc w:val="left"/>
              <w:rPr>
                <w:rFonts w:ascii="宋体" w:hAnsi="宋体"/>
                <w:color w:val="000000"/>
                <w:szCs w:val="21"/>
              </w:rPr>
            </w:pPr>
            <w:r>
              <w:rPr>
                <w:rFonts w:ascii="宋体" w:hAnsi="宋体" w:hint="eastAsia"/>
                <w:color w:val="000000"/>
                <w:szCs w:val="21"/>
              </w:rPr>
              <w:t>（公章）</w:t>
            </w:r>
          </w:p>
        </w:tc>
      </w:tr>
      <w:tr w:rsidR="0080588E">
        <w:trPr>
          <w:cantSplit/>
          <w:trHeight w:val="500"/>
        </w:trPr>
        <w:tc>
          <w:tcPr>
            <w:tcW w:w="2376" w:type="dxa"/>
            <w:vAlign w:val="bottom"/>
          </w:tcPr>
          <w:p w:rsidR="0080588E" w:rsidRDefault="007F6AA0">
            <w:pPr>
              <w:wordWrap w:val="0"/>
              <w:spacing w:line="360" w:lineRule="auto"/>
              <w:jc w:val="right"/>
              <w:rPr>
                <w:rFonts w:ascii="宋体" w:hAnsi="宋体"/>
                <w:color w:val="000000"/>
                <w:szCs w:val="21"/>
              </w:rPr>
            </w:pPr>
            <w:r>
              <w:rPr>
                <w:rFonts w:ascii="宋体" w:hAnsi="宋体" w:hint="eastAsia"/>
                <w:color w:val="000000"/>
                <w:szCs w:val="21"/>
              </w:rPr>
              <w:t>日      期：</w:t>
            </w:r>
          </w:p>
        </w:tc>
        <w:tc>
          <w:tcPr>
            <w:tcW w:w="3827" w:type="dxa"/>
            <w:tcBorders>
              <w:top w:val="single" w:sz="4" w:space="0" w:color="auto"/>
              <w:bottom w:val="single" w:sz="4" w:space="0" w:color="auto"/>
            </w:tcBorders>
            <w:vAlign w:val="center"/>
          </w:tcPr>
          <w:p w:rsidR="0080588E" w:rsidRDefault="0080588E">
            <w:pPr>
              <w:spacing w:line="360" w:lineRule="auto"/>
              <w:ind w:firstLineChars="950" w:firstLine="1995"/>
              <w:jc w:val="left"/>
              <w:rPr>
                <w:rFonts w:ascii="宋体" w:hAnsi="宋体"/>
                <w:color w:val="000000"/>
                <w:szCs w:val="21"/>
              </w:rPr>
            </w:pPr>
          </w:p>
        </w:tc>
      </w:tr>
    </w:tbl>
    <w:p w:rsidR="0080588E" w:rsidRDefault="0080588E">
      <w:pPr>
        <w:spacing w:line="360" w:lineRule="auto"/>
        <w:rPr>
          <w:rFonts w:ascii="宋体" w:hAnsi="宋体" w:cs="宋体"/>
          <w:color w:val="000000"/>
          <w:szCs w:val="21"/>
        </w:rPr>
      </w:pPr>
    </w:p>
    <w:p w:rsidR="0080588E" w:rsidRDefault="0080588E">
      <w:pPr>
        <w:spacing w:line="360" w:lineRule="auto"/>
        <w:rPr>
          <w:rFonts w:ascii="宋体" w:hAnsi="宋体" w:cs="宋体"/>
          <w:color w:val="000000"/>
          <w:szCs w:val="21"/>
        </w:rPr>
      </w:pPr>
    </w:p>
    <w:p w:rsidR="0080588E" w:rsidRDefault="0080588E">
      <w:pPr>
        <w:spacing w:line="360" w:lineRule="auto"/>
        <w:rPr>
          <w:rFonts w:ascii="宋体" w:hAnsi="宋体" w:cs="宋体"/>
          <w:color w:val="000000"/>
          <w:szCs w:val="21"/>
        </w:rPr>
      </w:pPr>
    </w:p>
    <w:p w:rsidR="0080588E" w:rsidRDefault="0080588E">
      <w:pPr>
        <w:spacing w:line="360" w:lineRule="auto"/>
        <w:rPr>
          <w:rFonts w:ascii="宋体" w:hAnsi="宋体" w:cs="宋体"/>
          <w:color w:val="000000"/>
          <w:szCs w:val="21"/>
        </w:rPr>
      </w:pPr>
    </w:p>
    <w:p w:rsidR="0080588E" w:rsidRDefault="0080588E">
      <w:pPr>
        <w:spacing w:line="360" w:lineRule="auto"/>
        <w:rPr>
          <w:rFonts w:ascii="宋体" w:hAnsi="宋体" w:cs="宋体"/>
          <w:color w:val="000000"/>
          <w:szCs w:val="21"/>
        </w:rPr>
      </w:pPr>
    </w:p>
    <w:p w:rsidR="0080588E" w:rsidRDefault="0080588E">
      <w:pPr>
        <w:spacing w:line="360" w:lineRule="auto"/>
        <w:rPr>
          <w:rFonts w:ascii="宋体" w:hAnsi="宋体" w:cs="宋体"/>
          <w:color w:val="000000"/>
          <w:szCs w:val="21"/>
        </w:rPr>
      </w:pPr>
    </w:p>
    <w:p w:rsidR="0080588E" w:rsidRDefault="0080588E">
      <w:pPr>
        <w:spacing w:line="360" w:lineRule="auto"/>
        <w:rPr>
          <w:rFonts w:ascii="宋体" w:hAnsi="宋体" w:cs="宋体"/>
          <w:color w:val="000000"/>
          <w:szCs w:val="21"/>
        </w:rPr>
      </w:pPr>
    </w:p>
    <w:p w:rsidR="0080588E" w:rsidRDefault="0080588E">
      <w:pPr>
        <w:spacing w:line="360" w:lineRule="auto"/>
        <w:rPr>
          <w:rFonts w:ascii="宋体" w:hAnsi="宋体" w:cs="宋体"/>
          <w:color w:val="000000"/>
          <w:szCs w:val="21"/>
        </w:rPr>
      </w:pPr>
    </w:p>
    <w:p w:rsidR="0080588E" w:rsidRDefault="0080588E">
      <w:pPr>
        <w:spacing w:line="360" w:lineRule="auto"/>
        <w:rPr>
          <w:rFonts w:ascii="宋体" w:hAnsi="宋体" w:cs="宋体"/>
          <w:color w:val="000000"/>
          <w:szCs w:val="21"/>
        </w:rPr>
      </w:pPr>
    </w:p>
    <w:p w:rsidR="0080588E" w:rsidRDefault="0080588E">
      <w:pPr>
        <w:spacing w:line="360" w:lineRule="auto"/>
        <w:rPr>
          <w:rFonts w:ascii="宋体" w:hAnsi="宋体" w:cs="宋体"/>
          <w:color w:val="000000"/>
          <w:szCs w:val="21"/>
        </w:rPr>
      </w:pPr>
    </w:p>
    <w:p w:rsidR="0080588E" w:rsidRDefault="0080588E">
      <w:pPr>
        <w:spacing w:line="360" w:lineRule="auto"/>
        <w:rPr>
          <w:rFonts w:ascii="宋体" w:hAnsi="宋体" w:cs="宋体"/>
          <w:color w:val="000000"/>
          <w:szCs w:val="21"/>
        </w:rPr>
      </w:pPr>
    </w:p>
    <w:p w:rsidR="0080588E" w:rsidRDefault="0080588E">
      <w:pPr>
        <w:spacing w:line="360" w:lineRule="auto"/>
        <w:rPr>
          <w:rFonts w:ascii="宋体" w:hAnsi="宋体" w:cs="宋体"/>
          <w:color w:val="000000"/>
          <w:szCs w:val="21"/>
        </w:rPr>
      </w:pPr>
    </w:p>
    <w:p w:rsidR="0080588E" w:rsidRDefault="0080588E">
      <w:pPr>
        <w:spacing w:line="360" w:lineRule="auto"/>
        <w:rPr>
          <w:rFonts w:ascii="宋体" w:hAnsi="宋体" w:cs="宋体"/>
          <w:color w:val="000000"/>
          <w:szCs w:val="21"/>
        </w:rPr>
      </w:pPr>
    </w:p>
    <w:p w:rsidR="0080588E" w:rsidRDefault="0080588E">
      <w:pPr>
        <w:spacing w:line="360" w:lineRule="auto"/>
        <w:rPr>
          <w:rFonts w:ascii="宋体" w:hAnsi="宋体" w:cs="宋体"/>
          <w:color w:val="000000"/>
          <w:szCs w:val="21"/>
        </w:rPr>
      </w:pPr>
    </w:p>
    <w:p w:rsidR="0080588E" w:rsidRDefault="0080588E">
      <w:pPr>
        <w:spacing w:line="360" w:lineRule="auto"/>
        <w:rPr>
          <w:rFonts w:ascii="宋体" w:hAnsi="宋体" w:cs="宋体"/>
          <w:color w:val="000000"/>
          <w:szCs w:val="21"/>
        </w:rPr>
      </w:pPr>
    </w:p>
    <w:p w:rsidR="0080588E" w:rsidRDefault="0080588E">
      <w:pPr>
        <w:spacing w:line="360" w:lineRule="auto"/>
        <w:rPr>
          <w:rFonts w:ascii="宋体" w:hAnsi="宋体" w:cs="宋体"/>
          <w:color w:val="000000"/>
          <w:szCs w:val="21"/>
        </w:rPr>
      </w:pPr>
    </w:p>
    <w:p w:rsidR="0080588E" w:rsidRDefault="0080588E">
      <w:pPr>
        <w:spacing w:line="360" w:lineRule="auto"/>
        <w:rPr>
          <w:rFonts w:ascii="宋体" w:hAnsi="宋体" w:cs="宋体"/>
          <w:color w:val="000000"/>
          <w:szCs w:val="21"/>
        </w:rPr>
      </w:pPr>
    </w:p>
    <w:p w:rsidR="0080588E" w:rsidRDefault="0080588E">
      <w:pPr>
        <w:spacing w:line="360" w:lineRule="auto"/>
        <w:rPr>
          <w:rFonts w:ascii="宋体" w:hAnsi="宋体" w:cs="宋体"/>
          <w:color w:val="000000"/>
          <w:szCs w:val="21"/>
        </w:rPr>
      </w:pPr>
    </w:p>
    <w:p w:rsidR="0080588E" w:rsidRDefault="007F6AA0">
      <w:pPr>
        <w:tabs>
          <w:tab w:val="left" w:pos="1904"/>
        </w:tabs>
        <w:spacing w:line="360" w:lineRule="auto"/>
        <w:jc w:val="center"/>
        <w:rPr>
          <w:rFonts w:ascii="宋体" w:hAnsi="宋体" w:cs="宋体"/>
          <w:b/>
          <w:sz w:val="28"/>
          <w:szCs w:val="28"/>
        </w:rPr>
      </w:pPr>
      <w:r>
        <w:rPr>
          <w:rFonts w:ascii="宋体" w:hAnsi="宋体" w:cs="宋体" w:hint="eastAsia"/>
          <w:b/>
          <w:sz w:val="28"/>
          <w:szCs w:val="28"/>
        </w:rPr>
        <w:lastRenderedPageBreak/>
        <w:t>四、投标报价表</w:t>
      </w:r>
    </w:p>
    <w:p w:rsidR="0080588E" w:rsidRDefault="007F6AA0">
      <w:pPr>
        <w:tabs>
          <w:tab w:val="left" w:pos="1904"/>
        </w:tabs>
        <w:spacing w:line="360" w:lineRule="auto"/>
        <w:rPr>
          <w:rFonts w:ascii="宋体" w:hAnsi="宋体" w:cs="宋体"/>
          <w:b/>
          <w:color w:val="000000"/>
          <w:szCs w:val="21"/>
        </w:rPr>
      </w:pPr>
      <w:r>
        <w:rPr>
          <w:rFonts w:ascii="宋体" w:hAnsi="宋体" w:cs="宋体" w:hint="eastAsia"/>
          <w:b/>
          <w:szCs w:val="21"/>
        </w:rPr>
        <w:t>1、</w:t>
      </w:r>
      <w:r>
        <w:rPr>
          <w:rFonts w:ascii="宋体" w:hAnsi="宋体" w:cs="宋体" w:hint="eastAsia"/>
          <w:b/>
          <w:color w:val="000000"/>
          <w:szCs w:val="21"/>
        </w:rPr>
        <w:t>开标一览表</w:t>
      </w:r>
    </w:p>
    <w:tbl>
      <w:tblPr>
        <w:tblW w:w="9743" w:type="dxa"/>
        <w:jc w:val="center"/>
        <w:tblLayout w:type="fixed"/>
        <w:tblCellMar>
          <w:left w:w="0" w:type="dxa"/>
          <w:right w:w="0" w:type="dxa"/>
        </w:tblCellMar>
        <w:tblLook w:val="04A0"/>
      </w:tblPr>
      <w:tblGrid>
        <w:gridCol w:w="9743"/>
      </w:tblGrid>
      <w:tr w:rsidR="0080588E">
        <w:trPr>
          <w:trHeight w:val="540"/>
          <w:jc w:val="center"/>
        </w:trPr>
        <w:tc>
          <w:tcPr>
            <w:tcW w:w="9743" w:type="dxa"/>
            <w:tcBorders>
              <w:top w:val="nil"/>
              <w:left w:val="nil"/>
              <w:bottom w:val="nil"/>
              <w:right w:val="nil"/>
            </w:tcBorders>
            <w:tcMar>
              <w:top w:w="15" w:type="dxa"/>
              <w:left w:w="15" w:type="dxa"/>
              <w:bottom w:w="0" w:type="dxa"/>
              <w:right w:w="15" w:type="dxa"/>
            </w:tcMar>
            <w:vAlign w:val="bottom"/>
          </w:tcPr>
          <w:p w:rsidR="0080588E" w:rsidRDefault="0080588E">
            <w:pPr>
              <w:tabs>
                <w:tab w:val="left" w:pos="1904"/>
              </w:tabs>
              <w:spacing w:line="360" w:lineRule="auto"/>
              <w:rPr>
                <w:rFonts w:ascii="宋体" w:hAnsi="宋体" w:cs="宋体"/>
                <w:color w:val="000000"/>
                <w:szCs w:val="21"/>
              </w:rPr>
            </w:pPr>
          </w:p>
          <w:tbl>
            <w:tblPr>
              <w:tblW w:w="8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23"/>
              <w:gridCol w:w="6843"/>
            </w:tblGrid>
            <w:tr w:rsidR="0080588E">
              <w:trPr>
                <w:trHeight w:val="680"/>
                <w:jc w:val="center"/>
              </w:trPr>
              <w:tc>
                <w:tcPr>
                  <w:tcW w:w="1523" w:type="dxa"/>
                  <w:vAlign w:val="center"/>
                </w:tcPr>
                <w:p w:rsidR="0080588E" w:rsidRDefault="007F6AA0">
                  <w:pPr>
                    <w:tabs>
                      <w:tab w:val="left" w:pos="1904"/>
                    </w:tabs>
                    <w:spacing w:line="360" w:lineRule="auto"/>
                    <w:jc w:val="center"/>
                    <w:rPr>
                      <w:rFonts w:ascii="宋体" w:hAnsi="宋体" w:cs="宋体"/>
                      <w:color w:val="000000"/>
                      <w:szCs w:val="21"/>
                    </w:rPr>
                  </w:pPr>
                  <w:r>
                    <w:rPr>
                      <w:rFonts w:ascii="宋体" w:hAnsi="宋体" w:cs="宋体" w:hint="eastAsia"/>
                      <w:color w:val="000000"/>
                      <w:szCs w:val="21"/>
                    </w:rPr>
                    <w:t>项目名称</w:t>
                  </w:r>
                </w:p>
              </w:tc>
              <w:tc>
                <w:tcPr>
                  <w:tcW w:w="6843" w:type="dxa"/>
                  <w:vAlign w:val="center"/>
                </w:tcPr>
                <w:p w:rsidR="0080588E" w:rsidRDefault="007F6AA0">
                  <w:pPr>
                    <w:spacing w:line="560" w:lineRule="exact"/>
                    <w:jc w:val="center"/>
                    <w:rPr>
                      <w:rFonts w:ascii="宋体" w:hAnsi="宋体" w:cs="宋体"/>
                      <w:color w:val="000000"/>
                      <w:szCs w:val="21"/>
                      <w:u w:val="single"/>
                    </w:rPr>
                  </w:pPr>
                  <w:r>
                    <w:rPr>
                      <w:rFonts w:ascii="宋体" w:hAnsi="宋体" w:cs="宋体" w:hint="eastAsia"/>
                      <w:kern w:val="0"/>
                    </w:rPr>
                    <w:t>河南大象融媒体技术有限公司保安服务项目</w:t>
                  </w:r>
                </w:p>
              </w:tc>
            </w:tr>
            <w:tr w:rsidR="0080588E">
              <w:trPr>
                <w:trHeight w:val="680"/>
                <w:jc w:val="center"/>
              </w:trPr>
              <w:tc>
                <w:tcPr>
                  <w:tcW w:w="1523" w:type="dxa"/>
                  <w:vAlign w:val="center"/>
                </w:tcPr>
                <w:p w:rsidR="0080588E" w:rsidRDefault="007F6AA0">
                  <w:pPr>
                    <w:tabs>
                      <w:tab w:val="left" w:pos="1904"/>
                    </w:tabs>
                    <w:spacing w:line="360" w:lineRule="auto"/>
                    <w:jc w:val="center"/>
                    <w:rPr>
                      <w:rFonts w:ascii="宋体" w:hAnsi="宋体" w:cs="宋体"/>
                      <w:color w:val="000000"/>
                      <w:szCs w:val="21"/>
                    </w:rPr>
                  </w:pPr>
                  <w:r>
                    <w:rPr>
                      <w:rFonts w:ascii="宋体" w:hAnsi="宋体" w:cs="宋体" w:hint="eastAsia"/>
                      <w:color w:val="000000"/>
                      <w:szCs w:val="21"/>
                    </w:rPr>
                    <w:t>供应商名称</w:t>
                  </w:r>
                </w:p>
              </w:tc>
              <w:tc>
                <w:tcPr>
                  <w:tcW w:w="6843" w:type="dxa"/>
                  <w:vAlign w:val="center"/>
                </w:tcPr>
                <w:p w:rsidR="0080588E" w:rsidRDefault="0080588E">
                  <w:pPr>
                    <w:tabs>
                      <w:tab w:val="left" w:pos="1904"/>
                    </w:tabs>
                    <w:spacing w:line="360" w:lineRule="auto"/>
                    <w:jc w:val="center"/>
                    <w:rPr>
                      <w:rFonts w:ascii="宋体" w:hAnsi="宋体" w:cs="宋体"/>
                      <w:color w:val="000000"/>
                      <w:szCs w:val="21"/>
                    </w:rPr>
                  </w:pPr>
                </w:p>
              </w:tc>
            </w:tr>
            <w:tr w:rsidR="0080588E">
              <w:trPr>
                <w:trHeight w:val="773"/>
                <w:jc w:val="center"/>
              </w:trPr>
              <w:tc>
                <w:tcPr>
                  <w:tcW w:w="1523" w:type="dxa"/>
                  <w:vMerge w:val="restart"/>
                  <w:vAlign w:val="center"/>
                </w:tcPr>
                <w:p w:rsidR="0080588E" w:rsidRDefault="007F6AA0">
                  <w:pPr>
                    <w:tabs>
                      <w:tab w:val="left" w:pos="1904"/>
                    </w:tabs>
                    <w:spacing w:line="360" w:lineRule="auto"/>
                    <w:jc w:val="center"/>
                    <w:rPr>
                      <w:rFonts w:ascii="宋体" w:hAnsi="宋体" w:cs="宋体"/>
                      <w:bCs/>
                      <w:color w:val="000000"/>
                      <w:szCs w:val="21"/>
                    </w:rPr>
                  </w:pPr>
                  <w:r>
                    <w:rPr>
                      <w:rFonts w:ascii="宋体" w:hAnsi="宋体" w:cs="宋体" w:hint="eastAsia"/>
                      <w:bCs/>
                      <w:color w:val="000000"/>
                      <w:szCs w:val="21"/>
                    </w:rPr>
                    <w:t>首次报价</w:t>
                  </w:r>
                </w:p>
              </w:tc>
              <w:tc>
                <w:tcPr>
                  <w:tcW w:w="6843" w:type="dxa"/>
                  <w:vAlign w:val="center"/>
                </w:tcPr>
                <w:p w:rsidR="0080588E" w:rsidRDefault="007F6AA0">
                  <w:pPr>
                    <w:tabs>
                      <w:tab w:val="left" w:pos="1904"/>
                    </w:tabs>
                    <w:spacing w:line="360" w:lineRule="auto"/>
                    <w:ind w:firstLineChars="50" w:firstLine="105"/>
                    <w:rPr>
                      <w:rFonts w:ascii="宋体" w:hAnsi="宋体" w:cs="宋体"/>
                      <w:bCs/>
                      <w:color w:val="000000"/>
                      <w:szCs w:val="21"/>
                    </w:rPr>
                  </w:pPr>
                  <w:r>
                    <w:rPr>
                      <w:rFonts w:ascii="宋体" w:hAnsi="宋体" w:cs="宋体" w:hint="eastAsia"/>
                      <w:bCs/>
                      <w:color w:val="000000"/>
                      <w:szCs w:val="21"/>
                    </w:rPr>
                    <w:t>大写：</w:t>
                  </w:r>
                </w:p>
              </w:tc>
            </w:tr>
            <w:tr w:rsidR="0080588E">
              <w:trPr>
                <w:trHeight w:val="773"/>
                <w:jc w:val="center"/>
              </w:trPr>
              <w:tc>
                <w:tcPr>
                  <w:tcW w:w="1523" w:type="dxa"/>
                  <w:vMerge/>
                  <w:vAlign w:val="center"/>
                </w:tcPr>
                <w:p w:rsidR="0080588E" w:rsidRDefault="0080588E">
                  <w:pPr>
                    <w:tabs>
                      <w:tab w:val="left" w:pos="1904"/>
                    </w:tabs>
                    <w:spacing w:line="360" w:lineRule="auto"/>
                    <w:jc w:val="center"/>
                    <w:rPr>
                      <w:rFonts w:ascii="宋体" w:hAnsi="宋体" w:cs="宋体"/>
                      <w:bCs/>
                      <w:color w:val="000000"/>
                      <w:szCs w:val="21"/>
                    </w:rPr>
                  </w:pPr>
                </w:p>
              </w:tc>
              <w:tc>
                <w:tcPr>
                  <w:tcW w:w="6843" w:type="dxa"/>
                  <w:vAlign w:val="center"/>
                </w:tcPr>
                <w:p w:rsidR="0080588E" w:rsidRDefault="007F6AA0">
                  <w:pPr>
                    <w:tabs>
                      <w:tab w:val="left" w:pos="1904"/>
                    </w:tabs>
                    <w:spacing w:line="360" w:lineRule="auto"/>
                    <w:ind w:firstLineChars="50" w:firstLine="105"/>
                    <w:rPr>
                      <w:rFonts w:ascii="宋体" w:hAnsi="宋体" w:cs="宋体"/>
                      <w:bCs/>
                      <w:color w:val="000000"/>
                      <w:szCs w:val="21"/>
                    </w:rPr>
                  </w:pPr>
                  <w:r>
                    <w:rPr>
                      <w:rFonts w:ascii="宋体" w:hAnsi="宋体" w:cs="宋体" w:hint="eastAsia"/>
                      <w:bCs/>
                      <w:color w:val="000000"/>
                      <w:szCs w:val="21"/>
                    </w:rPr>
                    <w:t>小写：</w:t>
                  </w:r>
                  <w:r>
                    <w:rPr>
                      <w:rFonts w:ascii="宋体" w:hAnsi="宋体" w:cs="宋体"/>
                      <w:color w:val="000000"/>
                      <w:szCs w:val="21"/>
                    </w:rPr>
                    <w:t>元</w:t>
                  </w:r>
                </w:p>
              </w:tc>
            </w:tr>
            <w:tr w:rsidR="0080588E">
              <w:trPr>
                <w:trHeight w:val="680"/>
                <w:jc w:val="center"/>
              </w:trPr>
              <w:tc>
                <w:tcPr>
                  <w:tcW w:w="1523" w:type="dxa"/>
                  <w:vAlign w:val="center"/>
                </w:tcPr>
                <w:p w:rsidR="0080588E" w:rsidRDefault="007F6AA0">
                  <w:pPr>
                    <w:tabs>
                      <w:tab w:val="left" w:pos="1904"/>
                    </w:tabs>
                    <w:spacing w:line="360" w:lineRule="auto"/>
                    <w:jc w:val="center"/>
                    <w:rPr>
                      <w:rFonts w:ascii="宋体" w:hAnsi="宋体" w:cs="宋体"/>
                      <w:bCs/>
                      <w:szCs w:val="21"/>
                    </w:rPr>
                  </w:pPr>
                  <w:r>
                    <w:rPr>
                      <w:rFonts w:ascii="宋体" w:hAnsi="宋体" w:cs="宋体" w:hint="eastAsia"/>
                      <w:color w:val="444444"/>
                      <w:kern w:val="0"/>
                    </w:rPr>
                    <w:t>服务期限</w:t>
                  </w:r>
                </w:p>
              </w:tc>
              <w:tc>
                <w:tcPr>
                  <w:tcW w:w="6843" w:type="dxa"/>
                  <w:vAlign w:val="center"/>
                </w:tcPr>
                <w:p w:rsidR="0080588E" w:rsidRDefault="007F6AA0">
                  <w:pPr>
                    <w:tabs>
                      <w:tab w:val="left" w:pos="1904"/>
                    </w:tabs>
                    <w:spacing w:line="360" w:lineRule="auto"/>
                    <w:jc w:val="center"/>
                    <w:rPr>
                      <w:rFonts w:ascii="宋体" w:hAnsi="宋体"/>
                      <w:szCs w:val="21"/>
                    </w:rPr>
                  </w:pPr>
                  <w:r>
                    <w:rPr>
                      <w:rFonts w:ascii="宋体" w:hAnsi="宋体" w:hint="eastAsia"/>
                    </w:rPr>
                    <w:t>1 年</w:t>
                  </w:r>
                </w:p>
              </w:tc>
            </w:tr>
            <w:tr w:rsidR="0080588E">
              <w:trPr>
                <w:trHeight w:val="602"/>
                <w:jc w:val="center"/>
              </w:trPr>
              <w:tc>
                <w:tcPr>
                  <w:tcW w:w="1523" w:type="dxa"/>
                  <w:vAlign w:val="center"/>
                </w:tcPr>
                <w:p w:rsidR="0080588E" w:rsidRDefault="007F6AA0">
                  <w:pPr>
                    <w:tabs>
                      <w:tab w:val="left" w:pos="1904"/>
                    </w:tabs>
                    <w:spacing w:line="360" w:lineRule="auto"/>
                    <w:jc w:val="center"/>
                    <w:rPr>
                      <w:rFonts w:ascii="宋体" w:hAnsi="宋体" w:cs="宋体"/>
                      <w:bCs/>
                      <w:color w:val="000000"/>
                      <w:szCs w:val="21"/>
                    </w:rPr>
                  </w:pPr>
                  <w:r>
                    <w:rPr>
                      <w:rFonts w:ascii="宋体" w:hAnsi="宋体" w:hint="eastAsia"/>
                    </w:rPr>
                    <w:t>服务地点</w:t>
                  </w:r>
                </w:p>
              </w:tc>
              <w:tc>
                <w:tcPr>
                  <w:tcW w:w="6843" w:type="dxa"/>
                  <w:vAlign w:val="center"/>
                </w:tcPr>
                <w:p w:rsidR="0080588E" w:rsidRDefault="007F6AA0">
                  <w:pPr>
                    <w:tabs>
                      <w:tab w:val="left" w:pos="1904"/>
                    </w:tabs>
                    <w:spacing w:line="360" w:lineRule="auto"/>
                    <w:jc w:val="center"/>
                    <w:rPr>
                      <w:rFonts w:ascii="宋体" w:hAnsi="宋体" w:cs="宋体"/>
                      <w:color w:val="444444"/>
                      <w:kern w:val="0"/>
                    </w:rPr>
                  </w:pPr>
                  <w:r>
                    <w:rPr>
                      <w:rFonts w:ascii="宋体" w:hAnsi="宋体" w:cs="宋体" w:hint="eastAsia"/>
                      <w:color w:val="000000"/>
                      <w:kern w:val="0"/>
                      <w:szCs w:val="21"/>
                    </w:rPr>
                    <w:t>8号演播厅院内区域及重点设施</w:t>
                  </w:r>
                </w:p>
              </w:tc>
            </w:tr>
            <w:tr w:rsidR="0080588E">
              <w:trPr>
                <w:trHeight w:val="680"/>
                <w:jc w:val="center"/>
              </w:trPr>
              <w:tc>
                <w:tcPr>
                  <w:tcW w:w="1523" w:type="dxa"/>
                  <w:vAlign w:val="center"/>
                </w:tcPr>
                <w:p w:rsidR="0080588E" w:rsidRDefault="007F6AA0">
                  <w:pPr>
                    <w:tabs>
                      <w:tab w:val="left" w:pos="1904"/>
                    </w:tabs>
                    <w:spacing w:line="360" w:lineRule="auto"/>
                    <w:jc w:val="center"/>
                    <w:rPr>
                      <w:rFonts w:ascii="宋体" w:hAnsi="宋体" w:cs="宋体"/>
                      <w:bCs/>
                      <w:color w:val="000000"/>
                      <w:szCs w:val="21"/>
                    </w:rPr>
                  </w:pPr>
                  <w:r>
                    <w:rPr>
                      <w:rFonts w:ascii="宋体" w:hAnsi="宋体" w:cs="宋体" w:hint="eastAsia"/>
                      <w:bCs/>
                      <w:color w:val="000000"/>
                      <w:szCs w:val="21"/>
                    </w:rPr>
                    <w:t>磋商有效期</w:t>
                  </w:r>
                </w:p>
              </w:tc>
              <w:tc>
                <w:tcPr>
                  <w:tcW w:w="6843" w:type="dxa"/>
                  <w:vAlign w:val="center"/>
                </w:tcPr>
                <w:p w:rsidR="0080588E" w:rsidRDefault="007F6AA0">
                  <w:pPr>
                    <w:tabs>
                      <w:tab w:val="left" w:pos="1904"/>
                    </w:tabs>
                    <w:spacing w:line="360" w:lineRule="auto"/>
                    <w:jc w:val="center"/>
                    <w:rPr>
                      <w:rFonts w:ascii="宋体" w:hAnsi="宋体" w:cs="宋体"/>
                      <w:bCs/>
                      <w:color w:val="000000"/>
                      <w:szCs w:val="21"/>
                    </w:rPr>
                  </w:pPr>
                  <w:r>
                    <w:rPr>
                      <w:rFonts w:ascii="宋体" w:hAnsi="宋体" w:cs="宋体" w:hint="eastAsia"/>
                      <w:color w:val="000000"/>
                      <w:kern w:val="0"/>
                      <w:szCs w:val="21"/>
                    </w:rPr>
                    <w:t>90日历日</w:t>
                  </w:r>
                </w:p>
              </w:tc>
            </w:tr>
            <w:tr w:rsidR="0080588E">
              <w:trPr>
                <w:trHeight w:val="680"/>
                <w:jc w:val="center"/>
              </w:trPr>
              <w:tc>
                <w:tcPr>
                  <w:tcW w:w="1523" w:type="dxa"/>
                  <w:vAlign w:val="center"/>
                </w:tcPr>
                <w:p w:rsidR="0080588E" w:rsidRDefault="007F6AA0">
                  <w:pPr>
                    <w:tabs>
                      <w:tab w:val="left" w:pos="1904"/>
                    </w:tabs>
                    <w:spacing w:line="360" w:lineRule="auto"/>
                    <w:jc w:val="center"/>
                    <w:rPr>
                      <w:rFonts w:ascii="宋体" w:hAnsi="宋体" w:cs="宋体"/>
                      <w:bCs/>
                      <w:color w:val="000000"/>
                      <w:szCs w:val="21"/>
                    </w:rPr>
                  </w:pPr>
                  <w:r>
                    <w:rPr>
                      <w:rFonts w:ascii="宋体" w:hAnsi="宋体" w:cs="宋体" w:hint="eastAsia"/>
                      <w:bCs/>
                      <w:color w:val="000000"/>
                      <w:szCs w:val="21"/>
                    </w:rPr>
                    <w:t>付款方式</w:t>
                  </w:r>
                </w:p>
              </w:tc>
              <w:tc>
                <w:tcPr>
                  <w:tcW w:w="6843" w:type="dxa"/>
                  <w:vAlign w:val="center"/>
                </w:tcPr>
                <w:p w:rsidR="0080588E" w:rsidRDefault="007F6AA0">
                  <w:pPr>
                    <w:tabs>
                      <w:tab w:val="left" w:pos="1904"/>
                    </w:tabs>
                    <w:spacing w:line="360" w:lineRule="auto"/>
                    <w:jc w:val="center"/>
                    <w:rPr>
                      <w:rFonts w:ascii="宋体" w:hAnsi="宋体" w:cs="宋体"/>
                      <w:bCs/>
                      <w:color w:val="000000"/>
                      <w:szCs w:val="21"/>
                    </w:rPr>
                  </w:pPr>
                  <w:r>
                    <w:rPr>
                      <w:rFonts w:ascii="宋体" w:hAnsi="宋体" w:cs="宋体" w:hint="eastAsia"/>
                      <w:bCs/>
                      <w:color w:val="000000"/>
                      <w:szCs w:val="21"/>
                    </w:rPr>
                    <w:t>满足磋商文件要求</w:t>
                  </w:r>
                </w:p>
              </w:tc>
            </w:tr>
            <w:tr w:rsidR="0080588E">
              <w:trPr>
                <w:trHeight w:val="680"/>
                <w:jc w:val="center"/>
              </w:trPr>
              <w:tc>
                <w:tcPr>
                  <w:tcW w:w="1523" w:type="dxa"/>
                  <w:vAlign w:val="center"/>
                </w:tcPr>
                <w:p w:rsidR="0080588E" w:rsidRDefault="007F6AA0">
                  <w:pPr>
                    <w:tabs>
                      <w:tab w:val="left" w:pos="1904"/>
                    </w:tabs>
                    <w:spacing w:line="360" w:lineRule="auto"/>
                    <w:jc w:val="center"/>
                    <w:rPr>
                      <w:rFonts w:ascii="宋体" w:hAnsi="宋体" w:cs="宋体"/>
                      <w:bCs/>
                      <w:color w:val="000000"/>
                      <w:szCs w:val="21"/>
                    </w:rPr>
                  </w:pPr>
                  <w:r>
                    <w:rPr>
                      <w:rFonts w:ascii="宋体" w:hAnsi="宋体" w:cs="宋体" w:hint="eastAsia"/>
                      <w:bCs/>
                      <w:color w:val="000000"/>
                      <w:szCs w:val="21"/>
                    </w:rPr>
                    <w:t>合同条款</w:t>
                  </w:r>
                </w:p>
              </w:tc>
              <w:tc>
                <w:tcPr>
                  <w:tcW w:w="6843" w:type="dxa"/>
                  <w:vAlign w:val="center"/>
                </w:tcPr>
                <w:p w:rsidR="0080588E" w:rsidRDefault="007F6AA0">
                  <w:pPr>
                    <w:tabs>
                      <w:tab w:val="left" w:pos="1904"/>
                    </w:tabs>
                    <w:spacing w:line="360" w:lineRule="auto"/>
                    <w:jc w:val="center"/>
                    <w:rPr>
                      <w:rFonts w:ascii="宋体" w:hAnsi="宋体" w:cs="宋体"/>
                      <w:bCs/>
                      <w:color w:val="000000"/>
                      <w:szCs w:val="21"/>
                    </w:rPr>
                  </w:pPr>
                  <w:r>
                    <w:rPr>
                      <w:rFonts w:ascii="宋体" w:hAnsi="宋体" w:cs="宋体" w:hint="eastAsia"/>
                      <w:bCs/>
                      <w:color w:val="000000"/>
                      <w:szCs w:val="21"/>
                    </w:rPr>
                    <w:t>满足磋商文件要求</w:t>
                  </w:r>
                </w:p>
              </w:tc>
            </w:tr>
            <w:tr w:rsidR="0080588E">
              <w:trPr>
                <w:trHeight w:val="680"/>
                <w:jc w:val="center"/>
              </w:trPr>
              <w:tc>
                <w:tcPr>
                  <w:tcW w:w="1523" w:type="dxa"/>
                  <w:vAlign w:val="center"/>
                </w:tcPr>
                <w:p w:rsidR="0080588E" w:rsidRDefault="007F6AA0">
                  <w:pPr>
                    <w:tabs>
                      <w:tab w:val="left" w:pos="1904"/>
                    </w:tabs>
                    <w:spacing w:line="360" w:lineRule="auto"/>
                    <w:jc w:val="center"/>
                    <w:rPr>
                      <w:rFonts w:ascii="宋体" w:hAnsi="宋体" w:cs="宋体"/>
                      <w:bCs/>
                      <w:color w:val="000000"/>
                      <w:szCs w:val="21"/>
                    </w:rPr>
                  </w:pPr>
                  <w:r>
                    <w:rPr>
                      <w:rFonts w:ascii="宋体" w:hAnsi="宋体" w:cs="宋体" w:hint="eastAsia"/>
                      <w:bCs/>
                      <w:color w:val="000000"/>
                      <w:szCs w:val="21"/>
                    </w:rPr>
                    <w:t>备   注</w:t>
                  </w:r>
                </w:p>
              </w:tc>
              <w:tc>
                <w:tcPr>
                  <w:tcW w:w="6843" w:type="dxa"/>
                  <w:vAlign w:val="center"/>
                </w:tcPr>
                <w:p w:rsidR="0080588E" w:rsidRDefault="0080588E">
                  <w:pPr>
                    <w:tabs>
                      <w:tab w:val="left" w:pos="1904"/>
                    </w:tabs>
                    <w:spacing w:line="360" w:lineRule="auto"/>
                    <w:jc w:val="center"/>
                    <w:rPr>
                      <w:rFonts w:ascii="宋体" w:hAnsi="宋体" w:cs="宋体"/>
                      <w:bCs/>
                      <w:color w:val="000000"/>
                      <w:szCs w:val="21"/>
                    </w:rPr>
                  </w:pPr>
                </w:p>
              </w:tc>
            </w:tr>
          </w:tbl>
          <w:p w:rsidR="0080588E" w:rsidRDefault="0080588E">
            <w:pPr>
              <w:tabs>
                <w:tab w:val="left" w:pos="1904"/>
              </w:tabs>
              <w:spacing w:line="360" w:lineRule="auto"/>
              <w:rPr>
                <w:rFonts w:ascii="宋体" w:hAnsi="宋体" w:cs="宋体"/>
                <w:b/>
                <w:color w:val="000000"/>
                <w:szCs w:val="21"/>
              </w:rPr>
            </w:pPr>
          </w:p>
        </w:tc>
      </w:tr>
    </w:tbl>
    <w:p w:rsidR="0080588E" w:rsidRDefault="0080588E">
      <w:pPr>
        <w:tabs>
          <w:tab w:val="left" w:pos="1904"/>
        </w:tabs>
        <w:spacing w:line="360" w:lineRule="auto"/>
        <w:rPr>
          <w:rFonts w:ascii="宋体" w:hAnsi="宋体" w:cs="宋体"/>
          <w:b/>
          <w:color w:val="000000"/>
          <w:szCs w:val="21"/>
        </w:rPr>
      </w:pPr>
    </w:p>
    <w:p w:rsidR="0080588E" w:rsidRDefault="007F6AA0">
      <w:pPr>
        <w:tabs>
          <w:tab w:val="left" w:pos="1904"/>
        </w:tabs>
        <w:spacing w:line="360" w:lineRule="auto"/>
        <w:ind w:firstLineChars="200" w:firstLine="420"/>
        <w:rPr>
          <w:rFonts w:ascii="宋体" w:hAnsi="宋体"/>
          <w:color w:val="000000"/>
          <w:szCs w:val="21"/>
        </w:rPr>
      </w:pPr>
      <w:r>
        <w:rPr>
          <w:rFonts w:ascii="宋体" w:hAnsi="宋体" w:hint="eastAsia"/>
          <w:color w:val="000000"/>
          <w:szCs w:val="21"/>
        </w:rPr>
        <w:t>供应商名称（公章）：</w:t>
      </w:r>
    </w:p>
    <w:p w:rsidR="0080588E" w:rsidRDefault="007F6AA0">
      <w:pPr>
        <w:tabs>
          <w:tab w:val="left" w:pos="1904"/>
        </w:tabs>
        <w:spacing w:line="360" w:lineRule="auto"/>
        <w:ind w:firstLineChars="200" w:firstLine="420"/>
        <w:rPr>
          <w:rFonts w:ascii="宋体" w:hAnsi="宋体"/>
          <w:color w:val="000000"/>
          <w:szCs w:val="21"/>
        </w:rPr>
      </w:pPr>
      <w:r>
        <w:rPr>
          <w:rFonts w:ascii="宋体" w:hAnsi="宋体" w:hint="eastAsia"/>
          <w:color w:val="000000"/>
          <w:szCs w:val="21"/>
        </w:rPr>
        <w:t>被授权人（签字）：</w:t>
      </w:r>
    </w:p>
    <w:p w:rsidR="0080588E" w:rsidRDefault="007F6AA0">
      <w:pPr>
        <w:tabs>
          <w:tab w:val="left" w:pos="1904"/>
        </w:tabs>
        <w:spacing w:line="360" w:lineRule="auto"/>
        <w:ind w:firstLineChars="200" w:firstLine="420"/>
        <w:rPr>
          <w:rFonts w:ascii="宋体" w:hAnsi="宋体"/>
          <w:color w:val="000000"/>
          <w:szCs w:val="21"/>
        </w:rPr>
      </w:pPr>
      <w:r>
        <w:rPr>
          <w:rFonts w:ascii="宋体" w:hAnsi="宋体" w:hint="eastAsia"/>
          <w:color w:val="000000"/>
          <w:szCs w:val="21"/>
        </w:rPr>
        <w:t>日期：      年    月   日</w:t>
      </w:r>
    </w:p>
    <w:p w:rsidR="0080588E" w:rsidRDefault="0080588E">
      <w:pPr>
        <w:tabs>
          <w:tab w:val="left" w:pos="1904"/>
        </w:tabs>
        <w:spacing w:line="360" w:lineRule="auto"/>
        <w:rPr>
          <w:rFonts w:ascii="宋体" w:hAnsi="宋体" w:cs="宋体"/>
          <w:b/>
          <w:color w:val="000000"/>
          <w:szCs w:val="21"/>
        </w:rPr>
      </w:pPr>
    </w:p>
    <w:p w:rsidR="0080588E" w:rsidRDefault="007F6AA0">
      <w:pPr>
        <w:tabs>
          <w:tab w:val="left" w:pos="1904"/>
        </w:tabs>
        <w:spacing w:line="360" w:lineRule="auto"/>
        <w:rPr>
          <w:rFonts w:ascii="宋体" w:hAnsi="宋体" w:cs="宋体"/>
          <w:b/>
          <w:color w:val="000000"/>
          <w:szCs w:val="21"/>
        </w:rPr>
      </w:pPr>
      <w:r>
        <w:rPr>
          <w:rFonts w:ascii="宋体" w:hAnsi="宋体" w:cs="宋体" w:hint="eastAsia"/>
          <w:b/>
          <w:color w:val="000000"/>
          <w:szCs w:val="21"/>
        </w:rPr>
        <w:t>注：本表应填写完整后单独封装在密封袋内，无需放进响应文件中。</w:t>
      </w:r>
    </w:p>
    <w:p w:rsidR="0080588E" w:rsidRDefault="0080588E">
      <w:pPr>
        <w:tabs>
          <w:tab w:val="left" w:pos="1904"/>
        </w:tabs>
        <w:spacing w:line="360" w:lineRule="auto"/>
        <w:rPr>
          <w:rFonts w:ascii="宋体" w:hAnsi="宋体" w:cs="宋体"/>
          <w:b/>
          <w:szCs w:val="21"/>
        </w:rPr>
      </w:pPr>
    </w:p>
    <w:p w:rsidR="0080588E" w:rsidRDefault="0080588E">
      <w:pPr>
        <w:tabs>
          <w:tab w:val="left" w:pos="1904"/>
        </w:tabs>
        <w:spacing w:line="360" w:lineRule="auto"/>
        <w:rPr>
          <w:rFonts w:ascii="宋体" w:hAnsi="宋体" w:cs="宋体"/>
          <w:b/>
          <w:szCs w:val="21"/>
        </w:rPr>
      </w:pPr>
    </w:p>
    <w:p w:rsidR="0080588E" w:rsidRDefault="0080588E">
      <w:pPr>
        <w:tabs>
          <w:tab w:val="left" w:pos="1904"/>
        </w:tabs>
        <w:spacing w:line="360" w:lineRule="auto"/>
        <w:rPr>
          <w:rFonts w:ascii="宋体" w:hAnsi="宋体" w:cs="宋体"/>
          <w:b/>
          <w:szCs w:val="21"/>
        </w:rPr>
      </w:pPr>
    </w:p>
    <w:p w:rsidR="0080588E" w:rsidRDefault="0080588E">
      <w:pPr>
        <w:tabs>
          <w:tab w:val="left" w:pos="1904"/>
        </w:tabs>
        <w:spacing w:line="360" w:lineRule="auto"/>
        <w:rPr>
          <w:rFonts w:ascii="宋体" w:hAnsi="宋体" w:cs="宋体"/>
          <w:b/>
          <w:szCs w:val="21"/>
        </w:rPr>
      </w:pPr>
    </w:p>
    <w:p w:rsidR="0080588E" w:rsidRDefault="0080588E">
      <w:pPr>
        <w:tabs>
          <w:tab w:val="left" w:pos="1904"/>
        </w:tabs>
        <w:spacing w:line="360" w:lineRule="auto"/>
        <w:rPr>
          <w:rFonts w:ascii="宋体" w:hAnsi="宋体" w:cs="宋体"/>
          <w:b/>
          <w:szCs w:val="21"/>
        </w:rPr>
      </w:pPr>
    </w:p>
    <w:p w:rsidR="0080588E" w:rsidRDefault="007F6AA0">
      <w:pPr>
        <w:tabs>
          <w:tab w:val="left" w:pos="1904"/>
        </w:tabs>
        <w:spacing w:line="360" w:lineRule="auto"/>
        <w:rPr>
          <w:rFonts w:ascii="宋体" w:hAnsi="宋体" w:cs="宋体"/>
          <w:b/>
          <w:szCs w:val="21"/>
        </w:rPr>
      </w:pPr>
      <w:r>
        <w:rPr>
          <w:rFonts w:ascii="宋体" w:hAnsi="宋体" w:cs="宋体" w:hint="eastAsia"/>
          <w:b/>
          <w:szCs w:val="21"/>
        </w:rPr>
        <w:lastRenderedPageBreak/>
        <w:t>2、投标主要内容汇总表</w:t>
      </w:r>
    </w:p>
    <w:tbl>
      <w:tblPr>
        <w:tblW w:w="9743" w:type="dxa"/>
        <w:jc w:val="center"/>
        <w:tblLayout w:type="fixed"/>
        <w:tblCellMar>
          <w:left w:w="0" w:type="dxa"/>
          <w:right w:w="0" w:type="dxa"/>
        </w:tblCellMar>
        <w:tblLook w:val="04A0"/>
      </w:tblPr>
      <w:tblGrid>
        <w:gridCol w:w="9743"/>
      </w:tblGrid>
      <w:tr w:rsidR="0080588E">
        <w:trPr>
          <w:trHeight w:val="540"/>
          <w:jc w:val="center"/>
        </w:trPr>
        <w:tc>
          <w:tcPr>
            <w:tcW w:w="9743" w:type="dxa"/>
            <w:tcBorders>
              <w:top w:val="nil"/>
              <w:left w:val="nil"/>
              <w:bottom w:val="nil"/>
              <w:right w:val="nil"/>
            </w:tcBorders>
            <w:tcMar>
              <w:top w:w="15" w:type="dxa"/>
              <w:left w:w="15" w:type="dxa"/>
              <w:bottom w:w="0" w:type="dxa"/>
              <w:right w:w="15" w:type="dxa"/>
            </w:tcMar>
            <w:vAlign w:val="bottom"/>
          </w:tcPr>
          <w:p w:rsidR="0080588E" w:rsidRDefault="0080588E">
            <w:pPr>
              <w:tabs>
                <w:tab w:val="left" w:pos="1904"/>
              </w:tabs>
              <w:spacing w:line="360" w:lineRule="auto"/>
              <w:rPr>
                <w:rFonts w:ascii="宋体" w:hAnsi="宋体" w:cs="宋体"/>
                <w:color w:val="000000"/>
                <w:szCs w:val="21"/>
              </w:rPr>
            </w:pPr>
          </w:p>
          <w:tbl>
            <w:tblPr>
              <w:tblW w:w="8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23"/>
              <w:gridCol w:w="6843"/>
            </w:tblGrid>
            <w:tr w:rsidR="0080588E">
              <w:trPr>
                <w:trHeight w:val="680"/>
                <w:jc w:val="center"/>
              </w:trPr>
              <w:tc>
                <w:tcPr>
                  <w:tcW w:w="1523" w:type="dxa"/>
                  <w:vAlign w:val="center"/>
                </w:tcPr>
                <w:p w:rsidR="0080588E" w:rsidRDefault="007F6AA0">
                  <w:pPr>
                    <w:tabs>
                      <w:tab w:val="left" w:pos="1904"/>
                    </w:tabs>
                    <w:spacing w:line="360" w:lineRule="auto"/>
                    <w:jc w:val="center"/>
                    <w:rPr>
                      <w:rFonts w:ascii="宋体" w:hAnsi="宋体" w:cs="宋体"/>
                      <w:color w:val="000000"/>
                      <w:szCs w:val="21"/>
                    </w:rPr>
                  </w:pPr>
                  <w:r>
                    <w:rPr>
                      <w:rFonts w:ascii="宋体" w:hAnsi="宋体" w:cs="宋体" w:hint="eastAsia"/>
                      <w:color w:val="000000"/>
                      <w:szCs w:val="21"/>
                    </w:rPr>
                    <w:t>项目名称</w:t>
                  </w:r>
                </w:p>
              </w:tc>
              <w:tc>
                <w:tcPr>
                  <w:tcW w:w="6843" w:type="dxa"/>
                  <w:vAlign w:val="center"/>
                </w:tcPr>
                <w:p w:rsidR="0080588E" w:rsidRDefault="007F6AA0">
                  <w:pPr>
                    <w:spacing w:line="560" w:lineRule="exact"/>
                    <w:jc w:val="center"/>
                    <w:rPr>
                      <w:rFonts w:ascii="宋体" w:hAnsi="宋体" w:cs="宋体"/>
                      <w:color w:val="000000"/>
                      <w:szCs w:val="21"/>
                      <w:u w:val="single"/>
                    </w:rPr>
                  </w:pPr>
                  <w:r>
                    <w:rPr>
                      <w:rFonts w:ascii="宋体" w:hAnsi="宋体" w:cs="宋体" w:hint="eastAsia"/>
                      <w:kern w:val="0"/>
                    </w:rPr>
                    <w:t>河南大象融媒体技术有限公司保安服务项目</w:t>
                  </w:r>
                </w:p>
              </w:tc>
            </w:tr>
            <w:tr w:rsidR="0080588E">
              <w:trPr>
                <w:trHeight w:val="680"/>
                <w:jc w:val="center"/>
              </w:trPr>
              <w:tc>
                <w:tcPr>
                  <w:tcW w:w="1523" w:type="dxa"/>
                  <w:vAlign w:val="center"/>
                </w:tcPr>
                <w:p w:rsidR="0080588E" w:rsidRDefault="007F6AA0">
                  <w:pPr>
                    <w:tabs>
                      <w:tab w:val="left" w:pos="1904"/>
                    </w:tabs>
                    <w:spacing w:line="360" w:lineRule="auto"/>
                    <w:jc w:val="center"/>
                    <w:rPr>
                      <w:rFonts w:ascii="宋体" w:hAnsi="宋体" w:cs="宋体"/>
                      <w:color w:val="000000"/>
                      <w:szCs w:val="21"/>
                    </w:rPr>
                  </w:pPr>
                  <w:r>
                    <w:rPr>
                      <w:rFonts w:ascii="宋体" w:hAnsi="宋体" w:cs="宋体" w:hint="eastAsia"/>
                      <w:color w:val="000000"/>
                      <w:szCs w:val="21"/>
                    </w:rPr>
                    <w:t>供应商名称</w:t>
                  </w:r>
                </w:p>
              </w:tc>
              <w:tc>
                <w:tcPr>
                  <w:tcW w:w="6843" w:type="dxa"/>
                  <w:vAlign w:val="center"/>
                </w:tcPr>
                <w:p w:rsidR="0080588E" w:rsidRDefault="0080588E">
                  <w:pPr>
                    <w:tabs>
                      <w:tab w:val="left" w:pos="1904"/>
                    </w:tabs>
                    <w:spacing w:line="360" w:lineRule="auto"/>
                    <w:jc w:val="center"/>
                    <w:rPr>
                      <w:rFonts w:ascii="宋体" w:hAnsi="宋体" w:cs="宋体"/>
                      <w:color w:val="000000"/>
                      <w:szCs w:val="21"/>
                    </w:rPr>
                  </w:pPr>
                </w:p>
              </w:tc>
            </w:tr>
            <w:tr w:rsidR="0080588E">
              <w:trPr>
                <w:trHeight w:val="773"/>
                <w:jc w:val="center"/>
              </w:trPr>
              <w:tc>
                <w:tcPr>
                  <w:tcW w:w="1523" w:type="dxa"/>
                  <w:vMerge w:val="restart"/>
                  <w:vAlign w:val="center"/>
                </w:tcPr>
                <w:p w:rsidR="0080588E" w:rsidRDefault="007F6AA0">
                  <w:pPr>
                    <w:tabs>
                      <w:tab w:val="left" w:pos="1904"/>
                    </w:tabs>
                    <w:spacing w:line="360" w:lineRule="auto"/>
                    <w:jc w:val="center"/>
                    <w:rPr>
                      <w:rFonts w:ascii="宋体" w:hAnsi="宋体" w:cs="宋体"/>
                      <w:bCs/>
                      <w:color w:val="000000"/>
                      <w:szCs w:val="21"/>
                    </w:rPr>
                  </w:pPr>
                  <w:r>
                    <w:rPr>
                      <w:rFonts w:ascii="宋体" w:hAnsi="宋体" w:cs="宋体" w:hint="eastAsia"/>
                      <w:bCs/>
                      <w:color w:val="000000"/>
                      <w:szCs w:val="21"/>
                    </w:rPr>
                    <w:t>首次报价</w:t>
                  </w:r>
                </w:p>
              </w:tc>
              <w:tc>
                <w:tcPr>
                  <w:tcW w:w="6843" w:type="dxa"/>
                  <w:vAlign w:val="center"/>
                </w:tcPr>
                <w:p w:rsidR="0080588E" w:rsidRDefault="007F6AA0">
                  <w:pPr>
                    <w:tabs>
                      <w:tab w:val="left" w:pos="1904"/>
                    </w:tabs>
                    <w:spacing w:line="360" w:lineRule="auto"/>
                    <w:ind w:firstLineChars="50" w:firstLine="105"/>
                    <w:rPr>
                      <w:rFonts w:ascii="宋体" w:hAnsi="宋体" w:cs="宋体"/>
                      <w:bCs/>
                      <w:color w:val="000000"/>
                      <w:szCs w:val="21"/>
                    </w:rPr>
                  </w:pPr>
                  <w:r>
                    <w:rPr>
                      <w:rFonts w:ascii="宋体" w:hAnsi="宋体" w:cs="宋体" w:hint="eastAsia"/>
                      <w:bCs/>
                      <w:color w:val="000000"/>
                      <w:szCs w:val="21"/>
                    </w:rPr>
                    <w:t>大写：</w:t>
                  </w:r>
                </w:p>
              </w:tc>
            </w:tr>
            <w:tr w:rsidR="0080588E">
              <w:trPr>
                <w:trHeight w:val="773"/>
                <w:jc w:val="center"/>
              </w:trPr>
              <w:tc>
                <w:tcPr>
                  <w:tcW w:w="1523" w:type="dxa"/>
                  <w:vMerge/>
                  <w:vAlign w:val="center"/>
                </w:tcPr>
                <w:p w:rsidR="0080588E" w:rsidRDefault="0080588E">
                  <w:pPr>
                    <w:tabs>
                      <w:tab w:val="left" w:pos="1904"/>
                    </w:tabs>
                    <w:spacing w:line="360" w:lineRule="auto"/>
                    <w:jc w:val="center"/>
                    <w:rPr>
                      <w:rFonts w:ascii="宋体" w:hAnsi="宋体" w:cs="宋体"/>
                      <w:bCs/>
                      <w:color w:val="000000"/>
                      <w:szCs w:val="21"/>
                    </w:rPr>
                  </w:pPr>
                </w:p>
              </w:tc>
              <w:tc>
                <w:tcPr>
                  <w:tcW w:w="6843" w:type="dxa"/>
                  <w:vAlign w:val="center"/>
                </w:tcPr>
                <w:p w:rsidR="0080588E" w:rsidRDefault="007F6AA0">
                  <w:pPr>
                    <w:tabs>
                      <w:tab w:val="left" w:pos="1904"/>
                    </w:tabs>
                    <w:spacing w:line="360" w:lineRule="auto"/>
                    <w:ind w:firstLineChars="50" w:firstLine="105"/>
                    <w:rPr>
                      <w:rFonts w:ascii="宋体" w:hAnsi="宋体" w:cs="宋体"/>
                      <w:bCs/>
                      <w:color w:val="000000"/>
                      <w:szCs w:val="21"/>
                    </w:rPr>
                  </w:pPr>
                  <w:r>
                    <w:rPr>
                      <w:rFonts w:ascii="宋体" w:hAnsi="宋体" w:cs="宋体" w:hint="eastAsia"/>
                      <w:bCs/>
                      <w:color w:val="000000"/>
                      <w:szCs w:val="21"/>
                    </w:rPr>
                    <w:t>小写：</w:t>
                  </w:r>
                  <w:r>
                    <w:rPr>
                      <w:rFonts w:ascii="宋体" w:hAnsi="宋体" w:cs="宋体"/>
                      <w:color w:val="000000"/>
                      <w:szCs w:val="21"/>
                    </w:rPr>
                    <w:t>元</w:t>
                  </w:r>
                </w:p>
              </w:tc>
            </w:tr>
            <w:tr w:rsidR="0080588E">
              <w:trPr>
                <w:trHeight w:val="680"/>
                <w:jc w:val="center"/>
              </w:trPr>
              <w:tc>
                <w:tcPr>
                  <w:tcW w:w="1523" w:type="dxa"/>
                  <w:vAlign w:val="center"/>
                </w:tcPr>
                <w:p w:rsidR="0080588E" w:rsidRDefault="007F6AA0">
                  <w:pPr>
                    <w:tabs>
                      <w:tab w:val="left" w:pos="1904"/>
                    </w:tabs>
                    <w:spacing w:line="360" w:lineRule="auto"/>
                    <w:jc w:val="center"/>
                    <w:rPr>
                      <w:rFonts w:ascii="宋体" w:hAnsi="宋体" w:cs="宋体"/>
                      <w:bCs/>
                      <w:szCs w:val="21"/>
                    </w:rPr>
                  </w:pPr>
                  <w:r>
                    <w:rPr>
                      <w:rFonts w:ascii="宋体" w:hAnsi="宋体" w:cs="宋体" w:hint="eastAsia"/>
                      <w:color w:val="444444"/>
                      <w:kern w:val="0"/>
                    </w:rPr>
                    <w:t>服务期限</w:t>
                  </w:r>
                </w:p>
              </w:tc>
              <w:tc>
                <w:tcPr>
                  <w:tcW w:w="6843" w:type="dxa"/>
                  <w:vAlign w:val="center"/>
                </w:tcPr>
                <w:p w:rsidR="0080588E" w:rsidRDefault="007F6AA0">
                  <w:pPr>
                    <w:tabs>
                      <w:tab w:val="left" w:pos="1904"/>
                    </w:tabs>
                    <w:spacing w:line="360" w:lineRule="auto"/>
                    <w:jc w:val="center"/>
                    <w:rPr>
                      <w:rFonts w:ascii="宋体" w:hAnsi="宋体"/>
                      <w:szCs w:val="21"/>
                    </w:rPr>
                  </w:pPr>
                  <w:r>
                    <w:rPr>
                      <w:rFonts w:ascii="宋体" w:hAnsi="宋体" w:hint="eastAsia"/>
                    </w:rPr>
                    <w:t>1 年</w:t>
                  </w:r>
                </w:p>
              </w:tc>
            </w:tr>
            <w:tr w:rsidR="0080588E">
              <w:trPr>
                <w:trHeight w:val="650"/>
                <w:jc w:val="center"/>
              </w:trPr>
              <w:tc>
                <w:tcPr>
                  <w:tcW w:w="1523" w:type="dxa"/>
                  <w:vAlign w:val="center"/>
                </w:tcPr>
                <w:p w:rsidR="0080588E" w:rsidRDefault="007F6AA0">
                  <w:pPr>
                    <w:tabs>
                      <w:tab w:val="left" w:pos="1904"/>
                    </w:tabs>
                    <w:spacing w:line="360" w:lineRule="auto"/>
                    <w:jc w:val="center"/>
                    <w:rPr>
                      <w:rFonts w:ascii="宋体" w:hAnsi="宋体" w:cs="宋体"/>
                      <w:bCs/>
                      <w:color w:val="000000"/>
                      <w:szCs w:val="21"/>
                    </w:rPr>
                  </w:pPr>
                  <w:r>
                    <w:rPr>
                      <w:rFonts w:ascii="宋体" w:hAnsi="宋体" w:hint="eastAsia"/>
                    </w:rPr>
                    <w:t>服务地点</w:t>
                  </w:r>
                </w:p>
              </w:tc>
              <w:tc>
                <w:tcPr>
                  <w:tcW w:w="6843" w:type="dxa"/>
                  <w:vAlign w:val="center"/>
                </w:tcPr>
                <w:p w:rsidR="0080588E" w:rsidRDefault="007F6AA0">
                  <w:pPr>
                    <w:spacing w:line="360" w:lineRule="auto"/>
                    <w:jc w:val="center"/>
                    <w:rPr>
                      <w:rFonts w:ascii="宋体" w:hAnsi="宋体" w:cs="宋体"/>
                      <w:color w:val="444444"/>
                      <w:kern w:val="0"/>
                    </w:rPr>
                  </w:pPr>
                  <w:r>
                    <w:rPr>
                      <w:rFonts w:ascii="宋体" w:hAnsi="宋体" w:cs="宋体" w:hint="eastAsia"/>
                      <w:color w:val="000000"/>
                      <w:kern w:val="0"/>
                      <w:szCs w:val="21"/>
                    </w:rPr>
                    <w:t>8号演播厅院内区域及重点设施</w:t>
                  </w:r>
                </w:p>
              </w:tc>
            </w:tr>
            <w:tr w:rsidR="0080588E">
              <w:trPr>
                <w:trHeight w:val="680"/>
                <w:jc w:val="center"/>
              </w:trPr>
              <w:tc>
                <w:tcPr>
                  <w:tcW w:w="1523" w:type="dxa"/>
                  <w:vAlign w:val="center"/>
                </w:tcPr>
                <w:p w:rsidR="0080588E" w:rsidRDefault="007F6AA0">
                  <w:pPr>
                    <w:tabs>
                      <w:tab w:val="left" w:pos="1904"/>
                    </w:tabs>
                    <w:spacing w:line="360" w:lineRule="auto"/>
                    <w:jc w:val="center"/>
                    <w:rPr>
                      <w:rFonts w:ascii="宋体" w:hAnsi="宋体" w:cs="宋体"/>
                      <w:bCs/>
                      <w:color w:val="000000"/>
                      <w:szCs w:val="21"/>
                    </w:rPr>
                  </w:pPr>
                  <w:r>
                    <w:rPr>
                      <w:rFonts w:ascii="宋体" w:hAnsi="宋体" w:cs="宋体" w:hint="eastAsia"/>
                      <w:bCs/>
                      <w:color w:val="000000"/>
                      <w:szCs w:val="21"/>
                    </w:rPr>
                    <w:t>磋商有效期</w:t>
                  </w:r>
                </w:p>
              </w:tc>
              <w:tc>
                <w:tcPr>
                  <w:tcW w:w="6843" w:type="dxa"/>
                  <w:vAlign w:val="center"/>
                </w:tcPr>
                <w:p w:rsidR="0080588E" w:rsidRDefault="007F6AA0">
                  <w:pPr>
                    <w:tabs>
                      <w:tab w:val="left" w:pos="1904"/>
                    </w:tabs>
                    <w:spacing w:line="360" w:lineRule="auto"/>
                    <w:jc w:val="center"/>
                    <w:rPr>
                      <w:rFonts w:ascii="宋体" w:hAnsi="宋体" w:cs="宋体"/>
                      <w:bCs/>
                      <w:color w:val="000000"/>
                      <w:szCs w:val="21"/>
                    </w:rPr>
                  </w:pPr>
                  <w:r>
                    <w:rPr>
                      <w:rFonts w:ascii="宋体" w:hAnsi="宋体" w:cs="宋体" w:hint="eastAsia"/>
                      <w:color w:val="000000"/>
                      <w:kern w:val="0"/>
                      <w:szCs w:val="21"/>
                    </w:rPr>
                    <w:t>90日历日</w:t>
                  </w:r>
                </w:p>
              </w:tc>
            </w:tr>
            <w:tr w:rsidR="0080588E">
              <w:trPr>
                <w:trHeight w:val="680"/>
                <w:jc w:val="center"/>
              </w:trPr>
              <w:tc>
                <w:tcPr>
                  <w:tcW w:w="1523" w:type="dxa"/>
                  <w:vAlign w:val="center"/>
                </w:tcPr>
                <w:p w:rsidR="0080588E" w:rsidRDefault="007F6AA0">
                  <w:pPr>
                    <w:tabs>
                      <w:tab w:val="left" w:pos="1904"/>
                    </w:tabs>
                    <w:spacing w:line="360" w:lineRule="auto"/>
                    <w:jc w:val="center"/>
                    <w:rPr>
                      <w:rFonts w:ascii="宋体" w:hAnsi="宋体" w:cs="宋体"/>
                      <w:bCs/>
                      <w:color w:val="000000"/>
                      <w:szCs w:val="21"/>
                    </w:rPr>
                  </w:pPr>
                  <w:r>
                    <w:rPr>
                      <w:rFonts w:ascii="宋体" w:hAnsi="宋体" w:cs="宋体" w:hint="eastAsia"/>
                      <w:bCs/>
                      <w:color w:val="000000"/>
                      <w:szCs w:val="21"/>
                    </w:rPr>
                    <w:t>付款方式</w:t>
                  </w:r>
                </w:p>
              </w:tc>
              <w:tc>
                <w:tcPr>
                  <w:tcW w:w="6843" w:type="dxa"/>
                  <w:vAlign w:val="center"/>
                </w:tcPr>
                <w:p w:rsidR="0080588E" w:rsidRDefault="007F6AA0">
                  <w:pPr>
                    <w:tabs>
                      <w:tab w:val="left" w:pos="1904"/>
                    </w:tabs>
                    <w:spacing w:line="360" w:lineRule="auto"/>
                    <w:jc w:val="center"/>
                    <w:rPr>
                      <w:rFonts w:ascii="宋体" w:hAnsi="宋体" w:cs="宋体"/>
                      <w:bCs/>
                      <w:color w:val="000000"/>
                      <w:szCs w:val="21"/>
                    </w:rPr>
                  </w:pPr>
                  <w:r>
                    <w:rPr>
                      <w:rFonts w:ascii="宋体" w:hAnsi="宋体" w:cs="宋体" w:hint="eastAsia"/>
                      <w:bCs/>
                      <w:color w:val="000000"/>
                      <w:szCs w:val="21"/>
                    </w:rPr>
                    <w:t>满足磋商文件要求</w:t>
                  </w:r>
                </w:p>
              </w:tc>
            </w:tr>
            <w:tr w:rsidR="0080588E">
              <w:trPr>
                <w:trHeight w:val="680"/>
                <w:jc w:val="center"/>
              </w:trPr>
              <w:tc>
                <w:tcPr>
                  <w:tcW w:w="1523" w:type="dxa"/>
                  <w:vAlign w:val="center"/>
                </w:tcPr>
                <w:p w:rsidR="0080588E" w:rsidRDefault="007F6AA0">
                  <w:pPr>
                    <w:tabs>
                      <w:tab w:val="left" w:pos="1904"/>
                    </w:tabs>
                    <w:spacing w:line="360" w:lineRule="auto"/>
                    <w:jc w:val="center"/>
                    <w:rPr>
                      <w:rFonts w:ascii="宋体" w:hAnsi="宋体" w:cs="宋体"/>
                      <w:bCs/>
                      <w:color w:val="000000"/>
                      <w:szCs w:val="21"/>
                    </w:rPr>
                  </w:pPr>
                  <w:r>
                    <w:rPr>
                      <w:rFonts w:ascii="宋体" w:hAnsi="宋体" w:cs="宋体" w:hint="eastAsia"/>
                      <w:bCs/>
                      <w:color w:val="000000"/>
                      <w:szCs w:val="21"/>
                    </w:rPr>
                    <w:t>合同条款</w:t>
                  </w:r>
                </w:p>
              </w:tc>
              <w:tc>
                <w:tcPr>
                  <w:tcW w:w="6843" w:type="dxa"/>
                  <w:vAlign w:val="center"/>
                </w:tcPr>
                <w:p w:rsidR="0080588E" w:rsidRDefault="007F6AA0">
                  <w:pPr>
                    <w:tabs>
                      <w:tab w:val="left" w:pos="1904"/>
                    </w:tabs>
                    <w:spacing w:line="360" w:lineRule="auto"/>
                    <w:jc w:val="center"/>
                    <w:rPr>
                      <w:rFonts w:ascii="宋体" w:hAnsi="宋体" w:cs="宋体"/>
                      <w:bCs/>
                      <w:color w:val="000000"/>
                      <w:szCs w:val="21"/>
                    </w:rPr>
                  </w:pPr>
                  <w:r>
                    <w:rPr>
                      <w:rFonts w:ascii="宋体" w:hAnsi="宋体" w:cs="宋体" w:hint="eastAsia"/>
                      <w:bCs/>
                      <w:color w:val="000000"/>
                      <w:szCs w:val="21"/>
                    </w:rPr>
                    <w:t>满足磋商文件要求</w:t>
                  </w:r>
                </w:p>
              </w:tc>
            </w:tr>
            <w:tr w:rsidR="0080588E">
              <w:trPr>
                <w:trHeight w:val="680"/>
                <w:jc w:val="center"/>
              </w:trPr>
              <w:tc>
                <w:tcPr>
                  <w:tcW w:w="1523" w:type="dxa"/>
                  <w:vAlign w:val="center"/>
                </w:tcPr>
                <w:p w:rsidR="0080588E" w:rsidRDefault="007F6AA0">
                  <w:pPr>
                    <w:tabs>
                      <w:tab w:val="left" w:pos="1904"/>
                    </w:tabs>
                    <w:spacing w:line="360" w:lineRule="auto"/>
                    <w:jc w:val="center"/>
                    <w:rPr>
                      <w:rFonts w:ascii="宋体" w:hAnsi="宋体" w:cs="宋体"/>
                      <w:bCs/>
                      <w:color w:val="000000"/>
                      <w:szCs w:val="21"/>
                    </w:rPr>
                  </w:pPr>
                  <w:r>
                    <w:rPr>
                      <w:rFonts w:ascii="宋体" w:hAnsi="宋体" w:cs="宋体" w:hint="eastAsia"/>
                      <w:bCs/>
                      <w:color w:val="000000"/>
                      <w:szCs w:val="21"/>
                    </w:rPr>
                    <w:t>备   注</w:t>
                  </w:r>
                </w:p>
              </w:tc>
              <w:tc>
                <w:tcPr>
                  <w:tcW w:w="6843" w:type="dxa"/>
                  <w:vAlign w:val="center"/>
                </w:tcPr>
                <w:p w:rsidR="0080588E" w:rsidRDefault="0080588E">
                  <w:pPr>
                    <w:tabs>
                      <w:tab w:val="left" w:pos="1904"/>
                    </w:tabs>
                    <w:spacing w:line="360" w:lineRule="auto"/>
                    <w:jc w:val="center"/>
                    <w:rPr>
                      <w:rFonts w:ascii="宋体" w:hAnsi="宋体" w:cs="宋体"/>
                      <w:bCs/>
                      <w:color w:val="000000"/>
                      <w:szCs w:val="21"/>
                    </w:rPr>
                  </w:pPr>
                </w:p>
              </w:tc>
            </w:tr>
          </w:tbl>
          <w:p w:rsidR="0080588E" w:rsidRDefault="0080588E">
            <w:pPr>
              <w:tabs>
                <w:tab w:val="left" w:pos="1904"/>
              </w:tabs>
              <w:spacing w:line="360" w:lineRule="auto"/>
              <w:rPr>
                <w:rFonts w:ascii="宋体" w:hAnsi="宋体" w:cs="宋体"/>
                <w:color w:val="000000"/>
                <w:szCs w:val="21"/>
              </w:rPr>
            </w:pPr>
          </w:p>
        </w:tc>
      </w:tr>
    </w:tbl>
    <w:p w:rsidR="0080588E" w:rsidRDefault="0080588E">
      <w:pPr>
        <w:tabs>
          <w:tab w:val="left" w:pos="1904"/>
        </w:tabs>
        <w:spacing w:line="360" w:lineRule="auto"/>
        <w:rPr>
          <w:rFonts w:ascii="宋体" w:hAnsi="宋体"/>
          <w:color w:val="000000"/>
          <w:szCs w:val="21"/>
        </w:rPr>
      </w:pPr>
    </w:p>
    <w:p w:rsidR="0080588E" w:rsidRDefault="007F6AA0">
      <w:pPr>
        <w:tabs>
          <w:tab w:val="left" w:pos="1904"/>
        </w:tabs>
        <w:spacing w:line="360" w:lineRule="auto"/>
        <w:rPr>
          <w:rFonts w:ascii="宋体" w:hAnsi="宋体"/>
          <w:color w:val="000000"/>
          <w:szCs w:val="21"/>
        </w:rPr>
      </w:pPr>
      <w:r>
        <w:rPr>
          <w:rFonts w:ascii="宋体" w:hAnsi="宋体" w:hint="eastAsia"/>
          <w:color w:val="000000"/>
          <w:szCs w:val="21"/>
        </w:rPr>
        <w:t>供应商名称（公章）：</w:t>
      </w:r>
    </w:p>
    <w:p w:rsidR="0080588E" w:rsidRDefault="007F6AA0">
      <w:pPr>
        <w:tabs>
          <w:tab w:val="left" w:pos="1904"/>
        </w:tabs>
        <w:spacing w:line="360" w:lineRule="auto"/>
        <w:rPr>
          <w:rFonts w:ascii="宋体" w:hAnsi="宋体"/>
          <w:color w:val="000000"/>
          <w:szCs w:val="21"/>
        </w:rPr>
      </w:pPr>
      <w:r>
        <w:rPr>
          <w:rFonts w:ascii="宋体" w:hAnsi="宋体" w:hint="eastAsia"/>
          <w:color w:val="000000"/>
          <w:szCs w:val="21"/>
        </w:rPr>
        <w:t>被授权人（签字）：</w:t>
      </w:r>
    </w:p>
    <w:p w:rsidR="0080588E" w:rsidRDefault="007F6AA0">
      <w:pPr>
        <w:tabs>
          <w:tab w:val="left" w:pos="1904"/>
        </w:tabs>
        <w:spacing w:line="360" w:lineRule="auto"/>
        <w:rPr>
          <w:rFonts w:ascii="宋体" w:hAnsi="宋体"/>
          <w:color w:val="000000"/>
          <w:szCs w:val="21"/>
        </w:rPr>
      </w:pPr>
      <w:r>
        <w:rPr>
          <w:rFonts w:ascii="宋体" w:hAnsi="宋体" w:hint="eastAsia"/>
          <w:color w:val="000000"/>
          <w:szCs w:val="21"/>
        </w:rPr>
        <w:t>日期：      年    月   日</w:t>
      </w:r>
    </w:p>
    <w:p w:rsidR="0080588E" w:rsidRDefault="0080588E">
      <w:pPr>
        <w:tabs>
          <w:tab w:val="left" w:pos="1904"/>
        </w:tabs>
        <w:spacing w:line="360" w:lineRule="auto"/>
        <w:rPr>
          <w:rFonts w:ascii="宋体" w:hAnsi="宋体" w:cs="宋体"/>
          <w:b/>
          <w:color w:val="000000"/>
          <w:szCs w:val="21"/>
        </w:rPr>
      </w:pPr>
    </w:p>
    <w:p w:rsidR="0080588E" w:rsidRDefault="0080588E">
      <w:pPr>
        <w:tabs>
          <w:tab w:val="left" w:pos="1904"/>
        </w:tabs>
        <w:spacing w:line="360" w:lineRule="auto"/>
        <w:rPr>
          <w:rFonts w:ascii="宋体" w:hAnsi="宋体" w:cs="宋体"/>
          <w:b/>
          <w:color w:val="000000"/>
          <w:szCs w:val="21"/>
        </w:rPr>
      </w:pPr>
    </w:p>
    <w:p w:rsidR="0080588E" w:rsidRDefault="0080588E">
      <w:pPr>
        <w:tabs>
          <w:tab w:val="left" w:pos="1904"/>
        </w:tabs>
        <w:spacing w:line="360" w:lineRule="auto"/>
        <w:rPr>
          <w:rFonts w:ascii="宋体" w:hAnsi="宋体" w:cs="宋体"/>
          <w:b/>
          <w:color w:val="000000"/>
          <w:szCs w:val="21"/>
        </w:rPr>
      </w:pPr>
    </w:p>
    <w:p w:rsidR="0080588E" w:rsidRDefault="0080588E">
      <w:pPr>
        <w:tabs>
          <w:tab w:val="left" w:pos="1904"/>
        </w:tabs>
        <w:spacing w:line="360" w:lineRule="auto"/>
        <w:rPr>
          <w:rFonts w:ascii="宋体" w:hAnsi="宋体" w:cs="宋体"/>
          <w:b/>
          <w:szCs w:val="21"/>
        </w:rPr>
      </w:pPr>
    </w:p>
    <w:p w:rsidR="0080588E" w:rsidRDefault="0080588E">
      <w:pPr>
        <w:tabs>
          <w:tab w:val="left" w:pos="1904"/>
        </w:tabs>
        <w:spacing w:line="360" w:lineRule="auto"/>
        <w:rPr>
          <w:rFonts w:ascii="宋体" w:hAnsi="宋体" w:cs="宋体"/>
          <w:b/>
          <w:szCs w:val="21"/>
        </w:rPr>
      </w:pPr>
    </w:p>
    <w:p w:rsidR="0080588E" w:rsidRDefault="0080588E">
      <w:pPr>
        <w:tabs>
          <w:tab w:val="left" w:pos="1904"/>
        </w:tabs>
        <w:spacing w:line="360" w:lineRule="auto"/>
        <w:rPr>
          <w:rFonts w:ascii="宋体" w:hAnsi="宋体" w:cs="宋体"/>
          <w:b/>
          <w:szCs w:val="21"/>
        </w:rPr>
      </w:pPr>
    </w:p>
    <w:p w:rsidR="0080588E" w:rsidRDefault="0080588E">
      <w:pPr>
        <w:tabs>
          <w:tab w:val="left" w:pos="1904"/>
        </w:tabs>
        <w:spacing w:line="360" w:lineRule="auto"/>
        <w:rPr>
          <w:rFonts w:ascii="宋体" w:hAnsi="宋体" w:cs="宋体"/>
          <w:b/>
          <w:szCs w:val="21"/>
        </w:rPr>
      </w:pPr>
    </w:p>
    <w:p w:rsidR="0080588E" w:rsidRDefault="0080588E">
      <w:pPr>
        <w:tabs>
          <w:tab w:val="left" w:pos="1904"/>
        </w:tabs>
        <w:spacing w:line="360" w:lineRule="auto"/>
        <w:rPr>
          <w:rFonts w:ascii="宋体" w:hAnsi="宋体" w:cs="宋体"/>
          <w:b/>
          <w:szCs w:val="21"/>
        </w:rPr>
      </w:pPr>
    </w:p>
    <w:p w:rsidR="0080588E" w:rsidRDefault="007F6AA0">
      <w:pPr>
        <w:tabs>
          <w:tab w:val="left" w:pos="1904"/>
        </w:tabs>
        <w:spacing w:line="360" w:lineRule="auto"/>
        <w:rPr>
          <w:rFonts w:ascii="宋体" w:hAnsi="宋体" w:cs="宋体"/>
          <w:b/>
          <w:szCs w:val="21"/>
        </w:rPr>
      </w:pPr>
      <w:r>
        <w:rPr>
          <w:rFonts w:ascii="宋体" w:hAnsi="宋体" w:cs="宋体" w:hint="eastAsia"/>
          <w:b/>
          <w:szCs w:val="21"/>
        </w:rPr>
        <w:lastRenderedPageBreak/>
        <w:t>3、分项报价表</w:t>
      </w:r>
    </w:p>
    <w:p w:rsidR="0080588E" w:rsidRDefault="0080588E">
      <w:pPr>
        <w:tabs>
          <w:tab w:val="left" w:pos="1904"/>
        </w:tabs>
        <w:spacing w:line="360" w:lineRule="auto"/>
        <w:rPr>
          <w:rFonts w:ascii="宋体" w:hAnsi="宋体" w:cs="宋体"/>
          <w:b/>
          <w:color w:val="000000"/>
          <w:szCs w:val="21"/>
        </w:rPr>
      </w:pPr>
    </w:p>
    <w:tbl>
      <w:tblPr>
        <w:tblW w:w="7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158"/>
        <w:gridCol w:w="2497"/>
        <w:gridCol w:w="1278"/>
        <w:gridCol w:w="745"/>
        <w:gridCol w:w="1140"/>
        <w:gridCol w:w="18"/>
      </w:tblGrid>
      <w:tr w:rsidR="0080588E">
        <w:trPr>
          <w:gridAfter w:val="1"/>
          <w:wAfter w:w="18" w:type="dxa"/>
          <w:trHeight w:val="940"/>
          <w:jc w:val="center"/>
        </w:trPr>
        <w:tc>
          <w:tcPr>
            <w:tcW w:w="710" w:type="dxa"/>
            <w:vAlign w:val="center"/>
          </w:tcPr>
          <w:p w:rsidR="0080588E" w:rsidRDefault="007F6AA0">
            <w:pPr>
              <w:spacing w:line="360" w:lineRule="auto"/>
              <w:jc w:val="center"/>
              <w:rPr>
                <w:rFonts w:ascii="宋体" w:hAnsi="宋体"/>
                <w:color w:val="000000"/>
                <w:szCs w:val="21"/>
              </w:rPr>
            </w:pPr>
            <w:r>
              <w:rPr>
                <w:rFonts w:ascii="宋体" w:hAnsi="宋体" w:hint="eastAsia"/>
                <w:color w:val="000000"/>
                <w:szCs w:val="21"/>
              </w:rPr>
              <w:t>序号</w:t>
            </w:r>
          </w:p>
        </w:tc>
        <w:tc>
          <w:tcPr>
            <w:tcW w:w="3655" w:type="dxa"/>
            <w:gridSpan w:val="2"/>
            <w:vAlign w:val="center"/>
          </w:tcPr>
          <w:p w:rsidR="0080588E" w:rsidRDefault="007F6AA0">
            <w:pPr>
              <w:spacing w:line="360" w:lineRule="auto"/>
              <w:jc w:val="center"/>
              <w:rPr>
                <w:rFonts w:ascii="宋体" w:hAnsi="宋体"/>
                <w:color w:val="000000"/>
                <w:szCs w:val="21"/>
              </w:rPr>
            </w:pPr>
            <w:r>
              <w:rPr>
                <w:rFonts w:ascii="宋体" w:hAnsi="宋体" w:hint="eastAsia"/>
                <w:color w:val="000000"/>
                <w:szCs w:val="21"/>
              </w:rPr>
              <w:t>内容</w:t>
            </w:r>
          </w:p>
        </w:tc>
        <w:tc>
          <w:tcPr>
            <w:tcW w:w="1278" w:type="dxa"/>
            <w:vAlign w:val="center"/>
          </w:tcPr>
          <w:p w:rsidR="0080588E" w:rsidRDefault="007F6AA0">
            <w:pPr>
              <w:spacing w:line="360" w:lineRule="auto"/>
              <w:jc w:val="center"/>
              <w:rPr>
                <w:rFonts w:ascii="宋体" w:hAnsi="宋体"/>
                <w:color w:val="000000"/>
                <w:szCs w:val="21"/>
              </w:rPr>
            </w:pPr>
            <w:r>
              <w:rPr>
                <w:rFonts w:ascii="宋体" w:hAnsi="宋体" w:hint="eastAsia"/>
                <w:color w:val="000000"/>
                <w:szCs w:val="21"/>
              </w:rPr>
              <w:t>单价</w:t>
            </w:r>
          </w:p>
        </w:tc>
        <w:tc>
          <w:tcPr>
            <w:tcW w:w="745" w:type="dxa"/>
            <w:vAlign w:val="center"/>
          </w:tcPr>
          <w:p w:rsidR="0080588E" w:rsidRDefault="007F6AA0">
            <w:pPr>
              <w:spacing w:line="360" w:lineRule="auto"/>
              <w:jc w:val="center"/>
              <w:rPr>
                <w:rFonts w:ascii="宋体" w:hAnsi="宋体"/>
                <w:color w:val="000000"/>
                <w:szCs w:val="21"/>
              </w:rPr>
            </w:pPr>
            <w:r>
              <w:rPr>
                <w:rFonts w:ascii="宋体" w:hAnsi="宋体" w:hint="eastAsia"/>
                <w:color w:val="000000"/>
                <w:szCs w:val="21"/>
              </w:rPr>
              <w:t>小计</w:t>
            </w:r>
          </w:p>
        </w:tc>
        <w:tc>
          <w:tcPr>
            <w:tcW w:w="1140" w:type="dxa"/>
            <w:vAlign w:val="center"/>
          </w:tcPr>
          <w:p w:rsidR="0080588E" w:rsidRDefault="007F6AA0">
            <w:pPr>
              <w:spacing w:line="360" w:lineRule="auto"/>
              <w:jc w:val="center"/>
              <w:rPr>
                <w:rFonts w:ascii="宋体" w:hAnsi="宋体"/>
                <w:color w:val="000000"/>
                <w:szCs w:val="21"/>
              </w:rPr>
            </w:pPr>
            <w:r>
              <w:rPr>
                <w:rFonts w:ascii="宋体" w:hAnsi="宋体" w:hint="eastAsia"/>
                <w:color w:val="000000"/>
                <w:szCs w:val="21"/>
              </w:rPr>
              <w:t>备注</w:t>
            </w:r>
          </w:p>
        </w:tc>
      </w:tr>
      <w:tr w:rsidR="0080588E">
        <w:trPr>
          <w:gridAfter w:val="1"/>
          <w:wAfter w:w="18" w:type="dxa"/>
          <w:trHeight w:val="465"/>
          <w:jc w:val="center"/>
        </w:trPr>
        <w:tc>
          <w:tcPr>
            <w:tcW w:w="710" w:type="dxa"/>
            <w:vAlign w:val="center"/>
          </w:tcPr>
          <w:p w:rsidR="0080588E" w:rsidRDefault="007F6AA0">
            <w:pPr>
              <w:spacing w:line="360" w:lineRule="auto"/>
              <w:jc w:val="center"/>
              <w:rPr>
                <w:rFonts w:ascii="宋体" w:hAnsi="宋体"/>
                <w:color w:val="000000"/>
                <w:szCs w:val="21"/>
              </w:rPr>
            </w:pPr>
            <w:r>
              <w:rPr>
                <w:rFonts w:ascii="宋体" w:hAnsi="宋体" w:hint="eastAsia"/>
                <w:color w:val="000000"/>
                <w:szCs w:val="21"/>
              </w:rPr>
              <w:t>1</w:t>
            </w:r>
          </w:p>
        </w:tc>
        <w:tc>
          <w:tcPr>
            <w:tcW w:w="3655" w:type="dxa"/>
            <w:gridSpan w:val="2"/>
            <w:vAlign w:val="center"/>
          </w:tcPr>
          <w:p w:rsidR="0080588E" w:rsidRDefault="0080588E">
            <w:pPr>
              <w:spacing w:line="360" w:lineRule="auto"/>
              <w:jc w:val="left"/>
              <w:rPr>
                <w:rFonts w:ascii="宋体" w:hAnsi="宋体"/>
                <w:color w:val="000000"/>
                <w:szCs w:val="21"/>
              </w:rPr>
            </w:pPr>
          </w:p>
        </w:tc>
        <w:tc>
          <w:tcPr>
            <w:tcW w:w="1278" w:type="dxa"/>
          </w:tcPr>
          <w:p w:rsidR="0080588E" w:rsidRDefault="0080588E">
            <w:pPr>
              <w:spacing w:line="360" w:lineRule="auto"/>
              <w:jc w:val="center"/>
              <w:rPr>
                <w:rFonts w:ascii="宋体" w:hAnsi="宋体"/>
                <w:color w:val="000000"/>
                <w:szCs w:val="21"/>
              </w:rPr>
            </w:pPr>
          </w:p>
        </w:tc>
        <w:tc>
          <w:tcPr>
            <w:tcW w:w="745" w:type="dxa"/>
            <w:vAlign w:val="center"/>
          </w:tcPr>
          <w:p w:rsidR="0080588E" w:rsidRDefault="0080588E">
            <w:pPr>
              <w:spacing w:line="360" w:lineRule="auto"/>
              <w:jc w:val="center"/>
              <w:rPr>
                <w:rFonts w:ascii="宋体" w:hAnsi="宋体"/>
                <w:color w:val="000000"/>
                <w:szCs w:val="21"/>
              </w:rPr>
            </w:pPr>
          </w:p>
        </w:tc>
        <w:tc>
          <w:tcPr>
            <w:tcW w:w="1140" w:type="dxa"/>
          </w:tcPr>
          <w:p w:rsidR="0080588E" w:rsidRDefault="0080588E">
            <w:pPr>
              <w:spacing w:line="360" w:lineRule="auto"/>
              <w:jc w:val="center"/>
              <w:rPr>
                <w:rFonts w:ascii="宋体" w:hAnsi="宋体"/>
                <w:color w:val="000000"/>
                <w:szCs w:val="21"/>
              </w:rPr>
            </w:pPr>
          </w:p>
        </w:tc>
      </w:tr>
      <w:tr w:rsidR="0080588E">
        <w:trPr>
          <w:gridAfter w:val="1"/>
          <w:wAfter w:w="18" w:type="dxa"/>
          <w:trHeight w:val="476"/>
          <w:jc w:val="center"/>
        </w:trPr>
        <w:tc>
          <w:tcPr>
            <w:tcW w:w="710" w:type="dxa"/>
            <w:vAlign w:val="center"/>
          </w:tcPr>
          <w:p w:rsidR="0080588E" w:rsidRDefault="007F6AA0">
            <w:pPr>
              <w:spacing w:line="360" w:lineRule="auto"/>
              <w:jc w:val="center"/>
              <w:rPr>
                <w:rFonts w:ascii="宋体" w:hAnsi="宋体"/>
                <w:color w:val="000000"/>
                <w:szCs w:val="21"/>
              </w:rPr>
            </w:pPr>
            <w:r>
              <w:rPr>
                <w:rFonts w:ascii="宋体" w:hAnsi="宋体" w:hint="eastAsia"/>
                <w:color w:val="000000"/>
                <w:szCs w:val="21"/>
              </w:rPr>
              <w:t>2</w:t>
            </w:r>
          </w:p>
        </w:tc>
        <w:tc>
          <w:tcPr>
            <w:tcW w:w="3655" w:type="dxa"/>
            <w:gridSpan w:val="2"/>
            <w:vAlign w:val="center"/>
          </w:tcPr>
          <w:p w:rsidR="0080588E" w:rsidRDefault="0080588E">
            <w:pPr>
              <w:spacing w:line="360" w:lineRule="auto"/>
              <w:jc w:val="left"/>
              <w:rPr>
                <w:rFonts w:ascii="宋体" w:hAnsi="宋体"/>
                <w:color w:val="000000"/>
                <w:szCs w:val="21"/>
              </w:rPr>
            </w:pPr>
          </w:p>
        </w:tc>
        <w:tc>
          <w:tcPr>
            <w:tcW w:w="1278" w:type="dxa"/>
          </w:tcPr>
          <w:p w:rsidR="0080588E" w:rsidRDefault="0080588E">
            <w:pPr>
              <w:spacing w:line="360" w:lineRule="auto"/>
              <w:jc w:val="center"/>
              <w:rPr>
                <w:rFonts w:ascii="宋体" w:hAnsi="宋体"/>
                <w:color w:val="000000"/>
                <w:szCs w:val="21"/>
              </w:rPr>
            </w:pPr>
          </w:p>
        </w:tc>
        <w:tc>
          <w:tcPr>
            <w:tcW w:w="745" w:type="dxa"/>
            <w:vAlign w:val="center"/>
          </w:tcPr>
          <w:p w:rsidR="0080588E" w:rsidRDefault="0080588E">
            <w:pPr>
              <w:spacing w:line="360" w:lineRule="auto"/>
              <w:jc w:val="center"/>
              <w:rPr>
                <w:rFonts w:ascii="宋体" w:hAnsi="宋体"/>
                <w:color w:val="000000"/>
                <w:szCs w:val="21"/>
              </w:rPr>
            </w:pPr>
          </w:p>
        </w:tc>
        <w:tc>
          <w:tcPr>
            <w:tcW w:w="1140" w:type="dxa"/>
          </w:tcPr>
          <w:p w:rsidR="0080588E" w:rsidRDefault="0080588E">
            <w:pPr>
              <w:spacing w:line="360" w:lineRule="auto"/>
              <w:jc w:val="center"/>
              <w:rPr>
                <w:rFonts w:ascii="宋体" w:hAnsi="宋体"/>
                <w:color w:val="000000"/>
                <w:szCs w:val="21"/>
              </w:rPr>
            </w:pPr>
          </w:p>
        </w:tc>
      </w:tr>
      <w:tr w:rsidR="0080588E">
        <w:trPr>
          <w:gridAfter w:val="1"/>
          <w:wAfter w:w="18" w:type="dxa"/>
          <w:trHeight w:val="465"/>
          <w:jc w:val="center"/>
        </w:trPr>
        <w:tc>
          <w:tcPr>
            <w:tcW w:w="710" w:type="dxa"/>
            <w:vAlign w:val="center"/>
          </w:tcPr>
          <w:p w:rsidR="0080588E" w:rsidRDefault="007F6AA0">
            <w:pPr>
              <w:spacing w:line="360" w:lineRule="auto"/>
              <w:jc w:val="center"/>
              <w:rPr>
                <w:rFonts w:ascii="宋体" w:hAnsi="宋体"/>
                <w:color w:val="000000"/>
                <w:szCs w:val="21"/>
              </w:rPr>
            </w:pPr>
            <w:r>
              <w:rPr>
                <w:rFonts w:ascii="宋体" w:hAnsi="宋体" w:hint="eastAsia"/>
                <w:color w:val="000000"/>
                <w:szCs w:val="21"/>
              </w:rPr>
              <w:t>3</w:t>
            </w:r>
          </w:p>
        </w:tc>
        <w:tc>
          <w:tcPr>
            <w:tcW w:w="3655" w:type="dxa"/>
            <w:gridSpan w:val="2"/>
            <w:vAlign w:val="center"/>
          </w:tcPr>
          <w:p w:rsidR="0080588E" w:rsidRDefault="0080588E">
            <w:pPr>
              <w:spacing w:line="360" w:lineRule="auto"/>
              <w:jc w:val="left"/>
              <w:rPr>
                <w:rFonts w:ascii="宋体" w:hAnsi="宋体"/>
                <w:color w:val="000000"/>
                <w:szCs w:val="21"/>
              </w:rPr>
            </w:pPr>
          </w:p>
        </w:tc>
        <w:tc>
          <w:tcPr>
            <w:tcW w:w="1278" w:type="dxa"/>
          </w:tcPr>
          <w:p w:rsidR="0080588E" w:rsidRDefault="0080588E">
            <w:pPr>
              <w:spacing w:line="360" w:lineRule="auto"/>
              <w:jc w:val="center"/>
              <w:rPr>
                <w:rFonts w:ascii="宋体" w:hAnsi="宋体"/>
                <w:color w:val="000000"/>
                <w:szCs w:val="21"/>
              </w:rPr>
            </w:pPr>
          </w:p>
        </w:tc>
        <w:tc>
          <w:tcPr>
            <w:tcW w:w="745" w:type="dxa"/>
            <w:vAlign w:val="center"/>
          </w:tcPr>
          <w:p w:rsidR="0080588E" w:rsidRDefault="0080588E">
            <w:pPr>
              <w:spacing w:line="360" w:lineRule="auto"/>
              <w:jc w:val="center"/>
              <w:rPr>
                <w:rFonts w:ascii="宋体" w:hAnsi="宋体"/>
                <w:color w:val="000000"/>
                <w:szCs w:val="21"/>
              </w:rPr>
            </w:pPr>
          </w:p>
        </w:tc>
        <w:tc>
          <w:tcPr>
            <w:tcW w:w="1140" w:type="dxa"/>
          </w:tcPr>
          <w:p w:rsidR="0080588E" w:rsidRDefault="0080588E">
            <w:pPr>
              <w:spacing w:line="360" w:lineRule="auto"/>
              <w:jc w:val="center"/>
              <w:rPr>
                <w:rFonts w:ascii="宋体" w:hAnsi="宋体"/>
                <w:color w:val="000000"/>
                <w:szCs w:val="21"/>
              </w:rPr>
            </w:pPr>
          </w:p>
        </w:tc>
      </w:tr>
      <w:tr w:rsidR="0080588E">
        <w:trPr>
          <w:gridAfter w:val="1"/>
          <w:wAfter w:w="18" w:type="dxa"/>
          <w:trHeight w:val="465"/>
          <w:jc w:val="center"/>
        </w:trPr>
        <w:tc>
          <w:tcPr>
            <w:tcW w:w="710" w:type="dxa"/>
            <w:vAlign w:val="center"/>
          </w:tcPr>
          <w:p w:rsidR="0080588E" w:rsidRDefault="007F6AA0">
            <w:pPr>
              <w:spacing w:line="360" w:lineRule="auto"/>
              <w:jc w:val="center"/>
              <w:rPr>
                <w:rFonts w:ascii="宋体" w:hAnsi="宋体"/>
                <w:color w:val="000000"/>
                <w:szCs w:val="21"/>
              </w:rPr>
            </w:pPr>
            <w:r>
              <w:rPr>
                <w:rFonts w:ascii="宋体" w:hAnsi="宋体" w:hint="eastAsia"/>
                <w:color w:val="000000"/>
                <w:szCs w:val="21"/>
              </w:rPr>
              <w:t>4</w:t>
            </w:r>
          </w:p>
        </w:tc>
        <w:tc>
          <w:tcPr>
            <w:tcW w:w="3655" w:type="dxa"/>
            <w:gridSpan w:val="2"/>
            <w:vAlign w:val="center"/>
          </w:tcPr>
          <w:p w:rsidR="0080588E" w:rsidRDefault="0080588E">
            <w:pPr>
              <w:spacing w:line="360" w:lineRule="auto"/>
              <w:jc w:val="left"/>
              <w:rPr>
                <w:rFonts w:ascii="宋体" w:hAnsi="宋体"/>
                <w:color w:val="000000"/>
                <w:szCs w:val="21"/>
              </w:rPr>
            </w:pPr>
          </w:p>
        </w:tc>
        <w:tc>
          <w:tcPr>
            <w:tcW w:w="1278" w:type="dxa"/>
          </w:tcPr>
          <w:p w:rsidR="0080588E" w:rsidRDefault="0080588E">
            <w:pPr>
              <w:spacing w:line="360" w:lineRule="auto"/>
              <w:jc w:val="center"/>
              <w:rPr>
                <w:rFonts w:ascii="宋体" w:hAnsi="宋体"/>
                <w:color w:val="000000"/>
                <w:szCs w:val="21"/>
              </w:rPr>
            </w:pPr>
          </w:p>
        </w:tc>
        <w:tc>
          <w:tcPr>
            <w:tcW w:w="745" w:type="dxa"/>
            <w:vAlign w:val="center"/>
          </w:tcPr>
          <w:p w:rsidR="0080588E" w:rsidRDefault="0080588E">
            <w:pPr>
              <w:spacing w:line="360" w:lineRule="auto"/>
              <w:jc w:val="center"/>
              <w:rPr>
                <w:rFonts w:ascii="宋体" w:hAnsi="宋体"/>
                <w:color w:val="000000"/>
                <w:szCs w:val="21"/>
              </w:rPr>
            </w:pPr>
          </w:p>
        </w:tc>
        <w:tc>
          <w:tcPr>
            <w:tcW w:w="1140" w:type="dxa"/>
          </w:tcPr>
          <w:p w:rsidR="0080588E" w:rsidRDefault="0080588E">
            <w:pPr>
              <w:spacing w:line="360" w:lineRule="auto"/>
              <w:jc w:val="center"/>
              <w:rPr>
                <w:rFonts w:ascii="宋体" w:hAnsi="宋体"/>
                <w:color w:val="000000"/>
                <w:szCs w:val="21"/>
              </w:rPr>
            </w:pPr>
          </w:p>
        </w:tc>
      </w:tr>
      <w:tr w:rsidR="0080588E">
        <w:trPr>
          <w:gridAfter w:val="1"/>
          <w:wAfter w:w="18" w:type="dxa"/>
          <w:trHeight w:val="476"/>
          <w:jc w:val="center"/>
        </w:trPr>
        <w:tc>
          <w:tcPr>
            <w:tcW w:w="710" w:type="dxa"/>
            <w:vAlign w:val="center"/>
          </w:tcPr>
          <w:p w:rsidR="0080588E" w:rsidRDefault="007F6AA0">
            <w:pPr>
              <w:spacing w:line="360" w:lineRule="auto"/>
              <w:jc w:val="center"/>
              <w:rPr>
                <w:rFonts w:ascii="宋体" w:hAnsi="宋体"/>
                <w:color w:val="000000"/>
                <w:szCs w:val="21"/>
              </w:rPr>
            </w:pPr>
            <w:r>
              <w:rPr>
                <w:rFonts w:ascii="宋体" w:hAnsi="宋体" w:hint="eastAsia"/>
                <w:color w:val="000000"/>
                <w:szCs w:val="21"/>
              </w:rPr>
              <w:t>5</w:t>
            </w:r>
          </w:p>
        </w:tc>
        <w:tc>
          <w:tcPr>
            <w:tcW w:w="3655" w:type="dxa"/>
            <w:gridSpan w:val="2"/>
            <w:vAlign w:val="center"/>
          </w:tcPr>
          <w:p w:rsidR="0080588E" w:rsidRDefault="0080588E">
            <w:pPr>
              <w:spacing w:line="360" w:lineRule="auto"/>
              <w:jc w:val="left"/>
              <w:rPr>
                <w:rFonts w:ascii="宋体" w:hAnsi="宋体"/>
                <w:color w:val="000000"/>
                <w:szCs w:val="21"/>
              </w:rPr>
            </w:pPr>
          </w:p>
        </w:tc>
        <w:tc>
          <w:tcPr>
            <w:tcW w:w="1278" w:type="dxa"/>
          </w:tcPr>
          <w:p w:rsidR="0080588E" w:rsidRDefault="0080588E">
            <w:pPr>
              <w:spacing w:line="360" w:lineRule="auto"/>
              <w:jc w:val="center"/>
              <w:rPr>
                <w:rFonts w:ascii="宋体" w:hAnsi="宋体"/>
                <w:color w:val="000000"/>
                <w:szCs w:val="21"/>
              </w:rPr>
            </w:pPr>
          </w:p>
        </w:tc>
        <w:tc>
          <w:tcPr>
            <w:tcW w:w="745" w:type="dxa"/>
            <w:vAlign w:val="center"/>
          </w:tcPr>
          <w:p w:rsidR="0080588E" w:rsidRDefault="0080588E">
            <w:pPr>
              <w:spacing w:line="360" w:lineRule="auto"/>
              <w:jc w:val="center"/>
              <w:rPr>
                <w:rFonts w:ascii="宋体" w:hAnsi="宋体"/>
                <w:color w:val="000000"/>
                <w:szCs w:val="21"/>
              </w:rPr>
            </w:pPr>
          </w:p>
        </w:tc>
        <w:tc>
          <w:tcPr>
            <w:tcW w:w="1140" w:type="dxa"/>
          </w:tcPr>
          <w:p w:rsidR="0080588E" w:rsidRDefault="0080588E">
            <w:pPr>
              <w:spacing w:line="360" w:lineRule="auto"/>
              <w:jc w:val="center"/>
              <w:rPr>
                <w:rFonts w:ascii="宋体" w:hAnsi="宋体"/>
                <w:color w:val="000000"/>
                <w:szCs w:val="21"/>
              </w:rPr>
            </w:pPr>
          </w:p>
        </w:tc>
      </w:tr>
      <w:tr w:rsidR="0080588E">
        <w:trPr>
          <w:gridAfter w:val="1"/>
          <w:wAfter w:w="18" w:type="dxa"/>
          <w:trHeight w:val="476"/>
          <w:jc w:val="center"/>
        </w:trPr>
        <w:tc>
          <w:tcPr>
            <w:tcW w:w="710" w:type="dxa"/>
            <w:vAlign w:val="center"/>
          </w:tcPr>
          <w:p w:rsidR="0080588E" w:rsidRDefault="007F6AA0">
            <w:pPr>
              <w:spacing w:line="360" w:lineRule="auto"/>
              <w:jc w:val="center"/>
              <w:rPr>
                <w:rFonts w:ascii="宋体" w:hAnsi="宋体"/>
                <w:color w:val="000000"/>
                <w:szCs w:val="21"/>
              </w:rPr>
            </w:pPr>
            <w:r>
              <w:rPr>
                <w:rFonts w:ascii="宋体" w:hAnsi="宋体" w:hint="eastAsia"/>
                <w:color w:val="000000"/>
                <w:szCs w:val="21"/>
              </w:rPr>
              <w:t>6</w:t>
            </w:r>
          </w:p>
        </w:tc>
        <w:tc>
          <w:tcPr>
            <w:tcW w:w="3655" w:type="dxa"/>
            <w:gridSpan w:val="2"/>
            <w:vAlign w:val="center"/>
          </w:tcPr>
          <w:p w:rsidR="0080588E" w:rsidRDefault="0080588E">
            <w:pPr>
              <w:spacing w:line="360" w:lineRule="auto"/>
              <w:jc w:val="left"/>
              <w:rPr>
                <w:rFonts w:ascii="宋体" w:hAnsi="宋体"/>
                <w:color w:val="000000"/>
                <w:szCs w:val="21"/>
              </w:rPr>
            </w:pPr>
          </w:p>
        </w:tc>
        <w:tc>
          <w:tcPr>
            <w:tcW w:w="1278" w:type="dxa"/>
          </w:tcPr>
          <w:p w:rsidR="0080588E" w:rsidRDefault="0080588E">
            <w:pPr>
              <w:spacing w:line="360" w:lineRule="auto"/>
              <w:jc w:val="center"/>
              <w:rPr>
                <w:rFonts w:ascii="宋体" w:hAnsi="宋体"/>
                <w:color w:val="000000"/>
                <w:szCs w:val="21"/>
              </w:rPr>
            </w:pPr>
          </w:p>
        </w:tc>
        <w:tc>
          <w:tcPr>
            <w:tcW w:w="745" w:type="dxa"/>
            <w:vAlign w:val="center"/>
          </w:tcPr>
          <w:p w:rsidR="0080588E" w:rsidRDefault="0080588E">
            <w:pPr>
              <w:spacing w:line="360" w:lineRule="auto"/>
              <w:jc w:val="center"/>
              <w:rPr>
                <w:rFonts w:ascii="宋体" w:hAnsi="宋体"/>
                <w:color w:val="000000"/>
                <w:szCs w:val="21"/>
              </w:rPr>
            </w:pPr>
          </w:p>
        </w:tc>
        <w:tc>
          <w:tcPr>
            <w:tcW w:w="1140" w:type="dxa"/>
          </w:tcPr>
          <w:p w:rsidR="0080588E" w:rsidRDefault="0080588E">
            <w:pPr>
              <w:spacing w:line="360" w:lineRule="auto"/>
              <w:jc w:val="center"/>
              <w:rPr>
                <w:rFonts w:ascii="宋体" w:hAnsi="宋体"/>
                <w:color w:val="000000"/>
                <w:szCs w:val="21"/>
              </w:rPr>
            </w:pPr>
          </w:p>
        </w:tc>
      </w:tr>
      <w:tr w:rsidR="0080588E">
        <w:trPr>
          <w:gridAfter w:val="1"/>
          <w:wAfter w:w="18" w:type="dxa"/>
          <w:trHeight w:val="476"/>
          <w:jc w:val="center"/>
        </w:trPr>
        <w:tc>
          <w:tcPr>
            <w:tcW w:w="710" w:type="dxa"/>
            <w:vAlign w:val="center"/>
          </w:tcPr>
          <w:p w:rsidR="0080588E" w:rsidRDefault="007F6AA0">
            <w:pPr>
              <w:spacing w:line="360" w:lineRule="auto"/>
              <w:jc w:val="center"/>
              <w:rPr>
                <w:rFonts w:ascii="宋体" w:hAnsi="宋体"/>
                <w:color w:val="000000"/>
                <w:szCs w:val="21"/>
              </w:rPr>
            </w:pPr>
            <w:r>
              <w:rPr>
                <w:rFonts w:ascii="宋体" w:hAnsi="宋体" w:hint="eastAsia"/>
                <w:color w:val="000000"/>
                <w:szCs w:val="21"/>
              </w:rPr>
              <w:t>7</w:t>
            </w:r>
          </w:p>
        </w:tc>
        <w:tc>
          <w:tcPr>
            <w:tcW w:w="3655" w:type="dxa"/>
            <w:gridSpan w:val="2"/>
            <w:vAlign w:val="center"/>
          </w:tcPr>
          <w:p w:rsidR="0080588E" w:rsidRDefault="007F6AA0">
            <w:pPr>
              <w:spacing w:line="360" w:lineRule="auto"/>
              <w:jc w:val="left"/>
              <w:rPr>
                <w:rFonts w:ascii="宋体" w:hAnsi="宋体"/>
                <w:color w:val="000000"/>
                <w:szCs w:val="21"/>
              </w:rPr>
            </w:pPr>
            <w:r>
              <w:rPr>
                <w:rFonts w:ascii="宋体" w:hAnsi="宋体" w:hint="eastAsia"/>
                <w:color w:val="000000"/>
                <w:szCs w:val="21"/>
              </w:rPr>
              <w:t>……</w:t>
            </w:r>
          </w:p>
        </w:tc>
        <w:tc>
          <w:tcPr>
            <w:tcW w:w="1278" w:type="dxa"/>
          </w:tcPr>
          <w:p w:rsidR="0080588E" w:rsidRDefault="0080588E">
            <w:pPr>
              <w:spacing w:line="360" w:lineRule="auto"/>
              <w:jc w:val="center"/>
              <w:rPr>
                <w:rFonts w:ascii="宋体" w:hAnsi="宋体"/>
                <w:color w:val="000000"/>
                <w:szCs w:val="21"/>
              </w:rPr>
            </w:pPr>
          </w:p>
        </w:tc>
        <w:tc>
          <w:tcPr>
            <w:tcW w:w="745" w:type="dxa"/>
            <w:vAlign w:val="center"/>
          </w:tcPr>
          <w:p w:rsidR="0080588E" w:rsidRDefault="0080588E">
            <w:pPr>
              <w:spacing w:line="360" w:lineRule="auto"/>
              <w:jc w:val="center"/>
              <w:rPr>
                <w:rFonts w:ascii="宋体" w:hAnsi="宋体"/>
                <w:color w:val="000000"/>
                <w:szCs w:val="21"/>
              </w:rPr>
            </w:pPr>
          </w:p>
        </w:tc>
        <w:tc>
          <w:tcPr>
            <w:tcW w:w="1140" w:type="dxa"/>
          </w:tcPr>
          <w:p w:rsidR="0080588E" w:rsidRDefault="0080588E">
            <w:pPr>
              <w:spacing w:line="360" w:lineRule="auto"/>
              <w:jc w:val="center"/>
              <w:rPr>
                <w:rFonts w:ascii="宋体" w:hAnsi="宋体"/>
                <w:color w:val="000000"/>
                <w:szCs w:val="21"/>
              </w:rPr>
            </w:pPr>
          </w:p>
        </w:tc>
      </w:tr>
      <w:tr w:rsidR="0080588E">
        <w:trPr>
          <w:gridAfter w:val="1"/>
          <w:wAfter w:w="18" w:type="dxa"/>
          <w:trHeight w:val="465"/>
          <w:jc w:val="center"/>
        </w:trPr>
        <w:tc>
          <w:tcPr>
            <w:tcW w:w="710" w:type="dxa"/>
            <w:vAlign w:val="center"/>
          </w:tcPr>
          <w:p w:rsidR="0080588E" w:rsidRDefault="007F6AA0">
            <w:pPr>
              <w:spacing w:line="360" w:lineRule="auto"/>
              <w:jc w:val="center"/>
              <w:rPr>
                <w:rFonts w:ascii="宋体" w:hAnsi="宋体"/>
                <w:color w:val="000000"/>
                <w:szCs w:val="21"/>
              </w:rPr>
            </w:pPr>
            <w:r>
              <w:rPr>
                <w:rFonts w:ascii="宋体" w:hAnsi="宋体" w:hint="eastAsia"/>
                <w:color w:val="000000"/>
                <w:szCs w:val="21"/>
              </w:rPr>
              <w:t>8</w:t>
            </w:r>
          </w:p>
        </w:tc>
        <w:tc>
          <w:tcPr>
            <w:tcW w:w="3655" w:type="dxa"/>
            <w:gridSpan w:val="2"/>
            <w:vAlign w:val="center"/>
          </w:tcPr>
          <w:p w:rsidR="0080588E" w:rsidRDefault="007F6AA0">
            <w:pPr>
              <w:spacing w:line="360" w:lineRule="auto"/>
              <w:jc w:val="left"/>
              <w:rPr>
                <w:rFonts w:ascii="宋体" w:hAnsi="宋体"/>
                <w:color w:val="000000"/>
                <w:szCs w:val="21"/>
              </w:rPr>
            </w:pPr>
            <w:r>
              <w:rPr>
                <w:rFonts w:ascii="宋体" w:hAnsi="宋体" w:hint="eastAsia"/>
                <w:color w:val="000000"/>
                <w:szCs w:val="21"/>
              </w:rPr>
              <w:t>税金</w:t>
            </w:r>
          </w:p>
        </w:tc>
        <w:tc>
          <w:tcPr>
            <w:tcW w:w="1278" w:type="dxa"/>
          </w:tcPr>
          <w:p w:rsidR="0080588E" w:rsidRDefault="0080588E">
            <w:pPr>
              <w:spacing w:line="360" w:lineRule="auto"/>
              <w:jc w:val="center"/>
              <w:rPr>
                <w:rFonts w:ascii="宋体" w:hAnsi="宋体"/>
                <w:color w:val="000000"/>
                <w:szCs w:val="21"/>
              </w:rPr>
            </w:pPr>
          </w:p>
        </w:tc>
        <w:tc>
          <w:tcPr>
            <w:tcW w:w="745" w:type="dxa"/>
            <w:vAlign w:val="center"/>
          </w:tcPr>
          <w:p w:rsidR="0080588E" w:rsidRDefault="0080588E">
            <w:pPr>
              <w:spacing w:line="360" w:lineRule="auto"/>
              <w:jc w:val="center"/>
              <w:rPr>
                <w:rFonts w:ascii="宋体" w:hAnsi="宋体"/>
                <w:color w:val="000000"/>
                <w:szCs w:val="21"/>
              </w:rPr>
            </w:pPr>
          </w:p>
        </w:tc>
        <w:tc>
          <w:tcPr>
            <w:tcW w:w="1140" w:type="dxa"/>
          </w:tcPr>
          <w:p w:rsidR="0080588E" w:rsidRDefault="0080588E">
            <w:pPr>
              <w:spacing w:line="360" w:lineRule="auto"/>
              <w:jc w:val="center"/>
              <w:rPr>
                <w:rFonts w:ascii="宋体" w:hAnsi="宋体"/>
                <w:color w:val="000000"/>
                <w:szCs w:val="21"/>
              </w:rPr>
            </w:pPr>
          </w:p>
        </w:tc>
      </w:tr>
      <w:tr w:rsidR="0080588E">
        <w:trPr>
          <w:gridAfter w:val="1"/>
          <w:wAfter w:w="18" w:type="dxa"/>
          <w:trHeight w:val="465"/>
          <w:jc w:val="center"/>
        </w:trPr>
        <w:tc>
          <w:tcPr>
            <w:tcW w:w="710" w:type="dxa"/>
            <w:vAlign w:val="center"/>
          </w:tcPr>
          <w:p w:rsidR="0080588E" w:rsidRDefault="007F6AA0">
            <w:pPr>
              <w:spacing w:line="360" w:lineRule="auto"/>
              <w:jc w:val="center"/>
              <w:rPr>
                <w:rFonts w:ascii="宋体" w:hAnsi="宋体"/>
                <w:color w:val="000000"/>
                <w:szCs w:val="21"/>
              </w:rPr>
            </w:pPr>
            <w:r>
              <w:rPr>
                <w:rFonts w:ascii="宋体" w:hAnsi="宋体" w:hint="eastAsia"/>
                <w:color w:val="000000"/>
                <w:szCs w:val="21"/>
              </w:rPr>
              <w:t>9</w:t>
            </w:r>
          </w:p>
        </w:tc>
        <w:tc>
          <w:tcPr>
            <w:tcW w:w="3655" w:type="dxa"/>
            <w:gridSpan w:val="2"/>
            <w:vAlign w:val="center"/>
          </w:tcPr>
          <w:p w:rsidR="0080588E" w:rsidRDefault="007F6AA0">
            <w:pPr>
              <w:spacing w:line="360" w:lineRule="auto"/>
              <w:jc w:val="left"/>
              <w:rPr>
                <w:rFonts w:ascii="宋体" w:hAnsi="宋体"/>
                <w:color w:val="000000"/>
                <w:szCs w:val="21"/>
              </w:rPr>
            </w:pPr>
            <w:r>
              <w:rPr>
                <w:rFonts w:ascii="宋体" w:hAnsi="宋体" w:hint="eastAsia"/>
                <w:color w:val="000000"/>
                <w:szCs w:val="21"/>
              </w:rPr>
              <w:t>其他</w:t>
            </w:r>
          </w:p>
        </w:tc>
        <w:tc>
          <w:tcPr>
            <w:tcW w:w="1278" w:type="dxa"/>
          </w:tcPr>
          <w:p w:rsidR="0080588E" w:rsidRDefault="0080588E">
            <w:pPr>
              <w:spacing w:line="360" w:lineRule="auto"/>
              <w:jc w:val="center"/>
              <w:rPr>
                <w:rFonts w:ascii="宋体" w:hAnsi="宋体"/>
                <w:color w:val="000000"/>
                <w:szCs w:val="21"/>
              </w:rPr>
            </w:pPr>
          </w:p>
        </w:tc>
        <w:tc>
          <w:tcPr>
            <w:tcW w:w="745" w:type="dxa"/>
            <w:vAlign w:val="center"/>
          </w:tcPr>
          <w:p w:rsidR="0080588E" w:rsidRDefault="0080588E">
            <w:pPr>
              <w:spacing w:line="360" w:lineRule="auto"/>
              <w:jc w:val="center"/>
              <w:rPr>
                <w:rFonts w:ascii="宋体" w:hAnsi="宋体"/>
                <w:color w:val="000000"/>
                <w:szCs w:val="21"/>
              </w:rPr>
            </w:pPr>
          </w:p>
        </w:tc>
        <w:tc>
          <w:tcPr>
            <w:tcW w:w="1140" w:type="dxa"/>
          </w:tcPr>
          <w:p w:rsidR="0080588E" w:rsidRDefault="0080588E">
            <w:pPr>
              <w:spacing w:line="360" w:lineRule="auto"/>
              <w:jc w:val="center"/>
              <w:rPr>
                <w:rFonts w:ascii="宋体" w:hAnsi="宋体"/>
                <w:color w:val="000000"/>
                <w:szCs w:val="21"/>
              </w:rPr>
            </w:pPr>
          </w:p>
        </w:tc>
      </w:tr>
      <w:tr w:rsidR="0080588E">
        <w:trPr>
          <w:trHeight w:val="465"/>
          <w:jc w:val="center"/>
        </w:trPr>
        <w:tc>
          <w:tcPr>
            <w:tcW w:w="1868" w:type="dxa"/>
            <w:gridSpan w:val="2"/>
            <w:vAlign w:val="center"/>
          </w:tcPr>
          <w:p w:rsidR="0080588E" w:rsidRDefault="007F6AA0">
            <w:pPr>
              <w:spacing w:line="360" w:lineRule="auto"/>
              <w:jc w:val="center"/>
              <w:rPr>
                <w:rFonts w:ascii="宋体" w:hAnsi="宋体"/>
                <w:color w:val="000000"/>
                <w:szCs w:val="21"/>
              </w:rPr>
            </w:pPr>
            <w:r>
              <w:rPr>
                <w:rFonts w:ascii="宋体" w:hAnsi="宋体" w:hint="eastAsia"/>
                <w:b/>
                <w:bCs/>
                <w:color w:val="000000"/>
                <w:szCs w:val="21"/>
              </w:rPr>
              <w:t>合计</w:t>
            </w:r>
          </w:p>
        </w:tc>
        <w:tc>
          <w:tcPr>
            <w:tcW w:w="5678" w:type="dxa"/>
            <w:gridSpan w:val="5"/>
            <w:vAlign w:val="center"/>
          </w:tcPr>
          <w:p w:rsidR="0080588E" w:rsidRDefault="007F6AA0">
            <w:pPr>
              <w:spacing w:line="360" w:lineRule="auto"/>
              <w:rPr>
                <w:rFonts w:ascii="宋体" w:hAnsi="宋体"/>
                <w:color w:val="000000"/>
                <w:szCs w:val="21"/>
              </w:rPr>
            </w:pPr>
            <w:r>
              <w:rPr>
                <w:rFonts w:ascii="宋体" w:hAnsi="宋体" w:cs="宋体" w:hint="eastAsia"/>
                <w:color w:val="000000"/>
                <w:szCs w:val="21"/>
              </w:rPr>
              <w:t xml:space="preserve">大写：                   小写：      </w:t>
            </w:r>
          </w:p>
        </w:tc>
      </w:tr>
    </w:tbl>
    <w:p w:rsidR="0080588E" w:rsidRDefault="0080588E">
      <w:pPr>
        <w:tabs>
          <w:tab w:val="left" w:pos="1904"/>
        </w:tabs>
        <w:spacing w:line="360" w:lineRule="auto"/>
        <w:rPr>
          <w:rFonts w:ascii="宋体" w:hAnsi="宋体" w:cs="宋体"/>
          <w:b/>
          <w:color w:val="000000"/>
          <w:szCs w:val="21"/>
        </w:rPr>
      </w:pPr>
    </w:p>
    <w:p w:rsidR="0080588E" w:rsidRDefault="0080588E">
      <w:pPr>
        <w:tabs>
          <w:tab w:val="left" w:pos="1904"/>
        </w:tabs>
        <w:spacing w:line="360" w:lineRule="auto"/>
        <w:rPr>
          <w:rFonts w:ascii="宋体" w:hAnsi="宋体" w:cs="宋体"/>
          <w:b/>
          <w:color w:val="000000"/>
          <w:szCs w:val="21"/>
        </w:rPr>
      </w:pPr>
    </w:p>
    <w:p w:rsidR="0080588E" w:rsidRDefault="007F6AA0">
      <w:pPr>
        <w:spacing w:line="360" w:lineRule="auto"/>
        <w:rPr>
          <w:color w:val="000000"/>
        </w:rPr>
      </w:pPr>
      <w:r>
        <w:rPr>
          <w:color w:val="000000"/>
        </w:rPr>
        <w:t>说明：</w:t>
      </w:r>
      <w:r>
        <w:rPr>
          <w:color w:val="000000"/>
        </w:rPr>
        <w:t>1</w:t>
      </w:r>
      <w:r>
        <w:rPr>
          <w:color w:val="000000"/>
        </w:rPr>
        <w:t>、如不提供</w:t>
      </w:r>
      <w:r>
        <w:rPr>
          <w:rFonts w:hint="eastAsia"/>
          <w:color w:val="000000"/>
        </w:rPr>
        <w:t>分项</w:t>
      </w:r>
      <w:r>
        <w:rPr>
          <w:color w:val="000000"/>
        </w:rPr>
        <w:t>报价将视为非实质性响应</w:t>
      </w:r>
      <w:r>
        <w:rPr>
          <w:rFonts w:hint="eastAsia"/>
          <w:color w:val="000000"/>
        </w:rPr>
        <w:t>磋商文件；</w:t>
      </w:r>
    </w:p>
    <w:p w:rsidR="0080588E" w:rsidRDefault="007F6AA0">
      <w:pPr>
        <w:spacing w:line="360" w:lineRule="auto"/>
        <w:ind w:firstLineChars="300" w:firstLine="630"/>
        <w:rPr>
          <w:color w:val="000000"/>
        </w:rPr>
      </w:pPr>
      <w:r>
        <w:rPr>
          <w:rFonts w:hint="eastAsia"/>
          <w:color w:val="000000"/>
        </w:rPr>
        <w:t>2</w:t>
      </w:r>
      <w:r>
        <w:rPr>
          <w:rFonts w:hint="eastAsia"/>
          <w:color w:val="000000"/>
        </w:rPr>
        <w:t>、本表的总计价格应与《开标一览表》与《投标报价表》的投标总价一致。</w:t>
      </w:r>
    </w:p>
    <w:p w:rsidR="0080588E" w:rsidRDefault="007F6AA0">
      <w:pPr>
        <w:spacing w:line="360" w:lineRule="auto"/>
        <w:ind w:firstLineChars="300" w:firstLine="630"/>
        <w:rPr>
          <w:color w:val="000000"/>
        </w:rPr>
      </w:pPr>
      <w:r>
        <w:rPr>
          <w:rFonts w:ascii="宋体" w:hAnsi="宋体" w:hint="eastAsia"/>
          <w:color w:val="000000"/>
          <w:szCs w:val="21"/>
        </w:rPr>
        <w:t>3、供应商可根据实际情况填写表中内容，如有其它事项可在表中自行添加。</w:t>
      </w:r>
    </w:p>
    <w:p w:rsidR="0080588E" w:rsidRDefault="0080588E">
      <w:pPr>
        <w:rPr>
          <w:color w:val="000000"/>
        </w:rPr>
      </w:pPr>
    </w:p>
    <w:p w:rsidR="0080588E" w:rsidRDefault="0080588E">
      <w:pPr>
        <w:tabs>
          <w:tab w:val="left" w:pos="1904"/>
        </w:tabs>
        <w:spacing w:line="360" w:lineRule="auto"/>
        <w:rPr>
          <w:rFonts w:ascii="宋体" w:hAnsi="宋体" w:cs="宋体"/>
          <w:b/>
          <w:color w:val="000000"/>
          <w:szCs w:val="21"/>
        </w:rPr>
      </w:pPr>
    </w:p>
    <w:p w:rsidR="0080588E" w:rsidRDefault="007F6AA0">
      <w:pPr>
        <w:tabs>
          <w:tab w:val="left" w:pos="1904"/>
        </w:tabs>
        <w:spacing w:line="360" w:lineRule="auto"/>
        <w:ind w:firstLineChars="200" w:firstLine="420"/>
        <w:rPr>
          <w:rFonts w:ascii="宋体" w:hAnsi="宋体"/>
          <w:color w:val="000000"/>
          <w:szCs w:val="21"/>
        </w:rPr>
      </w:pPr>
      <w:r>
        <w:rPr>
          <w:rFonts w:ascii="宋体" w:hAnsi="宋体" w:hint="eastAsia"/>
          <w:color w:val="000000"/>
          <w:szCs w:val="21"/>
        </w:rPr>
        <w:t>供应商名称（公章）：</w:t>
      </w:r>
    </w:p>
    <w:p w:rsidR="0080588E" w:rsidRDefault="007F6AA0">
      <w:pPr>
        <w:tabs>
          <w:tab w:val="left" w:pos="1904"/>
        </w:tabs>
        <w:spacing w:line="360" w:lineRule="auto"/>
        <w:ind w:firstLineChars="200" w:firstLine="420"/>
        <w:rPr>
          <w:rFonts w:ascii="宋体" w:hAnsi="宋体"/>
          <w:color w:val="000000"/>
          <w:szCs w:val="21"/>
        </w:rPr>
      </w:pPr>
      <w:r>
        <w:rPr>
          <w:rFonts w:ascii="宋体" w:hAnsi="宋体" w:hint="eastAsia"/>
          <w:color w:val="000000"/>
          <w:szCs w:val="21"/>
        </w:rPr>
        <w:t>被授权人（签字）：</w:t>
      </w:r>
    </w:p>
    <w:p w:rsidR="0080588E" w:rsidRDefault="007F6AA0">
      <w:pPr>
        <w:tabs>
          <w:tab w:val="left" w:pos="1904"/>
        </w:tabs>
        <w:spacing w:line="360" w:lineRule="auto"/>
        <w:ind w:firstLineChars="200" w:firstLine="420"/>
        <w:rPr>
          <w:rFonts w:ascii="宋体" w:hAnsi="宋体"/>
          <w:color w:val="000000"/>
          <w:szCs w:val="21"/>
        </w:rPr>
      </w:pPr>
      <w:r>
        <w:rPr>
          <w:rFonts w:ascii="宋体" w:hAnsi="宋体" w:hint="eastAsia"/>
          <w:color w:val="000000"/>
          <w:szCs w:val="21"/>
        </w:rPr>
        <w:t>日期：      年    月   日</w:t>
      </w:r>
    </w:p>
    <w:p w:rsidR="0080588E" w:rsidRDefault="0080588E">
      <w:pPr>
        <w:tabs>
          <w:tab w:val="left" w:pos="1904"/>
        </w:tabs>
        <w:spacing w:line="360" w:lineRule="auto"/>
        <w:rPr>
          <w:rFonts w:ascii="宋体" w:hAnsi="宋体" w:cs="宋体"/>
          <w:b/>
          <w:color w:val="000000"/>
          <w:szCs w:val="21"/>
        </w:rPr>
      </w:pPr>
    </w:p>
    <w:p w:rsidR="0080588E" w:rsidRDefault="0080588E">
      <w:pPr>
        <w:tabs>
          <w:tab w:val="left" w:pos="1904"/>
        </w:tabs>
        <w:spacing w:line="360" w:lineRule="auto"/>
        <w:rPr>
          <w:rFonts w:ascii="宋体" w:hAnsi="宋体" w:cs="宋体"/>
          <w:b/>
          <w:color w:val="000000"/>
          <w:szCs w:val="21"/>
        </w:rPr>
      </w:pPr>
    </w:p>
    <w:p w:rsidR="0080588E" w:rsidRDefault="0080588E">
      <w:pPr>
        <w:tabs>
          <w:tab w:val="left" w:pos="1904"/>
        </w:tabs>
        <w:spacing w:line="360" w:lineRule="auto"/>
        <w:rPr>
          <w:rFonts w:ascii="宋体" w:hAnsi="宋体" w:cs="宋体"/>
          <w:b/>
          <w:color w:val="000000"/>
          <w:szCs w:val="21"/>
        </w:rPr>
      </w:pPr>
    </w:p>
    <w:p w:rsidR="0080588E" w:rsidRDefault="0080588E">
      <w:pPr>
        <w:tabs>
          <w:tab w:val="left" w:pos="1904"/>
        </w:tabs>
        <w:spacing w:line="360" w:lineRule="auto"/>
        <w:rPr>
          <w:rFonts w:ascii="宋体" w:hAnsi="宋体" w:cs="宋体"/>
          <w:b/>
          <w:color w:val="000000"/>
          <w:szCs w:val="21"/>
        </w:rPr>
      </w:pPr>
    </w:p>
    <w:p w:rsidR="0080588E" w:rsidRDefault="0080588E">
      <w:pPr>
        <w:tabs>
          <w:tab w:val="left" w:pos="1904"/>
        </w:tabs>
        <w:spacing w:line="360" w:lineRule="auto"/>
        <w:rPr>
          <w:rFonts w:ascii="宋体" w:hAnsi="宋体" w:cs="宋体"/>
          <w:b/>
          <w:color w:val="000000"/>
          <w:szCs w:val="21"/>
        </w:rPr>
      </w:pPr>
    </w:p>
    <w:p w:rsidR="0080588E" w:rsidRDefault="0080588E">
      <w:pPr>
        <w:tabs>
          <w:tab w:val="left" w:pos="1904"/>
        </w:tabs>
        <w:spacing w:line="360" w:lineRule="auto"/>
        <w:rPr>
          <w:rFonts w:ascii="宋体" w:hAnsi="宋体" w:cs="宋体"/>
          <w:b/>
          <w:color w:val="000000"/>
          <w:szCs w:val="21"/>
        </w:rPr>
      </w:pPr>
    </w:p>
    <w:p w:rsidR="0080588E" w:rsidRDefault="007F6AA0">
      <w:pPr>
        <w:tabs>
          <w:tab w:val="left" w:pos="1904"/>
        </w:tabs>
        <w:spacing w:line="360" w:lineRule="auto"/>
        <w:jc w:val="center"/>
        <w:rPr>
          <w:rFonts w:ascii="宋体" w:hAnsi="宋体" w:cs="宋体"/>
          <w:b/>
          <w:color w:val="000000"/>
          <w:sz w:val="28"/>
          <w:szCs w:val="28"/>
        </w:rPr>
      </w:pPr>
      <w:r>
        <w:rPr>
          <w:rFonts w:ascii="宋体" w:hAnsi="宋体" w:cs="宋体" w:hint="eastAsia"/>
          <w:b/>
          <w:color w:val="000000"/>
          <w:sz w:val="28"/>
          <w:szCs w:val="28"/>
        </w:rPr>
        <w:lastRenderedPageBreak/>
        <w:t>五、资格证明文件</w:t>
      </w:r>
    </w:p>
    <w:p w:rsidR="0080588E" w:rsidRDefault="0080588E">
      <w:pPr>
        <w:tabs>
          <w:tab w:val="left" w:pos="1904"/>
        </w:tabs>
        <w:spacing w:line="360" w:lineRule="auto"/>
        <w:rPr>
          <w:rFonts w:ascii="宋体" w:hAnsi="宋体" w:cs="宋体"/>
          <w:b/>
          <w:color w:val="000000"/>
          <w:szCs w:val="21"/>
        </w:rPr>
      </w:pPr>
    </w:p>
    <w:p w:rsidR="0080588E" w:rsidRDefault="007F6AA0">
      <w:pPr>
        <w:tabs>
          <w:tab w:val="left" w:pos="1904"/>
        </w:tabs>
        <w:spacing w:line="360" w:lineRule="auto"/>
        <w:rPr>
          <w:rFonts w:ascii="宋体" w:hAnsi="宋体" w:cs="宋体"/>
          <w:b/>
          <w:color w:val="000000"/>
          <w:szCs w:val="21"/>
        </w:rPr>
      </w:pPr>
      <w:r>
        <w:rPr>
          <w:rFonts w:ascii="宋体" w:hAnsi="宋体" w:cs="宋体" w:hint="eastAsia"/>
          <w:b/>
          <w:color w:val="000000"/>
          <w:szCs w:val="21"/>
        </w:rPr>
        <w:t>1、供应商资格证明资料</w:t>
      </w:r>
    </w:p>
    <w:p w:rsidR="0080588E" w:rsidRDefault="007F6AA0">
      <w:pPr>
        <w:spacing w:line="360" w:lineRule="auto"/>
        <w:ind w:firstLine="420"/>
        <w:rPr>
          <w:rFonts w:ascii="宋体" w:hAnsi="宋体"/>
          <w:color w:val="000000"/>
        </w:rPr>
      </w:pPr>
      <w:r>
        <w:rPr>
          <w:rFonts w:ascii="宋体" w:hAnsi="宋体" w:hint="eastAsia"/>
          <w:color w:val="000000"/>
        </w:rPr>
        <w:t>（1）营业执照复印件</w:t>
      </w:r>
    </w:p>
    <w:p w:rsidR="0080588E" w:rsidRDefault="007F6AA0">
      <w:pPr>
        <w:spacing w:line="360" w:lineRule="auto"/>
        <w:ind w:firstLine="420"/>
        <w:rPr>
          <w:rFonts w:ascii="宋体" w:hAnsi="宋体"/>
          <w:color w:val="000000"/>
        </w:rPr>
      </w:pPr>
      <w:r>
        <w:rPr>
          <w:rFonts w:ascii="宋体" w:hAnsi="宋体" w:hint="eastAsia"/>
          <w:color w:val="000000"/>
        </w:rPr>
        <w:t>（2）2020年度或2021年度财务审计报告复印件（要求注册会计师签字并盖章</w:t>
      </w:r>
      <w:r>
        <w:rPr>
          <w:rFonts w:ascii="宋体" w:hAnsi="宋体"/>
          <w:color w:val="000000"/>
        </w:rPr>
        <w:t>）</w:t>
      </w:r>
      <w:r>
        <w:rPr>
          <w:rFonts w:ascii="宋体" w:hAnsi="宋体" w:hint="eastAsia"/>
          <w:color w:val="000000"/>
        </w:rPr>
        <w:t>或提供2022年银行出具的资信证明</w:t>
      </w:r>
    </w:p>
    <w:p w:rsidR="0080588E" w:rsidRDefault="007F6AA0">
      <w:pPr>
        <w:spacing w:line="360" w:lineRule="auto"/>
        <w:ind w:firstLine="420"/>
        <w:rPr>
          <w:rFonts w:ascii="宋体" w:hAnsi="宋体"/>
          <w:color w:val="000000"/>
        </w:rPr>
      </w:pPr>
      <w:r>
        <w:rPr>
          <w:rFonts w:ascii="宋体" w:hAnsi="宋体" w:hint="eastAsia"/>
          <w:color w:val="000000"/>
        </w:rPr>
        <w:t>（3）具有履行合同所必须的设备和专业技术能力</w:t>
      </w:r>
    </w:p>
    <w:p w:rsidR="0080588E" w:rsidRDefault="007F6AA0">
      <w:pPr>
        <w:spacing w:line="360" w:lineRule="auto"/>
        <w:ind w:firstLine="420"/>
        <w:rPr>
          <w:rFonts w:ascii="宋体" w:hAnsi="宋体"/>
          <w:color w:val="000000"/>
        </w:rPr>
      </w:pPr>
      <w:r>
        <w:rPr>
          <w:rFonts w:ascii="宋体" w:hAnsi="宋体" w:hint="eastAsia"/>
          <w:color w:val="000000"/>
        </w:rPr>
        <w:t>（3.1）</w:t>
      </w:r>
      <w:r>
        <w:rPr>
          <w:rFonts w:ascii="宋体" w:hAnsi="宋体"/>
          <w:color w:val="000000"/>
        </w:rPr>
        <w:t>履行合同所必须的安装及调试设备、工具</w:t>
      </w:r>
    </w:p>
    <w:tbl>
      <w:tblPr>
        <w:tblW w:w="92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5"/>
        <w:gridCol w:w="2145"/>
        <w:gridCol w:w="2145"/>
        <w:gridCol w:w="2145"/>
        <w:gridCol w:w="2146"/>
      </w:tblGrid>
      <w:tr w:rsidR="0080588E">
        <w:tc>
          <w:tcPr>
            <w:tcW w:w="665" w:type="dxa"/>
            <w:vAlign w:val="center"/>
          </w:tcPr>
          <w:p w:rsidR="0080588E" w:rsidRDefault="007F6AA0">
            <w:pPr>
              <w:spacing w:line="360" w:lineRule="auto"/>
              <w:jc w:val="center"/>
              <w:rPr>
                <w:color w:val="000000"/>
                <w:szCs w:val="21"/>
              </w:rPr>
            </w:pPr>
            <w:r>
              <w:rPr>
                <w:color w:val="000000"/>
                <w:szCs w:val="21"/>
              </w:rPr>
              <w:t>序号</w:t>
            </w:r>
          </w:p>
        </w:tc>
        <w:tc>
          <w:tcPr>
            <w:tcW w:w="2145" w:type="dxa"/>
            <w:vAlign w:val="center"/>
          </w:tcPr>
          <w:p w:rsidR="0080588E" w:rsidRDefault="007F6AA0">
            <w:pPr>
              <w:spacing w:line="360" w:lineRule="auto"/>
              <w:jc w:val="center"/>
              <w:rPr>
                <w:color w:val="000000"/>
                <w:szCs w:val="21"/>
              </w:rPr>
            </w:pPr>
            <w:r>
              <w:rPr>
                <w:color w:val="000000"/>
                <w:szCs w:val="21"/>
              </w:rPr>
              <w:t>名称</w:t>
            </w:r>
          </w:p>
        </w:tc>
        <w:tc>
          <w:tcPr>
            <w:tcW w:w="2145" w:type="dxa"/>
            <w:vAlign w:val="center"/>
          </w:tcPr>
          <w:p w:rsidR="0080588E" w:rsidRDefault="007F6AA0">
            <w:pPr>
              <w:spacing w:line="360" w:lineRule="auto"/>
              <w:jc w:val="center"/>
              <w:rPr>
                <w:color w:val="000000"/>
                <w:szCs w:val="21"/>
              </w:rPr>
            </w:pPr>
            <w:r>
              <w:rPr>
                <w:color w:val="000000"/>
                <w:szCs w:val="21"/>
              </w:rPr>
              <w:t>数量</w:t>
            </w:r>
          </w:p>
        </w:tc>
        <w:tc>
          <w:tcPr>
            <w:tcW w:w="2145" w:type="dxa"/>
            <w:vAlign w:val="center"/>
          </w:tcPr>
          <w:p w:rsidR="0080588E" w:rsidRDefault="007F6AA0">
            <w:pPr>
              <w:spacing w:line="360" w:lineRule="auto"/>
              <w:jc w:val="center"/>
              <w:rPr>
                <w:color w:val="000000"/>
                <w:szCs w:val="21"/>
              </w:rPr>
            </w:pPr>
            <w:r>
              <w:rPr>
                <w:color w:val="000000"/>
                <w:szCs w:val="21"/>
              </w:rPr>
              <w:t>用途</w:t>
            </w:r>
          </w:p>
        </w:tc>
        <w:tc>
          <w:tcPr>
            <w:tcW w:w="2146" w:type="dxa"/>
            <w:vAlign w:val="center"/>
          </w:tcPr>
          <w:p w:rsidR="0080588E" w:rsidRDefault="007F6AA0">
            <w:pPr>
              <w:spacing w:line="360" w:lineRule="auto"/>
              <w:jc w:val="center"/>
              <w:rPr>
                <w:color w:val="000000"/>
                <w:szCs w:val="21"/>
              </w:rPr>
            </w:pPr>
            <w:r>
              <w:rPr>
                <w:color w:val="000000"/>
                <w:szCs w:val="21"/>
              </w:rPr>
              <w:t>备注</w:t>
            </w:r>
          </w:p>
        </w:tc>
      </w:tr>
      <w:tr w:rsidR="0080588E">
        <w:tc>
          <w:tcPr>
            <w:tcW w:w="665" w:type="dxa"/>
            <w:vAlign w:val="center"/>
          </w:tcPr>
          <w:p w:rsidR="0080588E" w:rsidRDefault="007F6AA0">
            <w:pPr>
              <w:spacing w:line="360" w:lineRule="auto"/>
              <w:jc w:val="center"/>
              <w:rPr>
                <w:color w:val="000000"/>
                <w:szCs w:val="21"/>
              </w:rPr>
            </w:pPr>
            <w:r>
              <w:rPr>
                <w:color w:val="000000"/>
                <w:szCs w:val="21"/>
              </w:rPr>
              <w:t>1</w:t>
            </w:r>
          </w:p>
        </w:tc>
        <w:tc>
          <w:tcPr>
            <w:tcW w:w="2145" w:type="dxa"/>
            <w:vAlign w:val="center"/>
          </w:tcPr>
          <w:p w:rsidR="0080588E" w:rsidRDefault="0080588E">
            <w:pPr>
              <w:spacing w:line="360" w:lineRule="auto"/>
              <w:jc w:val="center"/>
              <w:rPr>
                <w:color w:val="000000"/>
                <w:szCs w:val="21"/>
              </w:rPr>
            </w:pPr>
          </w:p>
        </w:tc>
        <w:tc>
          <w:tcPr>
            <w:tcW w:w="2145" w:type="dxa"/>
            <w:vAlign w:val="center"/>
          </w:tcPr>
          <w:p w:rsidR="0080588E" w:rsidRDefault="0080588E">
            <w:pPr>
              <w:spacing w:line="360" w:lineRule="auto"/>
              <w:jc w:val="center"/>
              <w:rPr>
                <w:color w:val="000000"/>
                <w:szCs w:val="21"/>
              </w:rPr>
            </w:pPr>
          </w:p>
        </w:tc>
        <w:tc>
          <w:tcPr>
            <w:tcW w:w="2145" w:type="dxa"/>
            <w:vAlign w:val="center"/>
          </w:tcPr>
          <w:p w:rsidR="0080588E" w:rsidRDefault="0080588E">
            <w:pPr>
              <w:spacing w:line="360" w:lineRule="auto"/>
              <w:jc w:val="center"/>
              <w:rPr>
                <w:color w:val="000000"/>
                <w:szCs w:val="21"/>
              </w:rPr>
            </w:pPr>
          </w:p>
        </w:tc>
        <w:tc>
          <w:tcPr>
            <w:tcW w:w="2146" w:type="dxa"/>
            <w:vAlign w:val="center"/>
          </w:tcPr>
          <w:p w:rsidR="0080588E" w:rsidRDefault="0080588E">
            <w:pPr>
              <w:spacing w:line="360" w:lineRule="auto"/>
              <w:jc w:val="center"/>
              <w:rPr>
                <w:color w:val="000000"/>
                <w:szCs w:val="21"/>
              </w:rPr>
            </w:pPr>
          </w:p>
        </w:tc>
      </w:tr>
      <w:tr w:rsidR="0080588E">
        <w:tc>
          <w:tcPr>
            <w:tcW w:w="665" w:type="dxa"/>
            <w:vAlign w:val="center"/>
          </w:tcPr>
          <w:p w:rsidR="0080588E" w:rsidRDefault="007F6AA0">
            <w:pPr>
              <w:spacing w:line="360" w:lineRule="auto"/>
              <w:jc w:val="center"/>
              <w:rPr>
                <w:color w:val="000000"/>
                <w:szCs w:val="21"/>
              </w:rPr>
            </w:pPr>
            <w:r>
              <w:rPr>
                <w:color w:val="000000"/>
                <w:szCs w:val="21"/>
              </w:rPr>
              <w:t>2</w:t>
            </w:r>
          </w:p>
        </w:tc>
        <w:tc>
          <w:tcPr>
            <w:tcW w:w="2145" w:type="dxa"/>
            <w:vAlign w:val="center"/>
          </w:tcPr>
          <w:p w:rsidR="0080588E" w:rsidRDefault="0080588E">
            <w:pPr>
              <w:spacing w:line="360" w:lineRule="auto"/>
              <w:jc w:val="center"/>
              <w:rPr>
                <w:color w:val="000000"/>
                <w:szCs w:val="21"/>
              </w:rPr>
            </w:pPr>
          </w:p>
        </w:tc>
        <w:tc>
          <w:tcPr>
            <w:tcW w:w="2145" w:type="dxa"/>
            <w:vAlign w:val="center"/>
          </w:tcPr>
          <w:p w:rsidR="0080588E" w:rsidRDefault="0080588E">
            <w:pPr>
              <w:spacing w:line="360" w:lineRule="auto"/>
              <w:jc w:val="center"/>
              <w:rPr>
                <w:color w:val="000000"/>
                <w:szCs w:val="21"/>
              </w:rPr>
            </w:pPr>
          </w:p>
        </w:tc>
        <w:tc>
          <w:tcPr>
            <w:tcW w:w="2145" w:type="dxa"/>
            <w:vAlign w:val="center"/>
          </w:tcPr>
          <w:p w:rsidR="0080588E" w:rsidRDefault="0080588E">
            <w:pPr>
              <w:spacing w:line="360" w:lineRule="auto"/>
              <w:jc w:val="center"/>
              <w:rPr>
                <w:color w:val="000000"/>
                <w:szCs w:val="21"/>
              </w:rPr>
            </w:pPr>
          </w:p>
        </w:tc>
        <w:tc>
          <w:tcPr>
            <w:tcW w:w="2146" w:type="dxa"/>
            <w:vAlign w:val="center"/>
          </w:tcPr>
          <w:p w:rsidR="0080588E" w:rsidRDefault="0080588E">
            <w:pPr>
              <w:spacing w:line="360" w:lineRule="auto"/>
              <w:jc w:val="center"/>
              <w:rPr>
                <w:color w:val="000000"/>
                <w:szCs w:val="21"/>
              </w:rPr>
            </w:pPr>
          </w:p>
        </w:tc>
      </w:tr>
      <w:tr w:rsidR="0080588E">
        <w:tc>
          <w:tcPr>
            <w:tcW w:w="665" w:type="dxa"/>
          </w:tcPr>
          <w:p w:rsidR="0080588E" w:rsidRDefault="007F6AA0">
            <w:pPr>
              <w:spacing w:line="360" w:lineRule="auto"/>
              <w:jc w:val="center"/>
              <w:rPr>
                <w:color w:val="000000"/>
                <w:szCs w:val="21"/>
              </w:rPr>
            </w:pPr>
            <w:r>
              <w:rPr>
                <w:color w:val="000000"/>
                <w:szCs w:val="21"/>
              </w:rPr>
              <w:t>3</w:t>
            </w:r>
          </w:p>
        </w:tc>
        <w:tc>
          <w:tcPr>
            <w:tcW w:w="2145" w:type="dxa"/>
            <w:vAlign w:val="center"/>
          </w:tcPr>
          <w:p w:rsidR="0080588E" w:rsidRDefault="0080588E">
            <w:pPr>
              <w:spacing w:line="360" w:lineRule="auto"/>
              <w:jc w:val="center"/>
              <w:rPr>
                <w:color w:val="000000"/>
                <w:szCs w:val="21"/>
              </w:rPr>
            </w:pPr>
          </w:p>
        </w:tc>
        <w:tc>
          <w:tcPr>
            <w:tcW w:w="2145" w:type="dxa"/>
          </w:tcPr>
          <w:p w:rsidR="0080588E" w:rsidRDefault="0080588E">
            <w:pPr>
              <w:spacing w:line="360" w:lineRule="auto"/>
              <w:jc w:val="center"/>
              <w:rPr>
                <w:color w:val="000000"/>
                <w:szCs w:val="21"/>
              </w:rPr>
            </w:pPr>
          </w:p>
        </w:tc>
        <w:tc>
          <w:tcPr>
            <w:tcW w:w="2145" w:type="dxa"/>
          </w:tcPr>
          <w:p w:rsidR="0080588E" w:rsidRDefault="0080588E">
            <w:pPr>
              <w:spacing w:line="360" w:lineRule="auto"/>
              <w:jc w:val="center"/>
              <w:rPr>
                <w:color w:val="000000"/>
                <w:szCs w:val="21"/>
              </w:rPr>
            </w:pPr>
          </w:p>
        </w:tc>
        <w:tc>
          <w:tcPr>
            <w:tcW w:w="2146" w:type="dxa"/>
          </w:tcPr>
          <w:p w:rsidR="0080588E" w:rsidRDefault="0080588E">
            <w:pPr>
              <w:spacing w:line="360" w:lineRule="auto"/>
              <w:jc w:val="center"/>
              <w:rPr>
                <w:color w:val="000000"/>
                <w:szCs w:val="21"/>
              </w:rPr>
            </w:pPr>
          </w:p>
        </w:tc>
      </w:tr>
      <w:tr w:rsidR="0080588E">
        <w:tc>
          <w:tcPr>
            <w:tcW w:w="665" w:type="dxa"/>
          </w:tcPr>
          <w:p w:rsidR="0080588E" w:rsidRDefault="0080588E">
            <w:pPr>
              <w:spacing w:line="360" w:lineRule="auto"/>
              <w:jc w:val="center"/>
              <w:rPr>
                <w:color w:val="000000"/>
                <w:szCs w:val="21"/>
              </w:rPr>
            </w:pPr>
          </w:p>
        </w:tc>
        <w:tc>
          <w:tcPr>
            <w:tcW w:w="2145" w:type="dxa"/>
            <w:vAlign w:val="center"/>
          </w:tcPr>
          <w:p w:rsidR="0080588E" w:rsidRDefault="0080588E">
            <w:pPr>
              <w:spacing w:line="360" w:lineRule="auto"/>
              <w:jc w:val="center"/>
              <w:rPr>
                <w:color w:val="000000"/>
                <w:szCs w:val="21"/>
              </w:rPr>
            </w:pPr>
          </w:p>
        </w:tc>
        <w:tc>
          <w:tcPr>
            <w:tcW w:w="2145" w:type="dxa"/>
          </w:tcPr>
          <w:p w:rsidR="0080588E" w:rsidRDefault="0080588E">
            <w:pPr>
              <w:spacing w:line="360" w:lineRule="auto"/>
              <w:jc w:val="center"/>
              <w:rPr>
                <w:color w:val="000000"/>
                <w:szCs w:val="21"/>
              </w:rPr>
            </w:pPr>
          </w:p>
        </w:tc>
        <w:tc>
          <w:tcPr>
            <w:tcW w:w="2145" w:type="dxa"/>
          </w:tcPr>
          <w:p w:rsidR="0080588E" w:rsidRDefault="0080588E">
            <w:pPr>
              <w:spacing w:line="360" w:lineRule="auto"/>
              <w:jc w:val="center"/>
              <w:rPr>
                <w:color w:val="000000"/>
                <w:szCs w:val="21"/>
              </w:rPr>
            </w:pPr>
          </w:p>
        </w:tc>
        <w:tc>
          <w:tcPr>
            <w:tcW w:w="2146" w:type="dxa"/>
          </w:tcPr>
          <w:p w:rsidR="0080588E" w:rsidRDefault="0080588E">
            <w:pPr>
              <w:spacing w:line="360" w:lineRule="auto"/>
              <w:jc w:val="center"/>
              <w:rPr>
                <w:color w:val="000000"/>
                <w:szCs w:val="21"/>
              </w:rPr>
            </w:pPr>
          </w:p>
        </w:tc>
      </w:tr>
      <w:tr w:rsidR="0080588E">
        <w:tc>
          <w:tcPr>
            <w:tcW w:w="665" w:type="dxa"/>
          </w:tcPr>
          <w:p w:rsidR="0080588E" w:rsidRDefault="0080588E">
            <w:pPr>
              <w:spacing w:line="360" w:lineRule="auto"/>
              <w:jc w:val="center"/>
              <w:rPr>
                <w:color w:val="000000"/>
                <w:szCs w:val="21"/>
              </w:rPr>
            </w:pPr>
          </w:p>
        </w:tc>
        <w:tc>
          <w:tcPr>
            <w:tcW w:w="2145" w:type="dxa"/>
            <w:vAlign w:val="center"/>
          </w:tcPr>
          <w:p w:rsidR="0080588E" w:rsidRDefault="0080588E">
            <w:pPr>
              <w:spacing w:line="360" w:lineRule="auto"/>
              <w:jc w:val="center"/>
              <w:rPr>
                <w:color w:val="000000"/>
                <w:szCs w:val="21"/>
              </w:rPr>
            </w:pPr>
          </w:p>
        </w:tc>
        <w:tc>
          <w:tcPr>
            <w:tcW w:w="2145" w:type="dxa"/>
          </w:tcPr>
          <w:p w:rsidR="0080588E" w:rsidRDefault="0080588E">
            <w:pPr>
              <w:spacing w:line="360" w:lineRule="auto"/>
              <w:jc w:val="center"/>
              <w:rPr>
                <w:color w:val="000000"/>
                <w:szCs w:val="21"/>
              </w:rPr>
            </w:pPr>
          </w:p>
        </w:tc>
        <w:tc>
          <w:tcPr>
            <w:tcW w:w="2145" w:type="dxa"/>
          </w:tcPr>
          <w:p w:rsidR="0080588E" w:rsidRDefault="0080588E">
            <w:pPr>
              <w:spacing w:line="360" w:lineRule="auto"/>
              <w:jc w:val="center"/>
              <w:rPr>
                <w:color w:val="000000"/>
                <w:szCs w:val="21"/>
              </w:rPr>
            </w:pPr>
          </w:p>
        </w:tc>
        <w:tc>
          <w:tcPr>
            <w:tcW w:w="2146" w:type="dxa"/>
          </w:tcPr>
          <w:p w:rsidR="0080588E" w:rsidRDefault="0080588E">
            <w:pPr>
              <w:spacing w:line="360" w:lineRule="auto"/>
              <w:jc w:val="center"/>
              <w:rPr>
                <w:color w:val="000000"/>
                <w:szCs w:val="21"/>
              </w:rPr>
            </w:pPr>
          </w:p>
        </w:tc>
      </w:tr>
    </w:tbl>
    <w:p w:rsidR="0080588E" w:rsidRDefault="007F6AA0">
      <w:pPr>
        <w:spacing w:line="360" w:lineRule="auto"/>
        <w:ind w:firstLine="420"/>
        <w:rPr>
          <w:rFonts w:ascii="宋体" w:hAnsi="宋体"/>
          <w:color w:val="000000"/>
        </w:rPr>
      </w:pPr>
      <w:r>
        <w:rPr>
          <w:rFonts w:ascii="宋体" w:hAnsi="宋体" w:hint="eastAsia"/>
          <w:color w:val="000000"/>
        </w:rPr>
        <w:t>（3.2）</w:t>
      </w:r>
      <w:r>
        <w:rPr>
          <w:rFonts w:ascii="宋体" w:hAnsi="宋体"/>
          <w:color w:val="000000"/>
        </w:rPr>
        <w:t>履行合同所必须的技术人员[本表后附相关职称或职业资格证书扫描件（如有）]</w:t>
      </w:r>
    </w:p>
    <w:tbl>
      <w:tblPr>
        <w:tblW w:w="92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5"/>
        <w:gridCol w:w="2145"/>
        <w:gridCol w:w="2145"/>
        <w:gridCol w:w="2145"/>
        <w:gridCol w:w="2146"/>
      </w:tblGrid>
      <w:tr w:rsidR="0080588E">
        <w:tc>
          <w:tcPr>
            <w:tcW w:w="665" w:type="dxa"/>
            <w:vAlign w:val="center"/>
          </w:tcPr>
          <w:p w:rsidR="0080588E" w:rsidRDefault="007F6AA0">
            <w:pPr>
              <w:spacing w:line="360" w:lineRule="auto"/>
              <w:jc w:val="center"/>
              <w:rPr>
                <w:color w:val="000000"/>
                <w:szCs w:val="21"/>
              </w:rPr>
            </w:pPr>
            <w:r>
              <w:rPr>
                <w:color w:val="000000"/>
                <w:szCs w:val="21"/>
              </w:rPr>
              <w:t>序号</w:t>
            </w:r>
          </w:p>
        </w:tc>
        <w:tc>
          <w:tcPr>
            <w:tcW w:w="2145" w:type="dxa"/>
            <w:vAlign w:val="center"/>
          </w:tcPr>
          <w:p w:rsidR="0080588E" w:rsidRDefault="007F6AA0">
            <w:pPr>
              <w:spacing w:line="360" w:lineRule="auto"/>
              <w:jc w:val="center"/>
              <w:rPr>
                <w:color w:val="000000"/>
                <w:szCs w:val="21"/>
              </w:rPr>
            </w:pPr>
            <w:r>
              <w:rPr>
                <w:color w:val="000000"/>
                <w:szCs w:val="21"/>
              </w:rPr>
              <w:t>姓名</w:t>
            </w:r>
          </w:p>
        </w:tc>
        <w:tc>
          <w:tcPr>
            <w:tcW w:w="2145" w:type="dxa"/>
            <w:vAlign w:val="center"/>
          </w:tcPr>
          <w:p w:rsidR="0080588E" w:rsidRDefault="007F6AA0">
            <w:pPr>
              <w:spacing w:line="360" w:lineRule="auto"/>
              <w:jc w:val="center"/>
              <w:rPr>
                <w:color w:val="000000"/>
                <w:szCs w:val="21"/>
              </w:rPr>
            </w:pPr>
            <w:r>
              <w:rPr>
                <w:color w:val="000000"/>
                <w:szCs w:val="21"/>
              </w:rPr>
              <w:t>职称或职业资格</w:t>
            </w:r>
          </w:p>
          <w:p w:rsidR="0080588E" w:rsidRDefault="007F6AA0">
            <w:pPr>
              <w:spacing w:line="360" w:lineRule="auto"/>
              <w:jc w:val="center"/>
              <w:rPr>
                <w:color w:val="000000"/>
                <w:szCs w:val="21"/>
              </w:rPr>
            </w:pPr>
            <w:r>
              <w:rPr>
                <w:color w:val="000000"/>
                <w:szCs w:val="21"/>
              </w:rPr>
              <w:t>（如有）</w:t>
            </w:r>
          </w:p>
        </w:tc>
        <w:tc>
          <w:tcPr>
            <w:tcW w:w="2145" w:type="dxa"/>
            <w:vAlign w:val="center"/>
          </w:tcPr>
          <w:p w:rsidR="0080588E" w:rsidRDefault="007F6AA0">
            <w:pPr>
              <w:spacing w:line="360" w:lineRule="auto"/>
              <w:jc w:val="center"/>
              <w:rPr>
                <w:color w:val="000000"/>
                <w:szCs w:val="21"/>
              </w:rPr>
            </w:pPr>
            <w:r>
              <w:rPr>
                <w:color w:val="000000"/>
                <w:szCs w:val="21"/>
              </w:rPr>
              <w:t>工作职责</w:t>
            </w:r>
          </w:p>
        </w:tc>
        <w:tc>
          <w:tcPr>
            <w:tcW w:w="2146" w:type="dxa"/>
            <w:vAlign w:val="center"/>
          </w:tcPr>
          <w:p w:rsidR="0080588E" w:rsidRDefault="007F6AA0">
            <w:pPr>
              <w:spacing w:line="360" w:lineRule="auto"/>
              <w:jc w:val="center"/>
              <w:rPr>
                <w:color w:val="000000"/>
                <w:szCs w:val="21"/>
              </w:rPr>
            </w:pPr>
            <w:r>
              <w:rPr>
                <w:color w:val="000000"/>
                <w:szCs w:val="21"/>
              </w:rPr>
              <w:t>备注</w:t>
            </w:r>
          </w:p>
        </w:tc>
      </w:tr>
      <w:tr w:rsidR="0080588E">
        <w:tc>
          <w:tcPr>
            <w:tcW w:w="665" w:type="dxa"/>
            <w:vAlign w:val="center"/>
          </w:tcPr>
          <w:p w:rsidR="0080588E" w:rsidRDefault="007F6AA0">
            <w:pPr>
              <w:spacing w:line="360" w:lineRule="auto"/>
              <w:jc w:val="center"/>
              <w:rPr>
                <w:color w:val="000000"/>
                <w:szCs w:val="21"/>
              </w:rPr>
            </w:pPr>
            <w:r>
              <w:rPr>
                <w:color w:val="000000"/>
                <w:szCs w:val="21"/>
              </w:rPr>
              <w:t>1</w:t>
            </w:r>
          </w:p>
        </w:tc>
        <w:tc>
          <w:tcPr>
            <w:tcW w:w="2145" w:type="dxa"/>
            <w:vAlign w:val="center"/>
          </w:tcPr>
          <w:p w:rsidR="0080588E" w:rsidRDefault="0080588E">
            <w:pPr>
              <w:spacing w:line="360" w:lineRule="auto"/>
              <w:jc w:val="center"/>
              <w:rPr>
                <w:color w:val="000000"/>
                <w:szCs w:val="21"/>
              </w:rPr>
            </w:pPr>
          </w:p>
        </w:tc>
        <w:tc>
          <w:tcPr>
            <w:tcW w:w="2145" w:type="dxa"/>
            <w:vAlign w:val="center"/>
          </w:tcPr>
          <w:p w:rsidR="0080588E" w:rsidRDefault="0080588E">
            <w:pPr>
              <w:spacing w:line="360" w:lineRule="auto"/>
              <w:jc w:val="center"/>
              <w:rPr>
                <w:color w:val="000000"/>
                <w:szCs w:val="21"/>
              </w:rPr>
            </w:pPr>
          </w:p>
        </w:tc>
        <w:tc>
          <w:tcPr>
            <w:tcW w:w="2145" w:type="dxa"/>
            <w:vAlign w:val="center"/>
          </w:tcPr>
          <w:p w:rsidR="0080588E" w:rsidRDefault="0080588E">
            <w:pPr>
              <w:spacing w:line="360" w:lineRule="auto"/>
              <w:jc w:val="center"/>
              <w:rPr>
                <w:color w:val="000000"/>
                <w:szCs w:val="21"/>
              </w:rPr>
            </w:pPr>
          </w:p>
        </w:tc>
        <w:tc>
          <w:tcPr>
            <w:tcW w:w="2146" w:type="dxa"/>
            <w:vAlign w:val="center"/>
          </w:tcPr>
          <w:p w:rsidR="0080588E" w:rsidRDefault="0080588E">
            <w:pPr>
              <w:spacing w:line="360" w:lineRule="auto"/>
              <w:jc w:val="center"/>
              <w:rPr>
                <w:color w:val="000000"/>
                <w:szCs w:val="21"/>
              </w:rPr>
            </w:pPr>
          </w:p>
        </w:tc>
      </w:tr>
      <w:tr w:rsidR="0080588E">
        <w:tc>
          <w:tcPr>
            <w:tcW w:w="665" w:type="dxa"/>
            <w:vAlign w:val="center"/>
          </w:tcPr>
          <w:p w:rsidR="0080588E" w:rsidRDefault="007F6AA0">
            <w:pPr>
              <w:spacing w:line="360" w:lineRule="auto"/>
              <w:jc w:val="center"/>
              <w:rPr>
                <w:color w:val="000000"/>
                <w:szCs w:val="21"/>
              </w:rPr>
            </w:pPr>
            <w:r>
              <w:rPr>
                <w:color w:val="000000"/>
                <w:szCs w:val="21"/>
              </w:rPr>
              <w:t>2</w:t>
            </w:r>
          </w:p>
        </w:tc>
        <w:tc>
          <w:tcPr>
            <w:tcW w:w="2145" w:type="dxa"/>
            <w:vAlign w:val="center"/>
          </w:tcPr>
          <w:p w:rsidR="0080588E" w:rsidRDefault="0080588E">
            <w:pPr>
              <w:spacing w:line="360" w:lineRule="auto"/>
              <w:jc w:val="center"/>
              <w:rPr>
                <w:color w:val="000000"/>
                <w:szCs w:val="21"/>
              </w:rPr>
            </w:pPr>
          </w:p>
        </w:tc>
        <w:tc>
          <w:tcPr>
            <w:tcW w:w="2145" w:type="dxa"/>
            <w:vAlign w:val="center"/>
          </w:tcPr>
          <w:p w:rsidR="0080588E" w:rsidRDefault="0080588E">
            <w:pPr>
              <w:spacing w:line="360" w:lineRule="auto"/>
              <w:jc w:val="center"/>
              <w:rPr>
                <w:color w:val="000000"/>
                <w:szCs w:val="21"/>
              </w:rPr>
            </w:pPr>
          </w:p>
        </w:tc>
        <w:tc>
          <w:tcPr>
            <w:tcW w:w="2145" w:type="dxa"/>
            <w:vAlign w:val="center"/>
          </w:tcPr>
          <w:p w:rsidR="0080588E" w:rsidRDefault="0080588E">
            <w:pPr>
              <w:spacing w:line="360" w:lineRule="auto"/>
              <w:jc w:val="center"/>
              <w:rPr>
                <w:color w:val="000000"/>
                <w:szCs w:val="21"/>
              </w:rPr>
            </w:pPr>
          </w:p>
        </w:tc>
        <w:tc>
          <w:tcPr>
            <w:tcW w:w="2146" w:type="dxa"/>
            <w:vAlign w:val="center"/>
          </w:tcPr>
          <w:p w:rsidR="0080588E" w:rsidRDefault="0080588E">
            <w:pPr>
              <w:spacing w:line="360" w:lineRule="auto"/>
              <w:jc w:val="center"/>
              <w:rPr>
                <w:color w:val="000000"/>
                <w:szCs w:val="21"/>
              </w:rPr>
            </w:pPr>
          </w:p>
        </w:tc>
      </w:tr>
      <w:tr w:rsidR="0080588E">
        <w:tc>
          <w:tcPr>
            <w:tcW w:w="665" w:type="dxa"/>
          </w:tcPr>
          <w:p w:rsidR="0080588E" w:rsidRDefault="007F6AA0">
            <w:pPr>
              <w:spacing w:line="360" w:lineRule="auto"/>
              <w:jc w:val="center"/>
              <w:rPr>
                <w:color w:val="000000"/>
                <w:szCs w:val="21"/>
              </w:rPr>
            </w:pPr>
            <w:r>
              <w:rPr>
                <w:color w:val="000000"/>
                <w:szCs w:val="21"/>
              </w:rPr>
              <w:t>3</w:t>
            </w:r>
          </w:p>
        </w:tc>
        <w:tc>
          <w:tcPr>
            <w:tcW w:w="2145" w:type="dxa"/>
          </w:tcPr>
          <w:p w:rsidR="0080588E" w:rsidRDefault="0080588E">
            <w:pPr>
              <w:spacing w:line="360" w:lineRule="auto"/>
              <w:jc w:val="center"/>
              <w:rPr>
                <w:color w:val="000000"/>
                <w:szCs w:val="21"/>
              </w:rPr>
            </w:pPr>
          </w:p>
        </w:tc>
        <w:tc>
          <w:tcPr>
            <w:tcW w:w="2145" w:type="dxa"/>
          </w:tcPr>
          <w:p w:rsidR="0080588E" w:rsidRDefault="0080588E">
            <w:pPr>
              <w:spacing w:line="360" w:lineRule="auto"/>
              <w:jc w:val="center"/>
              <w:rPr>
                <w:color w:val="000000"/>
                <w:szCs w:val="21"/>
              </w:rPr>
            </w:pPr>
          </w:p>
        </w:tc>
        <w:tc>
          <w:tcPr>
            <w:tcW w:w="2145" w:type="dxa"/>
          </w:tcPr>
          <w:p w:rsidR="0080588E" w:rsidRDefault="0080588E">
            <w:pPr>
              <w:spacing w:line="360" w:lineRule="auto"/>
              <w:jc w:val="center"/>
              <w:rPr>
                <w:color w:val="000000"/>
                <w:szCs w:val="21"/>
              </w:rPr>
            </w:pPr>
          </w:p>
        </w:tc>
        <w:tc>
          <w:tcPr>
            <w:tcW w:w="2146" w:type="dxa"/>
          </w:tcPr>
          <w:p w:rsidR="0080588E" w:rsidRDefault="0080588E">
            <w:pPr>
              <w:spacing w:line="360" w:lineRule="auto"/>
              <w:jc w:val="center"/>
              <w:rPr>
                <w:color w:val="000000"/>
                <w:szCs w:val="21"/>
              </w:rPr>
            </w:pPr>
          </w:p>
        </w:tc>
      </w:tr>
      <w:tr w:rsidR="0080588E">
        <w:tc>
          <w:tcPr>
            <w:tcW w:w="665" w:type="dxa"/>
          </w:tcPr>
          <w:p w:rsidR="0080588E" w:rsidRDefault="0080588E">
            <w:pPr>
              <w:spacing w:line="360" w:lineRule="auto"/>
              <w:jc w:val="center"/>
              <w:rPr>
                <w:color w:val="000000"/>
                <w:szCs w:val="21"/>
              </w:rPr>
            </w:pPr>
          </w:p>
        </w:tc>
        <w:tc>
          <w:tcPr>
            <w:tcW w:w="2145" w:type="dxa"/>
          </w:tcPr>
          <w:p w:rsidR="0080588E" w:rsidRDefault="0080588E">
            <w:pPr>
              <w:spacing w:line="360" w:lineRule="auto"/>
              <w:jc w:val="center"/>
              <w:rPr>
                <w:color w:val="000000"/>
                <w:szCs w:val="21"/>
              </w:rPr>
            </w:pPr>
          </w:p>
        </w:tc>
        <w:tc>
          <w:tcPr>
            <w:tcW w:w="2145" w:type="dxa"/>
          </w:tcPr>
          <w:p w:rsidR="0080588E" w:rsidRDefault="0080588E">
            <w:pPr>
              <w:spacing w:line="360" w:lineRule="auto"/>
              <w:jc w:val="center"/>
              <w:rPr>
                <w:color w:val="000000"/>
                <w:szCs w:val="21"/>
              </w:rPr>
            </w:pPr>
          </w:p>
        </w:tc>
        <w:tc>
          <w:tcPr>
            <w:tcW w:w="2145" w:type="dxa"/>
          </w:tcPr>
          <w:p w:rsidR="0080588E" w:rsidRDefault="0080588E">
            <w:pPr>
              <w:spacing w:line="360" w:lineRule="auto"/>
              <w:jc w:val="center"/>
              <w:rPr>
                <w:color w:val="000000"/>
                <w:szCs w:val="21"/>
              </w:rPr>
            </w:pPr>
          </w:p>
        </w:tc>
        <w:tc>
          <w:tcPr>
            <w:tcW w:w="2146" w:type="dxa"/>
          </w:tcPr>
          <w:p w:rsidR="0080588E" w:rsidRDefault="0080588E">
            <w:pPr>
              <w:spacing w:line="360" w:lineRule="auto"/>
              <w:jc w:val="center"/>
              <w:rPr>
                <w:color w:val="000000"/>
                <w:szCs w:val="21"/>
              </w:rPr>
            </w:pPr>
          </w:p>
        </w:tc>
      </w:tr>
    </w:tbl>
    <w:p w:rsidR="0080588E" w:rsidRDefault="007F6AA0">
      <w:pPr>
        <w:spacing w:line="360" w:lineRule="auto"/>
        <w:ind w:firstLine="420"/>
        <w:rPr>
          <w:rFonts w:ascii="宋体" w:hAnsi="宋体"/>
          <w:color w:val="000000"/>
        </w:rPr>
      </w:pPr>
      <w:r>
        <w:rPr>
          <w:rFonts w:ascii="宋体" w:hAnsi="宋体" w:hint="eastAsia"/>
          <w:color w:val="000000"/>
        </w:rPr>
        <w:t>（4）依法缴纳税收和社会保障资金的良好记录：提供</w:t>
      </w:r>
      <w:r>
        <w:rPr>
          <w:rFonts w:ascii="宋体" w:hAnsi="宋体"/>
          <w:color w:val="000000"/>
        </w:rPr>
        <w:t>202</w:t>
      </w:r>
      <w:r>
        <w:rPr>
          <w:rFonts w:ascii="宋体" w:hAnsi="宋体" w:hint="eastAsia"/>
          <w:color w:val="000000"/>
        </w:rPr>
        <w:t>1</w:t>
      </w:r>
      <w:r>
        <w:rPr>
          <w:rFonts w:ascii="宋体" w:hAnsi="宋体"/>
          <w:color w:val="000000"/>
        </w:rPr>
        <w:t>年以来任意</w:t>
      </w:r>
      <w:r>
        <w:rPr>
          <w:rFonts w:ascii="宋体" w:hAnsi="宋体" w:hint="eastAsia"/>
          <w:color w:val="000000"/>
        </w:rPr>
        <w:t>1</w:t>
      </w:r>
      <w:r>
        <w:rPr>
          <w:rFonts w:ascii="宋体" w:hAnsi="宋体"/>
          <w:color w:val="000000"/>
        </w:rPr>
        <w:t>个月的依法纳税证明</w:t>
      </w:r>
      <w:r>
        <w:rPr>
          <w:rFonts w:ascii="宋体" w:hAnsi="宋体" w:hint="eastAsia"/>
          <w:color w:val="000000"/>
        </w:rPr>
        <w:t>和</w:t>
      </w:r>
      <w:r>
        <w:rPr>
          <w:rFonts w:ascii="宋体" w:hAnsi="宋体"/>
          <w:color w:val="000000"/>
        </w:rPr>
        <w:t>202</w:t>
      </w:r>
      <w:r>
        <w:rPr>
          <w:rFonts w:ascii="宋体" w:hAnsi="宋体" w:hint="eastAsia"/>
          <w:color w:val="000000"/>
        </w:rPr>
        <w:t>1</w:t>
      </w:r>
      <w:r>
        <w:rPr>
          <w:rFonts w:ascii="宋体" w:hAnsi="宋体"/>
          <w:color w:val="000000"/>
        </w:rPr>
        <w:t>年以来任意</w:t>
      </w:r>
      <w:r>
        <w:rPr>
          <w:rFonts w:ascii="宋体" w:hAnsi="宋体" w:hint="eastAsia"/>
          <w:color w:val="000000"/>
        </w:rPr>
        <w:t>1</w:t>
      </w:r>
      <w:r>
        <w:rPr>
          <w:rFonts w:ascii="宋体" w:hAnsi="宋体"/>
          <w:color w:val="000000"/>
        </w:rPr>
        <w:t>个月</w:t>
      </w:r>
      <w:r>
        <w:rPr>
          <w:rFonts w:ascii="宋体" w:hAnsi="宋体" w:hint="eastAsia"/>
          <w:color w:val="000000"/>
        </w:rPr>
        <w:t>社会保障资金的相关材料。</w:t>
      </w:r>
    </w:p>
    <w:p w:rsidR="0080588E" w:rsidRDefault="007F6AA0">
      <w:pPr>
        <w:spacing w:line="360" w:lineRule="auto"/>
        <w:ind w:firstLine="420"/>
        <w:rPr>
          <w:rFonts w:ascii="宋体" w:hAnsi="宋体" w:cs="宋体"/>
          <w:color w:val="000000"/>
          <w:szCs w:val="21"/>
        </w:rPr>
      </w:pPr>
      <w:bookmarkStart w:id="131" w:name="_Toc21696567"/>
      <w:r>
        <w:rPr>
          <w:rFonts w:ascii="宋体" w:hAnsi="宋体" w:hint="eastAsia"/>
          <w:color w:val="000000"/>
        </w:rPr>
        <w:t>注：纳税证明</w:t>
      </w:r>
      <w:r>
        <w:rPr>
          <w:rFonts w:ascii="宋体" w:hAnsi="宋体" w:cs="宋体" w:hint="eastAsia"/>
          <w:color w:val="000000"/>
          <w:szCs w:val="21"/>
        </w:rPr>
        <w:t>：</w:t>
      </w:r>
      <w:bookmarkStart w:id="132" w:name="_Toc21696568"/>
      <w:bookmarkEnd w:id="131"/>
      <w:r>
        <w:rPr>
          <w:rFonts w:ascii="宋体" w:hAnsi="宋体" w:cs="宋体" w:hint="eastAsia"/>
          <w:color w:val="000000"/>
          <w:szCs w:val="21"/>
        </w:rPr>
        <w:t>1、供应商应提供</w:t>
      </w:r>
      <w:r>
        <w:rPr>
          <w:rFonts w:ascii="宋体" w:hAnsi="宋体"/>
          <w:color w:val="000000"/>
        </w:rPr>
        <w:t>202</w:t>
      </w:r>
      <w:r>
        <w:rPr>
          <w:rFonts w:ascii="宋体" w:hAnsi="宋体" w:hint="eastAsia"/>
          <w:color w:val="000000"/>
        </w:rPr>
        <w:t>1</w:t>
      </w:r>
      <w:r>
        <w:rPr>
          <w:rFonts w:ascii="宋体" w:hAnsi="宋体"/>
          <w:color w:val="000000"/>
        </w:rPr>
        <w:t>年以来任意</w:t>
      </w:r>
      <w:r>
        <w:rPr>
          <w:rFonts w:ascii="宋体" w:hAnsi="宋体" w:hint="eastAsia"/>
          <w:color w:val="000000"/>
        </w:rPr>
        <w:t>1</w:t>
      </w:r>
      <w:r>
        <w:rPr>
          <w:rFonts w:ascii="宋体" w:hAnsi="宋体"/>
          <w:color w:val="000000"/>
        </w:rPr>
        <w:t>个月</w:t>
      </w:r>
      <w:r>
        <w:rPr>
          <w:rFonts w:ascii="宋体" w:hAnsi="宋体" w:cs="宋体" w:hint="eastAsia"/>
          <w:color w:val="000000"/>
          <w:szCs w:val="21"/>
        </w:rPr>
        <w:t>的完税或纳税凭证复印件（由国税或地税部门出具的纸质纳税凭证或电子纳税凭证或银行出具的汇款凭证均视为有效。</w:t>
      </w:r>
      <w:bookmarkStart w:id="133" w:name="_Toc21696569"/>
      <w:bookmarkEnd w:id="132"/>
      <w:r>
        <w:rPr>
          <w:rFonts w:ascii="宋体" w:hAnsi="宋体" w:cs="宋体" w:hint="eastAsia"/>
          <w:color w:val="000000"/>
          <w:szCs w:val="21"/>
        </w:rPr>
        <w:t>2、无完税凭证的，须提供依法缴纳税收的证明材料（格式自拟）。</w:t>
      </w:r>
      <w:bookmarkEnd w:id="133"/>
    </w:p>
    <w:p w:rsidR="0080588E" w:rsidRDefault="007F6AA0">
      <w:pPr>
        <w:spacing w:line="360" w:lineRule="auto"/>
        <w:ind w:firstLine="420"/>
        <w:rPr>
          <w:rFonts w:ascii="宋体" w:hAnsi="宋体" w:cs="宋体"/>
          <w:color w:val="000000"/>
          <w:szCs w:val="21"/>
        </w:rPr>
      </w:pPr>
      <w:bookmarkStart w:id="134" w:name="_Toc21696570"/>
      <w:r>
        <w:rPr>
          <w:rFonts w:ascii="宋体" w:hAnsi="宋体" w:cs="宋体" w:hint="eastAsia"/>
          <w:color w:val="000000"/>
          <w:szCs w:val="21"/>
        </w:rPr>
        <w:t>社保缴纳证明：</w:t>
      </w:r>
      <w:bookmarkStart w:id="135" w:name="_Toc21696571"/>
      <w:bookmarkEnd w:id="134"/>
      <w:r>
        <w:rPr>
          <w:rFonts w:ascii="宋体" w:hAnsi="宋体" w:cs="宋体" w:hint="eastAsia"/>
          <w:color w:val="000000"/>
          <w:szCs w:val="21"/>
        </w:rPr>
        <w:t>1、</w:t>
      </w:r>
      <w:r>
        <w:rPr>
          <w:rFonts w:ascii="宋体" w:hAnsi="宋体"/>
          <w:color w:val="000000"/>
        </w:rPr>
        <w:t>202</w:t>
      </w:r>
      <w:r>
        <w:rPr>
          <w:rFonts w:ascii="宋体" w:hAnsi="宋体" w:hint="eastAsia"/>
          <w:color w:val="000000"/>
        </w:rPr>
        <w:t>1</w:t>
      </w:r>
      <w:r>
        <w:rPr>
          <w:rFonts w:ascii="宋体" w:hAnsi="宋体"/>
          <w:color w:val="000000"/>
        </w:rPr>
        <w:t>年以来任意</w:t>
      </w:r>
      <w:r>
        <w:rPr>
          <w:rFonts w:ascii="宋体" w:hAnsi="宋体" w:hint="eastAsia"/>
          <w:color w:val="000000"/>
        </w:rPr>
        <w:t>1</w:t>
      </w:r>
      <w:r>
        <w:rPr>
          <w:rFonts w:ascii="宋体" w:hAnsi="宋体"/>
          <w:color w:val="000000"/>
        </w:rPr>
        <w:t>个月</w:t>
      </w:r>
      <w:r>
        <w:rPr>
          <w:rFonts w:ascii="宋体" w:hAnsi="宋体" w:cs="宋体" w:hint="eastAsia"/>
          <w:color w:val="000000"/>
          <w:szCs w:val="21"/>
        </w:rPr>
        <w:t>依法缴纳社会保险费的凭证复印件或银行出具的汇款凭证复印件或当地社保部门出具的社会保险明细清单复印件；</w:t>
      </w:r>
      <w:bookmarkStart w:id="136" w:name="_Toc21696572"/>
      <w:bookmarkEnd w:id="135"/>
      <w:r>
        <w:rPr>
          <w:rFonts w:ascii="宋体" w:hAnsi="宋体" w:cs="宋体" w:hint="eastAsia"/>
          <w:color w:val="000000"/>
          <w:szCs w:val="21"/>
        </w:rPr>
        <w:t xml:space="preserve"> 2、无缴费记录的，应提供由供应商所在地社保部门出具的《依法缴纳或依法免缴社保费证明》。</w:t>
      </w:r>
      <w:bookmarkEnd w:id="136"/>
    </w:p>
    <w:p w:rsidR="0080588E" w:rsidRDefault="007F6AA0">
      <w:pPr>
        <w:spacing w:line="360" w:lineRule="auto"/>
        <w:ind w:firstLine="420"/>
        <w:rPr>
          <w:rFonts w:ascii="宋体" w:hAnsi="宋体"/>
          <w:color w:val="000000"/>
        </w:rPr>
      </w:pPr>
      <w:r>
        <w:rPr>
          <w:rFonts w:ascii="宋体" w:hAnsi="宋体" w:hint="eastAsia"/>
          <w:color w:val="000000"/>
        </w:rPr>
        <w:lastRenderedPageBreak/>
        <w:t>（5）采购项目承诺书（见附件1）</w:t>
      </w:r>
    </w:p>
    <w:p w:rsidR="0080588E" w:rsidRDefault="007F6AA0">
      <w:pPr>
        <w:spacing w:line="360" w:lineRule="auto"/>
        <w:ind w:firstLine="420"/>
        <w:rPr>
          <w:rFonts w:ascii="宋体" w:hAnsi="宋体"/>
          <w:color w:val="000000"/>
        </w:rPr>
      </w:pPr>
      <w:r>
        <w:rPr>
          <w:rFonts w:ascii="宋体" w:hAnsi="宋体" w:hint="eastAsia"/>
          <w:color w:val="000000"/>
        </w:rPr>
        <w:t>（6）反商业贿赂承诺书（见附件2）。</w:t>
      </w:r>
    </w:p>
    <w:p w:rsidR="0080588E" w:rsidRDefault="007F6AA0">
      <w:pPr>
        <w:spacing w:line="360" w:lineRule="auto"/>
        <w:ind w:firstLine="420"/>
        <w:rPr>
          <w:rFonts w:ascii="宋体" w:hAnsi="宋体"/>
          <w:color w:val="000000"/>
        </w:rPr>
      </w:pPr>
      <w:r>
        <w:rPr>
          <w:rFonts w:ascii="宋体" w:hAnsi="宋体" w:hint="eastAsia"/>
          <w:color w:val="000000"/>
        </w:rPr>
        <w:t>（7）参加政府采购活动前3年内在经营活动中没有重大违法记录声明函（见附件3）。</w:t>
      </w:r>
    </w:p>
    <w:p w:rsidR="0080588E" w:rsidRDefault="007F6AA0">
      <w:pPr>
        <w:spacing w:line="360" w:lineRule="auto"/>
        <w:ind w:firstLine="420"/>
        <w:rPr>
          <w:rFonts w:ascii="宋体" w:hAnsi="宋体"/>
          <w:color w:val="000000"/>
        </w:rPr>
      </w:pPr>
      <w:r>
        <w:rPr>
          <w:rFonts w:ascii="宋体" w:hAnsi="宋体" w:hint="eastAsia"/>
          <w:color w:val="000000"/>
        </w:rPr>
        <w:t>（8）提供信用查询截图【查询渠道：“信用中国”网（www.creditchina.gov.cn）和中国政府采购网（www.ccgp.gov.cn）】（见附件4）。</w:t>
      </w:r>
    </w:p>
    <w:p w:rsidR="0080588E" w:rsidRDefault="0080588E">
      <w:pPr>
        <w:tabs>
          <w:tab w:val="left" w:pos="1904"/>
        </w:tabs>
        <w:spacing w:line="360" w:lineRule="auto"/>
        <w:jc w:val="center"/>
        <w:rPr>
          <w:rFonts w:ascii="宋体" w:hAnsi="宋体" w:cs="宋体"/>
          <w:b/>
          <w:color w:val="000000"/>
          <w:sz w:val="24"/>
        </w:rPr>
      </w:pPr>
    </w:p>
    <w:p w:rsidR="0080588E" w:rsidRDefault="0080588E">
      <w:pPr>
        <w:tabs>
          <w:tab w:val="left" w:pos="1904"/>
        </w:tabs>
        <w:spacing w:line="360" w:lineRule="auto"/>
        <w:jc w:val="center"/>
        <w:rPr>
          <w:rFonts w:ascii="宋体" w:hAnsi="宋体" w:cs="宋体"/>
          <w:b/>
          <w:color w:val="000000"/>
          <w:sz w:val="24"/>
        </w:rPr>
      </w:pPr>
    </w:p>
    <w:p w:rsidR="0080588E" w:rsidRDefault="0080588E">
      <w:pPr>
        <w:tabs>
          <w:tab w:val="left" w:pos="1904"/>
        </w:tabs>
        <w:spacing w:line="360" w:lineRule="auto"/>
        <w:jc w:val="center"/>
        <w:rPr>
          <w:rFonts w:ascii="宋体" w:hAnsi="宋体" w:cs="宋体"/>
          <w:b/>
          <w:color w:val="000000"/>
          <w:sz w:val="24"/>
        </w:rPr>
      </w:pPr>
    </w:p>
    <w:p w:rsidR="0080588E" w:rsidRDefault="0080588E">
      <w:pPr>
        <w:tabs>
          <w:tab w:val="left" w:pos="1904"/>
        </w:tabs>
        <w:spacing w:line="360" w:lineRule="auto"/>
        <w:jc w:val="center"/>
        <w:rPr>
          <w:rFonts w:ascii="宋体" w:hAnsi="宋体" w:cs="宋体"/>
          <w:b/>
          <w:color w:val="000000"/>
          <w:sz w:val="24"/>
        </w:rPr>
      </w:pPr>
    </w:p>
    <w:p w:rsidR="0080588E" w:rsidRDefault="0080588E">
      <w:pPr>
        <w:tabs>
          <w:tab w:val="left" w:pos="1904"/>
        </w:tabs>
        <w:spacing w:line="360" w:lineRule="auto"/>
        <w:jc w:val="center"/>
        <w:rPr>
          <w:rFonts w:ascii="宋体" w:hAnsi="宋体" w:cs="宋体"/>
          <w:b/>
          <w:color w:val="000000"/>
          <w:sz w:val="24"/>
        </w:rPr>
      </w:pPr>
    </w:p>
    <w:p w:rsidR="0080588E" w:rsidRDefault="0080588E">
      <w:pPr>
        <w:tabs>
          <w:tab w:val="left" w:pos="1904"/>
        </w:tabs>
        <w:spacing w:line="360" w:lineRule="auto"/>
        <w:jc w:val="center"/>
        <w:rPr>
          <w:rFonts w:ascii="宋体" w:hAnsi="宋体" w:cs="宋体"/>
          <w:b/>
          <w:color w:val="000000"/>
          <w:sz w:val="24"/>
        </w:rPr>
      </w:pPr>
    </w:p>
    <w:p w:rsidR="0080588E" w:rsidRDefault="0080588E">
      <w:pPr>
        <w:tabs>
          <w:tab w:val="left" w:pos="1904"/>
        </w:tabs>
        <w:spacing w:line="360" w:lineRule="auto"/>
        <w:jc w:val="center"/>
        <w:rPr>
          <w:rFonts w:ascii="宋体" w:hAnsi="宋体" w:cs="宋体"/>
          <w:b/>
          <w:color w:val="000000"/>
          <w:sz w:val="24"/>
        </w:rPr>
      </w:pPr>
    </w:p>
    <w:p w:rsidR="0080588E" w:rsidRDefault="0080588E">
      <w:pPr>
        <w:tabs>
          <w:tab w:val="left" w:pos="1904"/>
        </w:tabs>
        <w:spacing w:line="360" w:lineRule="auto"/>
        <w:jc w:val="center"/>
        <w:rPr>
          <w:rFonts w:ascii="宋体" w:hAnsi="宋体" w:cs="宋体"/>
          <w:b/>
          <w:color w:val="000000"/>
          <w:sz w:val="24"/>
        </w:rPr>
      </w:pPr>
    </w:p>
    <w:p w:rsidR="0080588E" w:rsidRDefault="0080588E">
      <w:pPr>
        <w:tabs>
          <w:tab w:val="left" w:pos="1904"/>
        </w:tabs>
        <w:spacing w:line="360" w:lineRule="auto"/>
        <w:jc w:val="center"/>
        <w:rPr>
          <w:rFonts w:ascii="宋体" w:hAnsi="宋体" w:cs="宋体"/>
          <w:b/>
          <w:color w:val="000000"/>
          <w:sz w:val="24"/>
        </w:rPr>
      </w:pPr>
    </w:p>
    <w:p w:rsidR="0080588E" w:rsidRDefault="0080588E">
      <w:pPr>
        <w:tabs>
          <w:tab w:val="left" w:pos="1904"/>
        </w:tabs>
        <w:spacing w:line="360" w:lineRule="auto"/>
        <w:jc w:val="center"/>
        <w:rPr>
          <w:rFonts w:ascii="宋体" w:hAnsi="宋体" w:cs="宋体"/>
          <w:b/>
          <w:color w:val="000000"/>
          <w:sz w:val="24"/>
        </w:rPr>
      </w:pPr>
    </w:p>
    <w:p w:rsidR="0080588E" w:rsidRDefault="0080588E">
      <w:pPr>
        <w:tabs>
          <w:tab w:val="left" w:pos="1904"/>
        </w:tabs>
        <w:spacing w:line="360" w:lineRule="auto"/>
        <w:jc w:val="center"/>
        <w:rPr>
          <w:rFonts w:ascii="宋体" w:hAnsi="宋体" w:cs="宋体"/>
          <w:b/>
          <w:color w:val="000000"/>
          <w:sz w:val="24"/>
        </w:rPr>
      </w:pPr>
    </w:p>
    <w:p w:rsidR="0080588E" w:rsidRDefault="0080588E">
      <w:pPr>
        <w:tabs>
          <w:tab w:val="left" w:pos="1904"/>
        </w:tabs>
        <w:spacing w:line="360" w:lineRule="auto"/>
        <w:jc w:val="center"/>
        <w:rPr>
          <w:rFonts w:ascii="宋体" w:hAnsi="宋体" w:cs="宋体"/>
          <w:b/>
          <w:color w:val="000000"/>
          <w:sz w:val="24"/>
        </w:rPr>
      </w:pPr>
    </w:p>
    <w:p w:rsidR="0080588E" w:rsidRDefault="0080588E">
      <w:pPr>
        <w:tabs>
          <w:tab w:val="left" w:pos="1904"/>
        </w:tabs>
        <w:spacing w:line="360" w:lineRule="auto"/>
        <w:jc w:val="center"/>
        <w:rPr>
          <w:rFonts w:ascii="宋体" w:hAnsi="宋体" w:cs="宋体"/>
          <w:b/>
          <w:color w:val="000000"/>
          <w:sz w:val="24"/>
        </w:rPr>
      </w:pPr>
    </w:p>
    <w:p w:rsidR="0080588E" w:rsidRDefault="0080588E">
      <w:pPr>
        <w:tabs>
          <w:tab w:val="left" w:pos="1904"/>
        </w:tabs>
        <w:spacing w:line="360" w:lineRule="auto"/>
        <w:jc w:val="center"/>
        <w:rPr>
          <w:rFonts w:ascii="宋体" w:hAnsi="宋体" w:cs="宋体"/>
          <w:b/>
          <w:color w:val="000000"/>
          <w:sz w:val="24"/>
        </w:rPr>
      </w:pPr>
    </w:p>
    <w:p w:rsidR="0080588E" w:rsidRDefault="0080588E">
      <w:pPr>
        <w:tabs>
          <w:tab w:val="left" w:pos="1904"/>
        </w:tabs>
        <w:spacing w:line="360" w:lineRule="auto"/>
        <w:jc w:val="center"/>
        <w:rPr>
          <w:rFonts w:ascii="宋体" w:hAnsi="宋体" w:cs="宋体"/>
          <w:b/>
          <w:color w:val="000000"/>
          <w:sz w:val="24"/>
        </w:rPr>
      </w:pPr>
    </w:p>
    <w:p w:rsidR="0080588E" w:rsidRDefault="0080588E">
      <w:pPr>
        <w:tabs>
          <w:tab w:val="left" w:pos="1904"/>
        </w:tabs>
        <w:spacing w:line="360" w:lineRule="auto"/>
        <w:jc w:val="center"/>
        <w:rPr>
          <w:rFonts w:ascii="宋体" w:hAnsi="宋体" w:cs="宋体"/>
          <w:b/>
          <w:color w:val="000000"/>
          <w:sz w:val="24"/>
        </w:rPr>
      </w:pPr>
    </w:p>
    <w:p w:rsidR="0080588E" w:rsidRDefault="0080588E">
      <w:pPr>
        <w:tabs>
          <w:tab w:val="left" w:pos="1904"/>
        </w:tabs>
        <w:spacing w:line="360" w:lineRule="auto"/>
        <w:jc w:val="center"/>
        <w:rPr>
          <w:rFonts w:ascii="宋体" w:hAnsi="宋体" w:cs="宋体"/>
          <w:b/>
          <w:color w:val="000000"/>
          <w:sz w:val="24"/>
        </w:rPr>
      </w:pPr>
    </w:p>
    <w:p w:rsidR="0080588E" w:rsidRDefault="0080588E">
      <w:pPr>
        <w:tabs>
          <w:tab w:val="left" w:pos="1904"/>
        </w:tabs>
        <w:spacing w:line="360" w:lineRule="auto"/>
        <w:jc w:val="center"/>
        <w:rPr>
          <w:rFonts w:ascii="宋体" w:hAnsi="宋体" w:cs="宋体"/>
          <w:b/>
          <w:color w:val="000000"/>
          <w:sz w:val="24"/>
        </w:rPr>
      </w:pPr>
    </w:p>
    <w:p w:rsidR="0080588E" w:rsidRDefault="0080588E">
      <w:pPr>
        <w:tabs>
          <w:tab w:val="left" w:pos="1904"/>
        </w:tabs>
        <w:spacing w:line="360" w:lineRule="auto"/>
        <w:jc w:val="center"/>
        <w:rPr>
          <w:rFonts w:ascii="宋体" w:hAnsi="宋体" w:cs="宋体"/>
          <w:b/>
          <w:color w:val="000000"/>
          <w:sz w:val="24"/>
        </w:rPr>
      </w:pPr>
    </w:p>
    <w:p w:rsidR="0080588E" w:rsidRDefault="0080588E">
      <w:pPr>
        <w:tabs>
          <w:tab w:val="left" w:pos="1904"/>
        </w:tabs>
        <w:spacing w:line="360" w:lineRule="auto"/>
        <w:jc w:val="center"/>
        <w:rPr>
          <w:rFonts w:ascii="宋体" w:hAnsi="宋体" w:cs="宋体"/>
          <w:b/>
          <w:color w:val="000000"/>
          <w:sz w:val="24"/>
        </w:rPr>
      </w:pPr>
    </w:p>
    <w:p w:rsidR="0080588E" w:rsidRDefault="0080588E">
      <w:pPr>
        <w:tabs>
          <w:tab w:val="left" w:pos="1904"/>
        </w:tabs>
        <w:spacing w:line="360" w:lineRule="auto"/>
        <w:jc w:val="center"/>
        <w:rPr>
          <w:rFonts w:ascii="宋体" w:hAnsi="宋体" w:cs="宋体"/>
          <w:b/>
          <w:color w:val="000000"/>
          <w:sz w:val="24"/>
        </w:rPr>
      </w:pPr>
    </w:p>
    <w:p w:rsidR="0080588E" w:rsidRDefault="0080588E">
      <w:pPr>
        <w:tabs>
          <w:tab w:val="left" w:pos="1904"/>
        </w:tabs>
        <w:spacing w:line="360" w:lineRule="auto"/>
        <w:jc w:val="center"/>
        <w:rPr>
          <w:rFonts w:ascii="宋体" w:hAnsi="宋体" w:cs="宋体"/>
          <w:b/>
          <w:color w:val="000000"/>
          <w:sz w:val="24"/>
        </w:rPr>
      </w:pPr>
    </w:p>
    <w:p w:rsidR="0080588E" w:rsidRDefault="0080588E">
      <w:pPr>
        <w:tabs>
          <w:tab w:val="left" w:pos="1904"/>
        </w:tabs>
        <w:spacing w:line="360" w:lineRule="auto"/>
        <w:jc w:val="center"/>
        <w:rPr>
          <w:rFonts w:ascii="宋体" w:hAnsi="宋体" w:cs="宋体"/>
          <w:b/>
          <w:color w:val="000000"/>
          <w:sz w:val="24"/>
        </w:rPr>
      </w:pPr>
    </w:p>
    <w:p w:rsidR="0080588E" w:rsidRDefault="0080588E">
      <w:pPr>
        <w:tabs>
          <w:tab w:val="left" w:pos="1904"/>
        </w:tabs>
        <w:spacing w:line="360" w:lineRule="auto"/>
        <w:jc w:val="center"/>
        <w:rPr>
          <w:rFonts w:ascii="宋体" w:hAnsi="宋体" w:cs="宋体"/>
          <w:b/>
          <w:color w:val="000000"/>
          <w:sz w:val="24"/>
        </w:rPr>
      </w:pPr>
    </w:p>
    <w:p w:rsidR="0080588E" w:rsidRDefault="0080588E">
      <w:pPr>
        <w:tabs>
          <w:tab w:val="left" w:pos="1904"/>
        </w:tabs>
        <w:spacing w:line="360" w:lineRule="auto"/>
        <w:jc w:val="left"/>
        <w:rPr>
          <w:rFonts w:ascii="宋体" w:hAnsi="宋体"/>
          <w:b/>
          <w:color w:val="000000"/>
          <w:szCs w:val="21"/>
        </w:rPr>
      </w:pPr>
    </w:p>
    <w:p w:rsidR="0080588E" w:rsidRDefault="007F6AA0">
      <w:pPr>
        <w:tabs>
          <w:tab w:val="left" w:pos="1904"/>
        </w:tabs>
        <w:spacing w:line="360" w:lineRule="auto"/>
        <w:jc w:val="left"/>
        <w:rPr>
          <w:rFonts w:ascii="宋体" w:hAnsi="宋体"/>
          <w:b/>
          <w:color w:val="000000"/>
          <w:szCs w:val="21"/>
        </w:rPr>
      </w:pPr>
      <w:r>
        <w:rPr>
          <w:rFonts w:ascii="宋体" w:hAnsi="宋体" w:hint="eastAsia"/>
          <w:b/>
          <w:color w:val="000000"/>
          <w:szCs w:val="21"/>
        </w:rPr>
        <w:lastRenderedPageBreak/>
        <w:t>附件1：</w:t>
      </w:r>
    </w:p>
    <w:p w:rsidR="0080588E" w:rsidRDefault="0080588E">
      <w:pPr>
        <w:tabs>
          <w:tab w:val="left" w:pos="1904"/>
        </w:tabs>
        <w:spacing w:line="360" w:lineRule="auto"/>
        <w:ind w:firstLineChars="200" w:firstLine="422"/>
        <w:jc w:val="center"/>
        <w:rPr>
          <w:rFonts w:ascii="宋体" w:hAnsi="宋体"/>
          <w:b/>
          <w:color w:val="000000"/>
          <w:szCs w:val="21"/>
        </w:rPr>
      </w:pPr>
    </w:p>
    <w:p w:rsidR="0080588E" w:rsidRDefault="007F6AA0">
      <w:pPr>
        <w:tabs>
          <w:tab w:val="left" w:pos="1904"/>
        </w:tabs>
        <w:spacing w:line="360" w:lineRule="auto"/>
        <w:ind w:firstLineChars="200" w:firstLine="422"/>
        <w:jc w:val="center"/>
        <w:rPr>
          <w:rFonts w:ascii="宋体" w:hAnsi="宋体"/>
          <w:color w:val="000000"/>
          <w:szCs w:val="21"/>
        </w:rPr>
      </w:pPr>
      <w:r>
        <w:rPr>
          <w:rFonts w:ascii="宋体" w:hAnsi="宋体" w:hint="eastAsia"/>
          <w:b/>
          <w:color w:val="000000"/>
          <w:szCs w:val="21"/>
        </w:rPr>
        <w:t>采购项目承诺书</w:t>
      </w:r>
    </w:p>
    <w:p w:rsidR="0080588E" w:rsidRDefault="007F6AA0">
      <w:pPr>
        <w:tabs>
          <w:tab w:val="left" w:pos="1904"/>
        </w:tabs>
        <w:spacing w:line="360" w:lineRule="auto"/>
        <w:rPr>
          <w:rFonts w:ascii="宋体" w:hAnsi="宋体"/>
          <w:b/>
          <w:color w:val="000000"/>
          <w:szCs w:val="21"/>
          <w:u w:val="single"/>
        </w:rPr>
      </w:pPr>
      <w:bookmarkStart w:id="137" w:name="_Toc29971011"/>
      <w:bookmarkStart w:id="138" w:name="_Toc64907453"/>
      <w:bookmarkStart w:id="139" w:name="_Toc414349212"/>
      <w:r>
        <w:rPr>
          <w:rFonts w:ascii="宋体" w:hAnsi="宋体" w:hint="eastAsia"/>
          <w:b/>
          <w:color w:val="000000"/>
          <w:szCs w:val="21"/>
        </w:rPr>
        <w:t>致：</w:t>
      </w:r>
      <w:bookmarkEnd w:id="137"/>
      <w:bookmarkEnd w:id="138"/>
      <w:bookmarkEnd w:id="139"/>
      <w:r>
        <w:rPr>
          <w:rFonts w:ascii="宋体" w:hAnsi="宋体" w:hint="eastAsia"/>
          <w:b/>
          <w:color w:val="000000"/>
          <w:szCs w:val="21"/>
          <w:u w:val="single"/>
        </w:rPr>
        <w:t>采购单位</w:t>
      </w:r>
    </w:p>
    <w:p w:rsidR="0080588E" w:rsidRDefault="007F6AA0">
      <w:pPr>
        <w:tabs>
          <w:tab w:val="left" w:pos="1904"/>
        </w:tabs>
        <w:spacing w:line="360" w:lineRule="auto"/>
        <w:ind w:firstLineChars="200" w:firstLine="420"/>
        <w:rPr>
          <w:rFonts w:ascii="宋体" w:hAnsi="宋体"/>
          <w:color w:val="000000"/>
          <w:szCs w:val="21"/>
        </w:rPr>
      </w:pPr>
      <w:bookmarkStart w:id="140" w:name="_Toc64907454"/>
      <w:bookmarkStart w:id="141" w:name="_Toc414349213"/>
      <w:bookmarkStart w:id="142" w:name="_Toc29971012"/>
      <w:r>
        <w:rPr>
          <w:rFonts w:ascii="宋体" w:hAnsi="宋体" w:hint="eastAsia"/>
          <w:color w:val="000000"/>
          <w:szCs w:val="21"/>
        </w:rPr>
        <w:t>本承诺书作为我方参加河南广电招标有限公司组织的(项目名称：采购编号：）响应文件不可分割的一部分。我方参加本次投标特郑重做出如下承诺：</w:t>
      </w:r>
      <w:bookmarkEnd w:id="140"/>
      <w:bookmarkEnd w:id="141"/>
      <w:bookmarkEnd w:id="142"/>
    </w:p>
    <w:p w:rsidR="0080588E" w:rsidRDefault="007F6AA0">
      <w:pPr>
        <w:tabs>
          <w:tab w:val="left" w:pos="1904"/>
        </w:tabs>
        <w:spacing w:line="360" w:lineRule="auto"/>
        <w:ind w:firstLineChars="200" w:firstLine="420"/>
        <w:rPr>
          <w:rFonts w:ascii="宋体" w:hAnsi="宋体"/>
          <w:color w:val="000000"/>
          <w:szCs w:val="21"/>
        </w:rPr>
      </w:pPr>
      <w:bookmarkStart w:id="143" w:name="_Toc29971013"/>
      <w:bookmarkStart w:id="144" w:name="_Toc414349215"/>
      <w:bookmarkStart w:id="145" w:name="_Toc525998807"/>
      <w:bookmarkStart w:id="146" w:name="_Toc64907455"/>
      <w:r>
        <w:rPr>
          <w:rFonts w:ascii="宋体" w:hAnsi="宋体" w:hint="eastAsia"/>
          <w:color w:val="000000"/>
          <w:szCs w:val="21"/>
        </w:rPr>
        <w:t>1、我方将严格履行磋商文件中规定的每一项要求，保证所提供的所有货物或服务均符合国家相关标准规范或强制性规定；</w:t>
      </w:r>
      <w:bookmarkEnd w:id="143"/>
      <w:bookmarkEnd w:id="144"/>
      <w:bookmarkEnd w:id="145"/>
      <w:bookmarkEnd w:id="146"/>
    </w:p>
    <w:p w:rsidR="0080588E" w:rsidRDefault="007F6AA0">
      <w:pPr>
        <w:tabs>
          <w:tab w:val="left" w:pos="1904"/>
        </w:tabs>
        <w:spacing w:line="360" w:lineRule="auto"/>
        <w:ind w:firstLineChars="200" w:firstLine="420"/>
        <w:rPr>
          <w:rFonts w:ascii="宋体" w:hAnsi="宋体"/>
          <w:color w:val="000000"/>
          <w:szCs w:val="21"/>
        </w:rPr>
      </w:pPr>
      <w:bookmarkStart w:id="147" w:name="_Toc414349216"/>
      <w:bookmarkStart w:id="148" w:name="_Toc525998808"/>
      <w:bookmarkStart w:id="149" w:name="_Toc64907456"/>
      <w:bookmarkStart w:id="150" w:name="_Toc29971014"/>
      <w:r>
        <w:rPr>
          <w:rFonts w:ascii="宋体" w:hAnsi="宋体" w:hint="eastAsia"/>
          <w:color w:val="000000"/>
          <w:szCs w:val="21"/>
        </w:rPr>
        <w:t>2、如我方无法按承诺期限如期完成，对采购人造成损失的,我方愿承担相应赔偿责任；</w:t>
      </w:r>
      <w:bookmarkEnd w:id="147"/>
      <w:bookmarkEnd w:id="148"/>
      <w:bookmarkEnd w:id="149"/>
      <w:bookmarkEnd w:id="150"/>
    </w:p>
    <w:p w:rsidR="0080588E" w:rsidRDefault="007F6AA0">
      <w:pPr>
        <w:tabs>
          <w:tab w:val="left" w:pos="1904"/>
        </w:tabs>
        <w:spacing w:line="360" w:lineRule="auto"/>
        <w:ind w:firstLineChars="200" w:firstLine="420"/>
        <w:rPr>
          <w:rFonts w:ascii="宋体" w:hAnsi="宋体"/>
          <w:color w:val="000000"/>
          <w:szCs w:val="21"/>
        </w:rPr>
      </w:pPr>
      <w:bookmarkStart w:id="151" w:name="_Toc414349218"/>
      <w:bookmarkStart w:id="152" w:name="_Toc29971015"/>
      <w:bookmarkStart w:id="153" w:name="_Toc525998809"/>
      <w:bookmarkStart w:id="154" w:name="_Toc64907457"/>
      <w:r>
        <w:rPr>
          <w:rFonts w:ascii="宋体" w:hAnsi="宋体" w:hint="eastAsia"/>
          <w:color w:val="000000"/>
          <w:szCs w:val="21"/>
        </w:rPr>
        <w:t>3、我方提供的货物或服务如不能满足磋商文件要求的，采购人有权拒绝接收，我方将承担相应赔偿责任以及合同约定的违约责任；</w:t>
      </w:r>
      <w:bookmarkEnd w:id="151"/>
      <w:bookmarkEnd w:id="152"/>
      <w:bookmarkEnd w:id="153"/>
      <w:bookmarkEnd w:id="154"/>
    </w:p>
    <w:p w:rsidR="0080588E" w:rsidRDefault="007F6AA0">
      <w:pPr>
        <w:tabs>
          <w:tab w:val="left" w:pos="1904"/>
        </w:tabs>
        <w:spacing w:line="360" w:lineRule="auto"/>
        <w:ind w:firstLineChars="200" w:firstLine="420"/>
        <w:rPr>
          <w:rFonts w:ascii="宋体" w:hAnsi="宋体"/>
          <w:color w:val="000000"/>
          <w:szCs w:val="21"/>
        </w:rPr>
      </w:pPr>
      <w:bookmarkStart w:id="155" w:name="_Toc525998810"/>
      <w:bookmarkStart w:id="156" w:name="_Toc29971016"/>
      <w:bookmarkStart w:id="157" w:name="_Toc414349219"/>
      <w:bookmarkStart w:id="158" w:name="_Toc64907458"/>
      <w:r>
        <w:rPr>
          <w:rFonts w:ascii="宋体" w:hAnsi="宋体" w:hint="eastAsia"/>
          <w:color w:val="000000"/>
          <w:szCs w:val="21"/>
        </w:rPr>
        <w:t>4、如我方为本项目的成交供应商，在领取成交通知书后，我方无正当理由（如自身报价失误、无法组织实施、资金不到位、账户无法正常使用等）放弃中标资格，我方愿接受相应的处罚处理并承担由此给采购人、采购代理机构造成的经济损失。</w:t>
      </w:r>
      <w:bookmarkEnd w:id="155"/>
      <w:bookmarkEnd w:id="156"/>
      <w:bookmarkEnd w:id="157"/>
      <w:bookmarkEnd w:id="158"/>
    </w:p>
    <w:p w:rsidR="0080588E" w:rsidRDefault="0080588E">
      <w:pPr>
        <w:tabs>
          <w:tab w:val="left" w:pos="1904"/>
        </w:tabs>
        <w:spacing w:line="360" w:lineRule="auto"/>
        <w:rPr>
          <w:rFonts w:ascii="宋体" w:hAnsi="宋体"/>
          <w:color w:val="000000"/>
          <w:szCs w:val="21"/>
        </w:rPr>
      </w:pPr>
    </w:p>
    <w:p w:rsidR="0080588E" w:rsidRDefault="007F6AA0">
      <w:pPr>
        <w:tabs>
          <w:tab w:val="left" w:pos="1904"/>
        </w:tabs>
        <w:spacing w:line="360" w:lineRule="auto"/>
        <w:ind w:firstLineChars="200" w:firstLine="420"/>
        <w:rPr>
          <w:rFonts w:ascii="宋体" w:hAnsi="宋体"/>
          <w:color w:val="000000"/>
          <w:szCs w:val="21"/>
        </w:rPr>
      </w:pPr>
      <w:r>
        <w:rPr>
          <w:rFonts w:ascii="宋体" w:hAnsi="宋体" w:hint="eastAsia"/>
          <w:color w:val="000000"/>
          <w:szCs w:val="21"/>
        </w:rPr>
        <w:t>供应商名称（公章）：</w:t>
      </w:r>
    </w:p>
    <w:p w:rsidR="0080588E" w:rsidRDefault="007F6AA0">
      <w:pPr>
        <w:tabs>
          <w:tab w:val="left" w:pos="1904"/>
        </w:tabs>
        <w:spacing w:line="360" w:lineRule="auto"/>
        <w:ind w:firstLineChars="200" w:firstLine="420"/>
        <w:rPr>
          <w:rFonts w:ascii="宋体" w:hAnsi="宋体"/>
          <w:color w:val="000000"/>
          <w:szCs w:val="21"/>
        </w:rPr>
      </w:pPr>
      <w:r>
        <w:rPr>
          <w:rFonts w:ascii="宋体" w:hAnsi="宋体" w:hint="eastAsia"/>
          <w:color w:val="000000"/>
          <w:szCs w:val="21"/>
        </w:rPr>
        <w:t xml:space="preserve">被授权人（签字）： </w:t>
      </w:r>
    </w:p>
    <w:p w:rsidR="0080588E" w:rsidRDefault="007F6AA0">
      <w:pPr>
        <w:tabs>
          <w:tab w:val="left" w:pos="1904"/>
        </w:tabs>
        <w:spacing w:line="360" w:lineRule="auto"/>
        <w:ind w:firstLineChars="200" w:firstLine="420"/>
        <w:rPr>
          <w:rFonts w:ascii="宋体" w:hAnsi="宋体"/>
          <w:color w:val="000000"/>
          <w:szCs w:val="21"/>
        </w:rPr>
      </w:pPr>
      <w:bookmarkStart w:id="159" w:name="_Toc29971017"/>
      <w:bookmarkStart w:id="160" w:name="_Toc525998811"/>
      <w:bookmarkStart w:id="161" w:name="_Toc64907459"/>
      <w:r>
        <w:rPr>
          <w:rFonts w:ascii="宋体" w:hAnsi="宋体" w:hint="eastAsia"/>
          <w:color w:val="000000"/>
          <w:szCs w:val="21"/>
        </w:rPr>
        <w:t>日　期：   年 月 日</w:t>
      </w:r>
      <w:bookmarkEnd w:id="159"/>
      <w:bookmarkEnd w:id="160"/>
      <w:bookmarkEnd w:id="161"/>
    </w:p>
    <w:p w:rsidR="0080588E" w:rsidRDefault="0080588E">
      <w:pPr>
        <w:tabs>
          <w:tab w:val="left" w:pos="1904"/>
        </w:tabs>
        <w:spacing w:line="360" w:lineRule="auto"/>
        <w:rPr>
          <w:rFonts w:ascii="宋体" w:hAnsi="宋体" w:cs="宋体"/>
          <w:b/>
          <w:color w:val="000000"/>
          <w:szCs w:val="21"/>
        </w:rPr>
      </w:pPr>
    </w:p>
    <w:p w:rsidR="0080588E" w:rsidRDefault="0080588E">
      <w:pPr>
        <w:tabs>
          <w:tab w:val="left" w:pos="1904"/>
        </w:tabs>
        <w:spacing w:line="360" w:lineRule="auto"/>
        <w:rPr>
          <w:rFonts w:ascii="宋体" w:hAnsi="宋体" w:cs="宋体"/>
          <w:b/>
          <w:color w:val="000000"/>
          <w:szCs w:val="21"/>
        </w:rPr>
      </w:pPr>
    </w:p>
    <w:p w:rsidR="0080588E" w:rsidRDefault="0080588E">
      <w:pPr>
        <w:tabs>
          <w:tab w:val="left" w:pos="1904"/>
        </w:tabs>
        <w:spacing w:line="360" w:lineRule="auto"/>
        <w:rPr>
          <w:rFonts w:ascii="宋体" w:hAnsi="宋体" w:cs="宋体"/>
          <w:b/>
          <w:color w:val="000000"/>
          <w:szCs w:val="21"/>
        </w:rPr>
      </w:pPr>
    </w:p>
    <w:p w:rsidR="0080588E" w:rsidRDefault="0080588E">
      <w:pPr>
        <w:tabs>
          <w:tab w:val="left" w:pos="1904"/>
        </w:tabs>
        <w:spacing w:line="360" w:lineRule="auto"/>
        <w:rPr>
          <w:rFonts w:ascii="宋体" w:hAnsi="宋体" w:cs="宋体"/>
          <w:b/>
          <w:color w:val="000000"/>
          <w:szCs w:val="21"/>
        </w:rPr>
      </w:pPr>
    </w:p>
    <w:p w:rsidR="0080588E" w:rsidRDefault="0080588E">
      <w:pPr>
        <w:tabs>
          <w:tab w:val="left" w:pos="1904"/>
        </w:tabs>
        <w:spacing w:line="360" w:lineRule="auto"/>
        <w:rPr>
          <w:rFonts w:ascii="宋体" w:hAnsi="宋体" w:cs="宋体"/>
          <w:b/>
          <w:color w:val="000000"/>
          <w:szCs w:val="21"/>
        </w:rPr>
      </w:pPr>
    </w:p>
    <w:p w:rsidR="0080588E" w:rsidRDefault="0080588E">
      <w:pPr>
        <w:tabs>
          <w:tab w:val="left" w:pos="1904"/>
        </w:tabs>
        <w:spacing w:line="360" w:lineRule="auto"/>
        <w:rPr>
          <w:rFonts w:ascii="宋体" w:hAnsi="宋体" w:cs="宋体"/>
          <w:b/>
          <w:color w:val="000000"/>
          <w:szCs w:val="21"/>
        </w:rPr>
      </w:pPr>
    </w:p>
    <w:p w:rsidR="0080588E" w:rsidRDefault="0080588E">
      <w:pPr>
        <w:tabs>
          <w:tab w:val="left" w:pos="1904"/>
        </w:tabs>
        <w:spacing w:line="360" w:lineRule="auto"/>
        <w:rPr>
          <w:rFonts w:ascii="宋体" w:hAnsi="宋体" w:cs="宋体"/>
          <w:b/>
          <w:color w:val="000000"/>
          <w:szCs w:val="21"/>
        </w:rPr>
      </w:pPr>
    </w:p>
    <w:p w:rsidR="0080588E" w:rsidRDefault="0080588E">
      <w:pPr>
        <w:tabs>
          <w:tab w:val="left" w:pos="1904"/>
        </w:tabs>
        <w:spacing w:line="360" w:lineRule="auto"/>
        <w:rPr>
          <w:rFonts w:ascii="宋体" w:hAnsi="宋体" w:cs="宋体"/>
          <w:b/>
          <w:color w:val="000000"/>
          <w:szCs w:val="21"/>
        </w:rPr>
      </w:pPr>
    </w:p>
    <w:p w:rsidR="0080588E" w:rsidRDefault="0080588E">
      <w:pPr>
        <w:tabs>
          <w:tab w:val="left" w:pos="1904"/>
        </w:tabs>
        <w:spacing w:line="360" w:lineRule="auto"/>
        <w:rPr>
          <w:rFonts w:ascii="宋体" w:hAnsi="宋体" w:cs="宋体"/>
          <w:b/>
          <w:color w:val="000000"/>
          <w:szCs w:val="21"/>
        </w:rPr>
      </w:pPr>
    </w:p>
    <w:p w:rsidR="0080588E" w:rsidRDefault="0080588E">
      <w:pPr>
        <w:tabs>
          <w:tab w:val="left" w:pos="1904"/>
        </w:tabs>
        <w:spacing w:line="360" w:lineRule="auto"/>
        <w:rPr>
          <w:rFonts w:ascii="宋体" w:hAnsi="宋体" w:cs="宋体"/>
          <w:b/>
          <w:color w:val="000000"/>
          <w:szCs w:val="21"/>
        </w:rPr>
      </w:pPr>
    </w:p>
    <w:p w:rsidR="0080588E" w:rsidRDefault="0080588E">
      <w:pPr>
        <w:tabs>
          <w:tab w:val="left" w:pos="1904"/>
        </w:tabs>
        <w:spacing w:line="360" w:lineRule="auto"/>
        <w:rPr>
          <w:rFonts w:ascii="宋体" w:hAnsi="宋体" w:cs="宋体"/>
          <w:b/>
          <w:color w:val="000000"/>
          <w:szCs w:val="21"/>
        </w:rPr>
      </w:pPr>
    </w:p>
    <w:p w:rsidR="0080588E" w:rsidRDefault="0080588E">
      <w:pPr>
        <w:tabs>
          <w:tab w:val="left" w:pos="1904"/>
        </w:tabs>
        <w:spacing w:line="360" w:lineRule="auto"/>
        <w:rPr>
          <w:rFonts w:ascii="宋体" w:hAnsi="宋体" w:cs="宋体"/>
          <w:b/>
          <w:color w:val="000000"/>
          <w:szCs w:val="21"/>
        </w:rPr>
      </w:pPr>
    </w:p>
    <w:p w:rsidR="0080588E" w:rsidRDefault="007F6AA0">
      <w:pPr>
        <w:tabs>
          <w:tab w:val="left" w:pos="1904"/>
        </w:tabs>
        <w:spacing w:line="360" w:lineRule="auto"/>
        <w:jc w:val="left"/>
        <w:rPr>
          <w:rFonts w:ascii="宋体" w:hAnsi="宋体"/>
          <w:b/>
          <w:color w:val="000000"/>
          <w:szCs w:val="21"/>
        </w:rPr>
      </w:pPr>
      <w:r>
        <w:rPr>
          <w:rFonts w:ascii="宋体" w:hAnsi="宋体" w:hint="eastAsia"/>
          <w:b/>
          <w:color w:val="000000"/>
          <w:szCs w:val="21"/>
        </w:rPr>
        <w:lastRenderedPageBreak/>
        <w:t>附件2：</w:t>
      </w:r>
    </w:p>
    <w:p w:rsidR="0080588E" w:rsidRDefault="007F6AA0">
      <w:pPr>
        <w:tabs>
          <w:tab w:val="left" w:pos="1904"/>
        </w:tabs>
        <w:spacing w:line="360" w:lineRule="auto"/>
        <w:ind w:firstLineChars="200" w:firstLine="422"/>
        <w:jc w:val="center"/>
        <w:rPr>
          <w:rFonts w:ascii="宋体" w:hAnsi="宋体"/>
          <w:b/>
          <w:color w:val="000000"/>
          <w:szCs w:val="21"/>
        </w:rPr>
      </w:pPr>
      <w:r>
        <w:rPr>
          <w:rFonts w:ascii="宋体" w:hAnsi="宋体" w:hint="eastAsia"/>
          <w:b/>
          <w:color w:val="000000"/>
          <w:szCs w:val="21"/>
        </w:rPr>
        <w:t>反商业贿赂承诺书</w:t>
      </w:r>
    </w:p>
    <w:p w:rsidR="0080588E" w:rsidRDefault="0080588E">
      <w:pPr>
        <w:spacing w:line="360" w:lineRule="auto"/>
        <w:ind w:left="420"/>
        <w:rPr>
          <w:rFonts w:ascii="宋体" w:hAnsi="宋体" w:cs="宋体"/>
          <w:color w:val="000000"/>
          <w:sz w:val="24"/>
        </w:rPr>
      </w:pPr>
    </w:p>
    <w:p w:rsidR="0080588E" w:rsidRDefault="007F6AA0">
      <w:pPr>
        <w:tabs>
          <w:tab w:val="left" w:pos="1904"/>
        </w:tabs>
        <w:spacing w:line="360" w:lineRule="auto"/>
        <w:ind w:firstLineChars="200" w:firstLine="420"/>
        <w:rPr>
          <w:rFonts w:ascii="宋体" w:hAnsi="宋体"/>
          <w:color w:val="000000"/>
          <w:szCs w:val="21"/>
        </w:rPr>
      </w:pPr>
      <w:bookmarkStart w:id="162" w:name="_Toc525998812"/>
      <w:bookmarkStart w:id="163" w:name="_Toc64907460"/>
      <w:bookmarkStart w:id="164" w:name="_Toc29971018"/>
      <w:bookmarkStart w:id="165" w:name="_Toc414349221"/>
      <w:r>
        <w:rPr>
          <w:rFonts w:ascii="宋体" w:hAnsi="宋体" w:hint="eastAsia"/>
          <w:color w:val="000000"/>
          <w:szCs w:val="21"/>
        </w:rPr>
        <w:t>我方承诺：</w:t>
      </w:r>
      <w:bookmarkEnd w:id="162"/>
      <w:bookmarkEnd w:id="163"/>
      <w:bookmarkEnd w:id="164"/>
      <w:bookmarkEnd w:id="165"/>
    </w:p>
    <w:p w:rsidR="0080588E" w:rsidRDefault="007F6AA0">
      <w:pPr>
        <w:tabs>
          <w:tab w:val="left" w:pos="1904"/>
        </w:tabs>
        <w:spacing w:line="360" w:lineRule="auto"/>
        <w:ind w:firstLineChars="200" w:firstLine="420"/>
        <w:rPr>
          <w:rFonts w:ascii="宋体" w:hAnsi="宋体"/>
          <w:color w:val="000000"/>
          <w:szCs w:val="21"/>
        </w:rPr>
      </w:pPr>
      <w:bookmarkStart w:id="166" w:name="_Toc525998813"/>
      <w:bookmarkStart w:id="167" w:name="_Toc64907461"/>
      <w:bookmarkStart w:id="168" w:name="_Toc29971019"/>
      <w:bookmarkStart w:id="169" w:name="_Toc414349222"/>
      <w:r>
        <w:rPr>
          <w:rFonts w:ascii="宋体" w:hAnsi="宋体" w:hint="eastAsia"/>
          <w:color w:val="000000"/>
          <w:szCs w:val="21"/>
        </w:rPr>
        <w:t>在项目名称：    、采购编号：     的采购活动中，我方保证做到：</w:t>
      </w:r>
      <w:bookmarkEnd w:id="166"/>
      <w:bookmarkEnd w:id="167"/>
      <w:bookmarkEnd w:id="168"/>
      <w:bookmarkEnd w:id="169"/>
    </w:p>
    <w:p w:rsidR="0080588E" w:rsidRDefault="007F6AA0">
      <w:pPr>
        <w:tabs>
          <w:tab w:val="left" w:pos="1904"/>
        </w:tabs>
        <w:spacing w:line="360" w:lineRule="auto"/>
        <w:ind w:firstLineChars="200" w:firstLine="420"/>
        <w:rPr>
          <w:rFonts w:ascii="宋体" w:hAnsi="宋体"/>
          <w:color w:val="000000"/>
          <w:szCs w:val="21"/>
        </w:rPr>
      </w:pPr>
      <w:bookmarkStart w:id="170" w:name="_Toc29971020"/>
      <w:bookmarkStart w:id="171" w:name="_Toc414349223"/>
      <w:bookmarkStart w:id="172" w:name="_Toc525998814"/>
      <w:bookmarkStart w:id="173" w:name="_Toc64907462"/>
      <w:r>
        <w:rPr>
          <w:rFonts w:ascii="宋体" w:hAnsi="宋体" w:hint="eastAsia"/>
          <w:color w:val="000000"/>
          <w:szCs w:val="21"/>
        </w:rPr>
        <w:t>一、公平竞争参加本次磋商采购活动。</w:t>
      </w:r>
      <w:bookmarkEnd w:id="170"/>
      <w:bookmarkEnd w:id="171"/>
      <w:bookmarkEnd w:id="172"/>
      <w:bookmarkEnd w:id="173"/>
    </w:p>
    <w:p w:rsidR="0080588E" w:rsidRDefault="007F6AA0">
      <w:pPr>
        <w:tabs>
          <w:tab w:val="left" w:pos="1904"/>
        </w:tabs>
        <w:spacing w:line="360" w:lineRule="auto"/>
        <w:ind w:firstLineChars="200" w:firstLine="420"/>
        <w:rPr>
          <w:rFonts w:ascii="宋体" w:hAnsi="宋体"/>
          <w:color w:val="000000"/>
          <w:szCs w:val="21"/>
        </w:rPr>
      </w:pPr>
      <w:bookmarkStart w:id="174" w:name="_Toc414349224"/>
      <w:bookmarkStart w:id="175" w:name="_Toc64907463"/>
      <w:bookmarkStart w:id="176" w:name="_Toc525998815"/>
      <w:bookmarkStart w:id="177" w:name="_Toc29971021"/>
      <w:r>
        <w:rPr>
          <w:rFonts w:ascii="宋体" w:hAnsi="宋体" w:hint="eastAsia"/>
          <w:color w:val="000000"/>
          <w:szCs w:val="21"/>
        </w:rPr>
        <w:t>二、杜绝任何形式的商业贿赂行为。不向国家工作人员、代理机构工作人员、评审专家及其亲属提供礼品礼金、有价证券、购物券、回扣、佣金、咨询费、劳务费、赞助费、宣传费、宴请；不为其报销各种消费凭证，不支付其旅游、娱乐等费用。</w:t>
      </w:r>
      <w:bookmarkEnd w:id="174"/>
      <w:bookmarkEnd w:id="175"/>
      <w:bookmarkEnd w:id="176"/>
      <w:bookmarkEnd w:id="177"/>
    </w:p>
    <w:p w:rsidR="0080588E" w:rsidRDefault="007F6AA0">
      <w:pPr>
        <w:tabs>
          <w:tab w:val="left" w:pos="1904"/>
        </w:tabs>
        <w:spacing w:line="360" w:lineRule="auto"/>
        <w:ind w:firstLineChars="200" w:firstLine="420"/>
        <w:rPr>
          <w:rFonts w:ascii="宋体" w:hAnsi="宋体"/>
          <w:color w:val="000000"/>
          <w:szCs w:val="21"/>
        </w:rPr>
      </w:pPr>
      <w:bookmarkStart w:id="178" w:name="_Toc525998816"/>
      <w:bookmarkStart w:id="179" w:name="_Toc29971022"/>
      <w:bookmarkStart w:id="180" w:name="_Toc64907464"/>
      <w:bookmarkStart w:id="181" w:name="_Toc414349225"/>
      <w:r>
        <w:rPr>
          <w:rFonts w:ascii="宋体" w:hAnsi="宋体" w:hint="eastAsia"/>
          <w:color w:val="000000"/>
          <w:szCs w:val="21"/>
        </w:rPr>
        <w:t>三、若违反上述行为，我方及参与投标的工作人员愿意接受按照国家法律法规等有关规定给予的处罚。</w:t>
      </w:r>
      <w:bookmarkEnd w:id="178"/>
      <w:bookmarkEnd w:id="179"/>
      <w:bookmarkEnd w:id="180"/>
      <w:bookmarkEnd w:id="181"/>
    </w:p>
    <w:p w:rsidR="0080588E" w:rsidRDefault="0080588E">
      <w:pPr>
        <w:tabs>
          <w:tab w:val="left" w:pos="1904"/>
        </w:tabs>
        <w:spacing w:line="360" w:lineRule="auto"/>
        <w:rPr>
          <w:rFonts w:ascii="宋体" w:hAnsi="宋体"/>
          <w:color w:val="000000"/>
          <w:szCs w:val="21"/>
        </w:rPr>
      </w:pPr>
    </w:p>
    <w:p w:rsidR="0080588E" w:rsidRDefault="007F6AA0">
      <w:pPr>
        <w:tabs>
          <w:tab w:val="left" w:pos="1904"/>
        </w:tabs>
        <w:spacing w:line="360" w:lineRule="auto"/>
        <w:ind w:firstLineChars="200" w:firstLine="420"/>
        <w:rPr>
          <w:rFonts w:ascii="宋体" w:hAnsi="宋体"/>
          <w:color w:val="000000"/>
          <w:szCs w:val="21"/>
        </w:rPr>
      </w:pPr>
      <w:r>
        <w:rPr>
          <w:rFonts w:ascii="宋体" w:hAnsi="宋体" w:hint="eastAsia"/>
          <w:color w:val="000000"/>
          <w:szCs w:val="21"/>
        </w:rPr>
        <w:t>供应商名称（公章）：</w:t>
      </w:r>
    </w:p>
    <w:p w:rsidR="0080588E" w:rsidRDefault="007F6AA0">
      <w:pPr>
        <w:tabs>
          <w:tab w:val="left" w:pos="1904"/>
        </w:tabs>
        <w:spacing w:line="360" w:lineRule="auto"/>
        <w:ind w:firstLineChars="200" w:firstLine="420"/>
        <w:rPr>
          <w:rFonts w:ascii="宋体" w:hAnsi="宋体"/>
          <w:color w:val="000000"/>
          <w:szCs w:val="21"/>
        </w:rPr>
      </w:pPr>
      <w:r>
        <w:rPr>
          <w:rFonts w:ascii="宋体" w:hAnsi="宋体" w:hint="eastAsia"/>
          <w:color w:val="000000"/>
          <w:szCs w:val="21"/>
        </w:rPr>
        <w:t xml:space="preserve">被授权人（签字）： </w:t>
      </w:r>
    </w:p>
    <w:p w:rsidR="0080588E" w:rsidRDefault="007F6AA0">
      <w:pPr>
        <w:tabs>
          <w:tab w:val="left" w:pos="1904"/>
        </w:tabs>
        <w:spacing w:line="360" w:lineRule="auto"/>
        <w:ind w:firstLineChars="200" w:firstLine="420"/>
        <w:rPr>
          <w:rFonts w:ascii="宋体" w:hAnsi="宋体"/>
          <w:color w:val="000000"/>
          <w:szCs w:val="21"/>
        </w:rPr>
      </w:pPr>
      <w:bookmarkStart w:id="182" w:name="_Toc29971023"/>
      <w:bookmarkStart w:id="183" w:name="_Toc64907465"/>
      <w:bookmarkStart w:id="184" w:name="_Toc525998817"/>
      <w:r>
        <w:rPr>
          <w:rFonts w:ascii="宋体" w:hAnsi="宋体" w:hint="eastAsia"/>
          <w:color w:val="000000"/>
          <w:szCs w:val="21"/>
        </w:rPr>
        <w:t>日　期： 年 月 日</w:t>
      </w:r>
      <w:bookmarkEnd w:id="182"/>
      <w:bookmarkEnd w:id="183"/>
      <w:bookmarkEnd w:id="184"/>
    </w:p>
    <w:p w:rsidR="0080588E" w:rsidRDefault="0080588E">
      <w:pPr>
        <w:pStyle w:val="afe"/>
        <w:widowControl w:val="0"/>
        <w:tabs>
          <w:tab w:val="left" w:pos="420"/>
        </w:tabs>
        <w:spacing w:before="0" w:beforeAutospacing="0" w:after="0" w:afterAutospacing="0" w:line="360" w:lineRule="auto"/>
        <w:ind w:left="360"/>
        <w:rPr>
          <w:rFonts w:eastAsia="宋体"/>
          <w:color w:val="000000"/>
        </w:rPr>
      </w:pPr>
    </w:p>
    <w:p w:rsidR="0080588E" w:rsidRDefault="0080588E">
      <w:pPr>
        <w:pStyle w:val="afe"/>
        <w:widowControl w:val="0"/>
        <w:tabs>
          <w:tab w:val="left" w:pos="420"/>
        </w:tabs>
        <w:spacing w:before="0" w:beforeAutospacing="0" w:after="0" w:afterAutospacing="0" w:line="360" w:lineRule="auto"/>
        <w:ind w:left="360"/>
        <w:rPr>
          <w:rFonts w:eastAsia="宋体"/>
          <w:color w:val="000000"/>
        </w:rPr>
      </w:pPr>
    </w:p>
    <w:p w:rsidR="0080588E" w:rsidRDefault="0080588E">
      <w:pPr>
        <w:pStyle w:val="afe"/>
        <w:widowControl w:val="0"/>
        <w:tabs>
          <w:tab w:val="left" w:pos="420"/>
        </w:tabs>
        <w:spacing w:before="0" w:beforeAutospacing="0" w:after="0" w:afterAutospacing="0" w:line="360" w:lineRule="auto"/>
        <w:ind w:left="360"/>
        <w:rPr>
          <w:rFonts w:eastAsia="宋体"/>
          <w:color w:val="000000"/>
        </w:rPr>
      </w:pPr>
    </w:p>
    <w:p w:rsidR="0080588E" w:rsidRDefault="0080588E">
      <w:pPr>
        <w:pStyle w:val="afe"/>
        <w:widowControl w:val="0"/>
        <w:tabs>
          <w:tab w:val="left" w:pos="420"/>
        </w:tabs>
        <w:spacing w:before="0" w:beforeAutospacing="0" w:after="0" w:afterAutospacing="0" w:line="360" w:lineRule="auto"/>
        <w:ind w:left="360"/>
        <w:rPr>
          <w:rFonts w:eastAsia="宋体"/>
          <w:color w:val="000000"/>
        </w:rPr>
      </w:pPr>
    </w:p>
    <w:p w:rsidR="0080588E" w:rsidRDefault="0080588E">
      <w:pPr>
        <w:pStyle w:val="afe"/>
        <w:widowControl w:val="0"/>
        <w:tabs>
          <w:tab w:val="left" w:pos="420"/>
        </w:tabs>
        <w:spacing w:before="0" w:beforeAutospacing="0" w:after="0" w:afterAutospacing="0" w:line="360" w:lineRule="auto"/>
        <w:ind w:left="360"/>
        <w:rPr>
          <w:rFonts w:eastAsia="宋体"/>
          <w:color w:val="000000"/>
        </w:rPr>
      </w:pPr>
    </w:p>
    <w:p w:rsidR="0080588E" w:rsidRDefault="0080588E">
      <w:pPr>
        <w:pStyle w:val="afe"/>
        <w:widowControl w:val="0"/>
        <w:tabs>
          <w:tab w:val="left" w:pos="420"/>
        </w:tabs>
        <w:spacing w:before="0" w:beforeAutospacing="0" w:after="0" w:afterAutospacing="0" w:line="360" w:lineRule="auto"/>
        <w:ind w:left="360"/>
        <w:rPr>
          <w:rFonts w:eastAsia="宋体"/>
          <w:color w:val="000000"/>
        </w:rPr>
      </w:pPr>
    </w:p>
    <w:p w:rsidR="0080588E" w:rsidRDefault="0080588E">
      <w:pPr>
        <w:pStyle w:val="afe"/>
        <w:widowControl w:val="0"/>
        <w:tabs>
          <w:tab w:val="left" w:pos="420"/>
        </w:tabs>
        <w:spacing w:before="0" w:beforeAutospacing="0" w:after="0" w:afterAutospacing="0" w:line="360" w:lineRule="auto"/>
        <w:ind w:left="360"/>
        <w:rPr>
          <w:rFonts w:eastAsia="宋体"/>
          <w:color w:val="000000"/>
        </w:rPr>
      </w:pPr>
    </w:p>
    <w:p w:rsidR="0080588E" w:rsidRDefault="0080588E">
      <w:pPr>
        <w:pStyle w:val="afe"/>
        <w:widowControl w:val="0"/>
        <w:tabs>
          <w:tab w:val="left" w:pos="420"/>
        </w:tabs>
        <w:spacing w:before="0" w:beforeAutospacing="0" w:after="0" w:afterAutospacing="0" w:line="360" w:lineRule="auto"/>
        <w:ind w:left="360"/>
        <w:rPr>
          <w:rFonts w:eastAsia="宋体"/>
          <w:color w:val="000000"/>
        </w:rPr>
      </w:pPr>
    </w:p>
    <w:p w:rsidR="0080588E" w:rsidRDefault="0080588E">
      <w:pPr>
        <w:pStyle w:val="afe"/>
        <w:widowControl w:val="0"/>
        <w:tabs>
          <w:tab w:val="left" w:pos="420"/>
        </w:tabs>
        <w:spacing w:before="0" w:beforeAutospacing="0" w:after="0" w:afterAutospacing="0" w:line="360" w:lineRule="auto"/>
        <w:ind w:left="360"/>
        <w:rPr>
          <w:rFonts w:eastAsia="宋体"/>
          <w:color w:val="000000"/>
        </w:rPr>
      </w:pPr>
    </w:p>
    <w:p w:rsidR="0080588E" w:rsidRDefault="0080588E">
      <w:pPr>
        <w:tabs>
          <w:tab w:val="left" w:pos="1904"/>
        </w:tabs>
        <w:spacing w:line="360" w:lineRule="auto"/>
        <w:jc w:val="left"/>
        <w:rPr>
          <w:rFonts w:ascii="宋体" w:hAnsi="宋体"/>
          <w:color w:val="000000"/>
          <w:sz w:val="32"/>
          <w:szCs w:val="32"/>
        </w:rPr>
      </w:pPr>
    </w:p>
    <w:p w:rsidR="0080588E" w:rsidRDefault="0080588E">
      <w:pPr>
        <w:tabs>
          <w:tab w:val="left" w:pos="1904"/>
        </w:tabs>
        <w:spacing w:line="360" w:lineRule="auto"/>
        <w:jc w:val="left"/>
        <w:rPr>
          <w:rFonts w:ascii="宋体" w:hAnsi="宋体" w:cs="宋体"/>
          <w:b/>
          <w:color w:val="000000"/>
          <w:szCs w:val="21"/>
        </w:rPr>
      </w:pPr>
    </w:p>
    <w:p w:rsidR="0080588E" w:rsidRDefault="007F6AA0">
      <w:pPr>
        <w:tabs>
          <w:tab w:val="left" w:pos="1904"/>
        </w:tabs>
        <w:spacing w:line="360" w:lineRule="auto"/>
        <w:jc w:val="left"/>
        <w:rPr>
          <w:rFonts w:ascii="宋体" w:hAnsi="宋体" w:cs="宋体"/>
          <w:b/>
          <w:color w:val="000000"/>
          <w:szCs w:val="21"/>
        </w:rPr>
      </w:pPr>
      <w:r>
        <w:rPr>
          <w:rFonts w:ascii="宋体" w:hAnsi="宋体" w:cs="宋体" w:hint="eastAsia"/>
          <w:b/>
          <w:color w:val="000000"/>
          <w:szCs w:val="21"/>
        </w:rPr>
        <w:lastRenderedPageBreak/>
        <w:t>附件3：</w:t>
      </w:r>
    </w:p>
    <w:p w:rsidR="0080588E" w:rsidRDefault="007F6AA0">
      <w:pPr>
        <w:tabs>
          <w:tab w:val="left" w:pos="1904"/>
        </w:tabs>
        <w:spacing w:line="360" w:lineRule="auto"/>
        <w:jc w:val="center"/>
        <w:rPr>
          <w:rFonts w:ascii="宋体" w:hAnsi="宋体" w:cs="宋体"/>
          <w:b/>
          <w:color w:val="000000"/>
          <w:szCs w:val="21"/>
        </w:rPr>
      </w:pPr>
      <w:r>
        <w:rPr>
          <w:rFonts w:ascii="宋体" w:hAnsi="宋体" w:cs="宋体" w:hint="eastAsia"/>
          <w:b/>
          <w:color w:val="000000"/>
          <w:szCs w:val="21"/>
        </w:rPr>
        <w:t>近3年内在经营活动中没有重大违法记录的书面声明</w:t>
      </w:r>
    </w:p>
    <w:p w:rsidR="0080588E" w:rsidRDefault="0080588E">
      <w:pPr>
        <w:spacing w:line="360" w:lineRule="auto"/>
        <w:ind w:left="420"/>
        <w:rPr>
          <w:rFonts w:ascii="宋体" w:hAnsi="宋体" w:cs="宋体"/>
          <w:color w:val="000000"/>
          <w:sz w:val="24"/>
        </w:rPr>
      </w:pPr>
    </w:p>
    <w:p w:rsidR="0080588E" w:rsidRDefault="007F6AA0">
      <w:pPr>
        <w:tabs>
          <w:tab w:val="left" w:pos="1904"/>
        </w:tabs>
        <w:spacing w:line="360" w:lineRule="auto"/>
        <w:rPr>
          <w:rFonts w:ascii="宋体" w:hAnsi="宋体" w:cs="宋体"/>
          <w:b/>
          <w:color w:val="000000"/>
          <w:szCs w:val="21"/>
        </w:rPr>
      </w:pPr>
      <w:r>
        <w:rPr>
          <w:rFonts w:ascii="宋体" w:hAnsi="宋体" w:cs="宋体" w:hint="eastAsia"/>
          <w:b/>
          <w:color w:val="000000"/>
          <w:szCs w:val="21"/>
        </w:rPr>
        <w:t>致：</w:t>
      </w:r>
      <w:r>
        <w:rPr>
          <w:rFonts w:ascii="宋体" w:hAnsi="宋体" w:cs="宋体" w:hint="eastAsia"/>
          <w:b/>
          <w:color w:val="000000"/>
          <w:szCs w:val="21"/>
          <w:u w:val="single"/>
        </w:rPr>
        <w:t>采购单位</w:t>
      </w:r>
    </w:p>
    <w:p w:rsidR="0080588E" w:rsidRDefault="007F6AA0">
      <w:pPr>
        <w:tabs>
          <w:tab w:val="left" w:pos="1904"/>
        </w:tabs>
        <w:spacing w:line="360" w:lineRule="auto"/>
        <w:ind w:firstLineChars="200" w:firstLine="420"/>
        <w:rPr>
          <w:rFonts w:ascii="宋体" w:hAnsi="宋体" w:cs="宋体"/>
          <w:color w:val="000000"/>
          <w:szCs w:val="21"/>
        </w:rPr>
      </w:pPr>
      <w:r>
        <w:rPr>
          <w:rFonts w:ascii="宋体" w:hAnsi="宋体" w:cs="宋体" w:hint="eastAsia"/>
          <w:color w:val="000000"/>
          <w:szCs w:val="21"/>
        </w:rPr>
        <w:t>在项目名称：    项目编号：     采购活动中，我方郑重声明：</w:t>
      </w:r>
    </w:p>
    <w:p w:rsidR="0080588E" w:rsidRDefault="007F6AA0">
      <w:pPr>
        <w:tabs>
          <w:tab w:val="left" w:pos="1904"/>
        </w:tabs>
        <w:spacing w:line="360" w:lineRule="auto"/>
        <w:ind w:firstLineChars="200" w:firstLine="420"/>
        <w:rPr>
          <w:rFonts w:ascii="宋体" w:hAnsi="宋体" w:cs="宋体"/>
          <w:color w:val="000000"/>
          <w:szCs w:val="21"/>
        </w:rPr>
      </w:pPr>
      <w:r>
        <w:rPr>
          <w:rFonts w:ascii="宋体" w:hAnsi="宋体" w:cs="宋体" w:hint="eastAsia"/>
          <w:color w:val="000000"/>
          <w:szCs w:val="21"/>
        </w:rPr>
        <w:t>我方参加本项目采购活动近三年内未发生重大违法记录（重大违法记录，是指供应商因违法经营受到刑事处罚或者责令停产停业、吊销许可证或者执照、较大数额罚款等行政处罚；政府采购活动前3年内因违法经营被禁止在一定期限内参加政府采购活动）。符合《中华人民共和国政府采购法》、《中华人民共和国政府采购法实施条例》规定的供应商资格条件。</w:t>
      </w:r>
    </w:p>
    <w:p w:rsidR="0080588E" w:rsidRDefault="007F6AA0">
      <w:pPr>
        <w:tabs>
          <w:tab w:val="left" w:pos="1904"/>
        </w:tabs>
        <w:spacing w:line="360" w:lineRule="auto"/>
        <w:ind w:firstLineChars="200" w:firstLine="420"/>
        <w:rPr>
          <w:rFonts w:ascii="宋体" w:hAnsi="宋体" w:cs="宋体"/>
          <w:color w:val="000000"/>
          <w:szCs w:val="21"/>
        </w:rPr>
      </w:pPr>
      <w:r>
        <w:rPr>
          <w:rFonts w:ascii="宋体" w:hAnsi="宋体" w:cs="宋体" w:hint="eastAsia"/>
          <w:color w:val="000000"/>
          <w:szCs w:val="21"/>
        </w:rPr>
        <w:t>我方保证上述信息的真实和准确，并愿意承担因我方就此弄虚作假所引起的一切法律后果。</w:t>
      </w:r>
    </w:p>
    <w:p w:rsidR="0080588E" w:rsidRDefault="0080588E">
      <w:pPr>
        <w:tabs>
          <w:tab w:val="left" w:pos="1904"/>
        </w:tabs>
        <w:spacing w:line="360" w:lineRule="auto"/>
        <w:ind w:firstLineChars="200" w:firstLine="420"/>
        <w:rPr>
          <w:rFonts w:ascii="宋体" w:hAnsi="宋体" w:cs="宋体"/>
          <w:color w:val="000000"/>
          <w:szCs w:val="21"/>
        </w:rPr>
      </w:pPr>
    </w:p>
    <w:p w:rsidR="0080588E" w:rsidRDefault="0080588E">
      <w:pPr>
        <w:tabs>
          <w:tab w:val="left" w:pos="1904"/>
        </w:tabs>
        <w:spacing w:line="360" w:lineRule="auto"/>
        <w:ind w:firstLineChars="200" w:firstLine="420"/>
        <w:rPr>
          <w:rFonts w:ascii="宋体" w:hAnsi="宋体" w:cs="宋体"/>
          <w:color w:val="000000"/>
          <w:szCs w:val="21"/>
        </w:rPr>
      </w:pPr>
    </w:p>
    <w:p w:rsidR="0080588E" w:rsidRDefault="007F6AA0">
      <w:pPr>
        <w:tabs>
          <w:tab w:val="left" w:pos="1904"/>
        </w:tabs>
        <w:spacing w:line="360" w:lineRule="auto"/>
        <w:ind w:firstLineChars="200" w:firstLine="420"/>
        <w:rPr>
          <w:rFonts w:ascii="宋体" w:hAnsi="宋体"/>
          <w:color w:val="000000"/>
          <w:szCs w:val="21"/>
        </w:rPr>
      </w:pPr>
      <w:r>
        <w:rPr>
          <w:rFonts w:ascii="宋体" w:hAnsi="宋体" w:hint="eastAsia"/>
          <w:color w:val="000000"/>
          <w:szCs w:val="21"/>
        </w:rPr>
        <w:t>供应商名称（公章）：</w:t>
      </w:r>
    </w:p>
    <w:p w:rsidR="0080588E" w:rsidRDefault="007F6AA0">
      <w:pPr>
        <w:tabs>
          <w:tab w:val="left" w:pos="1904"/>
        </w:tabs>
        <w:spacing w:line="360" w:lineRule="auto"/>
        <w:ind w:firstLineChars="200" w:firstLine="420"/>
        <w:rPr>
          <w:rFonts w:ascii="宋体" w:hAnsi="宋体"/>
          <w:color w:val="000000"/>
          <w:szCs w:val="21"/>
        </w:rPr>
      </w:pPr>
      <w:r>
        <w:rPr>
          <w:rFonts w:ascii="宋体" w:hAnsi="宋体" w:hint="eastAsia"/>
          <w:color w:val="000000"/>
          <w:szCs w:val="21"/>
        </w:rPr>
        <w:t>被授权人（签字）：</w:t>
      </w:r>
    </w:p>
    <w:p w:rsidR="0080588E" w:rsidRDefault="007F6AA0">
      <w:pPr>
        <w:tabs>
          <w:tab w:val="left" w:pos="1904"/>
        </w:tabs>
        <w:spacing w:line="360" w:lineRule="auto"/>
        <w:ind w:firstLineChars="200" w:firstLine="420"/>
        <w:rPr>
          <w:rFonts w:ascii="宋体" w:hAnsi="宋体"/>
          <w:color w:val="000000"/>
          <w:szCs w:val="21"/>
        </w:rPr>
      </w:pPr>
      <w:r>
        <w:rPr>
          <w:rFonts w:ascii="宋体" w:hAnsi="宋体" w:hint="eastAsia"/>
          <w:color w:val="000000"/>
          <w:szCs w:val="21"/>
        </w:rPr>
        <w:t>日　期：  年 月 日</w:t>
      </w:r>
    </w:p>
    <w:p w:rsidR="0080588E" w:rsidRDefault="0080588E">
      <w:pPr>
        <w:pStyle w:val="afe"/>
        <w:widowControl w:val="0"/>
        <w:tabs>
          <w:tab w:val="left" w:pos="420"/>
        </w:tabs>
        <w:spacing w:before="0" w:beforeAutospacing="0" w:after="0" w:afterAutospacing="0" w:line="360" w:lineRule="auto"/>
        <w:ind w:left="360"/>
        <w:rPr>
          <w:rFonts w:eastAsia="宋体"/>
          <w:color w:val="000000"/>
        </w:rPr>
      </w:pPr>
    </w:p>
    <w:p w:rsidR="0080588E" w:rsidRDefault="0080588E">
      <w:pPr>
        <w:pStyle w:val="afe"/>
        <w:widowControl w:val="0"/>
        <w:tabs>
          <w:tab w:val="left" w:pos="420"/>
        </w:tabs>
        <w:spacing w:before="0" w:beforeAutospacing="0" w:after="0" w:afterAutospacing="0" w:line="360" w:lineRule="auto"/>
        <w:ind w:left="360"/>
        <w:rPr>
          <w:rFonts w:eastAsia="宋体"/>
          <w:color w:val="000000"/>
        </w:rPr>
      </w:pPr>
    </w:p>
    <w:p w:rsidR="0080588E" w:rsidRDefault="0080588E">
      <w:pPr>
        <w:pStyle w:val="afe"/>
        <w:widowControl w:val="0"/>
        <w:tabs>
          <w:tab w:val="left" w:pos="420"/>
        </w:tabs>
        <w:spacing w:before="0" w:beforeAutospacing="0" w:after="0" w:afterAutospacing="0" w:line="360" w:lineRule="auto"/>
        <w:ind w:left="360"/>
        <w:rPr>
          <w:rFonts w:eastAsia="宋体"/>
          <w:color w:val="000000"/>
        </w:rPr>
      </w:pPr>
    </w:p>
    <w:p w:rsidR="0080588E" w:rsidRDefault="0080588E">
      <w:pPr>
        <w:tabs>
          <w:tab w:val="left" w:pos="1904"/>
        </w:tabs>
        <w:spacing w:line="360" w:lineRule="auto"/>
        <w:rPr>
          <w:rFonts w:ascii="宋体" w:hAnsi="宋体" w:cs="宋体"/>
          <w:b/>
          <w:color w:val="000000"/>
          <w:szCs w:val="21"/>
        </w:rPr>
      </w:pPr>
    </w:p>
    <w:p w:rsidR="0080588E" w:rsidRDefault="0080588E">
      <w:pPr>
        <w:tabs>
          <w:tab w:val="left" w:pos="1904"/>
        </w:tabs>
        <w:spacing w:line="360" w:lineRule="auto"/>
        <w:rPr>
          <w:rFonts w:ascii="宋体" w:hAnsi="宋体" w:cs="宋体"/>
          <w:b/>
          <w:color w:val="000000"/>
          <w:szCs w:val="21"/>
        </w:rPr>
      </w:pPr>
    </w:p>
    <w:p w:rsidR="0080588E" w:rsidRDefault="0080588E">
      <w:pPr>
        <w:tabs>
          <w:tab w:val="left" w:pos="1904"/>
        </w:tabs>
        <w:spacing w:line="360" w:lineRule="auto"/>
        <w:rPr>
          <w:rFonts w:ascii="宋体" w:hAnsi="宋体" w:cs="宋体"/>
          <w:b/>
          <w:color w:val="000000"/>
          <w:szCs w:val="21"/>
        </w:rPr>
      </w:pPr>
    </w:p>
    <w:p w:rsidR="0080588E" w:rsidRDefault="0080588E">
      <w:pPr>
        <w:tabs>
          <w:tab w:val="left" w:pos="1904"/>
        </w:tabs>
        <w:spacing w:line="360" w:lineRule="auto"/>
        <w:rPr>
          <w:rFonts w:ascii="宋体" w:hAnsi="宋体" w:cs="宋体"/>
          <w:b/>
          <w:color w:val="000000"/>
          <w:szCs w:val="21"/>
        </w:rPr>
      </w:pPr>
    </w:p>
    <w:p w:rsidR="0080588E" w:rsidRDefault="0080588E">
      <w:pPr>
        <w:tabs>
          <w:tab w:val="left" w:pos="1904"/>
        </w:tabs>
        <w:spacing w:line="360" w:lineRule="auto"/>
        <w:rPr>
          <w:rFonts w:ascii="宋体" w:hAnsi="宋体" w:cs="宋体"/>
          <w:b/>
          <w:color w:val="000000"/>
          <w:szCs w:val="21"/>
        </w:rPr>
      </w:pPr>
    </w:p>
    <w:p w:rsidR="0080588E" w:rsidRDefault="0080588E">
      <w:pPr>
        <w:tabs>
          <w:tab w:val="left" w:pos="1904"/>
        </w:tabs>
        <w:spacing w:line="360" w:lineRule="auto"/>
        <w:rPr>
          <w:rFonts w:ascii="宋体" w:hAnsi="宋体" w:cs="宋体"/>
          <w:b/>
          <w:color w:val="000000"/>
          <w:szCs w:val="21"/>
        </w:rPr>
      </w:pPr>
    </w:p>
    <w:p w:rsidR="0080588E" w:rsidRDefault="0080588E">
      <w:pPr>
        <w:tabs>
          <w:tab w:val="left" w:pos="1904"/>
        </w:tabs>
        <w:spacing w:line="360" w:lineRule="auto"/>
        <w:rPr>
          <w:rFonts w:ascii="宋体" w:hAnsi="宋体" w:cs="宋体"/>
          <w:b/>
          <w:color w:val="000000"/>
          <w:szCs w:val="21"/>
        </w:rPr>
      </w:pPr>
    </w:p>
    <w:p w:rsidR="0080588E" w:rsidRDefault="0080588E">
      <w:pPr>
        <w:tabs>
          <w:tab w:val="left" w:pos="1904"/>
        </w:tabs>
        <w:spacing w:line="360" w:lineRule="auto"/>
        <w:rPr>
          <w:rFonts w:ascii="宋体" w:hAnsi="宋体" w:cs="宋体"/>
          <w:b/>
          <w:color w:val="000000"/>
          <w:szCs w:val="21"/>
        </w:rPr>
      </w:pPr>
    </w:p>
    <w:p w:rsidR="0080588E" w:rsidRDefault="0080588E">
      <w:pPr>
        <w:tabs>
          <w:tab w:val="left" w:pos="1904"/>
        </w:tabs>
        <w:spacing w:line="360" w:lineRule="auto"/>
        <w:rPr>
          <w:rFonts w:ascii="宋体" w:hAnsi="宋体" w:cs="宋体"/>
          <w:b/>
          <w:color w:val="000000"/>
          <w:szCs w:val="21"/>
        </w:rPr>
      </w:pPr>
    </w:p>
    <w:p w:rsidR="0080588E" w:rsidRDefault="007F6AA0">
      <w:pPr>
        <w:tabs>
          <w:tab w:val="left" w:pos="1904"/>
        </w:tabs>
        <w:spacing w:line="360" w:lineRule="auto"/>
        <w:jc w:val="left"/>
        <w:rPr>
          <w:rFonts w:ascii="宋体" w:hAnsi="宋体" w:cs="宋体"/>
          <w:b/>
          <w:color w:val="000000"/>
          <w:sz w:val="24"/>
        </w:rPr>
      </w:pPr>
      <w:r>
        <w:rPr>
          <w:rFonts w:ascii="宋体" w:hAnsi="宋体" w:cs="宋体" w:hint="eastAsia"/>
          <w:b/>
          <w:color w:val="000000"/>
          <w:sz w:val="24"/>
        </w:rPr>
        <w:lastRenderedPageBreak/>
        <w:t>附件4：</w:t>
      </w:r>
    </w:p>
    <w:p w:rsidR="0080588E" w:rsidRDefault="007F6AA0">
      <w:pPr>
        <w:tabs>
          <w:tab w:val="left" w:pos="1904"/>
        </w:tabs>
        <w:spacing w:line="360" w:lineRule="auto"/>
        <w:jc w:val="center"/>
        <w:rPr>
          <w:rFonts w:ascii="宋体" w:hAnsi="宋体" w:cs="宋体"/>
          <w:b/>
          <w:color w:val="000000"/>
          <w:sz w:val="24"/>
        </w:rPr>
      </w:pPr>
      <w:r>
        <w:rPr>
          <w:rFonts w:ascii="宋体" w:hAnsi="宋体" w:cs="宋体" w:hint="eastAsia"/>
          <w:b/>
          <w:color w:val="000000"/>
          <w:sz w:val="24"/>
        </w:rPr>
        <w:t>提供信用查询截图</w:t>
      </w:r>
    </w:p>
    <w:p w:rsidR="0080588E" w:rsidRDefault="007F6AA0">
      <w:pPr>
        <w:tabs>
          <w:tab w:val="left" w:pos="1904"/>
        </w:tabs>
        <w:spacing w:line="360" w:lineRule="auto"/>
        <w:rPr>
          <w:rFonts w:ascii="宋体" w:hAnsi="宋体" w:cs="宋体"/>
          <w:b/>
          <w:color w:val="000000"/>
          <w:sz w:val="24"/>
        </w:rPr>
      </w:pPr>
      <w:r>
        <w:rPr>
          <w:rFonts w:ascii="宋体" w:hAnsi="宋体" w:cs="宋体" w:hint="eastAsia"/>
          <w:b/>
          <w:color w:val="000000"/>
          <w:sz w:val="24"/>
        </w:rPr>
        <w:t xml:space="preserve">【查询渠道：“信用中国”网（www.creditchina.gov.cn）和中国政府采购网（www.ccgp.gov.cn）】 </w:t>
      </w:r>
    </w:p>
    <w:p w:rsidR="0080588E" w:rsidRDefault="007F6AA0">
      <w:pPr>
        <w:tabs>
          <w:tab w:val="left" w:pos="1904"/>
        </w:tabs>
        <w:spacing w:line="360" w:lineRule="auto"/>
        <w:rPr>
          <w:b/>
          <w:color w:val="000000"/>
          <w:szCs w:val="21"/>
        </w:rPr>
      </w:pPr>
      <w:r>
        <w:rPr>
          <w:rFonts w:hint="eastAsia"/>
          <w:b/>
          <w:color w:val="000000"/>
          <w:szCs w:val="21"/>
        </w:rPr>
        <w:t>信用中国网站示例（以“河南广电招标有限公司”为例）</w:t>
      </w:r>
    </w:p>
    <w:p w:rsidR="0080588E" w:rsidRDefault="007F6AA0">
      <w:pPr>
        <w:rPr>
          <w:color w:val="000000"/>
        </w:rPr>
      </w:pPr>
      <w:r>
        <w:rPr>
          <w:rFonts w:hint="eastAsia"/>
          <w:szCs w:val="21"/>
        </w:rPr>
        <w:t>(</w:t>
      </w:r>
      <w:r>
        <w:rPr>
          <w:rFonts w:hint="eastAsia"/>
          <w:color w:val="000000"/>
        </w:rPr>
        <w:t>1)</w:t>
      </w:r>
      <w:r>
        <w:rPr>
          <w:rFonts w:hint="eastAsia"/>
          <w:color w:val="000000"/>
        </w:rPr>
        <w:t>信用中国“失信被执行人”</w:t>
      </w:r>
    </w:p>
    <w:p w:rsidR="0080588E" w:rsidRDefault="007F6AA0">
      <w:pPr>
        <w:rPr>
          <w:color w:val="000000"/>
        </w:rPr>
      </w:pPr>
      <w:r>
        <w:rPr>
          <w:rFonts w:hint="eastAsia"/>
          <w:color w:val="000000"/>
        </w:rPr>
        <w:t>信用中国“失信被执行人”链接的“中国执行信息公开网”所查询的页面截图；</w:t>
      </w:r>
    </w:p>
    <w:p w:rsidR="0080588E" w:rsidRDefault="007F6AA0">
      <w:pPr>
        <w:rPr>
          <w:color w:val="000000"/>
        </w:rPr>
      </w:pPr>
      <w:r>
        <w:rPr>
          <w:noProof/>
          <w:color w:val="000000"/>
        </w:rPr>
        <w:drawing>
          <wp:inline distT="0" distB="0" distL="0" distR="0">
            <wp:extent cx="5274310" cy="2494280"/>
            <wp:effectExtent l="19050" t="0" r="2540" b="0"/>
            <wp:docPr id="1" name="图片 1" descr="8d8e046b1674827c85ba7ec83cc0f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d8e046b1674827c85ba7ec83cc0f2d"/>
                    <pic:cNvPicPr>
                      <a:picLocks noChangeAspect="1" noChangeArrowheads="1"/>
                    </pic:cNvPicPr>
                  </pic:nvPicPr>
                  <pic:blipFill>
                    <a:blip r:embed="rId11" cstate="print"/>
                    <a:srcRect/>
                    <a:stretch>
                      <a:fillRect/>
                    </a:stretch>
                  </pic:blipFill>
                  <pic:spPr>
                    <a:xfrm>
                      <a:off x="0" y="0"/>
                      <a:ext cx="5274310" cy="2494280"/>
                    </a:xfrm>
                    <a:prstGeom prst="rect">
                      <a:avLst/>
                    </a:prstGeom>
                    <a:noFill/>
                    <a:ln w="9525">
                      <a:noFill/>
                      <a:miter lim="800000"/>
                      <a:headEnd/>
                      <a:tailEnd/>
                    </a:ln>
                  </pic:spPr>
                </pic:pic>
              </a:graphicData>
            </a:graphic>
          </wp:inline>
        </w:drawing>
      </w:r>
    </w:p>
    <w:p w:rsidR="0080588E" w:rsidRDefault="007F6AA0">
      <w:pPr>
        <w:rPr>
          <w:color w:val="000000"/>
        </w:rPr>
      </w:pPr>
      <w:r>
        <w:rPr>
          <w:rFonts w:hint="eastAsia"/>
          <w:color w:val="000000"/>
        </w:rPr>
        <w:t>(2)</w:t>
      </w:r>
      <w:r>
        <w:rPr>
          <w:rFonts w:hint="eastAsia"/>
          <w:color w:val="000000"/>
        </w:rPr>
        <w:t>信用中国“税收违法黑名单”</w:t>
      </w:r>
    </w:p>
    <w:p w:rsidR="0080588E" w:rsidRDefault="007F6AA0">
      <w:pPr>
        <w:jc w:val="center"/>
        <w:rPr>
          <w:color w:val="000000"/>
        </w:rPr>
      </w:pPr>
      <w:r>
        <w:rPr>
          <w:noProof/>
          <w:color w:val="000000"/>
        </w:rPr>
        <w:drawing>
          <wp:inline distT="0" distB="0" distL="0" distR="0">
            <wp:extent cx="5083810" cy="3957320"/>
            <wp:effectExtent l="19050" t="0" r="2540" b="0"/>
            <wp:docPr id="2" name="图片 2" descr="212fcc82e1b2e83c0dbb9af25348a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12fcc82e1b2e83c0dbb9af25348a43"/>
                    <pic:cNvPicPr>
                      <a:picLocks noChangeAspect="1" noChangeArrowheads="1"/>
                    </pic:cNvPicPr>
                  </pic:nvPicPr>
                  <pic:blipFill>
                    <a:blip r:embed="rId12" cstate="print"/>
                    <a:srcRect/>
                    <a:stretch>
                      <a:fillRect/>
                    </a:stretch>
                  </pic:blipFill>
                  <pic:spPr>
                    <a:xfrm>
                      <a:off x="0" y="0"/>
                      <a:ext cx="5083810" cy="3957320"/>
                    </a:xfrm>
                    <a:prstGeom prst="rect">
                      <a:avLst/>
                    </a:prstGeom>
                    <a:noFill/>
                    <a:ln w="9525">
                      <a:noFill/>
                      <a:miter lim="800000"/>
                      <a:headEnd/>
                      <a:tailEnd/>
                    </a:ln>
                  </pic:spPr>
                </pic:pic>
              </a:graphicData>
            </a:graphic>
          </wp:inline>
        </w:drawing>
      </w:r>
    </w:p>
    <w:p w:rsidR="0080588E" w:rsidRDefault="0080588E">
      <w:pPr>
        <w:jc w:val="center"/>
        <w:rPr>
          <w:color w:val="000000"/>
        </w:rPr>
      </w:pPr>
    </w:p>
    <w:p w:rsidR="0080588E" w:rsidRDefault="007F6AA0">
      <w:pPr>
        <w:rPr>
          <w:color w:val="000000"/>
        </w:rPr>
      </w:pPr>
      <w:r>
        <w:rPr>
          <w:rFonts w:hint="eastAsia"/>
          <w:color w:val="000000"/>
        </w:rPr>
        <w:lastRenderedPageBreak/>
        <w:t>(3)</w:t>
      </w:r>
      <w:r>
        <w:rPr>
          <w:rFonts w:hint="eastAsia"/>
          <w:color w:val="000000"/>
        </w:rPr>
        <w:t>中国政府采购网“政府采购严重违法失信行为信息记录”</w:t>
      </w:r>
    </w:p>
    <w:p w:rsidR="0080588E" w:rsidRDefault="007F6AA0">
      <w:pPr>
        <w:jc w:val="center"/>
        <w:rPr>
          <w:color w:val="000000"/>
        </w:rPr>
      </w:pPr>
      <w:r>
        <w:rPr>
          <w:noProof/>
          <w:color w:val="000000"/>
        </w:rPr>
        <w:drawing>
          <wp:inline distT="0" distB="0" distL="0" distR="0">
            <wp:extent cx="5281295" cy="2684780"/>
            <wp:effectExtent l="19050" t="0" r="0" b="0"/>
            <wp:docPr id="3" name="图片 2" descr="C:\Users\Administrator\Desktop\360截图20210202155317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Desktop\360截图20210202155317842.jpg"/>
                    <pic:cNvPicPr>
                      <a:picLocks noChangeAspect="1" noChangeArrowheads="1"/>
                    </pic:cNvPicPr>
                  </pic:nvPicPr>
                  <pic:blipFill>
                    <a:blip r:embed="rId13" cstate="print"/>
                    <a:srcRect/>
                    <a:stretch>
                      <a:fillRect/>
                    </a:stretch>
                  </pic:blipFill>
                  <pic:spPr>
                    <a:xfrm>
                      <a:off x="0" y="0"/>
                      <a:ext cx="5281295" cy="2684780"/>
                    </a:xfrm>
                    <a:prstGeom prst="rect">
                      <a:avLst/>
                    </a:prstGeom>
                    <a:noFill/>
                    <a:ln w="9525">
                      <a:noFill/>
                      <a:miter lim="800000"/>
                      <a:headEnd/>
                      <a:tailEnd/>
                    </a:ln>
                  </pic:spPr>
                </pic:pic>
              </a:graphicData>
            </a:graphic>
          </wp:inline>
        </w:drawing>
      </w:r>
    </w:p>
    <w:p w:rsidR="0080588E" w:rsidRDefault="0080588E">
      <w:pPr>
        <w:rPr>
          <w:rFonts w:cs="宋体"/>
          <w:color w:val="000000"/>
          <w:szCs w:val="21"/>
        </w:rPr>
      </w:pPr>
    </w:p>
    <w:p w:rsidR="0080588E" w:rsidRDefault="007F6AA0">
      <w:pPr>
        <w:tabs>
          <w:tab w:val="left" w:pos="1904"/>
        </w:tabs>
        <w:spacing w:line="360" w:lineRule="auto"/>
        <w:jc w:val="left"/>
        <w:rPr>
          <w:rFonts w:ascii="宋体" w:hAnsi="宋体" w:cs="宋体"/>
          <w:b/>
          <w:color w:val="000000"/>
          <w:sz w:val="28"/>
          <w:szCs w:val="28"/>
        </w:rPr>
      </w:pPr>
      <w:bookmarkStart w:id="185" w:name="_Toc405218152"/>
      <w:bookmarkStart w:id="186" w:name="_Toc25163"/>
      <w:bookmarkStart w:id="187" w:name="_Toc192992684"/>
      <w:bookmarkStart w:id="188" w:name="_Toc193083546"/>
      <w:bookmarkStart w:id="189" w:name="_Toc192944670"/>
      <w:bookmarkStart w:id="190" w:name="_Toc192990008"/>
      <w:bookmarkStart w:id="191" w:name="_Toc192991253"/>
      <w:bookmarkStart w:id="192" w:name="_Toc192478084"/>
      <w:bookmarkStart w:id="193" w:name="_Toc192643567"/>
      <w:bookmarkStart w:id="194" w:name="_Toc160359572"/>
      <w:r>
        <w:rPr>
          <w:rFonts w:hint="eastAsia"/>
          <w:color w:val="000000"/>
        </w:rPr>
        <w:t>注：中国政府采购网和信用中国所示内容、样式、查询途径如有变动，以最新公示的内容、样式、查询途径为准；如投标人所提交的内容不符或显示不清，以采购人在评标现场通过网络查询为准。</w:t>
      </w:r>
    </w:p>
    <w:p w:rsidR="0080588E" w:rsidRDefault="0080588E">
      <w:pPr>
        <w:tabs>
          <w:tab w:val="left" w:pos="1904"/>
        </w:tabs>
        <w:spacing w:line="360" w:lineRule="auto"/>
        <w:jc w:val="center"/>
        <w:rPr>
          <w:rFonts w:ascii="宋体" w:hAnsi="宋体" w:cs="宋体"/>
          <w:b/>
          <w:color w:val="000000"/>
          <w:sz w:val="28"/>
          <w:szCs w:val="28"/>
        </w:rPr>
      </w:pPr>
    </w:p>
    <w:p w:rsidR="0080588E" w:rsidRDefault="0080588E">
      <w:pPr>
        <w:tabs>
          <w:tab w:val="left" w:pos="1904"/>
        </w:tabs>
        <w:spacing w:line="360" w:lineRule="auto"/>
        <w:jc w:val="center"/>
        <w:rPr>
          <w:rFonts w:ascii="宋体" w:hAnsi="宋体" w:cs="宋体"/>
          <w:b/>
          <w:color w:val="000000"/>
          <w:sz w:val="28"/>
          <w:szCs w:val="28"/>
        </w:rPr>
      </w:pPr>
    </w:p>
    <w:p w:rsidR="0080588E" w:rsidRDefault="0080588E">
      <w:pPr>
        <w:tabs>
          <w:tab w:val="left" w:pos="1904"/>
        </w:tabs>
        <w:spacing w:line="360" w:lineRule="auto"/>
        <w:jc w:val="center"/>
        <w:rPr>
          <w:rFonts w:ascii="宋体" w:hAnsi="宋体" w:cs="宋体"/>
          <w:b/>
          <w:color w:val="000000"/>
          <w:sz w:val="28"/>
          <w:szCs w:val="28"/>
        </w:rPr>
      </w:pPr>
    </w:p>
    <w:p w:rsidR="0080588E" w:rsidRDefault="0080588E">
      <w:pPr>
        <w:tabs>
          <w:tab w:val="left" w:pos="1904"/>
        </w:tabs>
        <w:spacing w:line="360" w:lineRule="auto"/>
        <w:jc w:val="center"/>
        <w:rPr>
          <w:rFonts w:ascii="宋体" w:hAnsi="宋体" w:cs="宋体"/>
          <w:b/>
          <w:color w:val="000000"/>
          <w:sz w:val="28"/>
          <w:szCs w:val="28"/>
        </w:rPr>
      </w:pPr>
    </w:p>
    <w:p w:rsidR="0080588E" w:rsidRDefault="0080588E">
      <w:pPr>
        <w:tabs>
          <w:tab w:val="left" w:pos="1904"/>
        </w:tabs>
        <w:spacing w:line="360" w:lineRule="auto"/>
        <w:jc w:val="center"/>
        <w:rPr>
          <w:rFonts w:ascii="宋体" w:hAnsi="宋体" w:cs="宋体"/>
          <w:b/>
          <w:color w:val="000000"/>
          <w:sz w:val="28"/>
          <w:szCs w:val="28"/>
        </w:rPr>
      </w:pPr>
    </w:p>
    <w:p w:rsidR="0080588E" w:rsidRDefault="0080588E">
      <w:pPr>
        <w:tabs>
          <w:tab w:val="left" w:pos="1904"/>
        </w:tabs>
        <w:spacing w:line="360" w:lineRule="auto"/>
        <w:jc w:val="center"/>
        <w:rPr>
          <w:rFonts w:ascii="宋体" w:hAnsi="宋体" w:cs="宋体"/>
          <w:b/>
          <w:color w:val="000000"/>
          <w:sz w:val="28"/>
          <w:szCs w:val="28"/>
        </w:rPr>
      </w:pPr>
    </w:p>
    <w:p w:rsidR="0080588E" w:rsidRDefault="0080588E">
      <w:pPr>
        <w:tabs>
          <w:tab w:val="left" w:pos="1904"/>
        </w:tabs>
        <w:spacing w:line="360" w:lineRule="auto"/>
        <w:jc w:val="center"/>
        <w:rPr>
          <w:rFonts w:ascii="宋体" w:hAnsi="宋体" w:cs="宋体"/>
          <w:b/>
          <w:color w:val="000000"/>
          <w:sz w:val="28"/>
          <w:szCs w:val="28"/>
        </w:rPr>
      </w:pPr>
    </w:p>
    <w:p w:rsidR="0080588E" w:rsidRDefault="0080588E">
      <w:pPr>
        <w:tabs>
          <w:tab w:val="left" w:pos="1904"/>
        </w:tabs>
        <w:spacing w:line="360" w:lineRule="auto"/>
        <w:jc w:val="center"/>
        <w:rPr>
          <w:rFonts w:ascii="宋体" w:hAnsi="宋体" w:cs="宋体"/>
          <w:b/>
          <w:color w:val="000000"/>
          <w:sz w:val="28"/>
          <w:szCs w:val="28"/>
        </w:rPr>
      </w:pPr>
    </w:p>
    <w:p w:rsidR="0080588E" w:rsidRDefault="0080588E">
      <w:pPr>
        <w:tabs>
          <w:tab w:val="left" w:pos="1904"/>
        </w:tabs>
        <w:spacing w:line="360" w:lineRule="auto"/>
        <w:jc w:val="center"/>
        <w:rPr>
          <w:rFonts w:ascii="宋体" w:hAnsi="宋体" w:cs="宋体"/>
          <w:b/>
          <w:color w:val="000000"/>
          <w:sz w:val="28"/>
          <w:szCs w:val="28"/>
        </w:rPr>
      </w:pPr>
    </w:p>
    <w:p w:rsidR="0080588E" w:rsidRDefault="0080588E">
      <w:pPr>
        <w:tabs>
          <w:tab w:val="left" w:pos="1904"/>
        </w:tabs>
        <w:spacing w:line="360" w:lineRule="auto"/>
        <w:jc w:val="center"/>
        <w:rPr>
          <w:rFonts w:ascii="宋体" w:hAnsi="宋体" w:cs="宋体"/>
          <w:b/>
          <w:color w:val="000000"/>
          <w:sz w:val="28"/>
          <w:szCs w:val="28"/>
        </w:rPr>
      </w:pPr>
    </w:p>
    <w:p w:rsidR="0080588E" w:rsidRDefault="0080588E">
      <w:pPr>
        <w:tabs>
          <w:tab w:val="left" w:pos="1904"/>
        </w:tabs>
        <w:spacing w:line="360" w:lineRule="auto"/>
        <w:jc w:val="center"/>
        <w:rPr>
          <w:rFonts w:ascii="宋体" w:hAnsi="宋体" w:cs="宋体"/>
          <w:b/>
          <w:color w:val="000000"/>
          <w:sz w:val="28"/>
          <w:szCs w:val="28"/>
        </w:rPr>
      </w:pPr>
    </w:p>
    <w:p w:rsidR="0080588E" w:rsidRDefault="0080588E">
      <w:pPr>
        <w:tabs>
          <w:tab w:val="left" w:pos="1904"/>
        </w:tabs>
        <w:spacing w:line="360" w:lineRule="auto"/>
        <w:jc w:val="center"/>
        <w:rPr>
          <w:rFonts w:ascii="宋体" w:hAnsi="宋体" w:cs="宋体"/>
          <w:b/>
          <w:color w:val="000000"/>
          <w:sz w:val="28"/>
          <w:szCs w:val="28"/>
        </w:rPr>
      </w:pPr>
    </w:p>
    <w:p w:rsidR="0080588E" w:rsidRDefault="007F6AA0">
      <w:pPr>
        <w:tabs>
          <w:tab w:val="left" w:pos="1904"/>
        </w:tabs>
        <w:spacing w:line="360" w:lineRule="auto"/>
        <w:jc w:val="center"/>
        <w:rPr>
          <w:rFonts w:ascii="宋体" w:hAnsi="宋体" w:cs="宋体"/>
          <w:b/>
          <w:color w:val="000000"/>
          <w:sz w:val="28"/>
          <w:szCs w:val="28"/>
        </w:rPr>
      </w:pPr>
      <w:r>
        <w:rPr>
          <w:rFonts w:ascii="宋体" w:hAnsi="宋体" w:cs="宋体" w:hint="eastAsia"/>
          <w:b/>
          <w:color w:val="000000"/>
          <w:sz w:val="28"/>
          <w:szCs w:val="28"/>
        </w:rPr>
        <w:lastRenderedPageBreak/>
        <w:t>六、企业声明函</w:t>
      </w:r>
    </w:p>
    <w:p w:rsidR="0080588E" w:rsidRDefault="0080588E">
      <w:pPr>
        <w:spacing w:line="360" w:lineRule="auto"/>
        <w:jc w:val="center"/>
        <w:rPr>
          <w:b/>
          <w:color w:val="000000"/>
          <w:sz w:val="28"/>
          <w:szCs w:val="28"/>
        </w:rPr>
      </w:pPr>
    </w:p>
    <w:p w:rsidR="0080588E" w:rsidRDefault="007F6AA0">
      <w:pPr>
        <w:spacing w:line="360" w:lineRule="auto"/>
        <w:jc w:val="center"/>
        <w:rPr>
          <w:b/>
          <w:color w:val="000000"/>
          <w:sz w:val="24"/>
        </w:rPr>
      </w:pPr>
      <w:r>
        <w:rPr>
          <w:rFonts w:hint="eastAsia"/>
          <w:b/>
          <w:color w:val="000000"/>
          <w:sz w:val="24"/>
        </w:rPr>
        <w:t>中小企业声明函</w:t>
      </w:r>
    </w:p>
    <w:p w:rsidR="0080588E" w:rsidRDefault="007F6AA0">
      <w:pPr>
        <w:spacing w:line="360" w:lineRule="auto"/>
        <w:jc w:val="center"/>
        <w:rPr>
          <w:color w:val="000000"/>
        </w:rPr>
      </w:pPr>
      <w:r>
        <w:rPr>
          <w:rFonts w:hint="eastAsia"/>
          <w:color w:val="000000"/>
        </w:rPr>
        <w:t>（供应商属于中小企业的填写，不属于的无需填写此项内容）</w:t>
      </w:r>
    </w:p>
    <w:p w:rsidR="0080588E" w:rsidRDefault="0080588E">
      <w:pPr>
        <w:spacing w:line="360" w:lineRule="auto"/>
        <w:jc w:val="center"/>
        <w:rPr>
          <w:b/>
          <w:color w:val="000000"/>
          <w:sz w:val="24"/>
        </w:rPr>
      </w:pPr>
    </w:p>
    <w:p w:rsidR="0080588E" w:rsidRDefault="007F6AA0">
      <w:pPr>
        <w:spacing w:line="360" w:lineRule="auto"/>
        <w:ind w:firstLineChars="200" w:firstLine="420"/>
        <w:rPr>
          <w:rFonts w:ascii="宋体" w:hAnsi="宋体"/>
          <w:color w:val="000000"/>
          <w:szCs w:val="21"/>
        </w:rPr>
      </w:pPr>
      <w:r>
        <w:rPr>
          <w:rFonts w:ascii="宋体" w:hAnsi="宋体" w:hint="eastAsia"/>
          <w:color w:val="000000"/>
          <w:szCs w:val="21"/>
        </w:rPr>
        <w:t>本公司郑重声明，根据《政府采购促进中小企业发展管理办法》（财库﹝2020﹞46 号）的规定，本公司参加项目名称：、采购编号：的采购活动，提供的货物、服务全部由符合政策要求的中小企业制造。相关企业（含联合体中的中小企业、签订分包意向协议的中小企业）的具体情况如下：</w:t>
      </w:r>
    </w:p>
    <w:p w:rsidR="0080588E" w:rsidRDefault="007F6AA0">
      <w:pPr>
        <w:spacing w:line="360" w:lineRule="auto"/>
        <w:ind w:firstLineChars="200"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u w:val="single"/>
        </w:rPr>
        <w:t xml:space="preserve"> （标的名称） </w:t>
      </w:r>
      <w:r>
        <w:rPr>
          <w:rFonts w:ascii="宋体" w:hAnsi="宋体" w:hint="eastAsia"/>
          <w:color w:val="000000"/>
          <w:szCs w:val="21"/>
        </w:rPr>
        <w:t>，属于</w:t>
      </w:r>
      <w:r>
        <w:rPr>
          <w:rFonts w:ascii="宋体" w:hAnsi="宋体" w:hint="eastAsia"/>
          <w:color w:val="000000"/>
          <w:szCs w:val="21"/>
          <w:u w:val="single"/>
        </w:rPr>
        <w:t>（所属行业）</w:t>
      </w:r>
      <w:r>
        <w:rPr>
          <w:rFonts w:ascii="宋体" w:hAnsi="宋体" w:hint="eastAsia"/>
          <w:color w:val="000000"/>
          <w:szCs w:val="21"/>
        </w:rPr>
        <w:t>行业；制造商为/承接商</w:t>
      </w:r>
      <w:r>
        <w:rPr>
          <w:rFonts w:ascii="宋体" w:hAnsi="宋体" w:hint="eastAsia"/>
          <w:color w:val="000000"/>
          <w:szCs w:val="21"/>
          <w:u w:val="single"/>
        </w:rPr>
        <w:t>（企业名称）</w:t>
      </w:r>
      <w:r>
        <w:rPr>
          <w:rFonts w:ascii="宋体" w:hAnsi="宋体" w:hint="eastAsia"/>
          <w:color w:val="000000"/>
          <w:szCs w:val="21"/>
        </w:rPr>
        <w:t>，从业人员人，营业收入为万元，资产总额为万元，属于</w:t>
      </w:r>
      <w:r>
        <w:rPr>
          <w:rFonts w:ascii="宋体" w:hAnsi="宋体" w:hint="eastAsia"/>
          <w:color w:val="000000"/>
          <w:szCs w:val="21"/>
          <w:u w:val="single"/>
        </w:rPr>
        <w:t>（中型企业、小型企业、微型企业）</w:t>
      </w:r>
      <w:r>
        <w:rPr>
          <w:rFonts w:ascii="宋体" w:hAnsi="宋体" w:hint="eastAsia"/>
          <w:color w:val="000000"/>
          <w:szCs w:val="21"/>
        </w:rPr>
        <w:t>；</w:t>
      </w:r>
    </w:p>
    <w:p w:rsidR="0080588E" w:rsidRDefault="007F6AA0">
      <w:pPr>
        <w:spacing w:line="360" w:lineRule="auto"/>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u w:val="single"/>
        </w:rPr>
        <w:t xml:space="preserve"> （标的名称） </w:t>
      </w:r>
      <w:r>
        <w:rPr>
          <w:rFonts w:ascii="宋体" w:hAnsi="宋体" w:hint="eastAsia"/>
          <w:color w:val="000000"/>
          <w:szCs w:val="21"/>
        </w:rPr>
        <w:t>，属于</w:t>
      </w:r>
      <w:r>
        <w:rPr>
          <w:rFonts w:ascii="宋体" w:hAnsi="宋体" w:hint="eastAsia"/>
          <w:color w:val="000000"/>
          <w:szCs w:val="21"/>
          <w:u w:val="single"/>
        </w:rPr>
        <w:t>（所属行业）</w:t>
      </w:r>
      <w:r>
        <w:rPr>
          <w:rFonts w:ascii="宋体" w:hAnsi="宋体" w:hint="eastAsia"/>
          <w:color w:val="000000"/>
          <w:szCs w:val="21"/>
        </w:rPr>
        <w:t>行业；制造商/承接商为</w:t>
      </w:r>
      <w:r>
        <w:rPr>
          <w:rFonts w:ascii="宋体" w:hAnsi="宋体" w:hint="eastAsia"/>
          <w:color w:val="000000"/>
          <w:szCs w:val="21"/>
          <w:u w:val="single"/>
        </w:rPr>
        <w:t>（企业名称）</w:t>
      </w:r>
      <w:r>
        <w:rPr>
          <w:rFonts w:ascii="宋体" w:hAnsi="宋体" w:hint="eastAsia"/>
          <w:color w:val="000000"/>
          <w:szCs w:val="21"/>
        </w:rPr>
        <w:t>，从业人员人，营业收入为万元，资产总额为万元，属于</w:t>
      </w:r>
      <w:r>
        <w:rPr>
          <w:rFonts w:ascii="宋体" w:hAnsi="宋体" w:hint="eastAsia"/>
          <w:color w:val="000000"/>
          <w:szCs w:val="21"/>
          <w:u w:val="single"/>
        </w:rPr>
        <w:t>（中型企业、小型企业、微型企业）</w:t>
      </w:r>
      <w:r>
        <w:rPr>
          <w:rFonts w:ascii="宋体" w:hAnsi="宋体" w:hint="eastAsia"/>
          <w:color w:val="000000"/>
          <w:szCs w:val="21"/>
        </w:rPr>
        <w:t>；</w:t>
      </w:r>
    </w:p>
    <w:p w:rsidR="0080588E" w:rsidRDefault="007F6AA0">
      <w:pPr>
        <w:spacing w:line="360" w:lineRule="auto"/>
        <w:ind w:firstLineChars="200" w:firstLine="420"/>
        <w:rPr>
          <w:rFonts w:ascii="宋体" w:hAnsi="宋体"/>
          <w:color w:val="000000"/>
          <w:szCs w:val="21"/>
        </w:rPr>
      </w:pPr>
      <w:r>
        <w:rPr>
          <w:rFonts w:ascii="宋体" w:hAnsi="宋体" w:hint="eastAsia"/>
          <w:color w:val="000000"/>
          <w:szCs w:val="21"/>
        </w:rPr>
        <w:t>……</w:t>
      </w:r>
    </w:p>
    <w:p w:rsidR="0080588E" w:rsidRDefault="007F6AA0">
      <w:pPr>
        <w:spacing w:line="360" w:lineRule="auto"/>
        <w:ind w:firstLineChars="200" w:firstLine="420"/>
        <w:rPr>
          <w:rFonts w:ascii="宋体" w:hAnsi="宋体"/>
          <w:color w:val="000000"/>
          <w:szCs w:val="21"/>
        </w:rPr>
      </w:pPr>
      <w:r>
        <w:rPr>
          <w:rFonts w:ascii="宋体" w:hAnsi="宋体" w:hint="eastAsia"/>
          <w:color w:val="000000"/>
          <w:szCs w:val="21"/>
        </w:rPr>
        <w:t>以上企业，不属于大企业的分支机构，不存在控股股东为大企业的情形，也不存在与大企业的负责人为同一人的情形。</w:t>
      </w:r>
    </w:p>
    <w:p w:rsidR="0080588E" w:rsidRDefault="007F6AA0">
      <w:pPr>
        <w:spacing w:line="360" w:lineRule="auto"/>
        <w:ind w:firstLineChars="200" w:firstLine="420"/>
        <w:rPr>
          <w:rFonts w:ascii="宋体" w:hAnsi="宋体"/>
          <w:color w:val="000000"/>
          <w:szCs w:val="21"/>
        </w:rPr>
      </w:pPr>
      <w:r>
        <w:rPr>
          <w:rFonts w:ascii="宋体" w:hAnsi="宋体" w:hint="eastAsia"/>
          <w:color w:val="000000"/>
          <w:szCs w:val="21"/>
        </w:rPr>
        <w:t>本企业对上述声明内容的真实性负责。如有虚假，将依法承担相应责任。</w:t>
      </w:r>
    </w:p>
    <w:p w:rsidR="0080588E" w:rsidRDefault="0080588E">
      <w:pPr>
        <w:spacing w:line="360" w:lineRule="auto"/>
        <w:rPr>
          <w:rFonts w:ascii="宋体" w:hAnsi="宋体"/>
          <w:color w:val="000000"/>
          <w:szCs w:val="21"/>
        </w:rPr>
      </w:pPr>
    </w:p>
    <w:p w:rsidR="0080588E" w:rsidRDefault="0080588E">
      <w:pPr>
        <w:spacing w:line="360" w:lineRule="auto"/>
        <w:ind w:right="420"/>
        <w:rPr>
          <w:rFonts w:ascii="宋体" w:hAnsi="宋体"/>
          <w:color w:val="000000"/>
          <w:szCs w:val="21"/>
        </w:rPr>
      </w:pPr>
    </w:p>
    <w:p w:rsidR="0080588E" w:rsidRDefault="007F6AA0">
      <w:pPr>
        <w:spacing w:line="360" w:lineRule="auto"/>
        <w:ind w:right="420" w:firstLineChars="200" w:firstLine="420"/>
        <w:rPr>
          <w:rFonts w:ascii="宋体" w:hAnsi="宋体"/>
          <w:color w:val="000000"/>
          <w:szCs w:val="21"/>
        </w:rPr>
      </w:pPr>
      <w:r>
        <w:rPr>
          <w:rFonts w:ascii="宋体" w:hAnsi="宋体" w:hint="eastAsia"/>
          <w:color w:val="000000"/>
          <w:szCs w:val="21"/>
        </w:rPr>
        <w:t>供应商名称（公章）：</w:t>
      </w:r>
    </w:p>
    <w:p w:rsidR="0080588E" w:rsidRDefault="007F6AA0">
      <w:pPr>
        <w:spacing w:line="360" w:lineRule="auto"/>
        <w:ind w:right="420" w:firstLineChars="200" w:firstLine="420"/>
        <w:rPr>
          <w:rFonts w:ascii="宋体" w:hAnsi="宋体"/>
          <w:color w:val="000000"/>
          <w:szCs w:val="21"/>
        </w:rPr>
      </w:pPr>
      <w:r>
        <w:rPr>
          <w:rFonts w:ascii="宋体" w:hAnsi="宋体" w:hint="eastAsia"/>
          <w:color w:val="000000"/>
          <w:szCs w:val="21"/>
        </w:rPr>
        <w:t>日 期：</w:t>
      </w:r>
    </w:p>
    <w:p w:rsidR="0080588E" w:rsidRDefault="0080588E">
      <w:pPr>
        <w:pStyle w:val="af6"/>
        <w:spacing w:line="360" w:lineRule="auto"/>
        <w:rPr>
          <w:color w:val="000000"/>
        </w:rPr>
      </w:pPr>
    </w:p>
    <w:p w:rsidR="0080588E" w:rsidRDefault="007F6AA0">
      <w:pPr>
        <w:pStyle w:val="af6"/>
        <w:spacing w:line="360" w:lineRule="auto"/>
        <w:rPr>
          <w:b/>
          <w:color w:val="000000"/>
        </w:rPr>
      </w:pPr>
      <w:r>
        <w:rPr>
          <w:rFonts w:hint="eastAsia"/>
          <w:b/>
          <w:color w:val="000000"/>
        </w:rPr>
        <w:t>注：</w:t>
      </w:r>
      <w:r>
        <w:rPr>
          <w:b/>
          <w:color w:val="000000"/>
        </w:rPr>
        <w:t>从业人员、营业收入、资产总额填报上一年度数据，无上一年度数据的新成立企业可不填报。</w:t>
      </w:r>
    </w:p>
    <w:p w:rsidR="0080588E" w:rsidRDefault="0080588E">
      <w:pPr>
        <w:spacing w:line="360" w:lineRule="auto"/>
        <w:jc w:val="center"/>
        <w:rPr>
          <w:b/>
          <w:color w:val="000000"/>
          <w:sz w:val="24"/>
        </w:rPr>
      </w:pPr>
      <w:bookmarkStart w:id="195" w:name="OLE_LINK14"/>
      <w:bookmarkStart w:id="196" w:name="OLE_LINK13"/>
    </w:p>
    <w:p w:rsidR="0080588E" w:rsidRDefault="0080588E">
      <w:pPr>
        <w:spacing w:line="360" w:lineRule="auto"/>
        <w:jc w:val="center"/>
        <w:rPr>
          <w:b/>
          <w:color w:val="000000"/>
          <w:sz w:val="24"/>
        </w:rPr>
      </w:pPr>
    </w:p>
    <w:p w:rsidR="0080588E" w:rsidRDefault="0080588E">
      <w:pPr>
        <w:spacing w:line="360" w:lineRule="auto"/>
        <w:jc w:val="center"/>
        <w:rPr>
          <w:b/>
          <w:color w:val="000000"/>
          <w:sz w:val="24"/>
        </w:rPr>
      </w:pPr>
    </w:p>
    <w:p w:rsidR="0080588E" w:rsidRDefault="0080588E">
      <w:pPr>
        <w:spacing w:line="360" w:lineRule="auto"/>
        <w:jc w:val="center"/>
        <w:rPr>
          <w:b/>
          <w:color w:val="000000"/>
          <w:sz w:val="24"/>
        </w:rPr>
      </w:pPr>
    </w:p>
    <w:p w:rsidR="0080588E" w:rsidRDefault="0080588E">
      <w:pPr>
        <w:spacing w:line="360" w:lineRule="auto"/>
        <w:jc w:val="center"/>
        <w:rPr>
          <w:b/>
          <w:color w:val="000000"/>
          <w:sz w:val="24"/>
        </w:rPr>
      </w:pPr>
    </w:p>
    <w:p w:rsidR="0080588E" w:rsidRDefault="007F6AA0">
      <w:pPr>
        <w:spacing w:line="360" w:lineRule="auto"/>
        <w:jc w:val="center"/>
        <w:rPr>
          <w:b/>
          <w:color w:val="000000"/>
          <w:sz w:val="24"/>
        </w:rPr>
      </w:pPr>
      <w:r>
        <w:rPr>
          <w:rFonts w:hint="eastAsia"/>
          <w:b/>
          <w:color w:val="000000"/>
          <w:sz w:val="24"/>
        </w:rPr>
        <w:lastRenderedPageBreak/>
        <w:t>监狱企业声明函</w:t>
      </w:r>
    </w:p>
    <w:p w:rsidR="0080588E" w:rsidRDefault="007F6AA0">
      <w:pPr>
        <w:spacing w:line="360" w:lineRule="auto"/>
        <w:jc w:val="center"/>
        <w:rPr>
          <w:color w:val="000000"/>
        </w:rPr>
      </w:pPr>
      <w:r>
        <w:rPr>
          <w:rFonts w:hint="eastAsia"/>
          <w:color w:val="000000"/>
        </w:rPr>
        <w:t>（供应商属于监狱企业的填写，不属于的无需填写此项内容）</w:t>
      </w:r>
    </w:p>
    <w:p w:rsidR="0080588E" w:rsidRDefault="0080588E">
      <w:pPr>
        <w:pStyle w:val="Default"/>
        <w:ind w:left="1400" w:hanging="560"/>
      </w:pPr>
    </w:p>
    <w:p w:rsidR="0080588E" w:rsidRDefault="007F6AA0">
      <w:pPr>
        <w:spacing w:line="360" w:lineRule="auto"/>
        <w:ind w:firstLineChars="200" w:firstLine="444"/>
        <w:rPr>
          <w:rFonts w:ascii="宋体" w:hAnsi="宋体"/>
          <w:color w:val="000000"/>
          <w:spacing w:val="6"/>
        </w:rPr>
      </w:pPr>
      <w:r>
        <w:rPr>
          <w:rFonts w:ascii="宋体" w:hAnsi="宋体" w:hint="eastAsia"/>
          <w:color w:val="000000"/>
          <w:spacing w:val="6"/>
        </w:rPr>
        <w:t>本企业（单位）郑重声明下列事项（按照实际情况勾选或填空）：</w:t>
      </w:r>
    </w:p>
    <w:p w:rsidR="0080588E" w:rsidRDefault="007F6AA0">
      <w:pPr>
        <w:spacing w:line="360" w:lineRule="auto"/>
        <w:ind w:firstLineChars="200" w:firstLine="444"/>
        <w:rPr>
          <w:rFonts w:ascii="宋体" w:hAnsi="宋体"/>
          <w:color w:val="000000"/>
          <w:spacing w:val="6"/>
        </w:rPr>
      </w:pPr>
      <w:r>
        <w:rPr>
          <w:rFonts w:ascii="宋体" w:hAnsi="宋体" w:hint="eastAsia"/>
          <w:color w:val="000000"/>
          <w:spacing w:val="6"/>
        </w:rPr>
        <w:t>本企业（单位）为直接供应商，提供本企业（单位）服务。</w:t>
      </w:r>
    </w:p>
    <w:p w:rsidR="0080588E" w:rsidRDefault="007F6AA0">
      <w:pPr>
        <w:spacing w:line="360" w:lineRule="auto"/>
        <w:ind w:firstLineChars="200" w:firstLine="444"/>
        <w:rPr>
          <w:rFonts w:ascii="宋体" w:hAnsi="宋体"/>
          <w:color w:val="000000"/>
          <w:spacing w:val="6"/>
        </w:rPr>
      </w:pPr>
      <w:r>
        <w:rPr>
          <w:rFonts w:ascii="宋体" w:hAnsi="宋体" w:hint="eastAsia"/>
          <w:color w:val="000000"/>
          <w:spacing w:val="6"/>
        </w:rPr>
        <w:t>（</w:t>
      </w:r>
      <w:r>
        <w:rPr>
          <w:rFonts w:ascii="宋体" w:hAnsi="宋体"/>
          <w:color w:val="000000"/>
          <w:spacing w:val="6"/>
        </w:rPr>
        <w:t>1</w:t>
      </w:r>
      <w:r>
        <w:rPr>
          <w:rFonts w:ascii="宋体" w:hAnsi="宋体" w:hint="eastAsia"/>
          <w:color w:val="000000"/>
          <w:spacing w:val="6"/>
        </w:rPr>
        <w:t>）本企业（单位）（请填写：是、不是）监狱企业。后附省级以上监狱管理局、戒毒管理局（含新疆生产建设兵团）出具的属于监狱企业的证明文件。</w:t>
      </w:r>
    </w:p>
    <w:p w:rsidR="0080588E" w:rsidRDefault="007F6AA0">
      <w:pPr>
        <w:spacing w:line="360" w:lineRule="auto"/>
        <w:ind w:firstLineChars="200" w:firstLine="444"/>
        <w:rPr>
          <w:rFonts w:ascii="宋体" w:hAnsi="宋体"/>
          <w:color w:val="000000"/>
          <w:spacing w:val="6"/>
        </w:rPr>
      </w:pPr>
      <w:r>
        <w:rPr>
          <w:rFonts w:ascii="宋体" w:hAnsi="宋体" w:hint="eastAsia"/>
          <w:color w:val="000000"/>
          <w:spacing w:val="6"/>
        </w:rPr>
        <w:t>（</w:t>
      </w:r>
      <w:r>
        <w:rPr>
          <w:rFonts w:ascii="宋体" w:hAnsi="宋体"/>
          <w:color w:val="000000"/>
          <w:spacing w:val="6"/>
        </w:rPr>
        <w:t>2</w:t>
      </w:r>
      <w:r>
        <w:rPr>
          <w:rFonts w:ascii="宋体" w:hAnsi="宋体" w:hint="eastAsia"/>
          <w:color w:val="000000"/>
          <w:spacing w:val="6"/>
        </w:rPr>
        <w:t>）本企业（单位）（请填写：是、不是）为联合体一方，提供本企业（单位）的服务。本企业（单位）提供协议合同金额占到共同投标协议合同总金额的比例为。</w:t>
      </w:r>
    </w:p>
    <w:p w:rsidR="0080588E" w:rsidRDefault="007F6AA0">
      <w:pPr>
        <w:spacing w:line="360" w:lineRule="auto"/>
        <w:ind w:firstLineChars="200" w:firstLine="444"/>
        <w:rPr>
          <w:rFonts w:ascii="宋体" w:hAnsi="宋体"/>
          <w:color w:val="000000"/>
          <w:spacing w:val="6"/>
        </w:rPr>
      </w:pPr>
      <w:r>
        <w:rPr>
          <w:rFonts w:ascii="宋体" w:hAnsi="宋体" w:hint="eastAsia"/>
          <w:color w:val="000000"/>
          <w:spacing w:val="6"/>
        </w:rPr>
        <w:t>本企业（单位）对上述声明的真实性负责。如有虚假，将依法承担相应责任。</w:t>
      </w:r>
    </w:p>
    <w:p w:rsidR="0080588E" w:rsidRDefault="0080588E">
      <w:pPr>
        <w:pStyle w:val="Default"/>
        <w:ind w:left="1300" w:hanging="460"/>
        <w:rPr>
          <w:sz w:val="21"/>
          <w:szCs w:val="21"/>
        </w:rPr>
      </w:pPr>
    </w:p>
    <w:p w:rsidR="0080588E" w:rsidRDefault="0080588E">
      <w:pPr>
        <w:pStyle w:val="Default"/>
        <w:ind w:left="1300" w:hanging="460"/>
        <w:rPr>
          <w:sz w:val="21"/>
          <w:szCs w:val="21"/>
        </w:rPr>
      </w:pPr>
    </w:p>
    <w:p w:rsidR="0080588E" w:rsidRDefault="007F6AA0">
      <w:pPr>
        <w:spacing w:line="360" w:lineRule="auto"/>
        <w:ind w:right="420" w:firstLineChars="200" w:firstLine="420"/>
        <w:rPr>
          <w:rFonts w:ascii="宋体" w:hAnsi="宋体"/>
          <w:color w:val="000000"/>
          <w:szCs w:val="21"/>
        </w:rPr>
      </w:pPr>
      <w:r>
        <w:rPr>
          <w:rFonts w:ascii="宋体" w:hAnsi="宋体" w:hint="eastAsia"/>
          <w:color w:val="000000"/>
          <w:szCs w:val="21"/>
        </w:rPr>
        <w:t>供应商名称（公章）：</w:t>
      </w:r>
    </w:p>
    <w:p w:rsidR="0080588E" w:rsidRDefault="007F6AA0">
      <w:pPr>
        <w:spacing w:line="360" w:lineRule="auto"/>
        <w:ind w:right="420" w:firstLineChars="200" w:firstLine="420"/>
        <w:rPr>
          <w:rFonts w:ascii="宋体" w:hAnsi="宋体"/>
          <w:color w:val="000000"/>
          <w:szCs w:val="21"/>
        </w:rPr>
      </w:pPr>
      <w:r>
        <w:rPr>
          <w:rFonts w:ascii="宋体" w:hAnsi="宋体" w:hint="eastAsia"/>
          <w:color w:val="000000"/>
          <w:szCs w:val="21"/>
        </w:rPr>
        <w:t>日 期：</w:t>
      </w:r>
    </w:p>
    <w:p w:rsidR="0080588E" w:rsidRDefault="0080588E">
      <w:pPr>
        <w:spacing w:line="360" w:lineRule="auto"/>
        <w:jc w:val="center"/>
        <w:rPr>
          <w:b/>
          <w:color w:val="000000"/>
          <w:szCs w:val="21"/>
        </w:rPr>
      </w:pPr>
    </w:p>
    <w:p w:rsidR="0080588E" w:rsidRDefault="0080588E">
      <w:pPr>
        <w:spacing w:line="360" w:lineRule="auto"/>
        <w:jc w:val="center"/>
        <w:rPr>
          <w:b/>
          <w:color w:val="000000"/>
          <w:sz w:val="24"/>
        </w:rPr>
      </w:pPr>
    </w:p>
    <w:p w:rsidR="0080588E" w:rsidRDefault="0080588E">
      <w:pPr>
        <w:spacing w:line="360" w:lineRule="auto"/>
        <w:jc w:val="center"/>
        <w:rPr>
          <w:b/>
          <w:color w:val="000000"/>
          <w:sz w:val="24"/>
        </w:rPr>
      </w:pPr>
    </w:p>
    <w:p w:rsidR="0080588E" w:rsidRDefault="0080588E">
      <w:pPr>
        <w:spacing w:line="360" w:lineRule="auto"/>
        <w:jc w:val="center"/>
        <w:rPr>
          <w:b/>
          <w:color w:val="000000"/>
          <w:sz w:val="24"/>
        </w:rPr>
      </w:pPr>
    </w:p>
    <w:p w:rsidR="0080588E" w:rsidRDefault="007F6AA0">
      <w:pPr>
        <w:spacing w:line="360" w:lineRule="auto"/>
        <w:rPr>
          <w:color w:val="000000"/>
        </w:rPr>
      </w:pPr>
      <w:r>
        <w:rPr>
          <w:rFonts w:hint="eastAsia"/>
          <w:color w:val="000000"/>
        </w:rPr>
        <w:t>备注：</w:t>
      </w:r>
    </w:p>
    <w:p w:rsidR="0080588E" w:rsidRDefault="007F6AA0">
      <w:pPr>
        <w:spacing w:line="360" w:lineRule="auto"/>
        <w:rPr>
          <w:color w:val="000000"/>
        </w:rPr>
      </w:pPr>
      <w:r>
        <w:rPr>
          <w:rFonts w:hint="eastAsia"/>
          <w:color w:val="000000"/>
        </w:rPr>
        <w:t>1</w:t>
      </w:r>
      <w:r>
        <w:rPr>
          <w:rFonts w:hint="eastAsia"/>
          <w:color w:val="000000"/>
        </w:rPr>
        <w:t>、成交供应商为监狱企业的，随中标结果同时公告其《监狱企业声明函》，接受社会监督。</w:t>
      </w:r>
    </w:p>
    <w:p w:rsidR="0080588E" w:rsidRDefault="007F6AA0">
      <w:pPr>
        <w:spacing w:line="360" w:lineRule="auto"/>
        <w:rPr>
          <w:color w:val="000000"/>
        </w:rPr>
      </w:pPr>
      <w:r>
        <w:rPr>
          <w:rFonts w:hint="eastAsia"/>
          <w:color w:val="000000"/>
        </w:rPr>
        <w:t>2</w:t>
      </w:r>
      <w:r>
        <w:rPr>
          <w:rFonts w:hint="eastAsia"/>
          <w:color w:val="000000"/>
        </w:rPr>
        <w:t>、供应商提供的《监狱企业声明函》与事实不符的，依照《政府采购法》第七十七条第一款的规定追究法律责任。</w:t>
      </w:r>
    </w:p>
    <w:p w:rsidR="0080588E" w:rsidRDefault="0080588E">
      <w:pPr>
        <w:spacing w:line="360" w:lineRule="auto"/>
        <w:jc w:val="left"/>
        <w:rPr>
          <w:b/>
          <w:color w:val="000000"/>
          <w:sz w:val="24"/>
        </w:rPr>
      </w:pPr>
    </w:p>
    <w:p w:rsidR="0080588E" w:rsidRDefault="0080588E">
      <w:pPr>
        <w:spacing w:line="360" w:lineRule="auto"/>
        <w:jc w:val="center"/>
        <w:rPr>
          <w:b/>
          <w:color w:val="000000"/>
          <w:sz w:val="24"/>
        </w:rPr>
      </w:pPr>
    </w:p>
    <w:p w:rsidR="0080588E" w:rsidRDefault="0080588E">
      <w:pPr>
        <w:spacing w:line="360" w:lineRule="auto"/>
        <w:jc w:val="center"/>
        <w:rPr>
          <w:b/>
          <w:color w:val="000000"/>
          <w:sz w:val="24"/>
        </w:rPr>
      </w:pPr>
    </w:p>
    <w:p w:rsidR="0080588E" w:rsidRDefault="0080588E">
      <w:pPr>
        <w:spacing w:line="360" w:lineRule="auto"/>
        <w:jc w:val="left"/>
        <w:rPr>
          <w:b/>
          <w:color w:val="000000"/>
          <w:sz w:val="24"/>
        </w:rPr>
      </w:pPr>
    </w:p>
    <w:p w:rsidR="0080588E" w:rsidRDefault="0080588E">
      <w:pPr>
        <w:spacing w:line="360" w:lineRule="auto"/>
        <w:jc w:val="left"/>
        <w:rPr>
          <w:b/>
          <w:color w:val="000000"/>
          <w:sz w:val="24"/>
        </w:rPr>
      </w:pPr>
    </w:p>
    <w:p w:rsidR="0080588E" w:rsidRDefault="0080588E">
      <w:pPr>
        <w:spacing w:line="360" w:lineRule="auto"/>
        <w:rPr>
          <w:b/>
          <w:color w:val="000000"/>
          <w:sz w:val="24"/>
        </w:rPr>
      </w:pPr>
    </w:p>
    <w:p w:rsidR="0080588E" w:rsidRDefault="0080588E">
      <w:pPr>
        <w:spacing w:line="360" w:lineRule="auto"/>
        <w:rPr>
          <w:b/>
          <w:color w:val="000000"/>
          <w:sz w:val="24"/>
        </w:rPr>
      </w:pPr>
    </w:p>
    <w:p w:rsidR="0080588E" w:rsidRDefault="0080588E">
      <w:pPr>
        <w:spacing w:line="360" w:lineRule="auto"/>
        <w:rPr>
          <w:b/>
          <w:color w:val="000000"/>
          <w:sz w:val="24"/>
        </w:rPr>
      </w:pPr>
    </w:p>
    <w:p w:rsidR="0080588E" w:rsidRDefault="007F6AA0">
      <w:pPr>
        <w:spacing w:line="360" w:lineRule="auto"/>
        <w:jc w:val="center"/>
        <w:rPr>
          <w:b/>
          <w:color w:val="000000"/>
          <w:sz w:val="24"/>
        </w:rPr>
      </w:pPr>
      <w:r>
        <w:rPr>
          <w:rFonts w:hint="eastAsia"/>
          <w:b/>
          <w:color w:val="000000"/>
          <w:sz w:val="24"/>
        </w:rPr>
        <w:lastRenderedPageBreak/>
        <w:t>残疾人福利性单位声明函</w:t>
      </w:r>
    </w:p>
    <w:bookmarkEnd w:id="195"/>
    <w:bookmarkEnd w:id="196"/>
    <w:p w:rsidR="0080588E" w:rsidRDefault="007F6AA0">
      <w:pPr>
        <w:spacing w:line="360" w:lineRule="auto"/>
        <w:jc w:val="center"/>
        <w:rPr>
          <w:color w:val="000000"/>
        </w:rPr>
      </w:pPr>
      <w:r>
        <w:rPr>
          <w:rFonts w:hint="eastAsia"/>
          <w:color w:val="000000"/>
        </w:rPr>
        <w:t>（供应商属于残疾人福利性单位的填写，不属于的无需填写此项内容）</w:t>
      </w:r>
    </w:p>
    <w:p w:rsidR="0080588E" w:rsidRDefault="0080588E">
      <w:pPr>
        <w:spacing w:line="360" w:lineRule="auto"/>
        <w:rPr>
          <w:rFonts w:ascii="仿宋_GB2312" w:eastAsia="仿宋_GB2312"/>
          <w:b/>
          <w:color w:val="000000"/>
          <w:spacing w:val="6"/>
        </w:rPr>
      </w:pPr>
    </w:p>
    <w:p w:rsidR="0080588E" w:rsidRDefault="007F6AA0">
      <w:pPr>
        <w:spacing w:line="360" w:lineRule="auto"/>
        <w:ind w:firstLineChars="200" w:firstLine="444"/>
        <w:rPr>
          <w:rFonts w:ascii="宋体" w:hAnsi="宋体"/>
          <w:color w:val="000000"/>
          <w:spacing w:val="6"/>
        </w:rPr>
      </w:pPr>
      <w:r>
        <w:rPr>
          <w:rFonts w:ascii="宋体" w:hAnsi="宋体" w:hint="eastAsia"/>
          <w:color w:val="000000"/>
          <w:spacing w:val="6"/>
        </w:rPr>
        <w:t>本单位郑重声明，根据《财政部 民政部 中国残疾人联合会关于促进残疾人就业政府采购政策的通知》（财库</w:t>
      </w:r>
      <w:r>
        <w:rPr>
          <w:rFonts w:ascii="宋体" w:hAnsi="宋体" w:hint="eastAsia"/>
          <w:color w:val="000000"/>
        </w:rPr>
        <w:t>〔2017〕 141</w:t>
      </w:r>
      <w:r>
        <w:rPr>
          <w:rFonts w:ascii="宋体" w:hAnsi="宋体" w:hint="eastAsia"/>
          <w:color w:val="000000"/>
          <w:spacing w:val="6"/>
        </w:rPr>
        <w:t>号）的规定，本单位为符合条件的残疾人福利性单位，本单位参加______单位的______项目采购活动由本单位提供服务。</w:t>
      </w:r>
    </w:p>
    <w:p w:rsidR="0080588E" w:rsidRDefault="007F6AA0">
      <w:pPr>
        <w:spacing w:line="360" w:lineRule="auto"/>
        <w:ind w:firstLineChars="200" w:firstLine="444"/>
        <w:rPr>
          <w:rFonts w:ascii="宋体" w:hAnsi="宋体"/>
          <w:color w:val="000000"/>
          <w:spacing w:val="6"/>
        </w:rPr>
      </w:pPr>
      <w:r>
        <w:rPr>
          <w:rFonts w:ascii="宋体" w:hAnsi="宋体" w:hint="eastAsia"/>
          <w:color w:val="000000"/>
          <w:spacing w:val="6"/>
        </w:rPr>
        <w:t>本单位对上述声明的真实性负责。如有虚假，将依法承担相应责任。</w:t>
      </w:r>
    </w:p>
    <w:p w:rsidR="0080588E" w:rsidRDefault="0080588E">
      <w:pPr>
        <w:spacing w:line="360" w:lineRule="auto"/>
        <w:ind w:firstLineChars="200" w:firstLine="444"/>
        <w:rPr>
          <w:rFonts w:ascii="宋体" w:hAnsi="宋体"/>
          <w:color w:val="000000"/>
          <w:spacing w:val="6"/>
        </w:rPr>
      </w:pPr>
    </w:p>
    <w:p w:rsidR="0080588E" w:rsidRDefault="007F6AA0">
      <w:pPr>
        <w:spacing w:line="360" w:lineRule="auto"/>
        <w:ind w:right="420" w:firstLineChars="200" w:firstLine="420"/>
        <w:rPr>
          <w:rFonts w:ascii="宋体" w:hAnsi="宋体"/>
          <w:color w:val="000000"/>
          <w:szCs w:val="21"/>
        </w:rPr>
      </w:pPr>
      <w:r>
        <w:rPr>
          <w:rFonts w:ascii="宋体" w:hAnsi="宋体" w:hint="eastAsia"/>
          <w:color w:val="000000"/>
          <w:szCs w:val="21"/>
        </w:rPr>
        <w:t>供应商名称（公章）：</w:t>
      </w:r>
    </w:p>
    <w:p w:rsidR="0080588E" w:rsidRDefault="007F6AA0">
      <w:pPr>
        <w:spacing w:line="360" w:lineRule="auto"/>
        <w:ind w:right="420" w:firstLineChars="200" w:firstLine="420"/>
        <w:rPr>
          <w:rFonts w:ascii="宋体" w:hAnsi="宋体"/>
          <w:color w:val="000000"/>
          <w:szCs w:val="21"/>
        </w:rPr>
      </w:pPr>
      <w:r>
        <w:rPr>
          <w:rFonts w:ascii="宋体" w:hAnsi="宋体" w:hint="eastAsia"/>
          <w:color w:val="000000"/>
          <w:szCs w:val="21"/>
        </w:rPr>
        <w:t>日 期：</w:t>
      </w:r>
    </w:p>
    <w:p w:rsidR="0080588E" w:rsidRDefault="0080588E">
      <w:pPr>
        <w:tabs>
          <w:tab w:val="left" w:pos="4860"/>
        </w:tabs>
        <w:spacing w:line="360" w:lineRule="auto"/>
        <w:ind w:right="1560" w:firstLineChars="200" w:firstLine="444"/>
        <w:jc w:val="center"/>
        <w:rPr>
          <w:rFonts w:ascii="宋体" w:hAnsi="宋体"/>
          <w:color w:val="000000"/>
          <w:spacing w:val="6"/>
        </w:rPr>
      </w:pPr>
    </w:p>
    <w:p w:rsidR="0080588E" w:rsidRDefault="0080588E">
      <w:pPr>
        <w:spacing w:line="360" w:lineRule="auto"/>
        <w:rPr>
          <w:color w:val="000000"/>
        </w:rPr>
      </w:pPr>
    </w:p>
    <w:p w:rsidR="0080588E" w:rsidRDefault="007F6AA0">
      <w:pPr>
        <w:spacing w:line="360" w:lineRule="auto"/>
        <w:rPr>
          <w:color w:val="000000"/>
        </w:rPr>
      </w:pPr>
      <w:r>
        <w:rPr>
          <w:rFonts w:hint="eastAsia"/>
          <w:color w:val="000000"/>
        </w:rPr>
        <w:t>备注：</w:t>
      </w:r>
    </w:p>
    <w:p w:rsidR="0080588E" w:rsidRDefault="007F6AA0">
      <w:pPr>
        <w:spacing w:line="360" w:lineRule="auto"/>
        <w:rPr>
          <w:color w:val="000000"/>
        </w:rPr>
      </w:pPr>
      <w:r>
        <w:rPr>
          <w:rFonts w:hint="eastAsia"/>
          <w:color w:val="000000"/>
        </w:rPr>
        <w:t>1</w:t>
      </w:r>
      <w:r>
        <w:rPr>
          <w:rFonts w:hint="eastAsia"/>
          <w:color w:val="000000"/>
        </w:rPr>
        <w:t>、成交供应商为残疾人福利性单位的，随中标结果同时公告其《残疾人福利性单位声明函》，接受社会监督。</w:t>
      </w:r>
    </w:p>
    <w:p w:rsidR="0080588E" w:rsidRDefault="007F6AA0">
      <w:pPr>
        <w:spacing w:line="360" w:lineRule="auto"/>
        <w:rPr>
          <w:color w:val="000000"/>
        </w:rPr>
      </w:pPr>
      <w:r>
        <w:rPr>
          <w:rFonts w:hint="eastAsia"/>
          <w:color w:val="000000"/>
        </w:rPr>
        <w:t>2</w:t>
      </w:r>
      <w:r>
        <w:rPr>
          <w:rFonts w:hint="eastAsia"/>
          <w:color w:val="000000"/>
        </w:rPr>
        <w:t>、供应商提供的《残疾人福利性单位声明函》与事实不符的，依照《政府采购法》第七十七条第一款的规定追究法律责任。</w:t>
      </w:r>
    </w:p>
    <w:p w:rsidR="0080588E" w:rsidRDefault="0080588E">
      <w:pPr>
        <w:pStyle w:val="af6"/>
        <w:spacing w:line="360" w:lineRule="auto"/>
        <w:rPr>
          <w:color w:val="000000"/>
        </w:rPr>
      </w:pPr>
    </w:p>
    <w:p w:rsidR="0080588E" w:rsidRDefault="0080588E">
      <w:pPr>
        <w:pStyle w:val="af6"/>
        <w:spacing w:line="360" w:lineRule="auto"/>
        <w:rPr>
          <w:color w:val="000000"/>
        </w:rPr>
      </w:pPr>
    </w:p>
    <w:p w:rsidR="0080588E" w:rsidRDefault="0080588E">
      <w:pPr>
        <w:pStyle w:val="afe"/>
        <w:widowControl w:val="0"/>
        <w:tabs>
          <w:tab w:val="left" w:pos="420"/>
        </w:tabs>
        <w:spacing w:before="0" w:beforeAutospacing="0" w:after="0" w:afterAutospacing="0" w:line="360" w:lineRule="auto"/>
        <w:rPr>
          <w:rFonts w:eastAsia="宋体"/>
          <w:b/>
          <w:color w:val="000000"/>
          <w:sz w:val="21"/>
        </w:rPr>
      </w:pPr>
    </w:p>
    <w:p w:rsidR="0080588E" w:rsidRDefault="0080588E">
      <w:pPr>
        <w:tabs>
          <w:tab w:val="left" w:pos="1904"/>
        </w:tabs>
        <w:spacing w:line="360" w:lineRule="auto"/>
        <w:ind w:firstLineChars="200" w:firstLine="420"/>
        <w:rPr>
          <w:rFonts w:ascii="宋体" w:hAnsi="宋体"/>
          <w:color w:val="000000"/>
          <w:szCs w:val="21"/>
        </w:rPr>
      </w:pPr>
    </w:p>
    <w:p w:rsidR="0080588E" w:rsidRDefault="0080588E">
      <w:pPr>
        <w:tabs>
          <w:tab w:val="left" w:pos="1904"/>
        </w:tabs>
        <w:spacing w:line="360" w:lineRule="auto"/>
        <w:ind w:firstLineChars="200" w:firstLine="420"/>
        <w:rPr>
          <w:rFonts w:ascii="宋体" w:hAnsi="宋体"/>
          <w:color w:val="000000"/>
          <w:szCs w:val="21"/>
        </w:rPr>
      </w:pPr>
    </w:p>
    <w:p w:rsidR="0080588E" w:rsidRDefault="0080588E">
      <w:pPr>
        <w:tabs>
          <w:tab w:val="left" w:pos="1904"/>
        </w:tabs>
        <w:spacing w:line="360" w:lineRule="auto"/>
        <w:ind w:firstLineChars="200" w:firstLine="420"/>
        <w:rPr>
          <w:rFonts w:ascii="宋体" w:hAnsi="宋体"/>
          <w:color w:val="000000"/>
          <w:szCs w:val="21"/>
        </w:rPr>
      </w:pPr>
    </w:p>
    <w:p w:rsidR="0080588E" w:rsidRDefault="0080588E">
      <w:pPr>
        <w:tabs>
          <w:tab w:val="left" w:pos="1904"/>
        </w:tabs>
        <w:spacing w:line="360" w:lineRule="auto"/>
        <w:ind w:firstLineChars="200" w:firstLine="420"/>
        <w:rPr>
          <w:rFonts w:ascii="宋体" w:hAnsi="宋体"/>
          <w:color w:val="000000"/>
          <w:szCs w:val="21"/>
        </w:rPr>
      </w:pPr>
    </w:p>
    <w:p w:rsidR="0080588E" w:rsidRDefault="0080588E">
      <w:pPr>
        <w:tabs>
          <w:tab w:val="left" w:pos="1904"/>
        </w:tabs>
        <w:spacing w:line="360" w:lineRule="auto"/>
        <w:ind w:firstLineChars="200" w:firstLine="420"/>
        <w:rPr>
          <w:rFonts w:ascii="宋体" w:hAnsi="宋体"/>
          <w:color w:val="000000"/>
          <w:szCs w:val="21"/>
        </w:rPr>
      </w:pPr>
    </w:p>
    <w:p w:rsidR="0080588E" w:rsidRDefault="0080588E">
      <w:pPr>
        <w:tabs>
          <w:tab w:val="left" w:pos="1904"/>
        </w:tabs>
        <w:spacing w:line="360" w:lineRule="auto"/>
        <w:ind w:firstLineChars="200" w:firstLine="420"/>
        <w:rPr>
          <w:rFonts w:ascii="宋体" w:hAnsi="宋体"/>
          <w:color w:val="000000"/>
          <w:szCs w:val="21"/>
        </w:rPr>
      </w:pPr>
    </w:p>
    <w:p w:rsidR="0080588E" w:rsidRDefault="0080588E">
      <w:pPr>
        <w:tabs>
          <w:tab w:val="left" w:pos="1904"/>
        </w:tabs>
        <w:spacing w:line="360" w:lineRule="auto"/>
        <w:ind w:firstLineChars="200" w:firstLine="420"/>
        <w:rPr>
          <w:rFonts w:ascii="宋体" w:hAnsi="宋体"/>
          <w:color w:val="000000"/>
          <w:szCs w:val="21"/>
        </w:rPr>
      </w:pPr>
    </w:p>
    <w:p w:rsidR="0080588E" w:rsidRDefault="0080588E">
      <w:pPr>
        <w:tabs>
          <w:tab w:val="left" w:pos="1904"/>
        </w:tabs>
        <w:spacing w:line="360" w:lineRule="auto"/>
        <w:ind w:firstLineChars="200" w:firstLine="420"/>
        <w:rPr>
          <w:rFonts w:ascii="宋体" w:hAnsi="宋体"/>
          <w:color w:val="000000"/>
          <w:szCs w:val="21"/>
        </w:rPr>
      </w:pPr>
    </w:p>
    <w:p w:rsidR="0080588E" w:rsidRDefault="0080588E">
      <w:pPr>
        <w:tabs>
          <w:tab w:val="left" w:pos="1904"/>
        </w:tabs>
        <w:spacing w:line="360" w:lineRule="auto"/>
        <w:rPr>
          <w:rFonts w:ascii="宋体" w:hAnsi="宋体"/>
          <w:color w:val="000000"/>
          <w:szCs w:val="21"/>
        </w:rPr>
      </w:pPr>
    </w:p>
    <w:p w:rsidR="0080588E" w:rsidRDefault="007F6AA0">
      <w:pPr>
        <w:tabs>
          <w:tab w:val="left" w:pos="1904"/>
        </w:tabs>
        <w:spacing w:line="360" w:lineRule="auto"/>
        <w:rPr>
          <w:rFonts w:ascii="宋体" w:hAnsi="宋体" w:cs="宋体"/>
          <w:b/>
          <w:color w:val="000000"/>
          <w:sz w:val="28"/>
          <w:szCs w:val="28"/>
        </w:rPr>
      </w:pPr>
      <w:r>
        <w:rPr>
          <w:rFonts w:ascii="宋体" w:hAnsi="宋体" w:cs="宋体" w:hint="eastAsia"/>
          <w:b/>
          <w:color w:val="000000"/>
          <w:sz w:val="28"/>
          <w:szCs w:val="28"/>
        </w:rPr>
        <w:lastRenderedPageBreak/>
        <w:t>七、磋商文件要求提供的其他资格证明文件</w:t>
      </w:r>
    </w:p>
    <w:p w:rsidR="0080588E" w:rsidRDefault="0080588E">
      <w:pPr>
        <w:tabs>
          <w:tab w:val="left" w:pos="1904"/>
        </w:tabs>
        <w:spacing w:line="360" w:lineRule="auto"/>
        <w:ind w:firstLineChars="200" w:firstLine="420"/>
        <w:rPr>
          <w:rFonts w:ascii="宋体" w:hAnsi="宋体"/>
          <w:color w:val="000000"/>
          <w:szCs w:val="21"/>
        </w:rPr>
      </w:pPr>
    </w:p>
    <w:p w:rsidR="0080588E" w:rsidRDefault="0080588E">
      <w:pPr>
        <w:tabs>
          <w:tab w:val="left" w:pos="1904"/>
        </w:tabs>
        <w:spacing w:line="360" w:lineRule="auto"/>
        <w:ind w:firstLineChars="200" w:firstLine="420"/>
        <w:rPr>
          <w:rFonts w:ascii="宋体" w:hAnsi="宋体"/>
          <w:color w:val="000000"/>
          <w:szCs w:val="21"/>
        </w:rPr>
      </w:pPr>
    </w:p>
    <w:p w:rsidR="0080588E" w:rsidRDefault="0080588E">
      <w:pPr>
        <w:tabs>
          <w:tab w:val="left" w:pos="1904"/>
        </w:tabs>
        <w:spacing w:line="360" w:lineRule="auto"/>
        <w:ind w:firstLineChars="200" w:firstLine="420"/>
        <w:rPr>
          <w:rFonts w:ascii="宋体" w:hAnsi="宋体"/>
          <w:color w:val="000000"/>
          <w:szCs w:val="21"/>
        </w:rPr>
      </w:pPr>
    </w:p>
    <w:p w:rsidR="0080588E" w:rsidRDefault="0080588E">
      <w:pPr>
        <w:tabs>
          <w:tab w:val="left" w:pos="1904"/>
        </w:tabs>
        <w:spacing w:line="360" w:lineRule="auto"/>
        <w:ind w:firstLineChars="200" w:firstLine="420"/>
        <w:rPr>
          <w:rFonts w:ascii="宋体" w:hAnsi="宋体"/>
          <w:color w:val="000000"/>
          <w:szCs w:val="21"/>
        </w:rPr>
      </w:pPr>
    </w:p>
    <w:p w:rsidR="0080588E" w:rsidRDefault="0080588E">
      <w:pPr>
        <w:tabs>
          <w:tab w:val="left" w:pos="1904"/>
        </w:tabs>
        <w:spacing w:line="360" w:lineRule="auto"/>
        <w:ind w:firstLineChars="200" w:firstLine="420"/>
        <w:rPr>
          <w:rFonts w:ascii="宋体" w:hAnsi="宋体"/>
          <w:color w:val="000000"/>
          <w:szCs w:val="21"/>
        </w:rPr>
      </w:pPr>
    </w:p>
    <w:p w:rsidR="0080588E" w:rsidRDefault="0080588E">
      <w:pPr>
        <w:tabs>
          <w:tab w:val="left" w:pos="1904"/>
        </w:tabs>
        <w:spacing w:line="360" w:lineRule="auto"/>
        <w:ind w:firstLineChars="200" w:firstLine="420"/>
        <w:rPr>
          <w:rFonts w:ascii="宋体" w:hAnsi="宋体"/>
          <w:color w:val="000000"/>
          <w:szCs w:val="21"/>
        </w:rPr>
      </w:pPr>
    </w:p>
    <w:p w:rsidR="0080588E" w:rsidRDefault="0080588E">
      <w:pPr>
        <w:tabs>
          <w:tab w:val="left" w:pos="1904"/>
        </w:tabs>
        <w:spacing w:line="360" w:lineRule="auto"/>
        <w:ind w:firstLineChars="200" w:firstLine="420"/>
        <w:rPr>
          <w:rFonts w:ascii="宋体" w:hAnsi="宋体"/>
          <w:color w:val="000000"/>
          <w:szCs w:val="21"/>
        </w:rPr>
      </w:pPr>
    </w:p>
    <w:p w:rsidR="0080588E" w:rsidRDefault="0080588E">
      <w:pPr>
        <w:tabs>
          <w:tab w:val="left" w:pos="1904"/>
        </w:tabs>
        <w:spacing w:line="360" w:lineRule="auto"/>
        <w:ind w:firstLineChars="200" w:firstLine="420"/>
        <w:rPr>
          <w:rFonts w:ascii="宋体" w:hAnsi="宋体"/>
          <w:color w:val="000000"/>
          <w:szCs w:val="21"/>
        </w:rPr>
      </w:pPr>
    </w:p>
    <w:p w:rsidR="0080588E" w:rsidRDefault="0080588E">
      <w:pPr>
        <w:tabs>
          <w:tab w:val="left" w:pos="1904"/>
        </w:tabs>
        <w:spacing w:line="360" w:lineRule="auto"/>
        <w:ind w:firstLineChars="200" w:firstLine="420"/>
        <w:rPr>
          <w:rFonts w:ascii="宋体" w:hAnsi="宋体"/>
          <w:color w:val="000000"/>
          <w:szCs w:val="21"/>
        </w:rPr>
      </w:pPr>
    </w:p>
    <w:p w:rsidR="0080588E" w:rsidRDefault="0080588E">
      <w:pPr>
        <w:tabs>
          <w:tab w:val="left" w:pos="1904"/>
        </w:tabs>
        <w:spacing w:line="360" w:lineRule="auto"/>
        <w:ind w:firstLineChars="200" w:firstLine="420"/>
        <w:rPr>
          <w:rFonts w:ascii="宋体" w:hAnsi="宋体"/>
          <w:color w:val="000000"/>
          <w:szCs w:val="21"/>
        </w:rPr>
      </w:pPr>
    </w:p>
    <w:p w:rsidR="0080588E" w:rsidRDefault="0080588E">
      <w:pPr>
        <w:tabs>
          <w:tab w:val="left" w:pos="1904"/>
        </w:tabs>
        <w:spacing w:line="360" w:lineRule="auto"/>
        <w:ind w:firstLineChars="200" w:firstLine="420"/>
        <w:rPr>
          <w:rFonts w:ascii="宋体" w:hAnsi="宋体"/>
          <w:color w:val="000000"/>
          <w:szCs w:val="21"/>
        </w:rPr>
      </w:pPr>
    </w:p>
    <w:p w:rsidR="0080588E" w:rsidRDefault="0080588E">
      <w:pPr>
        <w:tabs>
          <w:tab w:val="left" w:pos="1904"/>
        </w:tabs>
        <w:spacing w:line="360" w:lineRule="auto"/>
        <w:ind w:firstLineChars="200" w:firstLine="420"/>
        <w:rPr>
          <w:rFonts w:ascii="宋体" w:hAnsi="宋体"/>
          <w:color w:val="000000"/>
          <w:szCs w:val="21"/>
        </w:rPr>
      </w:pPr>
    </w:p>
    <w:p w:rsidR="0080588E" w:rsidRDefault="0080588E">
      <w:pPr>
        <w:tabs>
          <w:tab w:val="left" w:pos="1904"/>
        </w:tabs>
        <w:spacing w:line="360" w:lineRule="auto"/>
        <w:ind w:firstLineChars="200" w:firstLine="420"/>
        <w:rPr>
          <w:rFonts w:ascii="宋体" w:hAnsi="宋体"/>
          <w:color w:val="000000"/>
          <w:szCs w:val="21"/>
        </w:rPr>
      </w:pPr>
    </w:p>
    <w:p w:rsidR="0080588E" w:rsidRDefault="0080588E">
      <w:pPr>
        <w:tabs>
          <w:tab w:val="left" w:pos="1904"/>
        </w:tabs>
        <w:spacing w:line="360" w:lineRule="auto"/>
        <w:ind w:firstLineChars="200" w:firstLine="420"/>
        <w:rPr>
          <w:rFonts w:ascii="宋体" w:hAnsi="宋体"/>
          <w:color w:val="000000"/>
          <w:szCs w:val="21"/>
        </w:rPr>
      </w:pPr>
    </w:p>
    <w:p w:rsidR="0080588E" w:rsidRDefault="0080588E">
      <w:pPr>
        <w:tabs>
          <w:tab w:val="left" w:pos="1904"/>
        </w:tabs>
        <w:spacing w:line="360" w:lineRule="auto"/>
        <w:ind w:firstLineChars="200" w:firstLine="420"/>
        <w:rPr>
          <w:rFonts w:ascii="宋体" w:hAnsi="宋体"/>
          <w:color w:val="000000"/>
          <w:szCs w:val="21"/>
        </w:rPr>
      </w:pPr>
    </w:p>
    <w:p w:rsidR="0080588E" w:rsidRDefault="0080588E">
      <w:pPr>
        <w:tabs>
          <w:tab w:val="left" w:pos="1904"/>
        </w:tabs>
        <w:spacing w:line="360" w:lineRule="auto"/>
        <w:ind w:firstLineChars="200" w:firstLine="420"/>
        <w:rPr>
          <w:rFonts w:ascii="宋体" w:hAnsi="宋体"/>
          <w:color w:val="000000"/>
          <w:szCs w:val="21"/>
        </w:rPr>
      </w:pPr>
    </w:p>
    <w:p w:rsidR="0080588E" w:rsidRDefault="0080588E">
      <w:pPr>
        <w:tabs>
          <w:tab w:val="left" w:pos="1904"/>
        </w:tabs>
        <w:spacing w:line="360" w:lineRule="auto"/>
        <w:ind w:firstLineChars="200" w:firstLine="420"/>
        <w:rPr>
          <w:rFonts w:ascii="宋体" w:hAnsi="宋体"/>
          <w:color w:val="000000"/>
          <w:szCs w:val="21"/>
        </w:rPr>
      </w:pPr>
    </w:p>
    <w:p w:rsidR="0080588E" w:rsidRDefault="0080588E">
      <w:pPr>
        <w:tabs>
          <w:tab w:val="left" w:pos="1904"/>
        </w:tabs>
        <w:spacing w:line="360" w:lineRule="auto"/>
        <w:ind w:firstLineChars="200" w:firstLine="420"/>
        <w:rPr>
          <w:rFonts w:ascii="宋体" w:hAnsi="宋体"/>
          <w:color w:val="000000"/>
          <w:szCs w:val="21"/>
        </w:rPr>
      </w:pPr>
    </w:p>
    <w:p w:rsidR="0080588E" w:rsidRDefault="0080588E">
      <w:pPr>
        <w:tabs>
          <w:tab w:val="left" w:pos="1904"/>
        </w:tabs>
        <w:spacing w:line="360" w:lineRule="auto"/>
        <w:ind w:firstLineChars="200" w:firstLine="420"/>
        <w:rPr>
          <w:rFonts w:ascii="宋体" w:hAnsi="宋体"/>
          <w:color w:val="000000"/>
          <w:szCs w:val="21"/>
        </w:rPr>
      </w:pPr>
    </w:p>
    <w:p w:rsidR="0080588E" w:rsidRDefault="0080588E">
      <w:pPr>
        <w:tabs>
          <w:tab w:val="left" w:pos="1904"/>
        </w:tabs>
        <w:spacing w:line="360" w:lineRule="auto"/>
        <w:ind w:firstLineChars="200" w:firstLine="420"/>
        <w:rPr>
          <w:rFonts w:ascii="宋体" w:hAnsi="宋体"/>
          <w:color w:val="000000"/>
          <w:szCs w:val="21"/>
        </w:rPr>
      </w:pPr>
    </w:p>
    <w:p w:rsidR="0080588E" w:rsidRDefault="0080588E">
      <w:pPr>
        <w:tabs>
          <w:tab w:val="left" w:pos="1904"/>
        </w:tabs>
        <w:spacing w:line="360" w:lineRule="auto"/>
        <w:ind w:firstLineChars="200" w:firstLine="420"/>
        <w:rPr>
          <w:rFonts w:ascii="宋体" w:hAnsi="宋体"/>
          <w:color w:val="000000"/>
          <w:szCs w:val="21"/>
        </w:rPr>
      </w:pPr>
    </w:p>
    <w:p w:rsidR="0080588E" w:rsidRDefault="0080588E">
      <w:pPr>
        <w:tabs>
          <w:tab w:val="left" w:pos="1904"/>
        </w:tabs>
        <w:spacing w:line="360" w:lineRule="auto"/>
        <w:ind w:firstLineChars="200" w:firstLine="420"/>
        <w:rPr>
          <w:rFonts w:ascii="宋体" w:hAnsi="宋体"/>
          <w:color w:val="000000"/>
          <w:szCs w:val="21"/>
        </w:rPr>
      </w:pPr>
    </w:p>
    <w:p w:rsidR="0080588E" w:rsidRDefault="0080588E">
      <w:pPr>
        <w:tabs>
          <w:tab w:val="left" w:pos="1904"/>
        </w:tabs>
        <w:spacing w:line="360" w:lineRule="auto"/>
        <w:ind w:firstLineChars="200" w:firstLine="420"/>
        <w:rPr>
          <w:rFonts w:ascii="宋体" w:hAnsi="宋体"/>
          <w:color w:val="000000"/>
          <w:szCs w:val="21"/>
        </w:rPr>
      </w:pPr>
    </w:p>
    <w:p w:rsidR="0080588E" w:rsidRDefault="0080588E">
      <w:pPr>
        <w:tabs>
          <w:tab w:val="left" w:pos="1904"/>
        </w:tabs>
        <w:spacing w:line="360" w:lineRule="auto"/>
        <w:ind w:firstLineChars="200" w:firstLine="420"/>
        <w:rPr>
          <w:rFonts w:ascii="宋体" w:hAnsi="宋体"/>
          <w:color w:val="000000"/>
          <w:szCs w:val="21"/>
        </w:rPr>
      </w:pPr>
    </w:p>
    <w:p w:rsidR="0080588E" w:rsidRDefault="0080588E">
      <w:pPr>
        <w:tabs>
          <w:tab w:val="left" w:pos="1904"/>
        </w:tabs>
        <w:spacing w:line="360" w:lineRule="auto"/>
        <w:ind w:firstLineChars="200" w:firstLine="420"/>
        <w:rPr>
          <w:rFonts w:ascii="宋体" w:hAnsi="宋体"/>
          <w:color w:val="000000"/>
          <w:szCs w:val="21"/>
        </w:rPr>
      </w:pPr>
    </w:p>
    <w:p w:rsidR="0080588E" w:rsidRDefault="0080588E">
      <w:pPr>
        <w:tabs>
          <w:tab w:val="left" w:pos="1904"/>
        </w:tabs>
        <w:spacing w:line="360" w:lineRule="auto"/>
        <w:ind w:firstLineChars="200" w:firstLine="420"/>
        <w:rPr>
          <w:rFonts w:ascii="宋体" w:hAnsi="宋体"/>
          <w:color w:val="000000"/>
          <w:szCs w:val="21"/>
        </w:rPr>
      </w:pPr>
    </w:p>
    <w:p w:rsidR="0080588E" w:rsidRDefault="0080588E">
      <w:pPr>
        <w:tabs>
          <w:tab w:val="left" w:pos="1904"/>
        </w:tabs>
        <w:spacing w:line="360" w:lineRule="auto"/>
        <w:ind w:firstLineChars="200" w:firstLine="420"/>
        <w:rPr>
          <w:rFonts w:ascii="宋体" w:hAnsi="宋体"/>
          <w:color w:val="000000"/>
          <w:szCs w:val="21"/>
        </w:rPr>
      </w:pPr>
    </w:p>
    <w:p w:rsidR="0080588E" w:rsidRDefault="0080588E">
      <w:pPr>
        <w:tabs>
          <w:tab w:val="left" w:pos="1904"/>
        </w:tabs>
        <w:spacing w:line="360" w:lineRule="auto"/>
        <w:ind w:firstLineChars="200" w:firstLine="420"/>
        <w:rPr>
          <w:rFonts w:ascii="宋体" w:hAnsi="宋体"/>
          <w:color w:val="000000"/>
          <w:szCs w:val="21"/>
        </w:rPr>
      </w:pPr>
    </w:p>
    <w:p w:rsidR="0080588E" w:rsidRDefault="007F6AA0">
      <w:pPr>
        <w:tabs>
          <w:tab w:val="left" w:pos="1904"/>
        </w:tabs>
        <w:spacing w:line="360" w:lineRule="auto"/>
        <w:jc w:val="center"/>
        <w:rPr>
          <w:rFonts w:ascii="宋体" w:hAnsi="宋体" w:cs="宋体"/>
          <w:b/>
          <w:color w:val="000000"/>
          <w:sz w:val="28"/>
          <w:szCs w:val="28"/>
        </w:rPr>
      </w:pPr>
      <w:r>
        <w:rPr>
          <w:rFonts w:ascii="宋体" w:hAnsi="宋体" w:cs="宋体" w:hint="eastAsia"/>
          <w:b/>
          <w:color w:val="000000"/>
          <w:sz w:val="28"/>
          <w:szCs w:val="28"/>
        </w:rPr>
        <w:lastRenderedPageBreak/>
        <w:t>八、供应商类似项目业绩</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0"/>
        <w:gridCol w:w="6258"/>
      </w:tblGrid>
      <w:tr w:rsidR="0080588E">
        <w:trPr>
          <w:trHeight w:val="680"/>
          <w:jc w:val="center"/>
        </w:trPr>
        <w:tc>
          <w:tcPr>
            <w:tcW w:w="2270" w:type="dxa"/>
            <w:vAlign w:val="center"/>
          </w:tcPr>
          <w:p w:rsidR="0080588E" w:rsidRDefault="007F6AA0">
            <w:pPr>
              <w:topLinePunct/>
              <w:spacing w:line="440" w:lineRule="exact"/>
              <w:rPr>
                <w:b/>
                <w:color w:val="000000"/>
              </w:rPr>
            </w:pPr>
            <w:r>
              <w:rPr>
                <w:b/>
                <w:color w:val="000000"/>
              </w:rPr>
              <w:t>项目名称</w:t>
            </w:r>
          </w:p>
        </w:tc>
        <w:tc>
          <w:tcPr>
            <w:tcW w:w="6258" w:type="dxa"/>
          </w:tcPr>
          <w:p w:rsidR="0080588E" w:rsidRDefault="0080588E">
            <w:pPr>
              <w:topLinePunct/>
              <w:spacing w:line="440" w:lineRule="exact"/>
              <w:ind w:left="1470"/>
              <w:rPr>
                <w:b/>
                <w:color w:val="000000"/>
              </w:rPr>
            </w:pPr>
          </w:p>
        </w:tc>
      </w:tr>
      <w:tr w:rsidR="0080588E">
        <w:trPr>
          <w:trHeight w:val="680"/>
          <w:jc w:val="center"/>
        </w:trPr>
        <w:tc>
          <w:tcPr>
            <w:tcW w:w="2270" w:type="dxa"/>
            <w:vAlign w:val="center"/>
          </w:tcPr>
          <w:p w:rsidR="0080588E" w:rsidRDefault="007F6AA0">
            <w:pPr>
              <w:topLinePunct/>
              <w:spacing w:line="440" w:lineRule="exact"/>
              <w:rPr>
                <w:b/>
                <w:color w:val="000000"/>
              </w:rPr>
            </w:pPr>
            <w:r>
              <w:rPr>
                <w:b/>
                <w:color w:val="000000"/>
              </w:rPr>
              <w:t>项目所在地</w:t>
            </w:r>
          </w:p>
        </w:tc>
        <w:tc>
          <w:tcPr>
            <w:tcW w:w="6258" w:type="dxa"/>
          </w:tcPr>
          <w:p w:rsidR="0080588E" w:rsidRDefault="0080588E">
            <w:pPr>
              <w:topLinePunct/>
              <w:spacing w:line="440" w:lineRule="exact"/>
              <w:ind w:left="1470"/>
              <w:rPr>
                <w:b/>
                <w:color w:val="000000"/>
              </w:rPr>
            </w:pPr>
          </w:p>
        </w:tc>
      </w:tr>
      <w:tr w:rsidR="0080588E">
        <w:trPr>
          <w:trHeight w:val="680"/>
          <w:jc w:val="center"/>
        </w:trPr>
        <w:tc>
          <w:tcPr>
            <w:tcW w:w="2270" w:type="dxa"/>
            <w:vAlign w:val="center"/>
          </w:tcPr>
          <w:p w:rsidR="0080588E" w:rsidRDefault="007F6AA0">
            <w:pPr>
              <w:topLinePunct/>
              <w:spacing w:line="440" w:lineRule="exact"/>
              <w:rPr>
                <w:b/>
                <w:color w:val="000000"/>
              </w:rPr>
            </w:pPr>
            <w:r>
              <w:rPr>
                <w:rFonts w:hint="eastAsia"/>
                <w:b/>
                <w:color w:val="000000"/>
              </w:rPr>
              <w:t>需方</w:t>
            </w:r>
            <w:r>
              <w:rPr>
                <w:b/>
                <w:color w:val="000000"/>
              </w:rPr>
              <w:t>名称</w:t>
            </w:r>
          </w:p>
        </w:tc>
        <w:tc>
          <w:tcPr>
            <w:tcW w:w="6258" w:type="dxa"/>
          </w:tcPr>
          <w:p w:rsidR="0080588E" w:rsidRDefault="0080588E">
            <w:pPr>
              <w:topLinePunct/>
              <w:spacing w:line="440" w:lineRule="exact"/>
              <w:ind w:left="1470"/>
              <w:rPr>
                <w:b/>
                <w:color w:val="000000"/>
              </w:rPr>
            </w:pPr>
          </w:p>
        </w:tc>
      </w:tr>
      <w:tr w:rsidR="0080588E">
        <w:trPr>
          <w:trHeight w:val="680"/>
          <w:jc w:val="center"/>
        </w:trPr>
        <w:tc>
          <w:tcPr>
            <w:tcW w:w="2270" w:type="dxa"/>
            <w:vAlign w:val="center"/>
          </w:tcPr>
          <w:p w:rsidR="0080588E" w:rsidRDefault="007F6AA0">
            <w:pPr>
              <w:topLinePunct/>
              <w:spacing w:line="440" w:lineRule="exact"/>
              <w:rPr>
                <w:b/>
                <w:color w:val="000000"/>
              </w:rPr>
            </w:pPr>
            <w:r>
              <w:rPr>
                <w:rFonts w:hint="eastAsia"/>
                <w:b/>
                <w:color w:val="000000"/>
              </w:rPr>
              <w:t>需方</w:t>
            </w:r>
            <w:r>
              <w:rPr>
                <w:b/>
                <w:color w:val="000000"/>
              </w:rPr>
              <w:t>地址</w:t>
            </w:r>
          </w:p>
        </w:tc>
        <w:tc>
          <w:tcPr>
            <w:tcW w:w="6258" w:type="dxa"/>
          </w:tcPr>
          <w:p w:rsidR="0080588E" w:rsidRDefault="0080588E">
            <w:pPr>
              <w:topLinePunct/>
              <w:spacing w:line="440" w:lineRule="exact"/>
              <w:ind w:left="1470"/>
              <w:rPr>
                <w:b/>
                <w:color w:val="000000"/>
              </w:rPr>
            </w:pPr>
          </w:p>
        </w:tc>
      </w:tr>
      <w:tr w:rsidR="0080588E">
        <w:trPr>
          <w:trHeight w:val="680"/>
          <w:jc w:val="center"/>
        </w:trPr>
        <w:tc>
          <w:tcPr>
            <w:tcW w:w="2270" w:type="dxa"/>
            <w:vAlign w:val="center"/>
          </w:tcPr>
          <w:p w:rsidR="0080588E" w:rsidRDefault="007F6AA0">
            <w:pPr>
              <w:topLinePunct/>
              <w:spacing w:line="440" w:lineRule="exact"/>
              <w:rPr>
                <w:b/>
                <w:color w:val="000000"/>
              </w:rPr>
            </w:pPr>
            <w:r>
              <w:rPr>
                <w:rFonts w:hint="eastAsia"/>
                <w:b/>
                <w:color w:val="000000"/>
              </w:rPr>
              <w:t>联系人</w:t>
            </w:r>
          </w:p>
        </w:tc>
        <w:tc>
          <w:tcPr>
            <w:tcW w:w="6258" w:type="dxa"/>
          </w:tcPr>
          <w:p w:rsidR="0080588E" w:rsidRDefault="0080588E">
            <w:pPr>
              <w:topLinePunct/>
              <w:spacing w:line="440" w:lineRule="exact"/>
              <w:ind w:left="1470"/>
              <w:jc w:val="center"/>
              <w:rPr>
                <w:b/>
                <w:color w:val="000000"/>
              </w:rPr>
            </w:pPr>
          </w:p>
        </w:tc>
      </w:tr>
      <w:tr w:rsidR="0080588E">
        <w:trPr>
          <w:trHeight w:val="680"/>
          <w:jc w:val="center"/>
        </w:trPr>
        <w:tc>
          <w:tcPr>
            <w:tcW w:w="2270" w:type="dxa"/>
            <w:vAlign w:val="center"/>
          </w:tcPr>
          <w:p w:rsidR="0080588E" w:rsidRDefault="007F6AA0">
            <w:pPr>
              <w:topLinePunct/>
              <w:spacing w:line="440" w:lineRule="exact"/>
              <w:rPr>
                <w:b/>
                <w:color w:val="000000"/>
              </w:rPr>
            </w:pPr>
            <w:r>
              <w:rPr>
                <w:rFonts w:hint="eastAsia"/>
                <w:b/>
                <w:color w:val="000000"/>
              </w:rPr>
              <w:t>联系</w:t>
            </w:r>
            <w:r>
              <w:rPr>
                <w:b/>
                <w:color w:val="000000"/>
              </w:rPr>
              <w:t>电话</w:t>
            </w:r>
          </w:p>
        </w:tc>
        <w:tc>
          <w:tcPr>
            <w:tcW w:w="6258" w:type="dxa"/>
          </w:tcPr>
          <w:p w:rsidR="0080588E" w:rsidRDefault="0080588E">
            <w:pPr>
              <w:topLinePunct/>
              <w:spacing w:line="440" w:lineRule="exact"/>
              <w:ind w:left="1470"/>
              <w:rPr>
                <w:b/>
                <w:color w:val="000000"/>
              </w:rPr>
            </w:pPr>
          </w:p>
        </w:tc>
      </w:tr>
      <w:tr w:rsidR="0080588E">
        <w:trPr>
          <w:trHeight w:val="680"/>
          <w:jc w:val="center"/>
        </w:trPr>
        <w:tc>
          <w:tcPr>
            <w:tcW w:w="2270" w:type="dxa"/>
            <w:vAlign w:val="center"/>
          </w:tcPr>
          <w:p w:rsidR="0080588E" w:rsidRDefault="007F6AA0">
            <w:pPr>
              <w:topLinePunct/>
              <w:spacing w:line="440" w:lineRule="exact"/>
              <w:rPr>
                <w:b/>
                <w:color w:val="000000"/>
              </w:rPr>
            </w:pPr>
            <w:r>
              <w:rPr>
                <w:b/>
                <w:color w:val="000000"/>
              </w:rPr>
              <w:t>合同价格</w:t>
            </w:r>
          </w:p>
        </w:tc>
        <w:tc>
          <w:tcPr>
            <w:tcW w:w="6258" w:type="dxa"/>
          </w:tcPr>
          <w:p w:rsidR="0080588E" w:rsidRDefault="0080588E">
            <w:pPr>
              <w:topLinePunct/>
              <w:spacing w:line="440" w:lineRule="exact"/>
              <w:ind w:left="1470"/>
              <w:rPr>
                <w:b/>
                <w:color w:val="000000"/>
              </w:rPr>
            </w:pPr>
          </w:p>
        </w:tc>
      </w:tr>
      <w:tr w:rsidR="0080588E">
        <w:trPr>
          <w:trHeight w:val="680"/>
          <w:jc w:val="center"/>
        </w:trPr>
        <w:tc>
          <w:tcPr>
            <w:tcW w:w="2270" w:type="dxa"/>
            <w:vAlign w:val="center"/>
          </w:tcPr>
          <w:p w:rsidR="0080588E" w:rsidRDefault="007F6AA0">
            <w:pPr>
              <w:topLinePunct/>
              <w:spacing w:line="440" w:lineRule="exact"/>
              <w:rPr>
                <w:b/>
                <w:color w:val="000000"/>
              </w:rPr>
            </w:pPr>
            <w:r>
              <w:rPr>
                <w:rFonts w:hint="eastAsia"/>
                <w:b/>
                <w:color w:val="000000"/>
              </w:rPr>
              <w:t>成交内容</w:t>
            </w:r>
          </w:p>
        </w:tc>
        <w:tc>
          <w:tcPr>
            <w:tcW w:w="6258" w:type="dxa"/>
          </w:tcPr>
          <w:p w:rsidR="0080588E" w:rsidRDefault="0080588E">
            <w:pPr>
              <w:topLinePunct/>
              <w:spacing w:line="440" w:lineRule="exact"/>
              <w:ind w:left="1470"/>
              <w:rPr>
                <w:b/>
                <w:color w:val="000000"/>
              </w:rPr>
            </w:pPr>
          </w:p>
        </w:tc>
      </w:tr>
    </w:tbl>
    <w:p w:rsidR="0080588E" w:rsidRDefault="0080588E">
      <w:pPr>
        <w:tabs>
          <w:tab w:val="left" w:pos="840"/>
        </w:tabs>
        <w:autoSpaceDE w:val="0"/>
        <w:autoSpaceDN w:val="0"/>
        <w:adjustRightInd w:val="0"/>
        <w:spacing w:line="360" w:lineRule="auto"/>
        <w:jc w:val="left"/>
        <w:rPr>
          <w:rFonts w:ascii="宋体"/>
          <w:color w:val="000000"/>
          <w:spacing w:val="10"/>
          <w:kern w:val="0"/>
          <w:sz w:val="28"/>
          <w:szCs w:val="28"/>
        </w:rPr>
      </w:pPr>
    </w:p>
    <w:p w:rsidR="0080588E" w:rsidRDefault="007F6AA0">
      <w:pPr>
        <w:tabs>
          <w:tab w:val="left" w:pos="1904"/>
        </w:tabs>
        <w:spacing w:line="360" w:lineRule="auto"/>
        <w:ind w:firstLineChars="200" w:firstLine="422"/>
        <w:rPr>
          <w:rFonts w:ascii="宋体" w:hAnsi="宋体"/>
          <w:b/>
          <w:color w:val="000000"/>
          <w:szCs w:val="21"/>
        </w:rPr>
      </w:pPr>
      <w:r>
        <w:rPr>
          <w:rFonts w:ascii="宋体" w:hAnsi="宋体" w:hint="eastAsia"/>
          <w:b/>
          <w:color w:val="000000"/>
          <w:szCs w:val="21"/>
        </w:rPr>
        <w:t>注：1、供应商可根据实际情况对表格进行添加；</w:t>
      </w:r>
    </w:p>
    <w:p w:rsidR="0080588E" w:rsidRDefault="0080588E">
      <w:pPr>
        <w:tabs>
          <w:tab w:val="left" w:pos="1904"/>
        </w:tabs>
        <w:spacing w:line="360" w:lineRule="auto"/>
        <w:ind w:firstLineChars="200" w:firstLine="422"/>
        <w:rPr>
          <w:rFonts w:ascii="宋体" w:hAnsi="宋体"/>
          <w:b/>
          <w:color w:val="000000"/>
          <w:szCs w:val="21"/>
        </w:rPr>
      </w:pPr>
    </w:p>
    <w:p w:rsidR="0080588E" w:rsidRDefault="0080588E">
      <w:pPr>
        <w:spacing w:line="360" w:lineRule="auto"/>
        <w:ind w:leftChars="200" w:left="730" w:hangingChars="147" w:hanging="310"/>
        <w:rPr>
          <w:rFonts w:ascii="宋体" w:hAnsi="宋体" w:cs="宋体"/>
          <w:b/>
          <w:color w:val="000000"/>
          <w:szCs w:val="21"/>
        </w:rPr>
      </w:pPr>
    </w:p>
    <w:p w:rsidR="0080588E" w:rsidRDefault="0080588E">
      <w:pPr>
        <w:spacing w:line="360" w:lineRule="auto"/>
        <w:ind w:leftChars="200" w:left="730" w:hangingChars="147" w:hanging="310"/>
        <w:rPr>
          <w:rFonts w:ascii="宋体" w:hAnsi="宋体" w:cs="宋体"/>
          <w:b/>
          <w:color w:val="000000"/>
          <w:szCs w:val="21"/>
        </w:rPr>
      </w:pPr>
    </w:p>
    <w:p w:rsidR="0080588E" w:rsidRDefault="0080588E">
      <w:pPr>
        <w:spacing w:line="360" w:lineRule="auto"/>
        <w:ind w:leftChars="200" w:left="730" w:hangingChars="147" w:hanging="310"/>
        <w:rPr>
          <w:rFonts w:ascii="宋体" w:hAnsi="宋体" w:cs="宋体"/>
          <w:b/>
          <w:color w:val="000000"/>
          <w:szCs w:val="21"/>
        </w:rPr>
      </w:pPr>
    </w:p>
    <w:p w:rsidR="0080588E" w:rsidRDefault="0080588E">
      <w:pPr>
        <w:spacing w:line="360" w:lineRule="auto"/>
        <w:ind w:leftChars="200" w:left="730" w:hangingChars="147" w:hanging="310"/>
        <w:rPr>
          <w:rFonts w:ascii="宋体" w:hAnsi="宋体" w:cs="宋体"/>
          <w:b/>
          <w:color w:val="000000"/>
          <w:szCs w:val="21"/>
        </w:rPr>
      </w:pPr>
    </w:p>
    <w:p w:rsidR="0080588E" w:rsidRDefault="0080588E">
      <w:pPr>
        <w:spacing w:line="360" w:lineRule="auto"/>
        <w:ind w:leftChars="200" w:left="730" w:hangingChars="147" w:hanging="310"/>
        <w:rPr>
          <w:rFonts w:ascii="宋体" w:hAnsi="宋体" w:cs="宋体"/>
          <w:b/>
          <w:color w:val="000000"/>
          <w:szCs w:val="21"/>
        </w:rPr>
      </w:pPr>
    </w:p>
    <w:p w:rsidR="0080588E" w:rsidRDefault="0080588E">
      <w:pPr>
        <w:spacing w:line="360" w:lineRule="auto"/>
        <w:ind w:leftChars="200" w:left="730" w:hangingChars="147" w:hanging="310"/>
        <w:rPr>
          <w:rFonts w:ascii="宋体" w:hAnsi="宋体" w:cs="宋体"/>
          <w:b/>
          <w:color w:val="000000"/>
          <w:szCs w:val="21"/>
        </w:rPr>
      </w:pPr>
    </w:p>
    <w:p w:rsidR="0080588E" w:rsidRDefault="0080588E">
      <w:pPr>
        <w:spacing w:line="360" w:lineRule="auto"/>
        <w:ind w:leftChars="200" w:left="730" w:hangingChars="147" w:hanging="310"/>
        <w:rPr>
          <w:rFonts w:ascii="宋体" w:hAnsi="宋体" w:cs="宋体"/>
          <w:b/>
          <w:color w:val="000000"/>
          <w:szCs w:val="21"/>
        </w:rPr>
      </w:pPr>
    </w:p>
    <w:p w:rsidR="0080588E" w:rsidRDefault="0080588E">
      <w:pPr>
        <w:spacing w:line="360" w:lineRule="auto"/>
        <w:ind w:leftChars="200" w:left="730" w:hangingChars="147" w:hanging="310"/>
        <w:rPr>
          <w:rFonts w:ascii="宋体" w:hAnsi="宋体" w:cs="宋体"/>
          <w:b/>
          <w:color w:val="000000"/>
          <w:szCs w:val="21"/>
        </w:rPr>
      </w:pPr>
    </w:p>
    <w:p w:rsidR="0080588E" w:rsidRDefault="0080588E">
      <w:pPr>
        <w:spacing w:line="360" w:lineRule="auto"/>
        <w:ind w:leftChars="200" w:left="730" w:hangingChars="147" w:hanging="310"/>
        <w:rPr>
          <w:rFonts w:ascii="宋体" w:hAnsi="宋体" w:cs="宋体"/>
          <w:b/>
          <w:color w:val="000000"/>
          <w:szCs w:val="21"/>
        </w:rPr>
      </w:pPr>
    </w:p>
    <w:p w:rsidR="0080588E" w:rsidRDefault="0080588E">
      <w:pPr>
        <w:spacing w:line="360" w:lineRule="auto"/>
        <w:ind w:leftChars="200" w:left="730" w:hangingChars="147" w:hanging="310"/>
        <w:rPr>
          <w:rFonts w:ascii="宋体" w:hAnsi="宋体" w:cs="宋体"/>
          <w:b/>
          <w:color w:val="000000"/>
          <w:szCs w:val="21"/>
        </w:rPr>
      </w:pPr>
    </w:p>
    <w:p w:rsidR="0080588E" w:rsidRDefault="0080588E">
      <w:pPr>
        <w:spacing w:line="360" w:lineRule="auto"/>
        <w:ind w:leftChars="200" w:left="730" w:hangingChars="147" w:hanging="310"/>
        <w:rPr>
          <w:rFonts w:ascii="宋体" w:hAnsi="宋体" w:cs="宋体"/>
          <w:b/>
          <w:color w:val="000000"/>
          <w:szCs w:val="21"/>
        </w:rPr>
      </w:pPr>
    </w:p>
    <w:p w:rsidR="0080588E" w:rsidRDefault="0080588E">
      <w:pPr>
        <w:spacing w:line="360" w:lineRule="auto"/>
        <w:rPr>
          <w:rFonts w:ascii="宋体" w:hAnsi="宋体" w:cs="宋体"/>
          <w:b/>
          <w:color w:val="000000"/>
          <w:szCs w:val="21"/>
        </w:rPr>
      </w:pPr>
    </w:p>
    <w:p w:rsidR="0080588E" w:rsidRDefault="007F6AA0">
      <w:pPr>
        <w:tabs>
          <w:tab w:val="left" w:pos="1904"/>
        </w:tabs>
        <w:spacing w:line="360" w:lineRule="auto"/>
        <w:jc w:val="center"/>
        <w:rPr>
          <w:rFonts w:ascii="宋体" w:hAnsi="宋体" w:cs="宋体"/>
          <w:b/>
          <w:color w:val="000000"/>
          <w:sz w:val="28"/>
          <w:szCs w:val="28"/>
        </w:rPr>
      </w:pPr>
      <w:r>
        <w:rPr>
          <w:rFonts w:ascii="宋体" w:hAnsi="宋体" w:cs="宋体"/>
          <w:b/>
          <w:color w:val="000000"/>
          <w:sz w:val="28"/>
          <w:szCs w:val="28"/>
        </w:rPr>
        <w:br w:type="page"/>
      </w:r>
      <w:r>
        <w:rPr>
          <w:rFonts w:ascii="宋体" w:hAnsi="宋体" w:cs="宋体" w:hint="eastAsia"/>
          <w:b/>
          <w:color w:val="000000"/>
          <w:sz w:val="28"/>
          <w:szCs w:val="28"/>
        </w:rPr>
        <w:lastRenderedPageBreak/>
        <w:t>九、技术方案</w:t>
      </w:r>
    </w:p>
    <w:p w:rsidR="0080588E" w:rsidRDefault="0080588E">
      <w:pPr>
        <w:spacing w:line="360" w:lineRule="auto"/>
        <w:rPr>
          <w:rFonts w:ascii="宋体" w:hAnsi="宋体" w:cs="宋体"/>
          <w:b/>
          <w:color w:val="000000"/>
          <w:szCs w:val="21"/>
        </w:rPr>
      </w:pPr>
    </w:p>
    <w:p w:rsidR="0080588E" w:rsidRDefault="0080588E">
      <w:pPr>
        <w:spacing w:line="360" w:lineRule="auto"/>
        <w:rPr>
          <w:rFonts w:ascii="宋体" w:hAnsi="宋体" w:cs="宋体"/>
          <w:b/>
          <w:color w:val="000000"/>
          <w:szCs w:val="21"/>
        </w:rPr>
      </w:pPr>
    </w:p>
    <w:p w:rsidR="0080588E" w:rsidRDefault="0080588E">
      <w:pPr>
        <w:spacing w:line="360" w:lineRule="auto"/>
        <w:rPr>
          <w:rFonts w:ascii="宋体" w:hAnsi="宋体" w:cs="宋体"/>
          <w:b/>
          <w:color w:val="000000"/>
          <w:szCs w:val="21"/>
        </w:rPr>
      </w:pPr>
    </w:p>
    <w:p w:rsidR="0080588E" w:rsidRDefault="0080588E">
      <w:pPr>
        <w:spacing w:line="360" w:lineRule="auto"/>
        <w:rPr>
          <w:rFonts w:ascii="宋体" w:hAnsi="宋体" w:cs="宋体"/>
          <w:b/>
          <w:color w:val="000000"/>
          <w:szCs w:val="21"/>
        </w:rPr>
      </w:pPr>
    </w:p>
    <w:p w:rsidR="0080588E" w:rsidRDefault="0080588E">
      <w:pPr>
        <w:spacing w:line="360" w:lineRule="auto"/>
        <w:rPr>
          <w:rFonts w:ascii="宋体" w:hAnsi="宋体" w:cs="宋体"/>
          <w:b/>
          <w:color w:val="000000"/>
          <w:szCs w:val="21"/>
        </w:rPr>
      </w:pPr>
    </w:p>
    <w:p w:rsidR="0080588E" w:rsidRDefault="0080588E">
      <w:pPr>
        <w:spacing w:line="360" w:lineRule="auto"/>
        <w:rPr>
          <w:rFonts w:ascii="宋体" w:hAnsi="宋体" w:cs="宋体"/>
          <w:b/>
          <w:color w:val="000000"/>
          <w:szCs w:val="21"/>
        </w:rPr>
      </w:pPr>
    </w:p>
    <w:p w:rsidR="0080588E" w:rsidRDefault="0080588E">
      <w:pPr>
        <w:spacing w:line="360" w:lineRule="auto"/>
        <w:rPr>
          <w:rFonts w:ascii="宋体" w:hAnsi="宋体" w:cs="宋体"/>
          <w:b/>
          <w:color w:val="000000"/>
          <w:szCs w:val="21"/>
        </w:rPr>
      </w:pPr>
    </w:p>
    <w:p w:rsidR="0080588E" w:rsidRDefault="0080588E">
      <w:pPr>
        <w:spacing w:line="360" w:lineRule="auto"/>
        <w:rPr>
          <w:rFonts w:ascii="宋体" w:hAnsi="宋体" w:cs="宋体"/>
          <w:b/>
          <w:color w:val="000000"/>
          <w:szCs w:val="21"/>
        </w:rPr>
      </w:pPr>
    </w:p>
    <w:p w:rsidR="0080588E" w:rsidRDefault="0080588E">
      <w:pPr>
        <w:spacing w:line="360" w:lineRule="auto"/>
        <w:rPr>
          <w:rFonts w:ascii="宋体" w:hAnsi="宋体" w:cs="宋体"/>
          <w:b/>
          <w:color w:val="000000"/>
          <w:szCs w:val="21"/>
        </w:rPr>
      </w:pPr>
    </w:p>
    <w:p w:rsidR="0080588E" w:rsidRDefault="0080588E">
      <w:pPr>
        <w:spacing w:line="360" w:lineRule="auto"/>
        <w:rPr>
          <w:rFonts w:ascii="宋体" w:hAnsi="宋体" w:cs="宋体"/>
          <w:b/>
          <w:color w:val="000000"/>
          <w:szCs w:val="21"/>
        </w:rPr>
      </w:pPr>
    </w:p>
    <w:p w:rsidR="0080588E" w:rsidRDefault="0080588E">
      <w:pPr>
        <w:spacing w:line="360" w:lineRule="auto"/>
        <w:rPr>
          <w:rFonts w:ascii="宋体" w:hAnsi="宋体" w:cs="宋体"/>
          <w:b/>
          <w:color w:val="000000"/>
          <w:szCs w:val="21"/>
        </w:rPr>
      </w:pPr>
    </w:p>
    <w:p w:rsidR="0080588E" w:rsidRDefault="0080588E">
      <w:pPr>
        <w:spacing w:line="360" w:lineRule="auto"/>
        <w:rPr>
          <w:rFonts w:ascii="宋体" w:hAnsi="宋体" w:cs="宋体"/>
          <w:b/>
          <w:color w:val="000000"/>
          <w:szCs w:val="21"/>
        </w:rPr>
      </w:pPr>
    </w:p>
    <w:p w:rsidR="0080588E" w:rsidRDefault="0080588E">
      <w:pPr>
        <w:spacing w:line="360" w:lineRule="auto"/>
        <w:rPr>
          <w:rFonts w:ascii="宋体" w:hAnsi="宋体" w:cs="宋体"/>
          <w:b/>
          <w:color w:val="000000"/>
          <w:szCs w:val="21"/>
        </w:rPr>
      </w:pPr>
    </w:p>
    <w:p w:rsidR="0080588E" w:rsidRDefault="0080588E">
      <w:pPr>
        <w:spacing w:line="360" w:lineRule="auto"/>
        <w:rPr>
          <w:rFonts w:ascii="宋体" w:hAnsi="宋体" w:cs="宋体"/>
          <w:b/>
          <w:color w:val="000000"/>
          <w:szCs w:val="21"/>
        </w:rPr>
      </w:pPr>
    </w:p>
    <w:p w:rsidR="0080588E" w:rsidRDefault="0080588E">
      <w:pPr>
        <w:spacing w:line="360" w:lineRule="auto"/>
        <w:rPr>
          <w:rFonts w:ascii="宋体" w:hAnsi="宋体" w:cs="宋体"/>
          <w:b/>
          <w:color w:val="000000"/>
          <w:szCs w:val="21"/>
        </w:rPr>
      </w:pPr>
    </w:p>
    <w:p w:rsidR="0080588E" w:rsidRDefault="0080588E">
      <w:pPr>
        <w:spacing w:line="360" w:lineRule="auto"/>
        <w:rPr>
          <w:rFonts w:ascii="宋体" w:hAnsi="宋体" w:cs="宋体"/>
          <w:b/>
          <w:color w:val="000000"/>
          <w:szCs w:val="21"/>
        </w:rPr>
      </w:pPr>
    </w:p>
    <w:p w:rsidR="0080588E" w:rsidRDefault="0080588E">
      <w:pPr>
        <w:spacing w:line="360" w:lineRule="auto"/>
        <w:rPr>
          <w:rFonts w:ascii="宋体" w:hAnsi="宋体" w:cs="宋体"/>
          <w:b/>
          <w:color w:val="000000"/>
          <w:szCs w:val="21"/>
        </w:rPr>
      </w:pPr>
    </w:p>
    <w:p w:rsidR="0080588E" w:rsidRDefault="0080588E">
      <w:pPr>
        <w:spacing w:line="360" w:lineRule="auto"/>
        <w:rPr>
          <w:rFonts w:ascii="宋体" w:hAnsi="宋体" w:cs="宋体"/>
          <w:b/>
          <w:color w:val="000000"/>
          <w:szCs w:val="21"/>
        </w:rPr>
      </w:pPr>
    </w:p>
    <w:p w:rsidR="0080588E" w:rsidRDefault="0080588E">
      <w:pPr>
        <w:spacing w:line="360" w:lineRule="auto"/>
        <w:rPr>
          <w:rFonts w:ascii="宋体" w:hAnsi="宋体" w:cs="宋体"/>
          <w:b/>
          <w:color w:val="000000"/>
          <w:szCs w:val="21"/>
        </w:rPr>
      </w:pPr>
    </w:p>
    <w:p w:rsidR="0080588E" w:rsidRDefault="0080588E">
      <w:pPr>
        <w:spacing w:line="360" w:lineRule="auto"/>
        <w:rPr>
          <w:rFonts w:ascii="宋体" w:hAnsi="宋体" w:cs="宋体"/>
          <w:b/>
          <w:color w:val="000000"/>
          <w:szCs w:val="21"/>
        </w:rPr>
      </w:pPr>
    </w:p>
    <w:p w:rsidR="0080588E" w:rsidRDefault="0080588E">
      <w:pPr>
        <w:spacing w:line="360" w:lineRule="auto"/>
        <w:rPr>
          <w:rFonts w:ascii="宋体" w:hAnsi="宋体" w:cs="宋体"/>
          <w:b/>
          <w:color w:val="000000"/>
          <w:szCs w:val="21"/>
        </w:rPr>
      </w:pPr>
    </w:p>
    <w:p w:rsidR="0080588E" w:rsidRDefault="0080588E">
      <w:pPr>
        <w:spacing w:line="360" w:lineRule="auto"/>
        <w:rPr>
          <w:rFonts w:ascii="宋体" w:hAnsi="宋体" w:cs="宋体"/>
          <w:b/>
          <w:color w:val="000000"/>
          <w:szCs w:val="21"/>
        </w:rPr>
      </w:pPr>
    </w:p>
    <w:p w:rsidR="0080588E" w:rsidRDefault="0080588E">
      <w:pPr>
        <w:spacing w:line="360" w:lineRule="auto"/>
        <w:rPr>
          <w:rFonts w:ascii="宋体" w:hAnsi="宋体" w:cs="宋体"/>
          <w:b/>
          <w:color w:val="000000"/>
          <w:szCs w:val="21"/>
        </w:rPr>
      </w:pPr>
    </w:p>
    <w:p w:rsidR="0080588E" w:rsidRDefault="0080588E">
      <w:pPr>
        <w:spacing w:line="360" w:lineRule="auto"/>
        <w:rPr>
          <w:rFonts w:ascii="宋体" w:hAnsi="宋体" w:cs="宋体"/>
          <w:b/>
          <w:color w:val="000000"/>
          <w:szCs w:val="21"/>
        </w:rPr>
      </w:pPr>
    </w:p>
    <w:p w:rsidR="0080588E" w:rsidRDefault="0080588E">
      <w:pPr>
        <w:spacing w:line="360" w:lineRule="auto"/>
        <w:rPr>
          <w:rFonts w:ascii="宋体" w:hAnsi="宋体" w:cs="宋体"/>
          <w:b/>
          <w:color w:val="000000"/>
          <w:szCs w:val="21"/>
        </w:rPr>
      </w:pPr>
    </w:p>
    <w:p w:rsidR="0080588E" w:rsidRDefault="0080588E">
      <w:pPr>
        <w:spacing w:line="360" w:lineRule="auto"/>
        <w:rPr>
          <w:rFonts w:ascii="宋体" w:hAnsi="宋体" w:cs="宋体"/>
          <w:b/>
          <w:color w:val="000000"/>
          <w:szCs w:val="21"/>
        </w:rPr>
      </w:pPr>
    </w:p>
    <w:p w:rsidR="0080588E" w:rsidRDefault="0080588E">
      <w:pPr>
        <w:spacing w:line="360" w:lineRule="auto"/>
        <w:rPr>
          <w:rFonts w:ascii="宋体" w:hAnsi="宋体" w:cs="宋体"/>
          <w:b/>
          <w:color w:val="000000"/>
          <w:szCs w:val="21"/>
        </w:rPr>
      </w:pPr>
    </w:p>
    <w:p w:rsidR="0080588E" w:rsidRDefault="0080588E">
      <w:pPr>
        <w:spacing w:line="360" w:lineRule="auto"/>
        <w:rPr>
          <w:rFonts w:ascii="宋体" w:hAnsi="宋体"/>
          <w:b/>
          <w:color w:val="000000"/>
          <w:sz w:val="48"/>
          <w:szCs w:val="48"/>
        </w:rPr>
      </w:pPr>
    </w:p>
    <w:p w:rsidR="0080588E" w:rsidRDefault="007F6AA0">
      <w:pPr>
        <w:pStyle w:val="10"/>
        <w:numPr>
          <w:ilvl w:val="0"/>
          <w:numId w:val="20"/>
        </w:numPr>
        <w:rPr>
          <w:rFonts w:ascii="宋体" w:eastAsia="宋体" w:hAnsi="宋体"/>
          <w:color w:val="000000"/>
          <w:szCs w:val="44"/>
        </w:rPr>
      </w:pPr>
      <w:bookmarkStart w:id="197" w:name="_Toc64907466"/>
      <w:bookmarkStart w:id="198" w:name="_Toc160186118"/>
      <w:bookmarkEnd w:id="185"/>
      <w:bookmarkEnd w:id="186"/>
      <w:r>
        <w:rPr>
          <w:rFonts w:ascii="宋体" w:eastAsia="宋体" w:hAnsi="宋体" w:hint="eastAsia"/>
          <w:color w:val="000000"/>
          <w:szCs w:val="44"/>
        </w:rPr>
        <w:lastRenderedPageBreak/>
        <w:t>项目要求</w:t>
      </w:r>
      <w:bookmarkStart w:id="199" w:name="_Toc192944673"/>
      <w:bookmarkStart w:id="200" w:name="_Toc193083550"/>
      <w:bookmarkStart w:id="201" w:name="_Toc192478088"/>
      <w:bookmarkStart w:id="202" w:name="_Toc160359576"/>
      <w:bookmarkStart w:id="203" w:name="_Toc192992687"/>
      <w:bookmarkStart w:id="204" w:name="_Toc160186121"/>
      <w:bookmarkStart w:id="205" w:name="_Toc192991256"/>
      <w:bookmarkStart w:id="206" w:name="_Toc192643570"/>
      <w:bookmarkStart w:id="207" w:name="_Toc192990011"/>
      <w:bookmarkStart w:id="208" w:name="_Toc184635092"/>
      <w:bookmarkStart w:id="209" w:name="_Toc64907467"/>
      <w:bookmarkEnd w:id="187"/>
      <w:bookmarkEnd w:id="188"/>
      <w:bookmarkEnd w:id="189"/>
      <w:bookmarkEnd w:id="190"/>
      <w:bookmarkEnd w:id="191"/>
      <w:bookmarkEnd w:id="192"/>
      <w:bookmarkEnd w:id="193"/>
      <w:bookmarkEnd w:id="194"/>
      <w:bookmarkEnd w:id="197"/>
      <w:bookmarkEnd w:id="198"/>
    </w:p>
    <w:p w:rsidR="0080588E" w:rsidRDefault="007F6AA0">
      <w:pPr>
        <w:spacing w:line="360" w:lineRule="auto"/>
        <w:rPr>
          <w:rFonts w:ascii="宋体" w:hAnsi="宋体"/>
          <w:b/>
        </w:rPr>
      </w:pPr>
      <w:r>
        <w:rPr>
          <w:rFonts w:ascii="宋体" w:hAnsi="宋体" w:hint="eastAsia"/>
          <w:b/>
        </w:rPr>
        <w:t>一、服务的内容和范围</w:t>
      </w:r>
    </w:p>
    <w:p w:rsidR="0080588E" w:rsidRDefault="007F6AA0">
      <w:pPr>
        <w:spacing w:line="360" w:lineRule="auto"/>
        <w:ind w:firstLine="480"/>
        <w:rPr>
          <w:rFonts w:ascii="宋体" w:hAnsi="宋体" w:cs="宋体"/>
          <w:kern w:val="0"/>
        </w:rPr>
      </w:pPr>
      <w:r>
        <w:rPr>
          <w:rFonts w:ascii="宋体" w:hAnsi="宋体" w:cs="宋体" w:hint="eastAsia"/>
          <w:kern w:val="0"/>
        </w:rPr>
        <w:t>1、服务地点：河南大象融媒体技术有限公司</w:t>
      </w:r>
    </w:p>
    <w:p w:rsidR="0080588E" w:rsidRDefault="007F6AA0">
      <w:pPr>
        <w:spacing w:line="360" w:lineRule="auto"/>
        <w:ind w:firstLine="480"/>
        <w:rPr>
          <w:rFonts w:ascii="宋体" w:hAnsi="宋体" w:cs="宋体"/>
          <w:kern w:val="0"/>
        </w:rPr>
      </w:pPr>
      <w:r>
        <w:rPr>
          <w:rFonts w:ascii="宋体" w:hAnsi="宋体" w:cs="宋体" w:hint="eastAsia"/>
          <w:kern w:val="0"/>
        </w:rPr>
        <w:t>2、服务范围：8号演播厅院内区域及重点设施</w:t>
      </w:r>
    </w:p>
    <w:p w:rsidR="0080588E" w:rsidRDefault="007F6AA0">
      <w:pPr>
        <w:spacing w:line="360" w:lineRule="auto"/>
        <w:ind w:firstLine="480"/>
        <w:rPr>
          <w:rFonts w:ascii="宋体" w:hAnsi="宋体" w:cs="宋体"/>
          <w:kern w:val="0"/>
        </w:rPr>
      </w:pPr>
      <w:r>
        <w:rPr>
          <w:rFonts w:ascii="宋体" w:hAnsi="宋体" w:cs="宋体" w:hint="eastAsia"/>
          <w:kern w:val="0"/>
        </w:rPr>
        <w:t>3、内容：为河南大象融媒体技术有限公司所在区域，提供24小时安全保卫服务，主要包括治安、消防、车辆引导、防破坏、反恐、突发事件处置、重大活动保障及院区域内外我公司临时性工作，维护采购人正常的工作、生活秩序，确保安全。</w:t>
      </w:r>
    </w:p>
    <w:p w:rsidR="0080588E" w:rsidRDefault="0080588E">
      <w:pPr>
        <w:spacing w:line="360" w:lineRule="auto"/>
        <w:rPr>
          <w:rFonts w:ascii="宋体" w:hAnsi="宋体" w:cs="宋体"/>
          <w:color w:val="FF0000"/>
          <w:kern w:val="0"/>
        </w:rPr>
      </w:pPr>
    </w:p>
    <w:p w:rsidR="0080588E" w:rsidRDefault="007F6AA0">
      <w:pPr>
        <w:spacing w:line="360" w:lineRule="auto"/>
        <w:rPr>
          <w:rFonts w:ascii="宋体" w:hAnsi="宋体"/>
          <w:b/>
        </w:rPr>
      </w:pPr>
      <w:r>
        <w:rPr>
          <w:rFonts w:ascii="宋体" w:hAnsi="宋体" w:hint="eastAsia"/>
          <w:b/>
        </w:rPr>
        <w:t>二、岗位设置。</w:t>
      </w:r>
    </w:p>
    <w:p w:rsidR="0080588E" w:rsidRDefault="007F6AA0">
      <w:pPr>
        <w:spacing w:line="360" w:lineRule="auto"/>
        <w:ind w:firstLine="480"/>
        <w:rPr>
          <w:rFonts w:ascii="宋体" w:hAnsi="宋体" w:cs="宋体"/>
          <w:kern w:val="0"/>
        </w:rPr>
      </w:pPr>
      <w:r>
        <w:rPr>
          <w:rFonts w:ascii="宋体" w:hAnsi="宋体" w:cs="宋体" w:hint="eastAsia"/>
          <w:kern w:val="0"/>
        </w:rPr>
        <w:t>1.人员派遣</w:t>
      </w:r>
    </w:p>
    <w:p w:rsidR="0080588E" w:rsidRDefault="007F6AA0">
      <w:pPr>
        <w:spacing w:line="360" w:lineRule="auto"/>
        <w:ind w:firstLine="480"/>
        <w:rPr>
          <w:rFonts w:ascii="宋体" w:hAnsi="宋体" w:cs="宋体"/>
          <w:kern w:val="0"/>
        </w:rPr>
      </w:pPr>
      <w:r>
        <w:rPr>
          <w:rFonts w:ascii="宋体" w:hAnsi="宋体" w:cs="宋体" w:hint="eastAsia"/>
          <w:kern w:val="0"/>
        </w:rPr>
        <w:t>（1）供应商应向采购人派遣18人及以上，其中管理岗1人、年轻队员7人（18—45岁）、保安员10人。</w:t>
      </w:r>
    </w:p>
    <w:p w:rsidR="0080588E" w:rsidRDefault="007F6AA0">
      <w:pPr>
        <w:spacing w:line="360" w:lineRule="auto"/>
        <w:ind w:firstLine="480"/>
        <w:rPr>
          <w:rFonts w:ascii="宋体" w:hAnsi="宋体" w:cs="宋体"/>
          <w:kern w:val="0"/>
        </w:rPr>
      </w:pPr>
      <w:r>
        <w:rPr>
          <w:rFonts w:ascii="宋体" w:hAnsi="宋体" w:cs="宋体" w:hint="eastAsia"/>
          <w:kern w:val="0"/>
        </w:rPr>
        <w:t>（2）岗位设置：</w:t>
      </w:r>
    </w:p>
    <w:p w:rsidR="0080588E" w:rsidRDefault="007F6AA0">
      <w:pPr>
        <w:spacing w:line="360" w:lineRule="auto"/>
        <w:ind w:firstLineChars="200" w:firstLine="420"/>
        <w:rPr>
          <w:rFonts w:ascii="宋体" w:hAnsi="宋体" w:cs="宋体"/>
          <w:kern w:val="0"/>
        </w:rPr>
      </w:pPr>
      <w:r>
        <w:rPr>
          <w:rFonts w:ascii="宋体" w:hAnsi="宋体" w:cs="宋体" w:hint="eastAsia"/>
          <w:kern w:val="0"/>
        </w:rPr>
        <w:t>大门岗：5人（白班3人，夜班2人）。</w:t>
      </w:r>
    </w:p>
    <w:p w:rsidR="0080588E" w:rsidRDefault="007F6AA0">
      <w:pPr>
        <w:spacing w:line="360" w:lineRule="auto"/>
        <w:ind w:firstLineChars="200" w:firstLine="420"/>
        <w:rPr>
          <w:rFonts w:ascii="宋体" w:hAnsi="宋体" w:cs="宋体"/>
          <w:kern w:val="0"/>
        </w:rPr>
      </w:pPr>
      <w:r>
        <w:rPr>
          <w:rFonts w:ascii="宋体" w:hAnsi="宋体" w:cs="宋体" w:hint="eastAsia"/>
          <w:kern w:val="0"/>
        </w:rPr>
        <w:t>三号门：3人（白班2人，夜班1人）。</w:t>
      </w:r>
    </w:p>
    <w:p w:rsidR="0080588E" w:rsidRDefault="007F6AA0">
      <w:pPr>
        <w:spacing w:line="360" w:lineRule="auto"/>
        <w:ind w:firstLineChars="200" w:firstLine="420"/>
        <w:rPr>
          <w:rFonts w:ascii="宋体" w:hAnsi="宋体" w:cs="宋体"/>
          <w:kern w:val="0"/>
        </w:rPr>
      </w:pPr>
      <w:r>
        <w:rPr>
          <w:rFonts w:ascii="宋体" w:hAnsi="宋体" w:cs="宋体" w:hint="eastAsia"/>
          <w:kern w:val="0"/>
        </w:rPr>
        <w:t>四号门：3人（白班2人，夜班1人）。</w:t>
      </w:r>
    </w:p>
    <w:p w:rsidR="0080588E" w:rsidRDefault="007F6AA0">
      <w:pPr>
        <w:spacing w:line="360" w:lineRule="auto"/>
        <w:ind w:firstLineChars="200" w:firstLine="420"/>
        <w:rPr>
          <w:rFonts w:ascii="宋体" w:hAnsi="宋体" w:cs="宋体"/>
          <w:kern w:val="0"/>
        </w:rPr>
      </w:pPr>
      <w:r>
        <w:rPr>
          <w:rFonts w:ascii="宋体" w:hAnsi="宋体" w:cs="宋体" w:hint="eastAsia"/>
          <w:kern w:val="0"/>
        </w:rPr>
        <w:t>监控室：2人（白班1人，夜班1人）。</w:t>
      </w:r>
    </w:p>
    <w:p w:rsidR="0080588E" w:rsidRDefault="007F6AA0">
      <w:pPr>
        <w:spacing w:line="360" w:lineRule="auto"/>
        <w:ind w:firstLine="480"/>
        <w:rPr>
          <w:rFonts w:ascii="宋体" w:hAnsi="宋体" w:cs="宋体"/>
          <w:kern w:val="0"/>
        </w:rPr>
      </w:pPr>
      <w:r>
        <w:rPr>
          <w:rFonts w:ascii="宋体" w:hAnsi="宋体" w:cs="宋体" w:hint="eastAsia"/>
          <w:kern w:val="0"/>
        </w:rPr>
        <w:t>巡逻岗：5人</w:t>
      </w:r>
    </w:p>
    <w:p w:rsidR="0080588E" w:rsidRDefault="007F6AA0">
      <w:pPr>
        <w:spacing w:line="360" w:lineRule="auto"/>
        <w:ind w:firstLine="480"/>
        <w:rPr>
          <w:rFonts w:ascii="宋体" w:hAnsi="宋体" w:cs="宋体"/>
          <w:kern w:val="0"/>
        </w:rPr>
      </w:pPr>
      <w:r>
        <w:rPr>
          <w:rFonts w:ascii="宋体" w:hAnsi="宋体" w:cs="宋体" w:hint="eastAsia"/>
          <w:kern w:val="0"/>
        </w:rPr>
        <w:t>2.特别说明</w:t>
      </w:r>
    </w:p>
    <w:p w:rsidR="0080588E" w:rsidRDefault="007F6AA0">
      <w:pPr>
        <w:spacing w:line="360" w:lineRule="auto"/>
        <w:ind w:firstLine="480"/>
        <w:rPr>
          <w:rFonts w:ascii="宋体" w:hAnsi="宋体" w:cs="宋体"/>
          <w:kern w:val="0"/>
        </w:rPr>
      </w:pPr>
      <w:r>
        <w:rPr>
          <w:rFonts w:ascii="宋体" w:hAnsi="宋体" w:cs="宋体" w:hint="eastAsia"/>
          <w:kern w:val="0"/>
        </w:rPr>
        <w:t>a.保安服务费，包括供应商派出人员的工资、社会保险、医疗保险、工伤保险、住房公积金、失业保险、生育保险、税金、员工管理费等。</w:t>
      </w:r>
    </w:p>
    <w:p w:rsidR="0080588E" w:rsidRDefault="007F6AA0">
      <w:pPr>
        <w:spacing w:line="360" w:lineRule="auto"/>
        <w:ind w:firstLine="480"/>
        <w:rPr>
          <w:rFonts w:ascii="宋体" w:hAnsi="宋体" w:cs="宋体"/>
          <w:kern w:val="0"/>
        </w:rPr>
      </w:pPr>
      <w:r>
        <w:rPr>
          <w:rFonts w:ascii="宋体" w:hAnsi="宋体" w:cs="宋体" w:hint="eastAsia"/>
          <w:kern w:val="0"/>
        </w:rPr>
        <w:t>b.每月初，由采购人确认保安服务费后，供应商向采购人提交等额有效的发票，经采购人依据合同在收到供应商有效发票后十个工作日内，向供应商支付上月费用。</w:t>
      </w:r>
    </w:p>
    <w:p w:rsidR="0080588E" w:rsidRDefault="007F6AA0">
      <w:pPr>
        <w:spacing w:line="360" w:lineRule="auto"/>
        <w:ind w:firstLine="480"/>
        <w:rPr>
          <w:rFonts w:ascii="宋体" w:hAnsi="宋体" w:cs="宋体"/>
          <w:kern w:val="0"/>
        </w:rPr>
      </w:pPr>
      <w:r>
        <w:rPr>
          <w:rFonts w:ascii="宋体" w:hAnsi="宋体" w:cs="宋体" w:hint="eastAsia"/>
          <w:kern w:val="0"/>
        </w:rPr>
        <w:t>c.若因采购人特别需求而需要供应商提供本合同约定的服务内容及范围之外的保安服务的，则费用将据实与供应商另行结算。</w:t>
      </w:r>
    </w:p>
    <w:p w:rsidR="0080588E" w:rsidRDefault="007F6AA0">
      <w:pPr>
        <w:spacing w:line="360" w:lineRule="auto"/>
        <w:ind w:firstLine="480"/>
        <w:rPr>
          <w:rFonts w:ascii="宋体" w:hAnsi="宋体" w:cs="宋体"/>
          <w:kern w:val="0"/>
        </w:rPr>
      </w:pPr>
      <w:r>
        <w:rPr>
          <w:rFonts w:ascii="宋体" w:hAnsi="宋体" w:cs="宋体" w:hint="eastAsia"/>
          <w:kern w:val="0"/>
        </w:rPr>
        <w:t>d. 采购人为供应商提供执勤物品、食宿等必需的工作、生活条件，以及对相关设施的维修，供应商提供服装。</w:t>
      </w:r>
    </w:p>
    <w:p w:rsidR="0080588E" w:rsidRDefault="0080588E">
      <w:pPr>
        <w:spacing w:line="360" w:lineRule="auto"/>
        <w:ind w:firstLine="480"/>
        <w:rPr>
          <w:rFonts w:ascii="宋体" w:hAnsi="宋体" w:cs="宋体"/>
          <w:kern w:val="0"/>
        </w:rPr>
      </w:pPr>
    </w:p>
    <w:p w:rsidR="0080588E" w:rsidRDefault="007F6AA0">
      <w:pPr>
        <w:pStyle w:val="10"/>
        <w:rPr>
          <w:rFonts w:ascii="宋体" w:eastAsia="宋体" w:hAnsi="宋体"/>
          <w:color w:val="000000"/>
          <w:szCs w:val="44"/>
        </w:rPr>
      </w:pPr>
      <w:r>
        <w:rPr>
          <w:rFonts w:ascii="宋体" w:eastAsia="宋体" w:hAnsi="宋体" w:hint="eastAsia"/>
          <w:color w:val="000000"/>
          <w:szCs w:val="44"/>
        </w:rPr>
        <w:lastRenderedPageBreak/>
        <w:t>第四章、</w:t>
      </w:r>
      <w:bookmarkEnd w:id="199"/>
      <w:bookmarkEnd w:id="200"/>
      <w:bookmarkEnd w:id="201"/>
      <w:bookmarkEnd w:id="202"/>
      <w:bookmarkEnd w:id="203"/>
      <w:bookmarkEnd w:id="204"/>
      <w:bookmarkEnd w:id="205"/>
      <w:bookmarkEnd w:id="206"/>
      <w:bookmarkEnd w:id="207"/>
      <w:bookmarkEnd w:id="208"/>
      <w:r>
        <w:rPr>
          <w:rFonts w:ascii="宋体" w:eastAsia="宋体" w:hAnsi="宋体" w:hint="eastAsia"/>
          <w:color w:val="000000"/>
          <w:szCs w:val="44"/>
        </w:rPr>
        <w:t>评审程序</w:t>
      </w:r>
      <w:bookmarkEnd w:id="209"/>
    </w:p>
    <w:p w:rsidR="0080588E" w:rsidRDefault="007F6AA0">
      <w:pPr>
        <w:spacing w:line="360" w:lineRule="auto"/>
        <w:ind w:left="527" w:hangingChars="250" w:hanging="527"/>
        <w:rPr>
          <w:rFonts w:ascii="宋体" w:hAnsi="宋体"/>
          <w:b/>
          <w:color w:val="000000"/>
        </w:rPr>
      </w:pPr>
      <w:bookmarkStart w:id="210" w:name="_Toc192990013"/>
      <w:bookmarkStart w:id="211" w:name="_Toc192944675"/>
      <w:bookmarkStart w:id="212" w:name="_Toc200960078"/>
      <w:bookmarkStart w:id="213" w:name="_Toc193083552"/>
      <w:bookmarkStart w:id="214" w:name="_Toc160359580"/>
      <w:bookmarkStart w:id="215" w:name="_Toc192992689"/>
      <w:bookmarkStart w:id="216" w:name="_Toc192991258"/>
      <w:bookmarkStart w:id="217" w:name="_Toc192643572"/>
      <w:bookmarkStart w:id="218" w:name="_Toc192478091"/>
      <w:bookmarkStart w:id="219" w:name="_Toc160186125"/>
      <w:r>
        <w:rPr>
          <w:rFonts w:ascii="宋体" w:hAnsi="宋体" w:hint="eastAsia"/>
          <w:b/>
          <w:color w:val="000000"/>
        </w:rPr>
        <w:t>1.    开标</w:t>
      </w:r>
    </w:p>
    <w:p w:rsidR="0080588E" w:rsidRDefault="007F6AA0">
      <w:pPr>
        <w:pStyle w:val="1f8"/>
        <w:tabs>
          <w:tab w:val="clear" w:pos="709"/>
          <w:tab w:val="left" w:pos="0"/>
        </w:tabs>
        <w:spacing w:line="400" w:lineRule="exact"/>
        <w:ind w:left="630" w:hangingChars="300" w:hanging="630"/>
        <w:rPr>
          <w:rFonts w:eastAsia="宋体"/>
          <w:color w:val="000000"/>
        </w:rPr>
      </w:pPr>
      <w:r>
        <w:rPr>
          <w:rFonts w:eastAsia="宋体" w:hint="eastAsia"/>
          <w:color w:val="000000"/>
        </w:rPr>
        <w:t>1.1   河南广电招标有限公司按照磋商文件规定的时间、地点进行开标。</w:t>
      </w:r>
    </w:p>
    <w:p w:rsidR="0080588E" w:rsidRDefault="007F6AA0">
      <w:pPr>
        <w:spacing w:line="360" w:lineRule="auto"/>
        <w:rPr>
          <w:rFonts w:ascii="宋体" w:hAnsi="宋体"/>
          <w:color w:val="000000"/>
          <w:szCs w:val="32"/>
        </w:rPr>
      </w:pPr>
      <w:r>
        <w:rPr>
          <w:rFonts w:ascii="宋体" w:hAnsi="宋体" w:hint="eastAsia"/>
          <w:color w:val="000000"/>
          <w:szCs w:val="32"/>
        </w:rPr>
        <w:t>1.2   参加开标大会的供应商的法定代表人或被授权人应在开标现场签到以证明其出席。</w:t>
      </w:r>
    </w:p>
    <w:p w:rsidR="0080588E" w:rsidRDefault="007F6AA0">
      <w:pPr>
        <w:spacing w:line="360" w:lineRule="auto"/>
        <w:rPr>
          <w:rFonts w:ascii="宋体" w:hAnsi="宋体"/>
          <w:b/>
          <w:color w:val="000000"/>
        </w:rPr>
      </w:pPr>
      <w:r>
        <w:rPr>
          <w:rFonts w:ascii="宋体" w:hAnsi="宋体" w:hint="eastAsia"/>
          <w:b/>
          <w:color w:val="000000"/>
        </w:rPr>
        <w:t>2.    磋商小组</w:t>
      </w:r>
    </w:p>
    <w:p w:rsidR="0080588E" w:rsidRDefault="007F6AA0">
      <w:pPr>
        <w:pStyle w:val="1f8"/>
        <w:tabs>
          <w:tab w:val="clear" w:pos="709"/>
          <w:tab w:val="left" w:pos="0"/>
        </w:tabs>
        <w:spacing w:line="400" w:lineRule="exact"/>
        <w:ind w:left="630" w:hangingChars="300" w:hanging="630"/>
        <w:rPr>
          <w:rFonts w:eastAsia="宋体"/>
          <w:color w:val="000000"/>
        </w:rPr>
      </w:pPr>
      <w:r>
        <w:rPr>
          <w:rFonts w:eastAsia="宋体" w:hint="eastAsia"/>
          <w:color w:val="000000"/>
        </w:rPr>
        <w:t>2.</w:t>
      </w:r>
      <w:r>
        <w:rPr>
          <w:rFonts w:eastAsia="宋体"/>
          <w:color w:val="000000"/>
        </w:rPr>
        <w:t>1</w:t>
      </w:r>
      <w:r>
        <w:rPr>
          <w:rFonts w:eastAsia="宋体" w:hint="eastAsia"/>
          <w:color w:val="000000"/>
        </w:rPr>
        <w:t xml:space="preserve">   磋商小组由采购人代表和评审专家组成，成员人数应当为3人（或以上）单数。评标专家从采购专家库中随机抽取，有关人员对磋商小组成员名单必须严格保密。</w:t>
      </w:r>
    </w:p>
    <w:p w:rsidR="0080588E" w:rsidRDefault="007F6AA0">
      <w:pPr>
        <w:pStyle w:val="1f8"/>
        <w:tabs>
          <w:tab w:val="clear" w:pos="709"/>
          <w:tab w:val="left" w:pos="0"/>
        </w:tabs>
        <w:spacing w:line="400" w:lineRule="exact"/>
        <w:ind w:left="630" w:hangingChars="300" w:hanging="630"/>
        <w:rPr>
          <w:rFonts w:eastAsia="宋体"/>
          <w:color w:val="000000"/>
        </w:rPr>
      </w:pPr>
      <w:r>
        <w:rPr>
          <w:rFonts w:eastAsia="宋体" w:hint="eastAsia"/>
          <w:color w:val="000000"/>
        </w:rPr>
        <w:t>2.2   评标工作将由磋商小组负责审议所有响应文件并按磋商文件的要求推荐3名中标候选人。</w:t>
      </w:r>
    </w:p>
    <w:p w:rsidR="0080588E" w:rsidRDefault="007F6AA0">
      <w:pPr>
        <w:pStyle w:val="1f8"/>
        <w:tabs>
          <w:tab w:val="clear" w:pos="709"/>
          <w:tab w:val="left" w:pos="0"/>
        </w:tabs>
        <w:spacing w:line="400" w:lineRule="exact"/>
        <w:ind w:left="630" w:hangingChars="300" w:hanging="630"/>
        <w:rPr>
          <w:rFonts w:eastAsia="宋体"/>
          <w:color w:val="000000"/>
        </w:rPr>
      </w:pPr>
      <w:r>
        <w:rPr>
          <w:rFonts w:eastAsia="宋体" w:hint="eastAsia"/>
          <w:color w:val="000000"/>
        </w:rPr>
        <w:t>2.3   磋商小组成员应依法独立评审，并对评审意见承担个人责任。磋商小组成员对需要共同认定的事项存在争议的，按照少数服从多数的原则做出结论。持不同意见的磋商小组成员应当在评标报告上签署不同意见并说明理由，否则视为同意。</w:t>
      </w:r>
    </w:p>
    <w:p w:rsidR="0080588E" w:rsidRDefault="007F6AA0" w:rsidP="00982C61">
      <w:pPr>
        <w:pStyle w:val="1f8"/>
        <w:tabs>
          <w:tab w:val="clear" w:pos="709"/>
          <w:tab w:val="left" w:pos="0"/>
        </w:tabs>
        <w:spacing w:line="400" w:lineRule="exact"/>
        <w:ind w:left="708" w:hangingChars="337" w:hanging="708"/>
        <w:rPr>
          <w:rFonts w:eastAsia="宋体"/>
          <w:color w:val="000000"/>
        </w:rPr>
      </w:pPr>
      <w:r>
        <w:rPr>
          <w:rFonts w:eastAsia="宋体" w:hint="eastAsia"/>
          <w:color w:val="000000"/>
        </w:rPr>
        <w:t>2.4   磋商小组负责具体的评标事务，并独立履行以下职责：</w:t>
      </w:r>
    </w:p>
    <w:p w:rsidR="0080588E" w:rsidRDefault="007F6AA0">
      <w:pPr>
        <w:pStyle w:val="1f8"/>
        <w:tabs>
          <w:tab w:val="clear" w:pos="709"/>
          <w:tab w:val="left" w:pos="0"/>
        </w:tabs>
        <w:spacing w:line="400" w:lineRule="exact"/>
        <w:ind w:left="0" w:firstLineChars="300" w:firstLine="630"/>
        <w:rPr>
          <w:rFonts w:eastAsia="宋体"/>
          <w:color w:val="000000"/>
        </w:rPr>
      </w:pPr>
      <w:r>
        <w:rPr>
          <w:rFonts w:eastAsia="宋体" w:hint="eastAsia"/>
          <w:color w:val="000000"/>
        </w:rPr>
        <w:t>2.4.1 审查响应文件是否符合磋商文件的要求，并做出评价；</w:t>
      </w:r>
    </w:p>
    <w:p w:rsidR="0080588E" w:rsidRDefault="007F6AA0">
      <w:pPr>
        <w:pStyle w:val="1f8"/>
        <w:tabs>
          <w:tab w:val="clear" w:pos="709"/>
          <w:tab w:val="left" w:pos="0"/>
        </w:tabs>
        <w:spacing w:line="400" w:lineRule="exact"/>
        <w:ind w:left="0" w:firstLineChars="300" w:firstLine="630"/>
        <w:rPr>
          <w:rFonts w:eastAsia="宋体"/>
          <w:color w:val="000000"/>
        </w:rPr>
      </w:pPr>
      <w:r>
        <w:rPr>
          <w:rFonts w:eastAsia="宋体" w:hint="eastAsia"/>
          <w:color w:val="000000"/>
        </w:rPr>
        <w:t>2.4.2 要求供应商对响应文件有关事项做出解释或澄清；</w:t>
      </w:r>
    </w:p>
    <w:p w:rsidR="0080588E" w:rsidRDefault="007F6AA0">
      <w:pPr>
        <w:pStyle w:val="1f8"/>
        <w:tabs>
          <w:tab w:val="clear" w:pos="709"/>
          <w:tab w:val="left" w:pos="0"/>
        </w:tabs>
        <w:spacing w:line="400" w:lineRule="exact"/>
        <w:ind w:left="0" w:firstLineChars="300" w:firstLine="630"/>
        <w:rPr>
          <w:rFonts w:eastAsia="宋体"/>
          <w:color w:val="000000"/>
        </w:rPr>
      </w:pPr>
      <w:r>
        <w:rPr>
          <w:rFonts w:eastAsia="宋体" w:hint="eastAsia"/>
          <w:color w:val="000000"/>
        </w:rPr>
        <w:t>2.4.3 向监督部门报告非法干预评标工作的行为。</w:t>
      </w:r>
    </w:p>
    <w:p w:rsidR="0080588E" w:rsidRDefault="007F6AA0" w:rsidP="00982C61">
      <w:pPr>
        <w:pStyle w:val="1f8"/>
        <w:tabs>
          <w:tab w:val="clear" w:pos="709"/>
          <w:tab w:val="left" w:pos="0"/>
        </w:tabs>
        <w:spacing w:line="400" w:lineRule="exact"/>
        <w:ind w:left="708" w:hangingChars="337" w:hanging="708"/>
        <w:rPr>
          <w:rFonts w:eastAsia="宋体"/>
          <w:color w:val="000000"/>
        </w:rPr>
      </w:pPr>
      <w:r>
        <w:rPr>
          <w:rFonts w:eastAsia="宋体" w:hint="eastAsia"/>
          <w:color w:val="000000"/>
        </w:rPr>
        <w:t>2.5   磋商小组成员应当履行下列义务：</w:t>
      </w:r>
    </w:p>
    <w:p w:rsidR="0080588E" w:rsidRDefault="007F6AA0">
      <w:pPr>
        <w:pStyle w:val="1f8"/>
        <w:tabs>
          <w:tab w:val="clear" w:pos="709"/>
          <w:tab w:val="left" w:pos="0"/>
        </w:tabs>
        <w:spacing w:line="400" w:lineRule="exact"/>
        <w:ind w:left="0" w:firstLineChars="300" w:firstLine="630"/>
        <w:rPr>
          <w:rFonts w:eastAsia="宋体"/>
          <w:color w:val="000000"/>
        </w:rPr>
      </w:pPr>
      <w:r>
        <w:rPr>
          <w:rFonts w:eastAsia="宋体" w:hint="eastAsia"/>
          <w:color w:val="000000"/>
        </w:rPr>
        <w:t>2.5.1 遵纪守法，客观、公正、廉洁地履行职责；</w:t>
      </w:r>
    </w:p>
    <w:p w:rsidR="0080588E" w:rsidRDefault="007F6AA0">
      <w:pPr>
        <w:pStyle w:val="1f8"/>
        <w:tabs>
          <w:tab w:val="clear" w:pos="709"/>
          <w:tab w:val="left" w:pos="0"/>
        </w:tabs>
        <w:spacing w:line="400" w:lineRule="exact"/>
        <w:ind w:leftChars="300" w:left="1260" w:hangingChars="300" w:hanging="630"/>
        <w:rPr>
          <w:rFonts w:eastAsia="宋体"/>
          <w:color w:val="000000"/>
        </w:rPr>
      </w:pPr>
      <w:r>
        <w:rPr>
          <w:rFonts w:eastAsia="宋体" w:hint="eastAsia"/>
          <w:color w:val="000000"/>
        </w:rPr>
        <w:t>2.5.2 按照磋商文件规定的内容进行评标，磋商小组成员和评审工作有关人员不得干预或者影响正常评审工作，不得明示或者暗示其倾向性、引导性意见，不得修改或细化磋商文件确定的评审程序、评审方法、评审因素和评审标准，不得接受供应商主动提出的澄清和解释，不得征询采购人代表的倾向性意见，不得协商评分，不得记录、复制或带走任何评审资料。</w:t>
      </w:r>
    </w:p>
    <w:p w:rsidR="0080588E" w:rsidRDefault="007F6AA0">
      <w:pPr>
        <w:pStyle w:val="1f8"/>
        <w:tabs>
          <w:tab w:val="clear" w:pos="709"/>
          <w:tab w:val="left" w:pos="0"/>
        </w:tabs>
        <w:spacing w:line="400" w:lineRule="exact"/>
        <w:ind w:left="0" w:firstLineChars="300" w:firstLine="630"/>
        <w:rPr>
          <w:rFonts w:eastAsia="宋体"/>
          <w:color w:val="000000"/>
        </w:rPr>
      </w:pPr>
      <w:r>
        <w:rPr>
          <w:rFonts w:eastAsia="宋体" w:hint="eastAsia"/>
          <w:color w:val="000000"/>
        </w:rPr>
        <w:t>2.5.3 对评标过程和结果，以及供应商的商业秘密保密；</w:t>
      </w:r>
    </w:p>
    <w:p w:rsidR="0080588E" w:rsidRDefault="007F6AA0">
      <w:pPr>
        <w:pStyle w:val="1f8"/>
        <w:tabs>
          <w:tab w:val="clear" w:pos="709"/>
          <w:tab w:val="left" w:pos="0"/>
        </w:tabs>
        <w:spacing w:line="400" w:lineRule="exact"/>
        <w:ind w:left="0" w:firstLineChars="300" w:firstLine="630"/>
        <w:rPr>
          <w:rFonts w:eastAsia="宋体"/>
          <w:color w:val="000000"/>
        </w:rPr>
      </w:pPr>
      <w:r>
        <w:rPr>
          <w:rFonts w:eastAsia="宋体" w:hint="eastAsia"/>
          <w:color w:val="000000"/>
        </w:rPr>
        <w:t>2.5.4 参与评标报告的起草；</w:t>
      </w:r>
    </w:p>
    <w:p w:rsidR="0080588E" w:rsidRDefault="007F6AA0">
      <w:pPr>
        <w:pStyle w:val="1f8"/>
        <w:tabs>
          <w:tab w:val="clear" w:pos="709"/>
          <w:tab w:val="left" w:pos="0"/>
        </w:tabs>
        <w:spacing w:line="400" w:lineRule="exact"/>
        <w:ind w:left="0" w:firstLineChars="300" w:firstLine="630"/>
        <w:rPr>
          <w:rFonts w:eastAsia="宋体"/>
          <w:color w:val="000000"/>
        </w:rPr>
      </w:pPr>
      <w:r>
        <w:rPr>
          <w:rFonts w:eastAsia="宋体" w:hint="eastAsia"/>
          <w:color w:val="000000"/>
        </w:rPr>
        <w:t>2.5.5 配合监督部门的投诉处理工作；</w:t>
      </w:r>
    </w:p>
    <w:p w:rsidR="0080588E" w:rsidRDefault="007F6AA0">
      <w:pPr>
        <w:pStyle w:val="1f8"/>
        <w:tabs>
          <w:tab w:val="clear" w:pos="709"/>
          <w:tab w:val="left" w:pos="0"/>
        </w:tabs>
        <w:spacing w:line="400" w:lineRule="exact"/>
        <w:ind w:leftChars="300" w:left="1260" w:hangingChars="300" w:hanging="630"/>
        <w:rPr>
          <w:rFonts w:eastAsia="宋体"/>
          <w:color w:val="000000"/>
        </w:rPr>
      </w:pPr>
      <w:r>
        <w:rPr>
          <w:rFonts w:eastAsia="宋体" w:hint="eastAsia"/>
          <w:color w:val="000000"/>
        </w:rPr>
        <w:t>2.5.6磋商小组要在采购项目采购失败时，出具磋商文件是否存在不合理条款的论证意见，要协助采购人、采购代理机构、监督部门答复质疑或处理投诉事项。</w:t>
      </w:r>
    </w:p>
    <w:p w:rsidR="0080588E" w:rsidRDefault="007F6AA0">
      <w:pPr>
        <w:spacing w:line="360" w:lineRule="auto"/>
        <w:ind w:left="527" w:hangingChars="250" w:hanging="527"/>
        <w:rPr>
          <w:rFonts w:ascii="宋体" w:hAnsi="宋体"/>
          <w:b/>
          <w:color w:val="000000"/>
        </w:rPr>
      </w:pPr>
      <w:r>
        <w:rPr>
          <w:rFonts w:ascii="宋体" w:hAnsi="宋体" w:hint="eastAsia"/>
          <w:b/>
          <w:color w:val="000000"/>
        </w:rPr>
        <w:t xml:space="preserve">3.    </w:t>
      </w:r>
      <w:r>
        <w:rPr>
          <w:rFonts w:ascii="宋体" w:hAnsi="宋体" w:hint="eastAsia"/>
          <w:b/>
          <w:color w:val="000000"/>
          <w:szCs w:val="32"/>
        </w:rPr>
        <w:t>资格性审查和符合性审查</w:t>
      </w:r>
    </w:p>
    <w:p w:rsidR="0080588E" w:rsidRDefault="007F6AA0">
      <w:pPr>
        <w:pStyle w:val="1f8"/>
        <w:tabs>
          <w:tab w:val="clear" w:pos="709"/>
          <w:tab w:val="left" w:pos="0"/>
        </w:tabs>
        <w:spacing w:line="400" w:lineRule="exact"/>
        <w:ind w:left="630" w:hangingChars="300" w:hanging="630"/>
        <w:rPr>
          <w:rFonts w:eastAsia="宋体"/>
          <w:color w:val="000000"/>
        </w:rPr>
      </w:pPr>
      <w:r>
        <w:rPr>
          <w:rFonts w:eastAsia="宋体" w:hint="eastAsia"/>
          <w:color w:val="000000"/>
        </w:rPr>
        <w:t>3.1   资格性审查：磋商小组成员依据法律法规和磋商文件的规定对响应文件中的资格证明等内容进行审查，以确定供应商是否具备磋商资格。</w:t>
      </w:r>
    </w:p>
    <w:p w:rsidR="0080588E" w:rsidRDefault="007F6AA0">
      <w:pPr>
        <w:adjustRightInd w:val="0"/>
        <w:snapToGrid w:val="0"/>
        <w:spacing w:line="360" w:lineRule="auto"/>
        <w:ind w:firstLineChars="200" w:firstLine="420"/>
        <w:rPr>
          <w:rFonts w:ascii="宋体" w:hAnsi="宋体"/>
          <w:bCs/>
          <w:color w:val="000000"/>
          <w:szCs w:val="21"/>
        </w:rPr>
      </w:pPr>
      <w:r>
        <w:rPr>
          <w:rFonts w:hint="eastAsia"/>
          <w:color w:val="000000"/>
        </w:rPr>
        <w:t>审查内容：</w:t>
      </w:r>
    </w:p>
    <w:tbl>
      <w:tblPr>
        <w:tblW w:w="8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
        <w:gridCol w:w="653"/>
        <w:gridCol w:w="3523"/>
        <w:gridCol w:w="3849"/>
      </w:tblGrid>
      <w:tr w:rsidR="0080588E">
        <w:trPr>
          <w:trHeight w:val="237"/>
          <w:jc w:val="center"/>
        </w:trPr>
        <w:tc>
          <w:tcPr>
            <w:tcW w:w="653" w:type="dxa"/>
            <w:vAlign w:val="center"/>
          </w:tcPr>
          <w:p w:rsidR="0080588E" w:rsidRDefault="007F6AA0">
            <w:pPr>
              <w:spacing w:line="240" w:lineRule="exact"/>
              <w:jc w:val="center"/>
              <w:rPr>
                <w:rFonts w:ascii="宋体" w:hAnsi="宋体" w:cs="宋体"/>
                <w:b/>
                <w:color w:val="000000"/>
                <w:kern w:val="0"/>
                <w:szCs w:val="21"/>
              </w:rPr>
            </w:pPr>
            <w:r>
              <w:rPr>
                <w:rFonts w:ascii="宋体" w:hAnsi="宋体" w:cs="宋体" w:hint="eastAsia"/>
                <w:b/>
                <w:color w:val="000000"/>
                <w:kern w:val="0"/>
                <w:szCs w:val="21"/>
              </w:rPr>
              <w:lastRenderedPageBreak/>
              <w:t>序号</w:t>
            </w:r>
          </w:p>
        </w:tc>
        <w:tc>
          <w:tcPr>
            <w:tcW w:w="4176" w:type="dxa"/>
            <w:gridSpan w:val="2"/>
            <w:vAlign w:val="center"/>
          </w:tcPr>
          <w:p w:rsidR="0080588E" w:rsidRDefault="007F6AA0">
            <w:pPr>
              <w:spacing w:line="240" w:lineRule="exact"/>
              <w:jc w:val="center"/>
              <w:rPr>
                <w:rFonts w:ascii="宋体" w:hAnsi="宋体" w:cs="宋体"/>
                <w:b/>
                <w:color w:val="000000"/>
                <w:kern w:val="0"/>
                <w:szCs w:val="21"/>
              </w:rPr>
            </w:pPr>
            <w:r>
              <w:rPr>
                <w:rFonts w:ascii="宋体" w:hAnsi="宋体" w:cs="宋体" w:hint="eastAsia"/>
                <w:b/>
                <w:color w:val="000000"/>
                <w:kern w:val="0"/>
                <w:szCs w:val="21"/>
              </w:rPr>
              <w:t>检查因素</w:t>
            </w:r>
          </w:p>
        </w:tc>
        <w:tc>
          <w:tcPr>
            <w:tcW w:w="3849" w:type="dxa"/>
            <w:vAlign w:val="center"/>
          </w:tcPr>
          <w:p w:rsidR="0080588E" w:rsidRDefault="007F6AA0">
            <w:pPr>
              <w:spacing w:line="240" w:lineRule="exact"/>
              <w:jc w:val="center"/>
              <w:rPr>
                <w:rFonts w:ascii="宋体" w:hAnsi="宋体" w:cs="宋体"/>
                <w:b/>
                <w:color w:val="000000"/>
                <w:kern w:val="0"/>
                <w:szCs w:val="21"/>
              </w:rPr>
            </w:pPr>
            <w:r>
              <w:rPr>
                <w:rFonts w:ascii="宋体" w:hAnsi="宋体" w:cs="宋体" w:hint="eastAsia"/>
                <w:b/>
                <w:color w:val="000000"/>
                <w:kern w:val="0"/>
                <w:szCs w:val="21"/>
              </w:rPr>
              <w:t>检查内容</w:t>
            </w:r>
          </w:p>
        </w:tc>
      </w:tr>
      <w:tr w:rsidR="0080588E">
        <w:trPr>
          <w:trHeight w:val="586"/>
          <w:jc w:val="center"/>
        </w:trPr>
        <w:tc>
          <w:tcPr>
            <w:tcW w:w="653" w:type="dxa"/>
            <w:vMerge w:val="restart"/>
            <w:vAlign w:val="center"/>
          </w:tcPr>
          <w:p w:rsidR="0080588E" w:rsidRDefault="007F6AA0">
            <w:pPr>
              <w:spacing w:line="240" w:lineRule="exact"/>
              <w:jc w:val="center"/>
              <w:rPr>
                <w:rFonts w:ascii="宋体" w:hAnsi="宋体"/>
                <w:color w:val="000000"/>
                <w:szCs w:val="21"/>
              </w:rPr>
            </w:pPr>
            <w:r>
              <w:rPr>
                <w:rFonts w:ascii="宋体" w:hAnsi="宋体" w:hint="eastAsia"/>
                <w:color w:val="000000"/>
                <w:szCs w:val="21"/>
              </w:rPr>
              <w:t>1</w:t>
            </w:r>
          </w:p>
        </w:tc>
        <w:tc>
          <w:tcPr>
            <w:tcW w:w="653" w:type="dxa"/>
            <w:vMerge w:val="restart"/>
            <w:vAlign w:val="center"/>
          </w:tcPr>
          <w:p w:rsidR="0080588E" w:rsidRDefault="007F6AA0">
            <w:pPr>
              <w:spacing w:line="240" w:lineRule="exact"/>
              <w:rPr>
                <w:rFonts w:ascii="宋体" w:hAnsi="宋体" w:cs="仿宋_GB2312"/>
                <w:color w:val="000000"/>
                <w:szCs w:val="21"/>
                <w:lang w:val="zh-CN"/>
              </w:rPr>
            </w:pPr>
            <w:r>
              <w:rPr>
                <w:rFonts w:ascii="宋体" w:hAnsi="宋体" w:cs="仿宋_GB2312" w:hint="eastAsia"/>
                <w:color w:val="000000"/>
                <w:szCs w:val="21"/>
                <w:lang w:val="zh-CN"/>
              </w:rPr>
              <w:t>供应商应符合的基本资格条件</w:t>
            </w:r>
          </w:p>
        </w:tc>
        <w:tc>
          <w:tcPr>
            <w:tcW w:w="3523" w:type="dxa"/>
            <w:vAlign w:val="center"/>
          </w:tcPr>
          <w:p w:rsidR="0080588E" w:rsidRDefault="007F6AA0">
            <w:pPr>
              <w:spacing w:line="240" w:lineRule="exact"/>
              <w:rPr>
                <w:rFonts w:ascii="宋体" w:hAnsi="宋体"/>
                <w:color w:val="000000"/>
                <w:szCs w:val="21"/>
              </w:rPr>
            </w:pPr>
            <w:r>
              <w:rPr>
                <w:rFonts w:ascii="宋体" w:hAnsi="宋体" w:hint="eastAsia"/>
                <w:color w:val="000000"/>
                <w:szCs w:val="21"/>
              </w:rPr>
              <w:t>（1）具有独立承担民事责任的能力</w:t>
            </w:r>
          </w:p>
        </w:tc>
        <w:tc>
          <w:tcPr>
            <w:tcW w:w="3849" w:type="dxa"/>
            <w:vAlign w:val="center"/>
          </w:tcPr>
          <w:p w:rsidR="0080588E" w:rsidRDefault="007F6AA0">
            <w:pPr>
              <w:spacing w:line="240" w:lineRule="exact"/>
              <w:rPr>
                <w:rFonts w:ascii="宋体" w:hAnsi="宋体"/>
                <w:color w:val="000000"/>
                <w:szCs w:val="21"/>
              </w:rPr>
            </w:pPr>
            <w:r>
              <w:rPr>
                <w:rFonts w:ascii="宋体" w:hAnsi="宋体" w:hint="eastAsia"/>
                <w:color w:val="000000"/>
                <w:szCs w:val="21"/>
              </w:rPr>
              <w:t>供应商法人营业执照，供应商名称与营业执照一致。</w:t>
            </w:r>
          </w:p>
        </w:tc>
      </w:tr>
      <w:tr w:rsidR="0080588E">
        <w:trPr>
          <w:trHeight w:val="662"/>
          <w:jc w:val="center"/>
        </w:trPr>
        <w:tc>
          <w:tcPr>
            <w:tcW w:w="653" w:type="dxa"/>
            <w:vMerge/>
            <w:vAlign w:val="center"/>
          </w:tcPr>
          <w:p w:rsidR="0080588E" w:rsidRDefault="0080588E">
            <w:pPr>
              <w:spacing w:line="240" w:lineRule="exact"/>
              <w:jc w:val="center"/>
              <w:rPr>
                <w:rFonts w:ascii="宋体" w:hAnsi="宋体"/>
                <w:color w:val="000000"/>
                <w:szCs w:val="21"/>
              </w:rPr>
            </w:pPr>
          </w:p>
        </w:tc>
        <w:tc>
          <w:tcPr>
            <w:tcW w:w="653" w:type="dxa"/>
            <w:vMerge/>
            <w:vAlign w:val="center"/>
          </w:tcPr>
          <w:p w:rsidR="0080588E" w:rsidRDefault="0080588E">
            <w:pPr>
              <w:spacing w:line="240" w:lineRule="exact"/>
              <w:rPr>
                <w:rFonts w:ascii="宋体" w:hAnsi="宋体" w:cs="仿宋_GB2312"/>
                <w:color w:val="000000"/>
                <w:szCs w:val="21"/>
                <w:lang w:val="zh-CN"/>
              </w:rPr>
            </w:pPr>
          </w:p>
        </w:tc>
        <w:tc>
          <w:tcPr>
            <w:tcW w:w="3523" w:type="dxa"/>
            <w:vAlign w:val="center"/>
          </w:tcPr>
          <w:p w:rsidR="0080588E" w:rsidRDefault="007F6AA0">
            <w:pPr>
              <w:spacing w:line="240" w:lineRule="exact"/>
              <w:rPr>
                <w:rFonts w:ascii="宋体" w:hAnsi="宋体"/>
                <w:color w:val="000000"/>
                <w:szCs w:val="21"/>
              </w:rPr>
            </w:pPr>
            <w:r>
              <w:rPr>
                <w:rFonts w:ascii="宋体" w:hAnsi="宋体" w:cs="仿宋_GB2312" w:hint="eastAsia"/>
                <w:color w:val="000000"/>
                <w:szCs w:val="21"/>
                <w:lang w:val="zh-CN"/>
              </w:rPr>
              <w:t>（2）</w:t>
            </w:r>
            <w:r>
              <w:rPr>
                <w:rFonts w:ascii="宋体" w:hAnsi="宋体" w:hint="eastAsia"/>
                <w:color w:val="000000"/>
                <w:szCs w:val="21"/>
              </w:rPr>
              <w:t>具有良好的商业信誉和健全的财务会计制度</w:t>
            </w:r>
          </w:p>
        </w:tc>
        <w:tc>
          <w:tcPr>
            <w:tcW w:w="3849" w:type="dxa"/>
            <w:vAlign w:val="center"/>
          </w:tcPr>
          <w:p w:rsidR="0080588E" w:rsidRDefault="007F6AA0">
            <w:pPr>
              <w:spacing w:line="240" w:lineRule="exact"/>
              <w:rPr>
                <w:rFonts w:ascii="宋体" w:hAnsi="宋体"/>
                <w:color w:val="000000"/>
                <w:szCs w:val="21"/>
              </w:rPr>
            </w:pPr>
            <w:r>
              <w:rPr>
                <w:rFonts w:ascii="宋体" w:hAnsi="宋体" w:hint="eastAsia"/>
                <w:color w:val="000000"/>
                <w:szCs w:val="21"/>
              </w:rPr>
              <w:t>2020年度或2021年度财务审计报告（要求注册会计师签字并盖章）</w:t>
            </w:r>
            <w:r>
              <w:rPr>
                <w:rFonts w:ascii="宋体" w:hAnsi="宋体" w:hint="eastAsia"/>
                <w:bCs/>
                <w:color w:val="000000"/>
                <w:szCs w:val="21"/>
              </w:rPr>
              <w:t>或提供2022年银行出具的资信证明</w:t>
            </w:r>
            <w:r>
              <w:rPr>
                <w:rFonts w:ascii="宋体" w:hAnsi="宋体" w:hint="eastAsia"/>
                <w:color w:val="000000"/>
                <w:szCs w:val="21"/>
              </w:rPr>
              <w:t>）。</w:t>
            </w:r>
          </w:p>
        </w:tc>
      </w:tr>
      <w:tr w:rsidR="0080588E">
        <w:trPr>
          <w:trHeight w:val="575"/>
          <w:jc w:val="center"/>
        </w:trPr>
        <w:tc>
          <w:tcPr>
            <w:tcW w:w="653" w:type="dxa"/>
            <w:vMerge/>
            <w:vAlign w:val="center"/>
          </w:tcPr>
          <w:p w:rsidR="0080588E" w:rsidRDefault="0080588E">
            <w:pPr>
              <w:spacing w:line="240" w:lineRule="exact"/>
              <w:jc w:val="center"/>
              <w:rPr>
                <w:rFonts w:ascii="宋体" w:hAnsi="宋体"/>
                <w:color w:val="000000"/>
                <w:szCs w:val="21"/>
              </w:rPr>
            </w:pPr>
          </w:p>
        </w:tc>
        <w:tc>
          <w:tcPr>
            <w:tcW w:w="653" w:type="dxa"/>
            <w:vMerge/>
            <w:vAlign w:val="center"/>
          </w:tcPr>
          <w:p w:rsidR="0080588E" w:rsidRDefault="0080588E">
            <w:pPr>
              <w:spacing w:line="240" w:lineRule="exact"/>
              <w:rPr>
                <w:rFonts w:ascii="宋体" w:hAnsi="宋体" w:cs="仿宋_GB2312"/>
                <w:color w:val="000000"/>
                <w:szCs w:val="21"/>
                <w:lang w:val="zh-CN"/>
              </w:rPr>
            </w:pPr>
          </w:p>
        </w:tc>
        <w:tc>
          <w:tcPr>
            <w:tcW w:w="3523" w:type="dxa"/>
            <w:vAlign w:val="center"/>
          </w:tcPr>
          <w:p w:rsidR="0080588E" w:rsidRDefault="007F6AA0">
            <w:pPr>
              <w:spacing w:line="240" w:lineRule="exact"/>
              <w:rPr>
                <w:rFonts w:ascii="宋体" w:hAnsi="宋体" w:cs="仿宋_GB2312"/>
                <w:color w:val="000000"/>
                <w:szCs w:val="21"/>
                <w:lang w:val="zh-CN"/>
              </w:rPr>
            </w:pPr>
            <w:r>
              <w:rPr>
                <w:rFonts w:ascii="宋体" w:hAnsi="宋体" w:cs="仿宋_GB2312" w:hint="eastAsia"/>
                <w:color w:val="000000"/>
                <w:szCs w:val="21"/>
                <w:lang w:val="zh-CN"/>
              </w:rPr>
              <w:t>（3）有依法缴纳税收和社会保障金的良好记录</w:t>
            </w:r>
          </w:p>
        </w:tc>
        <w:tc>
          <w:tcPr>
            <w:tcW w:w="3849" w:type="dxa"/>
            <w:vAlign w:val="center"/>
          </w:tcPr>
          <w:p w:rsidR="0080588E" w:rsidRDefault="007F6AA0">
            <w:pPr>
              <w:spacing w:line="240" w:lineRule="exact"/>
              <w:rPr>
                <w:rFonts w:ascii="宋体" w:hAnsi="宋体"/>
                <w:color w:val="000000"/>
                <w:szCs w:val="21"/>
              </w:rPr>
            </w:pPr>
            <w:r>
              <w:rPr>
                <w:rFonts w:ascii="宋体" w:hAnsi="宋体" w:hint="eastAsia"/>
                <w:color w:val="000000"/>
                <w:szCs w:val="21"/>
              </w:rPr>
              <w:t>缴纳</w:t>
            </w:r>
            <w:r>
              <w:rPr>
                <w:rFonts w:ascii="宋体" w:hAnsi="宋体" w:cs="仿宋_GB2312" w:hint="eastAsia"/>
                <w:color w:val="000000"/>
                <w:szCs w:val="21"/>
                <w:lang w:val="zh-CN"/>
              </w:rPr>
              <w:t>税收、</w:t>
            </w:r>
            <w:r>
              <w:rPr>
                <w:rFonts w:ascii="宋体" w:hAnsi="宋体" w:hint="eastAsia"/>
                <w:color w:val="000000"/>
                <w:szCs w:val="21"/>
              </w:rPr>
              <w:t>社会保障金的证明材料,要求详见磋商文件。</w:t>
            </w:r>
          </w:p>
        </w:tc>
      </w:tr>
      <w:tr w:rsidR="0080588E">
        <w:trPr>
          <w:trHeight w:val="820"/>
          <w:jc w:val="center"/>
        </w:trPr>
        <w:tc>
          <w:tcPr>
            <w:tcW w:w="653" w:type="dxa"/>
            <w:vMerge/>
            <w:vAlign w:val="center"/>
          </w:tcPr>
          <w:p w:rsidR="0080588E" w:rsidRDefault="0080588E">
            <w:pPr>
              <w:spacing w:line="240" w:lineRule="exact"/>
              <w:jc w:val="center"/>
              <w:rPr>
                <w:rFonts w:ascii="宋体" w:hAnsi="宋体"/>
                <w:color w:val="000000"/>
                <w:szCs w:val="21"/>
              </w:rPr>
            </w:pPr>
          </w:p>
        </w:tc>
        <w:tc>
          <w:tcPr>
            <w:tcW w:w="653" w:type="dxa"/>
            <w:vMerge/>
            <w:vAlign w:val="center"/>
          </w:tcPr>
          <w:p w:rsidR="0080588E" w:rsidRDefault="0080588E">
            <w:pPr>
              <w:spacing w:line="240" w:lineRule="exact"/>
              <w:rPr>
                <w:rFonts w:ascii="宋体" w:hAnsi="宋体" w:cs="仿宋_GB2312"/>
                <w:color w:val="000000"/>
                <w:szCs w:val="21"/>
                <w:lang w:val="zh-CN"/>
              </w:rPr>
            </w:pPr>
          </w:p>
        </w:tc>
        <w:tc>
          <w:tcPr>
            <w:tcW w:w="3523" w:type="dxa"/>
            <w:vAlign w:val="center"/>
          </w:tcPr>
          <w:p w:rsidR="0080588E" w:rsidRDefault="007F6AA0">
            <w:pPr>
              <w:spacing w:line="240" w:lineRule="exact"/>
              <w:rPr>
                <w:rFonts w:ascii="宋体" w:hAnsi="宋体"/>
                <w:color w:val="000000"/>
                <w:szCs w:val="21"/>
              </w:rPr>
            </w:pPr>
            <w:r>
              <w:rPr>
                <w:rFonts w:ascii="宋体" w:hAnsi="宋体" w:cs="宋体" w:hint="eastAsia"/>
                <w:color w:val="000000"/>
              </w:rPr>
              <w:t>（4）具有履行合同所必须的设备和专业技术能力</w:t>
            </w:r>
          </w:p>
        </w:tc>
        <w:tc>
          <w:tcPr>
            <w:tcW w:w="3849" w:type="dxa"/>
            <w:vAlign w:val="center"/>
          </w:tcPr>
          <w:p w:rsidR="0080588E" w:rsidRDefault="007F6AA0">
            <w:pPr>
              <w:spacing w:line="240" w:lineRule="exact"/>
              <w:rPr>
                <w:rFonts w:ascii="宋体" w:hAnsi="宋体"/>
                <w:color w:val="000000"/>
                <w:szCs w:val="21"/>
              </w:rPr>
            </w:pPr>
            <w:r>
              <w:rPr>
                <w:rFonts w:ascii="宋体" w:hAnsi="宋体" w:hint="eastAsia"/>
                <w:color w:val="000000"/>
                <w:szCs w:val="21"/>
              </w:rPr>
              <w:t>详见磋商文件中</w:t>
            </w:r>
            <w:r>
              <w:rPr>
                <w:color w:val="000000"/>
                <w:szCs w:val="21"/>
              </w:rPr>
              <w:t>履行合同所必须的</w:t>
            </w:r>
            <w:r>
              <w:rPr>
                <w:bCs/>
                <w:color w:val="000000"/>
                <w:szCs w:val="21"/>
              </w:rPr>
              <w:t>安装及调试</w:t>
            </w:r>
            <w:r>
              <w:rPr>
                <w:color w:val="000000"/>
                <w:szCs w:val="21"/>
              </w:rPr>
              <w:t>设备、工具</w:t>
            </w:r>
            <w:r>
              <w:rPr>
                <w:rFonts w:hint="eastAsia"/>
                <w:color w:val="000000"/>
                <w:szCs w:val="21"/>
              </w:rPr>
              <w:t>表和</w:t>
            </w:r>
            <w:r>
              <w:rPr>
                <w:color w:val="000000"/>
                <w:szCs w:val="21"/>
              </w:rPr>
              <w:t>履行合同所必须的技术人员</w:t>
            </w:r>
            <w:r>
              <w:rPr>
                <w:rFonts w:hint="eastAsia"/>
                <w:color w:val="000000"/>
                <w:szCs w:val="21"/>
              </w:rPr>
              <w:t>表。</w:t>
            </w:r>
          </w:p>
        </w:tc>
      </w:tr>
      <w:tr w:rsidR="0080588E">
        <w:trPr>
          <w:trHeight w:val="820"/>
          <w:jc w:val="center"/>
        </w:trPr>
        <w:tc>
          <w:tcPr>
            <w:tcW w:w="653" w:type="dxa"/>
            <w:vMerge/>
            <w:vAlign w:val="center"/>
          </w:tcPr>
          <w:p w:rsidR="0080588E" w:rsidRDefault="0080588E">
            <w:pPr>
              <w:spacing w:line="240" w:lineRule="exact"/>
              <w:jc w:val="center"/>
              <w:rPr>
                <w:rFonts w:ascii="宋体" w:hAnsi="宋体"/>
                <w:color w:val="000000"/>
                <w:szCs w:val="21"/>
              </w:rPr>
            </w:pPr>
          </w:p>
        </w:tc>
        <w:tc>
          <w:tcPr>
            <w:tcW w:w="653" w:type="dxa"/>
            <w:vMerge/>
            <w:vAlign w:val="center"/>
          </w:tcPr>
          <w:p w:rsidR="0080588E" w:rsidRDefault="0080588E">
            <w:pPr>
              <w:spacing w:line="240" w:lineRule="exact"/>
              <w:rPr>
                <w:rFonts w:ascii="宋体" w:hAnsi="宋体" w:cs="仿宋_GB2312"/>
                <w:color w:val="000000"/>
                <w:szCs w:val="21"/>
                <w:lang w:val="zh-CN"/>
              </w:rPr>
            </w:pPr>
          </w:p>
        </w:tc>
        <w:tc>
          <w:tcPr>
            <w:tcW w:w="3523" w:type="dxa"/>
            <w:vAlign w:val="center"/>
          </w:tcPr>
          <w:p w:rsidR="0080588E" w:rsidRDefault="007F6AA0">
            <w:pPr>
              <w:spacing w:line="240" w:lineRule="exact"/>
              <w:rPr>
                <w:rFonts w:ascii="宋体" w:hAnsi="宋体" w:cs="仿宋_GB2312"/>
                <w:color w:val="000000"/>
                <w:szCs w:val="21"/>
                <w:lang w:val="zh-CN"/>
              </w:rPr>
            </w:pPr>
            <w:r>
              <w:rPr>
                <w:rFonts w:ascii="宋体" w:hAnsi="宋体" w:hint="eastAsia"/>
                <w:color w:val="000000"/>
                <w:szCs w:val="21"/>
              </w:rPr>
              <w:t>（5）参加政府采购活动前三年内，在经营活动中没有重大违法记录</w:t>
            </w:r>
          </w:p>
        </w:tc>
        <w:tc>
          <w:tcPr>
            <w:tcW w:w="3849" w:type="dxa"/>
            <w:vAlign w:val="center"/>
          </w:tcPr>
          <w:p w:rsidR="0080588E" w:rsidRDefault="007F6AA0">
            <w:pPr>
              <w:spacing w:line="240" w:lineRule="exact"/>
              <w:rPr>
                <w:rFonts w:ascii="宋体" w:hAnsi="宋体"/>
                <w:color w:val="000000"/>
                <w:szCs w:val="21"/>
              </w:rPr>
            </w:pPr>
            <w:r>
              <w:rPr>
                <w:rFonts w:ascii="宋体" w:hAnsi="宋体" w:hint="eastAsia"/>
                <w:color w:val="000000"/>
                <w:szCs w:val="21"/>
              </w:rPr>
              <w:t>1.供应商提供书面声明；</w:t>
            </w:r>
          </w:p>
          <w:p w:rsidR="0080588E" w:rsidRDefault="007F6AA0">
            <w:pPr>
              <w:spacing w:line="240" w:lineRule="exact"/>
              <w:rPr>
                <w:rFonts w:ascii="宋体" w:hAnsi="宋体"/>
                <w:b/>
                <w:color w:val="000000"/>
                <w:szCs w:val="21"/>
              </w:rPr>
            </w:pPr>
            <w:r>
              <w:rPr>
                <w:rFonts w:ascii="宋体" w:hAnsi="宋体" w:hint="eastAsia"/>
                <w:color w:val="000000"/>
                <w:szCs w:val="21"/>
              </w:rPr>
              <w:t>2.“信用中国”网站及“中国政府采购网”网站的截图，要求详见磋商文件。</w:t>
            </w:r>
          </w:p>
        </w:tc>
      </w:tr>
      <w:tr w:rsidR="0080588E">
        <w:trPr>
          <w:trHeight w:val="2022"/>
          <w:jc w:val="center"/>
        </w:trPr>
        <w:tc>
          <w:tcPr>
            <w:tcW w:w="653" w:type="dxa"/>
            <w:vAlign w:val="center"/>
          </w:tcPr>
          <w:p w:rsidR="0080588E" w:rsidRDefault="007F6AA0">
            <w:pPr>
              <w:spacing w:line="240" w:lineRule="exact"/>
              <w:jc w:val="center"/>
              <w:rPr>
                <w:rFonts w:ascii="宋体" w:hAnsi="宋体"/>
                <w:color w:val="000000"/>
                <w:szCs w:val="21"/>
              </w:rPr>
            </w:pPr>
            <w:r>
              <w:rPr>
                <w:rFonts w:ascii="宋体" w:hAnsi="宋体" w:hint="eastAsia"/>
                <w:color w:val="000000"/>
                <w:szCs w:val="21"/>
              </w:rPr>
              <w:t>2</w:t>
            </w:r>
          </w:p>
        </w:tc>
        <w:tc>
          <w:tcPr>
            <w:tcW w:w="653" w:type="dxa"/>
            <w:vAlign w:val="center"/>
          </w:tcPr>
          <w:p w:rsidR="0080588E" w:rsidRDefault="007F6AA0">
            <w:pPr>
              <w:spacing w:line="240" w:lineRule="exact"/>
              <w:rPr>
                <w:rFonts w:ascii="宋体" w:hAnsi="宋体" w:cs="仿宋_GB2312"/>
                <w:color w:val="000000"/>
                <w:szCs w:val="21"/>
                <w:lang w:val="zh-CN"/>
              </w:rPr>
            </w:pPr>
            <w:r>
              <w:rPr>
                <w:rFonts w:ascii="宋体" w:hAnsi="宋体" w:hint="eastAsia"/>
                <w:color w:val="000000"/>
                <w:szCs w:val="21"/>
              </w:rPr>
              <w:t>本项目的特定资格要求</w:t>
            </w:r>
          </w:p>
        </w:tc>
        <w:tc>
          <w:tcPr>
            <w:tcW w:w="3523" w:type="dxa"/>
            <w:vAlign w:val="center"/>
          </w:tcPr>
          <w:p w:rsidR="0080588E" w:rsidRDefault="007F6AA0">
            <w:pPr>
              <w:spacing w:line="240" w:lineRule="exact"/>
              <w:rPr>
                <w:rFonts w:ascii="宋体" w:hAnsi="宋体"/>
                <w:color w:val="000000"/>
                <w:szCs w:val="21"/>
              </w:rPr>
            </w:pPr>
            <w:r>
              <w:rPr>
                <w:rFonts w:ascii="宋体" w:hAnsi="宋体" w:hint="eastAsia"/>
                <w:szCs w:val="21"/>
              </w:rPr>
              <w:t>（6）本项目特定资格要求</w:t>
            </w:r>
          </w:p>
        </w:tc>
        <w:tc>
          <w:tcPr>
            <w:tcW w:w="3849" w:type="dxa"/>
            <w:vAlign w:val="center"/>
          </w:tcPr>
          <w:p w:rsidR="0080588E" w:rsidRDefault="007F6AA0">
            <w:pPr>
              <w:spacing w:line="240" w:lineRule="exact"/>
              <w:rPr>
                <w:rFonts w:ascii="宋体" w:hAnsi="宋体"/>
                <w:color w:val="FF0000"/>
              </w:rPr>
            </w:pPr>
            <w:r>
              <w:rPr>
                <w:rFonts w:ascii="宋体" w:hAnsi="宋体" w:hint="eastAsia"/>
                <w:color w:val="000000"/>
                <w:szCs w:val="21"/>
              </w:rPr>
              <w:t>具有公安机关颁发的《保安服务许可证》且年审合格，外地企业须在郑州市公安局已备案；</w:t>
            </w:r>
          </w:p>
        </w:tc>
      </w:tr>
    </w:tbl>
    <w:p w:rsidR="0080588E" w:rsidRDefault="0080588E">
      <w:pPr>
        <w:adjustRightInd w:val="0"/>
        <w:snapToGrid w:val="0"/>
        <w:spacing w:line="360" w:lineRule="auto"/>
        <w:ind w:firstLineChars="200" w:firstLine="420"/>
        <w:rPr>
          <w:rFonts w:ascii="宋体" w:hAnsi="宋体"/>
          <w:bCs/>
          <w:color w:val="000000"/>
          <w:szCs w:val="21"/>
        </w:rPr>
      </w:pPr>
    </w:p>
    <w:p w:rsidR="0080588E" w:rsidRDefault="007F6AA0">
      <w:pPr>
        <w:adjustRightInd w:val="0"/>
        <w:snapToGrid w:val="0"/>
        <w:spacing w:line="360" w:lineRule="auto"/>
        <w:ind w:left="630" w:hangingChars="300" w:hanging="630"/>
        <w:rPr>
          <w:color w:val="000000"/>
        </w:rPr>
      </w:pPr>
      <w:r>
        <w:rPr>
          <w:rFonts w:ascii="宋体" w:hAnsi="宋体" w:hint="eastAsia"/>
          <w:color w:val="000000"/>
          <w:szCs w:val="32"/>
        </w:rPr>
        <w:t xml:space="preserve">3.2 </w:t>
      </w:r>
      <w:r>
        <w:rPr>
          <w:rFonts w:hint="eastAsia"/>
          <w:color w:val="000000"/>
        </w:rPr>
        <w:t>符合性审查：磋商小组成员依据磋商文件的规定，从响应文件的有效性、完整性和对磋商文件的响应程度进行审查，以确定是否对磋商文件的实质性要求做出响应。</w:t>
      </w:r>
    </w:p>
    <w:p w:rsidR="0080588E" w:rsidRDefault="007F6AA0">
      <w:pPr>
        <w:adjustRightInd w:val="0"/>
        <w:snapToGrid w:val="0"/>
        <w:spacing w:line="360" w:lineRule="auto"/>
        <w:ind w:left="630" w:hangingChars="300" w:hanging="630"/>
        <w:rPr>
          <w:color w:val="000000"/>
        </w:rPr>
      </w:pPr>
      <w:r>
        <w:rPr>
          <w:rFonts w:hint="eastAsia"/>
          <w:color w:val="000000"/>
        </w:rPr>
        <w:t>审查内容：</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126"/>
        <w:gridCol w:w="1559"/>
        <w:gridCol w:w="4820"/>
      </w:tblGrid>
      <w:tr w:rsidR="0080588E">
        <w:trPr>
          <w:trHeight w:val="321"/>
          <w:jc w:val="center"/>
        </w:trPr>
        <w:tc>
          <w:tcPr>
            <w:tcW w:w="710" w:type="dxa"/>
            <w:vAlign w:val="center"/>
          </w:tcPr>
          <w:p w:rsidR="0080588E" w:rsidRDefault="007F6AA0">
            <w:pPr>
              <w:spacing w:line="240" w:lineRule="exact"/>
              <w:jc w:val="center"/>
              <w:rPr>
                <w:rFonts w:ascii="宋体" w:hAnsi="宋体" w:cs="宋体"/>
                <w:b/>
                <w:color w:val="000000"/>
                <w:kern w:val="0"/>
                <w:szCs w:val="21"/>
              </w:rPr>
            </w:pPr>
            <w:r>
              <w:rPr>
                <w:rFonts w:ascii="宋体" w:hAnsi="宋体" w:cs="宋体" w:hint="eastAsia"/>
                <w:b/>
                <w:color w:val="000000"/>
                <w:kern w:val="0"/>
                <w:szCs w:val="21"/>
              </w:rPr>
              <w:t>序号</w:t>
            </w:r>
          </w:p>
        </w:tc>
        <w:tc>
          <w:tcPr>
            <w:tcW w:w="3685" w:type="dxa"/>
            <w:gridSpan w:val="2"/>
            <w:vAlign w:val="center"/>
          </w:tcPr>
          <w:p w:rsidR="0080588E" w:rsidRDefault="007F6AA0">
            <w:pPr>
              <w:spacing w:line="240" w:lineRule="exact"/>
              <w:jc w:val="center"/>
              <w:rPr>
                <w:rFonts w:ascii="宋体" w:hAnsi="宋体" w:cs="宋体"/>
                <w:b/>
                <w:color w:val="000000"/>
                <w:kern w:val="0"/>
                <w:szCs w:val="21"/>
              </w:rPr>
            </w:pPr>
            <w:r>
              <w:rPr>
                <w:rFonts w:ascii="宋体" w:hAnsi="宋体" w:cs="宋体" w:hint="eastAsia"/>
                <w:b/>
                <w:color w:val="000000"/>
                <w:kern w:val="0"/>
                <w:szCs w:val="21"/>
              </w:rPr>
              <w:t>评审因素</w:t>
            </w:r>
          </w:p>
        </w:tc>
        <w:tc>
          <w:tcPr>
            <w:tcW w:w="4820" w:type="dxa"/>
            <w:vAlign w:val="center"/>
          </w:tcPr>
          <w:p w:rsidR="0080588E" w:rsidRDefault="007F6AA0">
            <w:pPr>
              <w:spacing w:line="240" w:lineRule="exact"/>
              <w:jc w:val="center"/>
              <w:rPr>
                <w:rFonts w:ascii="宋体" w:hAnsi="宋体" w:cs="宋体"/>
                <w:b/>
                <w:color w:val="000000"/>
                <w:kern w:val="0"/>
                <w:szCs w:val="21"/>
              </w:rPr>
            </w:pPr>
            <w:r>
              <w:rPr>
                <w:rFonts w:ascii="宋体" w:hAnsi="宋体" w:cs="宋体" w:hint="eastAsia"/>
                <w:b/>
                <w:color w:val="000000"/>
                <w:kern w:val="0"/>
                <w:szCs w:val="21"/>
              </w:rPr>
              <w:t>评审标准</w:t>
            </w:r>
          </w:p>
        </w:tc>
      </w:tr>
      <w:tr w:rsidR="0080588E">
        <w:trPr>
          <w:trHeight w:val="577"/>
          <w:jc w:val="center"/>
        </w:trPr>
        <w:tc>
          <w:tcPr>
            <w:tcW w:w="710" w:type="dxa"/>
            <w:vMerge w:val="restart"/>
            <w:vAlign w:val="center"/>
          </w:tcPr>
          <w:p w:rsidR="0080588E" w:rsidRDefault="007F6AA0">
            <w:pPr>
              <w:spacing w:line="2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2126" w:type="dxa"/>
            <w:vMerge w:val="restart"/>
            <w:vAlign w:val="center"/>
          </w:tcPr>
          <w:p w:rsidR="0080588E" w:rsidRDefault="007F6AA0">
            <w:pPr>
              <w:spacing w:line="240" w:lineRule="exact"/>
              <w:rPr>
                <w:rFonts w:ascii="宋体" w:hAnsi="宋体" w:cs="宋体"/>
                <w:color w:val="000000"/>
                <w:kern w:val="0"/>
                <w:szCs w:val="21"/>
              </w:rPr>
            </w:pPr>
            <w:r>
              <w:rPr>
                <w:rFonts w:ascii="宋体" w:hAnsi="宋体" w:cs="宋体" w:hint="eastAsia"/>
                <w:color w:val="000000"/>
                <w:kern w:val="0"/>
                <w:szCs w:val="21"/>
              </w:rPr>
              <w:t>有效性审查</w:t>
            </w:r>
          </w:p>
        </w:tc>
        <w:tc>
          <w:tcPr>
            <w:tcW w:w="1559" w:type="dxa"/>
            <w:vAlign w:val="center"/>
          </w:tcPr>
          <w:p w:rsidR="0080588E" w:rsidRDefault="007F6AA0">
            <w:pPr>
              <w:spacing w:line="240" w:lineRule="exact"/>
              <w:rPr>
                <w:rFonts w:ascii="宋体" w:hAnsi="宋体"/>
                <w:color w:val="000000"/>
                <w:szCs w:val="21"/>
              </w:rPr>
            </w:pPr>
            <w:r>
              <w:rPr>
                <w:rFonts w:ascii="宋体" w:hAnsi="宋体" w:hint="eastAsia"/>
                <w:color w:val="000000"/>
                <w:szCs w:val="21"/>
              </w:rPr>
              <w:t>响应文件</w:t>
            </w:r>
          </w:p>
          <w:p w:rsidR="0080588E" w:rsidRDefault="007F6AA0">
            <w:pPr>
              <w:spacing w:line="240" w:lineRule="exact"/>
              <w:rPr>
                <w:rFonts w:ascii="宋体" w:hAnsi="宋体" w:cs="宋体"/>
                <w:color w:val="000000"/>
                <w:kern w:val="0"/>
                <w:szCs w:val="21"/>
              </w:rPr>
            </w:pPr>
            <w:r>
              <w:rPr>
                <w:rFonts w:ascii="宋体" w:hAnsi="宋体" w:hint="eastAsia"/>
                <w:color w:val="000000"/>
                <w:szCs w:val="21"/>
              </w:rPr>
              <w:t>签署及盖章</w:t>
            </w:r>
          </w:p>
        </w:tc>
        <w:tc>
          <w:tcPr>
            <w:tcW w:w="4820" w:type="dxa"/>
            <w:vAlign w:val="center"/>
          </w:tcPr>
          <w:p w:rsidR="0080588E" w:rsidRDefault="007F6AA0">
            <w:pPr>
              <w:spacing w:line="240" w:lineRule="exact"/>
              <w:rPr>
                <w:rFonts w:ascii="宋体" w:hAnsi="宋体"/>
                <w:color w:val="000000"/>
                <w:szCs w:val="21"/>
              </w:rPr>
            </w:pPr>
            <w:r>
              <w:rPr>
                <w:rFonts w:ascii="宋体" w:hAnsi="宋体" w:hint="eastAsia"/>
                <w:color w:val="000000"/>
                <w:szCs w:val="21"/>
              </w:rPr>
              <w:t>响应文件上法定代表人或其被授权人的签字齐全。</w:t>
            </w:r>
          </w:p>
          <w:p w:rsidR="0080588E" w:rsidRDefault="007F6AA0">
            <w:pPr>
              <w:spacing w:line="240" w:lineRule="exact"/>
              <w:rPr>
                <w:rFonts w:ascii="宋体" w:hAnsi="宋体" w:cs="宋体"/>
                <w:color w:val="000000"/>
                <w:kern w:val="0"/>
                <w:szCs w:val="21"/>
              </w:rPr>
            </w:pPr>
            <w:r>
              <w:rPr>
                <w:rFonts w:ascii="宋体" w:hAnsi="宋体" w:hint="eastAsia"/>
                <w:color w:val="000000"/>
                <w:szCs w:val="21"/>
              </w:rPr>
              <w:t>响应文件所要求盖章的盖章齐全。</w:t>
            </w:r>
          </w:p>
        </w:tc>
      </w:tr>
      <w:tr w:rsidR="0080588E">
        <w:trPr>
          <w:trHeight w:val="231"/>
          <w:jc w:val="center"/>
        </w:trPr>
        <w:tc>
          <w:tcPr>
            <w:tcW w:w="710" w:type="dxa"/>
            <w:vMerge/>
            <w:vAlign w:val="center"/>
          </w:tcPr>
          <w:p w:rsidR="0080588E" w:rsidRDefault="0080588E">
            <w:pPr>
              <w:spacing w:line="240" w:lineRule="exact"/>
              <w:jc w:val="center"/>
              <w:rPr>
                <w:rFonts w:ascii="宋体" w:hAnsi="宋体" w:cs="宋体"/>
                <w:color w:val="000000"/>
                <w:kern w:val="0"/>
                <w:szCs w:val="21"/>
              </w:rPr>
            </w:pPr>
          </w:p>
        </w:tc>
        <w:tc>
          <w:tcPr>
            <w:tcW w:w="2126" w:type="dxa"/>
            <w:vMerge/>
            <w:vAlign w:val="center"/>
          </w:tcPr>
          <w:p w:rsidR="0080588E" w:rsidRDefault="0080588E">
            <w:pPr>
              <w:spacing w:line="240" w:lineRule="exact"/>
              <w:rPr>
                <w:rFonts w:ascii="宋体" w:hAnsi="宋体" w:cs="宋体"/>
                <w:color w:val="000000"/>
                <w:kern w:val="0"/>
                <w:szCs w:val="21"/>
              </w:rPr>
            </w:pPr>
          </w:p>
        </w:tc>
        <w:tc>
          <w:tcPr>
            <w:tcW w:w="1559" w:type="dxa"/>
            <w:vAlign w:val="center"/>
          </w:tcPr>
          <w:p w:rsidR="0080588E" w:rsidRDefault="007F6AA0">
            <w:pPr>
              <w:spacing w:line="240" w:lineRule="exact"/>
              <w:rPr>
                <w:rFonts w:ascii="宋体" w:hAnsi="宋体" w:cs="仿宋_GB2312"/>
                <w:color w:val="000000"/>
                <w:szCs w:val="21"/>
                <w:lang w:val="zh-CN"/>
              </w:rPr>
            </w:pPr>
            <w:r>
              <w:rPr>
                <w:rFonts w:ascii="宋体" w:hAnsi="宋体" w:cs="仿宋_GB2312" w:hint="eastAsia"/>
                <w:color w:val="000000"/>
                <w:szCs w:val="21"/>
                <w:lang w:val="zh-CN"/>
              </w:rPr>
              <w:t>投标方案</w:t>
            </w:r>
          </w:p>
        </w:tc>
        <w:tc>
          <w:tcPr>
            <w:tcW w:w="4820" w:type="dxa"/>
            <w:vAlign w:val="center"/>
          </w:tcPr>
          <w:p w:rsidR="0080588E" w:rsidRDefault="007F6AA0">
            <w:pPr>
              <w:spacing w:line="240" w:lineRule="exact"/>
              <w:rPr>
                <w:rFonts w:ascii="宋体" w:hAnsi="宋体" w:cs="宋体"/>
                <w:color w:val="000000"/>
                <w:kern w:val="0"/>
                <w:szCs w:val="21"/>
              </w:rPr>
            </w:pPr>
            <w:r>
              <w:rPr>
                <w:rFonts w:ascii="宋体" w:hAnsi="宋体" w:cs="仿宋_GB2312" w:hint="eastAsia"/>
                <w:color w:val="000000"/>
                <w:szCs w:val="21"/>
                <w:lang w:val="zh-CN"/>
              </w:rPr>
              <w:t>响应文件只能有一个方案投标。</w:t>
            </w:r>
          </w:p>
        </w:tc>
      </w:tr>
      <w:tr w:rsidR="0080588E">
        <w:trPr>
          <w:trHeight w:val="265"/>
          <w:jc w:val="center"/>
        </w:trPr>
        <w:tc>
          <w:tcPr>
            <w:tcW w:w="710" w:type="dxa"/>
            <w:vMerge/>
            <w:vAlign w:val="center"/>
          </w:tcPr>
          <w:p w:rsidR="0080588E" w:rsidRDefault="0080588E">
            <w:pPr>
              <w:spacing w:line="240" w:lineRule="exact"/>
              <w:jc w:val="center"/>
              <w:rPr>
                <w:rFonts w:ascii="宋体" w:hAnsi="宋体" w:cs="宋体"/>
                <w:color w:val="000000"/>
                <w:kern w:val="0"/>
                <w:szCs w:val="21"/>
              </w:rPr>
            </w:pPr>
          </w:p>
        </w:tc>
        <w:tc>
          <w:tcPr>
            <w:tcW w:w="2126" w:type="dxa"/>
            <w:vMerge/>
            <w:vAlign w:val="center"/>
          </w:tcPr>
          <w:p w:rsidR="0080588E" w:rsidRDefault="0080588E">
            <w:pPr>
              <w:spacing w:line="240" w:lineRule="exact"/>
              <w:rPr>
                <w:rFonts w:ascii="宋体" w:hAnsi="宋体" w:cs="宋体"/>
                <w:color w:val="000000"/>
                <w:kern w:val="0"/>
                <w:szCs w:val="21"/>
              </w:rPr>
            </w:pPr>
          </w:p>
        </w:tc>
        <w:tc>
          <w:tcPr>
            <w:tcW w:w="1559" w:type="dxa"/>
            <w:vAlign w:val="center"/>
          </w:tcPr>
          <w:p w:rsidR="0080588E" w:rsidRDefault="007F6AA0">
            <w:pPr>
              <w:spacing w:line="240" w:lineRule="exact"/>
              <w:rPr>
                <w:rFonts w:ascii="宋体" w:hAnsi="宋体" w:cs="仿宋_GB2312"/>
                <w:color w:val="000000"/>
                <w:szCs w:val="21"/>
                <w:lang w:val="zh-CN"/>
              </w:rPr>
            </w:pPr>
            <w:r>
              <w:rPr>
                <w:rFonts w:ascii="宋体" w:hAnsi="宋体" w:hint="eastAsia"/>
                <w:color w:val="000000"/>
                <w:szCs w:val="21"/>
              </w:rPr>
              <w:t>投标报价</w:t>
            </w:r>
          </w:p>
        </w:tc>
        <w:tc>
          <w:tcPr>
            <w:tcW w:w="4820" w:type="dxa"/>
            <w:vAlign w:val="center"/>
          </w:tcPr>
          <w:p w:rsidR="0080588E" w:rsidRDefault="007F6AA0">
            <w:pPr>
              <w:spacing w:line="240" w:lineRule="exact"/>
              <w:rPr>
                <w:rFonts w:ascii="宋体" w:hAnsi="宋体" w:cs="宋体"/>
                <w:color w:val="000000"/>
                <w:kern w:val="0"/>
                <w:szCs w:val="21"/>
              </w:rPr>
            </w:pPr>
            <w:r>
              <w:rPr>
                <w:rFonts w:ascii="宋体" w:hAnsi="宋体" w:hint="eastAsia"/>
                <w:color w:val="000000"/>
                <w:szCs w:val="21"/>
              </w:rPr>
              <w:t>投标报价不得超过项目预算金额且不得提交选择性报价。</w:t>
            </w:r>
          </w:p>
        </w:tc>
      </w:tr>
      <w:tr w:rsidR="0080588E">
        <w:trPr>
          <w:trHeight w:val="265"/>
          <w:jc w:val="center"/>
        </w:trPr>
        <w:tc>
          <w:tcPr>
            <w:tcW w:w="710" w:type="dxa"/>
            <w:vAlign w:val="center"/>
          </w:tcPr>
          <w:p w:rsidR="0080588E" w:rsidRDefault="007F6AA0">
            <w:pPr>
              <w:spacing w:line="2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2126" w:type="dxa"/>
            <w:vAlign w:val="center"/>
          </w:tcPr>
          <w:p w:rsidR="0080588E" w:rsidRDefault="007F6AA0">
            <w:pPr>
              <w:spacing w:line="240" w:lineRule="exact"/>
              <w:rPr>
                <w:rFonts w:ascii="宋体" w:hAnsi="宋体" w:cs="宋体"/>
                <w:color w:val="000000"/>
                <w:kern w:val="0"/>
                <w:szCs w:val="21"/>
              </w:rPr>
            </w:pPr>
            <w:r>
              <w:rPr>
                <w:rFonts w:ascii="宋体" w:hAnsi="宋体" w:cs="宋体" w:hint="eastAsia"/>
                <w:color w:val="444444"/>
                <w:kern w:val="0"/>
              </w:rPr>
              <w:t>服务期限</w:t>
            </w:r>
          </w:p>
        </w:tc>
        <w:tc>
          <w:tcPr>
            <w:tcW w:w="1559" w:type="dxa"/>
            <w:vAlign w:val="center"/>
          </w:tcPr>
          <w:p w:rsidR="0080588E" w:rsidRDefault="007F6AA0">
            <w:pPr>
              <w:spacing w:line="240" w:lineRule="exact"/>
              <w:rPr>
                <w:rFonts w:ascii="宋体" w:hAnsi="宋体"/>
                <w:color w:val="000000"/>
                <w:szCs w:val="21"/>
              </w:rPr>
            </w:pPr>
            <w:r>
              <w:rPr>
                <w:rFonts w:ascii="宋体" w:hAnsi="宋体" w:hint="eastAsia"/>
                <w:color w:val="000000"/>
                <w:szCs w:val="21"/>
              </w:rPr>
              <w:t>响应文件</w:t>
            </w:r>
            <w:r>
              <w:rPr>
                <w:rFonts w:ascii="宋体" w:hAnsi="宋体" w:cs="宋体" w:hint="eastAsia"/>
                <w:color w:val="000000"/>
                <w:kern w:val="0"/>
                <w:szCs w:val="21"/>
              </w:rPr>
              <w:t>内容</w:t>
            </w:r>
          </w:p>
        </w:tc>
        <w:tc>
          <w:tcPr>
            <w:tcW w:w="4820" w:type="dxa"/>
            <w:vAlign w:val="center"/>
          </w:tcPr>
          <w:p w:rsidR="0080588E" w:rsidRDefault="00E76D0E">
            <w:pPr>
              <w:spacing w:line="240" w:lineRule="exact"/>
              <w:rPr>
                <w:rFonts w:ascii="宋体" w:hAnsi="宋体"/>
                <w:color w:val="000000"/>
                <w:szCs w:val="21"/>
              </w:rPr>
            </w:pPr>
            <w:r w:rsidRPr="00E76D0E">
              <w:rPr>
                <w:rFonts w:ascii="宋体" w:hAnsi="宋体" w:hint="eastAsia"/>
              </w:rPr>
              <w:t>服务期符合磋商文件要求。</w:t>
            </w:r>
          </w:p>
        </w:tc>
      </w:tr>
      <w:tr w:rsidR="0080588E">
        <w:trPr>
          <w:trHeight w:val="274"/>
          <w:jc w:val="center"/>
        </w:trPr>
        <w:tc>
          <w:tcPr>
            <w:tcW w:w="710" w:type="dxa"/>
            <w:vAlign w:val="center"/>
          </w:tcPr>
          <w:p w:rsidR="0080588E" w:rsidRDefault="007F6AA0">
            <w:pPr>
              <w:spacing w:line="24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2126" w:type="dxa"/>
            <w:vAlign w:val="center"/>
          </w:tcPr>
          <w:p w:rsidR="0080588E" w:rsidRDefault="007F6AA0">
            <w:pPr>
              <w:spacing w:line="240" w:lineRule="exact"/>
              <w:rPr>
                <w:rFonts w:ascii="宋体" w:hAnsi="宋体" w:cs="宋体"/>
                <w:color w:val="000000"/>
                <w:kern w:val="0"/>
                <w:szCs w:val="21"/>
              </w:rPr>
            </w:pPr>
            <w:r>
              <w:rPr>
                <w:rFonts w:ascii="宋体" w:hAnsi="宋体" w:cs="宋体" w:hint="eastAsia"/>
                <w:color w:val="000000"/>
                <w:kern w:val="0"/>
                <w:szCs w:val="21"/>
              </w:rPr>
              <w:t>磋商有效期</w:t>
            </w:r>
          </w:p>
        </w:tc>
        <w:tc>
          <w:tcPr>
            <w:tcW w:w="1559" w:type="dxa"/>
            <w:vAlign w:val="center"/>
          </w:tcPr>
          <w:p w:rsidR="0080588E" w:rsidRDefault="007F6AA0">
            <w:pPr>
              <w:spacing w:line="240" w:lineRule="exact"/>
              <w:rPr>
                <w:rFonts w:ascii="宋体" w:hAnsi="宋体" w:cs="宋体"/>
                <w:color w:val="000000"/>
                <w:kern w:val="0"/>
                <w:szCs w:val="21"/>
              </w:rPr>
            </w:pPr>
            <w:r>
              <w:rPr>
                <w:rFonts w:ascii="宋体" w:hAnsi="宋体" w:hint="eastAsia"/>
                <w:color w:val="000000"/>
                <w:szCs w:val="21"/>
              </w:rPr>
              <w:t>响应文件</w:t>
            </w:r>
            <w:r>
              <w:rPr>
                <w:rFonts w:ascii="宋体" w:hAnsi="宋体" w:cs="宋体" w:hint="eastAsia"/>
                <w:color w:val="000000"/>
                <w:kern w:val="0"/>
                <w:szCs w:val="21"/>
              </w:rPr>
              <w:t>内容</w:t>
            </w:r>
          </w:p>
        </w:tc>
        <w:tc>
          <w:tcPr>
            <w:tcW w:w="4820" w:type="dxa"/>
            <w:vAlign w:val="center"/>
          </w:tcPr>
          <w:p w:rsidR="0080588E" w:rsidRDefault="007F6AA0">
            <w:pPr>
              <w:spacing w:line="240" w:lineRule="exact"/>
              <w:rPr>
                <w:rFonts w:ascii="宋体" w:hAnsi="宋体" w:cs="宋体"/>
                <w:color w:val="000000"/>
                <w:kern w:val="0"/>
                <w:szCs w:val="21"/>
              </w:rPr>
            </w:pPr>
            <w:r>
              <w:rPr>
                <w:rFonts w:ascii="宋体" w:hAnsi="宋体" w:cs="宋体" w:hint="eastAsia"/>
                <w:color w:val="000000"/>
                <w:kern w:val="0"/>
                <w:szCs w:val="21"/>
              </w:rPr>
              <w:t>90日历日</w:t>
            </w:r>
          </w:p>
        </w:tc>
      </w:tr>
    </w:tbl>
    <w:p w:rsidR="0080588E" w:rsidRDefault="0080588E">
      <w:pPr>
        <w:adjustRightInd w:val="0"/>
        <w:snapToGrid w:val="0"/>
        <w:spacing w:line="360" w:lineRule="auto"/>
        <w:ind w:left="630" w:hangingChars="300" w:hanging="630"/>
        <w:rPr>
          <w:color w:val="000000"/>
        </w:rPr>
      </w:pPr>
    </w:p>
    <w:p w:rsidR="0080588E" w:rsidRDefault="007F6AA0">
      <w:pPr>
        <w:pStyle w:val="1f8"/>
        <w:tabs>
          <w:tab w:val="clear" w:pos="709"/>
          <w:tab w:val="left" w:pos="0"/>
        </w:tabs>
        <w:spacing w:line="400" w:lineRule="exact"/>
        <w:ind w:left="630" w:hangingChars="300" w:hanging="630"/>
        <w:rPr>
          <w:rFonts w:eastAsia="宋体"/>
          <w:color w:val="000000"/>
        </w:rPr>
      </w:pPr>
      <w:r>
        <w:rPr>
          <w:rFonts w:eastAsia="宋体" w:hint="eastAsia"/>
          <w:color w:val="000000"/>
        </w:rPr>
        <w:t>3.3   实质上响应的投标是指与磋商文件的条款、条件和规格相符，没有重大偏离（负偏离）或保留。</w:t>
      </w:r>
    </w:p>
    <w:p w:rsidR="0080588E" w:rsidRDefault="007F6AA0">
      <w:pPr>
        <w:pStyle w:val="1f8"/>
        <w:tabs>
          <w:tab w:val="clear" w:pos="709"/>
          <w:tab w:val="left" w:pos="0"/>
        </w:tabs>
        <w:spacing w:line="400" w:lineRule="exact"/>
        <w:ind w:left="630" w:hangingChars="300" w:hanging="630"/>
        <w:rPr>
          <w:rFonts w:eastAsia="宋体"/>
          <w:color w:val="000000"/>
        </w:rPr>
      </w:pPr>
      <w:r>
        <w:rPr>
          <w:rFonts w:eastAsia="宋体" w:hint="eastAsia"/>
          <w:color w:val="000000"/>
        </w:rPr>
        <w:t>3.4   所谓重大负偏离是指供应商所投标的范围、数量和质保期明显不能满足磋商文件的要求，纠正这些偏离或保留将对其他实质上响应要求的供应商的竞争地位产生不公正的影响，重大负偏离的认定须经磋商小组三分之二以上同意。</w:t>
      </w:r>
    </w:p>
    <w:p w:rsidR="0080588E" w:rsidRDefault="007F6AA0">
      <w:pPr>
        <w:pStyle w:val="1f8"/>
        <w:tabs>
          <w:tab w:val="clear" w:pos="709"/>
          <w:tab w:val="left" w:pos="0"/>
        </w:tabs>
        <w:spacing w:line="400" w:lineRule="exact"/>
        <w:ind w:left="525" w:hangingChars="250" w:hanging="525"/>
        <w:rPr>
          <w:rFonts w:eastAsia="宋体"/>
          <w:color w:val="000000"/>
        </w:rPr>
      </w:pPr>
      <w:r>
        <w:rPr>
          <w:rFonts w:eastAsia="宋体" w:hint="eastAsia"/>
          <w:color w:val="000000"/>
        </w:rPr>
        <w:t>3.5   出现下述情况之一的将视为重大负偏离或非实质上响应：</w:t>
      </w:r>
    </w:p>
    <w:p w:rsidR="0080588E" w:rsidRDefault="007F6AA0">
      <w:pPr>
        <w:pStyle w:val="1f8"/>
        <w:tabs>
          <w:tab w:val="clear" w:pos="709"/>
          <w:tab w:val="left" w:pos="0"/>
        </w:tabs>
        <w:spacing w:line="400" w:lineRule="exact"/>
        <w:ind w:leftChars="218" w:left="1088" w:hangingChars="300" w:hanging="630"/>
        <w:rPr>
          <w:rFonts w:eastAsia="宋体"/>
          <w:bCs/>
          <w:color w:val="000000"/>
        </w:rPr>
      </w:pPr>
      <w:r>
        <w:rPr>
          <w:rFonts w:eastAsia="宋体" w:hint="eastAsia"/>
          <w:bCs/>
          <w:color w:val="000000"/>
        </w:rPr>
        <w:t>3.5.1供应商以他人名义投标\串通投标,以行贿手段牟取中标或以其他弄虚作假方式投标的，有下列情形之一的，视为供应商相互串通投标，磋商小组应当认定其投标无效：</w:t>
      </w:r>
    </w:p>
    <w:p w:rsidR="0080588E" w:rsidRDefault="007F6AA0">
      <w:pPr>
        <w:pStyle w:val="1f8"/>
        <w:tabs>
          <w:tab w:val="clear" w:pos="709"/>
          <w:tab w:val="left" w:pos="0"/>
        </w:tabs>
        <w:spacing w:line="400" w:lineRule="exact"/>
        <w:ind w:leftChars="250" w:left="525" w:firstLineChars="300" w:firstLine="630"/>
        <w:rPr>
          <w:rFonts w:eastAsia="宋体"/>
          <w:bCs/>
          <w:color w:val="000000"/>
        </w:rPr>
      </w:pPr>
      <w:r>
        <w:rPr>
          <w:rFonts w:eastAsia="宋体" w:hint="eastAsia"/>
          <w:bCs/>
          <w:color w:val="000000"/>
        </w:rPr>
        <w:lastRenderedPageBreak/>
        <w:t>（1）不同供应商的响应文件由同一单位或者个人编制；</w:t>
      </w:r>
    </w:p>
    <w:p w:rsidR="0080588E" w:rsidRDefault="007F6AA0">
      <w:pPr>
        <w:pStyle w:val="1f8"/>
        <w:tabs>
          <w:tab w:val="clear" w:pos="709"/>
          <w:tab w:val="left" w:pos="0"/>
        </w:tabs>
        <w:spacing w:line="400" w:lineRule="exact"/>
        <w:ind w:leftChars="250" w:left="525" w:firstLineChars="300" w:firstLine="630"/>
        <w:rPr>
          <w:rFonts w:eastAsia="宋体"/>
          <w:bCs/>
          <w:color w:val="000000"/>
        </w:rPr>
      </w:pPr>
      <w:r>
        <w:rPr>
          <w:rFonts w:eastAsia="宋体" w:hint="eastAsia"/>
          <w:bCs/>
          <w:color w:val="000000"/>
        </w:rPr>
        <w:t>（2）不同供应商委托同一单位或者个人办理投标事宜；</w:t>
      </w:r>
    </w:p>
    <w:p w:rsidR="0080588E" w:rsidRDefault="007F6AA0">
      <w:pPr>
        <w:pStyle w:val="1f8"/>
        <w:tabs>
          <w:tab w:val="clear" w:pos="709"/>
          <w:tab w:val="left" w:pos="0"/>
        </w:tabs>
        <w:spacing w:line="400" w:lineRule="exact"/>
        <w:ind w:leftChars="250" w:left="525" w:firstLineChars="300" w:firstLine="630"/>
        <w:rPr>
          <w:rFonts w:eastAsia="宋体"/>
          <w:bCs/>
          <w:color w:val="000000"/>
        </w:rPr>
      </w:pPr>
      <w:r>
        <w:rPr>
          <w:rFonts w:eastAsia="宋体" w:hint="eastAsia"/>
          <w:bCs/>
          <w:color w:val="000000"/>
        </w:rPr>
        <w:t>（3）不同供应商的响应文件载明的项目管理成员为同一人；</w:t>
      </w:r>
    </w:p>
    <w:p w:rsidR="0080588E" w:rsidRDefault="007F6AA0">
      <w:pPr>
        <w:pStyle w:val="1f8"/>
        <w:tabs>
          <w:tab w:val="clear" w:pos="709"/>
          <w:tab w:val="left" w:pos="0"/>
        </w:tabs>
        <w:spacing w:line="400" w:lineRule="exact"/>
        <w:ind w:leftChars="250" w:left="525" w:firstLineChars="300" w:firstLine="630"/>
        <w:rPr>
          <w:rFonts w:eastAsia="宋体"/>
          <w:bCs/>
          <w:color w:val="000000"/>
        </w:rPr>
      </w:pPr>
      <w:r>
        <w:rPr>
          <w:rFonts w:eastAsia="宋体" w:hint="eastAsia"/>
          <w:bCs/>
          <w:color w:val="000000"/>
        </w:rPr>
        <w:t>（4）不同供应商的响应文件异常一致或者投标报价呈规律性差异；</w:t>
      </w:r>
    </w:p>
    <w:p w:rsidR="0080588E" w:rsidRDefault="007F6AA0">
      <w:pPr>
        <w:pStyle w:val="1f8"/>
        <w:tabs>
          <w:tab w:val="clear" w:pos="709"/>
          <w:tab w:val="left" w:pos="0"/>
        </w:tabs>
        <w:spacing w:line="400" w:lineRule="exact"/>
        <w:ind w:leftChars="300" w:left="1260" w:hangingChars="300" w:hanging="630"/>
        <w:rPr>
          <w:rFonts w:eastAsia="宋体"/>
          <w:bCs/>
          <w:color w:val="000000"/>
        </w:rPr>
      </w:pPr>
      <w:r>
        <w:rPr>
          <w:rFonts w:eastAsia="宋体" w:hint="eastAsia"/>
          <w:bCs/>
          <w:color w:val="000000"/>
        </w:rPr>
        <w:t>3.5.2 供应商投标报价超出项目采购预算或最高控制限价的，磋商小组应当认定其投标无效；</w:t>
      </w:r>
    </w:p>
    <w:p w:rsidR="0080588E" w:rsidRDefault="007F6AA0">
      <w:pPr>
        <w:pStyle w:val="1f8"/>
        <w:tabs>
          <w:tab w:val="clear" w:pos="709"/>
          <w:tab w:val="left" w:pos="0"/>
        </w:tabs>
        <w:spacing w:line="400" w:lineRule="exact"/>
        <w:ind w:left="525" w:hangingChars="250" w:hanging="525"/>
        <w:rPr>
          <w:rFonts w:eastAsia="宋体"/>
          <w:color w:val="000000"/>
        </w:rPr>
      </w:pPr>
      <w:r>
        <w:rPr>
          <w:rFonts w:eastAsia="宋体" w:hint="eastAsia"/>
          <w:color w:val="000000"/>
        </w:rPr>
        <w:t>3.6   审查中响应文件报价出现前后不一致的，除磋商文件另有规定外，按照下列规定修正：</w:t>
      </w:r>
    </w:p>
    <w:p w:rsidR="0080588E" w:rsidRDefault="007F6AA0">
      <w:pPr>
        <w:pStyle w:val="1f8"/>
        <w:tabs>
          <w:tab w:val="clear" w:pos="709"/>
          <w:tab w:val="left" w:pos="0"/>
        </w:tabs>
        <w:spacing w:line="400" w:lineRule="exact"/>
        <w:ind w:leftChars="300" w:left="1155" w:hangingChars="250" w:hanging="525"/>
        <w:rPr>
          <w:rFonts w:eastAsia="宋体"/>
          <w:bCs/>
          <w:color w:val="000000"/>
        </w:rPr>
      </w:pPr>
      <w:r>
        <w:rPr>
          <w:rFonts w:eastAsia="宋体" w:hint="eastAsia"/>
          <w:bCs/>
          <w:color w:val="000000"/>
        </w:rPr>
        <w:t>3.6.1 开标一览表内容与响应文件中相应内容不一致的，以开标一览表为准；</w:t>
      </w:r>
    </w:p>
    <w:p w:rsidR="0080588E" w:rsidRDefault="007F6AA0">
      <w:pPr>
        <w:pStyle w:val="1f8"/>
        <w:tabs>
          <w:tab w:val="clear" w:pos="709"/>
          <w:tab w:val="left" w:pos="0"/>
        </w:tabs>
        <w:spacing w:line="400" w:lineRule="exact"/>
        <w:ind w:leftChars="300" w:left="1155" w:hangingChars="250" w:hanging="525"/>
        <w:rPr>
          <w:rFonts w:eastAsia="宋体"/>
          <w:bCs/>
          <w:color w:val="000000"/>
        </w:rPr>
      </w:pPr>
      <w:r>
        <w:rPr>
          <w:rFonts w:eastAsia="宋体" w:hint="eastAsia"/>
          <w:bCs/>
          <w:color w:val="000000"/>
        </w:rPr>
        <w:t>3.6.2 大写金额和小写金额不一致的，以大写金额为准；</w:t>
      </w:r>
    </w:p>
    <w:p w:rsidR="0080588E" w:rsidRDefault="007F6AA0">
      <w:pPr>
        <w:pStyle w:val="1f8"/>
        <w:tabs>
          <w:tab w:val="clear" w:pos="709"/>
          <w:tab w:val="left" w:pos="0"/>
        </w:tabs>
        <w:spacing w:line="400" w:lineRule="exact"/>
        <w:ind w:leftChars="300" w:left="1260" w:hangingChars="300" w:hanging="630"/>
        <w:rPr>
          <w:rFonts w:eastAsia="宋体"/>
          <w:color w:val="000000"/>
        </w:rPr>
      </w:pPr>
      <w:r>
        <w:rPr>
          <w:rFonts w:eastAsia="宋体" w:hint="eastAsia"/>
          <w:color w:val="000000"/>
        </w:rPr>
        <w:t>3.6.3 单价金额小数点或者百分比有明显错位的，以开标一览表的总价为准，并修改单价；</w:t>
      </w:r>
    </w:p>
    <w:p w:rsidR="0080588E" w:rsidRDefault="007F6AA0">
      <w:pPr>
        <w:pStyle w:val="1f8"/>
        <w:tabs>
          <w:tab w:val="clear" w:pos="709"/>
          <w:tab w:val="left" w:pos="0"/>
        </w:tabs>
        <w:spacing w:line="400" w:lineRule="exact"/>
        <w:ind w:leftChars="300" w:left="1260" w:hangingChars="300" w:hanging="630"/>
        <w:rPr>
          <w:rFonts w:eastAsia="宋体"/>
          <w:color w:val="000000"/>
        </w:rPr>
      </w:pPr>
      <w:r>
        <w:rPr>
          <w:rFonts w:eastAsia="宋体" w:hint="eastAsia"/>
          <w:color w:val="000000"/>
        </w:rPr>
        <w:t>3.6.4 总价金额与按单价汇总金额不一致的，以单价金额计算结果为准。</w:t>
      </w:r>
    </w:p>
    <w:p w:rsidR="0080588E" w:rsidRDefault="007F6AA0">
      <w:pPr>
        <w:tabs>
          <w:tab w:val="left" w:pos="720"/>
        </w:tabs>
        <w:spacing w:line="360" w:lineRule="auto"/>
        <w:rPr>
          <w:rFonts w:ascii="宋体" w:hAnsi="宋体"/>
          <w:b/>
          <w:bCs/>
          <w:color w:val="000000"/>
        </w:rPr>
      </w:pPr>
      <w:r>
        <w:rPr>
          <w:rFonts w:ascii="宋体" w:hAnsi="宋体" w:cs="宋体" w:hint="eastAsia"/>
          <w:b/>
          <w:bCs/>
          <w:color w:val="000000"/>
        </w:rPr>
        <w:t>4.   评标价的确定</w:t>
      </w:r>
    </w:p>
    <w:p w:rsidR="0080588E" w:rsidRDefault="007F6AA0">
      <w:pPr>
        <w:tabs>
          <w:tab w:val="left" w:pos="720"/>
        </w:tabs>
        <w:spacing w:line="360" w:lineRule="auto"/>
        <w:ind w:left="630" w:hangingChars="300" w:hanging="630"/>
        <w:rPr>
          <w:rFonts w:ascii="宋体" w:hAnsi="宋体"/>
          <w:color w:val="000000"/>
        </w:rPr>
      </w:pPr>
      <w:r>
        <w:rPr>
          <w:rFonts w:ascii="宋体" w:hAnsi="宋体" w:hint="eastAsia"/>
          <w:color w:val="000000"/>
        </w:rPr>
        <w:t xml:space="preserve">4.1   </w:t>
      </w:r>
      <w:r>
        <w:rPr>
          <w:rFonts w:ascii="宋体" w:hAnsi="宋体"/>
          <w:color w:val="000000"/>
        </w:rPr>
        <w:t>依据为《政府采购促进中小企业发展暂行办法》的规定，对于非专门面向中小企业的项目，采购人或者采购代理机构应当在</w:t>
      </w:r>
      <w:r>
        <w:rPr>
          <w:rFonts w:ascii="宋体" w:hAnsi="宋体" w:hint="eastAsia"/>
          <w:color w:val="000000"/>
        </w:rPr>
        <w:t>磋商文件</w:t>
      </w:r>
      <w:r>
        <w:rPr>
          <w:rFonts w:ascii="宋体" w:hAnsi="宋体"/>
          <w:color w:val="000000"/>
        </w:rPr>
        <w:t>中作出规定，对小型和微型企业产品的价格给予6%的扣除，用扣除后的价格</w:t>
      </w:r>
      <w:r>
        <w:rPr>
          <w:rFonts w:ascii="宋体" w:hAnsi="宋体" w:hint="eastAsia"/>
          <w:color w:val="000000"/>
        </w:rPr>
        <w:t>（即评标价）</w:t>
      </w:r>
      <w:r>
        <w:rPr>
          <w:rFonts w:ascii="宋体" w:hAnsi="宋体"/>
          <w:color w:val="000000"/>
        </w:rPr>
        <w:t>参与评审</w:t>
      </w:r>
      <w:r>
        <w:rPr>
          <w:rFonts w:ascii="宋体" w:hAnsi="宋体" w:hint="eastAsia"/>
          <w:color w:val="000000"/>
        </w:rPr>
        <w:t>。</w:t>
      </w:r>
    </w:p>
    <w:p w:rsidR="0080588E" w:rsidRDefault="007F6AA0">
      <w:pPr>
        <w:tabs>
          <w:tab w:val="left" w:pos="720"/>
        </w:tabs>
        <w:spacing w:line="360" w:lineRule="auto"/>
        <w:rPr>
          <w:rFonts w:ascii="宋体" w:hAnsi="宋体"/>
          <w:color w:val="000000"/>
        </w:rPr>
      </w:pPr>
      <w:r>
        <w:rPr>
          <w:rFonts w:ascii="宋体" w:hAnsi="宋体" w:hint="eastAsia"/>
        </w:rPr>
        <w:t>4.2</w:t>
      </w:r>
      <w:r>
        <w:rPr>
          <w:rFonts w:ascii="宋体" w:hAnsi="宋体" w:hint="eastAsia"/>
          <w:color w:val="000000"/>
        </w:rPr>
        <w:t xml:space="preserve">   节能环保、小微型企业扶持等相关政府采购政策：见“前简表”。</w:t>
      </w:r>
    </w:p>
    <w:p w:rsidR="0080588E" w:rsidRDefault="007F6AA0">
      <w:pPr>
        <w:tabs>
          <w:tab w:val="left" w:pos="720"/>
        </w:tabs>
        <w:spacing w:line="360" w:lineRule="auto"/>
        <w:rPr>
          <w:rFonts w:ascii="宋体" w:hAnsi="宋体"/>
          <w:color w:val="000000"/>
        </w:rPr>
      </w:pPr>
      <w:r>
        <w:rPr>
          <w:rFonts w:ascii="宋体" w:hAnsi="宋体" w:hint="eastAsia"/>
          <w:color w:val="000000"/>
        </w:rPr>
        <w:t>4.3   评标价不作为成交价和合同签约价，成交价和合同签约价仍以其最终报价为准。</w:t>
      </w:r>
    </w:p>
    <w:p w:rsidR="0080588E" w:rsidRDefault="007F6AA0">
      <w:pPr>
        <w:pStyle w:val="1f8"/>
        <w:tabs>
          <w:tab w:val="clear" w:pos="709"/>
          <w:tab w:val="left" w:pos="0"/>
        </w:tabs>
        <w:spacing w:line="400" w:lineRule="exact"/>
        <w:ind w:left="527" w:hangingChars="250" w:hanging="527"/>
        <w:rPr>
          <w:rFonts w:eastAsia="宋体"/>
          <w:b/>
          <w:color w:val="000000"/>
        </w:rPr>
      </w:pPr>
      <w:r>
        <w:rPr>
          <w:rFonts w:eastAsia="宋体" w:hint="eastAsia"/>
          <w:b/>
          <w:color w:val="000000"/>
        </w:rPr>
        <w:t>5.    响应文件的澄清</w:t>
      </w:r>
    </w:p>
    <w:p w:rsidR="0080588E" w:rsidRDefault="007F6AA0">
      <w:pPr>
        <w:tabs>
          <w:tab w:val="left" w:pos="1200"/>
        </w:tabs>
        <w:spacing w:line="400" w:lineRule="exact"/>
        <w:ind w:left="630" w:hangingChars="300" w:hanging="630"/>
        <w:rPr>
          <w:rFonts w:ascii="宋体" w:hAnsi="宋体"/>
          <w:color w:val="000000"/>
        </w:rPr>
      </w:pPr>
      <w:r>
        <w:rPr>
          <w:rFonts w:ascii="宋体" w:hAnsi="宋体" w:hint="eastAsia"/>
          <w:color w:val="000000"/>
        </w:rPr>
        <w:t>5.1   磋商小组有权要求供应商对响应文件中含义不明确、对同类问题表述不一致或者有明显文字和计算错误等内容作必要的澄清、说明或者补正。</w:t>
      </w:r>
    </w:p>
    <w:p w:rsidR="0080588E" w:rsidRDefault="007F6AA0">
      <w:pPr>
        <w:tabs>
          <w:tab w:val="left" w:pos="1200"/>
        </w:tabs>
        <w:spacing w:line="400" w:lineRule="exact"/>
        <w:ind w:left="630" w:hangingChars="300" w:hanging="630"/>
        <w:rPr>
          <w:rFonts w:ascii="宋体" w:hAnsi="宋体"/>
          <w:color w:val="000000"/>
        </w:rPr>
      </w:pPr>
      <w:r>
        <w:rPr>
          <w:rFonts w:ascii="宋体" w:hAnsi="宋体" w:hint="eastAsia"/>
          <w:color w:val="000000"/>
        </w:rPr>
        <w:t>5.2   供应商必须按照磋商小组通知的内容和时间做出书面答复，该答复经法定代表人或被授权人的签字认可，将作为响应文件内容的一部分。澄清、说明或者补正不得超出响应文件的范围或者改变响应文件的实质性内容，供应商拒不按照要求对响应文件进行澄清、说明或者补正的，磋商小组可以视为投标无效。</w:t>
      </w:r>
    </w:p>
    <w:p w:rsidR="0080588E" w:rsidRDefault="007F6AA0">
      <w:pPr>
        <w:tabs>
          <w:tab w:val="left" w:pos="1200"/>
        </w:tabs>
        <w:spacing w:line="400" w:lineRule="exact"/>
        <w:ind w:left="525" w:hangingChars="250" w:hanging="525"/>
        <w:rPr>
          <w:rFonts w:ascii="宋体" w:hAnsi="宋体"/>
          <w:color w:val="000000"/>
        </w:rPr>
      </w:pPr>
      <w:r>
        <w:rPr>
          <w:rFonts w:ascii="宋体" w:hAnsi="宋体" w:hint="eastAsia"/>
          <w:color w:val="000000"/>
        </w:rPr>
        <w:t>5.3   并非每个供应商都将被要求做出澄清和答复。</w:t>
      </w:r>
    </w:p>
    <w:p w:rsidR="0080588E" w:rsidRDefault="007F6AA0">
      <w:pPr>
        <w:tabs>
          <w:tab w:val="left" w:pos="1200"/>
        </w:tabs>
        <w:spacing w:line="400" w:lineRule="exact"/>
        <w:ind w:left="527" w:hangingChars="250" w:hanging="527"/>
        <w:rPr>
          <w:rFonts w:ascii="宋体" w:hAnsi="宋体"/>
          <w:b/>
          <w:color w:val="000000"/>
        </w:rPr>
      </w:pPr>
      <w:r>
        <w:rPr>
          <w:rFonts w:ascii="宋体" w:hAnsi="宋体" w:hint="eastAsia"/>
          <w:b/>
          <w:color w:val="000000"/>
        </w:rPr>
        <w:t>6.    响应文件的评审</w:t>
      </w:r>
    </w:p>
    <w:p w:rsidR="0080588E" w:rsidRDefault="007F6AA0">
      <w:pPr>
        <w:tabs>
          <w:tab w:val="left" w:pos="1200"/>
        </w:tabs>
        <w:spacing w:line="360" w:lineRule="auto"/>
        <w:ind w:left="630" w:hangingChars="300" w:hanging="630"/>
        <w:rPr>
          <w:rFonts w:ascii="宋体" w:hAnsi="宋体"/>
          <w:color w:val="000000"/>
        </w:rPr>
      </w:pPr>
      <w:r>
        <w:rPr>
          <w:rFonts w:ascii="宋体" w:hAnsi="宋体" w:hint="eastAsia"/>
          <w:color w:val="000000"/>
        </w:rPr>
        <w:t>6.1   磋商小组只对实质上响应磋商文件的投标进行评价和比较；评审应严格按照磋商文件的要求和条件进行。</w:t>
      </w:r>
    </w:p>
    <w:p w:rsidR="0080588E" w:rsidRDefault="007F6AA0">
      <w:pPr>
        <w:tabs>
          <w:tab w:val="left" w:pos="1200"/>
        </w:tabs>
        <w:spacing w:line="360" w:lineRule="auto"/>
        <w:ind w:left="630" w:hangingChars="300" w:hanging="630"/>
        <w:rPr>
          <w:rFonts w:ascii="宋体" w:hAnsi="宋体"/>
          <w:color w:val="000000"/>
        </w:rPr>
      </w:pPr>
      <w:r>
        <w:rPr>
          <w:rFonts w:ascii="宋体" w:hAnsi="宋体" w:hint="eastAsia"/>
          <w:color w:val="000000"/>
        </w:rPr>
        <w:t>6.2   评标严格按照磋商文件规定和评标原则、方法进行，供应商可对擅自改变本磋商文件中所公布的规则、评标原则、方法的行为进行质疑或投诉。</w:t>
      </w:r>
    </w:p>
    <w:p w:rsidR="0080588E" w:rsidRDefault="007F6AA0">
      <w:pPr>
        <w:tabs>
          <w:tab w:val="left" w:pos="1200"/>
        </w:tabs>
        <w:spacing w:line="360" w:lineRule="auto"/>
        <w:ind w:left="630" w:hangingChars="300" w:hanging="630"/>
        <w:rPr>
          <w:rFonts w:ascii="宋体" w:hAnsi="宋体"/>
          <w:color w:val="000000"/>
        </w:rPr>
      </w:pPr>
      <w:r>
        <w:rPr>
          <w:rFonts w:ascii="宋体" w:hAnsi="宋体" w:hint="eastAsia"/>
          <w:color w:val="000000"/>
        </w:rPr>
        <w:t>6.3   磋商程序：</w:t>
      </w:r>
    </w:p>
    <w:p w:rsidR="0080588E" w:rsidRDefault="007F6AA0">
      <w:pPr>
        <w:tabs>
          <w:tab w:val="left" w:pos="1200"/>
        </w:tabs>
        <w:spacing w:line="360" w:lineRule="auto"/>
        <w:ind w:left="630" w:hangingChars="300" w:hanging="630"/>
        <w:rPr>
          <w:rFonts w:ascii="宋体" w:hAnsi="宋体"/>
          <w:color w:val="000000"/>
        </w:rPr>
      </w:pPr>
      <w:r>
        <w:rPr>
          <w:rFonts w:ascii="宋体" w:hAnsi="宋体" w:hint="eastAsia"/>
          <w:color w:val="000000"/>
        </w:rPr>
        <w:t>6.3.1 磋商小组首先审阅各个供应商的响应文件；</w:t>
      </w:r>
    </w:p>
    <w:p w:rsidR="0080588E" w:rsidRDefault="007F6AA0">
      <w:pPr>
        <w:tabs>
          <w:tab w:val="left" w:pos="1200"/>
        </w:tabs>
        <w:spacing w:line="360" w:lineRule="auto"/>
        <w:ind w:left="630" w:hangingChars="300" w:hanging="630"/>
        <w:rPr>
          <w:rFonts w:ascii="宋体" w:hAnsi="宋体"/>
          <w:color w:val="000000"/>
        </w:rPr>
      </w:pPr>
      <w:r>
        <w:rPr>
          <w:rFonts w:ascii="宋体" w:hAnsi="宋体" w:hint="eastAsia"/>
          <w:color w:val="000000"/>
        </w:rPr>
        <w:lastRenderedPageBreak/>
        <w:t xml:space="preserve">6.3.2 </w:t>
      </w:r>
      <w:r>
        <w:rPr>
          <w:rFonts w:ascii="宋体" w:hAnsi="宋体"/>
          <w:color w:val="000000"/>
        </w:rPr>
        <w:t>磋商小组所有成员应当集中与单一供应商分别进行磋商，并给予所有参加磋商的供应商平等的磋商机会。</w:t>
      </w:r>
    </w:p>
    <w:p w:rsidR="0080588E" w:rsidRDefault="007F6AA0">
      <w:pPr>
        <w:tabs>
          <w:tab w:val="left" w:pos="1200"/>
        </w:tabs>
        <w:spacing w:line="360" w:lineRule="auto"/>
        <w:ind w:left="630" w:hangingChars="300" w:hanging="630"/>
        <w:rPr>
          <w:rFonts w:ascii="宋体" w:hAnsi="宋体"/>
          <w:color w:val="000000"/>
        </w:rPr>
      </w:pPr>
      <w:r>
        <w:rPr>
          <w:rFonts w:ascii="宋体" w:hAnsi="宋体" w:hint="eastAsia"/>
          <w:color w:val="000000"/>
        </w:rPr>
        <w:t>6.3.3</w:t>
      </w:r>
      <w:r>
        <w:rPr>
          <w:rFonts w:ascii="宋体" w:hAnsi="宋体"/>
          <w:color w:val="000000"/>
        </w:rPr>
        <w:t>在磋商过程中，磋商小组可以根据磋商文件和磋商情况实质性变动采购需求中的技术、服务要求以及合同草案条款，但不得变动磋商文件中的其他内容。实质性变动的内容，须经采购人代表确认</w:t>
      </w:r>
      <w:r>
        <w:rPr>
          <w:rFonts w:ascii="宋体" w:hAnsi="宋体" w:hint="eastAsia"/>
          <w:color w:val="000000"/>
        </w:rPr>
        <w:t>。</w:t>
      </w:r>
      <w:r>
        <w:rPr>
          <w:rFonts w:ascii="宋体" w:hAnsi="宋体"/>
          <w:color w:val="000000"/>
        </w:rPr>
        <w:t>对磋商文件</w:t>
      </w:r>
      <w:r>
        <w:rPr>
          <w:rFonts w:ascii="宋体" w:hAnsi="宋体" w:hint="eastAsia"/>
          <w:color w:val="000000"/>
        </w:rPr>
        <w:t>做</w:t>
      </w:r>
      <w:r>
        <w:rPr>
          <w:rFonts w:ascii="宋体" w:hAnsi="宋体"/>
          <w:color w:val="000000"/>
        </w:rPr>
        <w:t>出的实质性变动是磋商文件的有效组成部分，磋商小组应当及时以书面形式同时通知所有参加磋商的供应商。</w:t>
      </w:r>
    </w:p>
    <w:p w:rsidR="0080588E" w:rsidRDefault="007F6AA0">
      <w:pPr>
        <w:tabs>
          <w:tab w:val="left" w:pos="1200"/>
        </w:tabs>
        <w:spacing w:line="360" w:lineRule="auto"/>
        <w:ind w:left="630" w:hangingChars="300" w:hanging="630"/>
        <w:rPr>
          <w:rFonts w:ascii="宋体" w:hAnsi="宋体"/>
          <w:color w:val="000000"/>
        </w:rPr>
      </w:pPr>
      <w:r>
        <w:rPr>
          <w:rFonts w:ascii="宋体" w:hAnsi="宋体" w:hint="eastAsia"/>
          <w:color w:val="000000"/>
        </w:rPr>
        <w:t>6.3.4</w:t>
      </w:r>
      <w:r>
        <w:rPr>
          <w:rFonts w:ascii="宋体" w:hAnsi="宋体"/>
          <w:color w:val="000000"/>
        </w:rPr>
        <w:t>磋商文件能够详细列明采购标的的技术、服务要求的，磋商结束后，磋商小组应当要求所有实质性响应的供应商在规定时间内提交最后报价，提交最后报价的供应商不得少于3家。</w:t>
      </w:r>
    </w:p>
    <w:p w:rsidR="0080588E" w:rsidRDefault="007F6AA0">
      <w:pPr>
        <w:tabs>
          <w:tab w:val="left" w:pos="1200"/>
        </w:tabs>
        <w:spacing w:line="360" w:lineRule="auto"/>
        <w:ind w:left="630" w:hangingChars="300" w:hanging="630"/>
        <w:rPr>
          <w:rFonts w:ascii="宋体" w:hAnsi="宋体"/>
          <w:color w:val="000000"/>
        </w:rPr>
      </w:pPr>
      <w:r>
        <w:rPr>
          <w:rFonts w:ascii="宋体" w:hAnsi="宋体" w:hint="eastAsia"/>
          <w:color w:val="000000"/>
        </w:rPr>
        <w:t>6.3.5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rsidR="0080588E" w:rsidRDefault="007F6AA0">
      <w:pPr>
        <w:tabs>
          <w:tab w:val="left" w:pos="1200"/>
        </w:tabs>
        <w:spacing w:line="360" w:lineRule="auto"/>
        <w:ind w:left="630" w:hangingChars="300" w:hanging="630"/>
        <w:rPr>
          <w:rFonts w:ascii="宋体" w:hAnsi="宋体"/>
          <w:color w:val="000000"/>
        </w:rPr>
      </w:pPr>
      <w:r>
        <w:rPr>
          <w:rFonts w:ascii="宋体" w:hAnsi="宋体" w:hint="eastAsia"/>
          <w:color w:val="000000"/>
        </w:rPr>
        <w:t>6.3.6 最终报价应为采购项目完结后的最终价格，其它所发生的任何费用在合同执行时采购人将不予支付，并认为这些费用已包括在合同总价中。</w:t>
      </w:r>
    </w:p>
    <w:p w:rsidR="0080588E" w:rsidRDefault="007F6AA0">
      <w:pPr>
        <w:tabs>
          <w:tab w:val="left" w:pos="1200"/>
        </w:tabs>
        <w:spacing w:line="360" w:lineRule="auto"/>
        <w:ind w:left="630" w:hangingChars="300" w:hanging="630"/>
        <w:rPr>
          <w:rFonts w:ascii="宋体" w:hAnsi="宋体"/>
          <w:color w:val="000000"/>
        </w:rPr>
      </w:pPr>
      <w:r>
        <w:rPr>
          <w:rFonts w:ascii="宋体" w:hAnsi="宋体" w:hint="eastAsia"/>
          <w:color w:val="000000"/>
        </w:rPr>
        <w:t>6.3.7 供应商不得以任何理由在进行最终报价后对磋商价格进行修改，最终报价在投标有效期内是固定的，不因任何原因而改变。</w:t>
      </w:r>
    </w:p>
    <w:p w:rsidR="0080588E" w:rsidRDefault="007F6AA0">
      <w:pPr>
        <w:tabs>
          <w:tab w:val="left" w:pos="1200"/>
        </w:tabs>
        <w:spacing w:line="360" w:lineRule="auto"/>
        <w:ind w:left="630" w:hangingChars="300" w:hanging="630"/>
        <w:rPr>
          <w:rFonts w:ascii="宋体" w:hAnsi="宋体"/>
          <w:color w:val="000000"/>
        </w:rPr>
      </w:pPr>
      <w:r>
        <w:rPr>
          <w:rFonts w:ascii="宋体" w:hAnsi="宋体" w:hint="eastAsia"/>
          <w:color w:val="000000"/>
        </w:rPr>
        <w:t>6.3.8 经磋商确定最终采购需求和提交最后报价的供应商后，由磋商小组采用综合评分法对提交最后报价的供应商的响应文件和最终报价进行综合评分。</w:t>
      </w:r>
    </w:p>
    <w:p w:rsidR="0080588E" w:rsidRDefault="007F6AA0">
      <w:pPr>
        <w:tabs>
          <w:tab w:val="left" w:pos="1200"/>
        </w:tabs>
        <w:spacing w:line="360" w:lineRule="auto"/>
        <w:ind w:leftChars="300" w:left="630"/>
        <w:rPr>
          <w:rFonts w:ascii="宋体" w:hAnsi="宋体"/>
          <w:color w:val="000000"/>
        </w:rPr>
      </w:pPr>
      <w:r>
        <w:rPr>
          <w:rFonts w:ascii="宋体" w:hAnsi="宋体" w:hint="eastAsia"/>
          <w:color w:val="000000"/>
        </w:rPr>
        <w:t>综合评分法，是指响应文件满足磋商文件全部实质性要求且按评审因素的量化指标评审得分最高的供应商为成交候选供应商的评审方法。</w:t>
      </w:r>
    </w:p>
    <w:p w:rsidR="0080588E" w:rsidRDefault="007F6AA0">
      <w:pPr>
        <w:tabs>
          <w:tab w:val="left" w:pos="1200"/>
        </w:tabs>
        <w:spacing w:line="360" w:lineRule="auto"/>
        <w:ind w:left="632" w:hangingChars="300" w:hanging="632"/>
        <w:rPr>
          <w:rFonts w:ascii="宋体" w:hAnsi="宋体"/>
          <w:b/>
          <w:color w:val="000000"/>
        </w:rPr>
      </w:pPr>
      <w:r>
        <w:rPr>
          <w:rFonts w:ascii="宋体" w:hAnsi="宋体" w:hint="eastAsia"/>
          <w:b/>
          <w:color w:val="000000"/>
        </w:rPr>
        <w:t>7.    废标</w:t>
      </w:r>
    </w:p>
    <w:p w:rsidR="0080588E" w:rsidRDefault="007F6AA0">
      <w:pPr>
        <w:tabs>
          <w:tab w:val="left" w:pos="1200"/>
        </w:tabs>
        <w:spacing w:line="360" w:lineRule="auto"/>
        <w:ind w:left="630" w:hangingChars="300" w:hanging="630"/>
        <w:rPr>
          <w:rFonts w:ascii="宋体" w:hAnsi="宋体"/>
          <w:color w:val="000000"/>
        </w:rPr>
      </w:pPr>
      <w:r>
        <w:rPr>
          <w:rFonts w:ascii="宋体" w:hAnsi="宋体" w:hint="eastAsia"/>
          <w:color w:val="000000"/>
        </w:rPr>
        <w:t>7.1   在评标过程中出现下列情况之一时，采购人有权宣布废标，并将废标理由通知所有供应商：</w:t>
      </w:r>
    </w:p>
    <w:p w:rsidR="0080588E" w:rsidRDefault="007F6AA0">
      <w:pPr>
        <w:tabs>
          <w:tab w:val="left" w:pos="1200"/>
        </w:tabs>
        <w:spacing w:line="360" w:lineRule="auto"/>
        <w:ind w:leftChars="300" w:left="630"/>
        <w:rPr>
          <w:rFonts w:ascii="宋体" w:hAnsi="宋体"/>
          <w:color w:val="000000"/>
        </w:rPr>
      </w:pPr>
      <w:r>
        <w:rPr>
          <w:rFonts w:ascii="宋体" w:hAnsi="宋体" w:hint="eastAsia"/>
          <w:color w:val="000000"/>
        </w:rPr>
        <w:t>7.1.1对磋商文件作实质上响应的供应商不足三家的；</w:t>
      </w:r>
    </w:p>
    <w:p w:rsidR="0080588E" w:rsidRDefault="007F6AA0">
      <w:pPr>
        <w:tabs>
          <w:tab w:val="left" w:pos="1200"/>
        </w:tabs>
        <w:spacing w:line="360" w:lineRule="auto"/>
        <w:ind w:leftChars="300" w:left="630"/>
        <w:rPr>
          <w:rFonts w:ascii="宋体" w:hAnsi="宋体"/>
          <w:color w:val="000000"/>
        </w:rPr>
      </w:pPr>
      <w:r>
        <w:rPr>
          <w:rFonts w:ascii="宋体" w:hAnsi="宋体" w:hint="eastAsia"/>
          <w:color w:val="000000"/>
        </w:rPr>
        <w:t>7.1.2 出现影响采购公正的违法、违规行为的；</w:t>
      </w:r>
    </w:p>
    <w:p w:rsidR="0080588E" w:rsidRDefault="007F6AA0">
      <w:pPr>
        <w:tabs>
          <w:tab w:val="left" w:pos="1200"/>
        </w:tabs>
        <w:spacing w:line="360" w:lineRule="auto"/>
        <w:ind w:leftChars="300" w:left="630"/>
        <w:rPr>
          <w:rFonts w:ascii="宋体" w:hAnsi="宋体"/>
          <w:color w:val="000000"/>
        </w:rPr>
      </w:pPr>
      <w:r>
        <w:rPr>
          <w:rFonts w:ascii="宋体" w:hAnsi="宋体" w:hint="eastAsia"/>
          <w:color w:val="000000"/>
        </w:rPr>
        <w:t>7.1.3 供应商的报价均超出采购预算，且采购人不能支付的。</w:t>
      </w:r>
    </w:p>
    <w:p w:rsidR="0080588E" w:rsidRDefault="007F6AA0">
      <w:pPr>
        <w:tabs>
          <w:tab w:val="left" w:pos="1200"/>
        </w:tabs>
        <w:spacing w:line="360" w:lineRule="auto"/>
        <w:ind w:left="632" w:hangingChars="300" w:hanging="632"/>
        <w:rPr>
          <w:rFonts w:ascii="宋体" w:hAnsi="宋体"/>
          <w:b/>
          <w:color w:val="000000"/>
        </w:rPr>
      </w:pPr>
      <w:r>
        <w:rPr>
          <w:rFonts w:ascii="宋体" w:hAnsi="宋体" w:hint="eastAsia"/>
          <w:b/>
          <w:color w:val="000000"/>
        </w:rPr>
        <w:t>8.    评标结果</w:t>
      </w:r>
    </w:p>
    <w:p w:rsidR="0080588E" w:rsidRDefault="007F6AA0">
      <w:pPr>
        <w:tabs>
          <w:tab w:val="left" w:pos="1200"/>
        </w:tabs>
        <w:spacing w:line="360" w:lineRule="auto"/>
        <w:ind w:left="630" w:hangingChars="300" w:hanging="630"/>
        <w:rPr>
          <w:rFonts w:ascii="宋体" w:hAnsi="宋体"/>
          <w:color w:val="000000"/>
        </w:rPr>
      </w:pPr>
      <w:r>
        <w:rPr>
          <w:rFonts w:ascii="宋体" w:hAnsi="宋体" w:hint="eastAsia"/>
          <w:color w:val="000000"/>
        </w:rPr>
        <w:t>8.1   磋商小组应当根据综合评分情况，按照评审得分由高到低顺序推荐3名成交候选供应商。</w:t>
      </w:r>
    </w:p>
    <w:p w:rsidR="0080588E" w:rsidRDefault="007F6AA0">
      <w:pPr>
        <w:tabs>
          <w:tab w:val="left" w:pos="1200"/>
        </w:tabs>
        <w:spacing w:line="360" w:lineRule="auto"/>
        <w:ind w:left="630" w:hangingChars="300" w:hanging="630"/>
        <w:rPr>
          <w:rFonts w:ascii="宋体" w:hAnsi="宋体"/>
          <w:color w:val="000000"/>
        </w:rPr>
      </w:pPr>
      <w:r>
        <w:rPr>
          <w:rFonts w:ascii="宋体" w:hAnsi="宋体" w:hint="eastAsia"/>
          <w:color w:val="000000"/>
        </w:rPr>
        <w:lastRenderedPageBreak/>
        <w:t>8.2   评审得分相同的，按照最后报价由低到高的顺序推荐。评审得分且最后报价相同的，按照技术指标优劣顺序推荐。</w:t>
      </w:r>
    </w:p>
    <w:p w:rsidR="0080588E" w:rsidRDefault="007F6AA0">
      <w:pPr>
        <w:tabs>
          <w:tab w:val="left" w:pos="1200"/>
        </w:tabs>
        <w:spacing w:line="360" w:lineRule="auto"/>
        <w:ind w:left="630" w:hangingChars="300" w:hanging="630"/>
        <w:rPr>
          <w:rFonts w:ascii="宋体" w:hAnsi="宋体"/>
          <w:color w:val="000000"/>
        </w:rPr>
      </w:pPr>
      <w:r>
        <w:rPr>
          <w:rFonts w:ascii="宋体" w:hAnsi="宋体" w:hint="eastAsia"/>
          <w:color w:val="000000"/>
        </w:rPr>
        <w:t>8.3   使用综合评分法的采购项目，提供相同品牌产品且通过资格审查、符合性审查的不同供应商参加同一合同项下投标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成交候选供应商。</w:t>
      </w:r>
    </w:p>
    <w:p w:rsidR="0080588E" w:rsidRDefault="007F6AA0">
      <w:pPr>
        <w:tabs>
          <w:tab w:val="left" w:pos="1200"/>
        </w:tabs>
        <w:spacing w:line="360" w:lineRule="auto"/>
        <w:ind w:left="632" w:hangingChars="300" w:hanging="632"/>
        <w:rPr>
          <w:rFonts w:ascii="宋体" w:hAnsi="宋体"/>
          <w:b/>
          <w:color w:val="000000"/>
        </w:rPr>
      </w:pPr>
      <w:r>
        <w:rPr>
          <w:rFonts w:ascii="宋体" w:hAnsi="宋体" w:hint="eastAsia"/>
          <w:b/>
          <w:color w:val="000000"/>
        </w:rPr>
        <w:t>9.    评标过程保密</w:t>
      </w:r>
    </w:p>
    <w:p w:rsidR="0080588E" w:rsidRDefault="007F6AA0">
      <w:pPr>
        <w:tabs>
          <w:tab w:val="left" w:pos="1200"/>
        </w:tabs>
        <w:spacing w:line="360" w:lineRule="auto"/>
        <w:ind w:left="630" w:hangingChars="300" w:hanging="630"/>
        <w:rPr>
          <w:rFonts w:ascii="宋体" w:hAnsi="宋体"/>
          <w:color w:val="000000"/>
        </w:rPr>
      </w:pPr>
      <w:r>
        <w:rPr>
          <w:rFonts w:ascii="宋体" w:hAnsi="宋体" w:hint="eastAsia"/>
          <w:color w:val="000000"/>
        </w:rPr>
        <w:t>9.1    评标是采购工作的重要环节，评标工作在磋商小组内独立进行。</w:t>
      </w:r>
    </w:p>
    <w:p w:rsidR="0080588E" w:rsidRDefault="007F6AA0">
      <w:pPr>
        <w:tabs>
          <w:tab w:val="left" w:pos="1200"/>
        </w:tabs>
        <w:spacing w:line="360" w:lineRule="auto"/>
        <w:ind w:left="630" w:hangingChars="300" w:hanging="630"/>
        <w:rPr>
          <w:rFonts w:ascii="宋体" w:hAnsi="宋体"/>
          <w:color w:val="000000"/>
        </w:rPr>
      </w:pPr>
      <w:r>
        <w:rPr>
          <w:rFonts w:ascii="宋体" w:hAnsi="宋体" w:hint="eastAsia"/>
          <w:color w:val="000000"/>
        </w:rPr>
        <w:t>9.2    磋商小组将遵照规定的评标方法，公正、平等地对待所有供应商。</w:t>
      </w:r>
    </w:p>
    <w:p w:rsidR="0080588E" w:rsidRDefault="007F6AA0">
      <w:pPr>
        <w:tabs>
          <w:tab w:val="left" w:pos="1200"/>
        </w:tabs>
        <w:spacing w:line="360" w:lineRule="auto"/>
        <w:ind w:left="735" w:hangingChars="350" w:hanging="735"/>
        <w:rPr>
          <w:rFonts w:ascii="宋体" w:hAnsi="宋体"/>
          <w:color w:val="000000"/>
        </w:rPr>
      </w:pPr>
      <w:r>
        <w:rPr>
          <w:rFonts w:ascii="宋体" w:hAnsi="宋体" w:hint="eastAsia"/>
          <w:color w:val="000000"/>
        </w:rPr>
        <w:t>9.3    在开标、评标期间，供应商不得向评委询问评标情况，不得进行旨在影响评标结果的活动。否则其投标可能被拒绝。</w:t>
      </w:r>
    </w:p>
    <w:p w:rsidR="0080588E" w:rsidRDefault="007F6AA0">
      <w:pPr>
        <w:tabs>
          <w:tab w:val="left" w:pos="1200"/>
        </w:tabs>
        <w:spacing w:line="360" w:lineRule="auto"/>
        <w:ind w:left="735" w:hangingChars="350" w:hanging="735"/>
        <w:rPr>
          <w:rFonts w:ascii="宋体" w:hAnsi="宋体"/>
          <w:color w:val="000000"/>
        </w:rPr>
      </w:pPr>
      <w:r>
        <w:rPr>
          <w:rFonts w:ascii="宋体" w:hAnsi="宋体" w:hint="eastAsia"/>
          <w:color w:val="000000"/>
        </w:rPr>
        <w:t>9.4    为保证评标的公正性，开标后直至授予供应商合同，评委不得与供应商私下交换意见。</w:t>
      </w:r>
    </w:p>
    <w:p w:rsidR="0080588E" w:rsidRDefault="007F6AA0">
      <w:pPr>
        <w:tabs>
          <w:tab w:val="left" w:pos="1200"/>
        </w:tabs>
        <w:spacing w:line="360" w:lineRule="auto"/>
        <w:ind w:left="735" w:hangingChars="350" w:hanging="735"/>
        <w:rPr>
          <w:rFonts w:ascii="宋体" w:hAnsi="宋体"/>
          <w:color w:val="000000"/>
        </w:rPr>
      </w:pPr>
      <w:r>
        <w:rPr>
          <w:rFonts w:ascii="宋体" w:hAnsi="宋体" w:hint="eastAsia"/>
          <w:color w:val="000000"/>
        </w:rPr>
        <w:t>9.5    在评标工作结束后，凡与评标情况有接触的任何人不得擅自将评标情况扩散出评标人员之外。</w:t>
      </w:r>
    </w:p>
    <w:p w:rsidR="0080588E" w:rsidRDefault="007F6AA0">
      <w:pPr>
        <w:tabs>
          <w:tab w:val="left" w:pos="1200"/>
        </w:tabs>
        <w:spacing w:line="360" w:lineRule="auto"/>
        <w:ind w:left="630" w:hangingChars="300" w:hanging="630"/>
        <w:rPr>
          <w:rFonts w:ascii="宋体" w:hAnsi="宋体"/>
          <w:color w:val="000000"/>
        </w:rPr>
      </w:pPr>
      <w:r>
        <w:rPr>
          <w:rFonts w:ascii="宋体" w:hAnsi="宋体" w:hint="eastAsia"/>
          <w:color w:val="000000"/>
        </w:rPr>
        <w:t>9.6    评标结束后，概不退还响应文件。</w:t>
      </w:r>
    </w:p>
    <w:p w:rsidR="0080588E" w:rsidRDefault="0080588E">
      <w:pPr>
        <w:spacing w:line="360" w:lineRule="auto"/>
        <w:rPr>
          <w:rFonts w:ascii="宋体" w:hAnsi="宋体"/>
          <w:b/>
          <w:color w:val="000000"/>
        </w:rPr>
      </w:pPr>
    </w:p>
    <w:p w:rsidR="0080588E" w:rsidRDefault="0080588E">
      <w:pPr>
        <w:spacing w:line="360" w:lineRule="auto"/>
        <w:rPr>
          <w:rFonts w:ascii="宋体" w:hAnsi="宋体"/>
          <w:b/>
          <w:color w:val="000000"/>
        </w:rPr>
      </w:pPr>
    </w:p>
    <w:p w:rsidR="0080588E" w:rsidRDefault="0080588E">
      <w:pPr>
        <w:spacing w:line="360" w:lineRule="auto"/>
        <w:rPr>
          <w:rFonts w:ascii="宋体" w:hAnsi="宋体"/>
          <w:b/>
          <w:color w:val="000000"/>
        </w:rPr>
      </w:pPr>
    </w:p>
    <w:p w:rsidR="0080588E" w:rsidRDefault="0080588E">
      <w:pPr>
        <w:spacing w:line="360" w:lineRule="auto"/>
        <w:rPr>
          <w:rFonts w:ascii="宋体" w:hAnsi="宋体"/>
          <w:b/>
          <w:color w:val="000000"/>
        </w:rPr>
      </w:pPr>
    </w:p>
    <w:p w:rsidR="0080588E" w:rsidRDefault="0080588E">
      <w:pPr>
        <w:spacing w:line="360" w:lineRule="auto"/>
        <w:rPr>
          <w:rFonts w:ascii="宋体" w:hAnsi="宋体"/>
          <w:b/>
          <w:color w:val="000000"/>
        </w:rPr>
      </w:pPr>
    </w:p>
    <w:p w:rsidR="0080588E" w:rsidRDefault="0080588E">
      <w:pPr>
        <w:spacing w:line="360" w:lineRule="auto"/>
        <w:rPr>
          <w:rFonts w:ascii="宋体" w:hAnsi="宋体"/>
          <w:b/>
          <w:color w:val="000000"/>
        </w:rPr>
      </w:pPr>
    </w:p>
    <w:p w:rsidR="0080588E" w:rsidRDefault="0080588E">
      <w:pPr>
        <w:spacing w:line="360" w:lineRule="auto"/>
        <w:rPr>
          <w:rFonts w:ascii="宋体" w:hAnsi="宋体"/>
          <w:b/>
          <w:color w:val="000000"/>
        </w:rPr>
      </w:pPr>
    </w:p>
    <w:p w:rsidR="0080588E" w:rsidRDefault="0080588E">
      <w:pPr>
        <w:spacing w:line="360" w:lineRule="auto"/>
        <w:rPr>
          <w:rFonts w:ascii="宋体" w:hAnsi="宋体"/>
          <w:b/>
          <w:color w:val="000000"/>
        </w:rPr>
      </w:pPr>
    </w:p>
    <w:p w:rsidR="0080588E" w:rsidRDefault="0080588E">
      <w:pPr>
        <w:spacing w:line="360" w:lineRule="auto"/>
        <w:rPr>
          <w:rFonts w:ascii="宋体" w:hAnsi="宋体"/>
          <w:b/>
          <w:color w:val="000000"/>
        </w:rPr>
      </w:pPr>
    </w:p>
    <w:p w:rsidR="0080588E" w:rsidRDefault="0080588E">
      <w:pPr>
        <w:spacing w:line="360" w:lineRule="auto"/>
        <w:rPr>
          <w:rFonts w:ascii="宋体" w:hAnsi="宋体"/>
          <w:b/>
          <w:color w:val="000000"/>
        </w:rPr>
      </w:pPr>
    </w:p>
    <w:p w:rsidR="0080588E" w:rsidRDefault="0080588E">
      <w:pPr>
        <w:spacing w:line="360" w:lineRule="auto"/>
        <w:rPr>
          <w:rFonts w:ascii="宋体" w:hAnsi="宋体"/>
          <w:b/>
          <w:color w:val="000000"/>
        </w:rPr>
      </w:pPr>
    </w:p>
    <w:p w:rsidR="0080588E" w:rsidRDefault="0080588E">
      <w:pPr>
        <w:spacing w:line="360" w:lineRule="auto"/>
        <w:rPr>
          <w:rFonts w:ascii="宋体" w:hAnsi="宋体"/>
          <w:b/>
          <w:color w:val="000000"/>
        </w:rPr>
      </w:pPr>
    </w:p>
    <w:p w:rsidR="0080588E" w:rsidRDefault="0080588E">
      <w:pPr>
        <w:spacing w:line="360" w:lineRule="auto"/>
        <w:rPr>
          <w:rFonts w:ascii="宋体" w:hAnsi="宋体"/>
          <w:b/>
          <w:color w:val="000000"/>
        </w:rPr>
      </w:pPr>
    </w:p>
    <w:p w:rsidR="0080588E" w:rsidRDefault="007F6AA0">
      <w:pPr>
        <w:spacing w:line="360" w:lineRule="auto"/>
        <w:rPr>
          <w:rFonts w:ascii="宋体" w:hAnsi="宋体"/>
          <w:b/>
          <w:color w:val="000000"/>
        </w:rPr>
      </w:pPr>
      <w:r>
        <w:rPr>
          <w:rFonts w:ascii="宋体" w:hAnsi="宋体" w:hint="eastAsia"/>
          <w:b/>
          <w:color w:val="000000"/>
        </w:rPr>
        <w:lastRenderedPageBreak/>
        <w:t>9.评分办法 （综合评分法）</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1662"/>
        <w:gridCol w:w="748"/>
        <w:gridCol w:w="5244"/>
      </w:tblGrid>
      <w:tr w:rsidR="0080588E">
        <w:trPr>
          <w:trHeight w:val="722"/>
          <w:jc w:val="center"/>
        </w:trPr>
        <w:tc>
          <w:tcPr>
            <w:tcW w:w="1413" w:type="dxa"/>
            <w:vAlign w:val="center"/>
          </w:tcPr>
          <w:p w:rsidR="0080588E" w:rsidRDefault="007F6AA0">
            <w:pPr>
              <w:widowControl/>
              <w:jc w:val="center"/>
              <w:rPr>
                <w:rFonts w:ascii="宋体" w:hAnsi="宋体" w:cs="等线"/>
                <w:b/>
                <w:bCs/>
                <w:kern w:val="0"/>
                <w:szCs w:val="21"/>
              </w:rPr>
            </w:pPr>
            <w:bookmarkStart w:id="220" w:name="_Toc192991259"/>
            <w:bookmarkStart w:id="221" w:name="_Toc193083553"/>
            <w:bookmarkStart w:id="222" w:name="_Toc192944676"/>
            <w:bookmarkStart w:id="223" w:name="_Toc192643573"/>
            <w:bookmarkStart w:id="224" w:name="_Toc192992690"/>
            <w:bookmarkStart w:id="225" w:name="_Toc192990014"/>
            <w:bookmarkStart w:id="226" w:name="_Toc64907468"/>
            <w:bookmarkEnd w:id="210"/>
            <w:bookmarkEnd w:id="211"/>
            <w:bookmarkEnd w:id="212"/>
            <w:bookmarkEnd w:id="213"/>
            <w:bookmarkEnd w:id="214"/>
            <w:bookmarkEnd w:id="215"/>
            <w:bookmarkEnd w:id="216"/>
            <w:bookmarkEnd w:id="217"/>
            <w:bookmarkEnd w:id="218"/>
            <w:bookmarkEnd w:id="219"/>
            <w:r>
              <w:rPr>
                <w:rFonts w:ascii="宋体" w:hAnsi="宋体" w:cs="等线" w:hint="eastAsia"/>
                <w:b/>
                <w:bCs/>
                <w:kern w:val="0"/>
                <w:szCs w:val="21"/>
              </w:rPr>
              <w:t>评分项</w:t>
            </w:r>
          </w:p>
        </w:tc>
        <w:tc>
          <w:tcPr>
            <w:tcW w:w="1662" w:type="dxa"/>
            <w:vAlign w:val="center"/>
          </w:tcPr>
          <w:p w:rsidR="0080588E" w:rsidRDefault="007F6AA0">
            <w:pPr>
              <w:widowControl/>
              <w:jc w:val="center"/>
              <w:rPr>
                <w:rFonts w:ascii="宋体" w:hAnsi="宋体" w:cs="等线"/>
                <w:b/>
                <w:bCs/>
                <w:kern w:val="0"/>
                <w:szCs w:val="21"/>
              </w:rPr>
            </w:pPr>
            <w:r>
              <w:rPr>
                <w:rFonts w:ascii="宋体" w:hAnsi="宋体" w:cs="等线" w:hint="eastAsia"/>
                <w:b/>
                <w:bCs/>
                <w:kern w:val="0"/>
                <w:szCs w:val="21"/>
              </w:rPr>
              <w:t>评分内容</w:t>
            </w:r>
          </w:p>
        </w:tc>
        <w:tc>
          <w:tcPr>
            <w:tcW w:w="748" w:type="dxa"/>
            <w:vAlign w:val="center"/>
          </w:tcPr>
          <w:p w:rsidR="0080588E" w:rsidRDefault="007F6AA0">
            <w:pPr>
              <w:widowControl/>
              <w:jc w:val="center"/>
              <w:rPr>
                <w:rFonts w:ascii="宋体" w:hAnsi="宋体" w:cs="等线"/>
                <w:b/>
                <w:bCs/>
                <w:kern w:val="0"/>
                <w:szCs w:val="21"/>
              </w:rPr>
            </w:pPr>
            <w:r>
              <w:rPr>
                <w:rFonts w:ascii="宋体" w:hAnsi="宋体" w:cs="等线" w:hint="eastAsia"/>
                <w:b/>
                <w:bCs/>
                <w:kern w:val="0"/>
                <w:szCs w:val="21"/>
              </w:rPr>
              <w:t>最高</w:t>
            </w:r>
          </w:p>
          <w:p w:rsidR="0080588E" w:rsidRDefault="007F6AA0">
            <w:pPr>
              <w:widowControl/>
              <w:jc w:val="center"/>
              <w:rPr>
                <w:rFonts w:ascii="宋体" w:hAnsi="宋体" w:cs="等线"/>
                <w:b/>
                <w:bCs/>
                <w:kern w:val="0"/>
                <w:szCs w:val="21"/>
              </w:rPr>
            </w:pPr>
            <w:r>
              <w:rPr>
                <w:rFonts w:ascii="宋体" w:hAnsi="宋体" w:cs="等线" w:hint="eastAsia"/>
                <w:b/>
                <w:bCs/>
                <w:kern w:val="0"/>
                <w:szCs w:val="21"/>
              </w:rPr>
              <w:t>得分</w:t>
            </w:r>
          </w:p>
        </w:tc>
        <w:tc>
          <w:tcPr>
            <w:tcW w:w="5244" w:type="dxa"/>
            <w:vAlign w:val="center"/>
          </w:tcPr>
          <w:p w:rsidR="0080588E" w:rsidRDefault="007F6AA0">
            <w:pPr>
              <w:widowControl/>
              <w:jc w:val="center"/>
              <w:rPr>
                <w:rFonts w:ascii="宋体" w:hAnsi="宋体" w:cs="等线"/>
                <w:b/>
                <w:bCs/>
                <w:kern w:val="0"/>
                <w:szCs w:val="21"/>
              </w:rPr>
            </w:pPr>
            <w:r>
              <w:rPr>
                <w:rFonts w:ascii="宋体" w:hAnsi="宋体" w:cs="等线" w:hint="eastAsia"/>
                <w:b/>
                <w:bCs/>
                <w:kern w:val="0"/>
                <w:szCs w:val="21"/>
              </w:rPr>
              <w:t>说明</w:t>
            </w:r>
          </w:p>
        </w:tc>
      </w:tr>
      <w:tr w:rsidR="0080588E">
        <w:trPr>
          <w:trHeight w:val="20"/>
          <w:jc w:val="center"/>
        </w:trPr>
        <w:tc>
          <w:tcPr>
            <w:tcW w:w="1413" w:type="dxa"/>
            <w:vAlign w:val="center"/>
          </w:tcPr>
          <w:p w:rsidR="0080588E" w:rsidRDefault="007F6AA0">
            <w:pPr>
              <w:spacing w:line="360" w:lineRule="auto"/>
              <w:jc w:val="left"/>
              <w:rPr>
                <w:rFonts w:ascii="宋体" w:hAnsi="宋体" w:cs="等线"/>
                <w:szCs w:val="21"/>
              </w:rPr>
            </w:pPr>
            <w:r>
              <w:rPr>
                <w:rFonts w:ascii="宋体" w:hAnsi="宋体" w:cs="等线" w:hint="eastAsia"/>
                <w:szCs w:val="21"/>
              </w:rPr>
              <w:t>价格部分</w:t>
            </w:r>
          </w:p>
          <w:p w:rsidR="0080588E" w:rsidRDefault="007F6AA0">
            <w:pPr>
              <w:spacing w:line="360" w:lineRule="auto"/>
              <w:jc w:val="left"/>
              <w:rPr>
                <w:rFonts w:ascii="宋体" w:hAnsi="宋体" w:cs="等线"/>
                <w:szCs w:val="21"/>
              </w:rPr>
            </w:pPr>
            <w:r>
              <w:rPr>
                <w:rFonts w:ascii="宋体" w:hAnsi="宋体" w:cs="等线" w:hint="eastAsia"/>
                <w:szCs w:val="21"/>
              </w:rPr>
              <w:t>（15分)</w:t>
            </w:r>
          </w:p>
        </w:tc>
        <w:tc>
          <w:tcPr>
            <w:tcW w:w="1662" w:type="dxa"/>
            <w:vAlign w:val="center"/>
          </w:tcPr>
          <w:p w:rsidR="0080588E" w:rsidRDefault="007F6AA0">
            <w:pPr>
              <w:spacing w:line="360" w:lineRule="auto"/>
              <w:jc w:val="left"/>
              <w:rPr>
                <w:rFonts w:ascii="宋体" w:hAnsi="宋体" w:cs="等线"/>
                <w:szCs w:val="21"/>
              </w:rPr>
            </w:pPr>
            <w:r>
              <w:rPr>
                <w:rFonts w:ascii="宋体" w:hAnsi="宋体" w:cs="等线" w:hint="eastAsia"/>
                <w:szCs w:val="21"/>
              </w:rPr>
              <w:t>报价得分=(评标基准价／最终报价)×15</w:t>
            </w:r>
          </w:p>
        </w:tc>
        <w:tc>
          <w:tcPr>
            <w:tcW w:w="748" w:type="dxa"/>
            <w:vAlign w:val="center"/>
          </w:tcPr>
          <w:p w:rsidR="0080588E" w:rsidRDefault="007F6AA0">
            <w:pPr>
              <w:spacing w:line="360" w:lineRule="auto"/>
              <w:jc w:val="center"/>
              <w:rPr>
                <w:rFonts w:ascii="宋体" w:hAnsi="宋体" w:cs="等线"/>
                <w:szCs w:val="21"/>
              </w:rPr>
            </w:pPr>
            <w:r>
              <w:rPr>
                <w:rFonts w:ascii="宋体" w:hAnsi="宋体" w:cs="等线" w:hint="eastAsia"/>
                <w:szCs w:val="21"/>
              </w:rPr>
              <w:t>15分</w:t>
            </w:r>
          </w:p>
        </w:tc>
        <w:tc>
          <w:tcPr>
            <w:tcW w:w="5244" w:type="dxa"/>
            <w:vAlign w:val="center"/>
          </w:tcPr>
          <w:p w:rsidR="0080588E" w:rsidRDefault="007F6AA0">
            <w:pPr>
              <w:spacing w:line="360" w:lineRule="auto"/>
              <w:jc w:val="left"/>
              <w:rPr>
                <w:rFonts w:ascii="宋体" w:hAnsi="宋体" w:cs="等线"/>
                <w:szCs w:val="21"/>
              </w:rPr>
            </w:pPr>
            <w:r>
              <w:rPr>
                <w:rFonts w:ascii="宋体" w:hAnsi="宋体" w:cs="等线" w:hint="eastAsia"/>
                <w:szCs w:val="21"/>
              </w:rPr>
              <w:t>1、采用低价优先法计算，即满足磋商文件要求且投标价格最低的投标报价为评标基准价，其价格分为满分。</w:t>
            </w:r>
          </w:p>
          <w:p w:rsidR="0080588E" w:rsidRDefault="007F6AA0">
            <w:pPr>
              <w:spacing w:line="360" w:lineRule="auto"/>
              <w:jc w:val="left"/>
              <w:rPr>
                <w:rFonts w:ascii="宋体" w:hAnsi="宋体" w:cs="等线"/>
                <w:szCs w:val="21"/>
              </w:rPr>
            </w:pPr>
            <w:r>
              <w:rPr>
                <w:rFonts w:ascii="宋体" w:hAnsi="宋体" w:cs="等线" w:hint="eastAsia"/>
                <w:szCs w:val="21"/>
              </w:rPr>
              <w:t>其他供应商的价格分统一按照下列公式计算：投标报价得分=(评标基准价/最终报价)×15.00（小数点保留两位）</w:t>
            </w:r>
          </w:p>
          <w:p w:rsidR="0080588E" w:rsidRDefault="007F6AA0">
            <w:pPr>
              <w:spacing w:line="360" w:lineRule="auto"/>
              <w:jc w:val="left"/>
              <w:rPr>
                <w:rFonts w:ascii="宋体" w:hAnsi="宋体" w:cs="等线"/>
                <w:szCs w:val="21"/>
              </w:rPr>
            </w:pPr>
            <w:r>
              <w:rPr>
                <w:rFonts w:ascii="宋体" w:hAnsi="宋体" w:cs="等线" w:hint="eastAsia"/>
                <w:szCs w:val="21"/>
              </w:rPr>
              <w:t>2、根据 (财库[2022]19号)的规定，对于非专门面向中小企业的项目，对小型和微型企业产品的价格给予10%的扣除，用扣除后的价格参与评审。供应商须提供中小企业声明函并同时满足小微企业划分标准，否则不予认可。（小型、微型企业提供中型企业制造的货物的，视同为中型企业。）</w:t>
            </w:r>
          </w:p>
          <w:p w:rsidR="0080588E" w:rsidRDefault="007F6AA0">
            <w:pPr>
              <w:spacing w:line="360" w:lineRule="auto"/>
              <w:jc w:val="left"/>
              <w:rPr>
                <w:rFonts w:ascii="宋体" w:hAnsi="宋体" w:cs="等线"/>
                <w:szCs w:val="21"/>
              </w:rPr>
            </w:pPr>
            <w:r>
              <w:rPr>
                <w:rFonts w:ascii="宋体" w:hAnsi="宋体" w:cs="等线" w:hint="eastAsia"/>
                <w:szCs w:val="21"/>
              </w:rPr>
              <w:t>3、因落实政府采购政策进行价格调整的，以调整后的价格计算评标基准价和投标报价得分。对于小型和微型企业以扣除后的价格作为报价参与评审。</w:t>
            </w:r>
          </w:p>
        </w:tc>
      </w:tr>
      <w:tr w:rsidR="0080588E">
        <w:trPr>
          <w:trHeight w:val="20"/>
          <w:jc w:val="center"/>
        </w:trPr>
        <w:tc>
          <w:tcPr>
            <w:tcW w:w="1413" w:type="dxa"/>
            <w:vMerge w:val="restart"/>
            <w:vAlign w:val="center"/>
          </w:tcPr>
          <w:p w:rsidR="0080588E" w:rsidRDefault="007F6AA0">
            <w:pPr>
              <w:spacing w:line="360" w:lineRule="auto"/>
              <w:jc w:val="left"/>
              <w:rPr>
                <w:rFonts w:ascii="宋体" w:hAnsi="宋体" w:cs="等线"/>
                <w:szCs w:val="21"/>
              </w:rPr>
            </w:pPr>
            <w:r>
              <w:rPr>
                <w:rFonts w:ascii="宋体" w:hAnsi="宋体" w:cs="等线" w:hint="eastAsia"/>
                <w:szCs w:val="21"/>
              </w:rPr>
              <w:t>商务部分</w:t>
            </w:r>
          </w:p>
          <w:p w:rsidR="0080588E" w:rsidRDefault="007F6AA0">
            <w:pPr>
              <w:spacing w:line="360" w:lineRule="auto"/>
              <w:jc w:val="left"/>
              <w:rPr>
                <w:rFonts w:ascii="宋体" w:hAnsi="宋体" w:cs="等线"/>
                <w:szCs w:val="21"/>
              </w:rPr>
            </w:pPr>
            <w:r>
              <w:rPr>
                <w:rFonts w:ascii="宋体" w:hAnsi="宋体" w:cs="等线" w:hint="eastAsia"/>
                <w:szCs w:val="21"/>
              </w:rPr>
              <w:t>（45分）</w:t>
            </w:r>
          </w:p>
        </w:tc>
        <w:tc>
          <w:tcPr>
            <w:tcW w:w="1662" w:type="dxa"/>
            <w:vAlign w:val="center"/>
          </w:tcPr>
          <w:p w:rsidR="0080588E" w:rsidRDefault="007F6AA0">
            <w:pPr>
              <w:spacing w:line="360" w:lineRule="auto"/>
              <w:jc w:val="center"/>
              <w:rPr>
                <w:rFonts w:ascii="宋体" w:hAnsi="宋体" w:cs="等线"/>
                <w:szCs w:val="21"/>
              </w:rPr>
            </w:pPr>
            <w:r>
              <w:rPr>
                <w:rFonts w:ascii="宋体" w:hAnsi="宋体" w:cs="等线" w:hint="eastAsia"/>
                <w:szCs w:val="21"/>
              </w:rPr>
              <w:t>公司业绩</w:t>
            </w:r>
          </w:p>
        </w:tc>
        <w:tc>
          <w:tcPr>
            <w:tcW w:w="748" w:type="dxa"/>
            <w:vAlign w:val="center"/>
          </w:tcPr>
          <w:p w:rsidR="0080588E" w:rsidRDefault="007F6AA0">
            <w:pPr>
              <w:widowControl/>
              <w:spacing w:line="360" w:lineRule="auto"/>
              <w:jc w:val="center"/>
              <w:rPr>
                <w:rFonts w:ascii="宋体" w:hAnsi="宋体" w:cs="等线"/>
                <w:szCs w:val="21"/>
              </w:rPr>
            </w:pPr>
            <w:r>
              <w:rPr>
                <w:rFonts w:ascii="宋体" w:hAnsi="宋体" w:cs="等线" w:hint="eastAsia"/>
                <w:szCs w:val="21"/>
              </w:rPr>
              <w:t>20分</w:t>
            </w:r>
          </w:p>
        </w:tc>
        <w:tc>
          <w:tcPr>
            <w:tcW w:w="5244" w:type="dxa"/>
            <w:vAlign w:val="center"/>
          </w:tcPr>
          <w:p w:rsidR="0080588E" w:rsidRDefault="007F6AA0">
            <w:pPr>
              <w:widowControl/>
              <w:spacing w:line="360" w:lineRule="auto"/>
              <w:jc w:val="left"/>
              <w:rPr>
                <w:rFonts w:ascii="宋体" w:hAnsi="宋体" w:cs="等线"/>
                <w:szCs w:val="21"/>
              </w:rPr>
            </w:pPr>
            <w:r>
              <w:rPr>
                <w:rFonts w:ascii="宋体" w:hAnsi="宋体" w:cs="等线" w:hint="eastAsia"/>
                <w:szCs w:val="21"/>
              </w:rPr>
              <w:t>2019年 1 月 1 日以来签订的保安服务合同（不含物业部分），每提供一份计 2 分；（最多得 20 分）。</w:t>
            </w:r>
          </w:p>
        </w:tc>
      </w:tr>
      <w:tr w:rsidR="0080588E">
        <w:trPr>
          <w:trHeight w:val="20"/>
          <w:jc w:val="center"/>
        </w:trPr>
        <w:tc>
          <w:tcPr>
            <w:tcW w:w="1413" w:type="dxa"/>
            <w:vMerge/>
            <w:vAlign w:val="center"/>
          </w:tcPr>
          <w:p w:rsidR="0080588E" w:rsidRDefault="0080588E">
            <w:pPr>
              <w:spacing w:line="360" w:lineRule="auto"/>
              <w:jc w:val="left"/>
              <w:rPr>
                <w:rFonts w:ascii="宋体" w:hAnsi="宋体" w:cs="等线"/>
                <w:szCs w:val="21"/>
              </w:rPr>
            </w:pPr>
          </w:p>
        </w:tc>
        <w:tc>
          <w:tcPr>
            <w:tcW w:w="1662" w:type="dxa"/>
            <w:vAlign w:val="center"/>
          </w:tcPr>
          <w:p w:rsidR="0080588E" w:rsidRDefault="007F6AA0">
            <w:pPr>
              <w:spacing w:line="360" w:lineRule="auto"/>
              <w:rPr>
                <w:rFonts w:ascii="宋体" w:hAnsi="宋体" w:cs="等线"/>
                <w:szCs w:val="21"/>
              </w:rPr>
            </w:pPr>
            <w:r>
              <w:rPr>
                <w:rFonts w:ascii="宋体" w:hAnsi="宋体" w:cs="等线" w:hint="eastAsia"/>
                <w:szCs w:val="21"/>
              </w:rPr>
              <w:t>承 诺 及</w:t>
            </w:r>
          </w:p>
          <w:p w:rsidR="0080588E" w:rsidRDefault="007F6AA0">
            <w:pPr>
              <w:spacing w:line="360" w:lineRule="auto"/>
              <w:rPr>
                <w:rFonts w:ascii="宋体" w:hAnsi="宋体" w:cs="等线"/>
                <w:szCs w:val="21"/>
              </w:rPr>
            </w:pPr>
            <w:r>
              <w:rPr>
                <w:rFonts w:ascii="宋体" w:hAnsi="宋体" w:cs="等线" w:hint="eastAsia"/>
                <w:szCs w:val="21"/>
              </w:rPr>
              <w:t>服务措施</w:t>
            </w:r>
          </w:p>
        </w:tc>
        <w:tc>
          <w:tcPr>
            <w:tcW w:w="748" w:type="dxa"/>
            <w:vAlign w:val="center"/>
          </w:tcPr>
          <w:p w:rsidR="0080588E" w:rsidRDefault="007F6AA0">
            <w:pPr>
              <w:widowControl/>
              <w:spacing w:line="360" w:lineRule="auto"/>
              <w:jc w:val="center"/>
              <w:rPr>
                <w:rFonts w:ascii="宋体" w:hAnsi="宋体" w:cs="等线"/>
                <w:szCs w:val="21"/>
              </w:rPr>
            </w:pPr>
            <w:r>
              <w:rPr>
                <w:rFonts w:ascii="宋体" w:hAnsi="宋体" w:cs="等线" w:hint="eastAsia"/>
                <w:szCs w:val="21"/>
              </w:rPr>
              <w:t>25分</w:t>
            </w:r>
          </w:p>
        </w:tc>
        <w:tc>
          <w:tcPr>
            <w:tcW w:w="5244" w:type="dxa"/>
            <w:vAlign w:val="center"/>
          </w:tcPr>
          <w:p w:rsidR="0080588E" w:rsidRDefault="007F6AA0">
            <w:pPr>
              <w:widowControl/>
              <w:spacing w:line="360" w:lineRule="auto"/>
              <w:ind w:left="315" w:hangingChars="150" w:hanging="315"/>
              <w:jc w:val="left"/>
              <w:rPr>
                <w:rFonts w:ascii="宋体" w:hAnsi="宋体" w:cs="等线"/>
                <w:szCs w:val="21"/>
              </w:rPr>
            </w:pPr>
            <w:r>
              <w:rPr>
                <w:rFonts w:ascii="宋体" w:hAnsi="宋体" w:cs="等线" w:hint="eastAsia"/>
                <w:szCs w:val="21"/>
              </w:rPr>
              <w:t>1、退伍军人占比达到40%得 3 分；在此基础上每提高 5 个百分点加 3分，加分最多不超过 12 分（0-12 分）。</w:t>
            </w:r>
          </w:p>
          <w:p w:rsidR="0080588E" w:rsidRDefault="007F6AA0">
            <w:pPr>
              <w:widowControl/>
              <w:spacing w:line="360" w:lineRule="auto"/>
              <w:ind w:left="315" w:hangingChars="150" w:hanging="315"/>
              <w:jc w:val="left"/>
              <w:rPr>
                <w:rFonts w:ascii="宋体" w:hAnsi="宋体" w:cs="等线"/>
                <w:szCs w:val="21"/>
              </w:rPr>
            </w:pPr>
            <w:r>
              <w:rPr>
                <w:rFonts w:ascii="宋体" w:hAnsi="宋体" w:cs="等线" w:hint="eastAsia"/>
                <w:szCs w:val="21"/>
              </w:rPr>
              <w:t>2、合同总价不变：承诺 3 次院区域外我公司重大活动安全保障（每次活动需临时性增加保安员不超 50 人），得 3 分；在此基础上，承诺每额外满足 1 次区域外活动保障，得 1 分，加分最多不超过 2 分（0-5 分）</w:t>
            </w:r>
          </w:p>
          <w:p w:rsidR="0080588E" w:rsidRDefault="007F6AA0">
            <w:pPr>
              <w:widowControl/>
              <w:spacing w:line="360" w:lineRule="auto"/>
              <w:ind w:left="315" w:hangingChars="150" w:hanging="315"/>
              <w:jc w:val="left"/>
              <w:rPr>
                <w:rFonts w:ascii="宋体" w:hAnsi="宋体" w:cs="等线"/>
                <w:szCs w:val="21"/>
              </w:rPr>
            </w:pPr>
            <w:r>
              <w:rPr>
                <w:rFonts w:ascii="宋体" w:hAnsi="宋体" w:cs="等线" w:hint="eastAsia"/>
                <w:szCs w:val="21"/>
              </w:rPr>
              <w:t>3、在合同总价不变的情况下，提供可行的消防服务，每配备 1 名消防员（或持有消防证的保安员）得 2 分，最多不超过 8 分（0-8分）</w:t>
            </w:r>
          </w:p>
        </w:tc>
      </w:tr>
      <w:tr w:rsidR="0080588E">
        <w:trPr>
          <w:trHeight w:val="20"/>
          <w:jc w:val="center"/>
        </w:trPr>
        <w:tc>
          <w:tcPr>
            <w:tcW w:w="1413" w:type="dxa"/>
            <w:vMerge w:val="restart"/>
            <w:vAlign w:val="center"/>
          </w:tcPr>
          <w:p w:rsidR="0080588E" w:rsidRDefault="007F6AA0">
            <w:pPr>
              <w:spacing w:line="360" w:lineRule="auto"/>
              <w:jc w:val="left"/>
              <w:rPr>
                <w:rFonts w:ascii="宋体" w:hAnsi="宋体" w:cs="等线"/>
                <w:szCs w:val="21"/>
              </w:rPr>
            </w:pPr>
            <w:r>
              <w:rPr>
                <w:rFonts w:ascii="宋体" w:hAnsi="宋体" w:cs="等线" w:hint="eastAsia"/>
                <w:szCs w:val="21"/>
              </w:rPr>
              <w:lastRenderedPageBreak/>
              <w:t>技术部分</w:t>
            </w:r>
          </w:p>
          <w:p w:rsidR="0080588E" w:rsidRDefault="007F6AA0">
            <w:pPr>
              <w:spacing w:line="360" w:lineRule="auto"/>
              <w:jc w:val="left"/>
              <w:rPr>
                <w:rFonts w:ascii="宋体" w:hAnsi="宋体" w:cs="等线"/>
                <w:szCs w:val="21"/>
              </w:rPr>
            </w:pPr>
            <w:r>
              <w:rPr>
                <w:rFonts w:ascii="宋体" w:hAnsi="宋体" w:cs="等线" w:hint="eastAsia"/>
                <w:szCs w:val="21"/>
              </w:rPr>
              <w:t>（40分）</w:t>
            </w:r>
          </w:p>
          <w:p w:rsidR="0080588E" w:rsidRDefault="0080588E">
            <w:pPr>
              <w:spacing w:line="360" w:lineRule="auto"/>
              <w:jc w:val="left"/>
              <w:rPr>
                <w:rFonts w:ascii="宋体" w:hAnsi="宋体" w:cs="等线"/>
                <w:szCs w:val="21"/>
              </w:rPr>
            </w:pPr>
          </w:p>
          <w:p w:rsidR="0080588E" w:rsidRDefault="0080588E">
            <w:pPr>
              <w:rPr>
                <w:rFonts w:ascii="宋体" w:hAnsi="宋体" w:cs="等线"/>
                <w:szCs w:val="21"/>
              </w:rPr>
            </w:pPr>
          </w:p>
          <w:p w:rsidR="0080588E" w:rsidRDefault="0080588E">
            <w:pPr>
              <w:rPr>
                <w:rFonts w:ascii="宋体" w:hAnsi="宋体" w:cs="等线"/>
                <w:szCs w:val="21"/>
              </w:rPr>
            </w:pPr>
          </w:p>
          <w:p w:rsidR="0080588E" w:rsidRDefault="0080588E">
            <w:pPr>
              <w:rPr>
                <w:rFonts w:ascii="宋体" w:hAnsi="宋体" w:cs="等线"/>
                <w:szCs w:val="21"/>
              </w:rPr>
            </w:pPr>
          </w:p>
          <w:p w:rsidR="0080588E" w:rsidRDefault="0080588E">
            <w:pPr>
              <w:rPr>
                <w:rFonts w:ascii="宋体" w:hAnsi="宋体" w:cs="等线"/>
                <w:szCs w:val="21"/>
              </w:rPr>
            </w:pPr>
          </w:p>
          <w:p w:rsidR="0080588E" w:rsidRDefault="0080588E">
            <w:pPr>
              <w:spacing w:line="360" w:lineRule="auto"/>
              <w:jc w:val="left"/>
              <w:rPr>
                <w:rFonts w:ascii="宋体" w:hAnsi="宋体" w:cs="等线"/>
                <w:szCs w:val="21"/>
              </w:rPr>
            </w:pPr>
          </w:p>
        </w:tc>
        <w:tc>
          <w:tcPr>
            <w:tcW w:w="1662" w:type="dxa"/>
            <w:vAlign w:val="center"/>
          </w:tcPr>
          <w:p w:rsidR="0080588E" w:rsidRDefault="007F6AA0">
            <w:pPr>
              <w:widowControl/>
              <w:spacing w:line="360" w:lineRule="auto"/>
              <w:jc w:val="center"/>
              <w:rPr>
                <w:rFonts w:ascii="宋体" w:hAnsi="宋体" w:cs="等线"/>
                <w:szCs w:val="21"/>
              </w:rPr>
            </w:pPr>
            <w:r>
              <w:rPr>
                <w:rFonts w:ascii="宋体" w:hAnsi="宋体" w:cs="等线" w:hint="eastAsia"/>
                <w:szCs w:val="21"/>
              </w:rPr>
              <w:t>方案总体评价</w:t>
            </w:r>
          </w:p>
        </w:tc>
        <w:tc>
          <w:tcPr>
            <w:tcW w:w="748" w:type="dxa"/>
            <w:vAlign w:val="center"/>
          </w:tcPr>
          <w:p w:rsidR="0080588E" w:rsidRDefault="0080588E">
            <w:pPr>
              <w:widowControl/>
              <w:spacing w:line="360" w:lineRule="auto"/>
              <w:jc w:val="left"/>
              <w:rPr>
                <w:rFonts w:ascii="宋体" w:hAnsi="宋体" w:cs="等线"/>
                <w:szCs w:val="21"/>
              </w:rPr>
            </w:pPr>
          </w:p>
        </w:tc>
        <w:tc>
          <w:tcPr>
            <w:tcW w:w="5244" w:type="dxa"/>
            <w:vMerge w:val="restart"/>
            <w:vAlign w:val="center"/>
          </w:tcPr>
          <w:p w:rsidR="0080588E" w:rsidRDefault="007F6AA0">
            <w:pPr>
              <w:widowControl/>
              <w:spacing w:line="360" w:lineRule="auto"/>
              <w:rPr>
                <w:rFonts w:ascii="宋体" w:hAnsi="宋体" w:cs="等线"/>
                <w:szCs w:val="21"/>
              </w:rPr>
            </w:pPr>
            <w:r>
              <w:rPr>
                <w:rFonts w:ascii="宋体" w:hAnsi="宋体" w:cs="等线" w:hint="eastAsia"/>
                <w:szCs w:val="21"/>
              </w:rPr>
              <w:t>1、项目实施方案与项目要求一致性（7分）</w:t>
            </w:r>
          </w:p>
          <w:p w:rsidR="0080588E" w:rsidRDefault="007F6AA0">
            <w:pPr>
              <w:widowControl/>
              <w:spacing w:line="360" w:lineRule="auto"/>
              <w:ind w:firstLineChars="200" w:firstLine="420"/>
              <w:rPr>
                <w:rFonts w:ascii="宋体" w:hAnsi="宋体" w:cs="等线"/>
                <w:szCs w:val="21"/>
              </w:rPr>
            </w:pPr>
            <w:r>
              <w:rPr>
                <w:rFonts w:ascii="宋体" w:hAnsi="宋体" w:cs="等线" w:hint="eastAsia"/>
                <w:szCs w:val="21"/>
              </w:rPr>
              <w:t>对项目内容与要求准确把握，方案内容完全响应项目要求的内容。分档打分，最突出的得7分；良好的得4分；一般的得1分。</w:t>
            </w:r>
          </w:p>
          <w:p w:rsidR="0080588E" w:rsidRDefault="007F6AA0">
            <w:pPr>
              <w:widowControl/>
              <w:spacing w:line="360" w:lineRule="auto"/>
              <w:rPr>
                <w:rFonts w:ascii="宋体" w:hAnsi="宋体" w:cs="等线"/>
                <w:szCs w:val="21"/>
              </w:rPr>
            </w:pPr>
            <w:r>
              <w:rPr>
                <w:rFonts w:ascii="宋体" w:hAnsi="宋体" w:cs="等线" w:hint="eastAsia"/>
                <w:szCs w:val="21"/>
              </w:rPr>
              <w:t>2、安保方案总体评价（7分）</w:t>
            </w:r>
          </w:p>
          <w:p w:rsidR="0080588E" w:rsidRDefault="007F6AA0">
            <w:pPr>
              <w:widowControl/>
              <w:spacing w:line="360" w:lineRule="auto"/>
              <w:ind w:firstLineChars="200" w:firstLine="420"/>
              <w:rPr>
                <w:rFonts w:ascii="宋体" w:hAnsi="宋体" w:cs="等线"/>
                <w:szCs w:val="21"/>
              </w:rPr>
            </w:pPr>
            <w:r>
              <w:rPr>
                <w:rFonts w:ascii="宋体" w:hAnsi="宋体" w:cs="等线" w:hint="eastAsia"/>
                <w:szCs w:val="21"/>
              </w:rPr>
              <w:t>结合本项目所在区域的规划布局，建筑面积范围，安保条件，对供应商所提出保安服务方案进行分档打分，最突出的得7分；良好的得4分；一般的得1分。</w:t>
            </w:r>
          </w:p>
          <w:p w:rsidR="0080588E" w:rsidRDefault="007F6AA0">
            <w:pPr>
              <w:widowControl/>
              <w:spacing w:line="360" w:lineRule="auto"/>
              <w:rPr>
                <w:rFonts w:ascii="宋体" w:hAnsi="宋体" w:cs="等线"/>
                <w:szCs w:val="21"/>
              </w:rPr>
            </w:pPr>
            <w:r>
              <w:rPr>
                <w:rFonts w:ascii="宋体" w:hAnsi="宋体" w:cs="等线" w:hint="eastAsia"/>
                <w:szCs w:val="21"/>
              </w:rPr>
              <w:t>3、保安服务方案具体内容（7 分）</w:t>
            </w:r>
          </w:p>
          <w:p w:rsidR="0080588E" w:rsidRDefault="007F6AA0">
            <w:pPr>
              <w:widowControl/>
              <w:spacing w:line="360" w:lineRule="auto"/>
              <w:ind w:firstLineChars="200" w:firstLine="420"/>
              <w:rPr>
                <w:rFonts w:ascii="宋体" w:hAnsi="宋体" w:cs="等线"/>
                <w:szCs w:val="21"/>
              </w:rPr>
            </w:pPr>
            <w:r>
              <w:rPr>
                <w:rFonts w:ascii="宋体" w:hAnsi="宋体" w:cs="等线" w:hint="eastAsia"/>
                <w:szCs w:val="21"/>
              </w:rPr>
              <w:t>与分项服务内容相对应的服务目标、服务流程、服务规范等进行分档打分，最突出的得7分；良好的得4分；一般的得1分。</w:t>
            </w:r>
          </w:p>
          <w:p w:rsidR="0080588E" w:rsidRDefault="007F6AA0">
            <w:pPr>
              <w:widowControl/>
              <w:spacing w:line="360" w:lineRule="auto"/>
              <w:rPr>
                <w:rFonts w:ascii="宋体" w:hAnsi="宋体" w:cs="等线"/>
                <w:szCs w:val="21"/>
              </w:rPr>
            </w:pPr>
            <w:r>
              <w:rPr>
                <w:rFonts w:ascii="宋体" w:hAnsi="宋体" w:cs="等线" w:hint="eastAsia"/>
                <w:szCs w:val="21"/>
              </w:rPr>
              <w:t>4、人力资源及设备投入计划（7分）</w:t>
            </w:r>
          </w:p>
          <w:p w:rsidR="0080588E" w:rsidRDefault="007F6AA0">
            <w:pPr>
              <w:widowControl/>
              <w:spacing w:line="360" w:lineRule="auto"/>
              <w:ind w:firstLineChars="200" w:firstLine="420"/>
              <w:rPr>
                <w:rFonts w:ascii="宋体" w:hAnsi="宋体" w:cs="等线"/>
                <w:szCs w:val="21"/>
              </w:rPr>
            </w:pPr>
            <w:r>
              <w:rPr>
                <w:rFonts w:ascii="宋体" w:hAnsi="宋体" w:cs="等线" w:hint="eastAsia"/>
                <w:szCs w:val="21"/>
              </w:rPr>
              <w:t>投入本项目的设备以及项目经理安保团队的工作履历及相关岗位责任描述可行性、完整性、合理性，分档打分，最突出的得7分；良好的得4分；一般的得1分。</w:t>
            </w:r>
          </w:p>
          <w:p w:rsidR="0080588E" w:rsidRDefault="007F6AA0">
            <w:pPr>
              <w:widowControl/>
              <w:spacing w:line="360" w:lineRule="auto"/>
              <w:rPr>
                <w:rFonts w:ascii="宋体" w:hAnsi="宋体" w:cs="等线"/>
                <w:szCs w:val="21"/>
              </w:rPr>
            </w:pPr>
            <w:r>
              <w:rPr>
                <w:rFonts w:ascii="宋体" w:hAnsi="宋体" w:cs="等线" w:hint="eastAsia"/>
                <w:szCs w:val="21"/>
              </w:rPr>
              <w:t>5、保安服务的应急方案（7分）</w:t>
            </w:r>
          </w:p>
          <w:p w:rsidR="0080588E" w:rsidRDefault="007F6AA0">
            <w:pPr>
              <w:widowControl/>
              <w:spacing w:line="360" w:lineRule="auto"/>
              <w:ind w:firstLineChars="200" w:firstLine="420"/>
              <w:rPr>
                <w:rFonts w:ascii="宋体" w:hAnsi="宋体" w:cs="等线"/>
                <w:szCs w:val="21"/>
              </w:rPr>
            </w:pPr>
            <w:r>
              <w:rPr>
                <w:rFonts w:ascii="宋体" w:hAnsi="宋体" w:cs="等线" w:hint="eastAsia"/>
                <w:szCs w:val="21"/>
              </w:rPr>
              <w:t>依据供应商提供的全区域防恐怖袭击预案、消防应急预案、突发刑事、治安案件预案以及供应商认为需要提供的其他应急预案及实施措施内容，项目实施过程中人员、数据等的保密措施情况；分档打分，最突出的得7分，良好的得4分，一般的得1分。</w:t>
            </w:r>
          </w:p>
          <w:p w:rsidR="0080588E" w:rsidRDefault="007F6AA0">
            <w:pPr>
              <w:widowControl/>
              <w:spacing w:line="360" w:lineRule="auto"/>
              <w:rPr>
                <w:rFonts w:ascii="宋体" w:hAnsi="宋体" w:cs="等线"/>
                <w:szCs w:val="21"/>
              </w:rPr>
            </w:pPr>
            <w:r>
              <w:rPr>
                <w:rFonts w:ascii="宋体" w:hAnsi="宋体" w:cs="等线" w:hint="eastAsia"/>
                <w:szCs w:val="21"/>
              </w:rPr>
              <w:t>6、服务承诺（5分）</w:t>
            </w:r>
          </w:p>
          <w:p w:rsidR="0080588E" w:rsidRDefault="007F6AA0">
            <w:pPr>
              <w:spacing w:line="360" w:lineRule="auto"/>
              <w:ind w:firstLineChars="200" w:firstLine="420"/>
              <w:rPr>
                <w:rFonts w:ascii="宋体" w:hAnsi="宋体" w:cs="等线"/>
                <w:szCs w:val="21"/>
              </w:rPr>
            </w:pPr>
            <w:r>
              <w:rPr>
                <w:rFonts w:ascii="宋体" w:hAnsi="宋体" w:cs="等线" w:hint="eastAsia"/>
                <w:szCs w:val="21"/>
              </w:rPr>
              <w:t>依据供应商提供的服务承诺内容进行分档打分，最突出的得5分，良好的得3分，一般的得1分。</w:t>
            </w:r>
          </w:p>
        </w:tc>
      </w:tr>
      <w:tr w:rsidR="0080588E">
        <w:trPr>
          <w:trHeight w:val="20"/>
          <w:jc w:val="center"/>
        </w:trPr>
        <w:tc>
          <w:tcPr>
            <w:tcW w:w="1413" w:type="dxa"/>
            <w:vMerge/>
            <w:vAlign w:val="center"/>
          </w:tcPr>
          <w:p w:rsidR="0080588E" w:rsidRDefault="0080588E">
            <w:pPr>
              <w:spacing w:line="360" w:lineRule="auto"/>
              <w:jc w:val="left"/>
              <w:rPr>
                <w:rFonts w:ascii="宋体" w:hAnsi="宋体" w:cs="等线"/>
                <w:color w:val="FF0000"/>
                <w:szCs w:val="21"/>
              </w:rPr>
            </w:pPr>
          </w:p>
        </w:tc>
        <w:tc>
          <w:tcPr>
            <w:tcW w:w="1662" w:type="dxa"/>
            <w:vAlign w:val="center"/>
          </w:tcPr>
          <w:p w:rsidR="0080588E" w:rsidRDefault="007F6AA0">
            <w:pPr>
              <w:widowControl/>
              <w:spacing w:line="360" w:lineRule="auto"/>
              <w:jc w:val="center"/>
              <w:rPr>
                <w:rFonts w:ascii="宋体" w:hAnsi="宋体" w:cs="等线"/>
                <w:szCs w:val="21"/>
              </w:rPr>
            </w:pPr>
            <w:r>
              <w:rPr>
                <w:rFonts w:ascii="宋体" w:hAnsi="宋体" w:cs="等线" w:hint="eastAsia"/>
                <w:szCs w:val="21"/>
              </w:rPr>
              <w:t>技术方案</w:t>
            </w:r>
          </w:p>
        </w:tc>
        <w:tc>
          <w:tcPr>
            <w:tcW w:w="748" w:type="dxa"/>
            <w:vAlign w:val="center"/>
          </w:tcPr>
          <w:p w:rsidR="0080588E" w:rsidRDefault="007F6AA0">
            <w:pPr>
              <w:widowControl/>
              <w:spacing w:line="360" w:lineRule="auto"/>
              <w:jc w:val="left"/>
              <w:rPr>
                <w:rFonts w:ascii="宋体" w:hAnsi="宋体" w:cs="等线"/>
                <w:szCs w:val="21"/>
              </w:rPr>
            </w:pPr>
            <w:r>
              <w:rPr>
                <w:rFonts w:ascii="宋体" w:hAnsi="宋体" w:cs="等线" w:hint="eastAsia"/>
                <w:szCs w:val="21"/>
              </w:rPr>
              <w:t>40分</w:t>
            </w:r>
          </w:p>
        </w:tc>
        <w:tc>
          <w:tcPr>
            <w:tcW w:w="5244" w:type="dxa"/>
            <w:vMerge/>
            <w:vAlign w:val="center"/>
          </w:tcPr>
          <w:p w:rsidR="0080588E" w:rsidRDefault="0080588E">
            <w:pPr>
              <w:widowControl/>
              <w:spacing w:line="360" w:lineRule="auto"/>
              <w:ind w:firstLineChars="200" w:firstLine="420"/>
              <w:rPr>
                <w:rFonts w:ascii="宋体" w:hAnsi="宋体" w:cs="等线"/>
                <w:szCs w:val="21"/>
              </w:rPr>
            </w:pPr>
          </w:p>
        </w:tc>
      </w:tr>
    </w:tbl>
    <w:p w:rsidR="0080588E" w:rsidRDefault="0080588E"/>
    <w:p w:rsidR="0080588E" w:rsidRDefault="007F6AA0">
      <w:pPr>
        <w:widowControl/>
        <w:jc w:val="left"/>
        <w:rPr>
          <w:rFonts w:ascii="宋体" w:hAnsi="宋体"/>
          <w:b/>
          <w:color w:val="000000"/>
          <w:kern w:val="44"/>
          <w:sz w:val="44"/>
          <w:szCs w:val="44"/>
        </w:rPr>
      </w:pPr>
      <w:r>
        <w:rPr>
          <w:rFonts w:ascii="宋体" w:hAnsi="宋体"/>
          <w:color w:val="000000"/>
          <w:szCs w:val="44"/>
        </w:rPr>
        <w:br w:type="page"/>
      </w:r>
    </w:p>
    <w:p w:rsidR="0080588E" w:rsidRDefault="007F6AA0">
      <w:pPr>
        <w:pStyle w:val="10"/>
        <w:spacing w:line="360" w:lineRule="auto"/>
        <w:rPr>
          <w:rFonts w:ascii="宋体" w:eastAsia="宋体" w:hAnsi="宋体"/>
          <w:color w:val="000000"/>
          <w:szCs w:val="44"/>
        </w:rPr>
      </w:pPr>
      <w:r>
        <w:rPr>
          <w:rFonts w:ascii="宋体" w:eastAsia="宋体" w:hAnsi="宋体" w:hint="eastAsia"/>
          <w:color w:val="000000"/>
          <w:szCs w:val="44"/>
        </w:rPr>
        <w:lastRenderedPageBreak/>
        <w:t>第五章</w:t>
      </w:r>
      <w:bookmarkEnd w:id="220"/>
      <w:bookmarkEnd w:id="221"/>
      <w:bookmarkEnd w:id="222"/>
      <w:bookmarkEnd w:id="223"/>
      <w:bookmarkEnd w:id="224"/>
      <w:bookmarkEnd w:id="225"/>
      <w:r>
        <w:rPr>
          <w:rFonts w:ascii="宋体" w:eastAsia="宋体" w:hAnsi="宋体" w:hint="eastAsia"/>
          <w:color w:val="000000"/>
          <w:szCs w:val="44"/>
        </w:rPr>
        <w:t>、成交程序</w:t>
      </w:r>
      <w:bookmarkEnd w:id="226"/>
    </w:p>
    <w:p w:rsidR="0080588E" w:rsidRDefault="007F6AA0">
      <w:pPr>
        <w:tabs>
          <w:tab w:val="left" w:pos="1200"/>
        </w:tabs>
        <w:spacing w:line="360" w:lineRule="auto"/>
        <w:ind w:left="723" w:hangingChars="300" w:hanging="723"/>
        <w:rPr>
          <w:rFonts w:ascii="宋体" w:hAnsi="宋体"/>
          <w:b/>
          <w:color w:val="000000"/>
          <w:sz w:val="24"/>
        </w:rPr>
      </w:pPr>
      <w:bookmarkStart w:id="227" w:name="_Toc149465908"/>
      <w:bookmarkStart w:id="228" w:name="_Toc192944678"/>
      <w:bookmarkStart w:id="229" w:name="_Toc22570540"/>
      <w:bookmarkStart w:id="230" w:name="_Toc160359583"/>
      <w:bookmarkStart w:id="231" w:name="_Toc22724000"/>
      <w:bookmarkStart w:id="232" w:name="_Toc22804119"/>
      <w:bookmarkStart w:id="233" w:name="_Toc158707522"/>
      <w:bookmarkStart w:id="234" w:name="_Toc22568833"/>
      <w:bookmarkStart w:id="235" w:name="_Toc22962922"/>
      <w:bookmarkStart w:id="236" w:name="_Toc159388747"/>
      <w:bookmarkStart w:id="237" w:name="_Toc158513417"/>
      <w:bookmarkStart w:id="238" w:name="_Toc192991261"/>
      <w:bookmarkStart w:id="239" w:name="_Toc22953441"/>
      <w:bookmarkStart w:id="240" w:name="_Toc192990016"/>
      <w:bookmarkStart w:id="241" w:name="_Toc146609271"/>
      <w:bookmarkStart w:id="242" w:name="_Toc167004291"/>
      <w:bookmarkStart w:id="243" w:name="_Toc24802272"/>
      <w:bookmarkStart w:id="244" w:name="_Toc192643575"/>
      <w:bookmarkStart w:id="245" w:name="_Toc159388203"/>
      <w:bookmarkStart w:id="246" w:name="_Toc149722774"/>
      <w:bookmarkStart w:id="247" w:name="_Toc192478094"/>
      <w:bookmarkStart w:id="248" w:name="_Toc146071213"/>
      <w:r>
        <w:rPr>
          <w:rFonts w:ascii="宋体" w:hAnsi="宋体" w:hint="eastAsia"/>
          <w:b/>
          <w:color w:val="000000"/>
          <w:sz w:val="24"/>
        </w:rPr>
        <w:t>一、 成交</w:t>
      </w:r>
    </w:p>
    <w:p w:rsidR="0080588E" w:rsidRDefault="007F6AA0">
      <w:pPr>
        <w:tabs>
          <w:tab w:val="left" w:pos="1200"/>
        </w:tabs>
        <w:spacing w:line="360" w:lineRule="auto"/>
        <w:ind w:left="632" w:hangingChars="300" w:hanging="632"/>
        <w:rPr>
          <w:rFonts w:ascii="宋体" w:hAnsi="宋体"/>
          <w:b/>
          <w:color w:val="000000"/>
        </w:rPr>
      </w:pPr>
      <w:r>
        <w:rPr>
          <w:rFonts w:ascii="宋体" w:hAnsi="宋体" w:hint="eastAsia"/>
          <w:b/>
          <w:color w:val="000000"/>
        </w:rPr>
        <w:t>1.    成交供应商的确定</w:t>
      </w:r>
    </w:p>
    <w:p w:rsidR="0080588E" w:rsidRDefault="007F6AA0">
      <w:pPr>
        <w:tabs>
          <w:tab w:val="left" w:pos="1200"/>
        </w:tabs>
        <w:spacing w:line="360" w:lineRule="auto"/>
        <w:ind w:left="630" w:hangingChars="300" w:hanging="630"/>
        <w:rPr>
          <w:rFonts w:ascii="宋体" w:hAnsi="宋体"/>
          <w:color w:val="000000"/>
        </w:rPr>
      </w:pPr>
      <w:r>
        <w:rPr>
          <w:rFonts w:ascii="宋体" w:hAnsi="宋体" w:hint="eastAsia"/>
          <w:color w:val="000000"/>
        </w:rPr>
        <w:t xml:space="preserve">1.1   </w:t>
      </w:r>
      <w:r>
        <w:rPr>
          <w:rFonts w:ascii="宋体" w:hAnsi="宋体"/>
          <w:color w:val="000000"/>
        </w:rPr>
        <w:t>采购代理机构应当在评审结束后2个工作日内将评审报告送采购人确认。</w:t>
      </w:r>
    </w:p>
    <w:p w:rsidR="0080588E" w:rsidRDefault="007F6AA0">
      <w:pPr>
        <w:tabs>
          <w:tab w:val="left" w:pos="1200"/>
        </w:tabs>
        <w:spacing w:line="360" w:lineRule="auto"/>
        <w:ind w:left="630" w:hangingChars="300" w:hanging="630"/>
        <w:rPr>
          <w:rFonts w:ascii="宋体" w:hAnsi="宋体"/>
          <w:color w:val="000000"/>
        </w:rPr>
      </w:pPr>
      <w:r>
        <w:rPr>
          <w:rFonts w:ascii="宋体" w:hAnsi="宋体" w:hint="eastAsia"/>
          <w:color w:val="000000"/>
        </w:rPr>
        <w:t xml:space="preserve">1.2   </w:t>
      </w:r>
      <w:r>
        <w:rPr>
          <w:rFonts w:ascii="宋体" w:hAnsi="宋体"/>
          <w:color w:val="000000"/>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80588E" w:rsidRDefault="007F6AA0">
      <w:pPr>
        <w:tabs>
          <w:tab w:val="left" w:pos="1200"/>
        </w:tabs>
        <w:spacing w:line="360" w:lineRule="auto"/>
        <w:ind w:left="632" w:hangingChars="300" w:hanging="632"/>
        <w:rPr>
          <w:rFonts w:ascii="宋体" w:hAnsi="宋体"/>
          <w:b/>
          <w:color w:val="000000"/>
        </w:rPr>
      </w:pPr>
      <w:r>
        <w:rPr>
          <w:rFonts w:ascii="宋体" w:hAnsi="宋体" w:hint="eastAsia"/>
          <w:b/>
          <w:color w:val="000000"/>
        </w:rPr>
        <w:t>2.    评标结果的公示</w:t>
      </w:r>
    </w:p>
    <w:p w:rsidR="0080588E" w:rsidRDefault="007F6AA0">
      <w:pPr>
        <w:tabs>
          <w:tab w:val="left" w:pos="1200"/>
        </w:tabs>
        <w:spacing w:line="360" w:lineRule="auto"/>
        <w:ind w:left="630" w:hangingChars="300" w:hanging="630"/>
        <w:rPr>
          <w:rFonts w:ascii="宋体" w:hAnsi="宋体"/>
          <w:color w:val="000000"/>
        </w:rPr>
      </w:pPr>
      <w:r>
        <w:rPr>
          <w:rFonts w:ascii="宋体" w:hAnsi="宋体" w:hint="eastAsia"/>
          <w:color w:val="000000"/>
        </w:rPr>
        <w:t>2.1   自成交供应商确定之日起2个工作日内，采购代理机构在指定的媒体上发布成交公告。成交结果公告期限为1个工作日。</w:t>
      </w:r>
    </w:p>
    <w:p w:rsidR="0080588E" w:rsidRDefault="007F6AA0">
      <w:pPr>
        <w:tabs>
          <w:tab w:val="left" w:pos="1200"/>
        </w:tabs>
        <w:spacing w:line="360" w:lineRule="auto"/>
        <w:ind w:left="632" w:hangingChars="300" w:hanging="632"/>
        <w:rPr>
          <w:rFonts w:ascii="宋体" w:hAnsi="宋体"/>
          <w:b/>
          <w:color w:val="000000"/>
        </w:rPr>
      </w:pPr>
      <w:r>
        <w:rPr>
          <w:rFonts w:ascii="宋体" w:hAnsi="宋体" w:hint="eastAsia"/>
          <w:b/>
          <w:color w:val="000000"/>
        </w:rPr>
        <w:t>3.    成交通知书</w:t>
      </w:r>
    </w:p>
    <w:p w:rsidR="0080588E" w:rsidRDefault="007F6AA0">
      <w:pPr>
        <w:tabs>
          <w:tab w:val="left" w:pos="1200"/>
        </w:tabs>
        <w:spacing w:line="360" w:lineRule="auto"/>
        <w:ind w:left="630" w:hangingChars="300" w:hanging="630"/>
        <w:rPr>
          <w:rFonts w:ascii="宋体" w:hAnsi="宋体"/>
          <w:color w:val="000000"/>
        </w:rPr>
      </w:pPr>
      <w:r>
        <w:rPr>
          <w:rFonts w:ascii="宋体" w:hAnsi="宋体" w:hint="eastAsia"/>
          <w:color w:val="000000"/>
        </w:rPr>
        <w:t xml:space="preserve">3.1  </w:t>
      </w:r>
      <w:r>
        <w:rPr>
          <w:rFonts w:ascii="宋体" w:hAnsi="宋体"/>
          <w:color w:val="000000"/>
        </w:rPr>
        <w:t>在成交公告</w:t>
      </w:r>
      <w:r>
        <w:rPr>
          <w:rFonts w:ascii="宋体" w:hAnsi="宋体" w:hint="eastAsia"/>
          <w:color w:val="000000"/>
        </w:rPr>
        <w:t>发布</w:t>
      </w:r>
      <w:r>
        <w:rPr>
          <w:rFonts w:ascii="宋体" w:hAnsi="宋体"/>
          <w:color w:val="000000"/>
        </w:rPr>
        <w:t>的同时，采购人或者采购代理机构向成交供应商发出</w:t>
      </w:r>
      <w:r>
        <w:rPr>
          <w:rFonts w:ascii="宋体" w:hAnsi="宋体" w:hint="eastAsia"/>
          <w:color w:val="000000"/>
        </w:rPr>
        <w:t>成交</w:t>
      </w:r>
      <w:r>
        <w:rPr>
          <w:rFonts w:ascii="宋体" w:hAnsi="宋体"/>
          <w:color w:val="000000"/>
        </w:rPr>
        <w:t>通知书</w:t>
      </w:r>
      <w:r>
        <w:rPr>
          <w:rFonts w:ascii="宋体" w:hAnsi="宋体" w:hint="eastAsia"/>
          <w:color w:val="000000"/>
        </w:rPr>
        <w:t>。</w:t>
      </w:r>
    </w:p>
    <w:p w:rsidR="0080588E" w:rsidRDefault="007F6AA0">
      <w:pPr>
        <w:tabs>
          <w:tab w:val="left" w:pos="1200"/>
        </w:tabs>
        <w:spacing w:line="360" w:lineRule="auto"/>
        <w:ind w:left="630" w:hangingChars="300" w:hanging="630"/>
        <w:rPr>
          <w:rFonts w:ascii="宋体" w:hAnsi="宋体"/>
          <w:color w:val="000000"/>
        </w:rPr>
      </w:pPr>
      <w:r>
        <w:rPr>
          <w:rFonts w:ascii="宋体" w:hAnsi="宋体" w:hint="eastAsia"/>
          <w:color w:val="000000"/>
        </w:rPr>
        <w:t xml:space="preserve">3.2  </w:t>
      </w:r>
      <w:r>
        <w:rPr>
          <w:rFonts w:ascii="宋体" w:hAnsi="宋体"/>
          <w:color w:val="000000"/>
        </w:rPr>
        <w:t>成交通知书发出后，成交供应商无正当理由不得放弃</w:t>
      </w:r>
      <w:r>
        <w:rPr>
          <w:rFonts w:ascii="宋体" w:hAnsi="宋体" w:hint="eastAsia"/>
          <w:color w:val="000000"/>
        </w:rPr>
        <w:t>成交</w:t>
      </w:r>
      <w:r>
        <w:rPr>
          <w:rFonts w:ascii="宋体" w:hAnsi="宋体"/>
          <w:color w:val="000000"/>
        </w:rPr>
        <w:t>。</w:t>
      </w:r>
    </w:p>
    <w:p w:rsidR="0080588E" w:rsidRDefault="007F6AA0">
      <w:pPr>
        <w:tabs>
          <w:tab w:val="left" w:pos="1200"/>
        </w:tabs>
        <w:spacing w:line="360" w:lineRule="auto"/>
        <w:ind w:left="630" w:hangingChars="300" w:hanging="630"/>
        <w:rPr>
          <w:rFonts w:ascii="宋体" w:hAnsi="宋体"/>
          <w:color w:val="000000"/>
        </w:rPr>
      </w:pPr>
      <w:r>
        <w:rPr>
          <w:rFonts w:ascii="宋体" w:hAnsi="宋体" w:hint="eastAsia"/>
          <w:color w:val="000000"/>
        </w:rPr>
        <w:t>3.3  成交通知书将作为</w:t>
      </w:r>
      <w:r>
        <w:rPr>
          <w:rFonts w:ascii="宋体" w:hAnsi="宋体"/>
          <w:color w:val="000000"/>
        </w:rPr>
        <w:t>采购人</w:t>
      </w:r>
      <w:r>
        <w:rPr>
          <w:rFonts w:ascii="宋体" w:hAnsi="宋体" w:hint="eastAsia"/>
          <w:color w:val="000000"/>
        </w:rPr>
        <w:t>与</w:t>
      </w:r>
      <w:r>
        <w:rPr>
          <w:rFonts w:ascii="宋体" w:hAnsi="宋体"/>
          <w:color w:val="000000"/>
        </w:rPr>
        <w:t>成交供应商</w:t>
      </w:r>
      <w:r>
        <w:rPr>
          <w:rFonts w:ascii="宋体" w:hAnsi="宋体" w:hint="eastAsia"/>
          <w:color w:val="000000"/>
        </w:rPr>
        <w:t>签订合同的依据。</w:t>
      </w:r>
    </w:p>
    <w:p w:rsidR="0080588E" w:rsidRDefault="007F6AA0">
      <w:pPr>
        <w:tabs>
          <w:tab w:val="left" w:pos="1200"/>
        </w:tabs>
        <w:spacing w:line="360" w:lineRule="auto"/>
        <w:ind w:left="632" w:hangingChars="300" w:hanging="632"/>
        <w:rPr>
          <w:rFonts w:ascii="宋体" w:hAnsi="宋体"/>
          <w:b/>
          <w:color w:val="000000"/>
        </w:rPr>
      </w:pPr>
      <w:r>
        <w:rPr>
          <w:rFonts w:ascii="宋体" w:hAnsi="宋体" w:hint="eastAsia"/>
          <w:b/>
          <w:color w:val="000000"/>
        </w:rPr>
        <w:t>4.    签订合同</w:t>
      </w:r>
    </w:p>
    <w:p w:rsidR="0080588E" w:rsidRDefault="007F6AA0">
      <w:pPr>
        <w:tabs>
          <w:tab w:val="left" w:pos="1200"/>
        </w:tabs>
        <w:spacing w:line="360" w:lineRule="auto"/>
        <w:ind w:left="630" w:hangingChars="300" w:hanging="630"/>
        <w:rPr>
          <w:rFonts w:ascii="宋体" w:hAnsi="宋体"/>
          <w:color w:val="000000"/>
        </w:rPr>
      </w:pPr>
      <w:r>
        <w:rPr>
          <w:rFonts w:ascii="宋体" w:hAnsi="宋体" w:hint="eastAsia"/>
          <w:color w:val="000000"/>
        </w:rPr>
        <w:t>4.1   成交供应商在收到《成交通知书》后30日内与采购人签订合同。</w:t>
      </w:r>
      <w:r>
        <w:rPr>
          <w:rFonts w:ascii="宋体" w:hAnsi="宋体"/>
          <w:color w:val="000000"/>
        </w:rPr>
        <w:t>成交供应商拒绝签订政府采购合同的，采购人可以</w:t>
      </w:r>
      <w:r>
        <w:rPr>
          <w:rFonts w:ascii="宋体" w:hAnsi="宋体" w:hint="eastAsia"/>
          <w:color w:val="000000"/>
        </w:rPr>
        <w:t>按照本章1.2的</w:t>
      </w:r>
      <w:r>
        <w:rPr>
          <w:rFonts w:ascii="宋体" w:hAnsi="宋体"/>
          <w:color w:val="000000"/>
        </w:rPr>
        <w:t>原则确定其他供应商作为成交供应商并签订采购合同，也可以重新开展采购活动。拒绝签订采购合同的成交供应商不得参加对该项目重新开展的采购活动。</w:t>
      </w:r>
    </w:p>
    <w:p w:rsidR="0080588E" w:rsidRDefault="007F6AA0">
      <w:pPr>
        <w:tabs>
          <w:tab w:val="left" w:pos="1200"/>
        </w:tabs>
        <w:spacing w:line="360" w:lineRule="auto"/>
        <w:ind w:left="630" w:hangingChars="300" w:hanging="630"/>
        <w:rPr>
          <w:rFonts w:ascii="宋体" w:hAnsi="宋体"/>
          <w:color w:val="000000"/>
        </w:rPr>
      </w:pPr>
      <w:r>
        <w:rPr>
          <w:rFonts w:ascii="宋体" w:hAnsi="宋体" w:hint="eastAsia"/>
          <w:color w:val="000000"/>
        </w:rPr>
        <w:t>4.2   成交供应商应按照磋商文件、响应文件及评标过程中的有关澄清、说明或者补正文件的内容与采购人签订合同，成交供应商不得再与采购人签订背离合同实质性内容的其它协议或声明。</w:t>
      </w:r>
    </w:p>
    <w:p w:rsidR="0080588E" w:rsidRDefault="007F6AA0">
      <w:pPr>
        <w:tabs>
          <w:tab w:val="left" w:pos="1200"/>
        </w:tabs>
        <w:spacing w:line="360" w:lineRule="auto"/>
        <w:ind w:left="630" w:hangingChars="300" w:hanging="630"/>
        <w:rPr>
          <w:rFonts w:ascii="宋体" w:hAnsi="宋体"/>
          <w:color w:val="000000"/>
        </w:rPr>
      </w:pPr>
      <w:r>
        <w:rPr>
          <w:rFonts w:ascii="宋体" w:hAnsi="宋体" w:hint="eastAsia"/>
          <w:color w:val="000000"/>
        </w:rPr>
        <w:t>4.3   成交供应商不按约定签订或履行合同，给对方造成损失的，责任方应承担赔偿责任。</w:t>
      </w:r>
    </w:p>
    <w:p w:rsidR="0080588E" w:rsidRDefault="007F6AA0">
      <w:pPr>
        <w:tabs>
          <w:tab w:val="left" w:pos="1200"/>
        </w:tabs>
        <w:spacing w:line="360" w:lineRule="auto"/>
        <w:ind w:left="632" w:hangingChars="300" w:hanging="632"/>
        <w:rPr>
          <w:rFonts w:ascii="宋体" w:hAnsi="宋体"/>
          <w:b/>
          <w:color w:val="000000"/>
        </w:rPr>
      </w:pPr>
      <w:r>
        <w:rPr>
          <w:rFonts w:ascii="宋体" w:hAnsi="宋体" w:hint="eastAsia"/>
          <w:b/>
          <w:color w:val="000000"/>
        </w:rPr>
        <w:t>5.    付款</w:t>
      </w:r>
    </w:p>
    <w:p w:rsidR="0080588E" w:rsidRDefault="007F6AA0">
      <w:pPr>
        <w:spacing w:line="360" w:lineRule="auto"/>
        <w:ind w:left="630" w:hangingChars="300" w:hanging="630"/>
        <w:rPr>
          <w:rFonts w:ascii="宋体" w:hAnsi="宋体"/>
        </w:rPr>
      </w:pPr>
      <w:r>
        <w:rPr>
          <w:rFonts w:ascii="宋体" w:hAnsi="宋体" w:hint="eastAsia"/>
        </w:rPr>
        <w:t>5.1   付款方式：详见合同</w:t>
      </w:r>
    </w:p>
    <w:p w:rsidR="0080588E" w:rsidRDefault="0080588E">
      <w:pPr>
        <w:tabs>
          <w:tab w:val="left" w:pos="1200"/>
        </w:tabs>
        <w:spacing w:line="360" w:lineRule="auto"/>
        <w:ind w:left="630" w:hangingChars="300" w:hanging="630"/>
        <w:rPr>
          <w:rFonts w:ascii="宋体" w:hAnsi="宋体"/>
          <w:color w:val="000000"/>
        </w:rPr>
      </w:pPr>
    </w:p>
    <w:p w:rsidR="0080588E" w:rsidRDefault="007F6AA0">
      <w:pPr>
        <w:pStyle w:val="10"/>
        <w:spacing w:line="360" w:lineRule="auto"/>
        <w:rPr>
          <w:rFonts w:ascii="宋体" w:eastAsia="宋体" w:hAnsi="宋体"/>
          <w:color w:val="000000"/>
          <w:szCs w:val="44"/>
        </w:rPr>
      </w:pPr>
      <w:bookmarkStart w:id="249" w:name="_Toc414349241"/>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Pr>
          <w:rFonts w:ascii="宋体" w:eastAsia="宋体" w:hAnsi="宋体"/>
          <w:b w:val="0"/>
          <w:color w:val="000000"/>
          <w:kern w:val="2"/>
          <w:sz w:val="21"/>
          <w:szCs w:val="24"/>
        </w:rPr>
        <w:br w:type="page"/>
      </w:r>
      <w:r>
        <w:rPr>
          <w:rFonts w:ascii="宋体" w:eastAsia="宋体" w:hAnsi="宋体" w:hint="eastAsia"/>
          <w:color w:val="000000"/>
          <w:szCs w:val="44"/>
        </w:rPr>
        <w:lastRenderedPageBreak/>
        <w:t>第六章、签订合同</w:t>
      </w:r>
      <w:bookmarkEnd w:id="249"/>
    </w:p>
    <w:p w:rsidR="0080588E" w:rsidRDefault="007F6AA0">
      <w:pPr>
        <w:autoSpaceDE w:val="0"/>
        <w:autoSpaceDN w:val="0"/>
        <w:spacing w:line="500" w:lineRule="exact"/>
        <w:ind w:left="-276"/>
        <w:jc w:val="center"/>
        <w:rPr>
          <w:rFonts w:ascii="宋体" w:hAnsi="宋体"/>
          <w:b/>
          <w:bCs/>
          <w:color w:val="000000"/>
          <w:sz w:val="30"/>
          <w:szCs w:val="30"/>
        </w:rPr>
      </w:pPr>
      <w:r>
        <w:rPr>
          <w:rFonts w:ascii="宋体" w:hAnsi="宋体" w:hint="eastAsia"/>
          <w:b/>
          <w:bCs/>
          <w:color w:val="000000"/>
          <w:sz w:val="30"/>
          <w:szCs w:val="30"/>
        </w:rPr>
        <w:t>以实际签订为准</w:t>
      </w:r>
    </w:p>
    <w:p w:rsidR="0080588E" w:rsidRDefault="0080588E">
      <w:pPr>
        <w:rPr>
          <w:rFonts w:ascii="宋体" w:hAnsi="宋体"/>
        </w:rPr>
      </w:pPr>
    </w:p>
    <w:p w:rsidR="0080588E" w:rsidRDefault="007F6AA0">
      <w:pPr>
        <w:spacing w:line="360" w:lineRule="auto"/>
        <w:rPr>
          <w:rFonts w:asciiTheme="majorEastAsia" w:eastAsiaTheme="majorEastAsia" w:hAnsiTheme="majorEastAsia" w:cs="黑体"/>
          <w:szCs w:val="21"/>
        </w:rPr>
      </w:pPr>
      <w:r>
        <w:rPr>
          <w:rFonts w:asciiTheme="majorEastAsia" w:eastAsiaTheme="majorEastAsia" w:hAnsiTheme="majorEastAsia" w:hint="eastAsia"/>
          <w:b/>
          <w:bCs/>
          <w:color w:val="000000"/>
          <w:kern w:val="0"/>
          <w:szCs w:val="21"/>
        </w:rPr>
        <w:t>甲方:</w:t>
      </w:r>
    </w:p>
    <w:p w:rsidR="0080588E" w:rsidRDefault="007F6AA0">
      <w:pPr>
        <w:widowControl/>
        <w:shd w:val="clear" w:color="auto" w:fill="FFFFFF"/>
        <w:spacing w:line="360" w:lineRule="auto"/>
        <w:jc w:val="left"/>
        <w:rPr>
          <w:rFonts w:asciiTheme="majorEastAsia" w:eastAsiaTheme="majorEastAsia" w:hAnsiTheme="majorEastAsia"/>
          <w:color w:val="000000"/>
          <w:kern w:val="0"/>
          <w:szCs w:val="21"/>
        </w:rPr>
      </w:pPr>
      <w:r>
        <w:rPr>
          <w:rFonts w:asciiTheme="majorEastAsia" w:eastAsiaTheme="majorEastAsia" w:hAnsiTheme="majorEastAsia" w:hint="eastAsia"/>
          <w:b/>
          <w:bCs/>
          <w:color w:val="000000"/>
          <w:kern w:val="0"/>
          <w:szCs w:val="21"/>
        </w:rPr>
        <w:t>乙方：</w:t>
      </w:r>
    </w:p>
    <w:p w:rsidR="0080588E" w:rsidRDefault="007F6AA0">
      <w:pPr>
        <w:widowControl/>
        <w:shd w:val="clear" w:color="auto" w:fill="FFFFFF"/>
        <w:spacing w:line="360" w:lineRule="auto"/>
        <w:ind w:firstLineChars="250" w:firstLine="525"/>
        <w:rPr>
          <w:rFonts w:asciiTheme="majorEastAsia" w:eastAsiaTheme="majorEastAsia" w:hAnsiTheme="majorEastAsia"/>
          <w:kern w:val="0"/>
          <w:szCs w:val="21"/>
        </w:rPr>
      </w:pPr>
      <w:r>
        <w:rPr>
          <w:rFonts w:asciiTheme="majorEastAsia" w:eastAsiaTheme="majorEastAsia" w:hAnsiTheme="majorEastAsia" w:hint="eastAsia"/>
          <w:kern w:val="0"/>
          <w:szCs w:val="21"/>
        </w:rPr>
        <w:t>依照我国《民法典》、《保安服务管理条例》等规定，甲、乙双方依照平等、自愿、公平、公正、协商一致的原则，就乙方</w:t>
      </w:r>
      <w:r>
        <w:rPr>
          <w:rFonts w:asciiTheme="majorEastAsia" w:eastAsiaTheme="majorEastAsia" w:hAnsiTheme="majorEastAsia" w:hint="eastAsia"/>
          <w:bCs/>
          <w:kern w:val="0"/>
          <w:szCs w:val="21"/>
        </w:rPr>
        <w:t>向甲方</w:t>
      </w:r>
      <w:r>
        <w:rPr>
          <w:rFonts w:asciiTheme="majorEastAsia" w:eastAsiaTheme="majorEastAsia" w:hAnsiTheme="majorEastAsia" w:hint="eastAsia"/>
          <w:kern w:val="0"/>
          <w:szCs w:val="21"/>
        </w:rPr>
        <w:t>提供保安服务事宜达成如下协议：</w:t>
      </w:r>
    </w:p>
    <w:p w:rsidR="0080588E" w:rsidRDefault="007F6AA0">
      <w:pPr>
        <w:widowControl/>
        <w:shd w:val="clear" w:color="auto" w:fill="FFFFFF"/>
        <w:spacing w:line="360" w:lineRule="auto"/>
        <w:ind w:left="141" w:firstLine="560"/>
        <w:jc w:val="left"/>
        <w:rPr>
          <w:rFonts w:asciiTheme="majorEastAsia" w:eastAsiaTheme="majorEastAsia" w:hAnsiTheme="majorEastAsia"/>
          <w:b/>
          <w:kern w:val="0"/>
          <w:szCs w:val="21"/>
        </w:rPr>
      </w:pPr>
      <w:r>
        <w:rPr>
          <w:rFonts w:asciiTheme="majorEastAsia" w:eastAsiaTheme="majorEastAsia" w:hAnsiTheme="majorEastAsia" w:hint="eastAsia"/>
          <w:b/>
          <w:kern w:val="0"/>
          <w:szCs w:val="21"/>
        </w:rPr>
        <w:t>一、服务的内容和范围</w:t>
      </w:r>
    </w:p>
    <w:p w:rsidR="0080588E" w:rsidRDefault="007F6AA0">
      <w:pPr>
        <w:widowControl/>
        <w:shd w:val="clear" w:color="auto" w:fill="FFFFFF"/>
        <w:spacing w:line="360" w:lineRule="auto"/>
        <w:ind w:firstLineChars="250" w:firstLine="525"/>
        <w:rPr>
          <w:rFonts w:asciiTheme="majorEastAsia" w:eastAsiaTheme="majorEastAsia" w:hAnsiTheme="majorEastAsia"/>
          <w:kern w:val="0"/>
          <w:szCs w:val="21"/>
          <w:u w:val="single"/>
        </w:rPr>
      </w:pPr>
      <w:r>
        <w:rPr>
          <w:rFonts w:asciiTheme="majorEastAsia" w:eastAsiaTheme="majorEastAsia" w:hAnsiTheme="majorEastAsia" w:hint="eastAsia"/>
          <w:kern w:val="0"/>
          <w:szCs w:val="21"/>
        </w:rPr>
        <w:t>1、服务地点：河南大象融媒体技术有限公司</w:t>
      </w:r>
    </w:p>
    <w:p w:rsidR="0080588E" w:rsidRDefault="007F6AA0">
      <w:pPr>
        <w:widowControl/>
        <w:shd w:val="clear" w:color="auto" w:fill="FFFFFF"/>
        <w:spacing w:line="360" w:lineRule="auto"/>
        <w:ind w:firstLineChars="250" w:firstLine="525"/>
        <w:rPr>
          <w:rFonts w:asciiTheme="majorEastAsia" w:eastAsiaTheme="majorEastAsia" w:hAnsiTheme="majorEastAsia"/>
          <w:kern w:val="0"/>
          <w:szCs w:val="21"/>
        </w:rPr>
      </w:pPr>
      <w:r>
        <w:rPr>
          <w:rFonts w:asciiTheme="majorEastAsia" w:eastAsiaTheme="majorEastAsia" w:hAnsiTheme="majorEastAsia" w:hint="eastAsia"/>
          <w:kern w:val="0"/>
          <w:szCs w:val="21"/>
        </w:rPr>
        <w:t>2、服务范围：8号演播厅院内区域及重点设施</w:t>
      </w:r>
    </w:p>
    <w:p w:rsidR="0080588E" w:rsidRDefault="007F6AA0">
      <w:pPr>
        <w:widowControl/>
        <w:shd w:val="clear" w:color="auto" w:fill="FFFFFF"/>
        <w:spacing w:line="360" w:lineRule="auto"/>
        <w:ind w:firstLineChars="250" w:firstLine="525"/>
        <w:rPr>
          <w:rFonts w:asciiTheme="majorEastAsia" w:eastAsiaTheme="majorEastAsia" w:hAnsiTheme="majorEastAsia"/>
          <w:kern w:val="0"/>
          <w:szCs w:val="21"/>
        </w:rPr>
      </w:pPr>
      <w:r>
        <w:rPr>
          <w:rFonts w:asciiTheme="majorEastAsia" w:eastAsiaTheme="majorEastAsia" w:hAnsiTheme="majorEastAsia" w:hint="eastAsia"/>
          <w:kern w:val="0"/>
          <w:szCs w:val="21"/>
        </w:rPr>
        <w:t>3、内容：</w:t>
      </w:r>
      <w:r>
        <w:rPr>
          <w:rFonts w:ascii="宋体" w:hAnsi="宋体" w:cs="宋体" w:hint="eastAsia"/>
          <w:kern w:val="0"/>
        </w:rPr>
        <w:t>为河南大象融媒体技术有限公司所在区域，提供24小时安全保卫服务，主要包括治安、消防、车辆引导、防破坏、反恐、突发事件处置、重大活动保障及院区域内外我公司临时性工作，维护采购人正常的工作、生活秩序，确保安全。</w:t>
      </w:r>
    </w:p>
    <w:p w:rsidR="0080588E" w:rsidRDefault="007F6AA0">
      <w:pPr>
        <w:widowControl/>
        <w:shd w:val="clear" w:color="auto" w:fill="FFFFFF"/>
        <w:spacing w:line="360" w:lineRule="auto"/>
        <w:ind w:firstLine="549"/>
        <w:jc w:val="left"/>
        <w:rPr>
          <w:rFonts w:asciiTheme="majorEastAsia" w:eastAsiaTheme="majorEastAsia" w:hAnsiTheme="majorEastAsia"/>
          <w:b/>
          <w:color w:val="000000"/>
          <w:kern w:val="0"/>
          <w:szCs w:val="21"/>
        </w:rPr>
      </w:pPr>
      <w:r>
        <w:rPr>
          <w:rFonts w:asciiTheme="majorEastAsia" w:eastAsiaTheme="majorEastAsia" w:hAnsiTheme="majorEastAsia" w:hint="eastAsia"/>
          <w:b/>
          <w:kern w:val="0"/>
          <w:szCs w:val="21"/>
        </w:rPr>
        <w:t>二、</w:t>
      </w:r>
      <w:r>
        <w:rPr>
          <w:rFonts w:asciiTheme="majorEastAsia" w:eastAsiaTheme="majorEastAsia" w:hAnsiTheme="majorEastAsia" w:hint="eastAsia"/>
          <w:b/>
          <w:bCs/>
          <w:kern w:val="0"/>
          <w:szCs w:val="21"/>
        </w:rPr>
        <w:t>甲方的权利和义务</w:t>
      </w:r>
    </w:p>
    <w:p w:rsidR="0080588E" w:rsidRDefault="007F6AA0">
      <w:pPr>
        <w:widowControl/>
        <w:shd w:val="clear" w:color="auto" w:fill="FFFFFF"/>
        <w:spacing w:line="360" w:lineRule="auto"/>
        <w:ind w:firstLine="560"/>
        <w:jc w:val="left"/>
        <w:rPr>
          <w:rFonts w:asciiTheme="majorEastAsia" w:eastAsiaTheme="majorEastAsia" w:hAnsiTheme="majorEastAsia"/>
          <w:color w:val="000000"/>
          <w:kern w:val="0"/>
          <w:szCs w:val="21"/>
        </w:rPr>
      </w:pPr>
      <w:r>
        <w:rPr>
          <w:rFonts w:asciiTheme="majorEastAsia" w:eastAsiaTheme="majorEastAsia" w:hAnsiTheme="majorEastAsia" w:hint="eastAsia"/>
          <w:kern w:val="0"/>
          <w:szCs w:val="21"/>
        </w:rPr>
        <w:t>1、甲方作为业主，有权对乙方所提供的保安管理服务质量进行督导和检查，并提出整改意见。</w:t>
      </w:r>
    </w:p>
    <w:p w:rsidR="0080588E" w:rsidRDefault="007F6AA0">
      <w:pPr>
        <w:widowControl/>
        <w:shd w:val="clear" w:color="auto" w:fill="FFFFFF"/>
        <w:spacing w:line="360" w:lineRule="auto"/>
        <w:ind w:firstLine="560"/>
        <w:jc w:val="left"/>
        <w:rPr>
          <w:rFonts w:asciiTheme="majorEastAsia" w:eastAsiaTheme="majorEastAsia" w:hAnsiTheme="majorEastAsia"/>
          <w:color w:val="000000"/>
          <w:kern w:val="0"/>
          <w:szCs w:val="21"/>
        </w:rPr>
      </w:pPr>
      <w:r>
        <w:rPr>
          <w:rFonts w:asciiTheme="majorEastAsia" w:eastAsiaTheme="majorEastAsia" w:hAnsiTheme="majorEastAsia" w:hint="eastAsia"/>
          <w:kern w:val="0"/>
          <w:szCs w:val="21"/>
        </w:rPr>
        <w:t>2、甲方有权要求乙方提供工作实施计划及管理方案、专项业务操作规程、本项目管理架构、工作及培训计划、工作现场的质量记录等相关资料，并有权对乙方的工作效果是否达标予以评估。</w:t>
      </w:r>
    </w:p>
    <w:p w:rsidR="0080588E" w:rsidRDefault="007F6AA0">
      <w:pPr>
        <w:widowControl/>
        <w:shd w:val="clear" w:color="auto" w:fill="FFFFFF"/>
        <w:spacing w:line="360" w:lineRule="auto"/>
        <w:ind w:firstLine="560"/>
        <w:jc w:val="left"/>
        <w:rPr>
          <w:rFonts w:asciiTheme="majorEastAsia" w:eastAsiaTheme="majorEastAsia" w:hAnsiTheme="majorEastAsia"/>
          <w:color w:val="000000"/>
          <w:kern w:val="0"/>
          <w:szCs w:val="21"/>
        </w:rPr>
      </w:pPr>
      <w:r>
        <w:rPr>
          <w:rFonts w:asciiTheme="majorEastAsia" w:eastAsiaTheme="majorEastAsia" w:hAnsiTheme="majorEastAsia" w:hint="eastAsia"/>
          <w:kern w:val="0"/>
          <w:szCs w:val="21"/>
        </w:rPr>
        <w:t>3、甲方如对乙方工作人员工作不满意，有权建议乙方更换，乙方应在收到甲方建议后3日内进行更换。</w:t>
      </w:r>
    </w:p>
    <w:p w:rsidR="0080588E" w:rsidRDefault="007F6AA0">
      <w:pPr>
        <w:widowControl/>
        <w:shd w:val="clear" w:color="auto" w:fill="FFFFFF"/>
        <w:spacing w:line="360" w:lineRule="auto"/>
        <w:ind w:firstLine="560"/>
        <w:jc w:val="left"/>
        <w:rPr>
          <w:rFonts w:asciiTheme="majorEastAsia" w:eastAsiaTheme="majorEastAsia" w:hAnsiTheme="majorEastAsia"/>
          <w:color w:val="000000"/>
          <w:kern w:val="0"/>
          <w:szCs w:val="21"/>
        </w:rPr>
      </w:pPr>
      <w:r>
        <w:rPr>
          <w:rFonts w:asciiTheme="majorEastAsia" w:eastAsiaTheme="majorEastAsia" w:hAnsiTheme="majorEastAsia" w:hint="eastAsia"/>
          <w:kern w:val="0"/>
          <w:szCs w:val="21"/>
        </w:rPr>
        <w:t>4、甲方有权对保安服务工作进行全面的监督和检查，乙方应予以配合。</w:t>
      </w:r>
    </w:p>
    <w:p w:rsidR="0080588E" w:rsidRDefault="007F6AA0">
      <w:pPr>
        <w:widowControl/>
        <w:shd w:val="clear" w:color="auto" w:fill="FFFFFF"/>
        <w:spacing w:line="360" w:lineRule="auto"/>
        <w:ind w:firstLine="56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5、甲方要求调整保安服务人数时，乙方应给予配合。</w:t>
      </w:r>
    </w:p>
    <w:p w:rsidR="0080588E" w:rsidRDefault="007F6AA0">
      <w:pPr>
        <w:widowControl/>
        <w:shd w:val="clear" w:color="auto" w:fill="FFFFFF"/>
        <w:spacing w:line="360" w:lineRule="auto"/>
        <w:ind w:firstLine="560"/>
        <w:jc w:val="left"/>
        <w:rPr>
          <w:rFonts w:asciiTheme="majorEastAsia" w:eastAsiaTheme="majorEastAsia" w:hAnsiTheme="majorEastAsia"/>
          <w:color w:val="000000"/>
          <w:kern w:val="0"/>
          <w:szCs w:val="21"/>
        </w:rPr>
      </w:pPr>
      <w:r>
        <w:rPr>
          <w:rFonts w:asciiTheme="majorEastAsia" w:eastAsiaTheme="majorEastAsia" w:hAnsiTheme="majorEastAsia" w:hint="eastAsia"/>
          <w:kern w:val="0"/>
          <w:szCs w:val="21"/>
        </w:rPr>
        <w:t>6、甲方要求履行超过合同范围的一切相关事宜，费用另行协商。</w:t>
      </w:r>
    </w:p>
    <w:p w:rsidR="0080588E" w:rsidRDefault="007F6AA0">
      <w:pPr>
        <w:widowControl/>
        <w:shd w:val="clear" w:color="auto" w:fill="FFFFFF"/>
        <w:spacing w:line="360" w:lineRule="auto"/>
        <w:ind w:firstLine="560"/>
        <w:jc w:val="left"/>
        <w:rPr>
          <w:rFonts w:asciiTheme="majorEastAsia" w:eastAsiaTheme="majorEastAsia" w:hAnsiTheme="majorEastAsia"/>
          <w:color w:val="000000"/>
          <w:kern w:val="0"/>
          <w:szCs w:val="21"/>
        </w:rPr>
      </w:pPr>
      <w:r>
        <w:rPr>
          <w:rFonts w:asciiTheme="majorEastAsia" w:eastAsiaTheme="majorEastAsia" w:hAnsiTheme="majorEastAsia" w:hint="eastAsia"/>
          <w:kern w:val="0"/>
          <w:szCs w:val="21"/>
        </w:rPr>
        <w:t>7、甲方负责每月20日前按时向乙方支付上月保安服务费。</w:t>
      </w:r>
    </w:p>
    <w:p w:rsidR="0080588E" w:rsidRDefault="007F6AA0">
      <w:pPr>
        <w:widowControl/>
        <w:shd w:val="clear" w:color="auto" w:fill="FFFFFF"/>
        <w:spacing w:line="360" w:lineRule="auto"/>
        <w:ind w:firstLine="560"/>
        <w:jc w:val="left"/>
        <w:rPr>
          <w:rFonts w:asciiTheme="majorEastAsia" w:eastAsiaTheme="majorEastAsia" w:hAnsiTheme="majorEastAsia"/>
          <w:color w:val="000000"/>
          <w:kern w:val="0"/>
          <w:szCs w:val="21"/>
        </w:rPr>
      </w:pPr>
      <w:r>
        <w:rPr>
          <w:rFonts w:asciiTheme="majorEastAsia" w:eastAsiaTheme="majorEastAsia" w:hAnsiTheme="majorEastAsia" w:hint="eastAsia"/>
          <w:kern w:val="0"/>
          <w:szCs w:val="21"/>
        </w:rPr>
        <w:t>8、甲方有权在合同到期前</w:t>
      </w:r>
      <w:r>
        <w:rPr>
          <w:rFonts w:asciiTheme="majorEastAsia" w:eastAsiaTheme="majorEastAsia" w:hAnsiTheme="majorEastAsia" w:hint="eastAsia"/>
          <w:color w:val="000000"/>
          <w:kern w:val="0"/>
          <w:szCs w:val="21"/>
        </w:rPr>
        <w:t>，提前一个月通知乙方解除本合同，但应与乙方结清相关费用。</w:t>
      </w:r>
    </w:p>
    <w:p w:rsidR="0080588E" w:rsidRDefault="007F6AA0">
      <w:pPr>
        <w:widowControl/>
        <w:shd w:val="clear" w:color="auto" w:fill="FFFFFF"/>
        <w:spacing w:line="360" w:lineRule="auto"/>
        <w:ind w:firstLine="560"/>
        <w:jc w:val="left"/>
        <w:rPr>
          <w:rFonts w:asciiTheme="majorEastAsia" w:eastAsiaTheme="majorEastAsia" w:hAnsiTheme="majorEastAsia"/>
          <w:color w:val="000000"/>
          <w:kern w:val="0"/>
          <w:szCs w:val="21"/>
        </w:rPr>
      </w:pPr>
      <w:r>
        <w:rPr>
          <w:rFonts w:asciiTheme="majorEastAsia" w:eastAsiaTheme="majorEastAsia" w:hAnsiTheme="majorEastAsia" w:hint="eastAsia"/>
          <w:kern w:val="0"/>
          <w:szCs w:val="21"/>
        </w:rPr>
        <w:lastRenderedPageBreak/>
        <w:t>9、在合同期内，如果出现政府相关政策规定，要求必须调整最低工资标准、增加员工工资、办理社会统筹、保险等有关规定，甲乙双方视情形重新协商调整保安服务费标准。</w:t>
      </w:r>
    </w:p>
    <w:p w:rsidR="0080588E" w:rsidRDefault="007F6AA0">
      <w:pPr>
        <w:widowControl/>
        <w:shd w:val="clear" w:color="auto" w:fill="FFFFFF"/>
        <w:spacing w:line="360" w:lineRule="auto"/>
        <w:ind w:left="422"/>
        <w:jc w:val="left"/>
        <w:rPr>
          <w:rFonts w:asciiTheme="majorEastAsia" w:eastAsiaTheme="majorEastAsia" w:hAnsiTheme="majorEastAsia"/>
          <w:kern w:val="0"/>
          <w:szCs w:val="21"/>
        </w:rPr>
      </w:pPr>
      <w:r>
        <w:rPr>
          <w:rFonts w:asciiTheme="majorEastAsia" w:eastAsiaTheme="majorEastAsia" w:hAnsiTheme="majorEastAsia" w:hint="eastAsia"/>
          <w:b/>
          <w:bCs/>
          <w:kern w:val="0"/>
          <w:szCs w:val="21"/>
        </w:rPr>
        <w:t>三、乙方的权利和义务</w:t>
      </w:r>
    </w:p>
    <w:p w:rsidR="0080588E" w:rsidRDefault="007F6AA0">
      <w:pPr>
        <w:widowControl/>
        <w:shd w:val="clear" w:color="auto" w:fill="FFFFFF"/>
        <w:spacing w:line="360" w:lineRule="auto"/>
        <w:ind w:firstLineChars="150" w:firstLine="315"/>
        <w:jc w:val="left"/>
        <w:rPr>
          <w:rFonts w:asciiTheme="majorEastAsia" w:eastAsiaTheme="majorEastAsia" w:hAnsiTheme="majorEastAsia"/>
          <w:color w:val="000000"/>
          <w:kern w:val="0"/>
          <w:szCs w:val="21"/>
        </w:rPr>
      </w:pPr>
      <w:r>
        <w:rPr>
          <w:rFonts w:asciiTheme="majorEastAsia" w:eastAsiaTheme="majorEastAsia" w:hAnsiTheme="majorEastAsia" w:hint="eastAsia"/>
          <w:kern w:val="0"/>
          <w:szCs w:val="21"/>
        </w:rPr>
        <w:t>1、遵守相关规定，依据本协议约定，保质、保量地提供保安服务。</w:t>
      </w:r>
    </w:p>
    <w:p w:rsidR="0080588E" w:rsidRDefault="007F6AA0">
      <w:pPr>
        <w:widowControl/>
        <w:shd w:val="clear" w:color="auto" w:fill="FFFFFF"/>
        <w:spacing w:line="360" w:lineRule="auto"/>
        <w:ind w:firstLineChars="150" w:firstLine="315"/>
        <w:jc w:val="left"/>
        <w:rPr>
          <w:rFonts w:asciiTheme="majorEastAsia" w:eastAsiaTheme="majorEastAsia" w:hAnsiTheme="majorEastAsia"/>
          <w:color w:val="000000"/>
          <w:kern w:val="0"/>
          <w:szCs w:val="21"/>
        </w:rPr>
      </w:pPr>
      <w:r>
        <w:rPr>
          <w:rFonts w:asciiTheme="majorEastAsia" w:eastAsiaTheme="majorEastAsia" w:hAnsiTheme="majorEastAsia" w:hint="eastAsia"/>
          <w:kern w:val="0"/>
          <w:szCs w:val="21"/>
        </w:rPr>
        <w:t>2、提供保安管理服务的员工应遵守甲方的规章制度，统一服装。</w:t>
      </w:r>
    </w:p>
    <w:p w:rsidR="0080588E" w:rsidRDefault="007F6AA0">
      <w:pPr>
        <w:widowControl/>
        <w:shd w:val="clear" w:color="auto" w:fill="FFFFFF"/>
        <w:spacing w:line="360" w:lineRule="auto"/>
        <w:ind w:firstLineChars="150" w:firstLine="315"/>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3、若根据安保需要，人员架构需要调整时，乙方应提交甲方书面审批通过后予以执行。增加人员的费用，在调整后甲方在10个工作日内支付给乙方。</w:t>
      </w:r>
    </w:p>
    <w:p w:rsidR="0080588E" w:rsidRDefault="007F6AA0">
      <w:pPr>
        <w:widowControl/>
        <w:shd w:val="clear" w:color="auto" w:fill="FFFFFF"/>
        <w:spacing w:line="360" w:lineRule="auto"/>
        <w:ind w:firstLineChars="150" w:firstLine="315"/>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4、提供合同要求的保安服务，维护公共区域的秩序，甲方提出与保安服务范围相关的其它事宜，乙方应当协调或采取纠正预防措施。若在保安区域内发生刑事案件、民事纠纷或其它意外突发事件，乙方应第一时间通知甲方，并保护现场维护秩序，配合相关部门及甲方解决。</w:t>
      </w:r>
    </w:p>
    <w:p w:rsidR="0080588E" w:rsidRDefault="007F6AA0">
      <w:pPr>
        <w:widowControl/>
        <w:shd w:val="clear" w:color="auto" w:fill="FFFFFF"/>
        <w:spacing w:line="360" w:lineRule="auto"/>
        <w:ind w:firstLineChars="150" w:firstLine="315"/>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5、乙方应保证不会出现服务中断或人员缺少的情况，如遇个别保安人员离职乙方应及时补足，并不得影响履行本合同约定的义务。</w:t>
      </w:r>
    </w:p>
    <w:p w:rsidR="0080588E" w:rsidRDefault="007F6AA0">
      <w:pPr>
        <w:widowControl/>
        <w:shd w:val="clear" w:color="auto" w:fill="FFFFFF"/>
        <w:spacing w:line="360" w:lineRule="auto"/>
        <w:ind w:firstLineChars="150" w:firstLine="315"/>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6、每月至少一次指派公司管理人员到实地检查合同范围内的保安工作情况，并积极征询甲方相关负责人意见、加强沟通，不断提高服务质量和品质。</w:t>
      </w:r>
    </w:p>
    <w:p w:rsidR="0080588E" w:rsidRDefault="007F6AA0">
      <w:pPr>
        <w:widowControl/>
        <w:shd w:val="clear" w:color="auto" w:fill="FFFFFF"/>
        <w:spacing w:line="360" w:lineRule="auto"/>
        <w:ind w:firstLineChars="150" w:firstLine="315"/>
        <w:jc w:val="left"/>
        <w:rPr>
          <w:rFonts w:asciiTheme="majorEastAsia" w:eastAsiaTheme="majorEastAsia" w:hAnsiTheme="majorEastAsia"/>
          <w:color w:val="000000"/>
          <w:kern w:val="0"/>
          <w:szCs w:val="21"/>
        </w:rPr>
      </w:pPr>
      <w:r>
        <w:rPr>
          <w:rFonts w:asciiTheme="majorEastAsia" w:eastAsiaTheme="majorEastAsia" w:hAnsiTheme="majorEastAsia" w:hint="eastAsia"/>
          <w:kern w:val="0"/>
          <w:szCs w:val="21"/>
        </w:rPr>
        <w:t>7、乙方应及时有效的处理好投诉问题。</w:t>
      </w:r>
    </w:p>
    <w:p w:rsidR="0080588E" w:rsidRDefault="007F6AA0">
      <w:pPr>
        <w:widowControl/>
        <w:shd w:val="clear" w:color="auto" w:fill="FFFFFF"/>
        <w:spacing w:line="360" w:lineRule="auto"/>
        <w:ind w:firstLine="42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8、因非甲方原因造成保安员自身及其它人身伤害、财产损失及严重损害甲方声誉的，乙方应承担全部责任，反之一切后果由甲方全部承担。</w:t>
      </w:r>
    </w:p>
    <w:p w:rsidR="0080588E" w:rsidRDefault="007F6AA0">
      <w:pPr>
        <w:widowControl/>
        <w:shd w:val="clear" w:color="auto" w:fill="FFFFFF"/>
        <w:spacing w:line="360" w:lineRule="auto"/>
        <w:ind w:firstLine="42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9、乙方应保证派遣到甲方的保安人员与乙方存在合法有效的劳动合同关系，乙方应按时为保安人员发放工资、缴纳各项社会保险，保证保安人员经体检身体健康，具备提供保安服务的资格和能力。</w:t>
      </w:r>
    </w:p>
    <w:p w:rsidR="0080588E" w:rsidRDefault="007F6AA0">
      <w:pPr>
        <w:widowControl/>
        <w:shd w:val="clear" w:color="auto" w:fill="FFFFFF"/>
        <w:spacing w:line="360" w:lineRule="auto"/>
        <w:ind w:firstLine="420"/>
        <w:jc w:val="left"/>
        <w:rPr>
          <w:rFonts w:asciiTheme="majorEastAsia" w:eastAsiaTheme="majorEastAsia" w:hAnsiTheme="majorEastAsia"/>
          <w:color w:val="000000"/>
          <w:kern w:val="0"/>
          <w:szCs w:val="21"/>
        </w:rPr>
      </w:pPr>
      <w:r>
        <w:rPr>
          <w:rFonts w:asciiTheme="majorEastAsia" w:eastAsiaTheme="majorEastAsia" w:hAnsiTheme="majorEastAsia" w:hint="eastAsia"/>
          <w:b/>
          <w:bCs/>
          <w:kern w:val="0"/>
          <w:szCs w:val="21"/>
        </w:rPr>
        <w:t>四、服务标准及要求</w:t>
      </w:r>
    </w:p>
    <w:p w:rsidR="0080588E" w:rsidRDefault="007F6AA0">
      <w:pPr>
        <w:widowControl/>
        <w:shd w:val="clear" w:color="auto" w:fill="FFFFFF"/>
        <w:spacing w:line="360" w:lineRule="auto"/>
        <w:ind w:firstLine="560"/>
        <w:jc w:val="left"/>
        <w:rPr>
          <w:rFonts w:asciiTheme="majorEastAsia" w:eastAsiaTheme="majorEastAsia" w:hAnsiTheme="majorEastAsia"/>
          <w:color w:val="000000"/>
          <w:kern w:val="0"/>
          <w:szCs w:val="21"/>
        </w:rPr>
      </w:pPr>
      <w:r>
        <w:rPr>
          <w:rFonts w:asciiTheme="majorEastAsia" w:eastAsiaTheme="majorEastAsia" w:hAnsiTheme="majorEastAsia" w:hint="eastAsia"/>
          <w:kern w:val="0"/>
          <w:szCs w:val="21"/>
        </w:rPr>
        <w:t>1、自觉遵守相关规章制度，并严格执行保密规定。</w:t>
      </w:r>
    </w:p>
    <w:p w:rsidR="0080588E" w:rsidRDefault="007F6AA0">
      <w:pPr>
        <w:widowControl/>
        <w:shd w:val="clear" w:color="auto" w:fill="FFFFFF"/>
        <w:spacing w:line="360" w:lineRule="auto"/>
        <w:ind w:firstLine="560"/>
        <w:jc w:val="left"/>
        <w:rPr>
          <w:rFonts w:asciiTheme="majorEastAsia" w:eastAsiaTheme="majorEastAsia" w:hAnsiTheme="majorEastAsia"/>
          <w:color w:val="000000"/>
          <w:kern w:val="0"/>
          <w:szCs w:val="21"/>
        </w:rPr>
      </w:pPr>
      <w:r>
        <w:rPr>
          <w:rFonts w:asciiTheme="majorEastAsia" w:eastAsiaTheme="majorEastAsia" w:hAnsiTheme="majorEastAsia" w:hint="eastAsia"/>
          <w:kern w:val="0"/>
          <w:szCs w:val="21"/>
        </w:rPr>
        <w:t>2、负责做好合同范围内防盗、防火、秩序维护等相关工作。</w:t>
      </w:r>
    </w:p>
    <w:p w:rsidR="0080588E" w:rsidRDefault="007F6AA0">
      <w:pPr>
        <w:widowControl/>
        <w:shd w:val="clear" w:color="auto" w:fill="FFFFFF"/>
        <w:spacing w:line="360" w:lineRule="auto"/>
        <w:ind w:firstLine="560"/>
        <w:jc w:val="left"/>
        <w:rPr>
          <w:rFonts w:asciiTheme="majorEastAsia" w:eastAsiaTheme="majorEastAsia" w:hAnsiTheme="majorEastAsia"/>
          <w:color w:val="000000"/>
          <w:kern w:val="0"/>
          <w:szCs w:val="21"/>
        </w:rPr>
      </w:pPr>
      <w:r>
        <w:rPr>
          <w:rFonts w:asciiTheme="majorEastAsia" w:eastAsiaTheme="majorEastAsia" w:hAnsiTheme="majorEastAsia" w:hint="eastAsia"/>
          <w:kern w:val="0"/>
          <w:szCs w:val="21"/>
        </w:rPr>
        <w:t>3、负责合同区域内车辆管理工作，引导车辆有序停放、通行，维持正常车辆秩序。</w:t>
      </w:r>
    </w:p>
    <w:p w:rsidR="0080588E" w:rsidRDefault="007F6AA0">
      <w:pPr>
        <w:widowControl/>
        <w:shd w:val="clear" w:color="auto" w:fill="FFFFFF"/>
        <w:spacing w:line="360" w:lineRule="auto"/>
        <w:ind w:firstLine="560"/>
        <w:jc w:val="left"/>
        <w:rPr>
          <w:rFonts w:asciiTheme="majorEastAsia" w:eastAsiaTheme="majorEastAsia" w:hAnsiTheme="majorEastAsia"/>
          <w:color w:val="000000"/>
          <w:kern w:val="0"/>
          <w:szCs w:val="21"/>
        </w:rPr>
      </w:pPr>
      <w:r>
        <w:rPr>
          <w:rFonts w:asciiTheme="majorEastAsia" w:eastAsiaTheme="majorEastAsia" w:hAnsiTheme="majorEastAsia" w:hint="eastAsia"/>
          <w:kern w:val="0"/>
          <w:szCs w:val="21"/>
        </w:rPr>
        <w:t>4、设立24小时门岗，建立出入口值班和登记制度。</w:t>
      </w:r>
    </w:p>
    <w:p w:rsidR="0080588E" w:rsidRDefault="007F6AA0">
      <w:pPr>
        <w:widowControl/>
        <w:shd w:val="clear" w:color="auto" w:fill="FFFFFF"/>
        <w:spacing w:line="360" w:lineRule="auto"/>
        <w:ind w:firstLine="560"/>
        <w:jc w:val="left"/>
        <w:rPr>
          <w:rFonts w:asciiTheme="majorEastAsia" w:eastAsiaTheme="majorEastAsia" w:hAnsiTheme="majorEastAsia"/>
          <w:color w:val="000000"/>
          <w:kern w:val="0"/>
          <w:szCs w:val="21"/>
        </w:rPr>
      </w:pPr>
      <w:r>
        <w:rPr>
          <w:rFonts w:asciiTheme="majorEastAsia" w:eastAsiaTheme="majorEastAsia" w:hAnsiTheme="majorEastAsia" w:hint="eastAsia"/>
          <w:kern w:val="0"/>
          <w:szCs w:val="21"/>
        </w:rPr>
        <w:t>5、对指定区域实施定岗管理。</w:t>
      </w:r>
    </w:p>
    <w:p w:rsidR="0080588E" w:rsidRDefault="007F6AA0">
      <w:pPr>
        <w:widowControl/>
        <w:shd w:val="clear" w:color="auto" w:fill="FFFFFF"/>
        <w:spacing w:line="360" w:lineRule="auto"/>
        <w:ind w:firstLine="560"/>
        <w:jc w:val="left"/>
        <w:rPr>
          <w:rFonts w:asciiTheme="majorEastAsia" w:eastAsiaTheme="majorEastAsia" w:hAnsiTheme="majorEastAsia"/>
          <w:color w:val="000000"/>
          <w:kern w:val="0"/>
          <w:szCs w:val="21"/>
        </w:rPr>
      </w:pPr>
      <w:r>
        <w:rPr>
          <w:rFonts w:asciiTheme="majorEastAsia" w:eastAsiaTheme="majorEastAsia" w:hAnsiTheme="majorEastAsia" w:hint="eastAsia"/>
          <w:kern w:val="0"/>
          <w:szCs w:val="21"/>
        </w:rPr>
        <w:t>6、</w:t>
      </w:r>
      <w:r>
        <w:rPr>
          <w:rFonts w:asciiTheme="majorEastAsia" w:eastAsiaTheme="majorEastAsia" w:hAnsiTheme="majorEastAsia" w:hint="eastAsia"/>
          <w:color w:val="000000"/>
          <w:kern w:val="0"/>
          <w:szCs w:val="21"/>
        </w:rPr>
        <w:t>依照甲方要求</w:t>
      </w:r>
      <w:r>
        <w:rPr>
          <w:rFonts w:asciiTheme="majorEastAsia" w:eastAsiaTheme="majorEastAsia" w:hAnsiTheme="majorEastAsia" w:hint="eastAsia"/>
          <w:kern w:val="0"/>
          <w:szCs w:val="21"/>
        </w:rPr>
        <w:t>，做好24小时不间断</w:t>
      </w:r>
      <w:r>
        <w:rPr>
          <w:rFonts w:asciiTheme="majorEastAsia" w:eastAsiaTheme="majorEastAsia" w:hAnsiTheme="majorEastAsia" w:hint="eastAsia"/>
          <w:color w:val="000000"/>
          <w:kern w:val="0"/>
          <w:szCs w:val="21"/>
        </w:rPr>
        <w:t>安保</w:t>
      </w:r>
      <w:r>
        <w:rPr>
          <w:rFonts w:asciiTheme="majorEastAsia" w:eastAsiaTheme="majorEastAsia" w:hAnsiTheme="majorEastAsia" w:hint="eastAsia"/>
          <w:kern w:val="0"/>
          <w:szCs w:val="21"/>
        </w:rPr>
        <w:t>值班工作。</w:t>
      </w:r>
    </w:p>
    <w:p w:rsidR="0080588E" w:rsidRDefault="007F6AA0">
      <w:pPr>
        <w:widowControl/>
        <w:shd w:val="clear" w:color="auto" w:fill="FFFFFF"/>
        <w:spacing w:line="360" w:lineRule="auto"/>
        <w:ind w:firstLine="56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7、突发事件制定应急预案，事发时能采取相应措施。</w:t>
      </w:r>
    </w:p>
    <w:p w:rsidR="0080588E" w:rsidRDefault="007F6AA0">
      <w:pPr>
        <w:widowControl/>
        <w:shd w:val="clear" w:color="auto" w:fill="FFFFFF"/>
        <w:spacing w:line="360" w:lineRule="auto"/>
        <w:ind w:firstLine="549"/>
        <w:jc w:val="left"/>
        <w:rPr>
          <w:rFonts w:asciiTheme="majorEastAsia" w:eastAsiaTheme="majorEastAsia" w:hAnsiTheme="majorEastAsia"/>
          <w:color w:val="000000"/>
          <w:kern w:val="0"/>
          <w:szCs w:val="21"/>
        </w:rPr>
      </w:pPr>
      <w:r>
        <w:rPr>
          <w:rFonts w:asciiTheme="majorEastAsia" w:eastAsiaTheme="majorEastAsia" w:hAnsiTheme="majorEastAsia" w:hint="eastAsia"/>
          <w:b/>
          <w:bCs/>
          <w:kern w:val="0"/>
          <w:szCs w:val="21"/>
        </w:rPr>
        <w:t>五、保安服务费</w:t>
      </w:r>
    </w:p>
    <w:p w:rsidR="0080588E" w:rsidRDefault="007F6AA0">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lastRenderedPageBreak/>
        <w:t>甲方向乙方支付保安服务费平均每月共计元（大写：人民币整）。甲方应于每月收到乙方发票后以转账形式向乙方支付上月保安服务费。</w:t>
      </w:r>
    </w:p>
    <w:p w:rsidR="0080588E" w:rsidRDefault="007F6AA0">
      <w:pPr>
        <w:widowControl/>
        <w:shd w:val="clear" w:color="auto" w:fill="FFFFFF"/>
        <w:spacing w:line="360" w:lineRule="auto"/>
        <w:ind w:firstLine="56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1.保安服务费及岗位设置。</w:t>
      </w:r>
    </w:p>
    <w:p w:rsidR="0080588E" w:rsidRDefault="007F6AA0">
      <w:pPr>
        <w:widowControl/>
        <w:shd w:val="clear" w:color="auto" w:fill="FFFFFF"/>
        <w:spacing w:line="360" w:lineRule="auto"/>
        <w:ind w:firstLine="56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（1）</w:t>
      </w:r>
      <w:r>
        <w:rPr>
          <w:rFonts w:asciiTheme="majorEastAsia" w:eastAsiaTheme="majorEastAsia" w:hAnsiTheme="majorEastAsia" w:hint="eastAsia"/>
          <w:szCs w:val="21"/>
        </w:rPr>
        <w:t>管理岗人,每月保安服务费元；甲方向乙方派遣年轻队员人（18—45岁），每人每月保安服务费元;甲方向乙方派遣</w:t>
      </w:r>
      <w:r>
        <w:rPr>
          <w:rFonts w:asciiTheme="majorEastAsia" w:eastAsiaTheme="majorEastAsia" w:hAnsiTheme="majorEastAsia" w:hint="eastAsia"/>
          <w:kern w:val="0"/>
          <w:szCs w:val="21"/>
        </w:rPr>
        <w:t>保安员人，</w:t>
      </w:r>
      <w:r>
        <w:rPr>
          <w:rFonts w:asciiTheme="majorEastAsia" w:eastAsiaTheme="majorEastAsia" w:hAnsiTheme="majorEastAsia" w:hint="eastAsia"/>
          <w:szCs w:val="21"/>
        </w:rPr>
        <w:t>每人每月保安服务费元</w:t>
      </w:r>
      <w:r>
        <w:rPr>
          <w:rFonts w:asciiTheme="majorEastAsia" w:eastAsiaTheme="majorEastAsia" w:hAnsiTheme="majorEastAsia" w:hint="eastAsia"/>
          <w:kern w:val="0"/>
          <w:szCs w:val="21"/>
        </w:rPr>
        <w:t>，合计大写人民币：</w:t>
      </w:r>
      <w:r>
        <w:rPr>
          <w:rFonts w:asciiTheme="majorEastAsia" w:eastAsiaTheme="majorEastAsia" w:hAnsiTheme="majorEastAsia" w:hint="eastAsia"/>
          <w:kern w:val="0"/>
          <w:szCs w:val="21"/>
          <w:u w:val="single"/>
        </w:rPr>
        <w:t xml:space="preserve">       整</w:t>
      </w:r>
      <w:r>
        <w:rPr>
          <w:rFonts w:asciiTheme="majorEastAsia" w:eastAsiaTheme="majorEastAsia" w:hAnsiTheme="majorEastAsia" w:hint="eastAsia"/>
          <w:kern w:val="0"/>
          <w:szCs w:val="21"/>
        </w:rPr>
        <w:t>（）。</w:t>
      </w:r>
    </w:p>
    <w:p w:rsidR="0080588E" w:rsidRDefault="007F6AA0">
      <w:pPr>
        <w:widowControl/>
        <w:shd w:val="clear" w:color="auto" w:fill="FFFFFF"/>
        <w:spacing w:line="360" w:lineRule="auto"/>
        <w:ind w:firstLine="56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（2）岗位设置：</w:t>
      </w:r>
    </w:p>
    <w:p w:rsidR="0080588E" w:rsidRDefault="007F6AA0">
      <w:pPr>
        <w:widowControl/>
        <w:shd w:val="clear" w:color="auto" w:fill="FFFFFF"/>
        <w:spacing w:line="360" w:lineRule="auto"/>
        <w:ind w:firstLineChars="400" w:firstLine="84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大门岗：5人（白班3人，夜班2人）。</w:t>
      </w:r>
    </w:p>
    <w:p w:rsidR="0080588E" w:rsidRDefault="007F6AA0">
      <w:pPr>
        <w:widowControl/>
        <w:shd w:val="clear" w:color="auto" w:fill="FFFFFF"/>
        <w:spacing w:line="360" w:lineRule="auto"/>
        <w:ind w:firstLineChars="400" w:firstLine="84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三号门：3人（白班2人，夜班1人）。</w:t>
      </w:r>
    </w:p>
    <w:p w:rsidR="0080588E" w:rsidRDefault="007F6AA0">
      <w:pPr>
        <w:widowControl/>
        <w:shd w:val="clear" w:color="auto" w:fill="FFFFFF"/>
        <w:spacing w:line="360" w:lineRule="auto"/>
        <w:ind w:firstLineChars="400" w:firstLine="84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四号门：3人（白班2人，夜班1人）。</w:t>
      </w:r>
    </w:p>
    <w:p w:rsidR="0080588E" w:rsidRDefault="007F6AA0">
      <w:pPr>
        <w:widowControl/>
        <w:shd w:val="clear" w:color="auto" w:fill="FFFFFF"/>
        <w:spacing w:line="360" w:lineRule="auto"/>
        <w:ind w:firstLineChars="400" w:firstLine="84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监控室：2人（白班1人，夜班1人）。</w:t>
      </w:r>
    </w:p>
    <w:p w:rsidR="0080588E" w:rsidRDefault="007F6AA0">
      <w:pPr>
        <w:widowControl/>
        <w:shd w:val="clear" w:color="auto" w:fill="FFFFFF"/>
        <w:spacing w:line="360" w:lineRule="auto"/>
        <w:ind w:firstLineChars="400" w:firstLine="84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巡逻岗：5人</w:t>
      </w:r>
    </w:p>
    <w:p w:rsidR="0080588E" w:rsidRDefault="007F6AA0">
      <w:pPr>
        <w:widowControl/>
        <w:shd w:val="clear" w:color="auto" w:fill="FFFFFF"/>
        <w:spacing w:line="360" w:lineRule="auto"/>
        <w:ind w:firstLine="560"/>
        <w:jc w:val="left"/>
        <w:rPr>
          <w:rFonts w:asciiTheme="majorEastAsia" w:eastAsiaTheme="majorEastAsia" w:hAnsiTheme="majorEastAsia"/>
          <w:color w:val="000000"/>
          <w:kern w:val="0"/>
          <w:szCs w:val="21"/>
        </w:rPr>
      </w:pPr>
      <w:r>
        <w:rPr>
          <w:rFonts w:asciiTheme="majorEastAsia" w:eastAsiaTheme="majorEastAsia" w:hAnsiTheme="majorEastAsia" w:hint="eastAsia"/>
          <w:kern w:val="0"/>
          <w:szCs w:val="21"/>
        </w:rPr>
        <w:t>2.特别说明</w:t>
      </w:r>
    </w:p>
    <w:p w:rsidR="0080588E" w:rsidRDefault="007F6AA0">
      <w:pPr>
        <w:widowControl/>
        <w:shd w:val="clear" w:color="auto" w:fill="FFFFFF"/>
        <w:spacing w:line="360" w:lineRule="auto"/>
        <w:ind w:left="420"/>
        <w:jc w:val="left"/>
        <w:rPr>
          <w:rFonts w:asciiTheme="majorEastAsia" w:eastAsiaTheme="majorEastAsia" w:hAnsiTheme="majorEastAsia"/>
          <w:color w:val="000000"/>
          <w:kern w:val="0"/>
          <w:szCs w:val="21"/>
        </w:rPr>
      </w:pPr>
      <w:r>
        <w:rPr>
          <w:rFonts w:asciiTheme="majorEastAsia" w:eastAsiaTheme="majorEastAsia" w:hAnsiTheme="majorEastAsia" w:hint="eastAsia"/>
          <w:kern w:val="0"/>
          <w:szCs w:val="21"/>
        </w:rPr>
        <w:t>a.保安服务费，包括乙方派出人员的工资、社会保险、医疗保险、工伤保险、住房公积金、失业保险、生育保险、税金、员工管理费等。</w:t>
      </w:r>
    </w:p>
    <w:p w:rsidR="0080588E" w:rsidRDefault="007F6AA0">
      <w:pPr>
        <w:widowControl/>
        <w:shd w:val="clear" w:color="auto" w:fill="FFFFFF"/>
        <w:spacing w:line="360" w:lineRule="auto"/>
        <w:ind w:firstLine="56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b.每月初，由甲方确认保安服务费后，乙方向甲方提交等额有效的发票，经甲方依据合同在收到乙方有效发票后十个工作日内，向乙方支付上月费用。</w:t>
      </w:r>
    </w:p>
    <w:p w:rsidR="0080588E" w:rsidRDefault="007F6AA0">
      <w:pPr>
        <w:widowControl/>
        <w:shd w:val="clear" w:color="auto" w:fill="FFFFFF"/>
        <w:spacing w:line="360" w:lineRule="auto"/>
        <w:ind w:firstLine="56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c.甲方应及时支付乙方保安服务费用，如逾期未支付应付款项应另行支付乙方滞纳金，滞纳金按照甲方应付而未付金额的千分之一每日计算。</w:t>
      </w:r>
    </w:p>
    <w:p w:rsidR="0080588E" w:rsidRDefault="007F6AA0">
      <w:pPr>
        <w:widowControl/>
        <w:shd w:val="clear" w:color="auto" w:fill="FFFFFF"/>
        <w:spacing w:line="360" w:lineRule="auto"/>
        <w:ind w:firstLine="56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d.若因甲方特别需求而需要乙方提供本合同约定的服务内容及范围之外的保安服务的，则费用将据实与乙方另行结算。</w:t>
      </w:r>
    </w:p>
    <w:p w:rsidR="0080588E" w:rsidRDefault="007F6AA0">
      <w:pPr>
        <w:widowControl/>
        <w:shd w:val="clear" w:color="auto" w:fill="FFFFFF"/>
        <w:spacing w:line="360" w:lineRule="auto"/>
        <w:ind w:firstLine="56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e.</w:t>
      </w:r>
      <w:r>
        <w:rPr>
          <w:rFonts w:asciiTheme="majorEastAsia" w:eastAsiaTheme="majorEastAsia" w:hAnsiTheme="majorEastAsia" w:cs="宋体" w:hint="eastAsia"/>
          <w:color w:val="000000"/>
          <w:kern w:val="0"/>
          <w:szCs w:val="21"/>
        </w:rPr>
        <w:t xml:space="preserve"> 甲方为乙方提供执勤物品、食宿等必需的工作、生活条件，以及对相关设施的维修，乙方提供服装。</w:t>
      </w:r>
    </w:p>
    <w:p w:rsidR="0080588E" w:rsidRDefault="007F6AA0">
      <w:pPr>
        <w:widowControl/>
        <w:shd w:val="clear" w:color="auto" w:fill="FFFFFF"/>
        <w:spacing w:line="360" w:lineRule="auto"/>
        <w:ind w:firstLine="549"/>
        <w:jc w:val="left"/>
        <w:rPr>
          <w:rFonts w:asciiTheme="majorEastAsia" w:eastAsiaTheme="majorEastAsia" w:hAnsiTheme="majorEastAsia"/>
          <w:color w:val="000000"/>
          <w:kern w:val="0"/>
          <w:szCs w:val="21"/>
        </w:rPr>
      </w:pPr>
      <w:r>
        <w:rPr>
          <w:rFonts w:asciiTheme="majorEastAsia" w:eastAsiaTheme="majorEastAsia" w:hAnsiTheme="majorEastAsia" w:hint="eastAsia"/>
          <w:b/>
          <w:bCs/>
          <w:kern w:val="0"/>
          <w:szCs w:val="21"/>
        </w:rPr>
        <w:t>六、合同履行期限</w:t>
      </w:r>
    </w:p>
    <w:p w:rsidR="0080588E" w:rsidRDefault="007F6AA0">
      <w:pPr>
        <w:widowControl/>
        <w:shd w:val="clear" w:color="auto" w:fill="FFFFFF"/>
        <w:spacing w:line="360" w:lineRule="auto"/>
        <w:ind w:firstLine="560"/>
        <w:jc w:val="left"/>
        <w:rPr>
          <w:rFonts w:asciiTheme="majorEastAsia" w:eastAsiaTheme="majorEastAsia" w:hAnsiTheme="majorEastAsia"/>
          <w:color w:val="000000"/>
          <w:kern w:val="0"/>
          <w:szCs w:val="21"/>
        </w:rPr>
      </w:pPr>
      <w:r>
        <w:rPr>
          <w:rFonts w:asciiTheme="majorEastAsia" w:eastAsiaTheme="majorEastAsia" w:hAnsiTheme="majorEastAsia" w:hint="eastAsia"/>
          <w:kern w:val="0"/>
          <w:szCs w:val="21"/>
        </w:rPr>
        <w:t>本合同自</w:t>
      </w:r>
      <w:r>
        <w:rPr>
          <w:rFonts w:asciiTheme="majorEastAsia" w:eastAsiaTheme="majorEastAsia" w:hAnsiTheme="majorEastAsia" w:hint="eastAsia"/>
          <w:kern w:val="0"/>
          <w:szCs w:val="21"/>
          <w:u w:val="single"/>
        </w:rPr>
        <w:t>2022</w:t>
      </w:r>
      <w:r>
        <w:rPr>
          <w:rFonts w:asciiTheme="majorEastAsia" w:eastAsiaTheme="majorEastAsia" w:hAnsiTheme="majorEastAsia" w:hint="eastAsia"/>
          <w:kern w:val="0"/>
          <w:szCs w:val="21"/>
        </w:rPr>
        <w:t>年月日至年月日</w:t>
      </w:r>
    </w:p>
    <w:p w:rsidR="0080588E" w:rsidRDefault="007F6AA0">
      <w:pPr>
        <w:widowControl/>
        <w:shd w:val="clear" w:color="auto" w:fill="FFFFFF"/>
        <w:spacing w:line="360" w:lineRule="auto"/>
        <w:ind w:firstLine="560"/>
        <w:jc w:val="left"/>
        <w:rPr>
          <w:rFonts w:asciiTheme="majorEastAsia" w:eastAsiaTheme="majorEastAsia" w:hAnsiTheme="majorEastAsia"/>
          <w:kern w:val="0"/>
          <w:szCs w:val="21"/>
        </w:rPr>
      </w:pPr>
      <w:r>
        <w:rPr>
          <w:rFonts w:asciiTheme="majorEastAsia" w:eastAsiaTheme="majorEastAsia" w:hAnsiTheme="majorEastAsia" w:hint="eastAsia"/>
          <w:b/>
          <w:bCs/>
          <w:kern w:val="0"/>
          <w:szCs w:val="21"/>
        </w:rPr>
        <w:t>七、合同单方解除</w:t>
      </w:r>
    </w:p>
    <w:p w:rsidR="0080588E" w:rsidRDefault="007F6AA0">
      <w:pPr>
        <w:widowControl/>
        <w:shd w:val="clear" w:color="auto" w:fill="FFFFFF"/>
        <w:spacing w:line="360" w:lineRule="auto"/>
        <w:ind w:firstLine="56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有如下情况发生，可以单方面终止合同：</w:t>
      </w:r>
    </w:p>
    <w:p w:rsidR="0080588E" w:rsidRDefault="007F6AA0">
      <w:pPr>
        <w:widowControl/>
        <w:shd w:val="clear" w:color="auto" w:fill="FFFFFF"/>
        <w:spacing w:line="360" w:lineRule="auto"/>
        <w:ind w:firstLine="56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1、如国家强制增加工资或社保福利等费用，双方协商解决，如不能妥善解决单方可解除合同。</w:t>
      </w:r>
    </w:p>
    <w:p w:rsidR="0080588E" w:rsidRDefault="007F6AA0">
      <w:pPr>
        <w:widowControl/>
        <w:shd w:val="clear" w:color="auto" w:fill="FFFFFF"/>
        <w:spacing w:line="360" w:lineRule="auto"/>
        <w:ind w:firstLine="56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lastRenderedPageBreak/>
        <w:t>2、乙方违反合同所规定之义务，导致甲方损害，经甲方三次书面警告仍无效果，甲方有权单方终止合同。</w:t>
      </w:r>
    </w:p>
    <w:p w:rsidR="0080588E" w:rsidRDefault="007F6AA0">
      <w:pPr>
        <w:widowControl/>
        <w:shd w:val="clear" w:color="auto" w:fill="FFFFFF"/>
        <w:spacing w:line="360" w:lineRule="auto"/>
        <w:ind w:firstLine="56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3、甲方未按月支付乙方保安服务费，视为甲方违约，违约金依照本合同第七条关于保安服务费逾期支付标准计算，甲方若连续两个月未支付乙方保安服务费的，乙方有权终止合同。</w:t>
      </w:r>
    </w:p>
    <w:p w:rsidR="0080588E" w:rsidRDefault="007F6AA0">
      <w:pPr>
        <w:widowControl/>
        <w:shd w:val="clear" w:color="auto" w:fill="FFFFFF"/>
        <w:spacing w:line="360" w:lineRule="auto"/>
        <w:ind w:firstLine="560"/>
        <w:jc w:val="left"/>
        <w:rPr>
          <w:rFonts w:asciiTheme="majorEastAsia" w:eastAsiaTheme="majorEastAsia" w:hAnsiTheme="majorEastAsia"/>
          <w:b/>
          <w:kern w:val="0"/>
          <w:szCs w:val="21"/>
        </w:rPr>
      </w:pPr>
      <w:r>
        <w:rPr>
          <w:rFonts w:asciiTheme="majorEastAsia" w:eastAsiaTheme="majorEastAsia" w:hAnsiTheme="majorEastAsia" w:hint="eastAsia"/>
          <w:b/>
          <w:kern w:val="0"/>
          <w:szCs w:val="21"/>
        </w:rPr>
        <w:t>八、其他条款</w:t>
      </w:r>
    </w:p>
    <w:p w:rsidR="0080588E" w:rsidRDefault="007F6AA0">
      <w:pPr>
        <w:widowControl/>
        <w:shd w:val="clear" w:color="auto" w:fill="FFFFFF"/>
        <w:spacing w:line="360" w:lineRule="auto"/>
        <w:ind w:firstLine="56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甲、乙双方应严格执行本合同有关事宜，如在执行本合同期间有争议，由甲、乙双方协商处理，如协商不成，则提交甲方住地人民法院处理。</w:t>
      </w:r>
    </w:p>
    <w:p w:rsidR="0080588E" w:rsidRDefault="007F6AA0">
      <w:pPr>
        <w:widowControl/>
        <w:shd w:val="clear" w:color="auto" w:fill="FFFFFF"/>
        <w:spacing w:line="360" w:lineRule="auto"/>
        <w:ind w:firstLine="560"/>
        <w:jc w:val="left"/>
        <w:rPr>
          <w:rFonts w:asciiTheme="majorEastAsia" w:eastAsiaTheme="majorEastAsia" w:hAnsiTheme="majorEastAsia"/>
          <w:kern w:val="0"/>
          <w:szCs w:val="21"/>
        </w:rPr>
      </w:pPr>
      <w:r>
        <w:rPr>
          <w:rFonts w:asciiTheme="majorEastAsia" w:eastAsiaTheme="majorEastAsia" w:hAnsiTheme="majorEastAsia" w:hint="eastAsia"/>
          <w:b/>
          <w:kern w:val="0"/>
          <w:szCs w:val="21"/>
        </w:rPr>
        <w:t>九</w:t>
      </w:r>
      <w:r>
        <w:rPr>
          <w:rFonts w:asciiTheme="majorEastAsia" w:eastAsiaTheme="majorEastAsia" w:hAnsiTheme="majorEastAsia" w:hint="eastAsia"/>
          <w:kern w:val="0"/>
          <w:szCs w:val="21"/>
        </w:rPr>
        <w:t>、本合同书一式六份，甲方执三份，乙方执三份，本合同双方签字并加盖公司印章之日起生效。</w:t>
      </w:r>
    </w:p>
    <w:p w:rsidR="0080588E" w:rsidRDefault="0080588E">
      <w:pPr>
        <w:widowControl/>
        <w:shd w:val="clear" w:color="auto" w:fill="FFFFFF"/>
        <w:spacing w:line="360" w:lineRule="auto"/>
        <w:ind w:firstLine="560"/>
        <w:jc w:val="left"/>
        <w:rPr>
          <w:rFonts w:asciiTheme="majorEastAsia" w:eastAsiaTheme="majorEastAsia" w:hAnsiTheme="majorEastAsia"/>
          <w:kern w:val="0"/>
          <w:szCs w:val="21"/>
        </w:rPr>
      </w:pPr>
    </w:p>
    <w:p w:rsidR="0080588E" w:rsidRDefault="0080588E">
      <w:pPr>
        <w:widowControl/>
        <w:shd w:val="clear" w:color="auto" w:fill="FFFFFF"/>
        <w:spacing w:line="360" w:lineRule="auto"/>
        <w:ind w:firstLine="560"/>
        <w:jc w:val="left"/>
        <w:rPr>
          <w:rFonts w:asciiTheme="majorEastAsia" w:eastAsiaTheme="majorEastAsia" w:hAnsiTheme="majorEastAsia"/>
          <w:color w:val="000000"/>
          <w:kern w:val="0"/>
          <w:szCs w:val="21"/>
        </w:rPr>
      </w:pPr>
    </w:p>
    <w:p w:rsidR="0080588E" w:rsidRDefault="007F6AA0">
      <w:pPr>
        <w:widowControl/>
        <w:shd w:val="clear" w:color="auto" w:fill="FFFFFF"/>
        <w:spacing w:line="360" w:lineRule="auto"/>
        <w:jc w:val="left"/>
        <w:rPr>
          <w:rFonts w:asciiTheme="majorEastAsia" w:eastAsiaTheme="majorEastAsia" w:hAnsiTheme="majorEastAsia"/>
          <w:b/>
          <w:bCs/>
          <w:color w:val="000000"/>
          <w:kern w:val="0"/>
          <w:szCs w:val="21"/>
        </w:rPr>
      </w:pPr>
      <w:r>
        <w:rPr>
          <w:rFonts w:asciiTheme="majorEastAsia" w:eastAsiaTheme="majorEastAsia" w:hAnsiTheme="majorEastAsia" w:hint="eastAsia"/>
          <w:b/>
          <w:bCs/>
          <w:color w:val="000000"/>
          <w:kern w:val="0"/>
          <w:szCs w:val="21"/>
        </w:rPr>
        <w:t>（以下无正文）</w:t>
      </w:r>
    </w:p>
    <w:p w:rsidR="0080588E" w:rsidRDefault="0080588E">
      <w:pPr>
        <w:widowControl/>
        <w:shd w:val="clear" w:color="auto" w:fill="FFFFFF"/>
        <w:spacing w:line="360" w:lineRule="auto"/>
        <w:jc w:val="left"/>
        <w:rPr>
          <w:rFonts w:asciiTheme="majorEastAsia" w:eastAsiaTheme="majorEastAsia" w:hAnsiTheme="majorEastAsia"/>
          <w:b/>
          <w:bCs/>
          <w:color w:val="000000"/>
          <w:kern w:val="0"/>
          <w:szCs w:val="21"/>
        </w:rPr>
      </w:pPr>
    </w:p>
    <w:p w:rsidR="0080588E" w:rsidRDefault="0080588E">
      <w:pPr>
        <w:widowControl/>
        <w:shd w:val="clear" w:color="auto" w:fill="FFFFFF"/>
        <w:spacing w:line="360" w:lineRule="auto"/>
        <w:jc w:val="left"/>
        <w:rPr>
          <w:rFonts w:asciiTheme="majorEastAsia" w:eastAsiaTheme="majorEastAsia" w:hAnsiTheme="majorEastAsia"/>
          <w:b/>
          <w:bCs/>
          <w:color w:val="000000"/>
          <w:kern w:val="0"/>
          <w:szCs w:val="21"/>
        </w:rPr>
      </w:pPr>
    </w:p>
    <w:p w:rsidR="0080588E" w:rsidRDefault="007F6AA0">
      <w:pPr>
        <w:widowControl/>
        <w:shd w:val="clear" w:color="auto" w:fill="FFFFFF"/>
        <w:spacing w:line="360" w:lineRule="auto"/>
        <w:jc w:val="left"/>
        <w:rPr>
          <w:rFonts w:asciiTheme="majorEastAsia" w:eastAsiaTheme="majorEastAsia" w:hAnsiTheme="majorEastAsia"/>
          <w:color w:val="000000"/>
          <w:kern w:val="0"/>
          <w:szCs w:val="21"/>
        </w:rPr>
      </w:pPr>
      <w:r>
        <w:rPr>
          <w:rFonts w:asciiTheme="majorEastAsia" w:eastAsiaTheme="majorEastAsia" w:hAnsiTheme="majorEastAsia" w:hint="eastAsia"/>
          <w:b/>
          <w:bCs/>
          <w:color w:val="000000"/>
          <w:kern w:val="0"/>
          <w:szCs w:val="21"/>
        </w:rPr>
        <w:t>甲方（盖章）：                         乙方（盖章）：</w:t>
      </w:r>
    </w:p>
    <w:p w:rsidR="0080588E" w:rsidRDefault="0080588E">
      <w:pPr>
        <w:widowControl/>
        <w:shd w:val="clear" w:color="auto" w:fill="FFFFFF"/>
        <w:spacing w:line="360" w:lineRule="auto"/>
        <w:jc w:val="left"/>
        <w:rPr>
          <w:rFonts w:asciiTheme="majorEastAsia" w:eastAsiaTheme="majorEastAsia" w:hAnsiTheme="majorEastAsia"/>
          <w:b/>
          <w:bCs/>
          <w:color w:val="000000"/>
          <w:kern w:val="0"/>
          <w:szCs w:val="21"/>
        </w:rPr>
      </w:pPr>
    </w:p>
    <w:p w:rsidR="0080588E" w:rsidRDefault="007F6AA0">
      <w:pPr>
        <w:widowControl/>
        <w:shd w:val="clear" w:color="auto" w:fill="FFFFFF"/>
        <w:spacing w:line="360" w:lineRule="auto"/>
        <w:jc w:val="left"/>
        <w:rPr>
          <w:rFonts w:asciiTheme="majorEastAsia" w:eastAsiaTheme="majorEastAsia" w:hAnsiTheme="majorEastAsia"/>
          <w:b/>
          <w:bCs/>
          <w:color w:val="000000"/>
          <w:kern w:val="0"/>
          <w:szCs w:val="21"/>
        </w:rPr>
      </w:pPr>
      <w:r>
        <w:rPr>
          <w:rFonts w:asciiTheme="majorEastAsia" w:eastAsiaTheme="majorEastAsia" w:hAnsiTheme="majorEastAsia" w:hint="eastAsia"/>
          <w:b/>
          <w:bCs/>
          <w:color w:val="000000"/>
          <w:kern w:val="0"/>
          <w:szCs w:val="21"/>
        </w:rPr>
        <w:t>甲方负责人签字：                       乙方负责人签字：</w:t>
      </w:r>
    </w:p>
    <w:p w:rsidR="0080588E" w:rsidRDefault="0080588E">
      <w:pPr>
        <w:widowControl/>
        <w:shd w:val="clear" w:color="auto" w:fill="FFFFFF"/>
        <w:spacing w:line="360" w:lineRule="auto"/>
        <w:jc w:val="left"/>
        <w:rPr>
          <w:rFonts w:asciiTheme="majorEastAsia" w:eastAsiaTheme="majorEastAsia" w:hAnsiTheme="majorEastAsia"/>
          <w:b/>
          <w:bCs/>
          <w:color w:val="000000"/>
          <w:kern w:val="0"/>
          <w:szCs w:val="21"/>
        </w:rPr>
      </w:pPr>
    </w:p>
    <w:p w:rsidR="0080588E" w:rsidRDefault="007F6AA0">
      <w:pPr>
        <w:widowControl/>
        <w:shd w:val="clear" w:color="auto" w:fill="FFFFFF"/>
        <w:spacing w:line="360" w:lineRule="auto"/>
        <w:jc w:val="left"/>
        <w:rPr>
          <w:rFonts w:asciiTheme="majorEastAsia" w:eastAsiaTheme="majorEastAsia" w:hAnsiTheme="majorEastAsia"/>
          <w:color w:val="000000"/>
          <w:kern w:val="0"/>
          <w:szCs w:val="21"/>
        </w:rPr>
      </w:pPr>
      <w:r>
        <w:rPr>
          <w:rFonts w:asciiTheme="majorEastAsia" w:eastAsiaTheme="majorEastAsia" w:hAnsiTheme="majorEastAsia" w:hint="eastAsia"/>
          <w:b/>
          <w:bCs/>
          <w:color w:val="000000"/>
          <w:kern w:val="0"/>
          <w:szCs w:val="21"/>
        </w:rPr>
        <w:t>年  月  日                           年  月  日</w:t>
      </w:r>
    </w:p>
    <w:p w:rsidR="0080588E" w:rsidRDefault="0080588E">
      <w:pPr>
        <w:autoSpaceDE w:val="0"/>
        <w:autoSpaceDN w:val="0"/>
        <w:spacing w:line="440" w:lineRule="exact"/>
        <w:jc w:val="center"/>
      </w:pPr>
    </w:p>
    <w:sectPr w:rsidR="0080588E" w:rsidSect="0080588E">
      <w:headerReference w:type="default" r:id="rId14"/>
      <w:footerReference w:type="default" r:id="rId15"/>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26F" w:rsidRDefault="00AB026F" w:rsidP="0080588E">
      <w:r>
        <w:separator/>
      </w:r>
    </w:p>
  </w:endnote>
  <w:endnote w:type="continuationSeparator" w:id="0">
    <w:p w:rsidR="00AB026F" w:rsidRDefault="00AB026F" w:rsidP="008058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细黑">
    <w:altName w:val="微软雅黑"/>
    <w:charset w:val="86"/>
    <w:family w:val="auto"/>
    <w:pitch w:val="default"/>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iti SC Light">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onospace">
    <w:altName w:val="Segoe Print"/>
    <w:charset w:val="00"/>
    <w:family w:val="auto"/>
    <w:pitch w:val="default"/>
    <w:sig w:usb0="00000000" w:usb1="00000000" w:usb2="00000000" w:usb3="00000000" w:csb0="00040001" w:csb1="00000000"/>
  </w:font>
  <w:font w:name="Menlo">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Adobe 仿宋 Std R">
    <w:charset w:val="86"/>
    <w:family w:val="roman"/>
    <w:pitch w:val="default"/>
    <w:sig w:usb0="00000001" w:usb1="0A0F1810" w:usb2="00000016" w:usb3="00000000" w:csb0="00060007" w:csb1="00000000"/>
  </w:font>
  <w:font w:name="微软雅黑">
    <w:panose1 w:val="020B0503020204020204"/>
    <w:charset w:val="86"/>
    <w:family w:val="swiss"/>
    <w:pitch w:val="variable"/>
    <w:sig w:usb0="80000287" w:usb1="280F3C52" w:usb2="00000016" w:usb3="00000000" w:csb0="0004001F" w:csb1="00000000"/>
  </w:font>
  <w:font w:name="Century">
    <w:panose1 w:val="02040603050705020303"/>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宋体常规">
    <w:altName w:val="宋体"/>
    <w:charset w:val="86"/>
    <w:family w:val="auto"/>
    <w:pitch w:val="default"/>
    <w:sig w:usb0="00000000" w:usb1="00000000" w:usb2="00000000" w:usb3="00000000" w:csb0="00040001" w:csb1="00000000"/>
  </w:font>
  <w:font w:name="文鼎粗黑">
    <w:altName w:val="宋体"/>
    <w:charset w:val="86"/>
    <w:family w:val="modern"/>
    <w:pitch w:val="default"/>
    <w:sig w:usb0="00000000" w:usb1="00000000" w:usb2="00000010" w:usb3="00000000" w:csb0="00040000" w:csb1="00000000"/>
  </w:font>
  <w:font w:name="Arial Narrow">
    <w:altName w:val="Arial"/>
    <w:charset w:val="00"/>
    <w:family w:val="swiss"/>
    <w:pitch w:val="default"/>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昆仑楷体">
    <w:altName w:val="宋体"/>
    <w:charset w:val="86"/>
    <w:family w:val="auto"/>
    <w:pitch w:val="default"/>
    <w:sig w:usb0="00000000" w:usb1="00000000" w:usb2="00000010" w:usb3="00000000" w:csb0="00040000" w:csb1="00000000"/>
  </w:font>
  <w:font w:name="长城仿宋">
    <w:altName w:val="微软雅黑"/>
    <w:charset w:val="86"/>
    <w:family w:val="auto"/>
    <w:pitch w:val="default"/>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方正小标宋_GBK">
    <w:altName w:val="Times New Roman"/>
    <w:charset w:val="00"/>
    <w:family w:val="auto"/>
    <w:pitch w:val="default"/>
    <w:sig w:usb0="00000000" w:usb1="00000000" w:usb2="00000000" w:usb3="00000000" w:csb0="00040001" w:csb1="00000000"/>
  </w:font>
  <w:font w:name="Book Antiqua">
    <w:charset w:val="00"/>
    <w:family w:val="roman"/>
    <w:pitch w:val="default"/>
    <w:sig w:usb0="00000287" w:usb1="00000000" w:usb2="00000000" w:usb3="00000000" w:csb0="2000009F" w:csb1="DFD70000"/>
  </w:font>
  <w:font w:name="Arial Unicode MS">
    <w:panose1 w:val="020B0604020202020204"/>
    <w:charset w:val="00"/>
    <w:family w:val="roman"/>
    <w:notTrueType/>
    <w:pitch w:val="variable"/>
    <w:sig w:usb0="00000003" w:usb1="00000000" w:usb2="00000000" w:usb3="00000000" w:csb0="00000001" w:csb1="00000000"/>
  </w:font>
  <w:font w:name="全真中明體">
    <w:altName w:val="MingLiU-ExtB"/>
    <w:charset w:val="88"/>
    <w:family w:val="auto"/>
    <w:pitch w:val="default"/>
    <w:sig w:usb0="00000000" w:usb1="00000000" w:usb2="00000010" w:usb3="00000000" w:csb0="00100000" w:csb1="00000000"/>
  </w:font>
  <w:font w:name="等线">
    <w:charset w:val="86"/>
    <w:family w:val="auto"/>
    <w:pitch w:val="default"/>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88E" w:rsidRDefault="00700D27">
    <w:pPr>
      <w:pStyle w:val="af9"/>
      <w:jc w:val="center"/>
    </w:pPr>
    <w:r>
      <w:rPr>
        <w:kern w:val="0"/>
        <w:szCs w:val="21"/>
      </w:rPr>
      <w:fldChar w:fldCharType="begin"/>
    </w:r>
    <w:r w:rsidR="007F6AA0">
      <w:rPr>
        <w:kern w:val="0"/>
        <w:szCs w:val="21"/>
      </w:rPr>
      <w:instrText xml:space="preserve"> PAGE </w:instrText>
    </w:r>
    <w:r>
      <w:rPr>
        <w:kern w:val="0"/>
        <w:szCs w:val="21"/>
      </w:rPr>
      <w:fldChar w:fldCharType="separate"/>
    </w:r>
    <w:r w:rsidR="00E76D0E">
      <w:rPr>
        <w:noProof/>
        <w:kern w:val="0"/>
        <w:szCs w:val="21"/>
      </w:rPr>
      <w:t>7</w:t>
    </w:r>
    <w:r>
      <w:rPr>
        <w:kern w:val="0"/>
        <w:szCs w:val="21"/>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88E" w:rsidRDefault="00700D27">
    <w:pPr>
      <w:pStyle w:val="af9"/>
      <w:framePr w:wrap="around" w:vAnchor="text" w:hAnchor="margin" w:xAlign="center" w:y="1"/>
      <w:rPr>
        <w:rStyle w:val="aff4"/>
      </w:rPr>
    </w:pPr>
    <w:r>
      <w:fldChar w:fldCharType="begin"/>
    </w:r>
    <w:r w:rsidR="007F6AA0">
      <w:rPr>
        <w:rStyle w:val="aff4"/>
      </w:rPr>
      <w:instrText xml:space="preserve">PAGE  </w:instrText>
    </w:r>
    <w:r>
      <w:fldChar w:fldCharType="separate"/>
    </w:r>
    <w:r w:rsidR="00E76D0E">
      <w:rPr>
        <w:rStyle w:val="aff4"/>
        <w:noProof/>
      </w:rPr>
      <w:t>39</w:t>
    </w:r>
    <w:r>
      <w:fldChar w:fldCharType="end"/>
    </w:r>
  </w:p>
  <w:p w:rsidR="0080588E" w:rsidRDefault="0080588E">
    <w:pPr>
      <w:pStyle w:val="af9"/>
      <w:tabs>
        <w:tab w:val="clear" w:pos="4153"/>
        <w:tab w:val="clear" w:pos="8306"/>
        <w:tab w:val="left" w:pos="3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26F" w:rsidRDefault="00AB026F" w:rsidP="0080588E">
      <w:r>
        <w:separator/>
      </w:r>
    </w:p>
  </w:footnote>
  <w:footnote w:type="continuationSeparator" w:id="0">
    <w:p w:rsidR="00AB026F" w:rsidRDefault="00AB026F" w:rsidP="00805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88E" w:rsidRDefault="0080588E">
    <w:pPr>
      <w:spacing w:line="360" w:lineRule="auto"/>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88E" w:rsidRDefault="0080588E">
    <w:pPr>
      <w:pStyle w:val="af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0000003"/>
    <w:multiLevelType w:val="multilevel"/>
    <w:tmpl w:val="00000003"/>
    <w:lvl w:ilvl="0">
      <w:start w:val="2"/>
      <w:numFmt w:val="japaneseCounting"/>
      <w:pStyle w:val="2"/>
      <w:lvlText w:val="（%1）"/>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4"/>
    <w:multiLevelType w:val="multilevel"/>
    <w:tmpl w:val="00000004"/>
    <w:lvl w:ilvl="0">
      <w:start w:val="1"/>
      <w:numFmt w:val="decimal"/>
      <w:pStyle w:val="a"/>
      <w:suff w:val="space"/>
      <w:lvlText w:val="第%1部分"/>
      <w:lvlJc w:val="center"/>
      <w:pPr>
        <w:ind w:left="0" w:firstLine="0"/>
      </w:pPr>
      <w:rPr>
        <w:rFonts w:ascii="Arial" w:eastAsia="黑体" w:hAnsi="Arial" w:hint="default"/>
        <w:b/>
        <w:i w:val="0"/>
        <w:snapToGrid/>
        <w:kern w:val="36"/>
        <w:sz w:val="36"/>
        <w:szCs w:val="36"/>
      </w:rPr>
    </w:lvl>
    <w:lvl w:ilvl="1">
      <w:start w:val="1"/>
      <w:numFmt w:val="decimal"/>
      <w:suff w:val="space"/>
      <w:lvlText w:val="第%2章"/>
      <w:lvlJc w:val="center"/>
      <w:pPr>
        <w:ind w:left="5985" w:hanging="5697"/>
      </w:pPr>
      <w:rPr>
        <w:rFonts w:ascii="Arial" w:eastAsia="黑体" w:hAnsi="Arial" w:hint="default"/>
        <w:b/>
        <w:i w:val="0"/>
        <w:sz w:val="32"/>
        <w:szCs w:val="32"/>
      </w:rPr>
    </w:lvl>
    <w:lvl w:ilvl="2">
      <w:start w:val="1"/>
      <w:numFmt w:val="decimal"/>
      <w:suff w:val="space"/>
      <w:lvlText w:val="%2.%3"/>
      <w:lvlJc w:val="left"/>
      <w:pPr>
        <w:ind w:left="0" w:firstLine="0"/>
      </w:pPr>
      <w:rPr>
        <w:rFonts w:ascii="Arial" w:eastAsia="黑体" w:hAnsi="Arial" w:cs="Times New Roman" w:hint="default"/>
        <w:b/>
        <w:bCs w:val="0"/>
        <w:i w:val="0"/>
        <w:iCs w:val="0"/>
        <w:caps w:val="0"/>
        <w:smallCaps w:val="0"/>
        <w:vanish w:val="0"/>
        <w:spacing w:val="0"/>
        <w:position w:val="0"/>
        <w:sz w:val="28"/>
        <w:szCs w:val="28"/>
        <w:u w:val="none"/>
        <w:vertAlign w:val="baseline"/>
      </w:rPr>
    </w:lvl>
    <w:lvl w:ilvl="3">
      <w:start w:val="1"/>
      <w:numFmt w:val="decimal"/>
      <w:suff w:val="space"/>
      <w:lvlText w:val="%2.%3.%4"/>
      <w:lvlJc w:val="left"/>
      <w:pPr>
        <w:ind w:left="709" w:firstLine="0"/>
      </w:pPr>
      <w:rPr>
        <w:rFonts w:ascii="Arial" w:eastAsia="新宋体" w:hAnsi="Arial" w:hint="default"/>
        <w:b/>
        <w:i w:val="0"/>
        <w:sz w:val="24"/>
        <w:szCs w:val="24"/>
      </w:rPr>
    </w:lvl>
    <w:lvl w:ilvl="4">
      <w:start w:val="1"/>
      <w:numFmt w:val="decimal"/>
      <w:suff w:val="space"/>
      <w:lvlText w:val="%5）"/>
      <w:lvlJc w:val="left"/>
      <w:pPr>
        <w:ind w:left="0" w:firstLine="216"/>
      </w:pPr>
      <w:rPr>
        <w:rFonts w:ascii="Arial" w:eastAsia="黑体" w:hAnsi="Arial" w:hint="default"/>
        <w:b/>
        <w:i w:val="0"/>
        <w:sz w:val="21"/>
        <w:szCs w:val="21"/>
      </w:rPr>
    </w:lvl>
    <w:lvl w:ilvl="5">
      <w:start w:val="1"/>
      <w:numFmt w:val="lowerLetter"/>
      <w:suff w:val="space"/>
      <w:lvlText w:val="%6."/>
      <w:lvlJc w:val="left"/>
      <w:pPr>
        <w:ind w:left="0" w:firstLine="360"/>
      </w:pPr>
      <w:rPr>
        <w:rFonts w:ascii="Arial" w:eastAsia="黑体" w:hAnsi="Arial" w:hint="default"/>
        <w:b/>
        <w:i w:val="0"/>
        <w:color w:val="auto"/>
        <w:sz w:val="21"/>
        <w:szCs w:val="21"/>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5"/>
    <w:multiLevelType w:val="multilevel"/>
    <w:tmpl w:val="00000005"/>
    <w:lvl w:ilvl="0">
      <w:start w:val="1"/>
      <w:numFmt w:val="upperLetter"/>
      <w:pStyle w:val="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A"/>
    <w:multiLevelType w:val="multilevel"/>
    <w:tmpl w:val="0000000A"/>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pStyle w:val="q3"/>
      <w:lvlText w:val="%3."/>
      <w:lvlJc w:val="right"/>
      <w:pPr>
        <w:ind w:left="1260" w:hanging="420"/>
      </w:pPr>
    </w:lvl>
    <w:lvl w:ilvl="3">
      <w:start w:val="1"/>
      <w:numFmt w:val="decimal"/>
      <w:pStyle w:val="4"/>
      <w:lvlText w:val="%4."/>
      <w:lvlJc w:val="left"/>
      <w:pPr>
        <w:ind w:left="1680" w:hanging="420"/>
      </w:pPr>
    </w:lvl>
    <w:lvl w:ilvl="4">
      <w:start w:val="1"/>
      <w:numFmt w:val="lowerLetter"/>
      <w:pStyle w:val="7"/>
      <w:lvlText w:val="%5)"/>
      <w:lvlJc w:val="left"/>
      <w:pPr>
        <w:ind w:left="2100" w:hanging="420"/>
      </w:pPr>
    </w:lvl>
    <w:lvl w:ilvl="5">
      <w:start w:val="1"/>
      <w:numFmt w:val="lowerRoman"/>
      <w:pStyle w:val="50"/>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B"/>
    <w:multiLevelType w:val="multilevel"/>
    <w:tmpl w:val="0000000B"/>
    <w:lvl w:ilvl="0">
      <w:start w:val="1"/>
      <w:numFmt w:val="japaneseCounting"/>
      <w:pStyle w:val="a0"/>
      <w:lvlText w:val="%1、"/>
      <w:lvlJc w:val="left"/>
      <w:pPr>
        <w:ind w:left="1275" w:hanging="720"/>
      </w:pPr>
      <w:rPr>
        <w:rFonts w:hint="default"/>
      </w:rPr>
    </w:lvl>
    <w:lvl w:ilvl="1">
      <w:start w:val="1"/>
      <w:numFmt w:val="lowerLetter"/>
      <w:lvlText w:val="%2)"/>
      <w:lvlJc w:val="left"/>
      <w:pPr>
        <w:ind w:left="1395" w:hanging="420"/>
      </w:p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abstractNum w:abstractNumId="5">
    <w:nsid w:val="0000000C"/>
    <w:multiLevelType w:val="multilevel"/>
    <w:tmpl w:val="0000000C"/>
    <w:lvl w:ilvl="0">
      <w:start w:val="1"/>
      <w:numFmt w:val="decimal"/>
      <w:pStyle w:val="1"/>
      <w:lvlText w:val="（%1）"/>
      <w:lvlJc w:val="left"/>
      <w:pPr>
        <w:ind w:left="1559" w:hanging="720"/>
      </w:p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6">
    <w:nsid w:val="0000000D"/>
    <w:multiLevelType w:val="multilevel"/>
    <w:tmpl w:val="0000000D"/>
    <w:lvl w:ilvl="0">
      <w:start w:val="1"/>
      <w:numFmt w:val="decimal"/>
      <w:pStyle w:val="3"/>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10"/>
    <w:multiLevelType w:val="multilevel"/>
    <w:tmpl w:val="00000010"/>
    <w:lvl w:ilvl="0">
      <w:start w:val="1"/>
      <w:numFmt w:val="bullet"/>
      <w:pStyle w:val="asymbollist"/>
      <w:lvlText w:val=""/>
      <w:lvlPicBulletId w:val="0"/>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8">
    <w:nsid w:val="00000019"/>
    <w:multiLevelType w:val="multilevel"/>
    <w:tmpl w:val="00000019"/>
    <w:lvl w:ilvl="0">
      <w:start w:val="1"/>
      <w:numFmt w:val="lowerLetter"/>
      <w:pStyle w:val="6"/>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1B"/>
    <w:multiLevelType w:val="singleLevel"/>
    <w:tmpl w:val="0000001B"/>
    <w:lvl w:ilvl="0">
      <w:start w:val="1"/>
      <w:numFmt w:val="bullet"/>
      <w:pStyle w:val="20"/>
      <w:lvlText w:val=""/>
      <w:lvlJc w:val="left"/>
      <w:pPr>
        <w:tabs>
          <w:tab w:val="left" w:pos="425"/>
        </w:tabs>
        <w:ind w:left="425" w:hanging="425"/>
      </w:pPr>
      <w:rPr>
        <w:rFonts w:ascii="Wingdings" w:hAnsi="Wingdings" w:hint="default"/>
      </w:rPr>
    </w:lvl>
  </w:abstractNum>
  <w:abstractNum w:abstractNumId="10">
    <w:nsid w:val="0000001C"/>
    <w:multiLevelType w:val="multilevel"/>
    <w:tmpl w:val="0000001C"/>
    <w:lvl w:ilvl="0">
      <w:start w:val="1"/>
      <w:numFmt w:val="bullet"/>
      <w:pStyle w:val="a1"/>
      <w:lvlText w:val=""/>
      <w:lvlJc w:val="left"/>
      <w:pPr>
        <w:ind w:left="982" w:hanging="420"/>
      </w:pPr>
      <w:rPr>
        <w:rFonts w:ascii="Wingdings" w:hAnsi="Wingdings" w:hint="default"/>
      </w:rPr>
    </w:lvl>
    <w:lvl w:ilvl="1">
      <w:start w:val="1"/>
      <w:numFmt w:val="bullet"/>
      <w:lvlText w:val=""/>
      <w:lvlJc w:val="left"/>
      <w:pPr>
        <w:ind w:left="1402" w:hanging="420"/>
      </w:pPr>
      <w:rPr>
        <w:rFonts w:ascii="Wingdings" w:hAnsi="Wingdings" w:hint="default"/>
      </w:rPr>
    </w:lvl>
    <w:lvl w:ilvl="2">
      <w:start w:val="1"/>
      <w:numFmt w:val="bullet"/>
      <w:lvlText w:val=""/>
      <w:lvlJc w:val="left"/>
      <w:pPr>
        <w:ind w:left="1822" w:hanging="420"/>
      </w:pPr>
      <w:rPr>
        <w:rFonts w:ascii="Wingdings" w:hAnsi="Wingdings" w:hint="default"/>
      </w:rPr>
    </w:lvl>
    <w:lvl w:ilvl="3">
      <w:start w:val="1"/>
      <w:numFmt w:val="bullet"/>
      <w:lvlText w:val=""/>
      <w:lvlJc w:val="left"/>
      <w:pPr>
        <w:ind w:left="2242" w:hanging="420"/>
      </w:pPr>
      <w:rPr>
        <w:rFonts w:ascii="Wingdings" w:hAnsi="Wingdings" w:hint="default"/>
      </w:rPr>
    </w:lvl>
    <w:lvl w:ilvl="4">
      <w:start w:val="1"/>
      <w:numFmt w:val="bullet"/>
      <w:lvlText w:val=""/>
      <w:lvlJc w:val="left"/>
      <w:pPr>
        <w:ind w:left="2662" w:hanging="420"/>
      </w:pPr>
      <w:rPr>
        <w:rFonts w:ascii="Wingdings" w:hAnsi="Wingdings" w:hint="default"/>
      </w:rPr>
    </w:lvl>
    <w:lvl w:ilvl="5">
      <w:start w:val="1"/>
      <w:numFmt w:val="bullet"/>
      <w:lvlText w:val=""/>
      <w:lvlJc w:val="left"/>
      <w:pPr>
        <w:ind w:left="3082" w:hanging="420"/>
      </w:pPr>
      <w:rPr>
        <w:rFonts w:ascii="Wingdings" w:hAnsi="Wingdings" w:hint="default"/>
      </w:rPr>
    </w:lvl>
    <w:lvl w:ilvl="6">
      <w:start w:val="1"/>
      <w:numFmt w:val="bullet"/>
      <w:lvlText w:val=""/>
      <w:lvlJc w:val="left"/>
      <w:pPr>
        <w:ind w:left="3502" w:hanging="420"/>
      </w:pPr>
      <w:rPr>
        <w:rFonts w:ascii="Wingdings" w:hAnsi="Wingdings" w:hint="default"/>
      </w:rPr>
    </w:lvl>
    <w:lvl w:ilvl="7">
      <w:start w:val="1"/>
      <w:numFmt w:val="bullet"/>
      <w:lvlText w:val=""/>
      <w:lvlJc w:val="left"/>
      <w:pPr>
        <w:ind w:left="3922" w:hanging="420"/>
      </w:pPr>
      <w:rPr>
        <w:rFonts w:ascii="Wingdings" w:hAnsi="Wingdings" w:hint="default"/>
      </w:rPr>
    </w:lvl>
    <w:lvl w:ilvl="8">
      <w:start w:val="1"/>
      <w:numFmt w:val="bullet"/>
      <w:lvlText w:val=""/>
      <w:lvlJc w:val="left"/>
      <w:pPr>
        <w:ind w:left="4342" w:hanging="420"/>
      </w:pPr>
      <w:rPr>
        <w:rFonts w:ascii="Wingdings" w:hAnsi="Wingdings" w:hint="default"/>
      </w:rPr>
    </w:lvl>
  </w:abstractNum>
  <w:abstractNum w:abstractNumId="11">
    <w:nsid w:val="0000005F"/>
    <w:multiLevelType w:val="multilevel"/>
    <w:tmpl w:val="0000005F"/>
    <w:lvl w:ilvl="0">
      <w:start w:val="1"/>
      <w:numFmt w:val="decimal"/>
      <w:pStyle w:val="CNTitle"/>
      <w:lvlText w:val="%1."/>
      <w:lvlJc w:val="left"/>
      <w:pPr>
        <w:ind w:left="900" w:hanging="480"/>
      </w:pPr>
      <w:rPr>
        <w:rFonts w:hint="eastAsia"/>
      </w:rPr>
    </w:lvl>
    <w:lvl w:ilvl="1">
      <w:start w:val="1"/>
      <w:numFmt w:val="lowerLetter"/>
      <w:pStyle w:val="CNHead1"/>
      <w:lvlText w:val="%2)"/>
      <w:lvlJc w:val="left"/>
      <w:pPr>
        <w:ind w:left="1380" w:hanging="480"/>
      </w:pPr>
    </w:lvl>
    <w:lvl w:ilvl="2">
      <w:start w:val="1"/>
      <w:numFmt w:val="lowerRoman"/>
      <w:pStyle w:val="CNHead2"/>
      <w:lvlText w:val="%3."/>
      <w:lvlJc w:val="right"/>
      <w:pPr>
        <w:ind w:left="1860" w:hanging="480"/>
      </w:pPr>
    </w:lvl>
    <w:lvl w:ilvl="3">
      <w:start w:val="1"/>
      <w:numFmt w:val="decimal"/>
      <w:pStyle w:val="CNHead3"/>
      <w:lvlText w:val="%4."/>
      <w:lvlJc w:val="left"/>
      <w:pPr>
        <w:ind w:left="2340" w:hanging="480"/>
      </w:pPr>
    </w:lvl>
    <w:lvl w:ilvl="4">
      <w:start w:val="1"/>
      <w:numFmt w:val="lowerLetter"/>
      <w:pStyle w:val="CNLevel1List"/>
      <w:lvlText w:val="%5)"/>
      <w:lvlJc w:val="left"/>
      <w:pPr>
        <w:ind w:left="2820" w:hanging="480"/>
      </w:pPr>
    </w:lvl>
    <w:lvl w:ilvl="5">
      <w:start w:val="1"/>
      <w:numFmt w:val="lowerRoman"/>
      <w:pStyle w:val="CNLevel2List"/>
      <w:lvlText w:val="%6."/>
      <w:lvlJc w:val="right"/>
      <w:pPr>
        <w:ind w:left="3300" w:hanging="480"/>
      </w:pPr>
    </w:lvl>
    <w:lvl w:ilvl="6">
      <w:start w:val="1"/>
      <w:numFmt w:val="decimal"/>
      <w:pStyle w:val="CNLevel3List"/>
      <w:lvlText w:val="%7."/>
      <w:lvlJc w:val="left"/>
      <w:pPr>
        <w:ind w:left="3780" w:hanging="480"/>
      </w:pPr>
    </w:lvl>
    <w:lvl w:ilvl="7">
      <w:start w:val="1"/>
      <w:numFmt w:val="lowerLetter"/>
      <w:pStyle w:val="CNLevel4List"/>
      <w:lvlText w:val="%8)"/>
      <w:lvlJc w:val="left"/>
      <w:pPr>
        <w:ind w:left="4260" w:hanging="480"/>
      </w:pPr>
    </w:lvl>
    <w:lvl w:ilvl="8">
      <w:start w:val="1"/>
      <w:numFmt w:val="lowerRoman"/>
      <w:pStyle w:val="CNLevel5List"/>
      <w:lvlText w:val="%9."/>
      <w:lvlJc w:val="right"/>
      <w:pPr>
        <w:ind w:left="4740" w:hanging="480"/>
      </w:pPr>
    </w:lvl>
  </w:abstractNum>
  <w:abstractNum w:abstractNumId="12">
    <w:nsid w:val="119F28B8"/>
    <w:multiLevelType w:val="multilevel"/>
    <w:tmpl w:val="119F28B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71A191E"/>
    <w:multiLevelType w:val="singleLevel"/>
    <w:tmpl w:val="271A191E"/>
    <w:lvl w:ilvl="0">
      <w:start w:val="3"/>
      <w:numFmt w:val="chineseCounting"/>
      <w:suff w:val="nothing"/>
      <w:lvlText w:val="第%1章、"/>
      <w:lvlJc w:val="left"/>
      <w:rPr>
        <w:rFonts w:hint="eastAsia"/>
      </w:rPr>
    </w:lvl>
  </w:abstractNum>
  <w:abstractNum w:abstractNumId="14">
    <w:nsid w:val="2C2D79F5"/>
    <w:multiLevelType w:val="multilevel"/>
    <w:tmpl w:val="2C2D79F5"/>
    <w:lvl w:ilvl="0">
      <w:start w:val="1"/>
      <w:numFmt w:val="decimal"/>
      <w:lvlText w:val="%1、"/>
      <w:lvlJc w:val="left"/>
      <w:pPr>
        <w:ind w:left="825" w:hanging="40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428F2902"/>
    <w:multiLevelType w:val="multilevel"/>
    <w:tmpl w:val="428F2902"/>
    <w:lvl w:ilvl="0">
      <w:start w:val="1"/>
      <w:numFmt w:val="decimal"/>
      <w:pStyle w:val="a2"/>
      <w:lvlText w:val="%1"/>
      <w:lvlJc w:val="left"/>
      <w:pPr>
        <w:ind w:left="0"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start w:val="1"/>
      <w:numFmt w:val="decimal"/>
      <w:pStyle w:val="a3"/>
      <w:lvlText w:val="%1.%2"/>
      <w:lvlJc w:val="left"/>
      <w:pPr>
        <w:ind w:left="142"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2">
      <w:start w:val="1"/>
      <w:numFmt w:val="decimal"/>
      <w:pStyle w:val="a4"/>
      <w:lvlText w:val="%1.%2.%3"/>
      <w:lvlJc w:val="left"/>
      <w:pPr>
        <w:ind w:left="0" w:firstLine="0"/>
      </w:pPr>
      <w:rPr>
        <w:rFonts w:hint="eastAsia"/>
        <w:b w:val="0"/>
      </w:rPr>
    </w:lvl>
    <w:lvl w:ilvl="3">
      <w:start w:val="1"/>
      <w:numFmt w:val="decimal"/>
      <w:pStyle w:val="a5"/>
      <w:lvlText w:val="%1.%2.%3.%4"/>
      <w:lvlJc w:val="left"/>
      <w:pPr>
        <w:ind w:left="284" w:firstLine="0"/>
      </w:pPr>
      <w:rPr>
        <w:b w:val="0"/>
        <w:bCs w:val="0"/>
        <w:i w:val="0"/>
        <w:iCs w:val="0"/>
        <w:caps w:val="0"/>
        <w:smallCaps w:val="0"/>
        <w:strike w:val="0"/>
        <w:dstrike w:val="0"/>
        <w:vanish w:val="0"/>
        <w:spacing w:val="0"/>
        <w:position w:val="0"/>
        <w:u w:val="none"/>
        <w:vertAlign w:val="baseline"/>
      </w:rPr>
    </w:lvl>
    <w:lvl w:ilvl="4">
      <w:start w:val="1"/>
      <w:numFmt w:val="decimal"/>
      <w:pStyle w:val="a6"/>
      <w:lvlText w:val="%1.%2.%3.%4.%5"/>
      <w:lvlJc w:val="left"/>
      <w:pPr>
        <w:ind w:left="0" w:firstLine="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5">
      <w:start w:val="1"/>
      <w:numFmt w:val="decimal"/>
      <w:lvlText w:val="%1.%2.%3.%4.%5.%6"/>
      <w:lvlJc w:val="left"/>
      <w:pPr>
        <w:ind w:left="2125" w:firstLine="0"/>
      </w:pPr>
      <w:rPr>
        <w:rFonts w:hint="eastAsia"/>
      </w:rPr>
    </w:lvl>
    <w:lvl w:ilvl="6">
      <w:start w:val="1"/>
      <w:numFmt w:val="decimal"/>
      <w:lvlText w:val="%1.%2.%3.%4.%5.%6.%7"/>
      <w:lvlJc w:val="left"/>
      <w:pPr>
        <w:ind w:left="2550" w:firstLine="0"/>
      </w:pPr>
      <w:rPr>
        <w:rFonts w:hint="eastAsia"/>
      </w:rPr>
    </w:lvl>
    <w:lvl w:ilvl="7">
      <w:start w:val="1"/>
      <w:numFmt w:val="decimal"/>
      <w:lvlText w:val="%1.%2.%3.%4.%5.%6.%7.%8"/>
      <w:lvlJc w:val="left"/>
      <w:pPr>
        <w:ind w:left="2975" w:firstLine="0"/>
      </w:pPr>
      <w:rPr>
        <w:rFonts w:hint="eastAsia"/>
      </w:rPr>
    </w:lvl>
    <w:lvl w:ilvl="8">
      <w:start w:val="1"/>
      <w:numFmt w:val="decimal"/>
      <w:lvlText w:val="%1.%2.%3.%4.%5.%6.%7.%8.%9"/>
      <w:lvlJc w:val="left"/>
      <w:pPr>
        <w:ind w:left="3400" w:firstLine="0"/>
      </w:pPr>
      <w:rPr>
        <w:rFonts w:hint="eastAsia"/>
      </w:rPr>
    </w:lvl>
  </w:abstractNum>
  <w:abstractNum w:abstractNumId="16">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7"/>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8"/>
      <w:suff w:val="space"/>
      <w:lvlText w:val="表%9"/>
      <w:lvlJc w:val="center"/>
      <w:pPr>
        <w:ind w:left="0" w:firstLine="0"/>
      </w:pPr>
      <w:rPr>
        <w:rFonts w:ascii="Arial" w:eastAsia="黑体" w:hAnsi="Arial" w:hint="default"/>
        <w:b w:val="0"/>
        <w:i w:val="0"/>
        <w:sz w:val="18"/>
        <w:szCs w:val="18"/>
      </w:rPr>
    </w:lvl>
  </w:abstractNum>
  <w:abstractNum w:abstractNumId="17">
    <w:nsid w:val="57941581"/>
    <w:multiLevelType w:val="singleLevel"/>
    <w:tmpl w:val="57941581"/>
    <w:lvl w:ilvl="0">
      <w:start w:val="1"/>
      <w:numFmt w:val="japaneseCounting"/>
      <w:pStyle w:val="a9"/>
      <w:lvlText w:val="%1."/>
      <w:lvlJc w:val="left"/>
      <w:pPr>
        <w:tabs>
          <w:tab w:val="left" w:pos="4365"/>
        </w:tabs>
        <w:ind w:left="4365" w:hanging="405"/>
      </w:pPr>
      <w:rPr>
        <w:rFonts w:hint="eastAsia"/>
      </w:rPr>
    </w:lvl>
  </w:abstractNum>
  <w:abstractNum w:abstractNumId="18">
    <w:nsid w:val="6C024DEA"/>
    <w:multiLevelType w:val="multilevel"/>
    <w:tmpl w:val="6C024DEA"/>
    <w:lvl w:ilvl="0">
      <w:start w:val="3"/>
      <w:numFmt w:val="none"/>
      <w:pStyle w:val="Char"/>
      <w:lvlText w:val="20"/>
      <w:lvlJc w:val="left"/>
      <w:pPr>
        <w:tabs>
          <w:tab w:val="left" w:pos="360"/>
        </w:tabs>
        <w:ind w:left="360" w:hanging="360"/>
      </w:pPr>
      <w:rPr>
        <w:rFonts w:hAnsi="宋体" w:hint="eastAsia"/>
      </w:rPr>
    </w:lvl>
    <w:lvl w:ilvl="1">
      <w:start w:val="1"/>
      <w:numFmt w:val="decimal"/>
      <w:lvlText w:val="19.%2"/>
      <w:lvlJc w:val="left"/>
      <w:pPr>
        <w:tabs>
          <w:tab w:val="left" w:pos="360"/>
        </w:tabs>
        <w:ind w:left="360" w:hanging="360"/>
      </w:pPr>
      <w:rPr>
        <w:rFonts w:hAnsi="宋体" w:hint="eastAsia"/>
      </w:rPr>
    </w:lvl>
    <w:lvl w:ilvl="2">
      <w:start w:val="1"/>
      <w:numFmt w:val="decimal"/>
      <w:lvlText w:val="%113.%2.%3"/>
      <w:lvlJc w:val="left"/>
      <w:pPr>
        <w:tabs>
          <w:tab w:val="left" w:pos="720"/>
        </w:tabs>
        <w:ind w:left="720" w:hanging="720"/>
      </w:pPr>
      <w:rPr>
        <w:rFonts w:hAnsi="宋体" w:hint="eastAsia"/>
      </w:rPr>
    </w:lvl>
    <w:lvl w:ilvl="3">
      <w:start w:val="1"/>
      <w:numFmt w:val="decimal"/>
      <w:lvlText w:val="%1.%2.%3.%4"/>
      <w:lvlJc w:val="left"/>
      <w:pPr>
        <w:tabs>
          <w:tab w:val="left" w:pos="1080"/>
        </w:tabs>
        <w:ind w:left="1080" w:hanging="1080"/>
      </w:pPr>
      <w:rPr>
        <w:rFonts w:hAnsi="宋体" w:hint="eastAsia"/>
      </w:rPr>
    </w:lvl>
    <w:lvl w:ilvl="4">
      <w:start w:val="1"/>
      <w:numFmt w:val="decimal"/>
      <w:lvlText w:val="%1.%2.%3.%4.%5"/>
      <w:lvlJc w:val="left"/>
      <w:pPr>
        <w:tabs>
          <w:tab w:val="left" w:pos="1080"/>
        </w:tabs>
        <w:ind w:left="1080" w:hanging="1080"/>
      </w:pPr>
      <w:rPr>
        <w:rFonts w:hAnsi="宋体" w:hint="eastAsia"/>
      </w:rPr>
    </w:lvl>
    <w:lvl w:ilvl="5">
      <w:start w:val="1"/>
      <w:numFmt w:val="decimal"/>
      <w:lvlText w:val="%1.%2.%3.%4.%5.%6"/>
      <w:lvlJc w:val="left"/>
      <w:pPr>
        <w:tabs>
          <w:tab w:val="left" w:pos="1440"/>
        </w:tabs>
        <w:ind w:left="1440" w:hanging="1440"/>
      </w:pPr>
      <w:rPr>
        <w:rFonts w:hAnsi="宋体" w:hint="eastAsia"/>
      </w:rPr>
    </w:lvl>
    <w:lvl w:ilvl="6">
      <w:start w:val="1"/>
      <w:numFmt w:val="decimal"/>
      <w:lvlText w:val="%1.%2.%3.%4.%5.%6.%7"/>
      <w:lvlJc w:val="left"/>
      <w:pPr>
        <w:tabs>
          <w:tab w:val="left" w:pos="1800"/>
        </w:tabs>
        <w:ind w:left="1800" w:hanging="1800"/>
      </w:pPr>
      <w:rPr>
        <w:rFonts w:hAnsi="宋体" w:hint="eastAsia"/>
      </w:rPr>
    </w:lvl>
    <w:lvl w:ilvl="7">
      <w:start w:val="1"/>
      <w:numFmt w:val="decimal"/>
      <w:lvlText w:val="%1.%2.%3.%4.%5.%6.%7.%8"/>
      <w:lvlJc w:val="left"/>
      <w:pPr>
        <w:tabs>
          <w:tab w:val="left" w:pos="1800"/>
        </w:tabs>
        <w:ind w:left="1800" w:hanging="1800"/>
      </w:pPr>
      <w:rPr>
        <w:rFonts w:hAnsi="宋体" w:hint="eastAsia"/>
      </w:rPr>
    </w:lvl>
    <w:lvl w:ilvl="8">
      <w:start w:val="1"/>
      <w:numFmt w:val="decimal"/>
      <w:lvlText w:val="%1.%2.%3.%4.%5.%6.%7.%8.%9"/>
      <w:lvlJc w:val="left"/>
      <w:pPr>
        <w:tabs>
          <w:tab w:val="left" w:pos="2160"/>
        </w:tabs>
        <w:ind w:left="2160" w:hanging="2160"/>
      </w:pPr>
      <w:rPr>
        <w:rFonts w:hAnsi="宋体" w:hint="eastAsia"/>
      </w:rPr>
    </w:lvl>
  </w:abstractNum>
  <w:abstractNum w:abstractNumId="19">
    <w:nsid w:val="70792052"/>
    <w:multiLevelType w:val="multilevel"/>
    <w:tmpl w:val="70792052"/>
    <w:lvl w:ilvl="0">
      <w:start w:val="1"/>
      <w:numFmt w:val="bullet"/>
      <w:pStyle w:val="21"/>
      <w:lvlText w:val="◎"/>
      <w:lvlJc w:val="left"/>
      <w:pPr>
        <w:tabs>
          <w:tab w:val="left" w:pos="840"/>
        </w:tabs>
        <w:ind w:left="480" w:firstLine="0"/>
      </w:pPr>
      <w:rPr>
        <w:rFonts w:ascii="华文细黑" w:eastAsia="华文细黑" w:hAnsi="华文细黑"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2"/>
  </w:num>
  <w:num w:numId="2">
    <w:abstractNumId w:val="8"/>
  </w:num>
  <w:num w:numId="3">
    <w:abstractNumId w:val="19"/>
  </w:num>
  <w:num w:numId="4">
    <w:abstractNumId w:val="15"/>
  </w:num>
  <w:num w:numId="5">
    <w:abstractNumId w:val="3"/>
  </w:num>
  <w:num w:numId="6">
    <w:abstractNumId w:val="11"/>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10"/>
  </w:num>
  <w:num w:numId="11">
    <w:abstractNumId w:val="7"/>
  </w:num>
  <w:num w:numId="12">
    <w:abstractNumId w:val="17"/>
  </w:num>
  <w:num w:numId="13">
    <w:abstractNumId w:val="9"/>
  </w:num>
  <w:num w:numId="14">
    <w:abstractNumId w:val="18"/>
  </w:num>
  <w:num w:numId="15">
    <w:abstractNumId w:val="4"/>
  </w:num>
  <w:num w:numId="16">
    <w:abstractNumId w:val="1"/>
  </w:num>
  <w:num w:numId="17">
    <w:abstractNumId w:val="6"/>
  </w:num>
  <w:num w:numId="18">
    <w:abstractNumId w:val="12"/>
  </w:num>
  <w:num w:numId="19">
    <w:abstractNumId w:val="14"/>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formatting="1" w:enforcement="0"/>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
  <w:docVars>
    <w:docVar w:name="commondata" w:val="eyJoZGlkIjoiNDFkNzZiMzI1NzliNDVmMjBmOTI0YjRhYjQ5ZjRkYjkifQ=="/>
  </w:docVars>
  <w:rsids>
    <w:rsidRoot w:val="005C1333"/>
    <w:rsid w:val="9BBF64CE"/>
    <w:rsid w:val="B1677166"/>
    <w:rsid w:val="BBBF463D"/>
    <w:rsid w:val="DBEBAC67"/>
    <w:rsid w:val="DFD7B37C"/>
    <w:rsid w:val="E75B2D85"/>
    <w:rsid w:val="EE79560C"/>
    <w:rsid w:val="F3FF22C0"/>
    <w:rsid w:val="F9354B71"/>
    <w:rsid w:val="FBEFD949"/>
    <w:rsid w:val="FFF3BD28"/>
    <w:rsid w:val="00002517"/>
    <w:rsid w:val="00002F44"/>
    <w:rsid w:val="000048E1"/>
    <w:rsid w:val="00004CF6"/>
    <w:rsid w:val="0000541A"/>
    <w:rsid w:val="00005AB7"/>
    <w:rsid w:val="00005F31"/>
    <w:rsid w:val="0000604E"/>
    <w:rsid w:val="000071F3"/>
    <w:rsid w:val="00007401"/>
    <w:rsid w:val="00007579"/>
    <w:rsid w:val="00007E53"/>
    <w:rsid w:val="0001015C"/>
    <w:rsid w:val="00010481"/>
    <w:rsid w:val="000108F0"/>
    <w:rsid w:val="00010A8B"/>
    <w:rsid w:val="00011535"/>
    <w:rsid w:val="00012161"/>
    <w:rsid w:val="00012481"/>
    <w:rsid w:val="0001673B"/>
    <w:rsid w:val="00016CEC"/>
    <w:rsid w:val="0001750A"/>
    <w:rsid w:val="000178C6"/>
    <w:rsid w:val="00017C18"/>
    <w:rsid w:val="00021E52"/>
    <w:rsid w:val="000222EB"/>
    <w:rsid w:val="0002235C"/>
    <w:rsid w:val="000226C4"/>
    <w:rsid w:val="00022D1C"/>
    <w:rsid w:val="00023743"/>
    <w:rsid w:val="000246DD"/>
    <w:rsid w:val="00024EBA"/>
    <w:rsid w:val="0002563D"/>
    <w:rsid w:val="000257B0"/>
    <w:rsid w:val="00025804"/>
    <w:rsid w:val="000278E9"/>
    <w:rsid w:val="00030687"/>
    <w:rsid w:val="000308F3"/>
    <w:rsid w:val="00031948"/>
    <w:rsid w:val="00031F93"/>
    <w:rsid w:val="000328AA"/>
    <w:rsid w:val="000333F4"/>
    <w:rsid w:val="00033518"/>
    <w:rsid w:val="00034285"/>
    <w:rsid w:val="00034388"/>
    <w:rsid w:val="00034B5A"/>
    <w:rsid w:val="000365E1"/>
    <w:rsid w:val="00036737"/>
    <w:rsid w:val="000368A0"/>
    <w:rsid w:val="00036E0C"/>
    <w:rsid w:val="00037DC9"/>
    <w:rsid w:val="00040694"/>
    <w:rsid w:val="0004200C"/>
    <w:rsid w:val="000421DF"/>
    <w:rsid w:val="00042BEA"/>
    <w:rsid w:val="00042CB0"/>
    <w:rsid w:val="00042D44"/>
    <w:rsid w:val="00042ED1"/>
    <w:rsid w:val="00042FE2"/>
    <w:rsid w:val="00044D31"/>
    <w:rsid w:val="00046714"/>
    <w:rsid w:val="00047295"/>
    <w:rsid w:val="00047683"/>
    <w:rsid w:val="00050014"/>
    <w:rsid w:val="000509CE"/>
    <w:rsid w:val="000546A1"/>
    <w:rsid w:val="0005494D"/>
    <w:rsid w:val="00054BCD"/>
    <w:rsid w:val="00060D8B"/>
    <w:rsid w:val="000618A6"/>
    <w:rsid w:val="0006248B"/>
    <w:rsid w:val="0006298C"/>
    <w:rsid w:val="00064293"/>
    <w:rsid w:val="000643B5"/>
    <w:rsid w:val="00064BD3"/>
    <w:rsid w:val="00066878"/>
    <w:rsid w:val="00066CEE"/>
    <w:rsid w:val="00066E3B"/>
    <w:rsid w:val="00070404"/>
    <w:rsid w:val="0007170A"/>
    <w:rsid w:val="00071ECF"/>
    <w:rsid w:val="00071FBD"/>
    <w:rsid w:val="00073BA7"/>
    <w:rsid w:val="00073F2B"/>
    <w:rsid w:val="00074062"/>
    <w:rsid w:val="00076455"/>
    <w:rsid w:val="000804FF"/>
    <w:rsid w:val="00080563"/>
    <w:rsid w:val="00080BFA"/>
    <w:rsid w:val="00080F93"/>
    <w:rsid w:val="00080FB1"/>
    <w:rsid w:val="00081A60"/>
    <w:rsid w:val="000821A3"/>
    <w:rsid w:val="000828C5"/>
    <w:rsid w:val="00083751"/>
    <w:rsid w:val="00083F34"/>
    <w:rsid w:val="00084A2F"/>
    <w:rsid w:val="000859B5"/>
    <w:rsid w:val="000862A2"/>
    <w:rsid w:val="00086D5E"/>
    <w:rsid w:val="00087A5A"/>
    <w:rsid w:val="00090862"/>
    <w:rsid w:val="00090D9A"/>
    <w:rsid w:val="00091460"/>
    <w:rsid w:val="00091979"/>
    <w:rsid w:val="00091E8D"/>
    <w:rsid w:val="00092545"/>
    <w:rsid w:val="000930F3"/>
    <w:rsid w:val="0009573C"/>
    <w:rsid w:val="00095B29"/>
    <w:rsid w:val="000A0537"/>
    <w:rsid w:val="000A0ADE"/>
    <w:rsid w:val="000A0E68"/>
    <w:rsid w:val="000A0E74"/>
    <w:rsid w:val="000A22BC"/>
    <w:rsid w:val="000A248B"/>
    <w:rsid w:val="000A27E3"/>
    <w:rsid w:val="000A333F"/>
    <w:rsid w:val="000A442D"/>
    <w:rsid w:val="000A5AE7"/>
    <w:rsid w:val="000A5E8A"/>
    <w:rsid w:val="000A770D"/>
    <w:rsid w:val="000B0008"/>
    <w:rsid w:val="000B0819"/>
    <w:rsid w:val="000B104C"/>
    <w:rsid w:val="000B144C"/>
    <w:rsid w:val="000B5680"/>
    <w:rsid w:val="000B5CB5"/>
    <w:rsid w:val="000B795F"/>
    <w:rsid w:val="000B7B09"/>
    <w:rsid w:val="000C1075"/>
    <w:rsid w:val="000C176E"/>
    <w:rsid w:val="000C3445"/>
    <w:rsid w:val="000C3551"/>
    <w:rsid w:val="000C36A5"/>
    <w:rsid w:val="000C36FD"/>
    <w:rsid w:val="000C3708"/>
    <w:rsid w:val="000C3A0F"/>
    <w:rsid w:val="000C4128"/>
    <w:rsid w:val="000C783C"/>
    <w:rsid w:val="000D045E"/>
    <w:rsid w:val="000D1469"/>
    <w:rsid w:val="000D15EC"/>
    <w:rsid w:val="000D2460"/>
    <w:rsid w:val="000D24E5"/>
    <w:rsid w:val="000D3441"/>
    <w:rsid w:val="000D431C"/>
    <w:rsid w:val="000D441D"/>
    <w:rsid w:val="000D505E"/>
    <w:rsid w:val="000D5694"/>
    <w:rsid w:val="000D5CA9"/>
    <w:rsid w:val="000D5F7F"/>
    <w:rsid w:val="000D5F9B"/>
    <w:rsid w:val="000D6BD8"/>
    <w:rsid w:val="000D6EAB"/>
    <w:rsid w:val="000D7668"/>
    <w:rsid w:val="000D79B3"/>
    <w:rsid w:val="000E0123"/>
    <w:rsid w:val="000E0C8D"/>
    <w:rsid w:val="000E1277"/>
    <w:rsid w:val="000E151A"/>
    <w:rsid w:val="000E2639"/>
    <w:rsid w:val="000E4846"/>
    <w:rsid w:val="000E6EE9"/>
    <w:rsid w:val="000F05FE"/>
    <w:rsid w:val="000F0611"/>
    <w:rsid w:val="000F0E5E"/>
    <w:rsid w:val="000F15F7"/>
    <w:rsid w:val="000F22C4"/>
    <w:rsid w:val="000F2513"/>
    <w:rsid w:val="000F559D"/>
    <w:rsid w:val="000F6F82"/>
    <w:rsid w:val="000F7E41"/>
    <w:rsid w:val="00101B26"/>
    <w:rsid w:val="00101E10"/>
    <w:rsid w:val="0010290F"/>
    <w:rsid w:val="00104934"/>
    <w:rsid w:val="00104F27"/>
    <w:rsid w:val="0010526C"/>
    <w:rsid w:val="00106E61"/>
    <w:rsid w:val="00107CF9"/>
    <w:rsid w:val="00107DF5"/>
    <w:rsid w:val="00107FF1"/>
    <w:rsid w:val="00110C08"/>
    <w:rsid w:val="001112B8"/>
    <w:rsid w:val="00111A1D"/>
    <w:rsid w:val="00111C1D"/>
    <w:rsid w:val="00111C2F"/>
    <w:rsid w:val="00111D71"/>
    <w:rsid w:val="00113A25"/>
    <w:rsid w:val="00113EA3"/>
    <w:rsid w:val="0011470F"/>
    <w:rsid w:val="00116284"/>
    <w:rsid w:val="00116701"/>
    <w:rsid w:val="0011687A"/>
    <w:rsid w:val="001176BA"/>
    <w:rsid w:val="00117B0D"/>
    <w:rsid w:val="001202EA"/>
    <w:rsid w:val="001209D6"/>
    <w:rsid w:val="0012174C"/>
    <w:rsid w:val="00121C7A"/>
    <w:rsid w:val="00121CE3"/>
    <w:rsid w:val="00124E7D"/>
    <w:rsid w:val="00125791"/>
    <w:rsid w:val="00127498"/>
    <w:rsid w:val="00127616"/>
    <w:rsid w:val="001301A0"/>
    <w:rsid w:val="001313EC"/>
    <w:rsid w:val="00131C16"/>
    <w:rsid w:val="00134FC1"/>
    <w:rsid w:val="00135571"/>
    <w:rsid w:val="00135E7D"/>
    <w:rsid w:val="0013646A"/>
    <w:rsid w:val="00136AA2"/>
    <w:rsid w:val="001374E1"/>
    <w:rsid w:val="00140BD5"/>
    <w:rsid w:val="0014141B"/>
    <w:rsid w:val="00141CEE"/>
    <w:rsid w:val="001433D2"/>
    <w:rsid w:val="001444A2"/>
    <w:rsid w:val="00144DE6"/>
    <w:rsid w:val="001451AD"/>
    <w:rsid w:val="00146204"/>
    <w:rsid w:val="0014620E"/>
    <w:rsid w:val="00150EC2"/>
    <w:rsid w:val="001523DB"/>
    <w:rsid w:val="0015246B"/>
    <w:rsid w:val="00152E5A"/>
    <w:rsid w:val="00153686"/>
    <w:rsid w:val="0015389A"/>
    <w:rsid w:val="001541CA"/>
    <w:rsid w:val="00154343"/>
    <w:rsid w:val="00155490"/>
    <w:rsid w:val="00155643"/>
    <w:rsid w:val="001569EF"/>
    <w:rsid w:val="00156F40"/>
    <w:rsid w:val="0015718F"/>
    <w:rsid w:val="001574C4"/>
    <w:rsid w:val="00157D7E"/>
    <w:rsid w:val="001606A1"/>
    <w:rsid w:val="0016135B"/>
    <w:rsid w:val="00161E9A"/>
    <w:rsid w:val="00161F00"/>
    <w:rsid w:val="00162259"/>
    <w:rsid w:val="001626F4"/>
    <w:rsid w:val="00162BE9"/>
    <w:rsid w:val="00162F69"/>
    <w:rsid w:val="00162FBE"/>
    <w:rsid w:val="00163AB3"/>
    <w:rsid w:val="001643A9"/>
    <w:rsid w:val="0016475D"/>
    <w:rsid w:val="00165509"/>
    <w:rsid w:val="00165E03"/>
    <w:rsid w:val="00166203"/>
    <w:rsid w:val="001664C0"/>
    <w:rsid w:val="001710AF"/>
    <w:rsid w:val="0017153F"/>
    <w:rsid w:val="00173036"/>
    <w:rsid w:val="00173294"/>
    <w:rsid w:val="00173340"/>
    <w:rsid w:val="00173716"/>
    <w:rsid w:val="00173793"/>
    <w:rsid w:val="00173B26"/>
    <w:rsid w:val="001741AE"/>
    <w:rsid w:val="00175596"/>
    <w:rsid w:val="00175A5E"/>
    <w:rsid w:val="00175B94"/>
    <w:rsid w:val="001769F6"/>
    <w:rsid w:val="00177E4E"/>
    <w:rsid w:val="00177FDD"/>
    <w:rsid w:val="00180BE4"/>
    <w:rsid w:val="00180D69"/>
    <w:rsid w:val="00180D89"/>
    <w:rsid w:val="00180F3A"/>
    <w:rsid w:val="001811A3"/>
    <w:rsid w:val="001814CA"/>
    <w:rsid w:val="001824DD"/>
    <w:rsid w:val="00182774"/>
    <w:rsid w:val="00182AAB"/>
    <w:rsid w:val="00184576"/>
    <w:rsid w:val="00184EC2"/>
    <w:rsid w:val="00185425"/>
    <w:rsid w:val="00185813"/>
    <w:rsid w:val="001865BB"/>
    <w:rsid w:val="001869EE"/>
    <w:rsid w:val="00187FF3"/>
    <w:rsid w:val="001904E6"/>
    <w:rsid w:val="00190E05"/>
    <w:rsid w:val="00191A48"/>
    <w:rsid w:val="00191A51"/>
    <w:rsid w:val="00191BCE"/>
    <w:rsid w:val="00192026"/>
    <w:rsid w:val="00192F1C"/>
    <w:rsid w:val="00194906"/>
    <w:rsid w:val="00195231"/>
    <w:rsid w:val="0019556C"/>
    <w:rsid w:val="0019571C"/>
    <w:rsid w:val="00195B6A"/>
    <w:rsid w:val="00196C1A"/>
    <w:rsid w:val="0019778B"/>
    <w:rsid w:val="001A080E"/>
    <w:rsid w:val="001A0F72"/>
    <w:rsid w:val="001A117C"/>
    <w:rsid w:val="001A133C"/>
    <w:rsid w:val="001A24C1"/>
    <w:rsid w:val="001A3A49"/>
    <w:rsid w:val="001A3A6B"/>
    <w:rsid w:val="001A58EF"/>
    <w:rsid w:val="001A6053"/>
    <w:rsid w:val="001A767E"/>
    <w:rsid w:val="001A7D89"/>
    <w:rsid w:val="001B0443"/>
    <w:rsid w:val="001B0EBE"/>
    <w:rsid w:val="001B1362"/>
    <w:rsid w:val="001B2BCA"/>
    <w:rsid w:val="001B3B99"/>
    <w:rsid w:val="001B468D"/>
    <w:rsid w:val="001B47CA"/>
    <w:rsid w:val="001B4AA5"/>
    <w:rsid w:val="001B549B"/>
    <w:rsid w:val="001B5545"/>
    <w:rsid w:val="001B58C2"/>
    <w:rsid w:val="001B5C93"/>
    <w:rsid w:val="001B6CB0"/>
    <w:rsid w:val="001B6DE1"/>
    <w:rsid w:val="001B6E38"/>
    <w:rsid w:val="001B6FCF"/>
    <w:rsid w:val="001B7804"/>
    <w:rsid w:val="001C011F"/>
    <w:rsid w:val="001C16CA"/>
    <w:rsid w:val="001C1AF7"/>
    <w:rsid w:val="001C1D96"/>
    <w:rsid w:val="001C215B"/>
    <w:rsid w:val="001C3628"/>
    <w:rsid w:val="001C3AFB"/>
    <w:rsid w:val="001C4336"/>
    <w:rsid w:val="001C467C"/>
    <w:rsid w:val="001C4B12"/>
    <w:rsid w:val="001C4C78"/>
    <w:rsid w:val="001C6D30"/>
    <w:rsid w:val="001C6EF5"/>
    <w:rsid w:val="001C763A"/>
    <w:rsid w:val="001C7876"/>
    <w:rsid w:val="001D0781"/>
    <w:rsid w:val="001D0B60"/>
    <w:rsid w:val="001D0D56"/>
    <w:rsid w:val="001D1558"/>
    <w:rsid w:val="001D2358"/>
    <w:rsid w:val="001D3040"/>
    <w:rsid w:val="001D3657"/>
    <w:rsid w:val="001D4412"/>
    <w:rsid w:val="001D4844"/>
    <w:rsid w:val="001D5489"/>
    <w:rsid w:val="001D64F0"/>
    <w:rsid w:val="001E03FD"/>
    <w:rsid w:val="001E0B48"/>
    <w:rsid w:val="001E1CB1"/>
    <w:rsid w:val="001E29AB"/>
    <w:rsid w:val="001E2E60"/>
    <w:rsid w:val="001E37C0"/>
    <w:rsid w:val="001E3AEB"/>
    <w:rsid w:val="001E477A"/>
    <w:rsid w:val="001E4C76"/>
    <w:rsid w:val="001E4F4F"/>
    <w:rsid w:val="001E6724"/>
    <w:rsid w:val="001E6AC1"/>
    <w:rsid w:val="001E71FF"/>
    <w:rsid w:val="001E782D"/>
    <w:rsid w:val="001F0392"/>
    <w:rsid w:val="001F4206"/>
    <w:rsid w:val="001F4A84"/>
    <w:rsid w:val="001F57FB"/>
    <w:rsid w:val="001F5CF9"/>
    <w:rsid w:val="001F7E8A"/>
    <w:rsid w:val="002035C2"/>
    <w:rsid w:val="0020378E"/>
    <w:rsid w:val="00203B5D"/>
    <w:rsid w:val="00203BD5"/>
    <w:rsid w:val="00204353"/>
    <w:rsid w:val="00204509"/>
    <w:rsid w:val="00205240"/>
    <w:rsid w:val="00205626"/>
    <w:rsid w:val="002056D3"/>
    <w:rsid w:val="002073C1"/>
    <w:rsid w:val="00211BD4"/>
    <w:rsid w:val="00213257"/>
    <w:rsid w:val="002147D6"/>
    <w:rsid w:val="00215C22"/>
    <w:rsid w:val="002162E0"/>
    <w:rsid w:val="002201AD"/>
    <w:rsid w:val="0022030E"/>
    <w:rsid w:val="00220A09"/>
    <w:rsid w:val="00220A17"/>
    <w:rsid w:val="00222BBE"/>
    <w:rsid w:val="00224A8D"/>
    <w:rsid w:val="00225047"/>
    <w:rsid w:val="00225774"/>
    <w:rsid w:val="002267E2"/>
    <w:rsid w:val="002267EE"/>
    <w:rsid w:val="00226ABF"/>
    <w:rsid w:val="00226D93"/>
    <w:rsid w:val="00227697"/>
    <w:rsid w:val="002302A5"/>
    <w:rsid w:val="0023084F"/>
    <w:rsid w:val="00230889"/>
    <w:rsid w:val="0023168D"/>
    <w:rsid w:val="0023198A"/>
    <w:rsid w:val="00232F9A"/>
    <w:rsid w:val="00233A87"/>
    <w:rsid w:val="00234DC7"/>
    <w:rsid w:val="00235853"/>
    <w:rsid w:val="00235A43"/>
    <w:rsid w:val="00235AC1"/>
    <w:rsid w:val="00236971"/>
    <w:rsid w:val="00237BA6"/>
    <w:rsid w:val="0024003E"/>
    <w:rsid w:val="00241471"/>
    <w:rsid w:val="002430D2"/>
    <w:rsid w:val="002440FB"/>
    <w:rsid w:val="00244666"/>
    <w:rsid w:val="0024527A"/>
    <w:rsid w:val="00245665"/>
    <w:rsid w:val="002456CE"/>
    <w:rsid w:val="00246F80"/>
    <w:rsid w:val="002502FA"/>
    <w:rsid w:val="002506E0"/>
    <w:rsid w:val="00250880"/>
    <w:rsid w:val="00250FA7"/>
    <w:rsid w:val="00251A72"/>
    <w:rsid w:val="002521AC"/>
    <w:rsid w:val="0025224A"/>
    <w:rsid w:val="0025284B"/>
    <w:rsid w:val="00252914"/>
    <w:rsid w:val="00254241"/>
    <w:rsid w:val="0025438E"/>
    <w:rsid w:val="0025499D"/>
    <w:rsid w:val="00254C08"/>
    <w:rsid w:val="00255539"/>
    <w:rsid w:val="00255C90"/>
    <w:rsid w:val="00256635"/>
    <w:rsid w:val="002570CB"/>
    <w:rsid w:val="00257253"/>
    <w:rsid w:val="002611F4"/>
    <w:rsid w:val="002619CA"/>
    <w:rsid w:val="00262300"/>
    <w:rsid w:val="00262CC9"/>
    <w:rsid w:val="002635A8"/>
    <w:rsid w:val="002639CA"/>
    <w:rsid w:val="00263B0D"/>
    <w:rsid w:val="00263E76"/>
    <w:rsid w:val="0026440A"/>
    <w:rsid w:val="00264931"/>
    <w:rsid w:val="0026574A"/>
    <w:rsid w:val="002661AB"/>
    <w:rsid w:val="002675C8"/>
    <w:rsid w:val="0026792B"/>
    <w:rsid w:val="00271E4C"/>
    <w:rsid w:val="002732A1"/>
    <w:rsid w:val="00273FD5"/>
    <w:rsid w:val="00274B63"/>
    <w:rsid w:val="00274CDE"/>
    <w:rsid w:val="00275AC1"/>
    <w:rsid w:val="0027626F"/>
    <w:rsid w:val="00276A0D"/>
    <w:rsid w:val="002771BE"/>
    <w:rsid w:val="0027733E"/>
    <w:rsid w:val="00280DD9"/>
    <w:rsid w:val="00283152"/>
    <w:rsid w:val="00283BDC"/>
    <w:rsid w:val="00284D7F"/>
    <w:rsid w:val="00284F0E"/>
    <w:rsid w:val="00285019"/>
    <w:rsid w:val="0028598E"/>
    <w:rsid w:val="00286752"/>
    <w:rsid w:val="00287592"/>
    <w:rsid w:val="0028778F"/>
    <w:rsid w:val="00291A41"/>
    <w:rsid w:val="0029277C"/>
    <w:rsid w:val="00292C41"/>
    <w:rsid w:val="002933EB"/>
    <w:rsid w:val="002940FA"/>
    <w:rsid w:val="0029549F"/>
    <w:rsid w:val="002956C2"/>
    <w:rsid w:val="00297FC7"/>
    <w:rsid w:val="002A0015"/>
    <w:rsid w:val="002A137F"/>
    <w:rsid w:val="002A1D0D"/>
    <w:rsid w:val="002A221C"/>
    <w:rsid w:val="002A24A1"/>
    <w:rsid w:val="002A24BD"/>
    <w:rsid w:val="002A279E"/>
    <w:rsid w:val="002A3286"/>
    <w:rsid w:val="002A3607"/>
    <w:rsid w:val="002A375A"/>
    <w:rsid w:val="002A5D7F"/>
    <w:rsid w:val="002A7075"/>
    <w:rsid w:val="002B22C2"/>
    <w:rsid w:val="002B2350"/>
    <w:rsid w:val="002B2522"/>
    <w:rsid w:val="002B2A79"/>
    <w:rsid w:val="002B2B47"/>
    <w:rsid w:val="002B308D"/>
    <w:rsid w:val="002B4687"/>
    <w:rsid w:val="002B49BE"/>
    <w:rsid w:val="002B5D96"/>
    <w:rsid w:val="002B62B9"/>
    <w:rsid w:val="002B656C"/>
    <w:rsid w:val="002B7AB9"/>
    <w:rsid w:val="002C14DC"/>
    <w:rsid w:val="002C22ED"/>
    <w:rsid w:val="002C2BE5"/>
    <w:rsid w:val="002C33B5"/>
    <w:rsid w:val="002C3F46"/>
    <w:rsid w:val="002C46BF"/>
    <w:rsid w:val="002C4FA8"/>
    <w:rsid w:val="002C6A1B"/>
    <w:rsid w:val="002C70B7"/>
    <w:rsid w:val="002C72BB"/>
    <w:rsid w:val="002C78AD"/>
    <w:rsid w:val="002D0DFD"/>
    <w:rsid w:val="002D1811"/>
    <w:rsid w:val="002D1DA9"/>
    <w:rsid w:val="002D35AB"/>
    <w:rsid w:val="002D4A8C"/>
    <w:rsid w:val="002D6A68"/>
    <w:rsid w:val="002E01F3"/>
    <w:rsid w:val="002E0B6A"/>
    <w:rsid w:val="002E0CD6"/>
    <w:rsid w:val="002E2632"/>
    <w:rsid w:val="002E295D"/>
    <w:rsid w:val="002E31EF"/>
    <w:rsid w:val="002E43FF"/>
    <w:rsid w:val="002E49C1"/>
    <w:rsid w:val="002E5521"/>
    <w:rsid w:val="002E6D4A"/>
    <w:rsid w:val="002E6DBC"/>
    <w:rsid w:val="002E74DC"/>
    <w:rsid w:val="002F0588"/>
    <w:rsid w:val="002F1FAE"/>
    <w:rsid w:val="002F44EB"/>
    <w:rsid w:val="002F494E"/>
    <w:rsid w:val="002F58BF"/>
    <w:rsid w:val="002F5D4E"/>
    <w:rsid w:val="002F6D55"/>
    <w:rsid w:val="002F7099"/>
    <w:rsid w:val="0030071C"/>
    <w:rsid w:val="00302A98"/>
    <w:rsid w:val="00303254"/>
    <w:rsid w:val="00303770"/>
    <w:rsid w:val="00303B27"/>
    <w:rsid w:val="003054E3"/>
    <w:rsid w:val="003068DD"/>
    <w:rsid w:val="00306FE7"/>
    <w:rsid w:val="003101F5"/>
    <w:rsid w:val="00311364"/>
    <w:rsid w:val="0031147B"/>
    <w:rsid w:val="00311849"/>
    <w:rsid w:val="003123E5"/>
    <w:rsid w:val="00312514"/>
    <w:rsid w:val="003126BD"/>
    <w:rsid w:val="0031299B"/>
    <w:rsid w:val="00313074"/>
    <w:rsid w:val="0031330E"/>
    <w:rsid w:val="00314CD2"/>
    <w:rsid w:val="00316CBB"/>
    <w:rsid w:val="00316FB0"/>
    <w:rsid w:val="00317160"/>
    <w:rsid w:val="003177FD"/>
    <w:rsid w:val="00322126"/>
    <w:rsid w:val="00322DF7"/>
    <w:rsid w:val="00324012"/>
    <w:rsid w:val="0032426C"/>
    <w:rsid w:val="0032454F"/>
    <w:rsid w:val="00325CE9"/>
    <w:rsid w:val="003271DE"/>
    <w:rsid w:val="003304AA"/>
    <w:rsid w:val="0033373A"/>
    <w:rsid w:val="00333DDE"/>
    <w:rsid w:val="00334797"/>
    <w:rsid w:val="00335799"/>
    <w:rsid w:val="00335D6B"/>
    <w:rsid w:val="003369C7"/>
    <w:rsid w:val="0033708E"/>
    <w:rsid w:val="00340952"/>
    <w:rsid w:val="00340CA3"/>
    <w:rsid w:val="00341E5F"/>
    <w:rsid w:val="003427DC"/>
    <w:rsid w:val="0034387C"/>
    <w:rsid w:val="003438BC"/>
    <w:rsid w:val="00343DC9"/>
    <w:rsid w:val="003444C1"/>
    <w:rsid w:val="00344724"/>
    <w:rsid w:val="00345343"/>
    <w:rsid w:val="00345B3A"/>
    <w:rsid w:val="00345F6E"/>
    <w:rsid w:val="0034627B"/>
    <w:rsid w:val="003463B1"/>
    <w:rsid w:val="0034688E"/>
    <w:rsid w:val="00347041"/>
    <w:rsid w:val="00347518"/>
    <w:rsid w:val="00347F63"/>
    <w:rsid w:val="00350354"/>
    <w:rsid w:val="003511AA"/>
    <w:rsid w:val="00351AB4"/>
    <w:rsid w:val="00353A4A"/>
    <w:rsid w:val="00353E6D"/>
    <w:rsid w:val="00353EEC"/>
    <w:rsid w:val="003540CC"/>
    <w:rsid w:val="00354933"/>
    <w:rsid w:val="00354FC7"/>
    <w:rsid w:val="00354FFB"/>
    <w:rsid w:val="003556CE"/>
    <w:rsid w:val="00355A1D"/>
    <w:rsid w:val="00355EE9"/>
    <w:rsid w:val="003564CE"/>
    <w:rsid w:val="00356F65"/>
    <w:rsid w:val="0036045A"/>
    <w:rsid w:val="0036092B"/>
    <w:rsid w:val="00360A28"/>
    <w:rsid w:val="003611B9"/>
    <w:rsid w:val="00361866"/>
    <w:rsid w:val="00361B27"/>
    <w:rsid w:val="00362215"/>
    <w:rsid w:val="00364548"/>
    <w:rsid w:val="00365DB3"/>
    <w:rsid w:val="00372C60"/>
    <w:rsid w:val="00372FDD"/>
    <w:rsid w:val="00373059"/>
    <w:rsid w:val="00373180"/>
    <w:rsid w:val="003733D6"/>
    <w:rsid w:val="003738D7"/>
    <w:rsid w:val="00374466"/>
    <w:rsid w:val="003762E6"/>
    <w:rsid w:val="00376F8C"/>
    <w:rsid w:val="003808BE"/>
    <w:rsid w:val="003809CE"/>
    <w:rsid w:val="00381711"/>
    <w:rsid w:val="00382385"/>
    <w:rsid w:val="003831F5"/>
    <w:rsid w:val="003849CE"/>
    <w:rsid w:val="00387065"/>
    <w:rsid w:val="00387DBE"/>
    <w:rsid w:val="00390961"/>
    <w:rsid w:val="00390CBC"/>
    <w:rsid w:val="00391673"/>
    <w:rsid w:val="00391E8A"/>
    <w:rsid w:val="00391F20"/>
    <w:rsid w:val="003921D9"/>
    <w:rsid w:val="003936C3"/>
    <w:rsid w:val="00394B7B"/>
    <w:rsid w:val="00394C4A"/>
    <w:rsid w:val="003950F9"/>
    <w:rsid w:val="0039557B"/>
    <w:rsid w:val="003955A9"/>
    <w:rsid w:val="003967A8"/>
    <w:rsid w:val="00396F85"/>
    <w:rsid w:val="00397C7D"/>
    <w:rsid w:val="00397C7F"/>
    <w:rsid w:val="003A04AE"/>
    <w:rsid w:val="003A1259"/>
    <w:rsid w:val="003A1432"/>
    <w:rsid w:val="003A2F8C"/>
    <w:rsid w:val="003A3591"/>
    <w:rsid w:val="003A3CA7"/>
    <w:rsid w:val="003A3DFD"/>
    <w:rsid w:val="003A41D1"/>
    <w:rsid w:val="003A4F69"/>
    <w:rsid w:val="003A5221"/>
    <w:rsid w:val="003A7F96"/>
    <w:rsid w:val="003B0CC6"/>
    <w:rsid w:val="003B1D66"/>
    <w:rsid w:val="003B21FD"/>
    <w:rsid w:val="003B24A9"/>
    <w:rsid w:val="003B37D4"/>
    <w:rsid w:val="003B4BF7"/>
    <w:rsid w:val="003B5DFA"/>
    <w:rsid w:val="003B6B82"/>
    <w:rsid w:val="003B6EE4"/>
    <w:rsid w:val="003B72F0"/>
    <w:rsid w:val="003B7F74"/>
    <w:rsid w:val="003C0794"/>
    <w:rsid w:val="003C13F8"/>
    <w:rsid w:val="003C1544"/>
    <w:rsid w:val="003C1F4F"/>
    <w:rsid w:val="003C26CF"/>
    <w:rsid w:val="003C4AEC"/>
    <w:rsid w:val="003C5404"/>
    <w:rsid w:val="003C7601"/>
    <w:rsid w:val="003D1625"/>
    <w:rsid w:val="003D195C"/>
    <w:rsid w:val="003D2220"/>
    <w:rsid w:val="003D6C78"/>
    <w:rsid w:val="003D79AF"/>
    <w:rsid w:val="003D7D1E"/>
    <w:rsid w:val="003E0723"/>
    <w:rsid w:val="003E1456"/>
    <w:rsid w:val="003E146E"/>
    <w:rsid w:val="003E1E1A"/>
    <w:rsid w:val="003E275D"/>
    <w:rsid w:val="003E2D8D"/>
    <w:rsid w:val="003E3B76"/>
    <w:rsid w:val="003E496B"/>
    <w:rsid w:val="003E5434"/>
    <w:rsid w:val="003E5937"/>
    <w:rsid w:val="003E70B4"/>
    <w:rsid w:val="003E74DD"/>
    <w:rsid w:val="003E76AD"/>
    <w:rsid w:val="003E7711"/>
    <w:rsid w:val="003F013A"/>
    <w:rsid w:val="003F106B"/>
    <w:rsid w:val="003F19C3"/>
    <w:rsid w:val="003F1B4B"/>
    <w:rsid w:val="003F24C1"/>
    <w:rsid w:val="003F2828"/>
    <w:rsid w:val="003F2BB6"/>
    <w:rsid w:val="003F3BD2"/>
    <w:rsid w:val="003F5033"/>
    <w:rsid w:val="003F50C6"/>
    <w:rsid w:val="003F5219"/>
    <w:rsid w:val="003F655B"/>
    <w:rsid w:val="003F73F9"/>
    <w:rsid w:val="003F746B"/>
    <w:rsid w:val="003F7677"/>
    <w:rsid w:val="003F7F7F"/>
    <w:rsid w:val="00400D4B"/>
    <w:rsid w:val="00402B25"/>
    <w:rsid w:val="00402F57"/>
    <w:rsid w:val="00404D17"/>
    <w:rsid w:val="00405E13"/>
    <w:rsid w:val="00406D26"/>
    <w:rsid w:val="0040748A"/>
    <w:rsid w:val="0040761C"/>
    <w:rsid w:val="00407C05"/>
    <w:rsid w:val="00410780"/>
    <w:rsid w:val="0041085A"/>
    <w:rsid w:val="00411F52"/>
    <w:rsid w:val="00412447"/>
    <w:rsid w:val="00412D74"/>
    <w:rsid w:val="004132F5"/>
    <w:rsid w:val="00413E99"/>
    <w:rsid w:val="004169EF"/>
    <w:rsid w:val="00416C42"/>
    <w:rsid w:val="0041759C"/>
    <w:rsid w:val="00417F81"/>
    <w:rsid w:val="00420FD2"/>
    <w:rsid w:val="0042101E"/>
    <w:rsid w:val="00422109"/>
    <w:rsid w:val="00422FA5"/>
    <w:rsid w:val="0042394F"/>
    <w:rsid w:val="00423B47"/>
    <w:rsid w:val="00424344"/>
    <w:rsid w:val="00425BA8"/>
    <w:rsid w:val="00426B82"/>
    <w:rsid w:val="00426E63"/>
    <w:rsid w:val="004275EE"/>
    <w:rsid w:val="0043078D"/>
    <w:rsid w:val="00430CCF"/>
    <w:rsid w:val="004310BB"/>
    <w:rsid w:val="0043145E"/>
    <w:rsid w:val="00431FBE"/>
    <w:rsid w:val="00432205"/>
    <w:rsid w:val="00432EFA"/>
    <w:rsid w:val="00432FDF"/>
    <w:rsid w:val="004334AA"/>
    <w:rsid w:val="004338B7"/>
    <w:rsid w:val="00433AE6"/>
    <w:rsid w:val="00434995"/>
    <w:rsid w:val="00435B90"/>
    <w:rsid w:val="00435C6E"/>
    <w:rsid w:val="00435E05"/>
    <w:rsid w:val="00436275"/>
    <w:rsid w:val="0043651F"/>
    <w:rsid w:val="00436EC7"/>
    <w:rsid w:val="0044002B"/>
    <w:rsid w:val="00441CE9"/>
    <w:rsid w:val="00442364"/>
    <w:rsid w:val="0044289D"/>
    <w:rsid w:val="00443A4C"/>
    <w:rsid w:val="00443B2B"/>
    <w:rsid w:val="00443D1E"/>
    <w:rsid w:val="004442A9"/>
    <w:rsid w:val="004444F7"/>
    <w:rsid w:val="00445F6E"/>
    <w:rsid w:val="00446DBC"/>
    <w:rsid w:val="00446F4E"/>
    <w:rsid w:val="00447386"/>
    <w:rsid w:val="00450DC4"/>
    <w:rsid w:val="004510AD"/>
    <w:rsid w:val="0045132A"/>
    <w:rsid w:val="00452247"/>
    <w:rsid w:val="004527A7"/>
    <w:rsid w:val="00452919"/>
    <w:rsid w:val="004531F2"/>
    <w:rsid w:val="00453317"/>
    <w:rsid w:val="00453D31"/>
    <w:rsid w:val="00454343"/>
    <w:rsid w:val="00454511"/>
    <w:rsid w:val="00454CE8"/>
    <w:rsid w:val="00456088"/>
    <w:rsid w:val="0046018A"/>
    <w:rsid w:val="0046109D"/>
    <w:rsid w:val="004628B4"/>
    <w:rsid w:val="00462952"/>
    <w:rsid w:val="00463B4E"/>
    <w:rsid w:val="00464B57"/>
    <w:rsid w:val="00467112"/>
    <w:rsid w:val="00470603"/>
    <w:rsid w:val="004707FC"/>
    <w:rsid w:val="00470AC3"/>
    <w:rsid w:val="00471421"/>
    <w:rsid w:val="004747B3"/>
    <w:rsid w:val="00474AF6"/>
    <w:rsid w:val="00474B06"/>
    <w:rsid w:val="00476F53"/>
    <w:rsid w:val="00476F76"/>
    <w:rsid w:val="00477B7A"/>
    <w:rsid w:val="0048021C"/>
    <w:rsid w:val="0048092D"/>
    <w:rsid w:val="00480C79"/>
    <w:rsid w:val="00481026"/>
    <w:rsid w:val="00481457"/>
    <w:rsid w:val="00481992"/>
    <w:rsid w:val="00481CA2"/>
    <w:rsid w:val="0048390E"/>
    <w:rsid w:val="00483DE5"/>
    <w:rsid w:val="00484100"/>
    <w:rsid w:val="00484B92"/>
    <w:rsid w:val="00484BD7"/>
    <w:rsid w:val="00484D7D"/>
    <w:rsid w:val="00485592"/>
    <w:rsid w:val="0048598F"/>
    <w:rsid w:val="00485BB5"/>
    <w:rsid w:val="004864AF"/>
    <w:rsid w:val="004874D4"/>
    <w:rsid w:val="00490EE6"/>
    <w:rsid w:val="0049207C"/>
    <w:rsid w:val="00492080"/>
    <w:rsid w:val="004927CC"/>
    <w:rsid w:val="00492E04"/>
    <w:rsid w:val="004940B2"/>
    <w:rsid w:val="004945B2"/>
    <w:rsid w:val="0049475C"/>
    <w:rsid w:val="00494FD1"/>
    <w:rsid w:val="0049562E"/>
    <w:rsid w:val="00496875"/>
    <w:rsid w:val="00496A33"/>
    <w:rsid w:val="0049737C"/>
    <w:rsid w:val="004A0E1B"/>
    <w:rsid w:val="004A5527"/>
    <w:rsid w:val="004A58D2"/>
    <w:rsid w:val="004A68D1"/>
    <w:rsid w:val="004A731B"/>
    <w:rsid w:val="004A76C3"/>
    <w:rsid w:val="004A7963"/>
    <w:rsid w:val="004B05E4"/>
    <w:rsid w:val="004B08B8"/>
    <w:rsid w:val="004B0B14"/>
    <w:rsid w:val="004B16C1"/>
    <w:rsid w:val="004B4481"/>
    <w:rsid w:val="004B456E"/>
    <w:rsid w:val="004B4965"/>
    <w:rsid w:val="004B4A02"/>
    <w:rsid w:val="004B5336"/>
    <w:rsid w:val="004B6C0B"/>
    <w:rsid w:val="004C05AE"/>
    <w:rsid w:val="004C1378"/>
    <w:rsid w:val="004C1529"/>
    <w:rsid w:val="004C2971"/>
    <w:rsid w:val="004C4A3C"/>
    <w:rsid w:val="004C4B7E"/>
    <w:rsid w:val="004C4D27"/>
    <w:rsid w:val="004C6301"/>
    <w:rsid w:val="004C6A23"/>
    <w:rsid w:val="004D0EB0"/>
    <w:rsid w:val="004D12A3"/>
    <w:rsid w:val="004D1F11"/>
    <w:rsid w:val="004D2AFF"/>
    <w:rsid w:val="004D2B77"/>
    <w:rsid w:val="004D2E20"/>
    <w:rsid w:val="004D417F"/>
    <w:rsid w:val="004D47F7"/>
    <w:rsid w:val="004D51B6"/>
    <w:rsid w:val="004D678B"/>
    <w:rsid w:val="004D6A9F"/>
    <w:rsid w:val="004D6AD8"/>
    <w:rsid w:val="004D6F09"/>
    <w:rsid w:val="004D7038"/>
    <w:rsid w:val="004D7E0A"/>
    <w:rsid w:val="004E0296"/>
    <w:rsid w:val="004E0897"/>
    <w:rsid w:val="004E0A6B"/>
    <w:rsid w:val="004E0AF1"/>
    <w:rsid w:val="004E0CCC"/>
    <w:rsid w:val="004E284E"/>
    <w:rsid w:val="004E4469"/>
    <w:rsid w:val="004E4494"/>
    <w:rsid w:val="004E4A64"/>
    <w:rsid w:val="004E4AA1"/>
    <w:rsid w:val="004E5BB4"/>
    <w:rsid w:val="004F02CD"/>
    <w:rsid w:val="004F0CFA"/>
    <w:rsid w:val="004F148E"/>
    <w:rsid w:val="004F3798"/>
    <w:rsid w:val="004F6899"/>
    <w:rsid w:val="004F6C94"/>
    <w:rsid w:val="004F7552"/>
    <w:rsid w:val="00501273"/>
    <w:rsid w:val="005025A6"/>
    <w:rsid w:val="005027AD"/>
    <w:rsid w:val="005028D0"/>
    <w:rsid w:val="00502905"/>
    <w:rsid w:val="0050341E"/>
    <w:rsid w:val="00504349"/>
    <w:rsid w:val="00506620"/>
    <w:rsid w:val="00506CA5"/>
    <w:rsid w:val="00511599"/>
    <w:rsid w:val="0051282A"/>
    <w:rsid w:val="00513B7D"/>
    <w:rsid w:val="005140B2"/>
    <w:rsid w:val="00514E5B"/>
    <w:rsid w:val="00515577"/>
    <w:rsid w:val="005160C4"/>
    <w:rsid w:val="00516188"/>
    <w:rsid w:val="005164F6"/>
    <w:rsid w:val="00517631"/>
    <w:rsid w:val="00517677"/>
    <w:rsid w:val="00517AFC"/>
    <w:rsid w:val="0052113C"/>
    <w:rsid w:val="005217C6"/>
    <w:rsid w:val="0052508C"/>
    <w:rsid w:val="005250C1"/>
    <w:rsid w:val="00525378"/>
    <w:rsid w:val="00525856"/>
    <w:rsid w:val="00525EFC"/>
    <w:rsid w:val="005277E9"/>
    <w:rsid w:val="00530782"/>
    <w:rsid w:val="005308B7"/>
    <w:rsid w:val="00530A6A"/>
    <w:rsid w:val="005312F9"/>
    <w:rsid w:val="005316EC"/>
    <w:rsid w:val="00531E23"/>
    <w:rsid w:val="00532320"/>
    <w:rsid w:val="005337C9"/>
    <w:rsid w:val="00533A15"/>
    <w:rsid w:val="005345A1"/>
    <w:rsid w:val="00535007"/>
    <w:rsid w:val="005353BE"/>
    <w:rsid w:val="0053540E"/>
    <w:rsid w:val="00535AB8"/>
    <w:rsid w:val="00535B50"/>
    <w:rsid w:val="00535DD6"/>
    <w:rsid w:val="00536442"/>
    <w:rsid w:val="00536DAA"/>
    <w:rsid w:val="005374BA"/>
    <w:rsid w:val="00540187"/>
    <w:rsid w:val="005404CD"/>
    <w:rsid w:val="00543548"/>
    <w:rsid w:val="00545B7C"/>
    <w:rsid w:val="00546368"/>
    <w:rsid w:val="00546AAF"/>
    <w:rsid w:val="005472FD"/>
    <w:rsid w:val="00550671"/>
    <w:rsid w:val="00550CA9"/>
    <w:rsid w:val="0055286D"/>
    <w:rsid w:val="00552BEB"/>
    <w:rsid w:val="00553B95"/>
    <w:rsid w:val="00554B9C"/>
    <w:rsid w:val="00555AF2"/>
    <w:rsid w:val="0055711F"/>
    <w:rsid w:val="005607FF"/>
    <w:rsid w:val="005611C0"/>
    <w:rsid w:val="00561778"/>
    <w:rsid w:val="005618CD"/>
    <w:rsid w:val="0056214A"/>
    <w:rsid w:val="0056278E"/>
    <w:rsid w:val="00562B3A"/>
    <w:rsid w:val="00562C71"/>
    <w:rsid w:val="0056378C"/>
    <w:rsid w:val="00566A0A"/>
    <w:rsid w:val="005673A7"/>
    <w:rsid w:val="005675EC"/>
    <w:rsid w:val="00567F7B"/>
    <w:rsid w:val="005718F6"/>
    <w:rsid w:val="00571918"/>
    <w:rsid w:val="00572797"/>
    <w:rsid w:val="00573B92"/>
    <w:rsid w:val="00574550"/>
    <w:rsid w:val="00574EDB"/>
    <w:rsid w:val="005769F5"/>
    <w:rsid w:val="00576E52"/>
    <w:rsid w:val="005773D3"/>
    <w:rsid w:val="00577A9A"/>
    <w:rsid w:val="00580C09"/>
    <w:rsid w:val="005823FF"/>
    <w:rsid w:val="0058249E"/>
    <w:rsid w:val="005825BC"/>
    <w:rsid w:val="00582746"/>
    <w:rsid w:val="0058310F"/>
    <w:rsid w:val="00584F6C"/>
    <w:rsid w:val="005858B2"/>
    <w:rsid w:val="00585E1A"/>
    <w:rsid w:val="00586AF6"/>
    <w:rsid w:val="00586F38"/>
    <w:rsid w:val="00587B60"/>
    <w:rsid w:val="00587E1A"/>
    <w:rsid w:val="00591364"/>
    <w:rsid w:val="00591368"/>
    <w:rsid w:val="00591E73"/>
    <w:rsid w:val="00592016"/>
    <w:rsid w:val="005925CF"/>
    <w:rsid w:val="00594370"/>
    <w:rsid w:val="00594440"/>
    <w:rsid w:val="00594BC0"/>
    <w:rsid w:val="00595D61"/>
    <w:rsid w:val="00595EC4"/>
    <w:rsid w:val="005964A0"/>
    <w:rsid w:val="00597E25"/>
    <w:rsid w:val="005A0135"/>
    <w:rsid w:val="005A0312"/>
    <w:rsid w:val="005A0484"/>
    <w:rsid w:val="005A0832"/>
    <w:rsid w:val="005A0CAE"/>
    <w:rsid w:val="005A1038"/>
    <w:rsid w:val="005A17E6"/>
    <w:rsid w:val="005A1AED"/>
    <w:rsid w:val="005A23BE"/>
    <w:rsid w:val="005A383A"/>
    <w:rsid w:val="005A39AC"/>
    <w:rsid w:val="005A5E6B"/>
    <w:rsid w:val="005A6C55"/>
    <w:rsid w:val="005A6DCA"/>
    <w:rsid w:val="005A6F36"/>
    <w:rsid w:val="005A74D3"/>
    <w:rsid w:val="005A7B6A"/>
    <w:rsid w:val="005A7DE6"/>
    <w:rsid w:val="005B10A2"/>
    <w:rsid w:val="005B10C7"/>
    <w:rsid w:val="005B144F"/>
    <w:rsid w:val="005B156B"/>
    <w:rsid w:val="005B162E"/>
    <w:rsid w:val="005B2AAC"/>
    <w:rsid w:val="005B3221"/>
    <w:rsid w:val="005B413F"/>
    <w:rsid w:val="005B6164"/>
    <w:rsid w:val="005B6398"/>
    <w:rsid w:val="005B6FD4"/>
    <w:rsid w:val="005C04B4"/>
    <w:rsid w:val="005C079A"/>
    <w:rsid w:val="005C1333"/>
    <w:rsid w:val="005C2395"/>
    <w:rsid w:val="005C3D48"/>
    <w:rsid w:val="005C597D"/>
    <w:rsid w:val="005C5A8C"/>
    <w:rsid w:val="005C5BD3"/>
    <w:rsid w:val="005C6AB8"/>
    <w:rsid w:val="005C6AEC"/>
    <w:rsid w:val="005D022D"/>
    <w:rsid w:val="005D0B0D"/>
    <w:rsid w:val="005D12C3"/>
    <w:rsid w:val="005D3FEC"/>
    <w:rsid w:val="005D420E"/>
    <w:rsid w:val="005D49AA"/>
    <w:rsid w:val="005D4B8D"/>
    <w:rsid w:val="005D50F0"/>
    <w:rsid w:val="005D5799"/>
    <w:rsid w:val="005D7C87"/>
    <w:rsid w:val="005E1257"/>
    <w:rsid w:val="005E1904"/>
    <w:rsid w:val="005E2C22"/>
    <w:rsid w:val="005E2FED"/>
    <w:rsid w:val="005E3367"/>
    <w:rsid w:val="005E3436"/>
    <w:rsid w:val="005E3B1A"/>
    <w:rsid w:val="005E3FD6"/>
    <w:rsid w:val="005E530B"/>
    <w:rsid w:val="005E60B0"/>
    <w:rsid w:val="005E61EA"/>
    <w:rsid w:val="005E6A2B"/>
    <w:rsid w:val="005E6AF2"/>
    <w:rsid w:val="005E6B08"/>
    <w:rsid w:val="005E6E76"/>
    <w:rsid w:val="005E75D9"/>
    <w:rsid w:val="005F0601"/>
    <w:rsid w:val="005F1388"/>
    <w:rsid w:val="005F1756"/>
    <w:rsid w:val="005F27C7"/>
    <w:rsid w:val="005F2AF2"/>
    <w:rsid w:val="005F60E0"/>
    <w:rsid w:val="005F6738"/>
    <w:rsid w:val="005F6C55"/>
    <w:rsid w:val="0060067B"/>
    <w:rsid w:val="0060147B"/>
    <w:rsid w:val="00601587"/>
    <w:rsid w:val="00602CF8"/>
    <w:rsid w:val="00602E4F"/>
    <w:rsid w:val="006042C3"/>
    <w:rsid w:val="006044E1"/>
    <w:rsid w:val="00606342"/>
    <w:rsid w:val="00607806"/>
    <w:rsid w:val="00607A89"/>
    <w:rsid w:val="00607EB1"/>
    <w:rsid w:val="0061101A"/>
    <w:rsid w:val="006119A1"/>
    <w:rsid w:val="006140A3"/>
    <w:rsid w:val="00615565"/>
    <w:rsid w:val="0062064B"/>
    <w:rsid w:val="00621228"/>
    <w:rsid w:val="0062290B"/>
    <w:rsid w:val="0062362A"/>
    <w:rsid w:val="006242CB"/>
    <w:rsid w:val="00624495"/>
    <w:rsid w:val="006249F0"/>
    <w:rsid w:val="00625CE9"/>
    <w:rsid w:val="00625F02"/>
    <w:rsid w:val="00626F4C"/>
    <w:rsid w:val="00627C70"/>
    <w:rsid w:val="00630DD6"/>
    <w:rsid w:val="0063155C"/>
    <w:rsid w:val="00631561"/>
    <w:rsid w:val="006316D7"/>
    <w:rsid w:val="00632FD2"/>
    <w:rsid w:val="006334C0"/>
    <w:rsid w:val="006334CA"/>
    <w:rsid w:val="006347A4"/>
    <w:rsid w:val="00634C27"/>
    <w:rsid w:val="00635837"/>
    <w:rsid w:val="0063609B"/>
    <w:rsid w:val="00636158"/>
    <w:rsid w:val="00637015"/>
    <w:rsid w:val="00637637"/>
    <w:rsid w:val="006376EF"/>
    <w:rsid w:val="00637D1A"/>
    <w:rsid w:val="006402FD"/>
    <w:rsid w:val="006415BC"/>
    <w:rsid w:val="00644D85"/>
    <w:rsid w:val="00645B38"/>
    <w:rsid w:val="00647648"/>
    <w:rsid w:val="00647727"/>
    <w:rsid w:val="00647E31"/>
    <w:rsid w:val="00650E5F"/>
    <w:rsid w:val="00651D63"/>
    <w:rsid w:val="00652257"/>
    <w:rsid w:val="00652286"/>
    <w:rsid w:val="00653006"/>
    <w:rsid w:val="006532F5"/>
    <w:rsid w:val="00653EBF"/>
    <w:rsid w:val="00654CDA"/>
    <w:rsid w:val="00657032"/>
    <w:rsid w:val="00657EDA"/>
    <w:rsid w:val="0066130B"/>
    <w:rsid w:val="0066135F"/>
    <w:rsid w:val="006616BB"/>
    <w:rsid w:val="00662B36"/>
    <w:rsid w:val="00662D89"/>
    <w:rsid w:val="00663D8B"/>
    <w:rsid w:val="006653DE"/>
    <w:rsid w:val="006656DC"/>
    <w:rsid w:val="00666FDB"/>
    <w:rsid w:val="00667011"/>
    <w:rsid w:val="0066792A"/>
    <w:rsid w:val="00667A87"/>
    <w:rsid w:val="00670623"/>
    <w:rsid w:val="00670A63"/>
    <w:rsid w:val="00673111"/>
    <w:rsid w:val="00673AA1"/>
    <w:rsid w:val="0067413F"/>
    <w:rsid w:val="006762C3"/>
    <w:rsid w:val="00677133"/>
    <w:rsid w:val="006775D2"/>
    <w:rsid w:val="00681C4D"/>
    <w:rsid w:val="00681D55"/>
    <w:rsid w:val="00683268"/>
    <w:rsid w:val="00683D6C"/>
    <w:rsid w:val="0068483E"/>
    <w:rsid w:val="00686178"/>
    <w:rsid w:val="006863DC"/>
    <w:rsid w:val="006868FE"/>
    <w:rsid w:val="006869F3"/>
    <w:rsid w:val="00687182"/>
    <w:rsid w:val="0068789E"/>
    <w:rsid w:val="0069082E"/>
    <w:rsid w:val="00690B97"/>
    <w:rsid w:val="00690D95"/>
    <w:rsid w:val="006928B5"/>
    <w:rsid w:val="00692FE4"/>
    <w:rsid w:val="00693C86"/>
    <w:rsid w:val="00694DE5"/>
    <w:rsid w:val="00694E57"/>
    <w:rsid w:val="00696B3F"/>
    <w:rsid w:val="006975CD"/>
    <w:rsid w:val="00697784"/>
    <w:rsid w:val="00697CA8"/>
    <w:rsid w:val="006A039E"/>
    <w:rsid w:val="006A11CE"/>
    <w:rsid w:val="006A28E4"/>
    <w:rsid w:val="006A2F01"/>
    <w:rsid w:val="006A36AE"/>
    <w:rsid w:val="006A6A17"/>
    <w:rsid w:val="006A6D0C"/>
    <w:rsid w:val="006A7254"/>
    <w:rsid w:val="006A752F"/>
    <w:rsid w:val="006B0372"/>
    <w:rsid w:val="006B1842"/>
    <w:rsid w:val="006B1CD2"/>
    <w:rsid w:val="006B2651"/>
    <w:rsid w:val="006B384C"/>
    <w:rsid w:val="006B3D37"/>
    <w:rsid w:val="006B4209"/>
    <w:rsid w:val="006B6F2C"/>
    <w:rsid w:val="006B7051"/>
    <w:rsid w:val="006B7EA5"/>
    <w:rsid w:val="006C0489"/>
    <w:rsid w:val="006C1169"/>
    <w:rsid w:val="006C2118"/>
    <w:rsid w:val="006C29F2"/>
    <w:rsid w:val="006C31AD"/>
    <w:rsid w:val="006C3400"/>
    <w:rsid w:val="006C45AB"/>
    <w:rsid w:val="006C4603"/>
    <w:rsid w:val="006C4996"/>
    <w:rsid w:val="006C4F9C"/>
    <w:rsid w:val="006C58FC"/>
    <w:rsid w:val="006C61CB"/>
    <w:rsid w:val="006C6C66"/>
    <w:rsid w:val="006C7975"/>
    <w:rsid w:val="006C7AB8"/>
    <w:rsid w:val="006D0C24"/>
    <w:rsid w:val="006D29F7"/>
    <w:rsid w:val="006D30EE"/>
    <w:rsid w:val="006D4661"/>
    <w:rsid w:val="006D57A8"/>
    <w:rsid w:val="006D5DC6"/>
    <w:rsid w:val="006D68A3"/>
    <w:rsid w:val="006D699C"/>
    <w:rsid w:val="006D7114"/>
    <w:rsid w:val="006D717B"/>
    <w:rsid w:val="006D71D9"/>
    <w:rsid w:val="006E067E"/>
    <w:rsid w:val="006E2968"/>
    <w:rsid w:val="006E2A4D"/>
    <w:rsid w:val="006E3F99"/>
    <w:rsid w:val="006E4A67"/>
    <w:rsid w:val="006E722C"/>
    <w:rsid w:val="006E7EDE"/>
    <w:rsid w:val="006F002E"/>
    <w:rsid w:val="006F0A1F"/>
    <w:rsid w:val="006F1403"/>
    <w:rsid w:val="006F22CF"/>
    <w:rsid w:val="006F29F2"/>
    <w:rsid w:val="006F3182"/>
    <w:rsid w:val="006F388D"/>
    <w:rsid w:val="006F567C"/>
    <w:rsid w:val="006F5855"/>
    <w:rsid w:val="006F5C37"/>
    <w:rsid w:val="006F7324"/>
    <w:rsid w:val="006F73A8"/>
    <w:rsid w:val="007004B5"/>
    <w:rsid w:val="00700D27"/>
    <w:rsid w:val="0070114F"/>
    <w:rsid w:val="00701875"/>
    <w:rsid w:val="007024B7"/>
    <w:rsid w:val="00703F70"/>
    <w:rsid w:val="00704966"/>
    <w:rsid w:val="00704BF1"/>
    <w:rsid w:val="00705056"/>
    <w:rsid w:val="007053E3"/>
    <w:rsid w:val="007056F6"/>
    <w:rsid w:val="007058FF"/>
    <w:rsid w:val="00706B53"/>
    <w:rsid w:val="00706BA4"/>
    <w:rsid w:val="00706FFE"/>
    <w:rsid w:val="007079E8"/>
    <w:rsid w:val="00710462"/>
    <w:rsid w:val="00711A4B"/>
    <w:rsid w:val="00711A5A"/>
    <w:rsid w:val="00711FB7"/>
    <w:rsid w:val="00713C3D"/>
    <w:rsid w:val="00713D6B"/>
    <w:rsid w:val="00713D9A"/>
    <w:rsid w:val="0071448E"/>
    <w:rsid w:val="00714588"/>
    <w:rsid w:val="00716BF1"/>
    <w:rsid w:val="00716F5A"/>
    <w:rsid w:val="00717C86"/>
    <w:rsid w:val="00720DE9"/>
    <w:rsid w:val="0072193D"/>
    <w:rsid w:val="00724624"/>
    <w:rsid w:val="00724936"/>
    <w:rsid w:val="00724DCF"/>
    <w:rsid w:val="00724E3E"/>
    <w:rsid w:val="00725589"/>
    <w:rsid w:val="00725689"/>
    <w:rsid w:val="00726676"/>
    <w:rsid w:val="00726A4C"/>
    <w:rsid w:val="00727517"/>
    <w:rsid w:val="00727A66"/>
    <w:rsid w:val="00730998"/>
    <w:rsid w:val="00730CE6"/>
    <w:rsid w:val="00731CD7"/>
    <w:rsid w:val="007338FD"/>
    <w:rsid w:val="00733B7F"/>
    <w:rsid w:val="00736392"/>
    <w:rsid w:val="0074088F"/>
    <w:rsid w:val="00741033"/>
    <w:rsid w:val="0074127A"/>
    <w:rsid w:val="0074131F"/>
    <w:rsid w:val="00741BFE"/>
    <w:rsid w:val="00741CD1"/>
    <w:rsid w:val="00742F3B"/>
    <w:rsid w:val="00743653"/>
    <w:rsid w:val="007437F5"/>
    <w:rsid w:val="007447AA"/>
    <w:rsid w:val="00745232"/>
    <w:rsid w:val="0074584A"/>
    <w:rsid w:val="00745FDE"/>
    <w:rsid w:val="00746CCA"/>
    <w:rsid w:val="00746D88"/>
    <w:rsid w:val="0074776F"/>
    <w:rsid w:val="007511F7"/>
    <w:rsid w:val="00751AA7"/>
    <w:rsid w:val="00752340"/>
    <w:rsid w:val="00752937"/>
    <w:rsid w:val="0075635E"/>
    <w:rsid w:val="00756559"/>
    <w:rsid w:val="00756AF9"/>
    <w:rsid w:val="00756DF7"/>
    <w:rsid w:val="007572DB"/>
    <w:rsid w:val="007601C0"/>
    <w:rsid w:val="0076063F"/>
    <w:rsid w:val="0076352C"/>
    <w:rsid w:val="00765BC2"/>
    <w:rsid w:val="00765EF7"/>
    <w:rsid w:val="00767113"/>
    <w:rsid w:val="00767FA5"/>
    <w:rsid w:val="00770058"/>
    <w:rsid w:val="00770BF3"/>
    <w:rsid w:val="00771084"/>
    <w:rsid w:val="00771796"/>
    <w:rsid w:val="0077185F"/>
    <w:rsid w:val="00772578"/>
    <w:rsid w:val="00772BE6"/>
    <w:rsid w:val="00773C50"/>
    <w:rsid w:val="007748C3"/>
    <w:rsid w:val="007769C4"/>
    <w:rsid w:val="0077713A"/>
    <w:rsid w:val="00777B14"/>
    <w:rsid w:val="00780BA6"/>
    <w:rsid w:val="007815DC"/>
    <w:rsid w:val="00781E61"/>
    <w:rsid w:val="007821C4"/>
    <w:rsid w:val="00782597"/>
    <w:rsid w:val="007826F6"/>
    <w:rsid w:val="00785AE4"/>
    <w:rsid w:val="00786746"/>
    <w:rsid w:val="00787224"/>
    <w:rsid w:val="00787E7A"/>
    <w:rsid w:val="00790452"/>
    <w:rsid w:val="0079221A"/>
    <w:rsid w:val="00792D6D"/>
    <w:rsid w:val="00792E5C"/>
    <w:rsid w:val="00794E06"/>
    <w:rsid w:val="0079525C"/>
    <w:rsid w:val="00795A95"/>
    <w:rsid w:val="007A03D5"/>
    <w:rsid w:val="007A05EE"/>
    <w:rsid w:val="007A1257"/>
    <w:rsid w:val="007A1C0B"/>
    <w:rsid w:val="007A216D"/>
    <w:rsid w:val="007A2672"/>
    <w:rsid w:val="007A2C53"/>
    <w:rsid w:val="007A337E"/>
    <w:rsid w:val="007A39E2"/>
    <w:rsid w:val="007A56DA"/>
    <w:rsid w:val="007A61D3"/>
    <w:rsid w:val="007A652B"/>
    <w:rsid w:val="007A6651"/>
    <w:rsid w:val="007A78AB"/>
    <w:rsid w:val="007B082E"/>
    <w:rsid w:val="007B137F"/>
    <w:rsid w:val="007B25D3"/>
    <w:rsid w:val="007B2A7E"/>
    <w:rsid w:val="007B2B1C"/>
    <w:rsid w:val="007B2B51"/>
    <w:rsid w:val="007B316E"/>
    <w:rsid w:val="007B394B"/>
    <w:rsid w:val="007B3D20"/>
    <w:rsid w:val="007B42C9"/>
    <w:rsid w:val="007B6377"/>
    <w:rsid w:val="007B6D53"/>
    <w:rsid w:val="007B725B"/>
    <w:rsid w:val="007B7E81"/>
    <w:rsid w:val="007C056E"/>
    <w:rsid w:val="007C0E0B"/>
    <w:rsid w:val="007C1354"/>
    <w:rsid w:val="007C1B89"/>
    <w:rsid w:val="007C1D25"/>
    <w:rsid w:val="007C2E19"/>
    <w:rsid w:val="007C32A5"/>
    <w:rsid w:val="007C5CD1"/>
    <w:rsid w:val="007C5EB3"/>
    <w:rsid w:val="007C6458"/>
    <w:rsid w:val="007C64F9"/>
    <w:rsid w:val="007C6861"/>
    <w:rsid w:val="007D0890"/>
    <w:rsid w:val="007D0C3C"/>
    <w:rsid w:val="007D10F9"/>
    <w:rsid w:val="007D3548"/>
    <w:rsid w:val="007D6720"/>
    <w:rsid w:val="007D6A24"/>
    <w:rsid w:val="007D6BCF"/>
    <w:rsid w:val="007E0600"/>
    <w:rsid w:val="007E0719"/>
    <w:rsid w:val="007E093A"/>
    <w:rsid w:val="007E0F6C"/>
    <w:rsid w:val="007E2E04"/>
    <w:rsid w:val="007E337F"/>
    <w:rsid w:val="007E521B"/>
    <w:rsid w:val="007E56D6"/>
    <w:rsid w:val="007E6239"/>
    <w:rsid w:val="007E759C"/>
    <w:rsid w:val="007F116A"/>
    <w:rsid w:val="007F17F6"/>
    <w:rsid w:val="007F24AB"/>
    <w:rsid w:val="007F2E2C"/>
    <w:rsid w:val="007F39F3"/>
    <w:rsid w:val="007F478A"/>
    <w:rsid w:val="007F57FE"/>
    <w:rsid w:val="007F6AA0"/>
    <w:rsid w:val="007F6AC2"/>
    <w:rsid w:val="007F6E4E"/>
    <w:rsid w:val="007F70C5"/>
    <w:rsid w:val="0080161D"/>
    <w:rsid w:val="00802466"/>
    <w:rsid w:val="00802F05"/>
    <w:rsid w:val="00803D0D"/>
    <w:rsid w:val="008045F2"/>
    <w:rsid w:val="008056FC"/>
    <w:rsid w:val="0080588E"/>
    <w:rsid w:val="008066DB"/>
    <w:rsid w:val="00807B07"/>
    <w:rsid w:val="008110D7"/>
    <w:rsid w:val="0081298F"/>
    <w:rsid w:val="00812DEB"/>
    <w:rsid w:val="00814414"/>
    <w:rsid w:val="00816569"/>
    <w:rsid w:val="0081743E"/>
    <w:rsid w:val="00817785"/>
    <w:rsid w:val="008212FB"/>
    <w:rsid w:val="00821A30"/>
    <w:rsid w:val="00821B54"/>
    <w:rsid w:val="00822547"/>
    <w:rsid w:val="00822D54"/>
    <w:rsid w:val="008231A8"/>
    <w:rsid w:val="00823FCA"/>
    <w:rsid w:val="00824927"/>
    <w:rsid w:val="00824ED4"/>
    <w:rsid w:val="00825236"/>
    <w:rsid w:val="00825814"/>
    <w:rsid w:val="008279E5"/>
    <w:rsid w:val="00830621"/>
    <w:rsid w:val="008324A5"/>
    <w:rsid w:val="0083276C"/>
    <w:rsid w:val="00832776"/>
    <w:rsid w:val="00833AAB"/>
    <w:rsid w:val="00834234"/>
    <w:rsid w:val="0083619A"/>
    <w:rsid w:val="0083705A"/>
    <w:rsid w:val="00837405"/>
    <w:rsid w:val="0083763E"/>
    <w:rsid w:val="00837CF4"/>
    <w:rsid w:val="0084018E"/>
    <w:rsid w:val="00840AFB"/>
    <w:rsid w:val="008410BE"/>
    <w:rsid w:val="008425CA"/>
    <w:rsid w:val="00843FB9"/>
    <w:rsid w:val="00845D34"/>
    <w:rsid w:val="00846188"/>
    <w:rsid w:val="00846611"/>
    <w:rsid w:val="00846E34"/>
    <w:rsid w:val="00847899"/>
    <w:rsid w:val="008479FE"/>
    <w:rsid w:val="00850168"/>
    <w:rsid w:val="00850851"/>
    <w:rsid w:val="00851D15"/>
    <w:rsid w:val="008522D3"/>
    <w:rsid w:val="00852E90"/>
    <w:rsid w:val="008537B5"/>
    <w:rsid w:val="00853AE5"/>
    <w:rsid w:val="00853BA0"/>
    <w:rsid w:val="00855EE4"/>
    <w:rsid w:val="008564CB"/>
    <w:rsid w:val="00857283"/>
    <w:rsid w:val="00860CB6"/>
    <w:rsid w:val="00861642"/>
    <w:rsid w:val="00861787"/>
    <w:rsid w:val="00861FCD"/>
    <w:rsid w:val="00862148"/>
    <w:rsid w:val="00862A3F"/>
    <w:rsid w:val="00862C0E"/>
    <w:rsid w:val="008637D6"/>
    <w:rsid w:val="00863C13"/>
    <w:rsid w:val="00864FE8"/>
    <w:rsid w:val="00865B10"/>
    <w:rsid w:val="00865EB9"/>
    <w:rsid w:val="0086770A"/>
    <w:rsid w:val="008677F3"/>
    <w:rsid w:val="0086785F"/>
    <w:rsid w:val="00870BF9"/>
    <w:rsid w:val="00871525"/>
    <w:rsid w:val="00872A83"/>
    <w:rsid w:val="00873D77"/>
    <w:rsid w:val="00873DA9"/>
    <w:rsid w:val="00874214"/>
    <w:rsid w:val="00874817"/>
    <w:rsid w:val="00874A57"/>
    <w:rsid w:val="00875437"/>
    <w:rsid w:val="008756B1"/>
    <w:rsid w:val="00875A8C"/>
    <w:rsid w:val="00875C8E"/>
    <w:rsid w:val="00876D33"/>
    <w:rsid w:val="00877811"/>
    <w:rsid w:val="0087799F"/>
    <w:rsid w:val="00877DCD"/>
    <w:rsid w:val="00877F9B"/>
    <w:rsid w:val="00881029"/>
    <w:rsid w:val="00881200"/>
    <w:rsid w:val="008819C3"/>
    <w:rsid w:val="008825D8"/>
    <w:rsid w:val="008836E5"/>
    <w:rsid w:val="00883815"/>
    <w:rsid w:val="0088382A"/>
    <w:rsid w:val="008842D7"/>
    <w:rsid w:val="00884ACA"/>
    <w:rsid w:val="00885505"/>
    <w:rsid w:val="008858E7"/>
    <w:rsid w:val="00886F26"/>
    <w:rsid w:val="0088742D"/>
    <w:rsid w:val="00887CD4"/>
    <w:rsid w:val="00891A36"/>
    <w:rsid w:val="00892176"/>
    <w:rsid w:val="008937FB"/>
    <w:rsid w:val="00893C14"/>
    <w:rsid w:val="00896702"/>
    <w:rsid w:val="008A1785"/>
    <w:rsid w:val="008A1B9B"/>
    <w:rsid w:val="008A2AD4"/>
    <w:rsid w:val="008A3505"/>
    <w:rsid w:val="008A357B"/>
    <w:rsid w:val="008A3B06"/>
    <w:rsid w:val="008A45C7"/>
    <w:rsid w:val="008A5FDC"/>
    <w:rsid w:val="008A6673"/>
    <w:rsid w:val="008A7525"/>
    <w:rsid w:val="008A78CC"/>
    <w:rsid w:val="008B11DD"/>
    <w:rsid w:val="008B2217"/>
    <w:rsid w:val="008B3507"/>
    <w:rsid w:val="008B37CA"/>
    <w:rsid w:val="008B5A59"/>
    <w:rsid w:val="008B5F17"/>
    <w:rsid w:val="008B6F1C"/>
    <w:rsid w:val="008B6FB3"/>
    <w:rsid w:val="008C04ED"/>
    <w:rsid w:val="008C1FBD"/>
    <w:rsid w:val="008C21BF"/>
    <w:rsid w:val="008C25E3"/>
    <w:rsid w:val="008C266C"/>
    <w:rsid w:val="008C2D96"/>
    <w:rsid w:val="008C4BDC"/>
    <w:rsid w:val="008C6AC4"/>
    <w:rsid w:val="008C71A0"/>
    <w:rsid w:val="008C7D01"/>
    <w:rsid w:val="008D05C2"/>
    <w:rsid w:val="008D0B05"/>
    <w:rsid w:val="008D123B"/>
    <w:rsid w:val="008D160C"/>
    <w:rsid w:val="008D2E06"/>
    <w:rsid w:val="008D39AE"/>
    <w:rsid w:val="008D3CC7"/>
    <w:rsid w:val="008D466C"/>
    <w:rsid w:val="008D66C5"/>
    <w:rsid w:val="008D68E8"/>
    <w:rsid w:val="008D6F6C"/>
    <w:rsid w:val="008E0231"/>
    <w:rsid w:val="008E0A76"/>
    <w:rsid w:val="008E125C"/>
    <w:rsid w:val="008E1825"/>
    <w:rsid w:val="008E1FCE"/>
    <w:rsid w:val="008E2578"/>
    <w:rsid w:val="008E2707"/>
    <w:rsid w:val="008E2E60"/>
    <w:rsid w:val="008E3F84"/>
    <w:rsid w:val="008E49EC"/>
    <w:rsid w:val="008E52A4"/>
    <w:rsid w:val="008E5609"/>
    <w:rsid w:val="008E730B"/>
    <w:rsid w:val="008E78A9"/>
    <w:rsid w:val="008F1942"/>
    <w:rsid w:val="008F1DC6"/>
    <w:rsid w:val="008F216F"/>
    <w:rsid w:val="008F31F9"/>
    <w:rsid w:val="008F37C9"/>
    <w:rsid w:val="008F56BE"/>
    <w:rsid w:val="008F56D4"/>
    <w:rsid w:val="008F5F00"/>
    <w:rsid w:val="008F6E02"/>
    <w:rsid w:val="00900A6B"/>
    <w:rsid w:val="0090126B"/>
    <w:rsid w:val="00901C9D"/>
    <w:rsid w:val="00902820"/>
    <w:rsid w:val="00902E9C"/>
    <w:rsid w:val="0090361D"/>
    <w:rsid w:val="00903860"/>
    <w:rsid w:val="00903C78"/>
    <w:rsid w:val="009040AC"/>
    <w:rsid w:val="009042DD"/>
    <w:rsid w:val="0090502E"/>
    <w:rsid w:val="009070B0"/>
    <w:rsid w:val="00907709"/>
    <w:rsid w:val="00907CFD"/>
    <w:rsid w:val="00911148"/>
    <w:rsid w:val="00912179"/>
    <w:rsid w:val="00912394"/>
    <w:rsid w:val="00912859"/>
    <w:rsid w:val="00912EB3"/>
    <w:rsid w:val="00913E79"/>
    <w:rsid w:val="009155C6"/>
    <w:rsid w:val="00915E1A"/>
    <w:rsid w:val="009168F5"/>
    <w:rsid w:val="009206EA"/>
    <w:rsid w:val="00921380"/>
    <w:rsid w:val="009216F0"/>
    <w:rsid w:val="00921707"/>
    <w:rsid w:val="00921AA8"/>
    <w:rsid w:val="00922BEA"/>
    <w:rsid w:val="00923D58"/>
    <w:rsid w:val="0092409B"/>
    <w:rsid w:val="00924261"/>
    <w:rsid w:val="009247CF"/>
    <w:rsid w:val="00925018"/>
    <w:rsid w:val="0092531A"/>
    <w:rsid w:val="00925E16"/>
    <w:rsid w:val="009277D6"/>
    <w:rsid w:val="00927B63"/>
    <w:rsid w:val="00931402"/>
    <w:rsid w:val="009329FD"/>
    <w:rsid w:val="00932AF3"/>
    <w:rsid w:val="00932BBD"/>
    <w:rsid w:val="0093360F"/>
    <w:rsid w:val="009336DF"/>
    <w:rsid w:val="00934E00"/>
    <w:rsid w:val="00935023"/>
    <w:rsid w:val="00935753"/>
    <w:rsid w:val="009359D2"/>
    <w:rsid w:val="00936ADC"/>
    <w:rsid w:val="0094002F"/>
    <w:rsid w:val="00940513"/>
    <w:rsid w:val="00942D20"/>
    <w:rsid w:val="009438B4"/>
    <w:rsid w:val="00944AC6"/>
    <w:rsid w:val="00945F01"/>
    <w:rsid w:val="00946919"/>
    <w:rsid w:val="00946CFE"/>
    <w:rsid w:val="00947F10"/>
    <w:rsid w:val="00950407"/>
    <w:rsid w:val="009508CD"/>
    <w:rsid w:val="00951672"/>
    <w:rsid w:val="00951A12"/>
    <w:rsid w:val="00951BBA"/>
    <w:rsid w:val="00954670"/>
    <w:rsid w:val="00954C63"/>
    <w:rsid w:val="00954EE3"/>
    <w:rsid w:val="00957086"/>
    <w:rsid w:val="0095760B"/>
    <w:rsid w:val="00957827"/>
    <w:rsid w:val="009601C9"/>
    <w:rsid w:val="00960C8A"/>
    <w:rsid w:val="00962C54"/>
    <w:rsid w:val="00962E9E"/>
    <w:rsid w:val="0096300B"/>
    <w:rsid w:val="00963B9E"/>
    <w:rsid w:val="00964428"/>
    <w:rsid w:val="00965B67"/>
    <w:rsid w:val="00967542"/>
    <w:rsid w:val="0097008D"/>
    <w:rsid w:val="009701B3"/>
    <w:rsid w:val="00970D2B"/>
    <w:rsid w:val="009723D4"/>
    <w:rsid w:val="009727BF"/>
    <w:rsid w:val="0097285A"/>
    <w:rsid w:val="009739DB"/>
    <w:rsid w:val="00974481"/>
    <w:rsid w:val="00974926"/>
    <w:rsid w:val="00975429"/>
    <w:rsid w:val="00975805"/>
    <w:rsid w:val="00975B04"/>
    <w:rsid w:val="00976117"/>
    <w:rsid w:val="00977684"/>
    <w:rsid w:val="00977956"/>
    <w:rsid w:val="00980B2B"/>
    <w:rsid w:val="00981AD1"/>
    <w:rsid w:val="00981DC9"/>
    <w:rsid w:val="00982C61"/>
    <w:rsid w:val="0098310D"/>
    <w:rsid w:val="009837A6"/>
    <w:rsid w:val="00983B8C"/>
    <w:rsid w:val="00984131"/>
    <w:rsid w:val="009845A0"/>
    <w:rsid w:val="00985C56"/>
    <w:rsid w:val="00985D37"/>
    <w:rsid w:val="00985E58"/>
    <w:rsid w:val="00986412"/>
    <w:rsid w:val="00986444"/>
    <w:rsid w:val="00986B59"/>
    <w:rsid w:val="009875A5"/>
    <w:rsid w:val="00987CDB"/>
    <w:rsid w:val="00990325"/>
    <w:rsid w:val="00990540"/>
    <w:rsid w:val="00990B70"/>
    <w:rsid w:val="0099262F"/>
    <w:rsid w:val="009931F6"/>
    <w:rsid w:val="00993D3C"/>
    <w:rsid w:val="009951E8"/>
    <w:rsid w:val="009961E7"/>
    <w:rsid w:val="009965F0"/>
    <w:rsid w:val="00996A98"/>
    <w:rsid w:val="00997B12"/>
    <w:rsid w:val="009A15E1"/>
    <w:rsid w:val="009A1C63"/>
    <w:rsid w:val="009A226C"/>
    <w:rsid w:val="009A5932"/>
    <w:rsid w:val="009A5BC2"/>
    <w:rsid w:val="009A6042"/>
    <w:rsid w:val="009A6095"/>
    <w:rsid w:val="009A6998"/>
    <w:rsid w:val="009A77C0"/>
    <w:rsid w:val="009B189E"/>
    <w:rsid w:val="009B28F2"/>
    <w:rsid w:val="009B2BF6"/>
    <w:rsid w:val="009B343E"/>
    <w:rsid w:val="009B3931"/>
    <w:rsid w:val="009B42CC"/>
    <w:rsid w:val="009B6FDD"/>
    <w:rsid w:val="009C07D6"/>
    <w:rsid w:val="009C21D7"/>
    <w:rsid w:val="009C3931"/>
    <w:rsid w:val="009C3ED7"/>
    <w:rsid w:val="009C585F"/>
    <w:rsid w:val="009C5B21"/>
    <w:rsid w:val="009C778E"/>
    <w:rsid w:val="009D0A15"/>
    <w:rsid w:val="009D26C0"/>
    <w:rsid w:val="009D32E6"/>
    <w:rsid w:val="009D3A51"/>
    <w:rsid w:val="009D4258"/>
    <w:rsid w:val="009D5534"/>
    <w:rsid w:val="009D621C"/>
    <w:rsid w:val="009D6DC7"/>
    <w:rsid w:val="009E1D17"/>
    <w:rsid w:val="009E3E82"/>
    <w:rsid w:val="009E498B"/>
    <w:rsid w:val="009E4C87"/>
    <w:rsid w:val="009E50CD"/>
    <w:rsid w:val="009E5A4A"/>
    <w:rsid w:val="009E6C1F"/>
    <w:rsid w:val="009E742C"/>
    <w:rsid w:val="009F12DF"/>
    <w:rsid w:val="009F1335"/>
    <w:rsid w:val="009F19A2"/>
    <w:rsid w:val="009F2978"/>
    <w:rsid w:val="009F47C8"/>
    <w:rsid w:val="009F64EB"/>
    <w:rsid w:val="009F7FBE"/>
    <w:rsid w:val="00A0034C"/>
    <w:rsid w:val="00A0204F"/>
    <w:rsid w:val="00A023D8"/>
    <w:rsid w:val="00A02AF8"/>
    <w:rsid w:val="00A02FEC"/>
    <w:rsid w:val="00A03452"/>
    <w:rsid w:val="00A03479"/>
    <w:rsid w:val="00A05C30"/>
    <w:rsid w:val="00A0758C"/>
    <w:rsid w:val="00A07DB6"/>
    <w:rsid w:val="00A10A95"/>
    <w:rsid w:val="00A11091"/>
    <w:rsid w:val="00A1175C"/>
    <w:rsid w:val="00A11917"/>
    <w:rsid w:val="00A1229C"/>
    <w:rsid w:val="00A12653"/>
    <w:rsid w:val="00A13537"/>
    <w:rsid w:val="00A139F3"/>
    <w:rsid w:val="00A1444E"/>
    <w:rsid w:val="00A162BE"/>
    <w:rsid w:val="00A1637D"/>
    <w:rsid w:val="00A16381"/>
    <w:rsid w:val="00A1655F"/>
    <w:rsid w:val="00A1713F"/>
    <w:rsid w:val="00A17F27"/>
    <w:rsid w:val="00A201D9"/>
    <w:rsid w:val="00A20730"/>
    <w:rsid w:val="00A20FDA"/>
    <w:rsid w:val="00A216D2"/>
    <w:rsid w:val="00A22D47"/>
    <w:rsid w:val="00A25B17"/>
    <w:rsid w:val="00A25BA6"/>
    <w:rsid w:val="00A26A19"/>
    <w:rsid w:val="00A27609"/>
    <w:rsid w:val="00A27668"/>
    <w:rsid w:val="00A30946"/>
    <w:rsid w:val="00A30FEC"/>
    <w:rsid w:val="00A31518"/>
    <w:rsid w:val="00A32906"/>
    <w:rsid w:val="00A32F07"/>
    <w:rsid w:val="00A332DC"/>
    <w:rsid w:val="00A339E7"/>
    <w:rsid w:val="00A34856"/>
    <w:rsid w:val="00A34A9E"/>
    <w:rsid w:val="00A34BC0"/>
    <w:rsid w:val="00A3520B"/>
    <w:rsid w:val="00A353DF"/>
    <w:rsid w:val="00A354BE"/>
    <w:rsid w:val="00A3555D"/>
    <w:rsid w:val="00A35CD8"/>
    <w:rsid w:val="00A36C77"/>
    <w:rsid w:val="00A37263"/>
    <w:rsid w:val="00A37EE6"/>
    <w:rsid w:val="00A41B61"/>
    <w:rsid w:val="00A41C6B"/>
    <w:rsid w:val="00A43F17"/>
    <w:rsid w:val="00A448F8"/>
    <w:rsid w:val="00A44DAA"/>
    <w:rsid w:val="00A4748B"/>
    <w:rsid w:val="00A478E4"/>
    <w:rsid w:val="00A47982"/>
    <w:rsid w:val="00A47DD5"/>
    <w:rsid w:val="00A509D0"/>
    <w:rsid w:val="00A516FA"/>
    <w:rsid w:val="00A52658"/>
    <w:rsid w:val="00A52B38"/>
    <w:rsid w:val="00A53E4C"/>
    <w:rsid w:val="00A5646B"/>
    <w:rsid w:val="00A56AFF"/>
    <w:rsid w:val="00A56DA2"/>
    <w:rsid w:val="00A60721"/>
    <w:rsid w:val="00A62334"/>
    <w:rsid w:val="00A62F67"/>
    <w:rsid w:val="00A65134"/>
    <w:rsid w:val="00A65292"/>
    <w:rsid w:val="00A66A01"/>
    <w:rsid w:val="00A66B05"/>
    <w:rsid w:val="00A66EEC"/>
    <w:rsid w:val="00A67044"/>
    <w:rsid w:val="00A7141F"/>
    <w:rsid w:val="00A71EA1"/>
    <w:rsid w:val="00A7218F"/>
    <w:rsid w:val="00A72F17"/>
    <w:rsid w:val="00A73BAB"/>
    <w:rsid w:val="00A75260"/>
    <w:rsid w:val="00A757BB"/>
    <w:rsid w:val="00A764AD"/>
    <w:rsid w:val="00A8001B"/>
    <w:rsid w:val="00A80655"/>
    <w:rsid w:val="00A80CED"/>
    <w:rsid w:val="00A82449"/>
    <w:rsid w:val="00A8288A"/>
    <w:rsid w:val="00A82E3C"/>
    <w:rsid w:val="00A8466E"/>
    <w:rsid w:val="00A84B36"/>
    <w:rsid w:val="00A85139"/>
    <w:rsid w:val="00A86C0E"/>
    <w:rsid w:val="00A86CA3"/>
    <w:rsid w:val="00A874E5"/>
    <w:rsid w:val="00A907A9"/>
    <w:rsid w:val="00A922E7"/>
    <w:rsid w:val="00A9242B"/>
    <w:rsid w:val="00A93917"/>
    <w:rsid w:val="00A93D9A"/>
    <w:rsid w:val="00A9406A"/>
    <w:rsid w:val="00A96536"/>
    <w:rsid w:val="00A978CB"/>
    <w:rsid w:val="00AA0F11"/>
    <w:rsid w:val="00AA290C"/>
    <w:rsid w:val="00AA316C"/>
    <w:rsid w:val="00AA3389"/>
    <w:rsid w:val="00AA34C9"/>
    <w:rsid w:val="00AA3A46"/>
    <w:rsid w:val="00AA4294"/>
    <w:rsid w:val="00AA4CB0"/>
    <w:rsid w:val="00AA5EFC"/>
    <w:rsid w:val="00AA7EAC"/>
    <w:rsid w:val="00AB026F"/>
    <w:rsid w:val="00AB09DB"/>
    <w:rsid w:val="00AB1058"/>
    <w:rsid w:val="00AB155B"/>
    <w:rsid w:val="00AB2120"/>
    <w:rsid w:val="00AB243F"/>
    <w:rsid w:val="00AB31FD"/>
    <w:rsid w:val="00AB4EB2"/>
    <w:rsid w:val="00AB5CE2"/>
    <w:rsid w:val="00AC05E7"/>
    <w:rsid w:val="00AC2871"/>
    <w:rsid w:val="00AC4A8A"/>
    <w:rsid w:val="00AC53EC"/>
    <w:rsid w:val="00AC5FB7"/>
    <w:rsid w:val="00AC67C1"/>
    <w:rsid w:val="00AC7FE4"/>
    <w:rsid w:val="00AD0F79"/>
    <w:rsid w:val="00AD34F6"/>
    <w:rsid w:val="00AD439F"/>
    <w:rsid w:val="00AD4C10"/>
    <w:rsid w:val="00AD4FFE"/>
    <w:rsid w:val="00AD54A8"/>
    <w:rsid w:val="00AD60D6"/>
    <w:rsid w:val="00AD6DBA"/>
    <w:rsid w:val="00AD722A"/>
    <w:rsid w:val="00AE030C"/>
    <w:rsid w:val="00AE0F68"/>
    <w:rsid w:val="00AE1434"/>
    <w:rsid w:val="00AE1967"/>
    <w:rsid w:val="00AE1E39"/>
    <w:rsid w:val="00AE2568"/>
    <w:rsid w:val="00AE2643"/>
    <w:rsid w:val="00AE310A"/>
    <w:rsid w:val="00AE336A"/>
    <w:rsid w:val="00AE38E9"/>
    <w:rsid w:val="00AE3A4B"/>
    <w:rsid w:val="00AE3BBF"/>
    <w:rsid w:val="00AE4120"/>
    <w:rsid w:val="00AE5FB6"/>
    <w:rsid w:val="00AE62F5"/>
    <w:rsid w:val="00AE6A20"/>
    <w:rsid w:val="00AE6A7E"/>
    <w:rsid w:val="00AF207B"/>
    <w:rsid w:val="00AF2E24"/>
    <w:rsid w:val="00AF3528"/>
    <w:rsid w:val="00AF42B9"/>
    <w:rsid w:val="00AF4511"/>
    <w:rsid w:val="00AF4A56"/>
    <w:rsid w:val="00AF51C6"/>
    <w:rsid w:val="00AF55DC"/>
    <w:rsid w:val="00AF5764"/>
    <w:rsid w:val="00AF5822"/>
    <w:rsid w:val="00AF6CC9"/>
    <w:rsid w:val="00AF72F7"/>
    <w:rsid w:val="00AF7602"/>
    <w:rsid w:val="00B0484C"/>
    <w:rsid w:val="00B05C54"/>
    <w:rsid w:val="00B06AED"/>
    <w:rsid w:val="00B06DF9"/>
    <w:rsid w:val="00B07730"/>
    <w:rsid w:val="00B0790C"/>
    <w:rsid w:val="00B101D2"/>
    <w:rsid w:val="00B10657"/>
    <w:rsid w:val="00B118AF"/>
    <w:rsid w:val="00B11EB1"/>
    <w:rsid w:val="00B128C3"/>
    <w:rsid w:val="00B128F2"/>
    <w:rsid w:val="00B12C22"/>
    <w:rsid w:val="00B1640D"/>
    <w:rsid w:val="00B17AFB"/>
    <w:rsid w:val="00B17FC0"/>
    <w:rsid w:val="00B20558"/>
    <w:rsid w:val="00B21577"/>
    <w:rsid w:val="00B21D42"/>
    <w:rsid w:val="00B21E13"/>
    <w:rsid w:val="00B239C7"/>
    <w:rsid w:val="00B2594D"/>
    <w:rsid w:val="00B25DA8"/>
    <w:rsid w:val="00B262F3"/>
    <w:rsid w:val="00B26B58"/>
    <w:rsid w:val="00B304B8"/>
    <w:rsid w:val="00B30637"/>
    <w:rsid w:val="00B3367B"/>
    <w:rsid w:val="00B336B1"/>
    <w:rsid w:val="00B337A1"/>
    <w:rsid w:val="00B346CC"/>
    <w:rsid w:val="00B34CF3"/>
    <w:rsid w:val="00B3661D"/>
    <w:rsid w:val="00B3688A"/>
    <w:rsid w:val="00B37656"/>
    <w:rsid w:val="00B37921"/>
    <w:rsid w:val="00B37960"/>
    <w:rsid w:val="00B4000F"/>
    <w:rsid w:val="00B40CA4"/>
    <w:rsid w:val="00B40D65"/>
    <w:rsid w:val="00B411B4"/>
    <w:rsid w:val="00B41B79"/>
    <w:rsid w:val="00B41E44"/>
    <w:rsid w:val="00B428C3"/>
    <w:rsid w:val="00B42CFE"/>
    <w:rsid w:val="00B4334D"/>
    <w:rsid w:val="00B442FA"/>
    <w:rsid w:val="00B4443D"/>
    <w:rsid w:val="00B4565F"/>
    <w:rsid w:val="00B46B73"/>
    <w:rsid w:val="00B5111F"/>
    <w:rsid w:val="00B516F4"/>
    <w:rsid w:val="00B51EBF"/>
    <w:rsid w:val="00B5223C"/>
    <w:rsid w:val="00B550E0"/>
    <w:rsid w:val="00B56FBF"/>
    <w:rsid w:val="00B60AA2"/>
    <w:rsid w:val="00B60DB6"/>
    <w:rsid w:val="00B612D9"/>
    <w:rsid w:val="00B62A01"/>
    <w:rsid w:val="00B63052"/>
    <w:rsid w:val="00B63095"/>
    <w:rsid w:val="00B637CC"/>
    <w:rsid w:val="00B64AD0"/>
    <w:rsid w:val="00B64D3D"/>
    <w:rsid w:val="00B66A0B"/>
    <w:rsid w:val="00B72209"/>
    <w:rsid w:val="00B7401D"/>
    <w:rsid w:val="00B7414C"/>
    <w:rsid w:val="00B74648"/>
    <w:rsid w:val="00B7490A"/>
    <w:rsid w:val="00B7605B"/>
    <w:rsid w:val="00B76A91"/>
    <w:rsid w:val="00B77733"/>
    <w:rsid w:val="00B800E1"/>
    <w:rsid w:val="00B8050A"/>
    <w:rsid w:val="00B80A55"/>
    <w:rsid w:val="00B80F14"/>
    <w:rsid w:val="00B81D58"/>
    <w:rsid w:val="00B81E5F"/>
    <w:rsid w:val="00B81EDF"/>
    <w:rsid w:val="00B82D40"/>
    <w:rsid w:val="00B84448"/>
    <w:rsid w:val="00B84592"/>
    <w:rsid w:val="00B84D2F"/>
    <w:rsid w:val="00B85611"/>
    <w:rsid w:val="00B872DF"/>
    <w:rsid w:val="00B872EC"/>
    <w:rsid w:val="00B87828"/>
    <w:rsid w:val="00B90500"/>
    <w:rsid w:val="00B913A7"/>
    <w:rsid w:val="00B91436"/>
    <w:rsid w:val="00B91763"/>
    <w:rsid w:val="00B93275"/>
    <w:rsid w:val="00B93C13"/>
    <w:rsid w:val="00B947FC"/>
    <w:rsid w:val="00B952F9"/>
    <w:rsid w:val="00B955A1"/>
    <w:rsid w:val="00B95F5C"/>
    <w:rsid w:val="00B96247"/>
    <w:rsid w:val="00B9695E"/>
    <w:rsid w:val="00B96E95"/>
    <w:rsid w:val="00B974F6"/>
    <w:rsid w:val="00B9780C"/>
    <w:rsid w:val="00B97B51"/>
    <w:rsid w:val="00B97B7E"/>
    <w:rsid w:val="00BA053A"/>
    <w:rsid w:val="00BA084A"/>
    <w:rsid w:val="00BA1FE6"/>
    <w:rsid w:val="00BA283A"/>
    <w:rsid w:val="00BA3FB4"/>
    <w:rsid w:val="00BA4C59"/>
    <w:rsid w:val="00BA58FD"/>
    <w:rsid w:val="00BA6B2E"/>
    <w:rsid w:val="00BA71E5"/>
    <w:rsid w:val="00BB1414"/>
    <w:rsid w:val="00BB170E"/>
    <w:rsid w:val="00BB1B13"/>
    <w:rsid w:val="00BB2231"/>
    <w:rsid w:val="00BB36CD"/>
    <w:rsid w:val="00BB49E6"/>
    <w:rsid w:val="00BB4F93"/>
    <w:rsid w:val="00BB5487"/>
    <w:rsid w:val="00BB615D"/>
    <w:rsid w:val="00BB70FA"/>
    <w:rsid w:val="00BB768B"/>
    <w:rsid w:val="00BB79FB"/>
    <w:rsid w:val="00BB7D18"/>
    <w:rsid w:val="00BC0B8B"/>
    <w:rsid w:val="00BC16FD"/>
    <w:rsid w:val="00BC17CB"/>
    <w:rsid w:val="00BC19F7"/>
    <w:rsid w:val="00BC2555"/>
    <w:rsid w:val="00BC25EA"/>
    <w:rsid w:val="00BC27AB"/>
    <w:rsid w:val="00BC3B92"/>
    <w:rsid w:val="00BC3E60"/>
    <w:rsid w:val="00BC5DD2"/>
    <w:rsid w:val="00BC62C6"/>
    <w:rsid w:val="00BD013B"/>
    <w:rsid w:val="00BD0DEA"/>
    <w:rsid w:val="00BD1DC8"/>
    <w:rsid w:val="00BD2797"/>
    <w:rsid w:val="00BD30A4"/>
    <w:rsid w:val="00BD3684"/>
    <w:rsid w:val="00BD4AA5"/>
    <w:rsid w:val="00BD6650"/>
    <w:rsid w:val="00BD6771"/>
    <w:rsid w:val="00BD72DC"/>
    <w:rsid w:val="00BD7328"/>
    <w:rsid w:val="00BD74FC"/>
    <w:rsid w:val="00BE241D"/>
    <w:rsid w:val="00BE2955"/>
    <w:rsid w:val="00BE2B24"/>
    <w:rsid w:val="00BE30C2"/>
    <w:rsid w:val="00BE3FC0"/>
    <w:rsid w:val="00BE4EFA"/>
    <w:rsid w:val="00BE63E6"/>
    <w:rsid w:val="00BE6831"/>
    <w:rsid w:val="00BE6A94"/>
    <w:rsid w:val="00BF064F"/>
    <w:rsid w:val="00BF10BF"/>
    <w:rsid w:val="00BF14F8"/>
    <w:rsid w:val="00BF280F"/>
    <w:rsid w:val="00BF2908"/>
    <w:rsid w:val="00BF3BAB"/>
    <w:rsid w:val="00BF5BD5"/>
    <w:rsid w:val="00BF61F2"/>
    <w:rsid w:val="00BF6A6C"/>
    <w:rsid w:val="00BF6C2D"/>
    <w:rsid w:val="00BF6C8B"/>
    <w:rsid w:val="00BF70A4"/>
    <w:rsid w:val="00BF7331"/>
    <w:rsid w:val="00BF7A40"/>
    <w:rsid w:val="00C01F70"/>
    <w:rsid w:val="00C022EE"/>
    <w:rsid w:val="00C02D80"/>
    <w:rsid w:val="00C05221"/>
    <w:rsid w:val="00C072B7"/>
    <w:rsid w:val="00C073B7"/>
    <w:rsid w:val="00C07542"/>
    <w:rsid w:val="00C10FE8"/>
    <w:rsid w:val="00C11AD7"/>
    <w:rsid w:val="00C1296B"/>
    <w:rsid w:val="00C139EF"/>
    <w:rsid w:val="00C13C2F"/>
    <w:rsid w:val="00C146BE"/>
    <w:rsid w:val="00C15A62"/>
    <w:rsid w:val="00C1668A"/>
    <w:rsid w:val="00C16BDA"/>
    <w:rsid w:val="00C17B4C"/>
    <w:rsid w:val="00C17CD8"/>
    <w:rsid w:val="00C207EA"/>
    <w:rsid w:val="00C20AF1"/>
    <w:rsid w:val="00C20F52"/>
    <w:rsid w:val="00C225A2"/>
    <w:rsid w:val="00C2331A"/>
    <w:rsid w:val="00C233D0"/>
    <w:rsid w:val="00C23C82"/>
    <w:rsid w:val="00C23F54"/>
    <w:rsid w:val="00C253C4"/>
    <w:rsid w:val="00C25620"/>
    <w:rsid w:val="00C258A7"/>
    <w:rsid w:val="00C25C85"/>
    <w:rsid w:val="00C26655"/>
    <w:rsid w:val="00C26884"/>
    <w:rsid w:val="00C26E64"/>
    <w:rsid w:val="00C273A2"/>
    <w:rsid w:val="00C279ED"/>
    <w:rsid w:val="00C31852"/>
    <w:rsid w:val="00C31F26"/>
    <w:rsid w:val="00C32270"/>
    <w:rsid w:val="00C326C3"/>
    <w:rsid w:val="00C32FC8"/>
    <w:rsid w:val="00C3313F"/>
    <w:rsid w:val="00C332EE"/>
    <w:rsid w:val="00C337D5"/>
    <w:rsid w:val="00C365B1"/>
    <w:rsid w:val="00C366AC"/>
    <w:rsid w:val="00C36C1D"/>
    <w:rsid w:val="00C36E64"/>
    <w:rsid w:val="00C37BCA"/>
    <w:rsid w:val="00C40762"/>
    <w:rsid w:val="00C41968"/>
    <w:rsid w:val="00C421E9"/>
    <w:rsid w:val="00C4284F"/>
    <w:rsid w:val="00C42AA9"/>
    <w:rsid w:val="00C43FA8"/>
    <w:rsid w:val="00C440F3"/>
    <w:rsid w:val="00C46950"/>
    <w:rsid w:val="00C50573"/>
    <w:rsid w:val="00C50A5F"/>
    <w:rsid w:val="00C527BE"/>
    <w:rsid w:val="00C52A9F"/>
    <w:rsid w:val="00C53BB3"/>
    <w:rsid w:val="00C5415F"/>
    <w:rsid w:val="00C548C4"/>
    <w:rsid w:val="00C56742"/>
    <w:rsid w:val="00C57A8A"/>
    <w:rsid w:val="00C61018"/>
    <w:rsid w:val="00C610E5"/>
    <w:rsid w:val="00C62CCE"/>
    <w:rsid w:val="00C63044"/>
    <w:rsid w:val="00C6315A"/>
    <w:rsid w:val="00C632F8"/>
    <w:rsid w:val="00C634EC"/>
    <w:rsid w:val="00C64A8E"/>
    <w:rsid w:val="00C65A1E"/>
    <w:rsid w:val="00C665AB"/>
    <w:rsid w:val="00C702F1"/>
    <w:rsid w:val="00C704E8"/>
    <w:rsid w:val="00C70910"/>
    <w:rsid w:val="00C71270"/>
    <w:rsid w:val="00C71859"/>
    <w:rsid w:val="00C7200E"/>
    <w:rsid w:val="00C72656"/>
    <w:rsid w:val="00C7353D"/>
    <w:rsid w:val="00C74799"/>
    <w:rsid w:val="00C7498F"/>
    <w:rsid w:val="00C74E4F"/>
    <w:rsid w:val="00C77C6B"/>
    <w:rsid w:val="00C77E87"/>
    <w:rsid w:val="00C8047F"/>
    <w:rsid w:val="00C808B9"/>
    <w:rsid w:val="00C81139"/>
    <w:rsid w:val="00C81A49"/>
    <w:rsid w:val="00C8227B"/>
    <w:rsid w:val="00C83305"/>
    <w:rsid w:val="00C8467F"/>
    <w:rsid w:val="00C8557A"/>
    <w:rsid w:val="00C86937"/>
    <w:rsid w:val="00C86B57"/>
    <w:rsid w:val="00C8718D"/>
    <w:rsid w:val="00C9025C"/>
    <w:rsid w:val="00C909CC"/>
    <w:rsid w:val="00C90F9B"/>
    <w:rsid w:val="00C91475"/>
    <w:rsid w:val="00C91937"/>
    <w:rsid w:val="00C92AD2"/>
    <w:rsid w:val="00C934F7"/>
    <w:rsid w:val="00C941A5"/>
    <w:rsid w:val="00C94CDE"/>
    <w:rsid w:val="00C969BC"/>
    <w:rsid w:val="00C970ED"/>
    <w:rsid w:val="00C97C1B"/>
    <w:rsid w:val="00CA05CE"/>
    <w:rsid w:val="00CA1285"/>
    <w:rsid w:val="00CA1BDA"/>
    <w:rsid w:val="00CA1C81"/>
    <w:rsid w:val="00CA250B"/>
    <w:rsid w:val="00CA3008"/>
    <w:rsid w:val="00CA33ED"/>
    <w:rsid w:val="00CA390C"/>
    <w:rsid w:val="00CA3D5E"/>
    <w:rsid w:val="00CA5606"/>
    <w:rsid w:val="00CA5B5E"/>
    <w:rsid w:val="00CA5CB7"/>
    <w:rsid w:val="00CA6640"/>
    <w:rsid w:val="00CA6798"/>
    <w:rsid w:val="00CA78B2"/>
    <w:rsid w:val="00CA7C28"/>
    <w:rsid w:val="00CB05E5"/>
    <w:rsid w:val="00CB1BDD"/>
    <w:rsid w:val="00CB2D5A"/>
    <w:rsid w:val="00CB4948"/>
    <w:rsid w:val="00CB4B16"/>
    <w:rsid w:val="00CB5281"/>
    <w:rsid w:val="00CB58D5"/>
    <w:rsid w:val="00CB6112"/>
    <w:rsid w:val="00CB67BD"/>
    <w:rsid w:val="00CC0FCA"/>
    <w:rsid w:val="00CC1008"/>
    <w:rsid w:val="00CC123F"/>
    <w:rsid w:val="00CC1764"/>
    <w:rsid w:val="00CC1A9F"/>
    <w:rsid w:val="00CC1E48"/>
    <w:rsid w:val="00CC2654"/>
    <w:rsid w:val="00CC461A"/>
    <w:rsid w:val="00CC724D"/>
    <w:rsid w:val="00CC7F8E"/>
    <w:rsid w:val="00CD03EB"/>
    <w:rsid w:val="00CD17D0"/>
    <w:rsid w:val="00CD2CB8"/>
    <w:rsid w:val="00CD3001"/>
    <w:rsid w:val="00CD35E0"/>
    <w:rsid w:val="00CD40E1"/>
    <w:rsid w:val="00CD421D"/>
    <w:rsid w:val="00CD4224"/>
    <w:rsid w:val="00CD44E2"/>
    <w:rsid w:val="00CD48AE"/>
    <w:rsid w:val="00CD48E2"/>
    <w:rsid w:val="00CD56C0"/>
    <w:rsid w:val="00CD5712"/>
    <w:rsid w:val="00CD66FF"/>
    <w:rsid w:val="00CE0792"/>
    <w:rsid w:val="00CE297F"/>
    <w:rsid w:val="00CE50B7"/>
    <w:rsid w:val="00CE52EA"/>
    <w:rsid w:val="00CE7686"/>
    <w:rsid w:val="00CE7A1C"/>
    <w:rsid w:val="00CF02B3"/>
    <w:rsid w:val="00CF166F"/>
    <w:rsid w:val="00CF1F07"/>
    <w:rsid w:val="00CF440C"/>
    <w:rsid w:val="00CF454B"/>
    <w:rsid w:val="00CF4633"/>
    <w:rsid w:val="00CF5B47"/>
    <w:rsid w:val="00CF61C1"/>
    <w:rsid w:val="00D004C1"/>
    <w:rsid w:val="00D010D0"/>
    <w:rsid w:val="00D01B2A"/>
    <w:rsid w:val="00D02078"/>
    <w:rsid w:val="00D020AA"/>
    <w:rsid w:val="00D02422"/>
    <w:rsid w:val="00D0306A"/>
    <w:rsid w:val="00D0389D"/>
    <w:rsid w:val="00D04F4B"/>
    <w:rsid w:val="00D05550"/>
    <w:rsid w:val="00D0629C"/>
    <w:rsid w:val="00D07110"/>
    <w:rsid w:val="00D076BC"/>
    <w:rsid w:val="00D102BC"/>
    <w:rsid w:val="00D10ACE"/>
    <w:rsid w:val="00D14344"/>
    <w:rsid w:val="00D17BAA"/>
    <w:rsid w:val="00D17F52"/>
    <w:rsid w:val="00D20BF0"/>
    <w:rsid w:val="00D21511"/>
    <w:rsid w:val="00D21A14"/>
    <w:rsid w:val="00D22004"/>
    <w:rsid w:val="00D2275C"/>
    <w:rsid w:val="00D22A30"/>
    <w:rsid w:val="00D23415"/>
    <w:rsid w:val="00D23FDF"/>
    <w:rsid w:val="00D23FEA"/>
    <w:rsid w:val="00D25AC1"/>
    <w:rsid w:val="00D26B77"/>
    <w:rsid w:val="00D27536"/>
    <w:rsid w:val="00D309D0"/>
    <w:rsid w:val="00D315AC"/>
    <w:rsid w:val="00D31D01"/>
    <w:rsid w:val="00D31E3A"/>
    <w:rsid w:val="00D34E3E"/>
    <w:rsid w:val="00D35CE9"/>
    <w:rsid w:val="00D36B55"/>
    <w:rsid w:val="00D407BA"/>
    <w:rsid w:val="00D4204D"/>
    <w:rsid w:val="00D429D0"/>
    <w:rsid w:val="00D42C46"/>
    <w:rsid w:val="00D432F4"/>
    <w:rsid w:val="00D45073"/>
    <w:rsid w:val="00D45237"/>
    <w:rsid w:val="00D45495"/>
    <w:rsid w:val="00D454D1"/>
    <w:rsid w:val="00D46000"/>
    <w:rsid w:val="00D4784C"/>
    <w:rsid w:val="00D478FC"/>
    <w:rsid w:val="00D47E52"/>
    <w:rsid w:val="00D47EF4"/>
    <w:rsid w:val="00D50B1F"/>
    <w:rsid w:val="00D51B7D"/>
    <w:rsid w:val="00D536B6"/>
    <w:rsid w:val="00D53E1F"/>
    <w:rsid w:val="00D54629"/>
    <w:rsid w:val="00D549DB"/>
    <w:rsid w:val="00D55517"/>
    <w:rsid w:val="00D55DD8"/>
    <w:rsid w:val="00D57495"/>
    <w:rsid w:val="00D57C2F"/>
    <w:rsid w:val="00D57DCE"/>
    <w:rsid w:val="00D60A15"/>
    <w:rsid w:val="00D642AA"/>
    <w:rsid w:val="00D6603C"/>
    <w:rsid w:val="00D6667A"/>
    <w:rsid w:val="00D671A4"/>
    <w:rsid w:val="00D67AA8"/>
    <w:rsid w:val="00D704E5"/>
    <w:rsid w:val="00D70EE5"/>
    <w:rsid w:val="00D71B34"/>
    <w:rsid w:val="00D725F8"/>
    <w:rsid w:val="00D728E8"/>
    <w:rsid w:val="00D72CE2"/>
    <w:rsid w:val="00D72F35"/>
    <w:rsid w:val="00D76932"/>
    <w:rsid w:val="00D7741A"/>
    <w:rsid w:val="00D77B51"/>
    <w:rsid w:val="00D77E23"/>
    <w:rsid w:val="00D80B99"/>
    <w:rsid w:val="00D80F08"/>
    <w:rsid w:val="00D80F29"/>
    <w:rsid w:val="00D81487"/>
    <w:rsid w:val="00D825BA"/>
    <w:rsid w:val="00D8432A"/>
    <w:rsid w:val="00D87140"/>
    <w:rsid w:val="00D872B8"/>
    <w:rsid w:val="00D90287"/>
    <w:rsid w:val="00D90A48"/>
    <w:rsid w:val="00D90ACD"/>
    <w:rsid w:val="00D9185C"/>
    <w:rsid w:val="00D92C77"/>
    <w:rsid w:val="00D9539A"/>
    <w:rsid w:val="00D95CC2"/>
    <w:rsid w:val="00D962B7"/>
    <w:rsid w:val="00D96DAE"/>
    <w:rsid w:val="00D96EF9"/>
    <w:rsid w:val="00D96EFD"/>
    <w:rsid w:val="00D97C91"/>
    <w:rsid w:val="00D97CF7"/>
    <w:rsid w:val="00DA10E3"/>
    <w:rsid w:val="00DA1848"/>
    <w:rsid w:val="00DA2490"/>
    <w:rsid w:val="00DA25D0"/>
    <w:rsid w:val="00DA3DFF"/>
    <w:rsid w:val="00DA4D3C"/>
    <w:rsid w:val="00DA57C6"/>
    <w:rsid w:val="00DA6224"/>
    <w:rsid w:val="00DA6900"/>
    <w:rsid w:val="00DA693A"/>
    <w:rsid w:val="00DA7D59"/>
    <w:rsid w:val="00DB18FD"/>
    <w:rsid w:val="00DB203E"/>
    <w:rsid w:val="00DB2D0B"/>
    <w:rsid w:val="00DB3862"/>
    <w:rsid w:val="00DB3932"/>
    <w:rsid w:val="00DB40F7"/>
    <w:rsid w:val="00DB49AB"/>
    <w:rsid w:val="00DB4F8B"/>
    <w:rsid w:val="00DB6959"/>
    <w:rsid w:val="00DB7245"/>
    <w:rsid w:val="00DB735C"/>
    <w:rsid w:val="00DB77F4"/>
    <w:rsid w:val="00DC094F"/>
    <w:rsid w:val="00DC102A"/>
    <w:rsid w:val="00DC4455"/>
    <w:rsid w:val="00DC4C15"/>
    <w:rsid w:val="00DC4EE3"/>
    <w:rsid w:val="00DC64D3"/>
    <w:rsid w:val="00DC77FE"/>
    <w:rsid w:val="00DD0B90"/>
    <w:rsid w:val="00DD2080"/>
    <w:rsid w:val="00DD3694"/>
    <w:rsid w:val="00DD3CE2"/>
    <w:rsid w:val="00DD5C0A"/>
    <w:rsid w:val="00DD61A6"/>
    <w:rsid w:val="00DD63D0"/>
    <w:rsid w:val="00DD7C86"/>
    <w:rsid w:val="00DE008F"/>
    <w:rsid w:val="00DE0C1B"/>
    <w:rsid w:val="00DE1858"/>
    <w:rsid w:val="00DE23DF"/>
    <w:rsid w:val="00DE26E2"/>
    <w:rsid w:val="00DE3376"/>
    <w:rsid w:val="00DE3612"/>
    <w:rsid w:val="00DE55C2"/>
    <w:rsid w:val="00DE599B"/>
    <w:rsid w:val="00DE60DD"/>
    <w:rsid w:val="00DE7589"/>
    <w:rsid w:val="00DE7AD0"/>
    <w:rsid w:val="00DF1F42"/>
    <w:rsid w:val="00DF533E"/>
    <w:rsid w:val="00DF54D9"/>
    <w:rsid w:val="00DF651C"/>
    <w:rsid w:val="00DF763E"/>
    <w:rsid w:val="00E01FE4"/>
    <w:rsid w:val="00E0383E"/>
    <w:rsid w:val="00E04CD6"/>
    <w:rsid w:val="00E0619D"/>
    <w:rsid w:val="00E067BA"/>
    <w:rsid w:val="00E07C7B"/>
    <w:rsid w:val="00E07E96"/>
    <w:rsid w:val="00E102E1"/>
    <w:rsid w:val="00E1118F"/>
    <w:rsid w:val="00E114E1"/>
    <w:rsid w:val="00E13F16"/>
    <w:rsid w:val="00E145BA"/>
    <w:rsid w:val="00E15A21"/>
    <w:rsid w:val="00E15C5B"/>
    <w:rsid w:val="00E15CDC"/>
    <w:rsid w:val="00E15FFD"/>
    <w:rsid w:val="00E20546"/>
    <w:rsid w:val="00E230DB"/>
    <w:rsid w:val="00E23A77"/>
    <w:rsid w:val="00E25193"/>
    <w:rsid w:val="00E258C5"/>
    <w:rsid w:val="00E25FA6"/>
    <w:rsid w:val="00E273CB"/>
    <w:rsid w:val="00E308BB"/>
    <w:rsid w:val="00E3146E"/>
    <w:rsid w:val="00E31728"/>
    <w:rsid w:val="00E31B7C"/>
    <w:rsid w:val="00E32C62"/>
    <w:rsid w:val="00E330B7"/>
    <w:rsid w:val="00E336A6"/>
    <w:rsid w:val="00E35704"/>
    <w:rsid w:val="00E3642B"/>
    <w:rsid w:val="00E442A0"/>
    <w:rsid w:val="00E45260"/>
    <w:rsid w:val="00E45978"/>
    <w:rsid w:val="00E459DD"/>
    <w:rsid w:val="00E50174"/>
    <w:rsid w:val="00E504C9"/>
    <w:rsid w:val="00E50780"/>
    <w:rsid w:val="00E50FA7"/>
    <w:rsid w:val="00E51E38"/>
    <w:rsid w:val="00E53C6F"/>
    <w:rsid w:val="00E54FF7"/>
    <w:rsid w:val="00E567EE"/>
    <w:rsid w:val="00E5690E"/>
    <w:rsid w:val="00E57763"/>
    <w:rsid w:val="00E57F58"/>
    <w:rsid w:val="00E60414"/>
    <w:rsid w:val="00E60F88"/>
    <w:rsid w:val="00E61667"/>
    <w:rsid w:val="00E61FCB"/>
    <w:rsid w:val="00E621B3"/>
    <w:rsid w:val="00E63F57"/>
    <w:rsid w:val="00E64334"/>
    <w:rsid w:val="00E65168"/>
    <w:rsid w:val="00E661CB"/>
    <w:rsid w:val="00E66258"/>
    <w:rsid w:val="00E66ADA"/>
    <w:rsid w:val="00E66EA3"/>
    <w:rsid w:val="00E67F98"/>
    <w:rsid w:val="00E71598"/>
    <w:rsid w:val="00E71927"/>
    <w:rsid w:val="00E71992"/>
    <w:rsid w:val="00E7226C"/>
    <w:rsid w:val="00E72FC1"/>
    <w:rsid w:val="00E73272"/>
    <w:rsid w:val="00E75643"/>
    <w:rsid w:val="00E75B05"/>
    <w:rsid w:val="00E75F25"/>
    <w:rsid w:val="00E765C4"/>
    <w:rsid w:val="00E76D0E"/>
    <w:rsid w:val="00E774B9"/>
    <w:rsid w:val="00E77740"/>
    <w:rsid w:val="00E7795E"/>
    <w:rsid w:val="00E805A9"/>
    <w:rsid w:val="00E80B33"/>
    <w:rsid w:val="00E810D5"/>
    <w:rsid w:val="00E81BDC"/>
    <w:rsid w:val="00E81FB4"/>
    <w:rsid w:val="00E82E26"/>
    <w:rsid w:val="00E833C0"/>
    <w:rsid w:val="00E83E95"/>
    <w:rsid w:val="00E83F30"/>
    <w:rsid w:val="00E85852"/>
    <w:rsid w:val="00E8599A"/>
    <w:rsid w:val="00E86DB6"/>
    <w:rsid w:val="00E87A50"/>
    <w:rsid w:val="00E90771"/>
    <w:rsid w:val="00E91D86"/>
    <w:rsid w:val="00E922E7"/>
    <w:rsid w:val="00E931D6"/>
    <w:rsid w:val="00E9492B"/>
    <w:rsid w:val="00E9564B"/>
    <w:rsid w:val="00E96C1B"/>
    <w:rsid w:val="00E96F29"/>
    <w:rsid w:val="00E97AE8"/>
    <w:rsid w:val="00EA0897"/>
    <w:rsid w:val="00EA1E4F"/>
    <w:rsid w:val="00EA3EC7"/>
    <w:rsid w:val="00EA4378"/>
    <w:rsid w:val="00EA491D"/>
    <w:rsid w:val="00EA66C0"/>
    <w:rsid w:val="00EA6CA8"/>
    <w:rsid w:val="00EA7013"/>
    <w:rsid w:val="00EB33D2"/>
    <w:rsid w:val="00EB497B"/>
    <w:rsid w:val="00EB55BE"/>
    <w:rsid w:val="00EB70B5"/>
    <w:rsid w:val="00EB710B"/>
    <w:rsid w:val="00EB7B91"/>
    <w:rsid w:val="00EC0195"/>
    <w:rsid w:val="00EC02AD"/>
    <w:rsid w:val="00EC03EE"/>
    <w:rsid w:val="00EC1511"/>
    <w:rsid w:val="00EC17DE"/>
    <w:rsid w:val="00EC41F3"/>
    <w:rsid w:val="00EC44D5"/>
    <w:rsid w:val="00EC4BA0"/>
    <w:rsid w:val="00EC5DEC"/>
    <w:rsid w:val="00EC7C56"/>
    <w:rsid w:val="00EC7DF0"/>
    <w:rsid w:val="00ED0DC1"/>
    <w:rsid w:val="00ED297C"/>
    <w:rsid w:val="00ED29FB"/>
    <w:rsid w:val="00ED3442"/>
    <w:rsid w:val="00ED58F5"/>
    <w:rsid w:val="00EE04AB"/>
    <w:rsid w:val="00EE0993"/>
    <w:rsid w:val="00EE20F6"/>
    <w:rsid w:val="00EE5158"/>
    <w:rsid w:val="00EE57B8"/>
    <w:rsid w:val="00EE5916"/>
    <w:rsid w:val="00EE6352"/>
    <w:rsid w:val="00EE7ACB"/>
    <w:rsid w:val="00EF0AD1"/>
    <w:rsid w:val="00EF0D69"/>
    <w:rsid w:val="00EF18D3"/>
    <w:rsid w:val="00EF2635"/>
    <w:rsid w:val="00EF30D3"/>
    <w:rsid w:val="00EF6155"/>
    <w:rsid w:val="00EF6236"/>
    <w:rsid w:val="00EF711E"/>
    <w:rsid w:val="00F01475"/>
    <w:rsid w:val="00F01FB6"/>
    <w:rsid w:val="00F02168"/>
    <w:rsid w:val="00F02E99"/>
    <w:rsid w:val="00F039ED"/>
    <w:rsid w:val="00F03CC8"/>
    <w:rsid w:val="00F046FE"/>
    <w:rsid w:val="00F0495C"/>
    <w:rsid w:val="00F04A09"/>
    <w:rsid w:val="00F055C1"/>
    <w:rsid w:val="00F05618"/>
    <w:rsid w:val="00F0573A"/>
    <w:rsid w:val="00F05AD6"/>
    <w:rsid w:val="00F06B15"/>
    <w:rsid w:val="00F07186"/>
    <w:rsid w:val="00F07315"/>
    <w:rsid w:val="00F07D2C"/>
    <w:rsid w:val="00F116C5"/>
    <w:rsid w:val="00F13817"/>
    <w:rsid w:val="00F13AB3"/>
    <w:rsid w:val="00F14565"/>
    <w:rsid w:val="00F14BC1"/>
    <w:rsid w:val="00F16310"/>
    <w:rsid w:val="00F163EE"/>
    <w:rsid w:val="00F166AA"/>
    <w:rsid w:val="00F1744E"/>
    <w:rsid w:val="00F20112"/>
    <w:rsid w:val="00F21269"/>
    <w:rsid w:val="00F21508"/>
    <w:rsid w:val="00F225B0"/>
    <w:rsid w:val="00F22D1D"/>
    <w:rsid w:val="00F23661"/>
    <w:rsid w:val="00F241A6"/>
    <w:rsid w:val="00F2612E"/>
    <w:rsid w:val="00F27D9B"/>
    <w:rsid w:val="00F30313"/>
    <w:rsid w:val="00F30BF9"/>
    <w:rsid w:val="00F31FA5"/>
    <w:rsid w:val="00F354ED"/>
    <w:rsid w:val="00F35661"/>
    <w:rsid w:val="00F370E6"/>
    <w:rsid w:val="00F373E7"/>
    <w:rsid w:val="00F4013C"/>
    <w:rsid w:val="00F412C1"/>
    <w:rsid w:val="00F4181C"/>
    <w:rsid w:val="00F4196A"/>
    <w:rsid w:val="00F427D1"/>
    <w:rsid w:val="00F4411D"/>
    <w:rsid w:val="00F448EA"/>
    <w:rsid w:val="00F46FFE"/>
    <w:rsid w:val="00F47D4D"/>
    <w:rsid w:val="00F50675"/>
    <w:rsid w:val="00F51CDA"/>
    <w:rsid w:val="00F535A6"/>
    <w:rsid w:val="00F540CC"/>
    <w:rsid w:val="00F5487C"/>
    <w:rsid w:val="00F54D00"/>
    <w:rsid w:val="00F54FCA"/>
    <w:rsid w:val="00F5523F"/>
    <w:rsid w:val="00F56CE3"/>
    <w:rsid w:val="00F578C3"/>
    <w:rsid w:val="00F57C02"/>
    <w:rsid w:val="00F57CE2"/>
    <w:rsid w:val="00F57D67"/>
    <w:rsid w:val="00F600C6"/>
    <w:rsid w:val="00F60695"/>
    <w:rsid w:val="00F60A35"/>
    <w:rsid w:val="00F60ACA"/>
    <w:rsid w:val="00F610D8"/>
    <w:rsid w:val="00F61FB5"/>
    <w:rsid w:val="00F63412"/>
    <w:rsid w:val="00F639AB"/>
    <w:rsid w:val="00F648F7"/>
    <w:rsid w:val="00F656F7"/>
    <w:rsid w:val="00F6645F"/>
    <w:rsid w:val="00F67FEF"/>
    <w:rsid w:val="00F70DFF"/>
    <w:rsid w:val="00F71FF9"/>
    <w:rsid w:val="00F7207C"/>
    <w:rsid w:val="00F72BA3"/>
    <w:rsid w:val="00F73866"/>
    <w:rsid w:val="00F73B0A"/>
    <w:rsid w:val="00F73C50"/>
    <w:rsid w:val="00F74E11"/>
    <w:rsid w:val="00F74E9E"/>
    <w:rsid w:val="00F75A5B"/>
    <w:rsid w:val="00F75F23"/>
    <w:rsid w:val="00F7619A"/>
    <w:rsid w:val="00F77801"/>
    <w:rsid w:val="00F77A45"/>
    <w:rsid w:val="00F77EC0"/>
    <w:rsid w:val="00F80060"/>
    <w:rsid w:val="00F80423"/>
    <w:rsid w:val="00F80438"/>
    <w:rsid w:val="00F811E9"/>
    <w:rsid w:val="00F818DC"/>
    <w:rsid w:val="00F83947"/>
    <w:rsid w:val="00F84442"/>
    <w:rsid w:val="00F84E43"/>
    <w:rsid w:val="00F854AB"/>
    <w:rsid w:val="00F862C9"/>
    <w:rsid w:val="00F86725"/>
    <w:rsid w:val="00F86C65"/>
    <w:rsid w:val="00F9023C"/>
    <w:rsid w:val="00F90E78"/>
    <w:rsid w:val="00F9406A"/>
    <w:rsid w:val="00F944AD"/>
    <w:rsid w:val="00F949F5"/>
    <w:rsid w:val="00F95118"/>
    <w:rsid w:val="00F96644"/>
    <w:rsid w:val="00F97164"/>
    <w:rsid w:val="00FA28DB"/>
    <w:rsid w:val="00FA2FB1"/>
    <w:rsid w:val="00FA30A6"/>
    <w:rsid w:val="00FA344A"/>
    <w:rsid w:val="00FA5C01"/>
    <w:rsid w:val="00FA745C"/>
    <w:rsid w:val="00FA74E7"/>
    <w:rsid w:val="00FA7C89"/>
    <w:rsid w:val="00FA7E38"/>
    <w:rsid w:val="00FB068B"/>
    <w:rsid w:val="00FB177C"/>
    <w:rsid w:val="00FB1ADE"/>
    <w:rsid w:val="00FB234E"/>
    <w:rsid w:val="00FB2AE4"/>
    <w:rsid w:val="00FB3654"/>
    <w:rsid w:val="00FB5129"/>
    <w:rsid w:val="00FB6837"/>
    <w:rsid w:val="00FB7CC4"/>
    <w:rsid w:val="00FC1C5A"/>
    <w:rsid w:val="00FC1CBC"/>
    <w:rsid w:val="00FC4434"/>
    <w:rsid w:val="00FC6EEB"/>
    <w:rsid w:val="00FC7044"/>
    <w:rsid w:val="00FC71FC"/>
    <w:rsid w:val="00FC7629"/>
    <w:rsid w:val="00FC782A"/>
    <w:rsid w:val="00FC7A90"/>
    <w:rsid w:val="00FC7DD2"/>
    <w:rsid w:val="00FD04DC"/>
    <w:rsid w:val="00FD0725"/>
    <w:rsid w:val="00FD0D3F"/>
    <w:rsid w:val="00FD10F2"/>
    <w:rsid w:val="00FD23B3"/>
    <w:rsid w:val="00FD2BBF"/>
    <w:rsid w:val="00FD34E7"/>
    <w:rsid w:val="00FD4547"/>
    <w:rsid w:val="00FD4867"/>
    <w:rsid w:val="00FD4B6F"/>
    <w:rsid w:val="00FD4DAF"/>
    <w:rsid w:val="00FD4FB8"/>
    <w:rsid w:val="00FD671D"/>
    <w:rsid w:val="00FD6AAB"/>
    <w:rsid w:val="00FD7353"/>
    <w:rsid w:val="00FE225F"/>
    <w:rsid w:val="00FE40D1"/>
    <w:rsid w:val="00FE5C91"/>
    <w:rsid w:val="00FE660E"/>
    <w:rsid w:val="00FE6A3A"/>
    <w:rsid w:val="00FE6F8E"/>
    <w:rsid w:val="00FE70BA"/>
    <w:rsid w:val="00FE751C"/>
    <w:rsid w:val="00FE7CDD"/>
    <w:rsid w:val="00FF02A5"/>
    <w:rsid w:val="00FF033C"/>
    <w:rsid w:val="00FF124A"/>
    <w:rsid w:val="00FF32A7"/>
    <w:rsid w:val="00FF347E"/>
    <w:rsid w:val="00FF3FCB"/>
    <w:rsid w:val="00FF61A3"/>
    <w:rsid w:val="00FF625C"/>
    <w:rsid w:val="00FF695A"/>
    <w:rsid w:val="014B5332"/>
    <w:rsid w:val="01F35C68"/>
    <w:rsid w:val="0245603E"/>
    <w:rsid w:val="027E0C19"/>
    <w:rsid w:val="03002FAE"/>
    <w:rsid w:val="03A90723"/>
    <w:rsid w:val="03DD573F"/>
    <w:rsid w:val="04E53456"/>
    <w:rsid w:val="05F95E40"/>
    <w:rsid w:val="06202291"/>
    <w:rsid w:val="065B78FC"/>
    <w:rsid w:val="066037F6"/>
    <w:rsid w:val="06A66888"/>
    <w:rsid w:val="06D1177A"/>
    <w:rsid w:val="06D169BE"/>
    <w:rsid w:val="06EB5BE5"/>
    <w:rsid w:val="075C7834"/>
    <w:rsid w:val="07EB15FC"/>
    <w:rsid w:val="081C7714"/>
    <w:rsid w:val="083A0F51"/>
    <w:rsid w:val="085E2147"/>
    <w:rsid w:val="08F94BC5"/>
    <w:rsid w:val="09AE52D4"/>
    <w:rsid w:val="09D0737A"/>
    <w:rsid w:val="0A2336E5"/>
    <w:rsid w:val="0A304DBC"/>
    <w:rsid w:val="0A37418D"/>
    <w:rsid w:val="0A9476BB"/>
    <w:rsid w:val="0A9E3FA4"/>
    <w:rsid w:val="0BB83812"/>
    <w:rsid w:val="0BD14984"/>
    <w:rsid w:val="0BE44482"/>
    <w:rsid w:val="0C0A3899"/>
    <w:rsid w:val="0C1B58F2"/>
    <w:rsid w:val="0C6664EF"/>
    <w:rsid w:val="0CBA79A5"/>
    <w:rsid w:val="0D6B1BC5"/>
    <w:rsid w:val="0DBC3950"/>
    <w:rsid w:val="0E8307E7"/>
    <w:rsid w:val="0EDA77E9"/>
    <w:rsid w:val="0F0A6EC7"/>
    <w:rsid w:val="0FE5636A"/>
    <w:rsid w:val="10110DE5"/>
    <w:rsid w:val="10594C2B"/>
    <w:rsid w:val="10850CAA"/>
    <w:rsid w:val="11600292"/>
    <w:rsid w:val="11F349DE"/>
    <w:rsid w:val="122367F3"/>
    <w:rsid w:val="1285435C"/>
    <w:rsid w:val="12FE4ABA"/>
    <w:rsid w:val="1303419D"/>
    <w:rsid w:val="136C1EA8"/>
    <w:rsid w:val="13BD4D86"/>
    <w:rsid w:val="13BE4FFB"/>
    <w:rsid w:val="140B05D7"/>
    <w:rsid w:val="14166F91"/>
    <w:rsid w:val="14473032"/>
    <w:rsid w:val="145323F6"/>
    <w:rsid w:val="14AF37AB"/>
    <w:rsid w:val="15BE540B"/>
    <w:rsid w:val="16501DE8"/>
    <w:rsid w:val="16F835A4"/>
    <w:rsid w:val="170D2F28"/>
    <w:rsid w:val="17A321F8"/>
    <w:rsid w:val="18EF21BF"/>
    <w:rsid w:val="191F6221"/>
    <w:rsid w:val="193C2077"/>
    <w:rsid w:val="19490CEA"/>
    <w:rsid w:val="197B0819"/>
    <w:rsid w:val="19824E8F"/>
    <w:rsid w:val="19B23EA3"/>
    <w:rsid w:val="19C80F6C"/>
    <w:rsid w:val="1A165141"/>
    <w:rsid w:val="1A2469FD"/>
    <w:rsid w:val="1A464D16"/>
    <w:rsid w:val="1B346242"/>
    <w:rsid w:val="1B3875BE"/>
    <w:rsid w:val="1B55748D"/>
    <w:rsid w:val="1CC53A75"/>
    <w:rsid w:val="1CF13A31"/>
    <w:rsid w:val="1D353FD5"/>
    <w:rsid w:val="1DD30B4C"/>
    <w:rsid w:val="1E8E452F"/>
    <w:rsid w:val="1F2A7A80"/>
    <w:rsid w:val="1F8335A5"/>
    <w:rsid w:val="20F074D7"/>
    <w:rsid w:val="21076F0B"/>
    <w:rsid w:val="211F16FB"/>
    <w:rsid w:val="212C58BF"/>
    <w:rsid w:val="21C751E9"/>
    <w:rsid w:val="22E87327"/>
    <w:rsid w:val="23036CB2"/>
    <w:rsid w:val="23680095"/>
    <w:rsid w:val="23AC2DD4"/>
    <w:rsid w:val="23DA769E"/>
    <w:rsid w:val="23F54B2A"/>
    <w:rsid w:val="24064487"/>
    <w:rsid w:val="24125ACD"/>
    <w:rsid w:val="24420696"/>
    <w:rsid w:val="24796074"/>
    <w:rsid w:val="248011CD"/>
    <w:rsid w:val="248108DD"/>
    <w:rsid w:val="264D20A6"/>
    <w:rsid w:val="2660060C"/>
    <w:rsid w:val="26C01126"/>
    <w:rsid w:val="273647ED"/>
    <w:rsid w:val="275D523F"/>
    <w:rsid w:val="28014D0F"/>
    <w:rsid w:val="281808DA"/>
    <w:rsid w:val="281C2C28"/>
    <w:rsid w:val="28FF4EB0"/>
    <w:rsid w:val="291169E9"/>
    <w:rsid w:val="29B805AE"/>
    <w:rsid w:val="2A150F20"/>
    <w:rsid w:val="2A161A2D"/>
    <w:rsid w:val="2AC13C19"/>
    <w:rsid w:val="2B9D7062"/>
    <w:rsid w:val="2BAE494B"/>
    <w:rsid w:val="2BB71F0B"/>
    <w:rsid w:val="2BDF03AA"/>
    <w:rsid w:val="2BFE6739"/>
    <w:rsid w:val="2C2A2BE1"/>
    <w:rsid w:val="2CB4762B"/>
    <w:rsid w:val="2CC9047A"/>
    <w:rsid w:val="2CF71458"/>
    <w:rsid w:val="2D00063A"/>
    <w:rsid w:val="2D787909"/>
    <w:rsid w:val="2DA4219D"/>
    <w:rsid w:val="2F246B91"/>
    <w:rsid w:val="2F987210"/>
    <w:rsid w:val="2FA43252"/>
    <w:rsid w:val="2FCB79CF"/>
    <w:rsid w:val="30CF2372"/>
    <w:rsid w:val="319B301B"/>
    <w:rsid w:val="31B53FE7"/>
    <w:rsid w:val="31C66ED1"/>
    <w:rsid w:val="32694F90"/>
    <w:rsid w:val="329F59F9"/>
    <w:rsid w:val="33290089"/>
    <w:rsid w:val="33850930"/>
    <w:rsid w:val="33EF467B"/>
    <w:rsid w:val="33F26F4B"/>
    <w:rsid w:val="34412C18"/>
    <w:rsid w:val="34470B78"/>
    <w:rsid w:val="345A5D99"/>
    <w:rsid w:val="3487617F"/>
    <w:rsid w:val="34BD5187"/>
    <w:rsid w:val="34F51F7C"/>
    <w:rsid w:val="354A6330"/>
    <w:rsid w:val="355E4081"/>
    <w:rsid w:val="35603734"/>
    <w:rsid w:val="35764AB8"/>
    <w:rsid w:val="35AB5531"/>
    <w:rsid w:val="36404D77"/>
    <w:rsid w:val="36984530"/>
    <w:rsid w:val="36987930"/>
    <w:rsid w:val="36BF2098"/>
    <w:rsid w:val="37422A88"/>
    <w:rsid w:val="376422CF"/>
    <w:rsid w:val="38144A4F"/>
    <w:rsid w:val="385D4410"/>
    <w:rsid w:val="39075031"/>
    <w:rsid w:val="398131C0"/>
    <w:rsid w:val="39B642A8"/>
    <w:rsid w:val="3A630778"/>
    <w:rsid w:val="3B115518"/>
    <w:rsid w:val="3B9567D0"/>
    <w:rsid w:val="3BB75817"/>
    <w:rsid w:val="3C36492F"/>
    <w:rsid w:val="3C453EE2"/>
    <w:rsid w:val="3C824ABB"/>
    <w:rsid w:val="3C986761"/>
    <w:rsid w:val="3D186419"/>
    <w:rsid w:val="3D196806"/>
    <w:rsid w:val="3D450319"/>
    <w:rsid w:val="3D78238F"/>
    <w:rsid w:val="3DF5567D"/>
    <w:rsid w:val="3E4E3ACD"/>
    <w:rsid w:val="3EC54DF2"/>
    <w:rsid w:val="3EEA506C"/>
    <w:rsid w:val="3FFA35CC"/>
    <w:rsid w:val="401D1721"/>
    <w:rsid w:val="403E7CED"/>
    <w:rsid w:val="40865F00"/>
    <w:rsid w:val="41AB4844"/>
    <w:rsid w:val="41C97845"/>
    <w:rsid w:val="424A4282"/>
    <w:rsid w:val="429403C4"/>
    <w:rsid w:val="42C82913"/>
    <w:rsid w:val="431E4E02"/>
    <w:rsid w:val="436638E3"/>
    <w:rsid w:val="437D25B5"/>
    <w:rsid w:val="44C110C4"/>
    <w:rsid w:val="455D4CD1"/>
    <w:rsid w:val="45DC502C"/>
    <w:rsid w:val="46765805"/>
    <w:rsid w:val="46931B8D"/>
    <w:rsid w:val="46A078DB"/>
    <w:rsid w:val="471D4C83"/>
    <w:rsid w:val="478736A5"/>
    <w:rsid w:val="47DE1416"/>
    <w:rsid w:val="48E24717"/>
    <w:rsid w:val="4A3718C6"/>
    <w:rsid w:val="4B235259"/>
    <w:rsid w:val="4C0C25A8"/>
    <w:rsid w:val="4C73066F"/>
    <w:rsid w:val="4C892165"/>
    <w:rsid w:val="4CB14440"/>
    <w:rsid w:val="4D5008D9"/>
    <w:rsid w:val="4DA50CD2"/>
    <w:rsid w:val="4DD04A1A"/>
    <w:rsid w:val="4DD10C93"/>
    <w:rsid w:val="4E464628"/>
    <w:rsid w:val="4FB11B0D"/>
    <w:rsid w:val="4FE76516"/>
    <w:rsid w:val="502E74DC"/>
    <w:rsid w:val="50422B12"/>
    <w:rsid w:val="504B1B91"/>
    <w:rsid w:val="50930D6B"/>
    <w:rsid w:val="509C3FC5"/>
    <w:rsid w:val="513E73A9"/>
    <w:rsid w:val="51FF0F00"/>
    <w:rsid w:val="521C2BDB"/>
    <w:rsid w:val="52E10A38"/>
    <w:rsid w:val="531C3F0F"/>
    <w:rsid w:val="53315CCE"/>
    <w:rsid w:val="54295AE5"/>
    <w:rsid w:val="5444426C"/>
    <w:rsid w:val="545F0709"/>
    <w:rsid w:val="54BC1A1B"/>
    <w:rsid w:val="54C74382"/>
    <w:rsid w:val="551C3C20"/>
    <w:rsid w:val="556D223C"/>
    <w:rsid w:val="55B90E77"/>
    <w:rsid w:val="5657753E"/>
    <w:rsid w:val="565A65C6"/>
    <w:rsid w:val="57457C60"/>
    <w:rsid w:val="575D6146"/>
    <w:rsid w:val="57ED54B1"/>
    <w:rsid w:val="580258F9"/>
    <w:rsid w:val="58297DE9"/>
    <w:rsid w:val="58D7102C"/>
    <w:rsid w:val="58F37C91"/>
    <w:rsid w:val="590F7BFB"/>
    <w:rsid w:val="59DE2740"/>
    <w:rsid w:val="5A0463B7"/>
    <w:rsid w:val="5A9B091B"/>
    <w:rsid w:val="5B8B44E8"/>
    <w:rsid w:val="5BA021F7"/>
    <w:rsid w:val="5BCF7FBB"/>
    <w:rsid w:val="5BF214FF"/>
    <w:rsid w:val="5CFD6344"/>
    <w:rsid w:val="5D210B8A"/>
    <w:rsid w:val="5D7614AF"/>
    <w:rsid w:val="5E3B1FFA"/>
    <w:rsid w:val="5F0439E5"/>
    <w:rsid w:val="5F4A2140"/>
    <w:rsid w:val="5F6561A3"/>
    <w:rsid w:val="60693B8D"/>
    <w:rsid w:val="615F74C5"/>
    <w:rsid w:val="617F1DF3"/>
    <w:rsid w:val="629D4C01"/>
    <w:rsid w:val="62AA4586"/>
    <w:rsid w:val="62B847F0"/>
    <w:rsid w:val="62CF4AF7"/>
    <w:rsid w:val="6344667A"/>
    <w:rsid w:val="63B11C33"/>
    <w:rsid w:val="63D04E6C"/>
    <w:rsid w:val="642F6A82"/>
    <w:rsid w:val="65650018"/>
    <w:rsid w:val="65A62EBE"/>
    <w:rsid w:val="65E51EE1"/>
    <w:rsid w:val="66751284"/>
    <w:rsid w:val="678E302E"/>
    <w:rsid w:val="6792658C"/>
    <w:rsid w:val="679870C0"/>
    <w:rsid w:val="67F375F2"/>
    <w:rsid w:val="68341D62"/>
    <w:rsid w:val="687F659B"/>
    <w:rsid w:val="68E4407C"/>
    <w:rsid w:val="694407D6"/>
    <w:rsid w:val="69E30770"/>
    <w:rsid w:val="6A562652"/>
    <w:rsid w:val="6A803D29"/>
    <w:rsid w:val="6A804533"/>
    <w:rsid w:val="6A9E2533"/>
    <w:rsid w:val="6ACA4CA4"/>
    <w:rsid w:val="6AFA3553"/>
    <w:rsid w:val="6B190C23"/>
    <w:rsid w:val="6B2761B0"/>
    <w:rsid w:val="6BB6130D"/>
    <w:rsid w:val="6BEE56AE"/>
    <w:rsid w:val="6CFA0B33"/>
    <w:rsid w:val="6D4B5905"/>
    <w:rsid w:val="6D9E7D48"/>
    <w:rsid w:val="6E6A04DF"/>
    <w:rsid w:val="6F4F2926"/>
    <w:rsid w:val="6F6E9894"/>
    <w:rsid w:val="6FFF499F"/>
    <w:rsid w:val="7089584F"/>
    <w:rsid w:val="709725F4"/>
    <w:rsid w:val="70BF0AC0"/>
    <w:rsid w:val="71310774"/>
    <w:rsid w:val="716A14AD"/>
    <w:rsid w:val="71C525E3"/>
    <w:rsid w:val="71CB056C"/>
    <w:rsid w:val="71D90001"/>
    <w:rsid w:val="721515D0"/>
    <w:rsid w:val="735D6D09"/>
    <w:rsid w:val="739DDFB0"/>
    <w:rsid w:val="73C056E3"/>
    <w:rsid w:val="73F1076D"/>
    <w:rsid w:val="741C3651"/>
    <w:rsid w:val="746C6FA8"/>
    <w:rsid w:val="74740EEC"/>
    <w:rsid w:val="750F2978"/>
    <w:rsid w:val="75276B33"/>
    <w:rsid w:val="75ED0AB3"/>
    <w:rsid w:val="76210BBB"/>
    <w:rsid w:val="763346BF"/>
    <w:rsid w:val="769702F7"/>
    <w:rsid w:val="76C76DEB"/>
    <w:rsid w:val="76FC2915"/>
    <w:rsid w:val="771F6C42"/>
    <w:rsid w:val="772F3C4C"/>
    <w:rsid w:val="77451F5F"/>
    <w:rsid w:val="7777A101"/>
    <w:rsid w:val="77C87A79"/>
    <w:rsid w:val="78A96D7C"/>
    <w:rsid w:val="78FE54D7"/>
    <w:rsid w:val="79CA7FD5"/>
    <w:rsid w:val="79EA0B75"/>
    <w:rsid w:val="7A2605B3"/>
    <w:rsid w:val="7A3F133A"/>
    <w:rsid w:val="7BF6E3C6"/>
    <w:rsid w:val="7CDE6160"/>
    <w:rsid w:val="7D180FA8"/>
    <w:rsid w:val="7D483F2C"/>
    <w:rsid w:val="7D4B7868"/>
    <w:rsid w:val="7D58689B"/>
    <w:rsid w:val="7D65522F"/>
    <w:rsid w:val="7E3913D3"/>
    <w:rsid w:val="7E7A5629"/>
    <w:rsid w:val="7F0B3E02"/>
    <w:rsid w:val="7F14720E"/>
    <w:rsid w:val="7F212764"/>
    <w:rsid w:val="7F794C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Salutation" w:semiHidden="1" w:unhideWhenUsed="1"/>
    <w:lsdException w:name="Date" w:qFormat="1"/>
    <w:lsdException w:name="Body Text First Indent" w:unhideWhenUsed="1" w:qFormat="1"/>
    <w:lsdException w:name="Note Heading" w:semiHidden="1" w:unhideWhenUsed="1"/>
    <w:lsdException w:name="Body Text 2" w:qFormat="1"/>
    <w:lsdException w:name="Body Text 3" w:qFormat="1"/>
    <w:lsdException w:name="Body Text Indent 2" w:uiPriority="99"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uiPriority="99" w:unhideWhenUsed="1" w:qFormat="1"/>
    <w:lsdException w:name="HTML Address" w:semiHidden="1" w:unhideWhenUsed="1"/>
    <w:lsdException w:name="HTML Cite" w:uiPriority="99" w:unhideWhenUsed="1" w:qFormat="1"/>
    <w:lsdException w:name="HTML Code" w:uiPriority="99" w:unhideWhenUsed="1" w:qFormat="1"/>
    <w:lsdException w:name="HTML Definition" w:uiPriority="99" w:unhideWhenUsed="1" w:qFormat="1"/>
    <w:lsdException w:name="HTML Keyboard" w:uiPriority="99" w:unhideWhenUsed="1" w:qFormat="1"/>
    <w:lsdException w:name="HTML Preformatted" w:uiPriority="99" w:unhideWhenUsed="1" w:qFormat="1"/>
    <w:lsdException w:name="HTML Sample" w:uiPriority="99" w:unhideWhenUsed="1" w:qFormat="1"/>
    <w:lsdException w:name="HTML Typewriter" w:uiPriority="99" w:unhideWhenUsed="1" w:qFormat="1"/>
    <w:lsdException w:name="HTML Variable" w:uiPriority="99" w:unhideWhenUsed="1"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a">
    <w:name w:val="Normal"/>
    <w:qFormat/>
    <w:rsid w:val="0080588E"/>
    <w:pPr>
      <w:widowControl w:val="0"/>
      <w:jc w:val="both"/>
    </w:pPr>
    <w:rPr>
      <w:kern w:val="2"/>
      <w:sz w:val="21"/>
      <w:szCs w:val="24"/>
    </w:rPr>
  </w:style>
  <w:style w:type="paragraph" w:styleId="10">
    <w:name w:val="heading 1"/>
    <w:basedOn w:val="aa"/>
    <w:next w:val="aa"/>
    <w:link w:val="1Char"/>
    <w:qFormat/>
    <w:rsid w:val="0080588E"/>
    <w:pPr>
      <w:keepNext/>
      <w:keepLines/>
      <w:spacing w:before="340" w:after="330" w:line="578" w:lineRule="auto"/>
      <w:jc w:val="center"/>
      <w:outlineLvl w:val="0"/>
    </w:pPr>
    <w:rPr>
      <w:rFonts w:eastAsia="楷体_GB2312"/>
      <w:b/>
      <w:kern w:val="44"/>
      <w:sz w:val="44"/>
      <w:szCs w:val="20"/>
    </w:rPr>
  </w:style>
  <w:style w:type="paragraph" w:styleId="22">
    <w:name w:val="heading 2"/>
    <w:basedOn w:val="aa"/>
    <w:next w:val="aa"/>
    <w:link w:val="2Char"/>
    <w:qFormat/>
    <w:rsid w:val="0080588E"/>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qFormat/>
    <w:rsid w:val="0080588E"/>
    <w:pPr>
      <w:keepNext/>
      <w:keepLines/>
      <w:spacing w:before="260" w:after="260" w:line="416" w:lineRule="auto"/>
      <w:outlineLvl w:val="2"/>
    </w:pPr>
    <w:rPr>
      <w:b/>
      <w:bCs/>
      <w:sz w:val="32"/>
      <w:szCs w:val="32"/>
    </w:rPr>
  </w:style>
  <w:style w:type="paragraph" w:styleId="40">
    <w:name w:val="heading 4"/>
    <w:basedOn w:val="aa"/>
    <w:next w:val="aa"/>
    <w:link w:val="4Char"/>
    <w:qFormat/>
    <w:rsid w:val="0080588E"/>
    <w:pPr>
      <w:keepNext/>
      <w:keepLines/>
      <w:spacing w:before="280" w:after="290" w:line="376" w:lineRule="auto"/>
      <w:outlineLvl w:val="3"/>
    </w:pPr>
    <w:rPr>
      <w:rFonts w:ascii="Arial" w:eastAsia="黑体" w:hAnsi="Arial"/>
      <w:b/>
      <w:bCs/>
      <w:sz w:val="28"/>
      <w:szCs w:val="28"/>
    </w:rPr>
  </w:style>
  <w:style w:type="paragraph" w:styleId="5">
    <w:name w:val="heading 5"/>
    <w:basedOn w:val="aa"/>
    <w:next w:val="aa"/>
    <w:link w:val="5Char"/>
    <w:qFormat/>
    <w:rsid w:val="0080588E"/>
    <w:pPr>
      <w:keepNext/>
      <w:keepLines/>
      <w:numPr>
        <w:numId w:val="1"/>
      </w:numPr>
      <w:spacing w:before="120" w:line="300" w:lineRule="auto"/>
      <w:outlineLvl w:val="4"/>
    </w:pPr>
    <w:rPr>
      <w:rFonts w:ascii="Arial" w:eastAsia="黑体" w:hAnsi="Arial"/>
      <w:b/>
      <w:kern w:val="36"/>
      <w:sz w:val="24"/>
      <w:szCs w:val="21"/>
    </w:rPr>
  </w:style>
  <w:style w:type="paragraph" w:styleId="6">
    <w:name w:val="heading 6"/>
    <w:basedOn w:val="aa"/>
    <w:next w:val="aa"/>
    <w:link w:val="6Char"/>
    <w:qFormat/>
    <w:rsid w:val="0080588E"/>
    <w:pPr>
      <w:keepNext/>
      <w:keepLines/>
      <w:numPr>
        <w:numId w:val="2"/>
      </w:numPr>
      <w:spacing w:before="240" w:after="64" w:line="319" w:lineRule="auto"/>
      <w:outlineLvl w:val="5"/>
    </w:pPr>
    <w:rPr>
      <w:rFonts w:ascii="Cambria" w:hAnsi="Cambria"/>
      <w:b/>
      <w:bCs/>
      <w:kern w:val="0"/>
      <w:sz w:val="24"/>
    </w:rPr>
  </w:style>
  <w:style w:type="paragraph" w:styleId="70">
    <w:name w:val="heading 7"/>
    <w:basedOn w:val="aa"/>
    <w:next w:val="aa"/>
    <w:link w:val="7Char"/>
    <w:qFormat/>
    <w:rsid w:val="0080588E"/>
    <w:pPr>
      <w:keepNext/>
      <w:keepLines/>
      <w:spacing w:before="240" w:after="64" w:line="320" w:lineRule="auto"/>
      <w:outlineLvl w:val="6"/>
    </w:pPr>
    <w:rPr>
      <w:b/>
      <w:bCs/>
      <w:kern w:val="0"/>
      <w:sz w:val="24"/>
    </w:rPr>
  </w:style>
  <w:style w:type="paragraph" w:styleId="8">
    <w:name w:val="heading 8"/>
    <w:basedOn w:val="aa"/>
    <w:next w:val="aa"/>
    <w:link w:val="8Char"/>
    <w:qFormat/>
    <w:rsid w:val="0080588E"/>
    <w:pPr>
      <w:keepNext/>
      <w:keepLines/>
      <w:tabs>
        <w:tab w:val="left" w:pos="0"/>
      </w:tabs>
      <w:spacing w:before="240" w:after="64" w:line="320" w:lineRule="auto"/>
      <w:outlineLvl w:val="7"/>
    </w:pPr>
    <w:rPr>
      <w:rFonts w:ascii="Arial" w:eastAsia="黑体" w:hAnsi="Arial"/>
      <w:kern w:val="0"/>
      <w:sz w:val="24"/>
      <w:szCs w:val="20"/>
    </w:rPr>
  </w:style>
  <w:style w:type="paragraph" w:styleId="9">
    <w:name w:val="heading 9"/>
    <w:basedOn w:val="aa"/>
    <w:next w:val="aa"/>
    <w:link w:val="9Char"/>
    <w:qFormat/>
    <w:rsid w:val="0080588E"/>
    <w:pPr>
      <w:keepNext/>
      <w:keepLines/>
      <w:tabs>
        <w:tab w:val="left" w:pos="0"/>
      </w:tabs>
      <w:spacing w:before="240" w:after="64" w:line="320" w:lineRule="auto"/>
      <w:outlineLvl w:val="8"/>
    </w:pPr>
    <w:rPr>
      <w:rFonts w:ascii="Arial" w:eastAsia="黑体" w:hAnsi="Arial"/>
      <w:kern w:val="0"/>
      <w:sz w:val="20"/>
      <w:szCs w:val="21"/>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31">
    <w:name w:val="List 3"/>
    <w:basedOn w:val="aa"/>
    <w:qFormat/>
    <w:rsid w:val="0080588E"/>
    <w:pPr>
      <w:ind w:leftChars="400" w:left="100" w:hangingChars="200" w:hanging="200"/>
    </w:pPr>
  </w:style>
  <w:style w:type="paragraph" w:styleId="71">
    <w:name w:val="toc 7"/>
    <w:basedOn w:val="aa"/>
    <w:next w:val="aa"/>
    <w:uiPriority w:val="39"/>
    <w:qFormat/>
    <w:rsid w:val="0080588E"/>
    <w:pPr>
      <w:ind w:left="1260"/>
      <w:jc w:val="left"/>
    </w:pPr>
    <w:rPr>
      <w:rFonts w:ascii="Calibri" w:hAnsi="Calibri"/>
      <w:sz w:val="18"/>
      <w:szCs w:val="18"/>
    </w:rPr>
  </w:style>
  <w:style w:type="paragraph" w:styleId="41">
    <w:name w:val="List Bullet 4"/>
    <w:basedOn w:val="aa"/>
    <w:qFormat/>
    <w:rsid w:val="0080588E"/>
    <w:pPr>
      <w:widowControl/>
      <w:tabs>
        <w:tab w:val="left" w:pos="1134"/>
      </w:tabs>
      <w:adjustRightInd w:val="0"/>
      <w:snapToGrid w:val="0"/>
      <w:spacing w:before="120" w:line="280" w:lineRule="atLeast"/>
      <w:ind w:left="1418" w:hanging="284"/>
      <w:jc w:val="left"/>
    </w:pPr>
    <w:rPr>
      <w:rFonts w:ascii="宋体"/>
      <w:kern w:val="0"/>
      <w:sz w:val="22"/>
      <w:szCs w:val="20"/>
    </w:rPr>
  </w:style>
  <w:style w:type="paragraph" w:styleId="80">
    <w:name w:val="index 8"/>
    <w:basedOn w:val="aa"/>
    <w:next w:val="aa"/>
    <w:semiHidden/>
    <w:qFormat/>
    <w:rsid w:val="0080588E"/>
    <w:pPr>
      <w:ind w:left="1680" w:hanging="210"/>
      <w:jc w:val="left"/>
    </w:pPr>
    <w:rPr>
      <w:sz w:val="18"/>
      <w:szCs w:val="18"/>
    </w:rPr>
  </w:style>
  <w:style w:type="paragraph" w:styleId="ae">
    <w:name w:val="Normal Indent"/>
    <w:basedOn w:val="aa"/>
    <w:link w:val="Char1"/>
    <w:qFormat/>
    <w:rsid w:val="0080588E"/>
    <w:pPr>
      <w:ind w:firstLineChars="200" w:firstLine="420"/>
    </w:pPr>
    <w:rPr>
      <w:szCs w:val="20"/>
    </w:rPr>
  </w:style>
  <w:style w:type="paragraph" w:styleId="af">
    <w:name w:val="caption"/>
    <w:basedOn w:val="aa"/>
    <w:next w:val="aa"/>
    <w:qFormat/>
    <w:rsid w:val="0080588E"/>
    <w:pPr>
      <w:spacing w:before="152" w:after="160"/>
    </w:pPr>
    <w:rPr>
      <w:rFonts w:ascii="Arial" w:eastAsia="黑体" w:hAnsi="Arial" w:cs="Arial"/>
      <w:sz w:val="20"/>
      <w:szCs w:val="20"/>
    </w:rPr>
  </w:style>
  <w:style w:type="paragraph" w:styleId="51">
    <w:name w:val="index 5"/>
    <w:basedOn w:val="aa"/>
    <w:next w:val="aa"/>
    <w:semiHidden/>
    <w:qFormat/>
    <w:rsid w:val="0080588E"/>
    <w:pPr>
      <w:ind w:left="1050" w:hanging="210"/>
      <w:jc w:val="left"/>
    </w:pPr>
    <w:rPr>
      <w:sz w:val="18"/>
      <w:szCs w:val="18"/>
    </w:rPr>
  </w:style>
  <w:style w:type="paragraph" w:styleId="af0">
    <w:name w:val="List Bullet"/>
    <w:basedOn w:val="aa"/>
    <w:qFormat/>
    <w:rsid w:val="0080588E"/>
    <w:rPr>
      <w:szCs w:val="20"/>
    </w:rPr>
  </w:style>
  <w:style w:type="paragraph" w:styleId="af1">
    <w:name w:val="Document Map"/>
    <w:basedOn w:val="aa"/>
    <w:link w:val="Char0"/>
    <w:uiPriority w:val="99"/>
    <w:qFormat/>
    <w:rsid w:val="0080588E"/>
    <w:rPr>
      <w:rFonts w:ascii="Heiti SC Light" w:eastAsia="Times New Roman" w:hAnsi="Cambria"/>
      <w:kern w:val="0"/>
      <w:sz w:val="20"/>
      <w:szCs w:val="20"/>
    </w:rPr>
  </w:style>
  <w:style w:type="paragraph" w:styleId="af2">
    <w:name w:val="annotation text"/>
    <w:basedOn w:val="aa"/>
    <w:link w:val="Char2"/>
    <w:uiPriority w:val="99"/>
    <w:qFormat/>
    <w:rsid w:val="0080588E"/>
    <w:pPr>
      <w:jc w:val="left"/>
    </w:pPr>
  </w:style>
  <w:style w:type="paragraph" w:styleId="60">
    <w:name w:val="index 6"/>
    <w:basedOn w:val="aa"/>
    <w:next w:val="aa"/>
    <w:semiHidden/>
    <w:qFormat/>
    <w:rsid w:val="0080588E"/>
    <w:pPr>
      <w:ind w:left="1260" w:hanging="210"/>
      <w:jc w:val="left"/>
    </w:pPr>
    <w:rPr>
      <w:sz w:val="18"/>
      <w:szCs w:val="18"/>
    </w:rPr>
  </w:style>
  <w:style w:type="paragraph" w:styleId="32">
    <w:name w:val="Body Text 3"/>
    <w:basedOn w:val="aa"/>
    <w:link w:val="3Char0"/>
    <w:qFormat/>
    <w:rsid w:val="0080588E"/>
    <w:pPr>
      <w:spacing w:after="120"/>
    </w:pPr>
    <w:rPr>
      <w:sz w:val="16"/>
      <w:szCs w:val="16"/>
    </w:rPr>
  </w:style>
  <w:style w:type="paragraph" w:styleId="33">
    <w:name w:val="List Bullet 3"/>
    <w:basedOn w:val="aa"/>
    <w:qFormat/>
    <w:rsid w:val="0080588E"/>
    <w:pPr>
      <w:tabs>
        <w:tab w:val="left" w:pos="1200"/>
      </w:tabs>
      <w:ind w:left="420" w:hanging="420"/>
    </w:pPr>
    <w:rPr>
      <w:rFonts w:ascii="宋体"/>
      <w:szCs w:val="20"/>
    </w:rPr>
  </w:style>
  <w:style w:type="paragraph" w:styleId="af3">
    <w:name w:val="Body Text"/>
    <w:basedOn w:val="aa"/>
    <w:link w:val="Char10"/>
    <w:qFormat/>
    <w:rsid w:val="0080588E"/>
    <w:pPr>
      <w:adjustRightInd w:val="0"/>
      <w:jc w:val="left"/>
      <w:textAlignment w:val="baseline"/>
    </w:pPr>
    <w:rPr>
      <w:rFonts w:ascii="楷体_GB2312" w:eastAsia="楷体_GB2312"/>
      <w:kern w:val="0"/>
      <w:sz w:val="28"/>
      <w:szCs w:val="20"/>
    </w:rPr>
  </w:style>
  <w:style w:type="paragraph" w:styleId="af4">
    <w:name w:val="Body Text Indent"/>
    <w:basedOn w:val="aa"/>
    <w:link w:val="Char3"/>
    <w:qFormat/>
    <w:rsid w:val="0080588E"/>
    <w:pPr>
      <w:spacing w:line="360" w:lineRule="auto"/>
      <w:ind w:firstLineChars="200" w:firstLine="560"/>
    </w:pPr>
    <w:rPr>
      <w:rFonts w:ascii="仿宋_GB2312" w:eastAsia="仿宋_GB2312"/>
      <w:kern w:val="0"/>
      <w:sz w:val="28"/>
      <w:szCs w:val="20"/>
    </w:rPr>
  </w:style>
  <w:style w:type="paragraph" w:styleId="34">
    <w:name w:val="List Number 3"/>
    <w:basedOn w:val="aa"/>
    <w:qFormat/>
    <w:rsid w:val="0080588E"/>
    <w:pPr>
      <w:tabs>
        <w:tab w:val="left" w:pos="2120"/>
      </w:tabs>
      <w:adjustRightInd w:val="0"/>
      <w:snapToGrid w:val="0"/>
      <w:spacing w:line="360" w:lineRule="auto"/>
      <w:ind w:left="2120" w:hanging="720"/>
    </w:pPr>
    <w:rPr>
      <w:sz w:val="24"/>
      <w:szCs w:val="20"/>
    </w:rPr>
  </w:style>
  <w:style w:type="paragraph" w:styleId="23">
    <w:name w:val="List 2"/>
    <w:basedOn w:val="aa"/>
    <w:qFormat/>
    <w:rsid w:val="0080588E"/>
    <w:pPr>
      <w:ind w:leftChars="200" w:left="100" w:hangingChars="200" w:hanging="200"/>
    </w:pPr>
  </w:style>
  <w:style w:type="paragraph" w:styleId="af5">
    <w:name w:val="List Continue"/>
    <w:basedOn w:val="aa"/>
    <w:qFormat/>
    <w:rsid w:val="0080588E"/>
    <w:pPr>
      <w:adjustRightInd w:val="0"/>
      <w:snapToGrid w:val="0"/>
      <w:spacing w:after="120" w:line="360" w:lineRule="auto"/>
      <w:ind w:leftChars="200" w:left="420"/>
    </w:pPr>
    <w:rPr>
      <w:sz w:val="24"/>
      <w:szCs w:val="20"/>
    </w:rPr>
  </w:style>
  <w:style w:type="paragraph" w:styleId="21">
    <w:name w:val="List Bullet 2"/>
    <w:basedOn w:val="aa"/>
    <w:qFormat/>
    <w:rsid w:val="0080588E"/>
    <w:pPr>
      <w:numPr>
        <w:numId w:val="3"/>
      </w:numPr>
      <w:adjustRightInd w:val="0"/>
      <w:spacing w:line="360" w:lineRule="atLeast"/>
      <w:jc w:val="left"/>
      <w:textAlignment w:val="baseline"/>
    </w:pPr>
    <w:rPr>
      <w:kern w:val="0"/>
      <w:sz w:val="24"/>
      <w:szCs w:val="20"/>
    </w:rPr>
  </w:style>
  <w:style w:type="paragraph" w:styleId="42">
    <w:name w:val="index 4"/>
    <w:basedOn w:val="aa"/>
    <w:next w:val="aa"/>
    <w:semiHidden/>
    <w:qFormat/>
    <w:rsid w:val="0080588E"/>
    <w:pPr>
      <w:ind w:left="840" w:hanging="210"/>
      <w:jc w:val="left"/>
    </w:pPr>
    <w:rPr>
      <w:sz w:val="18"/>
      <w:szCs w:val="18"/>
    </w:rPr>
  </w:style>
  <w:style w:type="paragraph" w:styleId="52">
    <w:name w:val="toc 5"/>
    <w:basedOn w:val="aa"/>
    <w:next w:val="aa"/>
    <w:uiPriority w:val="39"/>
    <w:qFormat/>
    <w:rsid w:val="0080588E"/>
    <w:pPr>
      <w:ind w:left="840"/>
      <w:jc w:val="left"/>
    </w:pPr>
    <w:rPr>
      <w:rFonts w:ascii="Calibri" w:hAnsi="Calibri"/>
      <w:sz w:val="18"/>
      <w:szCs w:val="18"/>
    </w:rPr>
  </w:style>
  <w:style w:type="paragraph" w:styleId="35">
    <w:name w:val="toc 3"/>
    <w:basedOn w:val="aa"/>
    <w:next w:val="aa"/>
    <w:uiPriority w:val="39"/>
    <w:qFormat/>
    <w:rsid w:val="0080588E"/>
    <w:pPr>
      <w:ind w:left="420"/>
      <w:jc w:val="left"/>
    </w:pPr>
    <w:rPr>
      <w:rFonts w:ascii="Calibri" w:hAnsi="Calibri"/>
      <w:i/>
      <w:iCs/>
      <w:sz w:val="20"/>
      <w:szCs w:val="20"/>
    </w:rPr>
  </w:style>
  <w:style w:type="paragraph" w:styleId="af6">
    <w:name w:val="Plain Text"/>
    <w:basedOn w:val="aa"/>
    <w:link w:val="Char4"/>
    <w:qFormat/>
    <w:rsid w:val="0080588E"/>
    <w:rPr>
      <w:rFonts w:ascii="宋体" w:hAnsi="Courier New"/>
      <w:szCs w:val="20"/>
    </w:rPr>
  </w:style>
  <w:style w:type="paragraph" w:styleId="81">
    <w:name w:val="toc 8"/>
    <w:basedOn w:val="aa"/>
    <w:next w:val="aa"/>
    <w:uiPriority w:val="39"/>
    <w:qFormat/>
    <w:rsid w:val="0080588E"/>
    <w:pPr>
      <w:ind w:left="1470"/>
      <w:jc w:val="left"/>
    </w:pPr>
    <w:rPr>
      <w:rFonts w:ascii="Calibri" w:hAnsi="Calibri"/>
      <w:sz w:val="18"/>
      <w:szCs w:val="18"/>
    </w:rPr>
  </w:style>
  <w:style w:type="paragraph" w:styleId="36">
    <w:name w:val="index 3"/>
    <w:basedOn w:val="aa"/>
    <w:next w:val="aa"/>
    <w:semiHidden/>
    <w:qFormat/>
    <w:rsid w:val="0080588E"/>
    <w:pPr>
      <w:ind w:left="630" w:hanging="210"/>
      <w:jc w:val="left"/>
    </w:pPr>
    <w:rPr>
      <w:sz w:val="18"/>
      <w:szCs w:val="18"/>
    </w:rPr>
  </w:style>
  <w:style w:type="paragraph" w:styleId="af7">
    <w:name w:val="Date"/>
    <w:basedOn w:val="aa"/>
    <w:next w:val="aa"/>
    <w:link w:val="Char5"/>
    <w:qFormat/>
    <w:rsid w:val="0080588E"/>
    <w:pPr>
      <w:adjustRightInd w:val="0"/>
      <w:spacing w:line="360" w:lineRule="atLeast"/>
      <w:textAlignment w:val="baseline"/>
    </w:pPr>
    <w:rPr>
      <w:kern w:val="0"/>
      <w:sz w:val="28"/>
      <w:szCs w:val="20"/>
    </w:rPr>
  </w:style>
  <w:style w:type="paragraph" w:styleId="24">
    <w:name w:val="Body Text Indent 2"/>
    <w:basedOn w:val="aa"/>
    <w:link w:val="2Char1"/>
    <w:uiPriority w:val="99"/>
    <w:qFormat/>
    <w:rsid w:val="0080588E"/>
    <w:pPr>
      <w:spacing w:after="120" w:line="480" w:lineRule="auto"/>
      <w:ind w:leftChars="200" w:left="420"/>
    </w:pPr>
  </w:style>
  <w:style w:type="paragraph" w:styleId="af8">
    <w:name w:val="Balloon Text"/>
    <w:basedOn w:val="aa"/>
    <w:link w:val="Char6"/>
    <w:uiPriority w:val="99"/>
    <w:qFormat/>
    <w:rsid w:val="0080588E"/>
    <w:rPr>
      <w:sz w:val="18"/>
      <w:szCs w:val="18"/>
    </w:rPr>
  </w:style>
  <w:style w:type="paragraph" w:styleId="af9">
    <w:name w:val="footer"/>
    <w:basedOn w:val="aa"/>
    <w:link w:val="Char7"/>
    <w:uiPriority w:val="99"/>
    <w:qFormat/>
    <w:rsid w:val="0080588E"/>
    <w:pPr>
      <w:tabs>
        <w:tab w:val="center" w:pos="4153"/>
        <w:tab w:val="right" w:pos="8306"/>
      </w:tabs>
      <w:snapToGrid w:val="0"/>
      <w:jc w:val="left"/>
    </w:pPr>
    <w:rPr>
      <w:sz w:val="18"/>
      <w:szCs w:val="18"/>
    </w:rPr>
  </w:style>
  <w:style w:type="paragraph" w:styleId="afa">
    <w:name w:val="header"/>
    <w:basedOn w:val="aa"/>
    <w:link w:val="Char8"/>
    <w:uiPriority w:val="99"/>
    <w:qFormat/>
    <w:rsid w:val="0080588E"/>
    <w:pPr>
      <w:pBdr>
        <w:bottom w:val="single" w:sz="6" w:space="1" w:color="auto"/>
      </w:pBdr>
      <w:tabs>
        <w:tab w:val="center" w:pos="4153"/>
        <w:tab w:val="right" w:pos="8306"/>
      </w:tabs>
      <w:snapToGrid w:val="0"/>
      <w:jc w:val="center"/>
    </w:pPr>
    <w:rPr>
      <w:sz w:val="18"/>
      <w:szCs w:val="18"/>
    </w:rPr>
  </w:style>
  <w:style w:type="paragraph" w:styleId="11">
    <w:name w:val="toc 1"/>
    <w:basedOn w:val="aa"/>
    <w:next w:val="aa"/>
    <w:uiPriority w:val="39"/>
    <w:qFormat/>
    <w:rsid w:val="0080588E"/>
    <w:pPr>
      <w:spacing w:before="120" w:after="120"/>
      <w:jc w:val="left"/>
    </w:pPr>
    <w:rPr>
      <w:rFonts w:ascii="Calibri" w:hAnsi="Calibri"/>
      <w:b/>
      <w:bCs/>
      <w:caps/>
      <w:sz w:val="20"/>
      <w:szCs w:val="20"/>
    </w:rPr>
  </w:style>
  <w:style w:type="paragraph" w:styleId="43">
    <w:name w:val="List Continue 4"/>
    <w:basedOn w:val="aa"/>
    <w:qFormat/>
    <w:rsid w:val="0080588E"/>
    <w:pPr>
      <w:adjustRightInd w:val="0"/>
      <w:snapToGrid w:val="0"/>
      <w:spacing w:after="120" w:line="360" w:lineRule="auto"/>
      <w:ind w:leftChars="800" w:left="1680"/>
    </w:pPr>
    <w:rPr>
      <w:sz w:val="24"/>
      <w:szCs w:val="20"/>
    </w:rPr>
  </w:style>
  <w:style w:type="paragraph" w:styleId="44">
    <w:name w:val="toc 4"/>
    <w:basedOn w:val="aa"/>
    <w:next w:val="aa"/>
    <w:uiPriority w:val="39"/>
    <w:qFormat/>
    <w:rsid w:val="0080588E"/>
    <w:pPr>
      <w:ind w:left="630"/>
      <w:jc w:val="left"/>
    </w:pPr>
    <w:rPr>
      <w:rFonts w:ascii="Calibri" w:hAnsi="Calibri"/>
      <w:sz w:val="18"/>
      <w:szCs w:val="18"/>
    </w:rPr>
  </w:style>
  <w:style w:type="paragraph" w:styleId="afb">
    <w:name w:val="index heading"/>
    <w:basedOn w:val="aa"/>
    <w:next w:val="12"/>
    <w:semiHidden/>
    <w:qFormat/>
    <w:rsid w:val="0080588E"/>
    <w:pPr>
      <w:pBdr>
        <w:top w:val="single" w:sz="12" w:space="0" w:color="auto"/>
      </w:pBdr>
      <w:spacing w:before="360" w:after="240"/>
      <w:jc w:val="left"/>
    </w:pPr>
    <w:rPr>
      <w:b/>
      <w:bCs/>
      <w:i/>
      <w:iCs/>
      <w:sz w:val="26"/>
      <w:szCs w:val="26"/>
    </w:rPr>
  </w:style>
  <w:style w:type="paragraph" w:styleId="12">
    <w:name w:val="index 1"/>
    <w:basedOn w:val="aa"/>
    <w:next w:val="aa"/>
    <w:semiHidden/>
    <w:qFormat/>
    <w:rsid w:val="0080588E"/>
    <w:pPr>
      <w:ind w:left="210" w:hanging="210"/>
      <w:jc w:val="left"/>
    </w:pPr>
    <w:rPr>
      <w:sz w:val="18"/>
      <w:szCs w:val="18"/>
    </w:rPr>
  </w:style>
  <w:style w:type="paragraph" w:styleId="afc">
    <w:name w:val="List"/>
    <w:basedOn w:val="aa"/>
    <w:qFormat/>
    <w:rsid w:val="0080588E"/>
    <w:pPr>
      <w:ind w:left="200" w:hangingChars="200" w:hanging="200"/>
    </w:pPr>
  </w:style>
  <w:style w:type="paragraph" w:styleId="afd">
    <w:name w:val="footnote text"/>
    <w:basedOn w:val="aa"/>
    <w:link w:val="Char9"/>
    <w:qFormat/>
    <w:rsid w:val="0080588E"/>
    <w:pPr>
      <w:widowControl/>
      <w:snapToGrid w:val="0"/>
      <w:spacing w:line="360" w:lineRule="auto"/>
      <w:jc w:val="left"/>
    </w:pPr>
    <w:rPr>
      <w:rFonts w:eastAsia="楷体"/>
      <w:kern w:val="0"/>
      <w:sz w:val="18"/>
      <w:szCs w:val="18"/>
    </w:rPr>
  </w:style>
  <w:style w:type="paragraph" w:styleId="61">
    <w:name w:val="toc 6"/>
    <w:basedOn w:val="aa"/>
    <w:next w:val="aa"/>
    <w:uiPriority w:val="39"/>
    <w:qFormat/>
    <w:rsid w:val="0080588E"/>
    <w:pPr>
      <w:ind w:left="1050"/>
      <w:jc w:val="left"/>
    </w:pPr>
    <w:rPr>
      <w:rFonts w:ascii="Calibri" w:hAnsi="Calibri"/>
      <w:sz w:val="18"/>
      <w:szCs w:val="18"/>
    </w:rPr>
  </w:style>
  <w:style w:type="paragraph" w:styleId="53">
    <w:name w:val="List 5"/>
    <w:basedOn w:val="aa"/>
    <w:qFormat/>
    <w:rsid w:val="0080588E"/>
    <w:pPr>
      <w:ind w:left="2100" w:hanging="420"/>
    </w:pPr>
    <w:rPr>
      <w:rFonts w:eastAsia="楷体_GB2312"/>
      <w:sz w:val="32"/>
      <w:szCs w:val="20"/>
    </w:rPr>
  </w:style>
  <w:style w:type="paragraph" w:styleId="37">
    <w:name w:val="Body Text Indent 3"/>
    <w:basedOn w:val="aa"/>
    <w:link w:val="3Char1"/>
    <w:qFormat/>
    <w:rsid w:val="0080588E"/>
    <w:pPr>
      <w:spacing w:after="120"/>
      <w:ind w:leftChars="200" w:left="420"/>
    </w:pPr>
    <w:rPr>
      <w:sz w:val="16"/>
      <w:szCs w:val="16"/>
    </w:rPr>
  </w:style>
  <w:style w:type="paragraph" w:styleId="72">
    <w:name w:val="index 7"/>
    <w:basedOn w:val="aa"/>
    <w:next w:val="aa"/>
    <w:semiHidden/>
    <w:qFormat/>
    <w:rsid w:val="0080588E"/>
    <w:pPr>
      <w:ind w:left="1470" w:hanging="210"/>
      <w:jc w:val="left"/>
    </w:pPr>
    <w:rPr>
      <w:sz w:val="18"/>
      <w:szCs w:val="18"/>
    </w:rPr>
  </w:style>
  <w:style w:type="paragraph" w:styleId="90">
    <w:name w:val="index 9"/>
    <w:basedOn w:val="aa"/>
    <w:next w:val="aa"/>
    <w:semiHidden/>
    <w:qFormat/>
    <w:rsid w:val="0080588E"/>
    <w:pPr>
      <w:ind w:left="1890" w:hanging="210"/>
      <w:jc w:val="left"/>
    </w:pPr>
    <w:rPr>
      <w:sz w:val="18"/>
      <w:szCs w:val="18"/>
    </w:rPr>
  </w:style>
  <w:style w:type="paragraph" w:styleId="25">
    <w:name w:val="toc 2"/>
    <w:basedOn w:val="aa"/>
    <w:next w:val="aa"/>
    <w:uiPriority w:val="39"/>
    <w:qFormat/>
    <w:rsid w:val="0080588E"/>
    <w:pPr>
      <w:ind w:left="210"/>
      <w:jc w:val="left"/>
    </w:pPr>
    <w:rPr>
      <w:rFonts w:ascii="Calibri" w:hAnsi="Calibri"/>
      <w:smallCaps/>
      <w:sz w:val="20"/>
      <w:szCs w:val="20"/>
    </w:rPr>
  </w:style>
  <w:style w:type="paragraph" w:styleId="91">
    <w:name w:val="toc 9"/>
    <w:basedOn w:val="aa"/>
    <w:next w:val="aa"/>
    <w:uiPriority w:val="39"/>
    <w:qFormat/>
    <w:rsid w:val="0080588E"/>
    <w:pPr>
      <w:ind w:left="1680"/>
      <w:jc w:val="left"/>
    </w:pPr>
    <w:rPr>
      <w:rFonts w:ascii="Calibri" w:hAnsi="Calibri"/>
      <w:sz w:val="18"/>
      <w:szCs w:val="18"/>
    </w:rPr>
  </w:style>
  <w:style w:type="paragraph" w:styleId="26">
    <w:name w:val="Body Text 2"/>
    <w:basedOn w:val="aa"/>
    <w:link w:val="2Char0"/>
    <w:qFormat/>
    <w:rsid w:val="0080588E"/>
    <w:pPr>
      <w:spacing w:after="120" w:line="480" w:lineRule="auto"/>
    </w:pPr>
    <w:rPr>
      <w:rFonts w:ascii="仿宋_GB2312" w:eastAsia="仿宋_GB2312"/>
      <w:sz w:val="32"/>
      <w:szCs w:val="32"/>
    </w:rPr>
  </w:style>
  <w:style w:type="paragraph" w:styleId="45">
    <w:name w:val="List 4"/>
    <w:basedOn w:val="aa"/>
    <w:qFormat/>
    <w:rsid w:val="0080588E"/>
    <w:pPr>
      <w:ind w:left="1680" w:hanging="420"/>
    </w:pPr>
    <w:rPr>
      <w:rFonts w:eastAsia="楷体_GB2312"/>
      <w:sz w:val="32"/>
      <w:szCs w:val="20"/>
    </w:rPr>
  </w:style>
  <w:style w:type="paragraph" w:styleId="27">
    <w:name w:val="List Continue 2"/>
    <w:basedOn w:val="aa"/>
    <w:qFormat/>
    <w:rsid w:val="0080588E"/>
    <w:pPr>
      <w:adjustRightInd w:val="0"/>
      <w:snapToGrid w:val="0"/>
      <w:spacing w:after="120" w:line="360" w:lineRule="auto"/>
      <w:ind w:leftChars="400" w:left="840"/>
    </w:pPr>
    <w:rPr>
      <w:sz w:val="24"/>
      <w:szCs w:val="20"/>
    </w:rPr>
  </w:style>
  <w:style w:type="paragraph" w:styleId="HTML">
    <w:name w:val="HTML Preformatted"/>
    <w:basedOn w:val="aa"/>
    <w:link w:val="HTMLChar1"/>
    <w:uiPriority w:val="99"/>
    <w:unhideWhenUsed/>
    <w:qFormat/>
    <w:rsid w:val="008058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e">
    <w:name w:val="Normal (Web)"/>
    <w:basedOn w:val="aa"/>
    <w:link w:val="Chara"/>
    <w:qFormat/>
    <w:rsid w:val="0080588E"/>
    <w:pPr>
      <w:widowControl/>
      <w:spacing w:before="100" w:beforeAutospacing="1" w:after="100" w:afterAutospacing="1"/>
    </w:pPr>
    <w:rPr>
      <w:rFonts w:ascii="宋体" w:eastAsia="仿宋_GB2312" w:hAnsi="宋体"/>
      <w:sz w:val="32"/>
      <w:szCs w:val="32"/>
    </w:rPr>
  </w:style>
  <w:style w:type="paragraph" w:styleId="38">
    <w:name w:val="List Continue 3"/>
    <w:basedOn w:val="aa"/>
    <w:qFormat/>
    <w:rsid w:val="0080588E"/>
    <w:pPr>
      <w:adjustRightInd w:val="0"/>
      <w:snapToGrid w:val="0"/>
      <w:spacing w:after="120" w:line="360" w:lineRule="auto"/>
      <w:ind w:leftChars="600" w:left="1260"/>
    </w:pPr>
    <w:rPr>
      <w:sz w:val="24"/>
      <w:szCs w:val="20"/>
    </w:rPr>
  </w:style>
  <w:style w:type="paragraph" w:styleId="28">
    <w:name w:val="index 2"/>
    <w:basedOn w:val="aa"/>
    <w:next w:val="aa"/>
    <w:semiHidden/>
    <w:qFormat/>
    <w:rsid w:val="0080588E"/>
    <w:pPr>
      <w:ind w:left="420" w:hanging="210"/>
      <w:jc w:val="left"/>
    </w:pPr>
    <w:rPr>
      <w:sz w:val="18"/>
      <w:szCs w:val="18"/>
    </w:rPr>
  </w:style>
  <w:style w:type="paragraph" w:styleId="aff">
    <w:name w:val="Title"/>
    <w:basedOn w:val="aa"/>
    <w:link w:val="Charb"/>
    <w:qFormat/>
    <w:rsid w:val="0080588E"/>
    <w:pPr>
      <w:tabs>
        <w:tab w:val="left" w:pos="840"/>
      </w:tabs>
      <w:spacing w:before="240" w:after="60"/>
      <w:ind w:left="420" w:hanging="420"/>
      <w:jc w:val="center"/>
      <w:outlineLvl w:val="0"/>
    </w:pPr>
    <w:rPr>
      <w:rFonts w:ascii="Arial" w:eastAsia="仿宋_GB2312" w:hAnsi="Arial"/>
      <w:b/>
      <w:bCs/>
      <w:kern w:val="36"/>
      <w:sz w:val="32"/>
      <w:szCs w:val="32"/>
    </w:rPr>
  </w:style>
  <w:style w:type="paragraph" w:styleId="aff0">
    <w:name w:val="annotation subject"/>
    <w:basedOn w:val="af2"/>
    <w:next w:val="af2"/>
    <w:link w:val="Charc"/>
    <w:uiPriority w:val="99"/>
    <w:qFormat/>
    <w:rsid w:val="0080588E"/>
    <w:rPr>
      <w:b/>
      <w:bCs/>
    </w:rPr>
  </w:style>
  <w:style w:type="paragraph" w:styleId="aff1">
    <w:name w:val="Body Text First Indent"/>
    <w:basedOn w:val="af3"/>
    <w:link w:val="Char20"/>
    <w:unhideWhenUsed/>
    <w:qFormat/>
    <w:rsid w:val="0080588E"/>
    <w:pPr>
      <w:widowControl/>
      <w:adjustRightInd/>
      <w:spacing w:after="120"/>
      <w:ind w:firstLineChars="100" w:firstLine="420"/>
      <w:jc w:val="both"/>
      <w:textAlignment w:val="auto"/>
    </w:pPr>
  </w:style>
  <w:style w:type="paragraph" w:styleId="29">
    <w:name w:val="Body Text First Indent 2"/>
    <w:basedOn w:val="af4"/>
    <w:link w:val="2Char2"/>
    <w:rsid w:val="0080588E"/>
    <w:pPr>
      <w:spacing w:after="120" w:line="240" w:lineRule="auto"/>
      <w:ind w:leftChars="200" w:left="420" w:firstLine="420"/>
    </w:pPr>
    <w:rPr>
      <w:rFonts w:ascii="Times New Roman" w:eastAsia="宋体"/>
      <w:kern w:val="2"/>
      <w:sz w:val="21"/>
      <w:szCs w:val="24"/>
    </w:rPr>
  </w:style>
  <w:style w:type="table" w:styleId="aff2">
    <w:name w:val="Table Grid"/>
    <w:basedOn w:val="ac"/>
    <w:uiPriority w:val="39"/>
    <w:qFormat/>
    <w:rsid w:val="0080588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qFormat/>
    <w:rsid w:val="0080588E"/>
    <w:rPr>
      <w:b/>
      <w:bCs/>
    </w:rPr>
  </w:style>
  <w:style w:type="character" w:styleId="aff4">
    <w:name w:val="page number"/>
    <w:qFormat/>
    <w:rsid w:val="0080588E"/>
  </w:style>
  <w:style w:type="character" w:styleId="aff5">
    <w:name w:val="FollowedHyperlink"/>
    <w:qFormat/>
    <w:rsid w:val="0080588E"/>
    <w:rPr>
      <w:color w:val="333333"/>
      <w:u w:val="none"/>
    </w:rPr>
  </w:style>
  <w:style w:type="character" w:styleId="aff6">
    <w:name w:val="Emphasis"/>
    <w:qFormat/>
    <w:rsid w:val="0080588E"/>
    <w:rPr>
      <w:i/>
      <w:iCs/>
    </w:rPr>
  </w:style>
  <w:style w:type="character" w:styleId="HTML0">
    <w:name w:val="HTML Definition"/>
    <w:uiPriority w:val="99"/>
    <w:unhideWhenUsed/>
    <w:qFormat/>
    <w:rsid w:val="0080588E"/>
    <w:rPr>
      <w:rFonts w:ascii="Times New Roman" w:eastAsia="仿宋_GB2312" w:hAnsi="Times New Roman" w:cs="Times New Roman"/>
    </w:rPr>
  </w:style>
  <w:style w:type="character" w:styleId="HTML1">
    <w:name w:val="HTML Typewriter"/>
    <w:uiPriority w:val="99"/>
    <w:unhideWhenUsed/>
    <w:qFormat/>
    <w:rsid w:val="0080588E"/>
    <w:rPr>
      <w:rFonts w:ascii="monospace" w:eastAsia="monospace" w:hAnsi="monospace" w:cs="monospace"/>
      <w:sz w:val="20"/>
    </w:rPr>
  </w:style>
  <w:style w:type="character" w:styleId="HTML2">
    <w:name w:val="HTML Acronym"/>
    <w:uiPriority w:val="99"/>
    <w:unhideWhenUsed/>
    <w:qFormat/>
    <w:rsid w:val="0080588E"/>
    <w:rPr>
      <w:rFonts w:ascii="Times New Roman" w:eastAsia="仿宋_GB2312" w:hAnsi="Times New Roman" w:cs="Times New Roman"/>
    </w:rPr>
  </w:style>
  <w:style w:type="character" w:styleId="HTML3">
    <w:name w:val="HTML Variable"/>
    <w:uiPriority w:val="99"/>
    <w:unhideWhenUsed/>
    <w:qFormat/>
    <w:rsid w:val="0080588E"/>
    <w:rPr>
      <w:rFonts w:ascii="Times New Roman" w:eastAsia="仿宋_GB2312" w:hAnsi="Times New Roman" w:cs="Times New Roman"/>
    </w:rPr>
  </w:style>
  <w:style w:type="character" w:styleId="aff7">
    <w:name w:val="Hyperlink"/>
    <w:uiPriority w:val="99"/>
    <w:qFormat/>
    <w:rsid w:val="0080588E"/>
    <w:rPr>
      <w:color w:val="333333"/>
      <w:u w:val="none"/>
    </w:rPr>
  </w:style>
  <w:style w:type="character" w:styleId="HTML4">
    <w:name w:val="HTML Code"/>
    <w:uiPriority w:val="99"/>
    <w:unhideWhenUsed/>
    <w:qFormat/>
    <w:rsid w:val="0080588E"/>
    <w:rPr>
      <w:rFonts w:ascii="Menlo" w:eastAsia="Menlo" w:hAnsi="Menlo" w:cs="Menlo"/>
      <w:color w:val="C7254E"/>
      <w:sz w:val="21"/>
      <w:szCs w:val="21"/>
      <w:shd w:val="clear" w:color="auto" w:fill="F9F2F4"/>
    </w:rPr>
  </w:style>
  <w:style w:type="character" w:styleId="aff8">
    <w:name w:val="annotation reference"/>
    <w:uiPriority w:val="99"/>
    <w:qFormat/>
    <w:rsid w:val="0080588E"/>
    <w:rPr>
      <w:sz w:val="21"/>
      <w:szCs w:val="21"/>
    </w:rPr>
  </w:style>
  <w:style w:type="character" w:styleId="HTML5">
    <w:name w:val="HTML Cite"/>
    <w:uiPriority w:val="99"/>
    <w:unhideWhenUsed/>
    <w:qFormat/>
    <w:rsid w:val="0080588E"/>
    <w:rPr>
      <w:rFonts w:ascii="Times New Roman" w:eastAsia="仿宋_GB2312" w:hAnsi="Times New Roman" w:cs="Times New Roman"/>
    </w:rPr>
  </w:style>
  <w:style w:type="character" w:styleId="aff9">
    <w:name w:val="footnote reference"/>
    <w:qFormat/>
    <w:rsid w:val="0080588E"/>
    <w:rPr>
      <w:rFonts w:ascii="Times New Roman" w:eastAsia="仿宋_GB2312" w:hAnsi="Times New Roman" w:cs="Times New Roman"/>
      <w:vertAlign w:val="superscript"/>
    </w:rPr>
  </w:style>
  <w:style w:type="character" w:styleId="HTML6">
    <w:name w:val="HTML Keyboard"/>
    <w:uiPriority w:val="99"/>
    <w:unhideWhenUsed/>
    <w:qFormat/>
    <w:rsid w:val="0080588E"/>
    <w:rPr>
      <w:rFonts w:ascii="Menlo" w:eastAsia="Menlo" w:hAnsi="Menlo" w:cs="Menlo" w:hint="default"/>
      <w:color w:val="FFFFFF"/>
      <w:sz w:val="21"/>
      <w:szCs w:val="21"/>
      <w:shd w:val="clear" w:color="auto" w:fill="333333"/>
    </w:rPr>
  </w:style>
  <w:style w:type="character" w:styleId="HTML7">
    <w:name w:val="HTML Sample"/>
    <w:uiPriority w:val="99"/>
    <w:unhideWhenUsed/>
    <w:qFormat/>
    <w:rsid w:val="0080588E"/>
    <w:rPr>
      <w:rFonts w:ascii="Menlo" w:eastAsia="Menlo" w:hAnsi="Menlo" w:cs="Menlo" w:hint="default"/>
      <w:sz w:val="21"/>
      <w:szCs w:val="21"/>
    </w:rPr>
  </w:style>
  <w:style w:type="character" w:customStyle="1" w:styleId="1Char">
    <w:name w:val="标题 1 Char"/>
    <w:link w:val="10"/>
    <w:qFormat/>
    <w:rsid w:val="0080588E"/>
    <w:rPr>
      <w:rFonts w:eastAsia="楷体_GB2312"/>
      <w:b/>
      <w:kern w:val="44"/>
      <w:sz w:val="44"/>
      <w:lang w:val="en-US" w:eastAsia="zh-CN" w:bidi="ar-SA"/>
    </w:rPr>
  </w:style>
  <w:style w:type="character" w:customStyle="1" w:styleId="2Char">
    <w:name w:val="标题 2 Char"/>
    <w:link w:val="22"/>
    <w:qFormat/>
    <w:rsid w:val="0080588E"/>
    <w:rPr>
      <w:rFonts w:ascii="Arial" w:eastAsia="黑体" w:hAnsi="Arial"/>
      <w:b/>
      <w:bCs/>
      <w:kern w:val="2"/>
      <w:sz w:val="32"/>
      <w:szCs w:val="32"/>
    </w:rPr>
  </w:style>
  <w:style w:type="character" w:customStyle="1" w:styleId="3Char">
    <w:name w:val="标题 3 Char"/>
    <w:link w:val="30"/>
    <w:qFormat/>
    <w:rsid w:val="0080588E"/>
    <w:rPr>
      <w:b/>
      <w:bCs/>
      <w:kern w:val="2"/>
      <w:sz w:val="32"/>
      <w:szCs w:val="32"/>
    </w:rPr>
  </w:style>
  <w:style w:type="character" w:customStyle="1" w:styleId="4Char">
    <w:name w:val="标题 4 Char"/>
    <w:link w:val="40"/>
    <w:qFormat/>
    <w:rsid w:val="0080588E"/>
    <w:rPr>
      <w:rFonts w:ascii="Arial" w:eastAsia="黑体" w:hAnsi="Arial"/>
      <w:b/>
      <w:bCs/>
      <w:kern w:val="2"/>
      <w:sz w:val="28"/>
      <w:szCs w:val="28"/>
    </w:rPr>
  </w:style>
  <w:style w:type="character" w:customStyle="1" w:styleId="5Char">
    <w:name w:val="标题 5 Char"/>
    <w:link w:val="5"/>
    <w:qFormat/>
    <w:rsid w:val="0080588E"/>
    <w:rPr>
      <w:rFonts w:ascii="Arial" w:eastAsia="黑体" w:hAnsi="Arial"/>
      <w:b/>
      <w:kern w:val="36"/>
      <w:sz w:val="24"/>
      <w:szCs w:val="21"/>
    </w:rPr>
  </w:style>
  <w:style w:type="character" w:customStyle="1" w:styleId="6Char">
    <w:name w:val="标题 6 Char"/>
    <w:link w:val="6"/>
    <w:qFormat/>
    <w:rsid w:val="0080588E"/>
    <w:rPr>
      <w:rFonts w:ascii="Cambria" w:hAnsi="Cambria"/>
      <w:b/>
      <w:bCs/>
      <w:sz w:val="24"/>
      <w:szCs w:val="24"/>
    </w:rPr>
  </w:style>
  <w:style w:type="character" w:customStyle="1" w:styleId="7Char">
    <w:name w:val="标题 7 Char"/>
    <w:link w:val="70"/>
    <w:qFormat/>
    <w:rsid w:val="0080588E"/>
    <w:rPr>
      <w:b/>
      <w:bCs/>
      <w:sz w:val="24"/>
      <w:szCs w:val="24"/>
    </w:rPr>
  </w:style>
  <w:style w:type="character" w:customStyle="1" w:styleId="8Char">
    <w:name w:val="标题 8 Char"/>
    <w:link w:val="8"/>
    <w:qFormat/>
    <w:rsid w:val="0080588E"/>
    <w:rPr>
      <w:rFonts w:ascii="Arial" w:eastAsia="黑体" w:hAnsi="Arial"/>
      <w:sz w:val="24"/>
    </w:rPr>
  </w:style>
  <w:style w:type="character" w:customStyle="1" w:styleId="9Char">
    <w:name w:val="标题 9 Char"/>
    <w:link w:val="9"/>
    <w:qFormat/>
    <w:rsid w:val="0080588E"/>
    <w:rPr>
      <w:rFonts w:ascii="Arial" w:eastAsia="黑体" w:hAnsi="Arial"/>
      <w:szCs w:val="21"/>
    </w:rPr>
  </w:style>
  <w:style w:type="character" w:customStyle="1" w:styleId="Char1">
    <w:name w:val="正文缩进 Char1"/>
    <w:link w:val="ae"/>
    <w:qFormat/>
    <w:rsid w:val="0080588E"/>
    <w:rPr>
      <w:kern w:val="2"/>
      <w:sz w:val="21"/>
    </w:rPr>
  </w:style>
  <w:style w:type="character" w:customStyle="1" w:styleId="Char0">
    <w:name w:val="文档结构图 Char"/>
    <w:link w:val="af1"/>
    <w:uiPriority w:val="99"/>
    <w:qFormat/>
    <w:rsid w:val="0080588E"/>
    <w:rPr>
      <w:rFonts w:ascii="Heiti SC Light" w:eastAsia="Times New Roman" w:hAnsi="Cambria"/>
    </w:rPr>
  </w:style>
  <w:style w:type="character" w:customStyle="1" w:styleId="Char2">
    <w:name w:val="批注文字 Char"/>
    <w:link w:val="af2"/>
    <w:uiPriority w:val="99"/>
    <w:qFormat/>
    <w:rsid w:val="0080588E"/>
    <w:rPr>
      <w:kern w:val="2"/>
      <w:sz w:val="21"/>
      <w:szCs w:val="24"/>
    </w:rPr>
  </w:style>
  <w:style w:type="character" w:customStyle="1" w:styleId="3Char0">
    <w:name w:val="正文文本 3 Char"/>
    <w:link w:val="32"/>
    <w:qFormat/>
    <w:rsid w:val="0080588E"/>
    <w:rPr>
      <w:kern w:val="2"/>
      <w:sz w:val="16"/>
      <w:szCs w:val="16"/>
    </w:rPr>
  </w:style>
  <w:style w:type="character" w:customStyle="1" w:styleId="Char10">
    <w:name w:val="正文文本 Char1"/>
    <w:link w:val="af3"/>
    <w:qFormat/>
    <w:rsid w:val="0080588E"/>
    <w:rPr>
      <w:rFonts w:ascii="楷体_GB2312" w:eastAsia="楷体_GB2312"/>
      <w:sz w:val="28"/>
    </w:rPr>
  </w:style>
  <w:style w:type="character" w:customStyle="1" w:styleId="Char3">
    <w:name w:val="正文文本缩进 Char"/>
    <w:link w:val="af4"/>
    <w:qFormat/>
    <w:rsid w:val="0080588E"/>
    <w:rPr>
      <w:rFonts w:ascii="仿宋_GB2312" w:eastAsia="仿宋_GB2312"/>
      <w:sz w:val="28"/>
    </w:rPr>
  </w:style>
  <w:style w:type="character" w:customStyle="1" w:styleId="Char4">
    <w:name w:val="纯文本 Char"/>
    <w:link w:val="af6"/>
    <w:qFormat/>
    <w:locked/>
    <w:rsid w:val="0080588E"/>
    <w:rPr>
      <w:rFonts w:ascii="宋体" w:hAnsi="Courier New"/>
      <w:kern w:val="2"/>
      <w:sz w:val="21"/>
    </w:rPr>
  </w:style>
  <w:style w:type="character" w:customStyle="1" w:styleId="Char5">
    <w:name w:val="日期 Char"/>
    <w:link w:val="af7"/>
    <w:qFormat/>
    <w:rsid w:val="0080588E"/>
    <w:rPr>
      <w:sz w:val="28"/>
    </w:rPr>
  </w:style>
  <w:style w:type="character" w:customStyle="1" w:styleId="2Char1">
    <w:name w:val="正文文本缩进 2 Char1"/>
    <w:link w:val="24"/>
    <w:uiPriority w:val="99"/>
    <w:qFormat/>
    <w:rsid w:val="0080588E"/>
    <w:rPr>
      <w:kern w:val="2"/>
      <w:sz w:val="21"/>
      <w:szCs w:val="24"/>
    </w:rPr>
  </w:style>
  <w:style w:type="character" w:customStyle="1" w:styleId="Char6">
    <w:name w:val="批注框文本 Char"/>
    <w:link w:val="af8"/>
    <w:uiPriority w:val="99"/>
    <w:qFormat/>
    <w:locked/>
    <w:rsid w:val="0080588E"/>
    <w:rPr>
      <w:kern w:val="2"/>
      <w:sz w:val="18"/>
      <w:szCs w:val="18"/>
    </w:rPr>
  </w:style>
  <w:style w:type="character" w:customStyle="1" w:styleId="Char7">
    <w:name w:val="页脚 Char"/>
    <w:link w:val="af9"/>
    <w:uiPriority w:val="99"/>
    <w:qFormat/>
    <w:rsid w:val="0080588E"/>
    <w:rPr>
      <w:kern w:val="2"/>
      <w:sz w:val="18"/>
      <w:szCs w:val="18"/>
    </w:rPr>
  </w:style>
  <w:style w:type="character" w:customStyle="1" w:styleId="Char8">
    <w:name w:val="页眉 Char"/>
    <w:link w:val="afa"/>
    <w:uiPriority w:val="99"/>
    <w:qFormat/>
    <w:locked/>
    <w:rsid w:val="0080588E"/>
    <w:rPr>
      <w:kern w:val="2"/>
      <w:sz w:val="18"/>
      <w:szCs w:val="18"/>
    </w:rPr>
  </w:style>
  <w:style w:type="character" w:customStyle="1" w:styleId="Char9">
    <w:name w:val="脚注文本 Char"/>
    <w:link w:val="afd"/>
    <w:qFormat/>
    <w:rsid w:val="0080588E"/>
    <w:rPr>
      <w:rFonts w:eastAsia="楷体"/>
      <w:sz w:val="18"/>
      <w:szCs w:val="18"/>
    </w:rPr>
  </w:style>
  <w:style w:type="character" w:customStyle="1" w:styleId="3Char1">
    <w:name w:val="正文文本缩进 3 Char"/>
    <w:link w:val="37"/>
    <w:qFormat/>
    <w:rsid w:val="0080588E"/>
    <w:rPr>
      <w:kern w:val="2"/>
      <w:sz w:val="16"/>
      <w:szCs w:val="16"/>
    </w:rPr>
  </w:style>
  <w:style w:type="character" w:customStyle="1" w:styleId="2Char0">
    <w:name w:val="正文文本 2 Char"/>
    <w:link w:val="26"/>
    <w:qFormat/>
    <w:rsid w:val="0080588E"/>
    <w:rPr>
      <w:rFonts w:ascii="仿宋_GB2312" w:eastAsia="仿宋_GB2312"/>
      <w:kern w:val="2"/>
      <w:sz w:val="32"/>
      <w:szCs w:val="32"/>
    </w:rPr>
  </w:style>
  <w:style w:type="character" w:customStyle="1" w:styleId="HTMLChar1">
    <w:name w:val="HTML 预设格式 Char1"/>
    <w:link w:val="HTML"/>
    <w:uiPriority w:val="99"/>
    <w:qFormat/>
    <w:rsid w:val="0080588E"/>
    <w:rPr>
      <w:rFonts w:ascii="宋体" w:hAnsi="宋体" w:cs="宋体"/>
      <w:sz w:val="24"/>
      <w:szCs w:val="24"/>
    </w:rPr>
  </w:style>
  <w:style w:type="character" w:customStyle="1" w:styleId="Chara">
    <w:name w:val="普通(网站) Char"/>
    <w:link w:val="afe"/>
    <w:qFormat/>
    <w:locked/>
    <w:rsid w:val="0080588E"/>
    <w:rPr>
      <w:rFonts w:ascii="宋体" w:eastAsia="仿宋_GB2312" w:hAnsi="宋体"/>
      <w:kern w:val="2"/>
      <w:sz w:val="32"/>
      <w:szCs w:val="32"/>
    </w:rPr>
  </w:style>
  <w:style w:type="character" w:customStyle="1" w:styleId="Charb">
    <w:name w:val="标题 Char"/>
    <w:link w:val="aff"/>
    <w:qFormat/>
    <w:rsid w:val="0080588E"/>
    <w:rPr>
      <w:rFonts w:ascii="Arial" w:eastAsia="仿宋_GB2312" w:hAnsi="Arial"/>
      <w:b/>
      <w:bCs/>
      <w:kern w:val="36"/>
      <w:sz w:val="32"/>
      <w:szCs w:val="32"/>
    </w:rPr>
  </w:style>
  <w:style w:type="character" w:customStyle="1" w:styleId="Charc">
    <w:name w:val="批注主题 Char"/>
    <w:link w:val="aff0"/>
    <w:uiPriority w:val="99"/>
    <w:semiHidden/>
    <w:qFormat/>
    <w:rsid w:val="0080588E"/>
    <w:rPr>
      <w:b/>
      <w:bCs/>
      <w:kern w:val="2"/>
      <w:sz w:val="21"/>
      <w:szCs w:val="24"/>
    </w:rPr>
  </w:style>
  <w:style w:type="character" w:customStyle="1" w:styleId="Char20">
    <w:name w:val="正文首行缩进 Char2"/>
    <w:link w:val="aff1"/>
    <w:qFormat/>
    <w:rsid w:val="0080588E"/>
    <w:rPr>
      <w:rFonts w:ascii="楷体_GB2312" w:eastAsia="楷体_GB2312"/>
      <w:sz w:val="28"/>
    </w:rPr>
  </w:style>
  <w:style w:type="character" w:customStyle="1" w:styleId="2Char2">
    <w:name w:val="正文首行缩进 2 Char"/>
    <w:basedOn w:val="Char3"/>
    <w:link w:val="29"/>
    <w:qFormat/>
    <w:rsid w:val="0080588E"/>
    <w:rPr>
      <w:rFonts w:ascii="仿宋_GB2312" w:eastAsia="仿宋_GB2312"/>
      <w:kern w:val="2"/>
      <w:sz w:val="21"/>
      <w:szCs w:val="24"/>
    </w:rPr>
  </w:style>
  <w:style w:type="character" w:customStyle="1" w:styleId="152CharChar">
    <w:name w:val="样式 样式 (中文) 宋体 行距: 1.5 倍行距 + 首行缩进:  2 字符 Char Char"/>
    <w:link w:val="152"/>
    <w:qFormat/>
    <w:rsid w:val="0080588E"/>
    <w:rPr>
      <w:rFonts w:eastAsia="仿宋_GB2312"/>
    </w:rPr>
  </w:style>
  <w:style w:type="paragraph" w:customStyle="1" w:styleId="152">
    <w:name w:val="样式 样式 (中文) 宋体 行距: 1.5 倍行距 + 首行缩进:  2 字符"/>
    <w:basedOn w:val="15"/>
    <w:link w:val="152CharChar"/>
    <w:qFormat/>
    <w:rsid w:val="0080588E"/>
    <w:pPr>
      <w:spacing w:line="240" w:lineRule="atLeast"/>
      <w:ind w:firstLine="480"/>
    </w:pPr>
    <w:rPr>
      <w:rFonts w:ascii="Times New Roman" w:eastAsia="仿宋_GB2312" w:hAnsi="Times New Roman"/>
      <w:sz w:val="20"/>
    </w:rPr>
  </w:style>
  <w:style w:type="paragraph" w:customStyle="1" w:styleId="15">
    <w:name w:val="样式 (中文) 宋体 行距: 1.5 倍行距"/>
    <w:basedOn w:val="aa"/>
    <w:qFormat/>
    <w:rsid w:val="0080588E"/>
    <w:pPr>
      <w:tabs>
        <w:tab w:val="left" w:pos="360"/>
        <w:tab w:val="left" w:pos="425"/>
        <w:tab w:val="left" w:pos="900"/>
      </w:tabs>
      <w:spacing w:line="360" w:lineRule="auto"/>
      <w:ind w:left="425" w:hanging="425"/>
    </w:pPr>
    <w:rPr>
      <w:rFonts w:ascii="宋体" w:hAnsi="宋体"/>
      <w:kern w:val="0"/>
      <w:sz w:val="24"/>
      <w:szCs w:val="20"/>
    </w:rPr>
  </w:style>
  <w:style w:type="character" w:customStyle="1" w:styleId="leftnavicon1">
    <w:name w:val="left_nav_icon1"/>
    <w:qFormat/>
    <w:rsid w:val="0080588E"/>
    <w:rPr>
      <w:rFonts w:ascii="Times New Roman" w:eastAsia="仿宋_GB2312" w:hAnsi="Times New Roman" w:cs="Times New Roman"/>
      <w:vanish/>
      <w:shd w:val="clear" w:color="auto" w:fill="BBBBBB"/>
    </w:rPr>
  </w:style>
  <w:style w:type="character" w:customStyle="1" w:styleId="074Char1">
    <w:name w:val="标书正文:  0.74 厘米 Char1"/>
    <w:qFormat/>
    <w:rsid w:val="0080588E"/>
    <w:rPr>
      <w:rFonts w:ascii="Times New Roman" w:eastAsia="宋体" w:hAnsi="Times New Roman" w:cs="Times New Roman"/>
      <w:kern w:val="2"/>
      <w:sz w:val="24"/>
      <w:lang w:val="en-US" w:eastAsia="zh-CN"/>
    </w:rPr>
  </w:style>
  <w:style w:type="character" w:customStyle="1" w:styleId="centernavicon">
    <w:name w:val="center_nav_icon"/>
    <w:qFormat/>
    <w:rsid w:val="0080588E"/>
    <w:rPr>
      <w:rFonts w:ascii="Times New Roman" w:eastAsia="仿宋_GB2312" w:hAnsi="Times New Roman" w:cs="Times New Roman"/>
      <w:color w:val="FFFFFF"/>
      <w:shd w:val="clear" w:color="auto" w:fill="BBBBBB"/>
    </w:rPr>
  </w:style>
  <w:style w:type="character" w:customStyle="1" w:styleId="leftnavicon2">
    <w:name w:val="left_nav_icon2"/>
    <w:qFormat/>
    <w:rsid w:val="0080588E"/>
    <w:rPr>
      <w:rFonts w:ascii="Times New Roman" w:eastAsia="仿宋_GB2312" w:hAnsi="Times New Roman" w:cs="Times New Roman"/>
    </w:rPr>
  </w:style>
  <w:style w:type="character" w:customStyle="1" w:styleId="Chard">
    <w:name w:val="正文文本 Char"/>
    <w:qFormat/>
    <w:rsid w:val="0080588E"/>
    <w:rPr>
      <w:rFonts w:eastAsia="楷体"/>
    </w:rPr>
  </w:style>
  <w:style w:type="character" w:customStyle="1" w:styleId="icoword1">
    <w:name w:val="icoword1"/>
    <w:qFormat/>
    <w:rsid w:val="0080588E"/>
    <w:rPr>
      <w:rFonts w:ascii="Times New Roman" w:eastAsia="仿宋_GB2312" w:hAnsi="Times New Roman" w:cs="Times New Roman"/>
    </w:rPr>
  </w:style>
  <w:style w:type="character" w:customStyle="1" w:styleId="a121">
    <w:name w:val="a121"/>
    <w:qFormat/>
    <w:rsid w:val="0080588E"/>
    <w:rPr>
      <w:sz w:val="24"/>
      <w:szCs w:val="24"/>
    </w:rPr>
  </w:style>
  <w:style w:type="character" w:customStyle="1" w:styleId="13">
    <w:name w:val="批注引用1"/>
    <w:qFormat/>
    <w:rsid w:val="0080588E"/>
    <w:rPr>
      <w:rFonts w:ascii="Times New Roman" w:eastAsia="仿宋_GB2312" w:hAnsi="Times New Roman" w:cs="Times New Roman"/>
      <w:sz w:val="21"/>
      <w:szCs w:val="21"/>
    </w:rPr>
  </w:style>
  <w:style w:type="character" w:customStyle="1" w:styleId="font01">
    <w:name w:val="font01"/>
    <w:qFormat/>
    <w:rsid w:val="0080588E"/>
    <w:rPr>
      <w:rFonts w:ascii="宋体" w:eastAsia="宋体" w:hAnsi="宋体" w:cs="宋体" w:hint="eastAsia"/>
      <w:b/>
      <w:color w:val="000000"/>
      <w:sz w:val="20"/>
      <w:szCs w:val="20"/>
      <w:u w:val="none"/>
    </w:rPr>
  </w:style>
  <w:style w:type="character" w:customStyle="1" w:styleId="3Char10">
    <w:name w:val="正文文本缩进 3 Char1"/>
    <w:qFormat/>
    <w:rsid w:val="0080588E"/>
    <w:rPr>
      <w:rFonts w:ascii="黑体" w:eastAsia="黑体"/>
      <w:sz w:val="28"/>
    </w:rPr>
  </w:style>
  <w:style w:type="character" w:customStyle="1" w:styleId="apple-converted-space">
    <w:name w:val="apple-converted-space"/>
    <w:qFormat/>
    <w:rsid w:val="0080588E"/>
    <w:rPr>
      <w:rFonts w:ascii="Times New Roman" w:eastAsia="仿宋_GB2312" w:hAnsi="Times New Roman" w:cs="Times New Roman"/>
    </w:rPr>
  </w:style>
  <w:style w:type="character" w:customStyle="1" w:styleId="CharChar">
    <w:name w:val="正文（无缩进） Char Char"/>
    <w:link w:val="affa"/>
    <w:qFormat/>
    <w:rsid w:val="0080588E"/>
    <w:rPr>
      <w:rFonts w:ascii="仿宋" w:eastAsia="仿宋" w:hAnsi="仿宋"/>
      <w:sz w:val="32"/>
    </w:rPr>
  </w:style>
  <w:style w:type="paragraph" w:customStyle="1" w:styleId="affa">
    <w:name w:val="正文（无缩进）"/>
    <w:basedOn w:val="aa"/>
    <w:link w:val="CharChar"/>
    <w:qFormat/>
    <w:rsid w:val="0080588E"/>
    <w:pPr>
      <w:widowControl/>
      <w:spacing w:before="120" w:after="120"/>
      <w:jc w:val="left"/>
    </w:pPr>
    <w:rPr>
      <w:rFonts w:ascii="仿宋" w:eastAsia="仿宋" w:hAnsi="仿宋"/>
      <w:kern w:val="0"/>
      <w:sz w:val="32"/>
      <w:szCs w:val="20"/>
    </w:rPr>
  </w:style>
  <w:style w:type="character" w:customStyle="1" w:styleId="top-det1">
    <w:name w:val="top-det1"/>
    <w:qFormat/>
    <w:rsid w:val="0080588E"/>
    <w:rPr>
      <w:rFonts w:ascii="Times New Roman" w:eastAsia="仿宋_GB2312" w:hAnsi="Times New Roman" w:cs="Times New Roman"/>
      <w:b/>
      <w:color w:val="000000"/>
    </w:rPr>
  </w:style>
  <w:style w:type="character" w:customStyle="1" w:styleId="icorar">
    <w:name w:val="icorar"/>
    <w:qFormat/>
    <w:rsid w:val="0080588E"/>
    <w:rPr>
      <w:rFonts w:ascii="Times New Roman" w:eastAsia="仿宋_GB2312" w:hAnsi="Times New Roman" w:cs="Times New Roman"/>
    </w:rPr>
  </w:style>
  <w:style w:type="character" w:customStyle="1" w:styleId="1111Char">
    <w:name w:val="样式1.1.1.1 Char"/>
    <w:link w:val="1111"/>
    <w:qFormat/>
    <w:rsid w:val="0080588E"/>
    <w:rPr>
      <w:rFonts w:ascii="Calibri" w:hAnsi="Calibri"/>
      <w:kern w:val="44"/>
      <w:sz w:val="24"/>
      <w:szCs w:val="24"/>
    </w:rPr>
  </w:style>
  <w:style w:type="paragraph" w:customStyle="1" w:styleId="1111">
    <w:name w:val="样式1.1.1.1"/>
    <w:basedOn w:val="aa"/>
    <w:link w:val="1111Char"/>
    <w:qFormat/>
    <w:rsid w:val="0080588E"/>
    <w:pPr>
      <w:ind w:left="1275" w:hanging="708"/>
    </w:pPr>
    <w:rPr>
      <w:rFonts w:ascii="Calibri" w:hAnsi="Calibri"/>
      <w:kern w:val="44"/>
      <w:sz w:val="24"/>
    </w:rPr>
  </w:style>
  <w:style w:type="character" w:customStyle="1" w:styleId="Chare">
    <w:name w:val="三级目录 Char"/>
    <w:link w:val="a4"/>
    <w:qFormat/>
    <w:rsid w:val="0080588E"/>
    <w:rPr>
      <w:rFonts w:ascii="Calibri" w:hAnsi="Calibri"/>
      <w:b/>
      <w:kern w:val="2"/>
      <w:sz w:val="28"/>
      <w:szCs w:val="21"/>
    </w:rPr>
  </w:style>
  <w:style w:type="paragraph" w:customStyle="1" w:styleId="a4">
    <w:name w:val="三级目录"/>
    <w:basedOn w:val="aa"/>
    <w:link w:val="Chare"/>
    <w:qFormat/>
    <w:rsid w:val="0080588E"/>
    <w:pPr>
      <w:numPr>
        <w:ilvl w:val="2"/>
        <w:numId w:val="4"/>
      </w:numPr>
      <w:spacing w:line="300" w:lineRule="auto"/>
      <w:jc w:val="left"/>
      <w:outlineLvl w:val="3"/>
    </w:pPr>
    <w:rPr>
      <w:rFonts w:ascii="Calibri" w:hAnsi="Calibri"/>
      <w:b/>
      <w:sz w:val="28"/>
      <w:szCs w:val="21"/>
    </w:rPr>
  </w:style>
  <w:style w:type="character" w:customStyle="1" w:styleId="Char11">
    <w:name w:val="正文首行缩进 Char1"/>
    <w:qFormat/>
    <w:rsid w:val="0080588E"/>
    <w:rPr>
      <w:rFonts w:ascii="宋体" w:hAnsi="宋体"/>
      <w:kern w:val="2"/>
      <w:sz w:val="24"/>
    </w:rPr>
  </w:style>
  <w:style w:type="character" w:customStyle="1" w:styleId="name">
    <w:name w:val="name"/>
    <w:qFormat/>
    <w:rsid w:val="0080588E"/>
    <w:rPr>
      <w:rFonts w:ascii="Times New Roman" w:eastAsia="仿宋_GB2312" w:hAnsi="Times New Roman" w:cs="Times New Roman"/>
    </w:rPr>
  </w:style>
  <w:style w:type="character" w:customStyle="1" w:styleId="call-num">
    <w:name w:val="call-num"/>
    <w:qFormat/>
    <w:rsid w:val="0080588E"/>
    <w:rPr>
      <w:rFonts w:ascii="Times New Roman" w:eastAsia="仿宋_GB2312" w:hAnsi="Times New Roman" w:cs="Times New Roman"/>
      <w:color w:val="333333"/>
      <w:sz w:val="24"/>
      <w:szCs w:val="24"/>
    </w:rPr>
  </w:style>
  <w:style w:type="character" w:customStyle="1" w:styleId="icorar1">
    <w:name w:val="icorar1"/>
    <w:qFormat/>
    <w:rsid w:val="0080588E"/>
    <w:rPr>
      <w:rFonts w:ascii="Times New Roman" w:eastAsia="仿宋_GB2312" w:hAnsi="Times New Roman" w:cs="Times New Roman"/>
    </w:rPr>
  </w:style>
  <w:style w:type="character" w:styleId="affb">
    <w:name w:val="Placeholder Text"/>
    <w:uiPriority w:val="99"/>
    <w:semiHidden/>
    <w:qFormat/>
    <w:rsid w:val="0080588E"/>
    <w:rPr>
      <w:rFonts w:cs="Times New Roman"/>
      <w:color w:val="808080"/>
    </w:rPr>
  </w:style>
  <w:style w:type="character" w:customStyle="1" w:styleId="time1">
    <w:name w:val="time1"/>
    <w:qFormat/>
    <w:rsid w:val="0080588E"/>
    <w:rPr>
      <w:rFonts w:ascii="Times New Roman" w:eastAsia="仿宋_GB2312" w:hAnsi="Times New Roman" w:cs="Times New Roman"/>
      <w:color w:val="B2B2B2"/>
      <w:sz w:val="21"/>
      <w:szCs w:val="21"/>
    </w:rPr>
  </w:style>
  <w:style w:type="character" w:customStyle="1" w:styleId="Char12">
    <w:name w:val="脚注文本 Char1"/>
    <w:qFormat/>
    <w:rsid w:val="0080588E"/>
    <w:rPr>
      <w:kern w:val="2"/>
      <w:sz w:val="18"/>
      <w:szCs w:val="18"/>
    </w:rPr>
  </w:style>
  <w:style w:type="character" w:customStyle="1" w:styleId="r">
    <w:name w:val="r"/>
    <w:qFormat/>
    <w:rsid w:val="0080588E"/>
    <w:rPr>
      <w:rFonts w:ascii="Times New Roman" w:eastAsia="仿宋_GB2312" w:hAnsi="Times New Roman" w:cs="Times New Roman"/>
    </w:rPr>
  </w:style>
  <w:style w:type="character" w:customStyle="1" w:styleId="110">
    <w:name w:val="标题 1 字符1"/>
    <w:qFormat/>
    <w:rsid w:val="0080588E"/>
    <w:rPr>
      <w:rFonts w:ascii="Times New Roman" w:eastAsia="楷体_GB2312" w:hAnsi="Times New Roman" w:cs="Times New Roman"/>
      <w:b/>
      <w:bCs/>
      <w:kern w:val="44"/>
      <w:szCs w:val="44"/>
    </w:rPr>
  </w:style>
  <w:style w:type="character" w:customStyle="1" w:styleId="s1">
    <w:name w:val="s1"/>
    <w:qFormat/>
    <w:rsid w:val="0080588E"/>
    <w:rPr>
      <w:rFonts w:ascii="Times New Roman" w:eastAsia="仿宋_GB2312" w:hAnsi="Times New Roman" w:cs="Times New Roman"/>
      <w:sz w:val="30"/>
      <w:szCs w:val="30"/>
      <w:u w:val="none"/>
    </w:rPr>
  </w:style>
  <w:style w:type="character" w:customStyle="1" w:styleId="affc">
    <w:name w:val="脚注文本 字符"/>
    <w:qFormat/>
    <w:rsid w:val="0080588E"/>
    <w:rPr>
      <w:rFonts w:eastAsia="楷体"/>
      <w:sz w:val="18"/>
      <w:szCs w:val="18"/>
    </w:rPr>
  </w:style>
  <w:style w:type="character" w:customStyle="1" w:styleId="Charf">
    <w:name w:val="正文－正式 Char"/>
    <w:link w:val="affd"/>
    <w:qFormat/>
    <w:rsid w:val="0080588E"/>
    <w:rPr>
      <w:sz w:val="28"/>
      <w:szCs w:val="28"/>
    </w:rPr>
  </w:style>
  <w:style w:type="paragraph" w:customStyle="1" w:styleId="affd">
    <w:name w:val="正文－正式"/>
    <w:basedOn w:val="aa"/>
    <w:link w:val="Charf"/>
    <w:qFormat/>
    <w:rsid w:val="0080588E"/>
    <w:pPr>
      <w:ind w:firstLine="540"/>
    </w:pPr>
    <w:rPr>
      <w:kern w:val="0"/>
      <w:sz w:val="28"/>
      <w:szCs w:val="28"/>
    </w:rPr>
  </w:style>
  <w:style w:type="character" w:customStyle="1" w:styleId="font51">
    <w:name w:val="font51"/>
    <w:qFormat/>
    <w:rsid w:val="0080588E"/>
    <w:rPr>
      <w:rFonts w:ascii="Adobe 仿宋 Std R" w:eastAsia="Adobe 仿宋 Std R" w:hAnsi="Adobe 仿宋 Std R" w:cs="Adobe 仿宋 Std R"/>
      <w:b/>
      <w:color w:val="000000"/>
      <w:sz w:val="20"/>
      <w:szCs w:val="20"/>
      <w:u w:val="none"/>
    </w:rPr>
  </w:style>
  <w:style w:type="character" w:customStyle="1" w:styleId="on6">
    <w:name w:val="on6"/>
    <w:qFormat/>
    <w:rsid w:val="0080588E"/>
    <w:rPr>
      <w:rFonts w:ascii="Times New Roman" w:eastAsia="仿宋_GB2312" w:hAnsi="Times New Roman" w:cs="Times New Roman"/>
    </w:rPr>
  </w:style>
  <w:style w:type="character" w:customStyle="1" w:styleId="icoword">
    <w:name w:val="icoword"/>
    <w:qFormat/>
    <w:rsid w:val="0080588E"/>
    <w:rPr>
      <w:rFonts w:ascii="Times New Roman" w:eastAsia="仿宋_GB2312" w:hAnsi="Times New Roman" w:cs="Times New Roman"/>
    </w:rPr>
  </w:style>
  <w:style w:type="character" w:customStyle="1" w:styleId="Charf0">
    <w:name w:val="正文 + 三号 Char"/>
    <w:qFormat/>
    <w:rsid w:val="0080588E"/>
    <w:rPr>
      <w:rFonts w:ascii="Times New Roman" w:eastAsia="宋体" w:hAnsi="Times New Roman" w:cs="Times New Roman"/>
      <w:kern w:val="2"/>
      <w:sz w:val="21"/>
      <w:lang w:val="en-US" w:eastAsia="zh-CN"/>
    </w:rPr>
  </w:style>
  <w:style w:type="character" w:customStyle="1" w:styleId="yearspan">
    <w:name w:val="year_span"/>
    <w:qFormat/>
    <w:rsid w:val="0080588E"/>
    <w:rPr>
      <w:rFonts w:ascii="Times New Roman" w:eastAsia="仿宋_GB2312" w:hAnsi="Times New Roman" w:cs="Times New Roman"/>
      <w:color w:val="7F7F7F"/>
      <w:sz w:val="60"/>
      <w:szCs w:val="60"/>
    </w:rPr>
  </w:style>
  <w:style w:type="character" w:customStyle="1" w:styleId="affe">
    <w:name w:val="页眉 字符"/>
    <w:uiPriority w:val="99"/>
    <w:locked/>
    <w:rsid w:val="0080588E"/>
    <w:rPr>
      <w:kern w:val="2"/>
      <w:sz w:val="18"/>
      <w:szCs w:val="18"/>
    </w:rPr>
  </w:style>
  <w:style w:type="character" w:customStyle="1" w:styleId="titleemph1">
    <w:name w:val="title_emph1"/>
    <w:qFormat/>
    <w:rsid w:val="0080588E"/>
    <w:rPr>
      <w:rFonts w:ascii="Arial" w:eastAsia="仿宋_GB2312" w:hAnsi="Arial" w:cs="Times New Roman" w:hint="default"/>
      <w:b/>
      <w:sz w:val="20"/>
    </w:rPr>
  </w:style>
  <w:style w:type="character" w:customStyle="1" w:styleId="icoppt">
    <w:name w:val="icoppt"/>
    <w:qFormat/>
    <w:rsid w:val="0080588E"/>
    <w:rPr>
      <w:rFonts w:ascii="Times New Roman" w:eastAsia="仿宋_GB2312" w:hAnsi="Times New Roman" w:cs="Times New Roman"/>
    </w:rPr>
  </w:style>
  <w:style w:type="character" w:customStyle="1" w:styleId="39">
    <w:name w:val="正文文本 3 字符"/>
    <w:qFormat/>
    <w:rsid w:val="0080588E"/>
    <w:rPr>
      <w:kern w:val="2"/>
      <w:sz w:val="16"/>
      <w:szCs w:val="16"/>
    </w:rPr>
  </w:style>
  <w:style w:type="character" w:customStyle="1" w:styleId="AChar">
    <w:name w:val="A 样式 正文 Char"/>
    <w:link w:val="Afff"/>
    <w:qFormat/>
    <w:rsid w:val="0080588E"/>
    <w:rPr>
      <w:rFonts w:ascii="宋体" w:hAnsi="宋体"/>
      <w:sz w:val="24"/>
    </w:rPr>
  </w:style>
  <w:style w:type="paragraph" w:customStyle="1" w:styleId="Afff">
    <w:name w:val="A 样式 正文"/>
    <w:basedOn w:val="aa"/>
    <w:link w:val="AChar"/>
    <w:qFormat/>
    <w:rsid w:val="0080588E"/>
    <w:pPr>
      <w:spacing w:line="360" w:lineRule="auto"/>
      <w:ind w:firstLineChars="200" w:firstLine="480"/>
    </w:pPr>
    <w:rPr>
      <w:rFonts w:ascii="宋体" w:hAnsi="宋体"/>
      <w:kern w:val="0"/>
      <w:sz w:val="24"/>
      <w:szCs w:val="20"/>
    </w:rPr>
  </w:style>
  <w:style w:type="character" w:customStyle="1" w:styleId="icopptx1">
    <w:name w:val="icopptx1"/>
    <w:qFormat/>
    <w:rsid w:val="0080588E"/>
    <w:rPr>
      <w:rFonts w:ascii="Times New Roman" w:eastAsia="仿宋_GB2312" w:hAnsi="Times New Roman" w:cs="Times New Roman"/>
    </w:rPr>
  </w:style>
  <w:style w:type="character" w:customStyle="1" w:styleId="6CharChar">
    <w:name w:val="样式6 Char Char"/>
    <w:link w:val="62"/>
    <w:qFormat/>
    <w:rsid w:val="0080588E"/>
    <w:rPr>
      <w:rFonts w:ascii="Arial" w:hAnsi="Arial"/>
      <w:b/>
      <w:bCs/>
      <w:szCs w:val="24"/>
    </w:rPr>
  </w:style>
  <w:style w:type="paragraph" w:customStyle="1" w:styleId="62">
    <w:name w:val="样式6"/>
    <w:basedOn w:val="4"/>
    <w:link w:val="6CharChar"/>
    <w:qFormat/>
    <w:rsid w:val="0080588E"/>
    <w:pPr>
      <w:numPr>
        <w:ilvl w:val="0"/>
        <w:numId w:val="0"/>
      </w:numPr>
      <w:ind w:left="851" w:hanging="851"/>
    </w:pPr>
    <w:rPr>
      <w:rFonts w:eastAsia="宋体"/>
    </w:rPr>
  </w:style>
  <w:style w:type="paragraph" w:customStyle="1" w:styleId="4">
    <w:name w:val="样式4"/>
    <w:basedOn w:val="6"/>
    <w:link w:val="4CharChar"/>
    <w:qFormat/>
    <w:rsid w:val="0080588E"/>
    <w:pPr>
      <w:numPr>
        <w:ilvl w:val="3"/>
        <w:numId w:val="5"/>
      </w:numPr>
      <w:tabs>
        <w:tab w:val="left" w:pos="720"/>
      </w:tabs>
    </w:pPr>
    <w:rPr>
      <w:rFonts w:ascii="Arial" w:eastAsia="黑体" w:hAnsi="Arial"/>
      <w:sz w:val="20"/>
    </w:rPr>
  </w:style>
  <w:style w:type="character" w:customStyle="1" w:styleId="4CharChar">
    <w:name w:val="样式4 Char Char"/>
    <w:link w:val="4"/>
    <w:qFormat/>
    <w:rsid w:val="0080588E"/>
    <w:rPr>
      <w:rFonts w:ascii="Arial" w:eastAsia="黑体" w:hAnsi="Arial"/>
      <w:b/>
      <w:bCs/>
      <w:szCs w:val="24"/>
    </w:rPr>
  </w:style>
  <w:style w:type="character" w:customStyle="1" w:styleId="icotext1">
    <w:name w:val="icotext1"/>
    <w:qFormat/>
    <w:rsid w:val="0080588E"/>
    <w:rPr>
      <w:rFonts w:ascii="Times New Roman" w:eastAsia="仿宋_GB2312" w:hAnsi="Times New Roman" w:cs="Times New Roman"/>
    </w:rPr>
  </w:style>
  <w:style w:type="character" w:customStyle="1" w:styleId="datatype">
    <w:name w:val="datatype"/>
    <w:qFormat/>
    <w:rsid w:val="0080588E"/>
    <w:rPr>
      <w:rFonts w:ascii="Times New Roman" w:eastAsia="仿宋_GB2312" w:hAnsi="Times New Roman" w:cs="Times New Roman"/>
      <w:color w:val="9E9E9E"/>
    </w:rPr>
  </w:style>
  <w:style w:type="character" w:customStyle="1" w:styleId="14">
    <w:name w:val="页码1"/>
    <w:qFormat/>
    <w:rsid w:val="0080588E"/>
    <w:rPr>
      <w:rFonts w:ascii="Times New Roman" w:eastAsia="仿宋_GB2312" w:hAnsi="Times New Roman" w:cs="Times New Roman"/>
    </w:rPr>
  </w:style>
  <w:style w:type="character" w:customStyle="1" w:styleId="16">
    <w:name w:val="批注框文本 字符1"/>
    <w:qFormat/>
    <w:rsid w:val="0080588E"/>
    <w:rPr>
      <w:rFonts w:ascii="Times New Roman" w:eastAsia="仿宋_GB2312" w:hAnsi="Times New Roman" w:cs="Times New Roman"/>
      <w:sz w:val="18"/>
      <w:szCs w:val="18"/>
    </w:rPr>
  </w:style>
  <w:style w:type="character" w:customStyle="1" w:styleId="jianju1">
    <w:name w:val="jianju1"/>
    <w:qFormat/>
    <w:rsid w:val="0080588E"/>
  </w:style>
  <w:style w:type="character" w:customStyle="1" w:styleId="H2Char">
    <w:name w:val="H2 Char"/>
    <w:qFormat/>
    <w:rsid w:val="0080588E"/>
    <w:rPr>
      <w:rFonts w:ascii="Arial" w:eastAsia="宋体" w:hAnsi="Arial" w:cs="Times New Roman"/>
      <w:kern w:val="2"/>
      <w:sz w:val="28"/>
      <w:lang w:val="en-US" w:eastAsia="zh-CN"/>
    </w:rPr>
  </w:style>
  <w:style w:type="character" w:customStyle="1" w:styleId="getpricing">
    <w:name w:val="getpricing"/>
    <w:qFormat/>
    <w:rsid w:val="0080588E"/>
    <w:rPr>
      <w:rFonts w:ascii="Times New Roman" w:eastAsia="仿宋_GB2312" w:hAnsi="Times New Roman" w:cs="Times New Roman"/>
      <w:color w:val="333333"/>
      <w:sz w:val="24"/>
      <w:szCs w:val="24"/>
    </w:rPr>
  </w:style>
  <w:style w:type="character" w:customStyle="1" w:styleId="Charf1">
    <w:name w:val="正文缩进 Char"/>
    <w:qFormat/>
    <w:rsid w:val="0080588E"/>
    <w:rPr>
      <w:rFonts w:ascii="Times New Roman" w:eastAsia="仿宋_GB2312" w:hAnsi="Times New Roman" w:cs="Times New Roman"/>
      <w:kern w:val="2"/>
      <w:sz w:val="24"/>
      <w:lang w:bidi="ar-SA"/>
    </w:rPr>
  </w:style>
  <w:style w:type="character" w:customStyle="1" w:styleId="TableHeadingCharChar">
    <w:name w:val="Table Heading Char Char"/>
    <w:qFormat/>
    <w:rsid w:val="0080588E"/>
    <w:rPr>
      <w:rFonts w:ascii="Arial" w:eastAsia="黑体" w:hAnsi="Arial" w:cs="Times New Roman"/>
      <w:kern w:val="2"/>
      <w:sz w:val="18"/>
      <w:lang w:val="en-US" w:eastAsia="zh-CN"/>
    </w:rPr>
  </w:style>
  <w:style w:type="character" w:customStyle="1" w:styleId="centernavicon1">
    <w:name w:val="center_nav_icon1"/>
    <w:qFormat/>
    <w:rsid w:val="0080588E"/>
    <w:rPr>
      <w:rFonts w:ascii="Times New Roman" w:eastAsia="仿宋_GB2312" w:hAnsi="Times New Roman" w:cs="Times New Roman"/>
    </w:rPr>
  </w:style>
  <w:style w:type="character" w:customStyle="1" w:styleId="ListParagraphChar">
    <w:name w:val="List Paragraph Char"/>
    <w:link w:val="3a"/>
    <w:qFormat/>
    <w:rsid w:val="0080588E"/>
    <w:rPr>
      <w:rFonts w:ascii="Calibri" w:hAnsi="Calibri"/>
      <w:sz w:val="21"/>
    </w:rPr>
  </w:style>
  <w:style w:type="paragraph" w:customStyle="1" w:styleId="3a">
    <w:name w:val="列出段落3"/>
    <w:basedOn w:val="aa"/>
    <w:link w:val="ListParagraphChar"/>
    <w:qFormat/>
    <w:rsid w:val="0080588E"/>
    <w:pPr>
      <w:ind w:firstLineChars="200" w:firstLine="420"/>
    </w:pPr>
    <w:rPr>
      <w:rFonts w:ascii="Calibri" w:hAnsi="Calibri"/>
      <w:kern w:val="0"/>
      <w:szCs w:val="20"/>
    </w:rPr>
  </w:style>
  <w:style w:type="character" w:customStyle="1" w:styleId="displayarti">
    <w:name w:val="displayarti"/>
    <w:qFormat/>
    <w:rsid w:val="0080588E"/>
    <w:rPr>
      <w:color w:val="FFFFFF"/>
      <w:shd w:val="clear" w:color="auto" w:fill="A00000"/>
    </w:rPr>
  </w:style>
  <w:style w:type="character" w:customStyle="1" w:styleId="Charf2">
    <w:name w:val="样式标题 Char"/>
    <w:link w:val="afff0"/>
    <w:qFormat/>
    <w:rsid w:val="0080588E"/>
    <w:rPr>
      <w:rFonts w:ascii="微软雅黑" w:eastAsia="微软雅黑" w:hAnsi="微软雅黑"/>
      <w:b/>
    </w:rPr>
  </w:style>
  <w:style w:type="paragraph" w:customStyle="1" w:styleId="afff0">
    <w:name w:val="样式标题"/>
    <w:basedOn w:val="aa"/>
    <w:link w:val="Charf2"/>
    <w:qFormat/>
    <w:rsid w:val="0080588E"/>
    <w:pPr>
      <w:spacing w:line="360" w:lineRule="auto"/>
      <w:ind w:left="240"/>
      <w:jc w:val="left"/>
    </w:pPr>
    <w:rPr>
      <w:rFonts w:ascii="微软雅黑" w:eastAsia="微软雅黑" w:hAnsi="微软雅黑"/>
      <w:b/>
      <w:kern w:val="0"/>
      <w:sz w:val="20"/>
      <w:szCs w:val="20"/>
    </w:rPr>
  </w:style>
  <w:style w:type="character" w:customStyle="1" w:styleId="icotext">
    <w:name w:val="icotext"/>
    <w:qFormat/>
    <w:rsid w:val="0080588E"/>
    <w:rPr>
      <w:rFonts w:ascii="Times New Roman" w:eastAsia="仿宋_GB2312" w:hAnsi="Times New Roman" w:cs="Times New Roman"/>
    </w:rPr>
  </w:style>
  <w:style w:type="character" w:customStyle="1" w:styleId="faq">
    <w:name w:val="faq"/>
    <w:qFormat/>
    <w:rsid w:val="0080588E"/>
    <w:rPr>
      <w:rFonts w:ascii="Times New Roman" w:eastAsia="仿宋_GB2312" w:hAnsi="Times New Roman" w:cs="Times New Roman"/>
      <w:color w:val="333333"/>
      <w:sz w:val="24"/>
      <w:szCs w:val="24"/>
    </w:rPr>
  </w:style>
  <w:style w:type="character" w:customStyle="1" w:styleId="current">
    <w:name w:val="current"/>
    <w:qFormat/>
    <w:rsid w:val="0080588E"/>
    <w:rPr>
      <w:rFonts w:ascii="Times New Roman" w:eastAsia="仿宋_GB2312" w:hAnsi="Times New Roman" w:cs="Times New Roman"/>
    </w:rPr>
  </w:style>
  <w:style w:type="character" w:customStyle="1" w:styleId="afff1">
    <w:name w:val="頭言葉 (文字)"/>
    <w:link w:val="afff2"/>
    <w:qFormat/>
    <w:rsid w:val="0080588E"/>
    <w:rPr>
      <w:rFonts w:ascii="黑体" w:eastAsia="黑体" w:hAnsi="黑体" w:cs="黑体"/>
      <w:iCs/>
    </w:rPr>
  </w:style>
  <w:style w:type="paragraph" w:customStyle="1" w:styleId="afff2">
    <w:name w:val="頭言葉"/>
    <w:basedOn w:val="17"/>
    <w:link w:val="afff1"/>
    <w:qFormat/>
    <w:rsid w:val="0080588E"/>
    <w:rPr>
      <w:rFonts w:ascii="黑体" w:eastAsia="黑体" w:hAnsi="黑体"/>
      <w:iCs/>
      <w:kern w:val="0"/>
      <w:sz w:val="20"/>
    </w:rPr>
  </w:style>
  <w:style w:type="paragraph" w:customStyle="1" w:styleId="17">
    <w:name w:val="无间隔1"/>
    <w:link w:val="Charf3"/>
    <w:qFormat/>
    <w:rsid w:val="0080588E"/>
    <w:pPr>
      <w:widowControl w:val="0"/>
      <w:jc w:val="both"/>
    </w:pPr>
    <w:rPr>
      <w:kern w:val="2"/>
      <w:sz w:val="21"/>
    </w:rPr>
  </w:style>
  <w:style w:type="character" w:customStyle="1" w:styleId="Charf3">
    <w:name w:val="无间隔 Char"/>
    <w:link w:val="17"/>
    <w:qFormat/>
    <w:rsid w:val="0080588E"/>
    <w:rPr>
      <w:kern w:val="2"/>
      <w:sz w:val="21"/>
      <w:lang w:val="en-US" w:eastAsia="zh-CN" w:bidi="ar-SA"/>
    </w:rPr>
  </w:style>
  <w:style w:type="character" w:customStyle="1" w:styleId="morelist">
    <w:name w:val="morelist"/>
    <w:qFormat/>
    <w:rsid w:val="0080588E"/>
    <w:rPr>
      <w:rFonts w:ascii="Times New Roman" w:eastAsia="仿宋_GB2312" w:hAnsi="Times New Roman" w:cs="Times New Roman"/>
    </w:rPr>
  </w:style>
  <w:style w:type="character" w:customStyle="1" w:styleId="icovideo">
    <w:name w:val="icovideo"/>
    <w:qFormat/>
    <w:rsid w:val="0080588E"/>
    <w:rPr>
      <w:rFonts w:ascii="Times New Roman" w:eastAsia="仿宋_GB2312" w:hAnsi="Times New Roman" w:cs="Times New Roman"/>
    </w:rPr>
  </w:style>
  <w:style w:type="character" w:customStyle="1" w:styleId="Charf4">
    <w:name w:val="标书内容 Char"/>
    <w:link w:val="afff3"/>
    <w:uiPriority w:val="99"/>
    <w:qFormat/>
    <w:locked/>
    <w:rsid w:val="0080588E"/>
    <w:rPr>
      <w:kern w:val="2"/>
      <w:sz w:val="21"/>
    </w:rPr>
  </w:style>
  <w:style w:type="paragraph" w:customStyle="1" w:styleId="afff3">
    <w:name w:val="标书内容"/>
    <w:basedOn w:val="aa"/>
    <w:link w:val="Charf4"/>
    <w:uiPriority w:val="99"/>
    <w:qFormat/>
    <w:rsid w:val="0080588E"/>
    <w:pPr>
      <w:spacing w:line="360" w:lineRule="auto"/>
      <w:ind w:firstLineChars="200" w:firstLine="480"/>
    </w:pPr>
    <w:rPr>
      <w:szCs w:val="20"/>
    </w:rPr>
  </w:style>
  <w:style w:type="character" w:customStyle="1" w:styleId="v151">
    <w:name w:val="v151"/>
    <w:qFormat/>
    <w:rsid w:val="0080588E"/>
    <w:rPr>
      <w:rFonts w:ascii="Times New Roman" w:eastAsia="仿宋_GB2312" w:hAnsi="Times New Roman" w:cs="Times New Roman"/>
      <w:sz w:val="18"/>
    </w:rPr>
  </w:style>
  <w:style w:type="character" w:customStyle="1" w:styleId="1CharChar">
    <w:name w:val="正文1 Char Char"/>
    <w:link w:val="18"/>
    <w:qFormat/>
    <w:rsid w:val="0080588E"/>
  </w:style>
  <w:style w:type="paragraph" w:customStyle="1" w:styleId="18">
    <w:name w:val="正文1"/>
    <w:basedOn w:val="aa"/>
    <w:link w:val="1CharChar"/>
    <w:qFormat/>
    <w:rsid w:val="0080588E"/>
    <w:pPr>
      <w:spacing w:line="300" w:lineRule="auto"/>
      <w:ind w:firstLineChars="200" w:firstLine="200"/>
    </w:pPr>
    <w:rPr>
      <w:kern w:val="0"/>
      <w:sz w:val="20"/>
      <w:szCs w:val="20"/>
    </w:rPr>
  </w:style>
  <w:style w:type="character" w:customStyle="1" w:styleId="more1">
    <w:name w:val="more1"/>
    <w:qFormat/>
    <w:rsid w:val="0080588E"/>
    <w:rPr>
      <w:rFonts w:ascii="Times New Roman" w:eastAsia="仿宋_GB2312" w:hAnsi="Times New Roman" w:cs="Times New Roman"/>
      <w:sz w:val="24"/>
      <w:szCs w:val="24"/>
    </w:rPr>
  </w:style>
  <w:style w:type="character" w:customStyle="1" w:styleId="2CharCharChar">
    <w:name w:val="标题 2 Char Char Char"/>
    <w:uiPriority w:val="99"/>
    <w:qFormat/>
    <w:rsid w:val="0080588E"/>
    <w:rPr>
      <w:rFonts w:ascii="Arial" w:eastAsia="黑体" w:hAnsi="Arial" w:cs="Times New Roman"/>
      <w:b/>
      <w:bCs/>
      <w:kern w:val="2"/>
      <w:sz w:val="32"/>
      <w:szCs w:val="32"/>
      <w:lang w:val="en-US" w:eastAsia="zh-CN" w:bidi="ar-SA"/>
    </w:rPr>
  </w:style>
  <w:style w:type="character" w:customStyle="1" w:styleId="19">
    <w:name w:val="批注主题 字符1"/>
    <w:qFormat/>
    <w:rsid w:val="0080588E"/>
    <w:rPr>
      <w:rFonts w:ascii="Calibri" w:eastAsia="楷体" w:hAnsi="Calibri" w:cs="Times New Roman"/>
      <w:b/>
      <w:bCs/>
    </w:rPr>
  </w:style>
  <w:style w:type="character" w:customStyle="1" w:styleId="afff4">
    <w:name w:val="纯文本 字符"/>
    <w:qFormat/>
    <w:locked/>
    <w:rsid w:val="0080588E"/>
    <w:rPr>
      <w:rFonts w:ascii="宋体" w:hAnsi="Courier New"/>
      <w:kern w:val="2"/>
      <w:sz w:val="21"/>
    </w:rPr>
  </w:style>
  <w:style w:type="character" w:customStyle="1" w:styleId="time">
    <w:name w:val="time"/>
    <w:qFormat/>
    <w:rsid w:val="0080588E"/>
    <w:rPr>
      <w:rFonts w:ascii="Times New Roman" w:eastAsia="仿宋_GB2312" w:hAnsi="Times New Roman" w:cs="Times New Roman"/>
      <w:color w:val="B2B2B2"/>
      <w:sz w:val="21"/>
      <w:szCs w:val="21"/>
    </w:rPr>
  </w:style>
  <w:style w:type="character" w:customStyle="1" w:styleId="qxdate">
    <w:name w:val="qxdate"/>
    <w:qFormat/>
    <w:rsid w:val="0080588E"/>
    <w:rPr>
      <w:color w:val="333333"/>
      <w:sz w:val="18"/>
      <w:szCs w:val="18"/>
    </w:rPr>
  </w:style>
  <w:style w:type="character" w:customStyle="1" w:styleId="font71">
    <w:name w:val="font71"/>
    <w:qFormat/>
    <w:rsid w:val="0080588E"/>
    <w:rPr>
      <w:rFonts w:ascii="仿宋_GB2312" w:eastAsia="仿宋_GB2312" w:hAnsi="Times New Roman" w:cs="仿宋_GB2312" w:hint="default"/>
      <w:color w:val="000000"/>
      <w:sz w:val="24"/>
      <w:szCs w:val="24"/>
      <w:u w:val="none"/>
    </w:rPr>
  </w:style>
  <w:style w:type="character" w:customStyle="1" w:styleId="icopptx">
    <w:name w:val="icopptx"/>
    <w:qFormat/>
    <w:rsid w:val="0080588E"/>
    <w:rPr>
      <w:rFonts w:ascii="Times New Roman" w:eastAsia="仿宋_GB2312" w:hAnsi="Times New Roman" w:cs="Times New Roman"/>
    </w:rPr>
  </w:style>
  <w:style w:type="character" w:customStyle="1" w:styleId="Char13">
    <w:name w:val="文档结构图 Char1"/>
    <w:qFormat/>
    <w:rsid w:val="0080588E"/>
    <w:rPr>
      <w:sz w:val="18"/>
      <w:szCs w:val="18"/>
    </w:rPr>
  </w:style>
  <w:style w:type="character" w:customStyle="1" w:styleId="tel">
    <w:name w:val="tel"/>
    <w:qFormat/>
    <w:rsid w:val="0080588E"/>
    <w:rPr>
      <w:rFonts w:ascii="Times New Roman" w:eastAsia="仿宋_GB2312" w:hAnsi="Times New Roman" w:cs="Times New Roman"/>
    </w:rPr>
  </w:style>
  <w:style w:type="character" w:customStyle="1" w:styleId="rightnavicon1">
    <w:name w:val="right_nav_icon1"/>
    <w:qFormat/>
    <w:rsid w:val="0080588E"/>
    <w:rPr>
      <w:rFonts w:ascii="Times New Roman" w:eastAsia="仿宋_GB2312" w:hAnsi="Times New Roman" w:cs="Times New Roman"/>
    </w:rPr>
  </w:style>
  <w:style w:type="character" w:customStyle="1" w:styleId="icopdf">
    <w:name w:val="icopdf"/>
    <w:qFormat/>
    <w:rsid w:val="0080588E"/>
    <w:rPr>
      <w:rFonts w:ascii="Times New Roman" w:eastAsia="仿宋_GB2312" w:hAnsi="Times New Roman" w:cs="Times New Roman"/>
    </w:rPr>
  </w:style>
  <w:style w:type="character" w:customStyle="1" w:styleId="-1">
    <w:name w:val="彩色列表 - 着色 1 字符"/>
    <w:link w:val="-11"/>
    <w:qFormat/>
    <w:rsid w:val="0080588E"/>
    <w:rPr>
      <w:kern w:val="2"/>
      <w:sz w:val="21"/>
    </w:rPr>
  </w:style>
  <w:style w:type="paragraph" w:customStyle="1" w:styleId="-11">
    <w:name w:val="彩色列表 - 着色 11"/>
    <w:basedOn w:val="aa"/>
    <w:link w:val="-1"/>
    <w:qFormat/>
    <w:rsid w:val="0080588E"/>
    <w:pPr>
      <w:ind w:firstLineChars="200" w:firstLine="420"/>
    </w:pPr>
    <w:rPr>
      <w:szCs w:val="20"/>
    </w:rPr>
  </w:style>
  <w:style w:type="character" w:customStyle="1" w:styleId="content-white1">
    <w:name w:val="content-white1"/>
    <w:qFormat/>
    <w:rsid w:val="0080588E"/>
    <w:rPr>
      <w:rFonts w:eastAsia="仿宋_GB2312" w:cs="Times New Roman"/>
      <w:color w:val="auto"/>
      <w:sz w:val="18"/>
      <w:u w:val="none"/>
    </w:rPr>
  </w:style>
  <w:style w:type="character" w:customStyle="1" w:styleId="backgroundpage-remove">
    <w:name w:val="backgroundpage-remove"/>
    <w:qFormat/>
    <w:rsid w:val="0080588E"/>
    <w:rPr>
      <w:rFonts w:ascii="Times New Roman" w:eastAsia="仿宋_GB2312" w:hAnsi="Times New Roman" w:cs="Times New Roman"/>
    </w:rPr>
  </w:style>
  <w:style w:type="character" w:customStyle="1" w:styleId="redfilenumber">
    <w:name w:val="redfilenumber"/>
    <w:qFormat/>
    <w:rsid w:val="0080588E"/>
    <w:rPr>
      <w:color w:val="BA2636"/>
      <w:sz w:val="18"/>
      <w:szCs w:val="18"/>
    </w:rPr>
  </w:style>
  <w:style w:type="character" w:customStyle="1" w:styleId="46">
    <w:name w:val="标题 4 字符"/>
    <w:qFormat/>
    <w:rsid w:val="0080588E"/>
    <w:rPr>
      <w:rFonts w:ascii="Arial" w:eastAsia="黑体" w:hAnsi="Arial"/>
      <w:b/>
      <w:bCs/>
      <w:kern w:val="2"/>
      <w:sz w:val="28"/>
      <w:szCs w:val="28"/>
    </w:rPr>
  </w:style>
  <w:style w:type="character" w:customStyle="1" w:styleId="1a">
    <w:name w:val="纯文本 字符1"/>
    <w:qFormat/>
    <w:rsid w:val="0080588E"/>
    <w:rPr>
      <w:rFonts w:hAnsi="Courier New" w:cs="Times New Roman"/>
      <w:sz w:val="21"/>
    </w:rPr>
  </w:style>
  <w:style w:type="character" w:customStyle="1" w:styleId="close-btn">
    <w:name w:val="close-btn"/>
    <w:qFormat/>
    <w:rsid w:val="0080588E"/>
    <w:rPr>
      <w:rFonts w:ascii="Times New Roman" w:eastAsia="仿宋_GB2312" w:hAnsi="Times New Roman" w:cs="Times New Roman"/>
    </w:rPr>
  </w:style>
  <w:style w:type="character" w:customStyle="1" w:styleId="font1">
    <w:name w:val="font1"/>
    <w:qFormat/>
    <w:rsid w:val="0080588E"/>
    <w:rPr>
      <w:rFonts w:ascii="Times New Roman" w:eastAsia="仿宋_GB2312" w:hAnsi="Times New Roman" w:cs="Times New Roman"/>
      <w:color w:val="000000"/>
      <w:sz w:val="18"/>
    </w:rPr>
  </w:style>
  <w:style w:type="character" w:customStyle="1" w:styleId="icovideo1">
    <w:name w:val="icovideo1"/>
    <w:qFormat/>
    <w:rsid w:val="0080588E"/>
    <w:rPr>
      <w:rFonts w:ascii="Times New Roman" w:eastAsia="仿宋_GB2312" w:hAnsi="Times New Roman" w:cs="Times New Roman"/>
    </w:rPr>
  </w:style>
  <w:style w:type="character" w:customStyle="1" w:styleId="text4">
    <w:name w:val="text4"/>
    <w:qFormat/>
    <w:rsid w:val="0080588E"/>
    <w:rPr>
      <w:rFonts w:ascii="Times New Roman" w:eastAsia="仿宋_GB2312" w:hAnsi="Times New Roman" w:cs="Times New Roman"/>
      <w:color w:val="333333"/>
      <w:sz w:val="18"/>
      <w:szCs w:val="18"/>
    </w:rPr>
  </w:style>
  <w:style w:type="character" w:customStyle="1" w:styleId="afff5">
    <w:name w:val="正文文本 字符"/>
    <w:qFormat/>
    <w:rsid w:val="0080588E"/>
    <w:rPr>
      <w:rFonts w:ascii="楷体_GB2312" w:eastAsia="楷体_GB2312"/>
      <w:sz w:val="28"/>
    </w:rPr>
  </w:style>
  <w:style w:type="character" w:customStyle="1" w:styleId="icoexcel">
    <w:name w:val="icoexcel"/>
    <w:qFormat/>
    <w:rsid w:val="0080588E"/>
    <w:rPr>
      <w:rFonts w:ascii="Times New Roman" w:eastAsia="仿宋_GB2312" w:hAnsi="Times New Roman" w:cs="Times New Roman"/>
    </w:rPr>
  </w:style>
  <w:style w:type="character" w:customStyle="1" w:styleId="CharChar1">
    <w:name w:val="Char Char1"/>
    <w:qFormat/>
    <w:rsid w:val="0080588E"/>
    <w:rPr>
      <w:rFonts w:ascii="Times New Roman" w:eastAsia="宋体" w:hAnsi="Times New Roman" w:cs="Times New Roman"/>
      <w:b/>
      <w:kern w:val="2"/>
      <w:sz w:val="32"/>
      <w:lang w:val="en-US" w:eastAsia="zh-CN"/>
    </w:rPr>
  </w:style>
  <w:style w:type="character" w:customStyle="1" w:styleId="t1">
    <w:name w:val="t1"/>
    <w:qFormat/>
    <w:rsid w:val="0080588E"/>
    <w:rPr>
      <w:rFonts w:ascii="Times New Roman" w:eastAsia="仿宋_GB2312" w:hAnsi="Times New Roman" w:cs="Times New Roman"/>
      <w:color w:val="CC0000"/>
    </w:rPr>
  </w:style>
  <w:style w:type="character" w:customStyle="1" w:styleId="backgroundpage-edit">
    <w:name w:val="backgroundpage-edit"/>
    <w:qFormat/>
    <w:rsid w:val="0080588E"/>
    <w:rPr>
      <w:rFonts w:ascii="Times New Roman" w:eastAsia="仿宋_GB2312" w:hAnsi="Times New Roman" w:cs="Times New Roman"/>
    </w:rPr>
  </w:style>
  <w:style w:type="character" w:customStyle="1" w:styleId="titlespan">
    <w:name w:val="title_span"/>
    <w:qFormat/>
    <w:rsid w:val="0080588E"/>
    <w:rPr>
      <w:rFonts w:ascii="Times New Roman" w:eastAsia="仿宋_GB2312" w:hAnsi="Times New Roman" w:cs="Times New Roman"/>
    </w:rPr>
  </w:style>
  <w:style w:type="character" w:customStyle="1" w:styleId="2Char3">
    <w:name w:val="正文文本缩进 2 Char"/>
    <w:link w:val="211"/>
    <w:qFormat/>
    <w:rsid w:val="0080588E"/>
    <w:rPr>
      <w:kern w:val="2"/>
      <w:sz w:val="21"/>
      <w:szCs w:val="24"/>
    </w:rPr>
  </w:style>
  <w:style w:type="paragraph" w:customStyle="1" w:styleId="211">
    <w:name w:val="正文文本缩进 211"/>
    <w:basedOn w:val="aa"/>
    <w:link w:val="2Char3"/>
    <w:qFormat/>
    <w:rsid w:val="0080588E"/>
    <w:pPr>
      <w:spacing w:line="360" w:lineRule="auto"/>
      <w:ind w:firstLine="601"/>
    </w:pPr>
  </w:style>
  <w:style w:type="character" w:customStyle="1" w:styleId="Charf5">
    <w:name w:val="表格 Char"/>
    <w:link w:val="afff6"/>
    <w:qFormat/>
    <w:rsid w:val="0080588E"/>
    <w:rPr>
      <w:rFonts w:hAnsi="Arial"/>
      <w:snapToGrid w:val="0"/>
      <w:sz w:val="24"/>
      <w:lang w:eastAsia="en-US"/>
    </w:rPr>
  </w:style>
  <w:style w:type="paragraph" w:customStyle="1" w:styleId="afff6">
    <w:name w:val="表格"/>
    <w:basedOn w:val="aa"/>
    <w:next w:val="aa"/>
    <w:link w:val="Charf5"/>
    <w:qFormat/>
    <w:rsid w:val="0080588E"/>
    <w:pPr>
      <w:widowControl/>
      <w:spacing w:line="360" w:lineRule="auto"/>
    </w:pPr>
    <w:rPr>
      <w:rFonts w:hAnsi="Arial"/>
      <w:snapToGrid w:val="0"/>
      <w:kern w:val="0"/>
      <w:sz w:val="24"/>
      <w:szCs w:val="20"/>
      <w:lang w:eastAsia="en-US"/>
    </w:rPr>
  </w:style>
  <w:style w:type="character" w:customStyle="1" w:styleId="1b">
    <w:name w:val="页眉 字符1"/>
    <w:qFormat/>
    <w:rsid w:val="0080588E"/>
    <w:rPr>
      <w:rFonts w:ascii="Times New Roman" w:eastAsia="仿宋_GB2312" w:hAnsi="Times New Roman" w:cs="Times New Roman"/>
      <w:sz w:val="18"/>
      <w:szCs w:val="18"/>
    </w:rPr>
  </w:style>
  <w:style w:type="character" w:customStyle="1" w:styleId="address-info">
    <w:name w:val="address-info"/>
    <w:qFormat/>
    <w:rsid w:val="0080588E"/>
  </w:style>
  <w:style w:type="character" w:customStyle="1" w:styleId="font41">
    <w:name w:val="font41"/>
    <w:qFormat/>
    <w:rsid w:val="0080588E"/>
    <w:rPr>
      <w:rFonts w:ascii="宋体" w:eastAsia="宋体" w:hAnsi="宋体" w:cs="宋体" w:hint="eastAsia"/>
      <w:color w:val="FF0000"/>
      <w:sz w:val="22"/>
      <w:szCs w:val="22"/>
      <w:u w:val="none"/>
    </w:rPr>
  </w:style>
  <w:style w:type="character" w:customStyle="1" w:styleId="2a">
    <w:name w:val="标题 2 字符"/>
    <w:qFormat/>
    <w:rsid w:val="0080588E"/>
    <w:rPr>
      <w:rFonts w:ascii="Arial" w:eastAsia="黑体" w:hAnsi="Arial"/>
      <w:b/>
      <w:bCs/>
      <w:kern w:val="2"/>
      <w:sz w:val="32"/>
      <w:szCs w:val="32"/>
    </w:rPr>
  </w:style>
  <w:style w:type="character" w:customStyle="1" w:styleId="54">
    <w:name w:val="标题 5 字符"/>
    <w:qFormat/>
    <w:rsid w:val="0080588E"/>
    <w:rPr>
      <w:rFonts w:ascii="Arial" w:eastAsia="黑体" w:hAnsi="Arial"/>
      <w:b/>
      <w:kern w:val="36"/>
      <w:sz w:val="24"/>
      <w:szCs w:val="21"/>
    </w:rPr>
  </w:style>
  <w:style w:type="character" w:customStyle="1" w:styleId="Char14">
    <w:name w:val="标题 Char1"/>
    <w:qFormat/>
    <w:rsid w:val="0080588E"/>
    <w:rPr>
      <w:rFonts w:ascii="Cambria" w:hAnsi="Cambria" w:cs="Times New Roman"/>
      <w:b/>
      <w:bCs/>
      <w:kern w:val="2"/>
      <w:sz w:val="32"/>
      <w:szCs w:val="32"/>
    </w:rPr>
  </w:style>
  <w:style w:type="character" w:customStyle="1" w:styleId="Char15">
    <w:name w:val="批注文字 Char1"/>
    <w:uiPriority w:val="99"/>
    <w:qFormat/>
    <w:rsid w:val="0080588E"/>
    <w:rPr>
      <w:kern w:val="2"/>
      <w:sz w:val="21"/>
    </w:rPr>
  </w:style>
  <w:style w:type="character" w:customStyle="1" w:styleId="afff7">
    <w:name w:val="日期 字符"/>
    <w:qFormat/>
    <w:rsid w:val="0080588E"/>
    <w:rPr>
      <w:sz w:val="28"/>
    </w:rPr>
  </w:style>
  <w:style w:type="character" w:customStyle="1" w:styleId="Char16">
    <w:name w:val="列出段落 Char1"/>
    <w:link w:val="afff8"/>
    <w:qFormat/>
    <w:rsid w:val="0080588E"/>
    <w:rPr>
      <w:kern w:val="2"/>
      <w:sz w:val="21"/>
    </w:rPr>
  </w:style>
  <w:style w:type="paragraph" w:styleId="afff8">
    <w:name w:val="List Paragraph"/>
    <w:basedOn w:val="aa"/>
    <w:link w:val="Char16"/>
    <w:qFormat/>
    <w:rsid w:val="0080588E"/>
    <w:pPr>
      <w:ind w:firstLineChars="200" w:firstLine="420"/>
    </w:pPr>
    <w:rPr>
      <w:szCs w:val="20"/>
    </w:rPr>
  </w:style>
  <w:style w:type="character" w:customStyle="1" w:styleId="query-btn">
    <w:name w:val="query-btn"/>
    <w:qFormat/>
    <w:rsid w:val="0080588E"/>
    <w:rPr>
      <w:rFonts w:ascii="Times New Roman" w:eastAsia="仿宋_GB2312" w:hAnsi="Times New Roman" w:cs="Times New Roman"/>
    </w:rPr>
  </w:style>
  <w:style w:type="character" w:customStyle="1" w:styleId="92">
    <w:name w:val="标题 9 字符"/>
    <w:qFormat/>
    <w:rsid w:val="0080588E"/>
    <w:rPr>
      <w:rFonts w:ascii="Arial" w:eastAsia="黑体" w:hAnsi="Arial"/>
      <w:szCs w:val="21"/>
    </w:rPr>
  </w:style>
  <w:style w:type="character" w:customStyle="1" w:styleId="red1">
    <w:name w:val="red1"/>
    <w:qFormat/>
    <w:rsid w:val="0080588E"/>
    <w:rPr>
      <w:rFonts w:ascii="Times New Roman" w:eastAsia="仿宋_GB2312" w:hAnsi="Times New Roman" w:cs="Times New Roman"/>
      <w:color w:val="FF0000"/>
    </w:rPr>
  </w:style>
  <w:style w:type="character" w:customStyle="1" w:styleId="1c">
    <w:name w:val="页脚 字符1"/>
    <w:qFormat/>
    <w:rsid w:val="0080588E"/>
    <w:rPr>
      <w:rFonts w:ascii="Times New Roman" w:eastAsia="仿宋_GB2312" w:hAnsi="Times New Roman" w:cs="Times New Roman"/>
      <w:sz w:val="18"/>
      <w:szCs w:val="18"/>
    </w:rPr>
  </w:style>
  <w:style w:type="character" w:customStyle="1" w:styleId="1CharChar0">
    <w:name w:val="列表1 Char Char"/>
    <w:link w:val="1d"/>
    <w:qFormat/>
    <w:rsid w:val="0080588E"/>
    <w:rPr>
      <w:rFonts w:ascii="Century" w:hAnsi="Century"/>
      <w:szCs w:val="21"/>
    </w:rPr>
  </w:style>
  <w:style w:type="paragraph" w:customStyle="1" w:styleId="1d">
    <w:name w:val="列表1"/>
    <w:basedOn w:val="aa"/>
    <w:link w:val="1CharChar0"/>
    <w:qFormat/>
    <w:rsid w:val="0080588E"/>
    <w:pPr>
      <w:tabs>
        <w:tab w:val="left" w:pos="3660"/>
      </w:tabs>
      <w:spacing w:line="360" w:lineRule="auto"/>
      <w:ind w:left="3660" w:hanging="420"/>
      <w:jc w:val="left"/>
    </w:pPr>
    <w:rPr>
      <w:rFonts w:ascii="Century" w:hAnsi="Century"/>
      <w:kern w:val="0"/>
      <w:sz w:val="20"/>
      <w:szCs w:val="21"/>
    </w:rPr>
  </w:style>
  <w:style w:type="character" w:customStyle="1" w:styleId="abstr">
    <w:name w:val="abstr"/>
    <w:qFormat/>
    <w:rsid w:val="0080588E"/>
    <w:rPr>
      <w:rFonts w:ascii="Times New Roman" w:eastAsia="仿宋_GB2312" w:hAnsi="Times New Roman" w:cs="Times New Roman"/>
      <w:sz w:val="21"/>
      <w:szCs w:val="21"/>
    </w:rPr>
  </w:style>
  <w:style w:type="character" w:customStyle="1" w:styleId="crowed11">
    <w:name w:val="crowed11"/>
    <w:qFormat/>
    <w:rsid w:val="0080588E"/>
    <w:rPr>
      <w:rFonts w:eastAsia="仿宋_GB2312" w:cs="Times New Roman" w:hint="default"/>
      <w:sz w:val="24"/>
    </w:rPr>
  </w:style>
  <w:style w:type="character" w:customStyle="1" w:styleId="2b">
    <w:name w:val="正文文本缩进 2 字符"/>
    <w:uiPriority w:val="99"/>
    <w:qFormat/>
    <w:rsid w:val="0080588E"/>
    <w:rPr>
      <w:kern w:val="2"/>
      <w:sz w:val="21"/>
      <w:szCs w:val="24"/>
    </w:rPr>
  </w:style>
  <w:style w:type="character" w:customStyle="1" w:styleId="Charf6">
    <w:name w:val="缩进 Char"/>
    <w:link w:val="afff9"/>
    <w:qFormat/>
    <w:rsid w:val="0080588E"/>
    <w:rPr>
      <w:rFonts w:ascii="Verdana" w:hAnsi="Verdana"/>
      <w:szCs w:val="24"/>
    </w:rPr>
  </w:style>
  <w:style w:type="paragraph" w:customStyle="1" w:styleId="afff9">
    <w:name w:val="缩进"/>
    <w:basedOn w:val="aa"/>
    <w:link w:val="Charf6"/>
    <w:qFormat/>
    <w:rsid w:val="0080588E"/>
    <w:pPr>
      <w:adjustRightInd w:val="0"/>
      <w:snapToGrid w:val="0"/>
      <w:spacing w:beforeLines="50" w:afterLines="50" w:line="360" w:lineRule="auto"/>
      <w:ind w:firstLineChars="200" w:firstLine="480"/>
    </w:pPr>
    <w:rPr>
      <w:rFonts w:ascii="Verdana" w:hAnsi="Verdana"/>
      <w:kern w:val="0"/>
      <w:sz w:val="20"/>
    </w:rPr>
  </w:style>
  <w:style w:type="character" w:customStyle="1" w:styleId="111">
    <w:name w:val="中等深浅网格 11"/>
    <w:uiPriority w:val="99"/>
    <w:semiHidden/>
    <w:qFormat/>
    <w:rsid w:val="0080588E"/>
    <w:rPr>
      <w:rFonts w:cs="Times New Roman"/>
      <w:color w:val="808080"/>
    </w:rPr>
  </w:style>
  <w:style w:type="character" w:customStyle="1" w:styleId="more11">
    <w:name w:val="more11"/>
    <w:qFormat/>
    <w:rsid w:val="0080588E"/>
    <w:rPr>
      <w:rFonts w:ascii="Times New Roman" w:eastAsia="仿宋_GB2312" w:hAnsi="Times New Roman" w:cs="Times New Roman"/>
      <w:sz w:val="24"/>
      <w:szCs w:val="24"/>
    </w:rPr>
  </w:style>
  <w:style w:type="character" w:customStyle="1" w:styleId="210">
    <w:name w:val="正文文本缩进 2 字符1"/>
    <w:qFormat/>
    <w:rsid w:val="0080588E"/>
    <w:rPr>
      <w:rFonts w:ascii="Times New Roman" w:hAnsi="Times New Roman" w:cs="Times New Roman"/>
      <w:sz w:val="28"/>
    </w:rPr>
  </w:style>
  <w:style w:type="character" w:customStyle="1" w:styleId="112">
    <w:name w:val="未命名11"/>
    <w:qFormat/>
    <w:rsid w:val="0080588E"/>
    <w:rPr>
      <w:rFonts w:ascii="Times New Roman" w:eastAsia="仿宋_GB2312" w:hAnsi="Times New Roman" w:cs="Times New Roman"/>
      <w:color w:val="77FFFF"/>
      <w:sz w:val="24"/>
    </w:rPr>
  </w:style>
  <w:style w:type="character" w:customStyle="1" w:styleId="afffa">
    <w:name w:val="标题 字符"/>
    <w:uiPriority w:val="10"/>
    <w:qFormat/>
    <w:rsid w:val="0080588E"/>
    <w:rPr>
      <w:rFonts w:ascii="Cambria" w:eastAsia="宋体" w:hAnsi="Cambria" w:cs="Times New Roman"/>
      <w:b/>
      <w:bCs/>
      <w:kern w:val="2"/>
      <w:sz w:val="32"/>
      <w:szCs w:val="32"/>
    </w:rPr>
  </w:style>
  <w:style w:type="character" w:customStyle="1" w:styleId="icoexcel1">
    <w:name w:val="icoexcel1"/>
    <w:qFormat/>
    <w:rsid w:val="0080588E"/>
    <w:rPr>
      <w:rFonts w:ascii="Times New Roman" w:eastAsia="仿宋_GB2312" w:hAnsi="Times New Roman" w:cs="Times New Roman"/>
    </w:rPr>
  </w:style>
  <w:style w:type="character" w:customStyle="1" w:styleId="HTMLChar">
    <w:name w:val="HTML 预设格式 Char"/>
    <w:uiPriority w:val="99"/>
    <w:semiHidden/>
    <w:qFormat/>
    <w:rsid w:val="0080588E"/>
    <w:rPr>
      <w:rFonts w:ascii="宋体" w:hAnsi="宋体" w:cs="宋体"/>
      <w:sz w:val="24"/>
      <w:szCs w:val="24"/>
    </w:rPr>
  </w:style>
  <w:style w:type="character" w:customStyle="1" w:styleId="1e">
    <w:name w:val="批注文字 字符1"/>
    <w:qFormat/>
    <w:rsid w:val="0080588E"/>
    <w:rPr>
      <w:rFonts w:ascii="Calibri" w:hAnsi="Calibri" w:cs="Times New Roman"/>
      <w:sz w:val="21"/>
    </w:rPr>
  </w:style>
  <w:style w:type="character" w:customStyle="1" w:styleId="imgspan">
    <w:name w:val="img_span"/>
    <w:qFormat/>
    <w:rsid w:val="0080588E"/>
    <w:rPr>
      <w:rFonts w:ascii="Times New Roman" w:eastAsia="仿宋_GB2312" w:hAnsi="Times New Roman" w:cs="Times New Roman"/>
      <w:bdr w:val="single" w:sz="6" w:space="0" w:color="F4F4F4"/>
    </w:rPr>
  </w:style>
  <w:style w:type="character" w:customStyle="1" w:styleId="TableTextCharCharCharChar">
    <w:name w:val="Table Text Char Char Char Char"/>
    <w:qFormat/>
    <w:rsid w:val="0080588E"/>
    <w:rPr>
      <w:rFonts w:ascii="Arial" w:eastAsia="仿宋_GB2312" w:hAnsi="Arial" w:cs="Times New Roman"/>
      <w:kern w:val="2"/>
      <w:sz w:val="18"/>
      <w:lang w:val="en-US" w:eastAsia="zh-CN" w:bidi="ar-SA"/>
    </w:rPr>
  </w:style>
  <w:style w:type="character" w:customStyle="1" w:styleId="Charf7">
    <w:name w:val="二级目录 Char"/>
    <w:link w:val="a3"/>
    <w:qFormat/>
    <w:rsid w:val="0080588E"/>
    <w:rPr>
      <w:rFonts w:ascii="Calibri" w:hAnsi="Calibri"/>
      <w:b/>
      <w:kern w:val="2"/>
      <w:sz w:val="30"/>
      <w:szCs w:val="30"/>
    </w:rPr>
  </w:style>
  <w:style w:type="paragraph" w:customStyle="1" w:styleId="a3">
    <w:name w:val="二级目录"/>
    <w:basedOn w:val="aa"/>
    <w:link w:val="Charf7"/>
    <w:qFormat/>
    <w:rsid w:val="0080588E"/>
    <w:pPr>
      <w:numPr>
        <w:ilvl w:val="1"/>
        <w:numId w:val="4"/>
      </w:numPr>
      <w:tabs>
        <w:tab w:val="left" w:pos="567"/>
      </w:tabs>
      <w:spacing w:line="300" w:lineRule="auto"/>
      <w:jc w:val="left"/>
      <w:outlineLvl w:val="2"/>
    </w:pPr>
    <w:rPr>
      <w:rFonts w:ascii="Calibri" w:hAnsi="Calibri"/>
      <w:b/>
      <w:sz w:val="30"/>
      <w:szCs w:val="30"/>
    </w:rPr>
  </w:style>
  <w:style w:type="character" w:customStyle="1" w:styleId="perbuy">
    <w:name w:val="perbuy"/>
    <w:qFormat/>
    <w:rsid w:val="0080588E"/>
    <w:rPr>
      <w:rFonts w:ascii="Times New Roman" w:eastAsia="仿宋_GB2312" w:hAnsi="Times New Roman" w:cs="Times New Roman"/>
      <w:color w:val="333333"/>
      <w:sz w:val="24"/>
      <w:szCs w:val="24"/>
    </w:rPr>
  </w:style>
  <w:style w:type="character" w:customStyle="1" w:styleId="email2">
    <w:name w:val="email2"/>
    <w:qFormat/>
    <w:rsid w:val="0080588E"/>
    <w:rPr>
      <w:rFonts w:ascii="Times New Roman" w:eastAsia="仿宋_GB2312" w:hAnsi="Times New Roman" w:cs="Times New Roman"/>
    </w:rPr>
  </w:style>
  <w:style w:type="character" w:customStyle="1" w:styleId="1f">
    <w:name w:val="标题 1 字符"/>
    <w:qFormat/>
    <w:rsid w:val="0080588E"/>
    <w:rPr>
      <w:rFonts w:eastAsia="楷体_GB2312"/>
      <w:b/>
      <w:kern w:val="44"/>
      <w:sz w:val="44"/>
      <w:lang w:val="en-US" w:eastAsia="zh-CN" w:bidi="ar-SA"/>
    </w:rPr>
  </w:style>
  <w:style w:type="character" w:customStyle="1" w:styleId="leftnavicon">
    <w:name w:val="left_nav_icon"/>
    <w:qFormat/>
    <w:rsid w:val="0080588E"/>
    <w:rPr>
      <w:rFonts w:ascii="Times New Roman" w:eastAsia="仿宋_GB2312" w:hAnsi="Times New Roman" w:cs="Times New Roman"/>
    </w:rPr>
  </w:style>
  <w:style w:type="character" w:customStyle="1" w:styleId="current5">
    <w:name w:val="current5"/>
    <w:qFormat/>
    <w:rsid w:val="0080588E"/>
    <w:rPr>
      <w:rFonts w:ascii="Times New Roman" w:eastAsia="仿宋_GB2312" w:hAnsi="Times New Roman" w:cs="Times New Roman"/>
    </w:rPr>
  </w:style>
  <w:style w:type="character" w:customStyle="1" w:styleId="link-list">
    <w:name w:val="link-list"/>
    <w:qFormat/>
    <w:rsid w:val="0080588E"/>
    <w:rPr>
      <w:rFonts w:ascii="Times New Roman" w:eastAsia="仿宋_GB2312" w:hAnsi="Times New Roman" w:cs="Times New Roman"/>
      <w:sz w:val="21"/>
      <w:szCs w:val="21"/>
    </w:rPr>
  </w:style>
  <w:style w:type="character" w:customStyle="1" w:styleId="310">
    <w:name w:val="标题 3 字符1"/>
    <w:qFormat/>
    <w:rsid w:val="0080588E"/>
    <w:rPr>
      <w:rFonts w:ascii="Times New Roman" w:eastAsia="楷体" w:hAnsi="Times New Roman" w:cs="Times New Roman"/>
      <w:b/>
      <w:bCs/>
      <w:kern w:val="0"/>
      <w:sz w:val="32"/>
      <w:szCs w:val="32"/>
    </w:rPr>
  </w:style>
  <w:style w:type="character" w:customStyle="1" w:styleId="TableTextChar">
    <w:name w:val="Table Text Char"/>
    <w:qFormat/>
    <w:rsid w:val="0080588E"/>
    <w:rPr>
      <w:rFonts w:ascii="Arial" w:eastAsia="仿宋_GB2312" w:hAnsi="Arial" w:cs="Times New Roman"/>
      <w:kern w:val="2"/>
      <w:sz w:val="18"/>
      <w:lang w:val="en-US" w:eastAsia="zh-CN" w:bidi="ar-SA"/>
    </w:rPr>
  </w:style>
  <w:style w:type="character" w:customStyle="1" w:styleId="gjfg">
    <w:name w:val="gjfg"/>
    <w:qFormat/>
    <w:rsid w:val="0080588E"/>
  </w:style>
  <w:style w:type="character" w:customStyle="1" w:styleId="3b">
    <w:name w:val="标题 3 字符"/>
    <w:qFormat/>
    <w:rsid w:val="0080588E"/>
    <w:rPr>
      <w:b/>
      <w:bCs/>
      <w:kern w:val="2"/>
      <w:sz w:val="32"/>
      <w:szCs w:val="32"/>
    </w:rPr>
  </w:style>
  <w:style w:type="character" w:customStyle="1" w:styleId="hover54">
    <w:name w:val="hover54"/>
    <w:qFormat/>
    <w:rsid w:val="0080588E"/>
    <w:rPr>
      <w:rFonts w:ascii="Times New Roman" w:eastAsia="仿宋_GB2312" w:hAnsi="Times New Roman" w:cs="Times New Roman"/>
      <w:color w:val="248FD1"/>
    </w:rPr>
  </w:style>
  <w:style w:type="character" w:customStyle="1" w:styleId="nobackground">
    <w:name w:val="nobackground"/>
    <w:qFormat/>
    <w:rsid w:val="0080588E"/>
    <w:rPr>
      <w:rFonts w:ascii="Times New Roman" w:eastAsia="仿宋_GB2312" w:hAnsi="Times New Roman" w:cs="Times New Roman"/>
    </w:rPr>
  </w:style>
  <w:style w:type="character" w:customStyle="1" w:styleId="p71">
    <w:name w:val="p71"/>
    <w:qFormat/>
    <w:rsid w:val="0080588E"/>
    <w:rPr>
      <w:sz w:val="21"/>
      <w:szCs w:val="21"/>
    </w:rPr>
  </w:style>
  <w:style w:type="character" w:customStyle="1" w:styleId="num2">
    <w:name w:val="num2"/>
    <w:qFormat/>
    <w:rsid w:val="0080588E"/>
    <w:rPr>
      <w:rFonts w:ascii="Times New Roman" w:eastAsia="仿宋_GB2312" w:hAnsi="Times New Roman" w:cs="Times New Roman"/>
      <w:color w:val="666666"/>
      <w:sz w:val="21"/>
      <w:szCs w:val="21"/>
    </w:rPr>
  </w:style>
  <w:style w:type="character" w:customStyle="1" w:styleId="date2">
    <w:name w:val="date2"/>
    <w:qFormat/>
    <w:rsid w:val="0080588E"/>
    <w:rPr>
      <w:rFonts w:ascii="Arial" w:eastAsia="仿宋_GB2312" w:hAnsi="Arial" w:cs="Arial" w:hint="default"/>
      <w:sz w:val="15"/>
      <w:szCs w:val="15"/>
    </w:rPr>
  </w:style>
  <w:style w:type="character" w:customStyle="1" w:styleId="blue">
    <w:name w:val="blue"/>
    <w:qFormat/>
    <w:rsid w:val="0080588E"/>
    <w:rPr>
      <w:rFonts w:ascii="Times New Roman" w:eastAsia="仿宋_GB2312" w:hAnsi="Times New Roman" w:cs="Times New Roman"/>
      <w:color w:val="0B7FD7"/>
    </w:rPr>
  </w:style>
  <w:style w:type="character" w:customStyle="1" w:styleId="afffb">
    <w:name w:val="批注框文本 字符"/>
    <w:uiPriority w:val="99"/>
    <w:qFormat/>
    <w:locked/>
    <w:rsid w:val="0080588E"/>
    <w:rPr>
      <w:kern w:val="2"/>
      <w:sz w:val="18"/>
      <w:szCs w:val="18"/>
    </w:rPr>
  </w:style>
  <w:style w:type="character" w:customStyle="1" w:styleId="first">
    <w:name w:val="first"/>
    <w:qFormat/>
    <w:rsid w:val="0080588E"/>
    <w:rPr>
      <w:rFonts w:ascii="Times New Roman" w:eastAsia="仿宋_GB2312" w:hAnsi="Times New Roman" w:cs="Times New Roman"/>
    </w:rPr>
  </w:style>
  <w:style w:type="character" w:customStyle="1" w:styleId="1f0">
    <w:name w:val="不明显参考1"/>
    <w:uiPriority w:val="31"/>
    <w:qFormat/>
    <w:rsid w:val="0080588E"/>
    <w:rPr>
      <w:smallCaps/>
      <w:color w:val="595959"/>
    </w:rPr>
  </w:style>
  <w:style w:type="character" w:customStyle="1" w:styleId="mail">
    <w:name w:val="mail"/>
    <w:qFormat/>
    <w:rsid w:val="0080588E"/>
    <w:rPr>
      <w:rFonts w:ascii="Times New Roman" w:eastAsia="仿宋_GB2312" w:hAnsi="Times New Roman" w:cs="Times New Roman"/>
      <w:color w:val="333333"/>
      <w:sz w:val="24"/>
      <w:szCs w:val="24"/>
    </w:rPr>
  </w:style>
  <w:style w:type="character" w:customStyle="1" w:styleId="212">
    <w:name w:val="标题 2 字符1"/>
    <w:qFormat/>
    <w:rsid w:val="0080588E"/>
    <w:rPr>
      <w:rFonts w:ascii="Times New Roman" w:eastAsia="楷体_GB2312" w:hAnsi="Times New Roman" w:cs="Times New Roman"/>
      <w:b/>
      <w:bCs/>
      <w:szCs w:val="32"/>
    </w:rPr>
  </w:style>
  <w:style w:type="character" w:customStyle="1" w:styleId="73">
    <w:name w:val="标题 7 字符"/>
    <w:qFormat/>
    <w:rsid w:val="0080588E"/>
    <w:rPr>
      <w:b/>
      <w:bCs/>
      <w:sz w:val="24"/>
      <w:szCs w:val="24"/>
    </w:rPr>
  </w:style>
  <w:style w:type="character" w:customStyle="1" w:styleId="CharChar0">
    <w:name w:val="Char Char"/>
    <w:qFormat/>
    <w:rsid w:val="0080588E"/>
    <w:rPr>
      <w:rFonts w:eastAsia="宋体"/>
      <w:b/>
      <w:bCs/>
      <w:kern w:val="44"/>
      <w:sz w:val="44"/>
      <w:szCs w:val="44"/>
      <w:lang w:val="en-US" w:eastAsia="zh-CN" w:bidi="ar-SA"/>
    </w:rPr>
  </w:style>
  <w:style w:type="character" w:customStyle="1" w:styleId="1Char0">
    <w:name w:val="表格1 Char"/>
    <w:link w:val="1f1"/>
    <w:qFormat/>
    <w:rsid w:val="0080588E"/>
    <w:rPr>
      <w:rFonts w:ascii="宋体"/>
      <w:sz w:val="18"/>
    </w:rPr>
  </w:style>
  <w:style w:type="paragraph" w:customStyle="1" w:styleId="1f1">
    <w:name w:val="表格1"/>
    <w:basedOn w:val="aa"/>
    <w:next w:val="aa"/>
    <w:link w:val="1Char0"/>
    <w:qFormat/>
    <w:rsid w:val="0080588E"/>
    <w:pPr>
      <w:kinsoku w:val="0"/>
      <w:wordWrap w:val="0"/>
      <w:overflowPunct w:val="0"/>
      <w:autoSpaceDE w:val="0"/>
      <w:autoSpaceDN w:val="0"/>
      <w:adjustRightInd w:val="0"/>
      <w:spacing w:line="288" w:lineRule="auto"/>
      <w:jc w:val="center"/>
      <w:textAlignment w:val="baseline"/>
    </w:pPr>
    <w:rPr>
      <w:rFonts w:ascii="宋体"/>
      <w:kern w:val="0"/>
      <w:sz w:val="18"/>
      <w:szCs w:val="20"/>
    </w:rPr>
  </w:style>
  <w:style w:type="character" w:customStyle="1" w:styleId="AAAAChar">
    <w:name w:val="A.A.A.A Char"/>
    <w:link w:val="AAAA"/>
    <w:qFormat/>
    <w:rsid w:val="0080588E"/>
    <w:rPr>
      <w:rFonts w:ascii="Calibri" w:hAnsi="Calibri"/>
      <w:kern w:val="44"/>
      <w:sz w:val="28"/>
      <w:szCs w:val="28"/>
    </w:rPr>
  </w:style>
  <w:style w:type="paragraph" w:customStyle="1" w:styleId="AAAA">
    <w:name w:val="A.A.A.A"/>
    <w:basedOn w:val="aa"/>
    <w:link w:val="AAAAChar"/>
    <w:qFormat/>
    <w:rsid w:val="0080588E"/>
    <w:pPr>
      <w:ind w:left="1275" w:hanging="1275"/>
    </w:pPr>
    <w:rPr>
      <w:rFonts w:ascii="Calibri" w:hAnsi="Calibri"/>
      <w:kern w:val="44"/>
      <w:sz w:val="28"/>
      <w:szCs w:val="28"/>
    </w:rPr>
  </w:style>
  <w:style w:type="character" w:customStyle="1" w:styleId="on7">
    <w:name w:val="on7"/>
    <w:qFormat/>
    <w:rsid w:val="0080588E"/>
    <w:rPr>
      <w:rFonts w:ascii="Times New Roman" w:eastAsia="仿宋_GB2312" w:hAnsi="Times New Roman" w:cs="Times New Roman"/>
    </w:rPr>
  </w:style>
  <w:style w:type="character" w:customStyle="1" w:styleId="t">
    <w:name w:val="t"/>
    <w:qFormat/>
    <w:rsid w:val="0080588E"/>
    <w:rPr>
      <w:rFonts w:ascii="Times New Roman" w:eastAsia="仿宋_GB2312" w:hAnsi="Times New Roman" w:cs="Times New Roman"/>
      <w:color w:val="000000"/>
      <w:sz w:val="21"/>
      <w:szCs w:val="21"/>
    </w:rPr>
  </w:style>
  <w:style w:type="character" w:customStyle="1" w:styleId="price5">
    <w:name w:val="price5"/>
    <w:qFormat/>
    <w:rsid w:val="0080588E"/>
    <w:rPr>
      <w:rFonts w:ascii="Arial" w:eastAsia="仿宋_GB2312" w:hAnsi="Arial" w:cs="Arial" w:hint="default"/>
      <w:color w:val="CC0000"/>
      <w:sz w:val="21"/>
      <w:szCs w:val="21"/>
    </w:rPr>
  </w:style>
  <w:style w:type="character" w:customStyle="1" w:styleId="Charf8">
    <w:name w:val="正文首行缩进 Char"/>
    <w:link w:val="1f2"/>
    <w:qFormat/>
    <w:rsid w:val="0080588E"/>
  </w:style>
  <w:style w:type="paragraph" w:customStyle="1" w:styleId="1f2">
    <w:name w:val="正文首行缩进1"/>
    <w:basedOn w:val="af3"/>
    <w:link w:val="Charf8"/>
    <w:qFormat/>
    <w:rsid w:val="0080588E"/>
    <w:pPr>
      <w:adjustRightInd/>
      <w:spacing w:afterLines="50"/>
      <w:ind w:left="567" w:firstLineChars="100" w:firstLine="420"/>
      <w:jc w:val="both"/>
      <w:textAlignment w:val="auto"/>
    </w:pPr>
    <w:rPr>
      <w:rFonts w:ascii="Times New Roman" w:eastAsia="宋体"/>
      <w:sz w:val="20"/>
    </w:rPr>
  </w:style>
  <w:style w:type="character" w:customStyle="1" w:styleId="listicon">
    <w:name w:val="list_icon"/>
    <w:qFormat/>
    <w:rsid w:val="0080588E"/>
    <w:rPr>
      <w:rFonts w:ascii="Times New Roman" w:eastAsia="仿宋_GB2312" w:hAnsi="Times New Roman" w:cs="Times New Roman"/>
    </w:rPr>
  </w:style>
  <w:style w:type="character" w:customStyle="1" w:styleId="Char17">
    <w:name w:val="纯文本 Char1"/>
    <w:qFormat/>
    <w:rsid w:val="0080588E"/>
    <w:rPr>
      <w:rFonts w:ascii="宋体" w:hAnsi="Courier New"/>
    </w:rPr>
  </w:style>
  <w:style w:type="character" w:customStyle="1" w:styleId="Charf9">
    <w:name w:val="一级目录 Char"/>
    <w:link w:val="a2"/>
    <w:qFormat/>
    <w:rsid w:val="0080588E"/>
    <w:rPr>
      <w:rFonts w:ascii="Calibri" w:hAnsi="Calibri"/>
      <w:b/>
      <w:kern w:val="2"/>
      <w:sz w:val="32"/>
      <w:szCs w:val="21"/>
    </w:rPr>
  </w:style>
  <w:style w:type="paragraph" w:customStyle="1" w:styleId="a2">
    <w:name w:val="一级目录"/>
    <w:basedOn w:val="aa"/>
    <w:link w:val="Charf9"/>
    <w:qFormat/>
    <w:rsid w:val="0080588E"/>
    <w:pPr>
      <w:pageBreakBefore/>
      <w:numPr>
        <w:numId w:val="4"/>
      </w:numPr>
      <w:spacing w:line="300" w:lineRule="auto"/>
      <w:jc w:val="left"/>
      <w:outlineLvl w:val="1"/>
    </w:pPr>
    <w:rPr>
      <w:rFonts w:ascii="Calibri" w:hAnsi="Calibri"/>
      <w:b/>
      <w:sz w:val="32"/>
      <w:szCs w:val="21"/>
    </w:rPr>
  </w:style>
  <w:style w:type="character" w:customStyle="1" w:styleId="1Char1">
    <w:name w:val="标题1级（新） Char"/>
    <w:link w:val="1f3"/>
    <w:qFormat/>
    <w:rsid w:val="0080588E"/>
    <w:rPr>
      <w:rFonts w:ascii="微软雅黑" w:eastAsia="微软雅黑" w:hAnsi="Arial"/>
      <w:b/>
      <w:bCs/>
      <w:sz w:val="32"/>
    </w:rPr>
  </w:style>
  <w:style w:type="paragraph" w:customStyle="1" w:styleId="1f3">
    <w:name w:val="标题1级（新）"/>
    <w:basedOn w:val="22"/>
    <w:link w:val="1Char1"/>
    <w:qFormat/>
    <w:rsid w:val="0080588E"/>
    <w:pPr>
      <w:spacing w:before="0" w:after="0" w:line="360" w:lineRule="auto"/>
      <w:jc w:val="center"/>
    </w:pPr>
    <w:rPr>
      <w:rFonts w:ascii="微软雅黑" w:eastAsia="微软雅黑"/>
      <w:kern w:val="0"/>
      <w:szCs w:val="20"/>
    </w:rPr>
  </w:style>
  <w:style w:type="character" w:customStyle="1" w:styleId="7CharChar">
    <w:name w:val="样式7 Char Char"/>
    <w:link w:val="7"/>
    <w:qFormat/>
    <w:rsid w:val="0080588E"/>
    <w:rPr>
      <w:rFonts w:eastAsia="仿宋_GB2312"/>
      <w:b/>
      <w:bCs/>
      <w:szCs w:val="24"/>
    </w:rPr>
  </w:style>
  <w:style w:type="paragraph" w:customStyle="1" w:styleId="7">
    <w:name w:val="样式7"/>
    <w:basedOn w:val="70"/>
    <w:link w:val="7CharChar"/>
    <w:qFormat/>
    <w:rsid w:val="0080588E"/>
    <w:pPr>
      <w:numPr>
        <w:ilvl w:val="4"/>
        <w:numId w:val="5"/>
      </w:numPr>
      <w:tabs>
        <w:tab w:val="left" w:pos="1008"/>
      </w:tabs>
    </w:pPr>
    <w:rPr>
      <w:rFonts w:eastAsia="仿宋_GB2312"/>
      <w:sz w:val="20"/>
    </w:rPr>
  </w:style>
  <w:style w:type="character" w:customStyle="1" w:styleId="g1">
    <w:name w:val="g1"/>
    <w:qFormat/>
    <w:rsid w:val="0080588E"/>
    <w:rPr>
      <w:color w:val="008000"/>
    </w:rPr>
  </w:style>
  <w:style w:type="character" w:customStyle="1" w:styleId="icopdf1">
    <w:name w:val="icopdf1"/>
    <w:qFormat/>
    <w:rsid w:val="0080588E"/>
    <w:rPr>
      <w:rFonts w:ascii="Times New Roman" w:eastAsia="仿宋_GB2312" w:hAnsi="Times New Roman" w:cs="Times New Roman"/>
    </w:rPr>
  </w:style>
  <w:style w:type="character" w:customStyle="1" w:styleId="datasize">
    <w:name w:val="datasize"/>
    <w:qFormat/>
    <w:rsid w:val="0080588E"/>
    <w:rPr>
      <w:rFonts w:ascii="Times New Roman" w:eastAsia="仿宋_GB2312" w:hAnsi="Times New Roman" w:cs="Times New Roman"/>
      <w:color w:val="9E9E9E"/>
    </w:rPr>
  </w:style>
  <w:style w:type="character" w:customStyle="1" w:styleId="Charfa">
    <w:name w:val="四级目录 Char"/>
    <w:link w:val="a5"/>
    <w:qFormat/>
    <w:rsid w:val="0080588E"/>
    <w:rPr>
      <w:rFonts w:ascii="Calibri" w:hAnsi="Calibri"/>
      <w:b/>
      <w:kern w:val="2"/>
      <w:sz w:val="21"/>
      <w:szCs w:val="21"/>
    </w:rPr>
  </w:style>
  <w:style w:type="paragraph" w:customStyle="1" w:styleId="a5">
    <w:name w:val="四级目录"/>
    <w:basedOn w:val="aa"/>
    <w:link w:val="Charfa"/>
    <w:qFormat/>
    <w:rsid w:val="0080588E"/>
    <w:pPr>
      <w:numPr>
        <w:ilvl w:val="3"/>
        <w:numId w:val="4"/>
      </w:numPr>
      <w:spacing w:line="300" w:lineRule="auto"/>
      <w:jc w:val="left"/>
      <w:outlineLvl w:val="4"/>
    </w:pPr>
    <w:rPr>
      <w:rFonts w:ascii="Calibri" w:hAnsi="Calibri"/>
      <w:b/>
      <w:szCs w:val="21"/>
    </w:rPr>
  </w:style>
  <w:style w:type="character" w:customStyle="1" w:styleId="on5">
    <w:name w:val="on5"/>
    <w:qFormat/>
    <w:rsid w:val="0080588E"/>
    <w:rPr>
      <w:rFonts w:ascii="Times New Roman" w:eastAsia="仿宋_GB2312" w:hAnsi="Times New Roman" w:cs="Times New Roman"/>
      <w:shd w:val="clear" w:color="auto" w:fill="EEEEEE"/>
    </w:rPr>
  </w:style>
  <w:style w:type="character" w:customStyle="1" w:styleId="throwsign">
    <w:name w:val="throw_sign"/>
    <w:qFormat/>
    <w:rsid w:val="0080588E"/>
    <w:rPr>
      <w:rFonts w:ascii="Times New Roman" w:eastAsia="仿宋_GB2312" w:hAnsi="Times New Roman" w:cs="Times New Roman"/>
    </w:rPr>
  </w:style>
  <w:style w:type="character" w:customStyle="1" w:styleId="rightnavicon">
    <w:name w:val="right_nav_icon"/>
    <w:qFormat/>
    <w:rsid w:val="0080588E"/>
    <w:rPr>
      <w:rFonts w:ascii="Times New Roman" w:eastAsia="仿宋_GB2312" w:hAnsi="Times New Roman" w:cs="Times New Roman"/>
    </w:rPr>
  </w:style>
  <w:style w:type="character" w:customStyle="1" w:styleId="afffc">
    <w:name w:val="页脚 字符"/>
    <w:uiPriority w:val="99"/>
    <w:rsid w:val="0080588E"/>
    <w:rPr>
      <w:kern w:val="2"/>
      <w:sz w:val="18"/>
      <w:szCs w:val="18"/>
    </w:rPr>
  </w:style>
  <w:style w:type="character" w:customStyle="1" w:styleId="2c">
    <w:name w:val="正文文本 2 字符"/>
    <w:qFormat/>
    <w:rsid w:val="0080588E"/>
    <w:rPr>
      <w:rFonts w:ascii="仿宋_GB2312" w:eastAsia="仿宋_GB2312"/>
      <w:kern w:val="2"/>
      <w:sz w:val="32"/>
      <w:szCs w:val="32"/>
    </w:rPr>
  </w:style>
  <w:style w:type="character" w:customStyle="1" w:styleId="1f4">
    <w:name w:val="标题 字符1"/>
    <w:qFormat/>
    <w:rsid w:val="0080588E"/>
    <w:rPr>
      <w:rFonts w:ascii="Arial" w:eastAsia="仿宋_GB2312" w:hAnsi="Arial"/>
      <w:b/>
      <w:bCs/>
      <w:kern w:val="36"/>
      <w:sz w:val="32"/>
      <w:szCs w:val="32"/>
    </w:rPr>
  </w:style>
  <w:style w:type="character" w:customStyle="1" w:styleId="HTML8">
    <w:name w:val="HTML 预设格式 字符"/>
    <w:uiPriority w:val="99"/>
    <w:qFormat/>
    <w:rsid w:val="0080588E"/>
    <w:rPr>
      <w:rFonts w:ascii="宋体" w:hAnsi="宋体" w:cs="宋体"/>
      <w:sz w:val="24"/>
      <w:szCs w:val="24"/>
    </w:rPr>
  </w:style>
  <w:style w:type="character" w:customStyle="1" w:styleId="afffd">
    <w:name w:val="文档结构图 字符"/>
    <w:qFormat/>
    <w:rsid w:val="0080588E"/>
    <w:rPr>
      <w:rFonts w:ascii="Heiti SC Light" w:eastAsia="Times New Roman" w:hAnsi="Cambria"/>
    </w:rPr>
  </w:style>
  <w:style w:type="character" w:customStyle="1" w:styleId="3c">
    <w:name w:val="正文文本缩进 3 字符"/>
    <w:qFormat/>
    <w:rsid w:val="0080588E"/>
    <w:rPr>
      <w:kern w:val="2"/>
      <w:sz w:val="16"/>
      <w:szCs w:val="16"/>
    </w:rPr>
  </w:style>
  <w:style w:type="character" w:customStyle="1" w:styleId="afffe">
    <w:name w:val="正文文本缩进 字符"/>
    <w:qFormat/>
    <w:rsid w:val="0080588E"/>
    <w:rPr>
      <w:rFonts w:ascii="仿宋_GB2312" w:eastAsia="仿宋_GB2312"/>
      <w:sz w:val="28"/>
    </w:rPr>
  </w:style>
  <w:style w:type="character" w:customStyle="1" w:styleId="affff">
    <w:name w:val="正文文本首行缩进 字符"/>
    <w:qFormat/>
    <w:rsid w:val="0080588E"/>
    <w:rPr>
      <w:rFonts w:ascii="宋体" w:hAnsi="宋体"/>
      <w:kern w:val="2"/>
      <w:sz w:val="24"/>
    </w:rPr>
  </w:style>
  <w:style w:type="character" w:customStyle="1" w:styleId="affff0">
    <w:name w:val="批注主题 字符"/>
    <w:uiPriority w:val="99"/>
    <w:semiHidden/>
    <w:qFormat/>
    <w:rsid w:val="0080588E"/>
    <w:rPr>
      <w:b/>
      <w:bCs/>
      <w:kern w:val="2"/>
      <w:sz w:val="21"/>
      <w:szCs w:val="24"/>
    </w:rPr>
  </w:style>
  <w:style w:type="character" w:customStyle="1" w:styleId="CharChar2">
    <w:name w:val="Char Char2"/>
    <w:qFormat/>
    <w:rsid w:val="0080588E"/>
    <w:rPr>
      <w:rFonts w:eastAsia="宋体"/>
      <w:b/>
      <w:bCs/>
      <w:kern w:val="44"/>
      <w:sz w:val="44"/>
      <w:szCs w:val="44"/>
      <w:lang w:val="en-US" w:eastAsia="zh-CN" w:bidi="ar-SA"/>
    </w:rPr>
  </w:style>
  <w:style w:type="character" w:customStyle="1" w:styleId="affff1">
    <w:name w:val="正文缩进 字符"/>
    <w:qFormat/>
    <w:rsid w:val="0080588E"/>
    <w:rPr>
      <w:kern w:val="2"/>
      <w:sz w:val="21"/>
    </w:rPr>
  </w:style>
  <w:style w:type="character" w:customStyle="1" w:styleId="82">
    <w:name w:val="标题 8 字符"/>
    <w:qFormat/>
    <w:rsid w:val="0080588E"/>
    <w:rPr>
      <w:rFonts w:ascii="Arial" w:eastAsia="黑体" w:hAnsi="Arial"/>
      <w:sz w:val="24"/>
    </w:rPr>
  </w:style>
  <w:style w:type="character" w:customStyle="1" w:styleId="63">
    <w:name w:val="标题 6 字符"/>
    <w:qFormat/>
    <w:rsid w:val="0080588E"/>
    <w:rPr>
      <w:rFonts w:ascii="Cambria" w:hAnsi="Cambria"/>
      <w:b/>
      <w:bCs/>
      <w:sz w:val="24"/>
      <w:szCs w:val="24"/>
    </w:rPr>
  </w:style>
  <w:style w:type="character" w:customStyle="1" w:styleId="affff2">
    <w:name w:val="批注文字 字符"/>
    <w:uiPriority w:val="99"/>
    <w:qFormat/>
    <w:rsid w:val="0080588E"/>
    <w:rPr>
      <w:kern w:val="2"/>
      <w:sz w:val="21"/>
      <w:szCs w:val="24"/>
    </w:rPr>
  </w:style>
  <w:style w:type="character" w:customStyle="1" w:styleId="cfdate">
    <w:name w:val="cfdate"/>
    <w:qFormat/>
    <w:rsid w:val="0080588E"/>
    <w:rPr>
      <w:color w:val="333333"/>
      <w:sz w:val="18"/>
      <w:szCs w:val="18"/>
    </w:rPr>
  </w:style>
  <w:style w:type="character" w:customStyle="1" w:styleId="redfilefwwh">
    <w:name w:val="redfilefwwh"/>
    <w:qFormat/>
    <w:rsid w:val="0080588E"/>
    <w:rPr>
      <w:color w:val="BA2636"/>
      <w:sz w:val="18"/>
      <w:szCs w:val="18"/>
    </w:rPr>
  </w:style>
  <w:style w:type="paragraph" w:customStyle="1" w:styleId="CNLevel1List">
    <w:name w:val="CN Level 1 List"/>
    <w:basedOn w:val="aa"/>
    <w:qFormat/>
    <w:rsid w:val="0080588E"/>
    <w:pPr>
      <w:widowControl/>
      <w:numPr>
        <w:ilvl w:val="4"/>
        <w:numId w:val="6"/>
      </w:numPr>
      <w:tabs>
        <w:tab w:val="left" w:pos="360"/>
      </w:tabs>
      <w:spacing w:before="28" w:after="28" w:line="360" w:lineRule="auto"/>
      <w:jc w:val="left"/>
    </w:pPr>
    <w:rPr>
      <w:rFonts w:ascii="宋体常规" w:hAnsi="宋体常规"/>
      <w:kern w:val="0"/>
      <w:sz w:val="20"/>
      <w:szCs w:val="20"/>
      <w:lang w:eastAsia="en-US"/>
    </w:rPr>
  </w:style>
  <w:style w:type="paragraph" w:customStyle="1" w:styleId="1H1PIM1h1h11heading1TOC1stlevelSectionHea1">
    <w:name w:val="样式 标题 1H1第 ？ 章PIM 1h1h11heading 1TOC1st levelSection Hea...1"/>
    <w:basedOn w:val="10"/>
    <w:qFormat/>
    <w:rsid w:val="0080588E"/>
    <w:pPr>
      <w:pageBreakBefore/>
      <w:shd w:val="pct10" w:color="auto" w:fill="auto"/>
      <w:tabs>
        <w:tab w:val="left" w:pos="510"/>
      </w:tabs>
      <w:spacing w:before="0"/>
    </w:pPr>
    <w:rPr>
      <w:rFonts w:eastAsia="黑体"/>
      <w:bCs/>
      <w:sz w:val="48"/>
      <w:szCs w:val="48"/>
    </w:rPr>
  </w:style>
  <w:style w:type="paragraph" w:customStyle="1" w:styleId="Char2CharCharCharCharCharChar">
    <w:name w:val="Char2 Char Char Char Char Char Char"/>
    <w:basedOn w:val="aa"/>
    <w:qFormat/>
    <w:rsid w:val="0080588E"/>
    <w:rPr>
      <w:rFonts w:ascii="仿宋_GB2312"/>
      <w:b/>
      <w:sz w:val="30"/>
      <w:szCs w:val="20"/>
    </w:rPr>
  </w:style>
  <w:style w:type="paragraph" w:customStyle="1" w:styleId="font11">
    <w:name w:val="font11"/>
    <w:basedOn w:val="aa"/>
    <w:qFormat/>
    <w:rsid w:val="0080588E"/>
    <w:pPr>
      <w:widowControl/>
      <w:spacing w:before="100" w:beforeAutospacing="1" w:after="100" w:afterAutospacing="1"/>
      <w:jc w:val="left"/>
    </w:pPr>
    <w:rPr>
      <w:rFonts w:ascii="宋体" w:hAnsi="宋体" w:cs="宋体"/>
      <w:color w:val="538DD5"/>
      <w:kern w:val="0"/>
      <w:szCs w:val="21"/>
    </w:rPr>
  </w:style>
  <w:style w:type="paragraph" w:customStyle="1" w:styleId="1f5">
    <w:name w:val="文本框样式1"/>
    <w:basedOn w:val="aa"/>
    <w:qFormat/>
    <w:rsid w:val="0080588E"/>
    <w:pPr>
      <w:adjustRightInd w:val="0"/>
      <w:snapToGrid w:val="0"/>
      <w:spacing w:before="60" w:line="180" w:lineRule="exact"/>
      <w:jc w:val="center"/>
    </w:pPr>
    <w:rPr>
      <w:szCs w:val="20"/>
    </w:rPr>
  </w:style>
  <w:style w:type="paragraph" w:customStyle="1" w:styleId="605">
    <w:name w:val="样式 标题 6第五层条 + 三号 段前: 0.5 行"/>
    <w:basedOn w:val="6"/>
    <w:qFormat/>
    <w:rsid w:val="0080588E"/>
    <w:pPr>
      <w:widowControl/>
      <w:tabs>
        <w:tab w:val="left" w:pos="1152"/>
      </w:tabs>
      <w:spacing w:beforeLines="50" w:line="317" w:lineRule="auto"/>
      <w:ind w:left="1152" w:hanging="1152"/>
      <w:jc w:val="left"/>
    </w:pPr>
    <w:rPr>
      <w:rFonts w:ascii="Arial" w:eastAsia="黑体" w:hAnsi="Arial"/>
      <w:bCs w:val="0"/>
      <w:snapToGrid w:val="0"/>
      <w:kern w:val="24"/>
      <w:sz w:val="28"/>
      <w:szCs w:val="20"/>
    </w:rPr>
  </w:style>
  <w:style w:type="paragraph" w:customStyle="1" w:styleId="TableHeading">
    <w:name w:val="Table Heading"/>
    <w:qFormat/>
    <w:rsid w:val="0080588E"/>
    <w:pPr>
      <w:keepNext/>
      <w:snapToGrid w:val="0"/>
      <w:spacing w:before="80" w:after="80"/>
      <w:jc w:val="center"/>
    </w:pPr>
    <w:rPr>
      <w:rFonts w:ascii="Arial" w:eastAsia="黑体" w:hAnsi="Arial"/>
      <w:sz w:val="18"/>
    </w:rPr>
  </w:style>
  <w:style w:type="paragraph" w:customStyle="1" w:styleId="xl121">
    <w:name w:val="xl121"/>
    <w:basedOn w:val="aa"/>
    <w:qFormat/>
    <w:rsid w:val="0080588E"/>
    <w:pPr>
      <w:widowControl/>
      <w:shd w:val="clear" w:color="000000" w:fill="FFFFFF"/>
      <w:spacing w:before="100" w:beforeAutospacing="1" w:after="100" w:afterAutospacing="1"/>
      <w:jc w:val="left"/>
      <w:textAlignment w:val="center"/>
    </w:pPr>
    <w:rPr>
      <w:rFonts w:ascii="宋体" w:hAnsi="宋体" w:cs="宋体"/>
      <w:color w:val="000000"/>
      <w:kern w:val="0"/>
      <w:szCs w:val="21"/>
    </w:rPr>
  </w:style>
  <w:style w:type="paragraph" w:customStyle="1" w:styleId="xl79">
    <w:name w:val="xl79"/>
    <w:basedOn w:val="aa"/>
    <w:qFormat/>
    <w:rsid w:val="0080588E"/>
    <w:pPr>
      <w:widowControl/>
      <w:pBdr>
        <w:right w:val="single" w:sz="8" w:space="0" w:color="000000"/>
      </w:pBdr>
      <w:shd w:val="clear" w:color="000000" w:fill="FFFFFF"/>
      <w:spacing w:before="100" w:beforeAutospacing="1" w:after="100" w:afterAutospacing="1"/>
      <w:jc w:val="center"/>
      <w:textAlignment w:val="center"/>
    </w:pPr>
    <w:rPr>
      <w:rFonts w:ascii="宋体" w:hAnsi="宋体" w:cs="宋体"/>
      <w:b/>
      <w:bCs/>
      <w:color w:val="FF0000"/>
      <w:kern w:val="0"/>
      <w:szCs w:val="21"/>
    </w:rPr>
  </w:style>
  <w:style w:type="paragraph" w:customStyle="1" w:styleId="1f6">
    <w:name w:val="首行缩进 1"/>
    <w:basedOn w:val="aa"/>
    <w:qFormat/>
    <w:rsid w:val="0080588E"/>
    <w:pPr>
      <w:spacing w:after="120" w:line="360" w:lineRule="auto"/>
      <w:ind w:firstLineChars="200" w:firstLine="200"/>
    </w:pPr>
    <w:rPr>
      <w:sz w:val="24"/>
      <w:szCs w:val="20"/>
    </w:rPr>
  </w:style>
  <w:style w:type="paragraph" w:customStyle="1" w:styleId="affff3">
    <w:name w:val="文章附标题"/>
    <w:basedOn w:val="aa"/>
    <w:next w:val="aa"/>
    <w:qFormat/>
    <w:rsid w:val="0080588E"/>
    <w:pPr>
      <w:widowControl/>
      <w:spacing w:before="187" w:after="175" w:line="374" w:lineRule="atLeast"/>
      <w:jc w:val="center"/>
      <w:textAlignment w:val="baseline"/>
    </w:pPr>
    <w:rPr>
      <w:color w:val="000000"/>
      <w:kern w:val="0"/>
      <w:sz w:val="36"/>
      <w:szCs w:val="20"/>
    </w:rPr>
  </w:style>
  <w:style w:type="paragraph" w:customStyle="1" w:styleId="affff4">
    <w:name w:val="没有缩进（为图形使用）"/>
    <w:basedOn w:val="aa"/>
    <w:qFormat/>
    <w:rsid w:val="0080588E"/>
    <w:pPr>
      <w:spacing w:before="120" w:after="120" w:line="360" w:lineRule="auto"/>
    </w:pPr>
    <w:rPr>
      <w:sz w:val="24"/>
      <w:szCs w:val="20"/>
    </w:rPr>
  </w:style>
  <w:style w:type="paragraph" w:customStyle="1" w:styleId="xl139">
    <w:name w:val="xl139"/>
    <w:basedOn w:val="aa"/>
    <w:qFormat/>
    <w:rsid w:val="0080588E"/>
    <w:pPr>
      <w:widowControl/>
      <w:pBdr>
        <w:top w:val="single" w:sz="8" w:space="0" w:color="000000"/>
        <w:left w:val="single" w:sz="8" w:space="0" w:color="000000"/>
        <w:right w:val="single" w:sz="8" w:space="0" w:color="000000"/>
      </w:pBdr>
      <w:shd w:val="clear" w:color="000000" w:fill="FFFFFF"/>
      <w:spacing w:before="100" w:beforeAutospacing="1" w:after="100" w:afterAutospacing="1"/>
      <w:jc w:val="left"/>
      <w:textAlignment w:val="top"/>
    </w:pPr>
    <w:rPr>
      <w:rFonts w:ascii="宋体" w:hAnsi="宋体" w:cs="宋体"/>
      <w:color w:val="000000"/>
      <w:kern w:val="0"/>
      <w:szCs w:val="21"/>
    </w:rPr>
  </w:style>
  <w:style w:type="paragraph" w:customStyle="1" w:styleId="xl74">
    <w:name w:val="xl74"/>
    <w:basedOn w:val="aa"/>
    <w:qFormat/>
    <w:rsid w:val="0080588E"/>
    <w:pPr>
      <w:widowControl/>
      <w:pBdr>
        <w:right w:val="single" w:sz="8" w:space="0" w:color="000000"/>
      </w:pBdr>
      <w:shd w:val="clear" w:color="000000" w:fill="FFFFFF"/>
      <w:spacing w:before="100" w:beforeAutospacing="1" w:after="100" w:afterAutospacing="1"/>
      <w:jc w:val="left"/>
      <w:textAlignment w:val="top"/>
    </w:pPr>
    <w:rPr>
      <w:rFonts w:ascii="宋体" w:hAnsi="宋体" w:cs="宋体"/>
      <w:kern w:val="0"/>
      <w:sz w:val="24"/>
    </w:rPr>
  </w:style>
  <w:style w:type="paragraph" w:customStyle="1" w:styleId="CNLevel2List">
    <w:name w:val="CN Level 2 List"/>
    <w:basedOn w:val="aa"/>
    <w:qFormat/>
    <w:rsid w:val="0080588E"/>
    <w:pPr>
      <w:widowControl/>
      <w:numPr>
        <w:ilvl w:val="5"/>
        <w:numId w:val="6"/>
      </w:numPr>
      <w:tabs>
        <w:tab w:val="left" w:pos="900"/>
      </w:tabs>
      <w:spacing w:before="28" w:after="28" w:line="360" w:lineRule="auto"/>
      <w:jc w:val="left"/>
    </w:pPr>
    <w:rPr>
      <w:rFonts w:ascii="宋体常规" w:hAnsi="宋体常规"/>
      <w:kern w:val="0"/>
      <w:sz w:val="20"/>
      <w:szCs w:val="20"/>
      <w:lang w:eastAsia="en-US"/>
    </w:rPr>
  </w:style>
  <w:style w:type="paragraph" w:customStyle="1" w:styleId="affff5">
    <w:name w:val="一级条标题"/>
    <w:basedOn w:val="affff6"/>
    <w:next w:val="affff7"/>
    <w:qFormat/>
    <w:rsid w:val="0080588E"/>
    <w:pPr>
      <w:spacing w:beforeLines="0" w:afterLines="0"/>
      <w:ind w:left="525"/>
      <w:outlineLvl w:val="2"/>
    </w:pPr>
    <w:rPr>
      <w:rFonts w:ascii="Times New Roman" w:eastAsia="仿宋_GB2312"/>
      <w:sz w:val="21"/>
    </w:rPr>
  </w:style>
  <w:style w:type="paragraph" w:customStyle="1" w:styleId="affff6">
    <w:name w:val="章标题"/>
    <w:next w:val="aa"/>
    <w:qFormat/>
    <w:rsid w:val="0080588E"/>
    <w:pPr>
      <w:spacing w:beforeLines="50" w:afterLines="50"/>
      <w:jc w:val="both"/>
      <w:outlineLvl w:val="1"/>
    </w:pPr>
    <w:rPr>
      <w:rFonts w:ascii="黑体" w:eastAsia="黑体"/>
      <w:sz w:val="24"/>
    </w:rPr>
  </w:style>
  <w:style w:type="paragraph" w:customStyle="1" w:styleId="affff7">
    <w:name w:val="段"/>
    <w:qFormat/>
    <w:rsid w:val="0080588E"/>
    <w:pPr>
      <w:autoSpaceDE w:val="0"/>
      <w:autoSpaceDN w:val="0"/>
      <w:ind w:firstLineChars="200" w:firstLine="200"/>
      <w:jc w:val="both"/>
    </w:pPr>
    <w:rPr>
      <w:rFonts w:ascii="宋体"/>
      <w:sz w:val="21"/>
    </w:rPr>
  </w:style>
  <w:style w:type="paragraph" w:customStyle="1" w:styleId="Char40">
    <w:name w:val="Char4"/>
    <w:basedOn w:val="aa"/>
    <w:qFormat/>
    <w:rsid w:val="0080588E"/>
    <w:pPr>
      <w:spacing w:line="360" w:lineRule="auto"/>
      <w:ind w:firstLineChars="200" w:firstLine="200"/>
    </w:pPr>
    <w:rPr>
      <w:rFonts w:ascii="宋体" w:hAnsi="宋体" w:cs="宋体"/>
      <w:sz w:val="24"/>
    </w:rPr>
  </w:style>
  <w:style w:type="paragraph" w:customStyle="1" w:styleId="Style2">
    <w:name w:val="_Style 2"/>
    <w:basedOn w:val="aa"/>
    <w:qFormat/>
    <w:rsid w:val="0080588E"/>
    <w:pPr>
      <w:ind w:firstLineChars="200" w:firstLine="420"/>
    </w:pPr>
  </w:style>
  <w:style w:type="paragraph" w:customStyle="1" w:styleId="xl69">
    <w:name w:val="xl69"/>
    <w:basedOn w:val="aa"/>
    <w:rsid w:val="0080588E"/>
    <w:pPr>
      <w:widowControl/>
      <w:pBdr>
        <w:bottom w:val="single" w:sz="8" w:space="0" w:color="000000"/>
        <w:right w:val="single" w:sz="8" w:space="0" w:color="000000"/>
      </w:pBdr>
      <w:shd w:val="clear" w:color="000000" w:fill="FFFFFF"/>
      <w:spacing w:before="100" w:beforeAutospacing="1" w:after="100" w:afterAutospacing="1"/>
      <w:textAlignment w:val="center"/>
    </w:pPr>
    <w:rPr>
      <w:rFonts w:ascii="宋体" w:hAnsi="宋体" w:cs="宋体"/>
      <w:color w:val="000000"/>
      <w:kern w:val="0"/>
      <w:szCs w:val="21"/>
    </w:rPr>
  </w:style>
  <w:style w:type="paragraph" w:customStyle="1" w:styleId="xl119">
    <w:name w:val="xl119"/>
    <w:basedOn w:val="aa"/>
    <w:qFormat/>
    <w:rsid w:val="0080588E"/>
    <w:pPr>
      <w:widowControl/>
      <w:pBdr>
        <w:bottom w:val="single" w:sz="8" w:space="0" w:color="000000"/>
      </w:pBdr>
      <w:shd w:val="clear" w:color="000000" w:fill="FFFFFF"/>
      <w:spacing w:before="100" w:beforeAutospacing="1" w:after="100" w:afterAutospacing="1"/>
      <w:jc w:val="left"/>
      <w:textAlignment w:val="center"/>
    </w:pPr>
    <w:rPr>
      <w:rFonts w:ascii="宋体" w:hAnsi="宋体" w:cs="宋体"/>
      <w:color w:val="000000"/>
      <w:kern w:val="0"/>
      <w:szCs w:val="21"/>
    </w:rPr>
  </w:style>
  <w:style w:type="paragraph" w:customStyle="1" w:styleId="xl89">
    <w:name w:val="xl89"/>
    <w:basedOn w:val="aa"/>
    <w:qFormat/>
    <w:rsid w:val="0080588E"/>
    <w:pPr>
      <w:widowControl/>
      <w:pBdr>
        <w:left w:val="single" w:sz="8" w:space="0" w:color="000000"/>
      </w:pBdr>
      <w:shd w:val="clear" w:color="000000" w:fill="FFFFFF"/>
      <w:spacing w:before="100" w:beforeAutospacing="1" w:after="100" w:afterAutospacing="1"/>
      <w:jc w:val="left"/>
      <w:textAlignment w:val="top"/>
    </w:pPr>
    <w:rPr>
      <w:rFonts w:ascii="宋体" w:hAnsi="宋体" w:cs="宋体"/>
      <w:kern w:val="0"/>
      <w:sz w:val="24"/>
    </w:rPr>
  </w:style>
  <w:style w:type="paragraph" w:customStyle="1" w:styleId="affff8">
    <w:name w:val="解释字体"/>
    <w:basedOn w:val="aa"/>
    <w:qFormat/>
    <w:rsid w:val="0080588E"/>
    <w:pPr>
      <w:widowControl/>
      <w:spacing w:after="80"/>
      <w:jc w:val="left"/>
    </w:pPr>
    <w:rPr>
      <w:i/>
      <w:snapToGrid w:val="0"/>
      <w:color w:val="0000FF"/>
      <w:kern w:val="0"/>
      <w:sz w:val="24"/>
      <w:szCs w:val="20"/>
    </w:rPr>
  </w:style>
  <w:style w:type="paragraph" w:customStyle="1" w:styleId="PullQuote">
    <w:name w:val="Pull Quote"/>
    <w:basedOn w:val="aa"/>
    <w:qFormat/>
    <w:rsid w:val="0080588E"/>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szCs w:val="20"/>
    </w:rPr>
  </w:style>
  <w:style w:type="paragraph" w:customStyle="1" w:styleId="412">
    <w:name w:val="样式 正文缩进正文（首行缩进两字）表正文正文非缩进特点标题4段1 + 首行缩进:  2 字符"/>
    <w:basedOn w:val="ae"/>
    <w:qFormat/>
    <w:rsid w:val="0080588E"/>
    <w:pPr>
      <w:adjustRightInd w:val="0"/>
      <w:snapToGrid w:val="0"/>
      <w:spacing w:line="360" w:lineRule="auto"/>
      <w:ind w:firstLine="480"/>
    </w:pPr>
    <w:rPr>
      <w:rFonts w:eastAsia="仿宋_GB2312"/>
      <w:sz w:val="24"/>
    </w:rPr>
  </w:style>
  <w:style w:type="paragraph" w:customStyle="1" w:styleId="Char21">
    <w:name w:val="Char21"/>
    <w:basedOn w:val="aa"/>
    <w:qFormat/>
    <w:rsid w:val="0080588E"/>
    <w:pPr>
      <w:spacing w:line="360" w:lineRule="auto"/>
    </w:pPr>
    <w:rPr>
      <w:rFonts w:ascii="宋体"/>
      <w:sz w:val="24"/>
    </w:rPr>
  </w:style>
  <w:style w:type="paragraph" w:customStyle="1" w:styleId="1f7">
    <w:name w:val="1"/>
    <w:basedOn w:val="aa"/>
    <w:next w:val="af6"/>
    <w:qFormat/>
    <w:rsid w:val="0080588E"/>
    <w:rPr>
      <w:rFonts w:ascii="宋体" w:hAnsi="Courier New"/>
      <w:szCs w:val="20"/>
    </w:rPr>
  </w:style>
  <w:style w:type="paragraph" w:customStyle="1" w:styleId="affff9">
    <w:name w:val="第一级"/>
    <w:basedOn w:val="10"/>
    <w:qFormat/>
    <w:rsid w:val="0080588E"/>
    <w:pPr>
      <w:spacing w:before="0" w:after="120"/>
      <w:ind w:left="360"/>
    </w:pPr>
    <w:rPr>
      <w:rFonts w:eastAsia="宋体"/>
      <w:bCs/>
      <w:szCs w:val="44"/>
    </w:rPr>
  </w:style>
  <w:style w:type="paragraph" w:customStyle="1" w:styleId="1f8">
    <w:name w:val="样式1"/>
    <w:basedOn w:val="aa"/>
    <w:qFormat/>
    <w:rsid w:val="0080588E"/>
    <w:pPr>
      <w:tabs>
        <w:tab w:val="left" w:pos="709"/>
      </w:tabs>
      <w:ind w:left="709" w:hanging="709"/>
    </w:pPr>
    <w:rPr>
      <w:rFonts w:ascii="宋体" w:eastAsia="仿宋_GB2312" w:hAnsi="宋体"/>
      <w:szCs w:val="32"/>
    </w:rPr>
  </w:style>
  <w:style w:type="paragraph" w:customStyle="1" w:styleId="Default">
    <w:name w:val="Default"/>
    <w:qFormat/>
    <w:rsid w:val="0080588E"/>
    <w:pPr>
      <w:widowControl w:val="0"/>
      <w:autoSpaceDE w:val="0"/>
      <w:autoSpaceDN w:val="0"/>
      <w:adjustRightInd w:val="0"/>
    </w:pPr>
    <w:rPr>
      <w:rFonts w:ascii="宋体" w:cs="宋体"/>
      <w:color w:val="000000"/>
      <w:sz w:val="24"/>
      <w:szCs w:val="24"/>
    </w:rPr>
  </w:style>
  <w:style w:type="paragraph" w:customStyle="1" w:styleId="xl153">
    <w:name w:val="xl153"/>
    <w:basedOn w:val="aa"/>
    <w:qFormat/>
    <w:rsid w:val="0080588E"/>
    <w:pPr>
      <w:widowControl/>
      <w:pBdr>
        <w:top w:val="single" w:sz="8" w:space="0" w:color="000000"/>
        <w:left w:val="single" w:sz="8" w:space="0" w:color="000000"/>
      </w:pBdr>
      <w:shd w:val="clear" w:color="000000" w:fill="FFFFFF"/>
      <w:spacing w:before="100" w:beforeAutospacing="1" w:after="100" w:afterAutospacing="1"/>
      <w:jc w:val="left"/>
      <w:textAlignment w:val="top"/>
    </w:pPr>
    <w:rPr>
      <w:rFonts w:ascii="宋体" w:hAnsi="宋体" w:cs="宋体"/>
      <w:color w:val="000000"/>
      <w:kern w:val="0"/>
      <w:szCs w:val="21"/>
    </w:rPr>
  </w:style>
  <w:style w:type="paragraph" w:customStyle="1" w:styleId="1f9">
    <w:name w:val="小标题 1"/>
    <w:basedOn w:val="aa"/>
    <w:qFormat/>
    <w:rsid w:val="0080588E"/>
    <w:pPr>
      <w:autoSpaceDE w:val="0"/>
      <w:autoSpaceDN w:val="0"/>
      <w:adjustRightInd w:val="0"/>
      <w:spacing w:line="360" w:lineRule="atLeast"/>
    </w:pPr>
    <w:rPr>
      <w:rFonts w:ascii="文鼎粗黑" w:eastAsia="文鼎粗黑"/>
      <w:kern w:val="0"/>
      <w:sz w:val="22"/>
      <w:szCs w:val="20"/>
    </w:rPr>
  </w:style>
  <w:style w:type="paragraph" w:customStyle="1" w:styleId="xl156">
    <w:name w:val="xl156"/>
    <w:basedOn w:val="aa"/>
    <w:qFormat/>
    <w:rsid w:val="0080588E"/>
    <w:pPr>
      <w:widowControl/>
      <w:pBdr>
        <w:top w:val="single" w:sz="8" w:space="0" w:color="000000"/>
        <w:left w:val="single" w:sz="8" w:space="0" w:color="000000"/>
        <w:bottom w:val="single" w:sz="8" w:space="0" w:color="000000"/>
      </w:pBdr>
      <w:shd w:val="clear" w:color="000000" w:fill="92D050"/>
      <w:spacing w:before="100" w:beforeAutospacing="1" w:after="100" w:afterAutospacing="1"/>
      <w:jc w:val="left"/>
      <w:textAlignment w:val="center"/>
    </w:pPr>
    <w:rPr>
      <w:rFonts w:ascii="宋体" w:hAnsi="宋体" w:cs="宋体"/>
      <w:color w:val="000000"/>
      <w:kern w:val="0"/>
      <w:szCs w:val="21"/>
    </w:rPr>
  </w:style>
  <w:style w:type="paragraph" w:customStyle="1" w:styleId="xl104">
    <w:name w:val="xl104"/>
    <w:basedOn w:val="aa"/>
    <w:qFormat/>
    <w:rsid w:val="0080588E"/>
    <w:pPr>
      <w:widowControl/>
      <w:pBdr>
        <w:left w:val="single" w:sz="8" w:space="0" w:color="000000"/>
        <w:bottom w:val="single" w:sz="8" w:space="0" w:color="000000"/>
      </w:pBdr>
      <w:shd w:val="clear" w:color="000000" w:fill="FFFFFF"/>
      <w:spacing w:before="100" w:beforeAutospacing="1" w:after="100" w:afterAutospacing="1"/>
      <w:jc w:val="left"/>
      <w:textAlignment w:val="center"/>
    </w:pPr>
    <w:rPr>
      <w:rFonts w:ascii="宋体" w:hAnsi="宋体" w:cs="宋体"/>
      <w:color w:val="0070C0"/>
      <w:kern w:val="0"/>
      <w:szCs w:val="21"/>
    </w:rPr>
  </w:style>
  <w:style w:type="paragraph" w:customStyle="1" w:styleId="xl87">
    <w:name w:val="xl87"/>
    <w:basedOn w:val="aa"/>
    <w:qFormat/>
    <w:rsid w:val="0080588E"/>
    <w:pPr>
      <w:widowControl/>
      <w:pBdr>
        <w:left w:val="single" w:sz="8" w:space="0" w:color="000000"/>
      </w:pBdr>
      <w:shd w:val="clear" w:color="000000" w:fill="FFFFFF"/>
      <w:spacing w:before="100" w:beforeAutospacing="1" w:after="100" w:afterAutospacing="1"/>
      <w:jc w:val="left"/>
      <w:textAlignment w:val="center"/>
    </w:pPr>
    <w:rPr>
      <w:rFonts w:ascii="宋体" w:hAnsi="宋体" w:cs="宋体"/>
      <w:color w:val="000000"/>
      <w:kern w:val="0"/>
      <w:szCs w:val="21"/>
    </w:rPr>
  </w:style>
  <w:style w:type="paragraph" w:customStyle="1" w:styleId="a8">
    <w:name w:val="表格题注"/>
    <w:next w:val="aa"/>
    <w:qFormat/>
    <w:rsid w:val="0080588E"/>
    <w:pPr>
      <w:keepLines/>
      <w:numPr>
        <w:ilvl w:val="8"/>
        <w:numId w:val="7"/>
      </w:numPr>
      <w:spacing w:beforeLines="100"/>
      <w:ind w:left="1089" w:hanging="369"/>
      <w:jc w:val="center"/>
    </w:pPr>
    <w:rPr>
      <w:rFonts w:ascii="Arial" w:hAnsi="Arial"/>
      <w:sz w:val="18"/>
      <w:szCs w:val="18"/>
    </w:rPr>
  </w:style>
  <w:style w:type="paragraph" w:customStyle="1" w:styleId="CNTitle">
    <w:name w:val="CN Title"/>
    <w:basedOn w:val="aa"/>
    <w:qFormat/>
    <w:rsid w:val="0080588E"/>
    <w:pPr>
      <w:widowControl/>
      <w:numPr>
        <w:numId w:val="6"/>
      </w:numPr>
      <w:tabs>
        <w:tab w:val="left" w:pos="360"/>
      </w:tabs>
      <w:spacing w:before="144" w:after="72" w:line="360" w:lineRule="auto"/>
      <w:jc w:val="center"/>
    </w:pPr>
    <w:rPr>
      <w:rFonts w:ascii="宋体常规" w:hAnsi="宋体常规"/>
      <w:b/>
      <w:bCs/>
      <w:kern w:val="0"/>
      <w:sz w:val="28"/>
      <w:szCs w:val="28"/>
      <w:lang w:eastAsia="en-US"/>
    </w:rPr>
  </w:style>
  <w:style w:type="paragraph" w:customStyle="1" w:styleId="xl135">
    <w:name w:val="xl135"/>
    <w:basedOn w:val="aa"/>
    <w:qFormat/>
    <w:rsid w:val="0080588E"/>
    <w:pPr>
      <w:widowControl/>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宋体" w:hAnsi="宋体" w:cs="宋体"/>
      <w:color w:val="000000"/>
      <w:kern w:val="0"/>
      <w:szCs w:val="21"/>
    </w:rPr>
  </w:style>
  <w:style w:type="paragraph" w:customStyle="1" w:styleId="affffa">
    <w:name w:val="_"/>
    <w:basedOn w:val="aa"/>
    <w:qFormat/>
    <w:rsid w:val="0080588E"/>
    <w:pPr>
      <w:adjustRightInd w:val="0"/>
      <w:spacing w:line="360" w:lineRule="auto"/>
      <w:ind w:left="480" w:firstLineChars="200" w:firstLine="200"/>
      <w:textAlignment w:val="baseline"/>
    </w:pPr>
    <w:rPr>
      <w:kern w:val="0"/>
      <w:sz w:val="24"/>
      <w:szCs w:val="20"/>
    </w:rPr>
  </w:style>
  <w:style w:type="paragraph" w:customStyle="1" w:styleId="xl84">
    <w:name w:val="xl84"/>
    <w:basedOn w:val="aa"/>
    <w:qFormat/>
    <w:rsid w:val="0080588E"/>
    <w:pPr>
      <w:widowControl/>
      <w:pBdr>
        <w:left w:val="single" w:sz="8" w:space="0" w:color="000000"/>
      </w:pBdr>
      <w:shd w:val="clear" w:color="000000" w:fill="FFFFFF"/>
      <w:spacing w:before="100" w:beforeAutospacing="1" w:after="100" w:afterAutospacing="1"/>
      <w:jc w:val="left"/>
      <w:textAlignment w:val="center"/>
    </w:pPr>
    <w:rPr>
      <w:rFonts w:ascii="宋体" w:hAnsi="宋体" w:cs="宋体"/>
      <w:color w:val="000000"/>
      <w:kern w:val="0"/>
      <w:szCs w:val="21"/>
    </w:rPr>
  </w:style>
  <w:style w:type="paragraph" w:customStyle="1" w:styleId="xl83">
    <w:name w:val="xl83"/>
    <w:basedOn w:val="aa"/>
    <w:qFormat/>
    <w:rsid w:val="0080588E"/>
    <w:pPr>
      <w:widowControl/>
      <w:pBdr>
        <w:top w:val="single" w:sz="8" w:space="0" w:color="000000"/>
        <w:left w:val="single" w:sz="8" w:space="0" w:color="000000"/>
      </w:pBdr>
      <w:shd w:val="clear" w:color="000000" w:fill="FFFFFF"/>
      <w:spacing w:before="100" w:beforeAutospacing="1" w:after="100" w:afterAutospacing="1"/>
      <w:jc w:val="left"/>
      <w:textAlignment w:val="center"/>
    </w:pPr>
    <w:rPr>
      <w:rFonts w:ascii="宋体" w:hAnsi="宋体" w:cs="宋体"/>
      <w:color w:val="000000"/>
      <w:kern w:val="0"/>
      <w:szCs w:val="21"/>
    </w:rPr>
  </w:style>
  <w:style w:type="paragraph" w:customStyle="1" w:styleId="xl161">
    <w:name w:val="xl161"/>
    <w:basedOn w:val="aa"/>
    <w:qFormat/>
    <w:rsid w:val="0080588E"/>
    <w:pPr>
      <w:widowControl/>
      <w:pBdr>
        <w:left w:val="single" w:sz="8" w:space="0" w:color="000000"/>
        <w:right w:val="single" w:sz="8" w:space="0" w:color="000000"/>
      </w:pBdr>
      <w:shd w:val="clear" w:color="000000" w:fill="FFFFFF"/>
      <w:spacing w:before="100" w:beforeAutospacing="1" w:after="100" w:afterAutospacing="1"/>
      <w:textAlignment w:val="center"/>
    </w:pPr>
    <w:rPr>
      <w:rFonts w:ascii="宋体" w:hAnsi="宋体" w:cs="宋体"/>
      <w:color w:val="000000"/>
      <w:kern w:val="0"/>
      <w:szCs w:val="21"/>
    </w:rPr>
  </w:style>
  <w:style w:type="paragraph" w:customStyle="1" w:styleId="xl88">
    <w:name w:val="xl88"/>
    <w:basedOn w:val="aa"/>
    <w:qFormat/>
    <w:rsid w:val="0080588E"/>
    <w:pPr>
      <w:widowControl/>
      <w:pBdr>
        <w:left w:val="single" w:sz="8" w:space="0" w:color="000000"/>
      </w:pBdr>
      <w:shd w:val="clear" w:color="000000" w:fill="FFFFFF"/>
      <w:spacing w:before="100" w:beforeAutospacing="1" w:after="100" w:afterAutospacing="1"/>
      <w:jc w:val="left"/>
      <w:textAlignment w:val="center"/>
    </w:pPr>
    <w:rPr>
      <w:rFonts w:ascii="宋体" w:hAnsi="宋体" w:cs="宋体"/>
      <w:b/>
      <w:bCs/>
      <w:color w:val="FF0000"/>
      <w:kern w:val="0"/>
      <w:szCs w:val="21"/>
    </w:rPr>
  </w:style>
  <w:style w:type="paragraph" w:customStyle="1" w:styleId="q3">
    <w:name w:val="q3"/>
    <w:basedOn w:val="1fa"/>
    <w:qFormat/>
    <w:rsid w:val="0080588E"/>
    <w:pPr>
      <w:keepNext/>
      <w:keepLines/>
      <w:numPr>
        <w:ilvl w:val="2"/>
        <w:numId w:val="5"/>
      </w:numPr>
      <w:spacing w:before="280" w:after="290" w:line="360" w:lineRule="auto"/>
      <w:ind w:firstLineChars="0" w:firstLine="0"/>
      <w:outlineLvl w:val="2"/>
    </w:pPr>
    <w:rPr>
      <w:rFonts w:ascii="Arial" w:eastAsia="楷体_GB2312" w:hAnsi="Arial"/>
      <w:b/>
      <w:kern w:val="0"/>
      <w:sz w:val="24"/>
    </w:rPr>
  </w:style>
  <w:style w:type="paragraph" w:customStyle="1" w:styleId="1fa">
    <w:name w:val="正文缩进1"/>
    <w:basedOn w:val="aa"/>
    <w:qFormat/>
    <w:rsid w:val="0080588E"/>
    <w:pPr>
      <w:ind w:firstLineChars="200" w:firstLine="420"/>
    </w:pPr>
  </w:style>
  <w:style w:type="paragraph" w:customStyle="1" w:styleId="font8">
    <w:name w:val="font8"/>
    <w:basedOn w:val="aa"/>
    <w:qFormat/>
    <w:rsid w:val="0080588E"/>
    <w:pPr>
      <w:widowControl/>
      <w:spacing w:before="100" w:beforeAutospacing="1" w:after="100" w:afterAutospacing="1"/>
      <w:jc w:val="left"/>
    </w:pPr>
    <w:rPr>
      <w:color w:val="000000"/>
      <w:kern w:val="0"/>
      <w:sz w:val="14"/>
      <w:szCs w:val="14"/>
    </w:rPr>
  </w:style>
  <w:style w:type="paragraph" w:customStyle="1" w:styleId="xl154">
    <w:name w:val="xl154"/>
    <w:basedOn w:val="aa"/>
    <w:qFormat/>
    <w:rsid w:val="0080588E"/>
    <w:pPr>
      <w:widowControl/>
      <w:pBdr>
        <w:left w:val="single" w:sz="8" w:space="0" w:color="000000"/>
      </w:pBdr>
      <w:shd w:val="clear" w:color="000000" w:fill="FFFFFF"/>
      <w:spacing w:before="100" w:beforeAutospacing="1" w:after="100" w:afterAutospacing="1"/>
      <w:jc w:val="left"/>
      <w:textAlignment w:val="top"/>
    </w:pPr>
    <w:rPr>
      <w:rFonts w:ascii="宋体" w:hAnsi="宋体" w:cs="宋体"/>
      <w:color w:val="000000"/>
      <w:kern w:val="0"/>
      <w:szCs w:val="21"/>
    </w:rPr>
  </w:style>
  <w:style w:type="paragraph" w:customStyle="1" w:styleId="xl75">
    <w:name w:val="xl75"/>
    <w:basedOn w:val="aa"/>
    <w:qFormat/>
    <w:rsid w:val="0080588E"/>
    <w:pPr>
      <w:widowControl/>
      <w:pBdr>
        <w:bottom w:val="single" w:sz="8" w:space="0" w:color="000000"/>
        <w:right w:val="single" w:sz="8" w:space="0" w:color="000000"/>
      </w:pBdr>
      <w:shd w:val="clear" w:color="000000" w:fill="FFFFFF"/>
      <w:spacing w:before="100" w:beforeAutospacing="1" w:after="100" w:afterAutospacing="1"/>
      <w:jc w:val="left"/>
      <w:textAlignment w:val="top"/>
    </w:pPr>
    <w:rPr>
      <w:rFonts w:ascii="宋体" w:hAnsi="宋体" w:cs="宋体"/>
      <w:kern w:val="0"/>
      <w:sz w:val="24"/>
    </w:rPr>
  </w:style>
  <w:style w:type="paragraph" w:customStyle="1" w:styleId="bt">
    <w:name w:val="bt"/>
    <w:basedOn w:val="aa"/>
    <w:next w:val="af3"/>
    <w:qFormat/>
    <w:rsid w:val="0080588E"/>
    <w:pPr>
      <w:overflowPunct w:val="0"/>
      <w:autoSpaceDE w:val="0"/>
      <w:autoSpaceDN w:val="0"/>
      <w:adjustRightInd w:val="0"/>
      <w:snapToGrid w:val="0"/>
      <w:spacing w:before="100" w:after="100" w:line="240" w:lineRule="atLeast"/>
      <w:ind w:left="2880" w:hanging="360"/>
      <w:textAlignment w:val="baseline"/>
    </w:pPr>
    <w:rPr>
      <w:rFonts w:ascii="宋体"/>
      <w:kern w:val="0"/>
      <w:sz w:val="20"/>
      <w:szCs w:val="20"/>
    </w:rPr>
  </w:style>
  <w:style w:type="paragraph" w:customStyle="1" w:styleId="Style232">
    <w:name w:val="_Style 232"/>
    <w:basedOn w:val="aa"/>
    <w:next w:val="af6"/>
    <w:qFormat/>
    <w:rsid w:val="0080588E"/>
    <w:rPr>
      <w:rFonts w:ascii="宋体" w:hAnsi="Courier New" w:cs="Courier New"/>
      <w:szCs w:val="21"/>
    </w:rPr>
  </w:style>
  <w:style w:type="paragraph" w:customStyle="1" w:styleId="xl123">
    <w:name w:val="xl123"/>
    <w:basedOn w:val="aa"/>
    <w:qFormat/>
    <w:rsid w:val="0080588E"/>
    <w:pPr>
      <w:widowControl/>
      <w:pBdr>
        <w:top w:val="single" w:sz="8" w:space="0" w:color="000000"/>
      </w:pBdr>
      <w:shd w:val="clear" w:color="000000" w:fill="FFFFFF"/>
      <w:spacing w:before="100" w:beforeAutospacing="1" w:after="100" w:afterAutospacing="1"/>
      <w:textAlignment w:val="center"/>
    </w:pPr>
    <w:rPr>
      <w:rFonts w:ascii="宋体" w:hAnsi="宋体" w:cs="宋体"/>
      <w:color w:val="000000"/>
      <w:kern w:val="0"/>
      <w:szCs w:val="21"/>
    </w:rPr>
  </w:style>
  <w:style w:type="paragraph" w:customStyle="1" w:styleId="1">
    <w:name w:val="普通(网站)1"/>
    <w:basedOn w:val="aa"/>
    <w:qFormat/>
    <w:rsid w:val="0080588E"/>
    <w:pPr>
      <w:widowControl/>
      <w:numPr>
        <w:numId w:val="8"/>
      </w:numPr>
      <w:tabs>
        <w:tab w:val="left" w:pos="425"/>
      </w:tabs>
      <w:spacing w:before="100" w:beforeAutospacing="1" w:after="100" w:afterAutospacing="1"/>
      <w:jc w:val="left"/>
    </w:pPr>
    <w:rPr>
      <w:rFonts w:ascii="宋体" w:hAnsi="宋体"/>
      <w:b/>
      <w:kern w:val="0"/>
      <w:sz w:val="30"/>
    </w:rPr>
  </w:style>
  <w:style w:type="paragraph" w:customStyle="1" w:styleId="CharCharCharCharCharCharCharCharCharCharCharCharChar">
    <w:name w:val="Char Char Char Char Char Char Char Char Char Char Char Char Char"/>
    <w:basedOn w:val="aa"/>
    <w:qFormat/>
    <w:rsid w:val="0080588E"/>
    <w:pPr>
      <w:widowControl/>
      <w:spacing w:after="160" w:line="240" w:lineRule="exact"/>
      <w:jc w:val="left"/>
    </w:pPr>
    <w:rPr>
      <w:rFonts w:ascii="Verdana" w:eastAsia="仿宋_GB2312" w:hAnsi="Verdana"/>
      <w:kern w:val="0"/>
      <w:sz w:val="24"/>
      <w:szCs w:val="20"/>
      <w:lang w:eastAsia="en-US"/>
    </w:rPr>
  </w:style>
  <w:style w:type="paragraph" w:customStyle="1" w:styleId="font10">
    <w:name w:val="font10"/>
    <w:basedOn w:val="aa"/>
    <w:qFormat/>
    <w:rsid w:val="0080588E"/>
    <w:pPr>
      <w:widowControl/>
      <w:spacing w:before="100" w:beforeAutospacing="1" w:after="100" w:afterAutospacing="1"/>
      <w:jc w:val="left"/>
    </w:pPr>
    <w:rPr>
      <w:rFonts w:ascii="宋体" w:hAnsi="宋体" w:cs="宋体"/>
      <w:color w:val="FF0000"/>
      <w:kern w:val="0"/>
      <w:szCs w:val="21"/>
    </w:rPr>
  </w:style>
  <w:style w:type="paragraph" w:customStyle="1" w:styleId="xl151">
    <w:name w:val="xl151"/>
    <w:basedOn w:val="aa"/>
    <w:qFormat/>
    <w:rsid w:val="0080588E"/>
    <w:pPr>
      <w:widowControl/>
      <w:pBdr>
        <w:left w:val="single" w:sz="8" w:space="0" w:color="000000"/>
      </w:pBdr>
      <w:shd w:val="clear" w:color="000000" w:fill="FFFFFF"/>
      <w:spacing w:before="100" w:beforeAutospacing="1" w:after="100" w:afterAutospacing="1"/>
      <w:jc w:val="left"/>
      <w:textAlignment w:val="top"/>
    </w:pPr>
    <w:rPr>
      <w:rFonts w:ascii="宋体" w:hAnsi="宋体" w:cs="宋体"/>
      <w:color w:val="000000"/>
      <w:kern w:val="0"/>
      <w:szCs w:val="21"/>
    </w:rPr>
  </w:style>
  <w:style w:type="paragraph" w:customStyle="1" w:styleId="20257">
    <w:name w:val="样式 样式 正文首行缩进 2 + 左  0 字符 + 首行缩进:  2.57 字符"/>
    <w:basedOn w:val="aa"/>
    <w:next w:val="aa"/>
    <w:qFormat/>
    <w:rsid w:val="0080588E"/>
    <w:pPr>
      <w:adjustRightInd w:val="0"/>
      <w:snapToGrid w:val="0"/>
      <w:spacing w:after="120"/>
      <w:ind w:firstLineChars="257" w:firstLine="540"/>
    </w:pPr>
    <w:rPr>
      <w:szCs w:val="20"/>
    </w:rPr>
  </w:style>
  <w:style w:type="paragraph" w:customStyle="1" w:styleId="xl160">
    <w:name w:val="xl160"/>
    <w:basedOn w:val="aa"/>
    <w:qFormat/>
    <w:rsid w:val="0080588E"/>
    <w:pPr>
      <w:widowControl/>
      <w:pBdr>
        <w:top w:val="single" w:sz="8" w:space="0" w:color="000000"/>
        <w:left w:val="single" w:sz="8" w:space="0" w:color="000000"/>
        <w:right w:val="single" w:sz="8" w:space="0" w:color="000000"/>
      </w:pBdr>
      <w:shd w:val="clear" w:color="000000" w:fill="FFFFFF"/>
      <w:spacing w:before="100" w:beforeAutospacing="1" w:after="100" w:afterAutospacing="1"/>
      <w:textAlignment w:val="center"/>
    </w:pPr>
    <w:rPr>
      <w:rFonts w:ascii="宋体" w:hAnsi="宋体" w:cs="宋体"/>
      <w:color w:val="000000"/>
      <w:kern w:val="0"/>
      <w:szCs w:val="21"/>
    </w:rPr>
  </w:style>
  <w:style w:type="paragraph" w:customStyle="1" w:styleId="affffb">
    <w:name w:val="文章正文"/>
    <w:basedOn w:val="aa"/>
    <w:qFormat/>
    <w:rsid w:val="0080588E"/>
    <w:pPr>
      <w:ind w:firstLineChars="200" w:firstLine="560"/>
    </w:pPr>
    <w:rPr>
      <w:rFonts w:ascii="仿宋_GB2312" w:eastAsia="仿宋_GB2312" w:hAnsi="宋体"/>
      <w:color w:val="000000"/>
      <w:sz w:val="28"/>
      <w:szCs w:val="20"/>
    </w:rPr>
  </w:style>
  <w:style w:type="paragraph" w:customStyle="1" w:styleId="CharCharCharCharChar">
    <w:name w:val="文档正文 Char Char Char Char Char"/>
    <w:basedOn w:val="aa"/>
    <w:qFormat/>
    <w:rsid w:val="0080588E"/>
    <w:pPr>
      <w:adjustRightInd w:val="0"/>
      <w:spacing w:line="440" w:lineRule="exact"/>
      <w:ind w:firstLine="420"/>
      <w:textAlignment w:val="baseline"/>
    </w:pPr>
    <w:rPr>
      <w:rFonts w:ascii="Arial Narrow" w:hAnsi="Arial Narrow"/>
      <w:kern w:val="0"/>
      <w:sz w:val="24"/>
      <w:szCs w:val="20"/>
    </w:rPr>
  </w:style>
  <w:style w:type="paragraph" w:customStyle="1" w:styleId="affffc">
    <w:name w:val="图例"/>
    <w:basedOn w:val="aa"/>
    <w:qFormat/>
    <w:rsid w:val="0080588E"/>
    <w:pPr>
      <w:spacing w:before="120" w:after="120" w:line="360" w:lineRule="auto"/>
      <w:jc w:val="center"/>
    </w:pPr>
    <w:rPr>
      <w:rFonts w:eastAsia="仿宋_GB2312"/>
      <w:b/>
      <w:sz w:val="24"/>
      <w:szCs w:val="20"/>
    </w:rPr>
  </w:style>
  <w:style w:type="paragraph" w:customStyle="1" w:styleId="affffd">
    <w:name w:val="正文 正文"/>
    <w:basedOn w:val="aa"/>
    <w:qFormat/>
    <w:rsid w:val="0080588E"/>
    <w:pPr>
      <w:widowControl/>
      <w:spacing w:beforeLines="50" w:line="360" w:lineRule="auto"/>
      <w:ind w:firstLineChars="200" w:firstLine="480"/>
      <w:jc w:val="left"/>
    </w:pPr>
    <w:rPr>
      <w:sz w:val="24"/>
    </w:rPr>
  </w:style>
  <w:style w:type="paragraph" w:customStyle="1" w:styleId="xl115">
    <w:name w:val="xl115"/>
    <w:basedOn w:val="aa"/>
    <w:qFormat/>
    <w:rsid w:val="0080588E"/>
    <w:pPr>
      <w:widowControl/>
      <w:pBdr>
        <w:left w:val="single" w:sz="8" w:space="0" w:color="auto"/>
        <w:right w:val="single" w:sz="8" w:space="0" w:color="auto"/>
      </w:pBdr>
      <w:shd w:val="clear" w:color="000000" w:fill="FFFFFF"/>
      <w:spacing w:before="100" w:beforeAutospacing="1" w:after="100" w:afterAutospacing="1"/>
      <w:textAlignment w:val="center"/>
    </w:pPr>
    <w:rPr>
      <w:rFonts w:ascii="宋体" w:hAnsi="宋体" w:cs="宋体"/>
      <w:color w:val="000000"/>
      <w:kern w:val="0"/>
      <w:szCs w:val="21"/>
    </w:rPr>
  </w:style>
  <w:style w:type="paragraph" w:customStyle="1" w:styleId="Charfb">
    <w:name w:val="段 Char"/>
    <w:qFormat/>
    <w:rsid w:val="0080588E"/>
    <w:pPr>
      <w:autoSpaceDE w:val="0"/>
      <w:autoSpaceDN w:val="0"/>
      <w:ind w:firstLineChars="200" w:firstLine="200"/>
      <w:jc w:val="both"/>
    </w:pPr>
    <w:rPr>
      <w:rFonts w:ascii="宋体"/>
      <w:sz w:val="21"/>
    </w:rPr>
  </w:style>
  <w:style w:type="paragraph" w:customStyle="1" w:styleId="1fb">
    <w:name w:val="列出段落1"/>
    <w:basedOn w:val="aa"/>
    <w:uiPriority w:val="34"/>
    <w:qFormat/>
    <w:rsid w:val="0080588E"/>
    <w:pPr>
      <w:ind w:firstLine="420"/>
    </w:p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a"/>
    <w:qFormat/>
    <w:rsid w:val="0080588E"/>
    <w:pPr>
      <w:widowControl/>
      <w:spacing w:after="160" w:line="240" w:lineRule="exact"/>
      <w:jc w:val="left"/>
    </w:pPr>
    <w:rPr>
      <w:rFonts w:ascii="Verdana" w:eastAsia="仿宋_GB2312" w:hAnsi="Verdana" w:cs="Verdana"/>
      <w:kern w:val="0"/>
      <w:sz w:val="24"/>
      <w:lang w:eastAsia="en-US"/>
    </w:rPr>
  </w:style>
  <w:style w:type="paragraph" w:customStyle="1" w:styleId="xl86">
    <w:name w:val="xl86"/>
    <w:basedOn w:val="aa"/>
    <w:qFormat/>
    <w:rsid w:val="0080588E"/>
    <w:pPr>
      <w:widowControl/>
      <w:pBdr>
        <w:top w:val="single" w:sz="8" w:space="0" w:color="000000"/>
        <w:left w:val="single" w:sz="8" w:space="0" w:color="000000"/>
      </w:pBdr>
      <w:shd w:val="clear" w:color="000000" w:fill="FFFFFF"/>
      <w:spacing w:before="100" w:beforeAutospacing="1" w:after="100" w:afterAutospacing="1"/>
      <w:jc w:val="left"/>
      <w:textAlignment w:val="center"/>
    </w:pPr>
    <w:rPr>
      <w:rFonts w:ascii="宋体" w:hAnsi="宋体" w:cs="宋体"/>
      <w:color w:val="000000"/>
      <w:kern w:val="0"/>
      <w:szCs w:val="21"/>
    </w:rPr>
  </w:style>
  <w:style w:type="paragraph" w:customStyle="1" w:styleId="6H6PIM6BOD4BulletlistLegalLevel16h6h61headi">
    <w:name w:val="样式 标题 6H6PIM 6BOD 4Bullet listLegal Level 1.6h6h61headi..."/>
    <w:basedOn w:val="6"/>
    <w:qFormat/>
    <w:rsid w:val="0080588E"/>
    <w:pPr>
      <w:spacing w:before="0" w:after="120" w:line="0" w:lineRule="atLeast"/>
      <w:ind w:left="210" w:rightChars="100" w:right="210"/>
    </w:pPr>
    <w:rPr>
      <w:rFonts w:ascii="宋体" w:eastAsia="仿宋_GB2312" w:hAnsi="宋体" w:cs="宋体"/>
      <w:b w:val="0"/>
      <w:szCs w:val="20"/>
    </w:rPr>
  </w:style>
  <w:style w:type="paragraph" w:customStyle="1" w:styleId="affffe">
    <w:name w:val="司法正文"/>
    <w:qFormat/>
    <w:rsid w:val="0080588E"/>
    <w:pPr>
      <w:widowControl w:val="0"/>
      <w:ind w:firstLineChars="200" w:firstLine="200"/>
      <w:jc w:val="both"/>
    </w:pPr>
    <w:rPr>
      <w:rFonts w:eastAsia="仿宋_GB2312"/>
      <w:sz w:val="32"/>
    </w:rPr>
  </w:style>
  <w:style w:type="paragraph" w:customStyle="1" w:styleId="Style33">
    <w:name w:val="_Style 33"/>
    <w:qFormat/>
    <w:rsid w:val="0080588E"/>
    <w:pPr>
      <w:jc w:val="both"/>
    </w:pPr>
    <w:rPr>
      <w:rFonts w:eastAsia="仿宋_GB2312"/>
      <w:kern w:val="2"/>
      <w:sz w:val="28"/>
      <w:szCs w:val="22"/>
    </w:rPr>
  </w:style>
  <w:style w:type="paragraph" w:customStyle="1" w:styleId="xl149">
    <w:name w:val="xl149"/>
    <w:basedOn w:val="aa"/>
    <w:qFormat/>
    <w:rsid w:val="0080588E"/>
    <w:pPr>
      <w:widowControl/>
      <w:pBdr>
        <w:left w:val="single" w:sz="8" w:space="0" w:color="000000"/>
        <w:bottom w:val="single" w:sz="8" w:space="0" w:color="000000"/>
      </w:pBdr>
      <w:shd w:val="clear" w:color="000000" w:fill="FFFFFF"/>
      <w:spacing w:before="100" w:beforeAutospacing="1" w:after="100" w:afterAutospacing="1"/>
      <w:jc w:val="center"/>
      <w:textAlignment w:val="center"/>
    </w:pPr>
    <w:rPr>
      <w:rFonts w:ascii="宋体" w:hAnsi="宋体" w:cs="宋体"/>
      <w:color w:val="000000"/>
      <w:kern w:val="0"/>
      <w:szCs w:val="21"/>
    </w:rPr>
  </w:style>
  <w:style w:type="paragraph" w:customStyle="1" w:styleId="CharChar2CharCharCharChar1CharChar">
    <w:name w:val="Char Char2 Char Char Char Char1 Char Char"/>
    <w:basedOn w:val="aa"/>
    <w:qFormat/>
    <w:rsid w:val="0080588E"/>
    <w:rPr>
      <w:rFonts w:ascii="Tahoma" w:hAnsi="Tahoma"/>
      <w:sz w:val="24"/>
      <w:szCs w:val="20"/>
    </w:rPr>
  </w:style>
  <w:style w:type="paragraph" w:customStyle="1" w:styleId="47">
    <w:name w:val="列出段落4"/>
    <w:basedOn w:val="aa"/>
    <w:qFormat/>
    <w:rsid w:val="0080588E"/>
    <w:pPr>
      <w:widowControl/>
      <w:spacing w:before="100" w:beforeAutospacing="1" w:after="200" w:line="252" w:lineRule="auto"/>
      <w:ind w:left="720"/>
      <w:contextualSpacing/>
      <w:jc w:val="left"/>
    </w:pPr>
    <w:rPr>
      <w:rFonts w:ascii="Cambria" w:hAnsi="Cambria"/>
      <w:kern w:val="0"/>
      <w:sz w:val="22"/>
      <w:szCs w:val="22"/>
    </w:rPr>
  </w:style>
  <w:style w:type="paragraph" w:customStyle="1" w:styleId="xl76">
    <w:name w:val="xl76"/>
    <w:basedOn w:val="aa"/>
    <w:qFormat/>
    <w:rsid w:val="0080588E"/>
    <w:pPr>
      <w:widowControl/>
      <w:pBdr>
        <w:top w:val="single" w:sz="8" w:space="0" w:color="000000"/>
        <w:right w:val="single" w:sz="8" w:space="0" w:color="000000"/>
      </w:pBdr>
      <w:shd w:val="clear" w:color="000000" w:fill="FFFFFF"/>
      <w:spacing w:before="100" w:beforeAutospacing="1" w:after="100" w:afterAutospacing="1"/>
      <w:jc w:val="left"/>
      <w:textAlignment w:val="center"/>
    </w:pPr>
    <w:rPr>
      <w:rFonts w:ascii="宋体" w:hAnsi="宋体" w:cs="宋体"/>
      <w:color w:val="000000"/>
      <w:kern w:val="0"/>
      <w:szCs w:val="21"/>
    </w:rPr>
  </w:style>
  <w:style w:type="paragraph" w:customStyle="1" w:styleId="xl111">
    <w:name w:val="xl111"/>
    <w:basedOn w:val="aa"/>
    <w:qFormat/>
    <w:rsid w:val="0080588E"/>
    <w:pPr>
      <w:widowControl/>
      <w:pBdr>
        <w:left w:val="single" w:sz="8" w:space="0" w:color="auto"/>
        <w:right w:val="single" w:sz="8"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afffff">
    <w:name w:val="标题无"/>
    <w:basedOn w:val="aa"/>
    <w:qFormat/>
    <w:rsid w:val="0080588E"/>
    <w:pPr>
      <w:spacing w:line="360" w:lineRule="auto"/>
    </w:pPr>
    <w:rPr>
      <w:sz w:val="24"/>
      <w:szCs w:val="20"/>
    </w:rPr>
  </w:style>
  <w:style w:type="paragraph" w:customStyle="1" w:styleId="2">
    <w:name w:val="样式2"/>
    <w:basedOn w:val="22"/>
    <w:qFormat/>
    <w:rsid w:val="0080588E"/>
    <w:pPr>
      <w:numPr>
        <w:numId w:val="9"/>
      </w:numPr>
      <w:tabs>
        <w:tab w:val="left" w:pos="425"/>
      </w:tabs>
      <w:spacing w:beforeLines="50" w:afterLines="50" w:line="300" w:lineRule="auto"/>
    </w:pPr>
    <w:rPr>
      <w:rFonts w:ascii="Times New Roman" w:eastAsia="宋体" w:hAnsi="Times New Roman"/>
      <w:kern w:val="32"/>
      <w:sz w:val="30"/>
    </w:rPr>
  </w:style>
  <w:style w:type="paragraph" w:customStyle="1" w:styleId="xl40">
    <w:name w:val="xl40"/>
    <w:basedOn w:val="aa"/>
    <w:qFormat/>
    <w:rsid w:val="0080588E"/>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xl146">
    <w:name w:val="xl146"/>
    <w:basedOn w:val="aa"/>
    <w:qFormat/>
    <w:rsid w:val="0080588E"/>
    <w:pPr>
      <w:widowControl/>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top"/>
    </w:pPr>
    <w:rPr>
      <w:rFonts w:ascii="宋体" w:hAnsi="宋体" w:cs="宋体"/>
      <w:kern w:val="0"/>
      <w:sz w:val="24"/>
    </w:rPr>
  </w:style>
  <w:style w:type="paragraph" w:customStyle="1" w:styleId="CharCharCharCharCharChar">
    <w:name w:val="Char Char Char Char Char Char"/>
    <w:basedOn w:val="aa"/>
    <w:qFormat/>
    <w:rsid w:val="0080588E"/>
    <w:pPr>
      <w:adjustRightInd w:val="0"/>
      <w:spacing w:line="360" w:lineRule="auto"/>
    </w:pPr>
    <w:rPr>
      <w:kern w:val="0"/>
      <w:sz w:val="24"/>
      <w:szCs w:val="20"/>
    </w:rPr>
  </w:style>
  <w:style w:type="paragraph" w:customStyle="1" w:styleId="xl155">
    <w:name w:val="xl155"/>
    <w:basedOn w:val="aa"/>
    <w:qFormat/>
    <w:rsid w:val="0080588E"/>
    <w:pPr>
      <w:widowControl/>
      <w:pBdr>
        <w:left w:val="single" w:sz="8" w:space="0" w:color="000000"/>
        <w:bottom w:val="single" w:sz="8" w:space="0" w:color="000000"/>
      </w:pBdr>
      <w:shd w:val="clear" w:color="000000" w:fill="FFFFFF"/>
      <w:spacing w:before="100" w:beforeAutospacing="1" w:after="100" w:afterAutospacing="1"/>
      <w:jc w:val="left"/>
      <w:textAlignment w:val="top"/>
    </w:pPr>
    <w:rPr>
      <w:rFonts w:ascii="宋体" w:hAnsi="宋体" w:cs="宋体"/>
      <w:color w:val="000000"/>
      <w:kern w:val="0"/>
      <w:szCs w:val="21"/>
    </w:rPr>
  </w:style>
  <w:style w:type="paragraph" w:customStyle="1" w:styleId="Style15">
    <w:name w:val="_Style 15"/>
    <w:basedOn w:val="aa"/>
    <w:qFormat/>
    <w:rsid w:val="0080588E"/>
    <w:rPr>
      <w:szCs w:val="20"/>
    </w:rPr>
  </w:style>
  <w:style w:type="paragraph" w:customStyle="1" w:styleId="500">
    <w:name w:val="正文_5_0"/>
    <w:qFormat/>
    <w:rsid w:val="0080588E"/>
    <w:pPr>
      <w:widowControl w:val="0"/>
      <w:jc w:val="both"/>
    </w:pPr>
    <w:rPr>
      <w:kern w:val="2"/>
      <w:sz w:val="21"/>
      <w:szCs w:val="24"/>
    </w:rPr>
  </w:style>
  <w:style w:type="paragraph" w:customStyle="1" w:styleId="xl73">
    <w:name w:val="xl73"/>
    <w:basedOn w:val="aa"/>
    <w:qFormat/>
    <w:rsid w:val="0080588E"/>
    <w:pPr>
      <w:widowControl/>
      <w:pBdr>
        <w:right w:val="single" w:sz="8" w:space="0" w:color="000000"/>
      </w:pBdr>
      <w:shd w:val="clear" w:color="000000" w:fill="FFFFFF"/>
      <w:spacing w:before="100" w:beforeAutospacing="1" w:after="100" w:afterAutospacing="1"/>
      <w:jc w:val="left"/>
      <w:textAlignment w:val="center"/>
    </w:pPr>
    <w:rPr>
      <w:rFonts w:ascii="宋体" w:hAnsi="宋体" w:cs="宋体"/>
      <w:b/>
      <w:bCs/>
      <w:color w:val="FF0000"/>
      <w:kern w:val="0"/>
      <w:szCs w:val="21"/>
    </w:rPr>
  </w:style>
  <w:style w:type="paragraph" w:customStyle="1" w:styleId="xl143">
    <w:name w:val="xl143"/>
    <w:basedOn w:val="aa"/>
    <w:qFormat/>
    <w:rsid w:val="0080588E"/>
    <w:pPr>
      <w:widowControl/>
      <w:pBdr>
        <w:top w:val="single" w:sz="8" w:space="0" w:color="000000"/>
        <w:bottom w:val="single" w:sz="8" w:space="0" w:color="000000"/>
      </w:pBdr>
      <w:shd w:val="clear" w:color="000000" w:fill="92D050"/>
      <w:spacing w:before="100" w:beforeAutospacing="1" w:after="100" w:afterAutospacing="1"/>
      <w:jc w:val="center"/>
      <w:textAlignment w:val="center"/>
    </w:pPr>
    <w:rPr>
      <w:rFonts w:ascii="宋体" w:hAnsi="宋体" w:cs="宋体"/>
      <w:color w:val="000000"/>
      <w:kern w:val="0"/>
      <w:szCs w:val="21"/>
    </w:rPr>
  </w:style>
  <w:style w:type="paragraph" w:customStyle="1" w:styleId="xl106">
    <w:name w:val="xl106"/>
    <w:basedOn w:val="aa"/>
    <w:rsid w:val="0080588E"/>
    <w:pPr>
      <w:widowControl/>
      <w:pBdr>
        <w:top w:val="single" w:sz="8" w:space="0" w:color="000000"/>
        <w:left w:val="single" w:sz="8" w:space="0" w:color="000000"/>
        <w:right w:val="single" w:sz="8" w:space="0" w:color="000000"/>
      </w:pBdr>
      <w:shd w:val="clear" w:color="000000" w:fill="FFFFFF"/>
      <w:spacing w:before="100" w:beforeAutospacing="1" w:after="100" w:afterAutospacing="1"/>
      <w:jc w:val="left"/>
      <w:textAlignment w:val="center"/>
    </w:pPr>
    <w:rPr>
      <w:rFonts w:ascii="宋体" w:hAnsi="宋体" w:cs="宋体"/>
      <w:color w:val="000000"/>
      <w:kern w:val="0"/>
      <w:szCs w:val="21"/>
    </w:rPr>
  </w:style>
  <w:style w:type="paragraph" w:customStyle="1" w:styleId="font5">
    <w:name w:val="font5"/>
    <w:basedOn w:val="aa"/>
    <w:qFormat/>
    <w:rsid w:val="0080588E"/>
    <w:pPr>
      <w:widowControl/>
      <w:spacing w:before="100" w:beforeAutospacing="1" w:after="100" w:afterAutospacing="1"/>
      <w:jc w:val="left"/>
    </w:pPr>
    <w:rPr>
      <w:rFonts w:ascii="宋体" w:hAnsi="宋体" w:cs="宋体"/>
      <w:color w:val="000000"/>
      <w:kern w:val="0"/>
      <w:szCs w:val="21"/>
    </w:rPr>
  </w:style>
  <w:style w:type="paragraph" w:customStyle="1" w:styleId="CharCharCharCharCharCharCharCharCharCharCharCharCharCharCharChar">
    <w:name w:val="Char Char Char Char Char Char Char Char Char Char Char Char Char Char Char Char"/>
    <w:basedOn w:val="aa"/>
    <w:qFormat/>
    <w:rsid w:val="0080588E"/>
    <w:pPr>
      <w:tabs>
        <w:tab w:val="left" w:pos="360"/>
      </w:tabs>
    </w:pPr>
    <w:rPr>
      <w:sz w:val="24"/>
      <w:szCs w:val="20"/>
    </w:rPr>
  </w:style>
  <w:style w:type="paragraph" w:customStyle="1" w:styleId="ItemStep">
    <w:name w:val="Item Step"/>
    <w:qFormat/>
    <w:rsid w:val="0080588E"/>
    <w:pPr>
      <w:tabs>
        <w:tab w:val="left" w:pos="1644"/>
      </w:tabs>
      <w:ind w:left="1644" w:hanging="510"/>
      <w:outlineLvl w:val="4"/>
    </w:pPr>
    <w:rPr>
      <w:rFonts w:ascii="Arial" w:hAnsi="Arial"/>
      <w:sz w:val="21"/>
    </w:rPr>
  </w:style>
  <w:style w:type="paragraph" w:customStyle="1" w:styleId="afffff0">
    <w:name w:val="操作步骤"/>
    <w:basedOn w:val="aa"/>
    <w:qFormat/>
    <w:rsid w:val="0080588E"/>
    <w:pPr>
      <w:tabs>
        <w:tab w:val="left" w:pos="425"/>
      </w:tabs>
      <w:autoSpaceDE w:val="0"/>
      <w:autoSpaceDN w:val="0"/>
      <w:adjustRightInd w:val="0"/>
      <w:snapToGrid w:val="0"/>
      <w:spacing w:line="40" w:lineRule="atLeast"/>
      <w:ind w:left="425" w:hanging="425"/>
      <w:textAlignment w:val="bottom"/>
    </w:pPr>
    <w:rPr>
      <w:rFonts w:ascii="昆仑楷体" w:eastAsia="楷体_GB2312"/>
      <w:kern w:val="0"/>
      <w:szCs w:val="20"/>
    </w:rPr>
  </w:style>
  <w:style w:type="paragraph" w:customStyle="1" w:styleId="xl116">
    <w:name w:val="xl116"/>
    <w:basedOn w:val="aa"/>
    <w:qFormat/>
    <w:rsid w:val="0080588E"/>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07415">
    <w:name w:val="样式 首行缩进:  0.74 厘米 行距: 1.5 倍行距"/>
    <w:basedOn w:val="aa"/>
    <w:qFormat/>
    <w:rsid w:val="0080588E"/>
    <w:pPr>
      <w:spacing w:line="360" w:lineRule="auto"/>
      <w:ind w:firstLine="420"/>
    </w:pPr>
    <w:rPr>
      <w:rFonts w:ascii="Arial" w:hAnsi="Arial"/>
      <w:kern w:val="36"/>
      <w:szCs w:val="20"/>
    </w:rPr>
  </w:style>
  <w:style w:type="paragraph" w:customStyle="1" w:styleId="GB23121">
    <w:name w:val="样式 仿宋_GB2312 四号1"/>
    <w:basedOn w:val="aa"/>
    <w:qFormat/>
    <w:rsid w:val="0080588E"/>
    <w:pPr>
      <w:spacing w:before="100" w:beforeAutospacing="1" w:after="100" w:afterAutospacing="1" w:line="360" w:lineRule="auto"/>
    </w:pPr>
    <w:rPr>
      <w:rFonts w:ascii="Arial" w:hAnsi="Arial" w:cs="Arial"/>
      <w:kern w:val="36"/>
      <w:szCs w:val="21"/>
    </w:rPr>
  </w:style>
  <w:style w:type="paragraph" w:customStyle="1" w:styleId="xl53">
    <w:name w:val="xl53"/>
    <w:basedOn w:val="aa"/>
    <w:qFormat/>
    <w:rsid w:val="0080588E"/>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szCs w:val="20"/>
    </w:rPr>
  </w:style>
  <w:style w:type="paragraph" w:customStyle="1" w:styleId="11212">
    <w:name w:val="样式 标题 1 + 四号 居中 段前: 12 磅 段后: 12 磅 行距: 单倍行距"/>
    <w:basedOn w:val="10"/>
    <w:qFormat/>
    <w:rsid w:val="0080588E"/>
    <w:pPr>
      <w:spacing w:before="240" w:after="240" w:line="240" w:lineRule="auto"/>
      <w:ind w:left="792" w:firstLine="288"/>
    </w:pPr>
    <w:rPr>
      <w:rFonts w:ascii="仿宋_GB2312" w:eastAsia="仿宋_GB2312"/>
      <w:sz w:val="28"/>
      <w:szCs w:val="32"/>
    </w:rPr>
  </w:style>
  <w:style w:type="paragraph" w:customStyle="1" w:styleId="1fc">
    <w:name w:val="图表目录1"/>
    <w:basedOn w:val="aa"/>
    <w:next w:val="aa"/>
    <w:qFormat/>
    <w:rsid w:val="0080588E"/>
    <w:pPr>
      <w:ind w:leftChars="200" w:left="840" w:hangingChars="200" w:hanging="420"/>
    </w:pPr>
    <w:rPr>
      <w:rFonts w:ascii="宋体"/>
      <w:szCs w:val="20"/>
    </w:rPr>
  </w:style>
  <w:style w:type="paragraph" w:customStyle="1" w:styleId="afffff1">
    <w:name w:val="表格文字+表头加粗"/>
    <w:basedOn w:val="aa"/>
    <w:qFormat/>
    <w:rsid w:val="0080588E"/>
    <w:pPr>
      <w:adjustRightInd w:val="0"/>
      <w:snapToGrid w:val="0"/>
      <w:spacing w:beforeLines="20" w:afterLines="20"/>
      <w:jc w:val="center"/>
    </w:pPr>
    <w:rPr>
      <w:b/>
    </w:rPr>
  </w:style>
  <w:style w:type="paragraph" w:customStyle="1" w:styleId="afffff2">
    <w:name w:val="文档正文"/>
    <w:basedOn w:val="aa"/>
    <w:qFormat/>
    <w:rsid w:val="0080588E"/>
    <w:pPr>
      <w:adjustRightInd w:val="0"/>
      <w:spacing w:line="312" w:lineRule="atLeast"/>
      <w:ind w:firstLine="567"/>
      <w:textAlignment w:val="baseline"/>
    </w:pPr>
    <w:rPr>
      <w:rFonts w:ascii="长城仿宋" w:eastAsia="长城仿宋"/>
      <w:sz w:val="28"/>
      <w:szCs w:val="20"/>
    </w:rPr>
  </w:style>
  <w:style w:type="paragraph" w:customStyle="1" w:styleId="xl144">
    <w:name w:val="xl144"/>
    <w:basedOn w:val="aa"/>
    <w:qFormat/>
    <w:rsid w:val="0080588E"/>
    <w:pPr>
      <w:widowControl/>
      <w:pBdr>
        <w:top w:val="single" w:sz="8" w:space="0" w:color="000000"/>
        <w:bottom w:val="single" w:sz="8" w:space="0" w:color="000000"/>
        <w:right w:val="single" w:sz="8" w:space="0" w:color="000000"/>
      </w:pBdr>
      <w:shd w:val="clear" w:color="000000" w:fill="92D050"/>
      <w:spacing w:before="100" w:beforeAutospacing="1" w:after="100" w:afterAutospacing="1"/>
      <w:jc w:val="center"/>
      <w:textAlignment w:val="center"/>
    </w:pPr>
    <w:rPr>
      <w:rFonts w:ascii="宋体" w:hAnsi="宋体" w:cs="宋体"/>
      <w:color w:val="000000"/>
      <w:kern w:val="0"/>
      <w:szCs w:val="21"/>
    </w:rPr>
  </w:style>
  <w:style w:type="paragraph" w:customStyle="1" w:styleId="afffff3">
    <w:name w:val="表格文本"/>
    <w:qFormat/>
    <w:rsid w:val="0080588E"/>
    <w:pPr>
      <w:tabs>
        <w:tab w:val="decimal" w:pos="0"/>
      </w:tabs>
    </w:pPr>
    <w:rPr>
      <w:rFonts w:ascii="Arial" w:hAnsi="Arial"/>
      <w:sz w:val="21"/>
    </w:rPr>
  </w:style>
  <w:style w:type="paragraph" w:customStyle="1" w:styleId="xl136">
    <w:name w:val="xl136"/>
    <w:basedOn w:val="aa"/>
    <w:qFormat/>
    <w:rsid w:val="0080588E"/>
    <w:pPr>
      <w:widowControl/>
      <w:pBdr>
        <w:left w:val="single" w:sz="8" w:space="0" w:color="000000"/>
        <w:right w:val="single" w:sz="8" w:space="0" w:color="000000"/>
      </w:pBdr>
      <w:shd w:val="clear" w:color="000000" w:fill="FFFFFF"/>
      <w:spacing w:before="100" w:beforeAutospacing="1" w:after="100" w:afterAutospacing="1"/>
      <w:jc w:val="center"/>
      <w:textAlignment w:val="center"/>
    </w:pPr>
    <w:rPr>
      <w:rFonts w:ascii="宋体" w:hAnsi="宋体" w:cs="宋体"/>
      <w:color w:val="000000"/>
      <w:kern w:val="0"/>
      <w:szCs w:val="21"/>
    </w:rPr>
  </w:style>
  <w:style w:type="paragraph" w:customStyle="1" w:styleId="xl81">
    <w:name w:val="xl81"/>
    <w:basedOn w:val="aa"/>
    <w:qFormat/>
    <w:rsid w:val="0080588E"/>
    <w:pPr>
      <w:widowControl/>
      <w:pBdr>
        <w:bottom w:val="single" w:sz="8" w:space="0" w:color="000000"/>
        <w:right w:val="single" w:sz="8" w:space="0" w:color="000000"/>
      </w:pBdr>
      <w:shd w:val="clear" w:color="000000" w:fill="FFFFFF"/>
      <w:spacing w:before="100" w:beforeAutospacing="1" w:after="100" w:afterAutospacing="1"/>
      <w:jc w:val="left"/>
      <w:textAlignment w:val="center"/>
    </w:pPr>
    <w:rPr>
      <w:rFonts w:ascii="宋体" w:hAnsi="宋体" w:cs="宋体"/>
      <w:b/>
      <w:bCs/>
      <w:color w:val="FF0000"/>
      <w:kern w:val="0"/>
      <w:szCs w:val="21"/>
    </w:rPr>
  </w:style>
  <w:style w:type="paragraph" w:customStyle="1" w:styleId="xl107">
    <w:name w:val="xl107"/>
    <w:basedOn w:val="aa"/>
    <w:qFormat/>
    <w:rsid w:val="0080588E"/>
    <w:pPr>
      <w:widowControl/>
      <w:pBdr>
        <w:left w:val="single" w:sz="8" w:space="0" w:color="000000"/>
        <w:right w:val="single" w:sz="8" w:space="0" w:color="000000"/>
      </w:pBdr>
      <w:shd w:val="clear" w:color="000000" w:fill="FFFFFF"/>
      <w:spacing w:before="100" w:beforeAutospacing="1" w:after="100" w:afterAutospacing="1"/>
      <w:jc w:val="left"/>
      <w:textAlignment w:val="center"/>
    </w:pPr>
    <w:rPr>
      <w:rFonts w:ascii="宋体" w:hAnsi="宋体" w:cs="宋体"/>
      <w:color w:val="000000"/>
      <w:kern w:val="0"/>
      <w:szCs w:val="21"/>
    </w:rPr>
  </w:style>
  <w:style w:type="paragraph" w:customStyle="1" w:styleId="font6">
    <w:name w:val="font6"/>
    <w:basedOn w:val="aa"/>
    <w:qFormat/>
    <w:rsid w:val="0080588E"/>
    <w:pPr>
      <w:widowControl/>
      <w:spacing w:before="100" w:beforeAutospacing="1" w:after="100" w:afterAutospacing="1"/>
      <w:jc w:val="left"/>
    </w:pPr>
    <w:rPr>
      <w:rFonts w:ascii="宋体" w:hAnsi="宋体" w:cs="宋体"/>
      <w:b/>
      <w:bCs/>
      <w:color w:val="000000"/>
      <w:kern w:val="0"/>
      <w:szCs w:val="21"/>
    </w:rPr>
  </w:style>
  <w:style w:type="paragraph" w:customStyle="1" w:styleId="1fd">
    <w:name w:val="日期1"/>
    <w:basedOn w:val="aa"/>
    <w:next w:val="aa"/>
    <w:qFormat/>
    <w:rsid w:val="0080588E"/>
    <w:pPr>
      <w:spacing w:line="360" w:lineRule="auto"/>
      <w:ind w:leftChars="2500" w:left="100"/>
    </w:pPr>
    <w:rPr>
      <w:rFonts w:ascii="黑体" w:eastAsia="黑体"/>
      <w:kern w:val="0"/>
      <w:sz w:val="30"/>
      <w:szCs w:val="30"/>
    </w:rPr>
  </w:style>
  <w:style w:type="paragraph" w:customStyle="1" w:styleId="Style1">
    <w:name w:val="_Style 1"/>
    <w:basedOn w:val="aa"/>
    <w:uiPriority w:val="99"/>
    <w:qFormat/>
    <w:rsid w:val="0080588E"/>
    <w:pPr>
      <w:widowControl/>
      <w:ind w:firstLineChars="200" w:firstLine="420"/>
    </w:pPr>
    <w:rPr>
      <w:rFonts w:ascii="Calibri" w:eastAsia="仿宋_GB2312" w:hAnsi="Calibri"/>
      <w:szCs w:val="22"/>
    </w:rPr>
  </w:style>
  <w:style w:type="paragraph" w:customStyle="1" w:styleId="1fe">
    <w:name w:val="纯文本1"/>
    <w:basedOn w:val="aa"/>
    <w:qFormat/>
    <w:rsid w:val="0080588E"/>
    <w:rPr>
      <w:rFonts w:hAnsi="Courier New" w:cs="Courier New"/>
      <w:kern w:val="0"/>
      <w:sz w:val="20"/>
      <w:szCs w:val="21"/>
    </w:rPr>
  </w:style>
  <w:style w:type="paragraph" w:styleId="afffff4">
    <w:name w:val="No Spacing"/>
    <w:qFormat/>
    <w:rsid w:val="0080588E"/>
    <w:pPr>
      <w:widowControl w:val="0"/>
      <w:jc w:val="both"/>
    </w:pPr>
    <w:rPr>
      <w:kern w:val="2"/>
      <w:sz w:val="21"/>
    </w:rPr>
  </w:style>
  <w:style w:type="paragraph" w:customStyle="1" w:styleId="xl128">
    <w:name w:val="xl128"/>
    <w:basedOn w:val="aa"/>
    <w:qFormat/>
    <w:rsid w:val="0080588E"/>
    <w:pPr>
      <w:widowControl/>
      <w:shd w:val="clear" w:color="000000" w:fill="FFFFFF"/>
      <w:spacing w:before="100" w:beforeAutospacing="1" w:after="100" w:afterAutospacing="1"/>
      <w:jc w:val="left"/>
      <w:textAlignment w:val="top"/>
    </w:pPr>
    <w:rPr>
      <w:rFonts w:ascii="宋体" w:hAnsi="宋体" w:cs="宋体"/>
      <w:kern w:val="0"/>
      <w:sz w:val="24"/>
    </w:rPr>
  </w:style>
  <w:style w:type="paragraph" w:customStyle="1" w:styleId="xl97">
    <w:name w:val="xl97"/>
    <w:basedOn w:val="aa"/>
    <w:qFormat/>
    <w:rsid w:val="0080588E"/>
    <w:pPr>
      <w:widowControl/>
      <w:pBdr>
        <w:top w:val="single" w:sz="8" w:space="0" w:color="000000"/>
        <w:bottom w:val="single" w:sz="8" w:space="0" w:color="000000"/>
      </w:pBdr>
      <w:shd w:val="clear" w:color="000000" w:fill="FFFFFF"/>
      <w:spacing w:before="100" w:beforeAutospacing="1" w:after="100" w:afterAutospacing="1"/>
      <w:jc w:val="left"/>
      <w:textAlignment w:val="center"/>
    </w:pPr>
    <w:rPr>
      <w:rFonts w:ascii="宋体" w:hAnsi="宋体" w:cs="宋体"/>
      <w:color w:val="000000"/>
      <w:kern w:val="0"/>
      <w:szCs w:val="21"/>
    </w:rPr>
  </w:style>
  <w:style w:type="paragraph" w:customStyle="1" w:styleId="xl103">
    <w:name w:val="xl103"/>
    <w:basedOn w:val="aa"/>
    <w:qFormat/>
    <w:rsid w:val="0080588E"/>
    <w:pPr>
      <w:widowControl/>
      <w:pBdr>
        <w:left w:val="single" w:sz="8" w:space="0" w:color="000000"/>
      </w:pBdr>
      <w:shd w:val="clear" w:color="000000" w:fill="FFFFFF"/>
      <w:spacing w:before="100" w:beforeAutospacing="1" w:after="100" w:afterAutospacing="1"/>
      <w:jc w:val="left"/>
      <w:textAlignment w:val="center"/>
    </w:pPr>
    <w:rPr>
      <w:rFonts w:ascii="宋体" w:hAnsi="宋体" w:cs="宋体"/>
      <w:color w:val="333399"/>
      <w:kern w:val="0"/>
      <w:szCs w:val="21"/>
    </w:rPr>
  </w:style>
  <w:style w:type="paragraph" w:customStyle="1" w:styleId="xl114">
    <w:name w:val="xl114"/>
    <w:basedOn w:val="aa"/>
    <w:qFormat/>
    <w:rsid w:val="0080588E"/>
    <w:pPr>
      <w:widowControl/>
      <w:pBdr>
        <w:left w:val="single" w:sz="8" w:space="0" w:color="auto"/>
        <w:right w:val="single" w:sz="8" w:space="0" w:color="auto"/>
      </w:pBdr>
      <w:shd w:val="clear" w:color="000000" w:fill="FFFFFF"/>
      <w:spacing w:before="100" w:beforeAutospacing="1" w:after="100" w:afterAutospacing="1"/>
      <w:jc w:val="left"/>
      <w:textAlignment w:val="top"/>
    </w:pPr>
    <w:rPr>
      <w:rFonts w:ascii="宋体" w:hAnsi="宋体" w:cs="宋体"/>
      <w:kern w:val="0"/>
      <w:sz w:val="24"/>
    </w:rPr>
  </w:style>
  <w:style w:type="paragraph" w:customStyle="1" w:styleId="afffff5">
    <w:name w:val="三级列表"/>
    <w:basedOn w:val="33"/>
    <w:qFormat/>
    <w:rsid w:val="0080588E"/>
    <w:pPr>
      <w:tabs>
        <w:tab w:val="clear" w:pos="1200"/>
        <w:tab w:val="left" w:pos="1701"/>
      </w:tabs>
      <w:spacing w:line="360" w:lineRule="auto"/>
      <w:ind w:leftChars="400" w:left="1259" w:hangingChars="200" w:hanging="425"/>
    </w:pPr>
    <w:rPr>
      <w:rFonts w:ascii="Times New Roman" w:eastAsia="仿宋_GB2312"/>
      <w:sz w:val="24"/>
    </w:rPr>
  </w:style>
  <w:style w:type="paragraph" w:customStyle="1" w:styleId="xl85">
    <w:name w:val="xl85"/>
    <w:basedOn w:val="aa"/>
    <w:qFormat/>
    <w:rsid w:val="0080588E"/>
    <w:pPr>
      <w:widowControl/>
      <w:pBdr>
        <w:left w:val="single" w:sz="8" w:space="0" w:color="000000"/>
        <w:bottom w:val="single" w:sz="8" w:space="0" w:color="000000"/>
      </w:pBdr>
      <w:shd w:val="clear" w:color="000000" w:fill="FFFFFF"/>
      <w:spacing w:before="100" w:beforeAutospacing="1" w:after="100" w:afterAutospacing="1"/>
      <w:jc w:val="left"/>
      <w:textAlignment w:val="center"/>
    </w:pPr>
    <w:rPr>
      <w:rFonts w:ascii="宋体" w:hAnsi="宋体" w:cs="宋体"/>
      <w:color w:val="000000"/>
      <w:kern w:val="0"/>
      <w:szCs w:val="21"/>
    </w:rPr>
  </w:style>
  <w:style w:type="paragraph" w:customStyle="1" w:styleId="afffff6">
    <w:name w:val="普通正文"/>
    <w:basedOn w:val="aa"/>
    <w:qFormat/>
    <w:rsid w:val="0080588E"/>
    <w:pPr>
      <w:adjustRightInd w:val="0"/>
      <w:spacing w:before="120" w:after="120" w:line="360" w:lineRule="auto"/>
      <w:ind w:firstLine="480"/>
      <w:jc w:val="left"/>
      <w:textAlignment w:val="baseline"/>
    </w:pPr>
    <w:rPr>
      <w:rFonts w:ascii="Arial" w:hAnsi="Arial"/>
      <w:kern w:val="0"/>
      <w:sz w:val="24"/>
      <w:szCs w:val="20"/>
    </w:rPr>
  </w:style>
  <w:style w:type="paragraph" w:customStyle="1" w:styleId="TimesNewRoman074086">
    <w:name w:val="样式 宋体 (符号) Times New Roman 左侧:  0.74 厘米 首行缩进:  0.8 厘米 段后: 6 ..."/>
    <w:basedOn w:val="aa"/>
    <w:qFormat/>
    <w:rsid w:val="0080588E"/>
    <w:pPr>
      <w:spacing w:after="120" w:line="360" w:lineRule="auto"/>
      <w:ind w:firstLine="454"/>
    </w:pPr>
    <w:rPr>
      <w:rFonts w:ascii="宋体" w:cs="宋体"/>
      <w:spacing w:val="4"/>
      <w:sz w:val="24"/>
      <w:lang w:val="zh-CN"/>
    </w:rPr>
  </w:style>
  <w:style w:type="paragraph" w:customStyle="1" w:styleId="1ff">
    <w:name w:val="列表段落1"/>
    <w:basedOn w:val="aa"/>
    <w:qFormat/>
    <w:rsid w:val="0080588E"/>
    <w:pPr>
      <w:spacing w:line="360" w:lineRule="auto"/>
      <w:ind w:firstLineChars="200" w:firstLine="420"/>
    </w:pPr>
    <w:rPr>
      <w:sz w:val="24"/>
    </w:rPr>
  </w:style>
  <w:style w:type="paragraph" w:customStyle="1" w:styleId="xl90">
    <w:name w:val="xl90"/>
    <w:basedOn w:val="aa"/>
    <w:qFormat/>
    <w:rsid w:val="0080588E"/>
    <w:pPr>
      <w:widowControl/>
      <w:pBdr>
        <w:left w:val="single" w:sz="8" w:space="0" w:color="000000"/>
        <w:bottom w:val="single" w:sz="8" w:space="0" w:color="000000"/>
      </w:pBdr>
      <w:shd w:val="clear" w:color="000000" w:fill="FFFFFF"/>
      <w:spacing w:before="100" w:beforeAutospacing="1" w:after="100" w:afterAutospacing="1"/>
      <w:jc w:val="left"/>
      <w:textAlignment w:val="top"/>
    </w:pPr>
    <w:rPr>
      <w:rFonts w:ascii="宋体" w:hAnsi="宋体" w:cs="宋体"/>
      <w:kern w:val="0"/>
      <w:sz w:val="24"/>
    </w:rPr>
  </w:style>
  <w:style w:type="paragraph" w:customStyle="1" w:styleId="AANumbering">
    <w:name w:val="AA Numbering"/>
    <w:basedOn w:val="aa"/>
    <w:qFormat/>
    <w:rsid w:val="0080588E"/>
    <w:pPr>
      <w:widowControl/>
      <w:tabs>
        <w:tab w:val="left" w:pos="1134"/>
        <w:tab w:val="left" w:pos="1280"/>
      </w:tabs>
      <w:adjustRightInd w:val="0"/>
      <w:snapToGrid w:val="0"/>
      <w:spacing w:line="280" w:lineRule="atLeast"/>
      <w:jc w:val="left"/>
    </w:pPr>
    <w:rPr>
      <w:rFonts w:eastAsia="PMingLiU"/>
      <w:kern w:val="0"/>
      <w:sz w:val="24"/>
      <w:szCs w:val="20"/>
      <w:lang w:eastAsia="zh-TW"/>
    </w:rPr>
  </w:style>
  <w:style w:type="paragraph" w:customStyle="1" w:styleId="xl125">
    <w:name w:val="xl125"/>
    <w:basedOn w:val="aa"/>
    <w:qFormat/>
    <w:rsid w:val="0080588E"/>
    <w:pPr>
      <w:widowControl/>
      <w:pBdr>
        <w:top w:val="single" w:sz="8" w:space="0" w:color="000000"/>
      </w:pBdr>
      <w:shd w:val="clear" w:color="000000" w:fill="FFFFFF"/>
      <w:spacing w:before="100" w:beforeAutospacing="1" w:after="100" w:afterAutospacing="1"/>
      <w:jc w:val="left"/>
      <w:textAlignment w:val="center"/>
    </w:pPr>
    <w:rPr>
      <w:rFonts w:ascii="宋体" w:hAnsi="宋体" w:cs="宋体"/>
      <w:color w:val="000000"/>
      <w:kern w:val="0"/>
      <w:szCs w:val="21"/>
    </w:rPr>
  </w:style>
  <w:style w:type="paragraph" w:customStyle="1" w:styleId="FigureDescription">
    <w:name w:val="Figure Description"/>
    <w:next w:val="aa"/>
    <w:qFormat/>
    <w:rsid w:val="0080588E"/>
    <w:pPr>
      <w:snapToGrid w:val="0"/>
      <w:spacing w:before="80" w:after="320"/>
      <w:ind w:left="1134"/>
      <w:jc w:val="center"/>
    </w:pPr>
    <w:rPr>
      <w:rFonts w:ascii="Arial" w:eastAsia="黑体" w:hAnsi="Arial"/>
      <w:sz w:val="18"/>
    </w:rPr>
  </w:style>
  <w:style w:type="paragraph" w:customStyle="1" w:styleId="xl23">
    <w:name w:val="xl23"/>
    <w:basedOn w:val="aa"/>
    <w:qFormat/>
    <w:rsid w:val="0080588E"/>
    <w:pPr>
      <w:widowControl/>
      <w:spacing w:before="100" w:beforeAutospacing="1" w:after="100" w:afterAutospacing="1" w:line="360" w:lineRule="auto"/>
      <w:textAlignment w:val="top"/>
    </w:pPr>
    <w:rPr>
      <w:kern w:val="0"/>
      <w:sz w:val="24"/>
      <w:szCs w:val="20"/>
    </w:rPr>
  </w:style>
  <w:style w:type="paragraph" w:customStyle="1" w:styleId="213">
    <w:name w:val="正文文本缩进 21"/>
    <w:basedOn w:val="aa"/>
    <w:qFormat/>
    <w:rsid w:val="0080588E"/>
    <w:pPr>
      <w:adjustRightInd w:val="0"/>
      <w:spacing w:before="120"/>
      <w:ind w:firstLine="420"/>
      <w:textAlignment w:val="baseline"/>
    </w:pPr>
    <w:rPr>
      <w:sz w:val="24"/>
      <w:szCs w:val="20"/>
    </w:rPr>
  </w:style>
  <w:style w:type="paragraph" w:customStyle="1" w:styleId="1H1PIM1h1h11heading1TOC1stlevelSectionHea">
    <w:name w:val="样式 标题 1H1第 ？ 章PIM 1h1h11heading 1TOC1st levelSection Hea..."/>
    <w:basedOn w:val="10"/>
    <w:qFormat/>
    <w:rsid w:val="0080588E"/>
    <w:pPr>
      <w:pageBreakBefore/>
      <w:shd w:val="pct10" w:color="auto" w:fill="auto"/>
      <w:tabs>
        <w:tab w:val="left" w:pos="510"/>
      </w:tabs>
      <w:spacing w:before="0"/>
    </w:pPr>
    <w:rPr>
      <w:rFonts w:eastAsia="黑体"/>
      <w:szCs w:val="44"/>
    </w:rPr>
  </w:style>
  <w:style w:type="paragraph" w:customStyle="1" w:styleId="Note">
    <w:name w:val="Note"/>
    <w:basedOn w:val="aa"/>
    <w:qFormat/>
    <w:rsid w:val="0080588E"/>
    <w:pPr>
      <w:pBdr>
        <w:top w:val="single" w:sz="12" w:space="3" w:color="auto"/>
        <w:bottom w:val="single" w:sz="12" w:space="3" w:color="auto"/>
      </w:pBdr>
      <w:spacing w:line="360" w:lineRule="auto"/>
    </w:pPr>
    <w:rPr>
      <w:sz w:val="24"/>
      <w:szCs w:val="20"/>
    </w:rPr>
  </w:style>
  <w:style w:type="paragraph" w:customStyle="1" w:styleId="CSS1Char">
    <w:name w:val="CSS1级正文 Char"/>
    <w:basedOn w:val="af3"/>
    <w:qFormat/>
    <w:rsid w:val="0080588E"/>
    <w:pPr>
      <w:snapToGrid w:val="0"/>
      <w:spacing w:line="360" w:lineRule="auto"/>
      <w:ind w:firstLine="480"/>
      <w:jc w:val="both"/>
      <w:textAlignment w:val="auto"/>
    </w:pPr>
    <w:rPr>
      <w:rFonts w:ascii="Times New Roman" w:eastAsia="宋体"/>
      <w:sz w:val="20"/>
    </w:rPr>
  </w:style>
  <w:style w:type="paragraph" w:customStyle="1" w:styleId="xl141">
    <w:name w:val="xl141"/>
    <w:basedOn w:val="aa"/>
    <w:qFormat/>
    <w:rsid w:val="0080588E"/>
    <w:pPr>
      <w:widowControl/>
      <w:pBdr>
        <w:left w:val="single" w:sz="8" w:space="0" w:color="000000"/>
        <w:bottom w:val="single" w:sz="8" w:space="0" w:color="000000"/>
        <w:right w:val="single" w:sz="8" w:space="0" w:color="000000"/>
      </w:pBdr>
      <w:shd w:val="clear" w:color="000000" w:fill="FFFFFF"/>
      <w:spacing w:before="100" w:beforeAutospacing="1" w:after="100" w:afterAutospacing="1"/>
      <w:jc w:val="left"/>
      <w:textAlignment w:val="top"/>
    </w:pPr>
    <w:rPr>
      <w:rFonts w:ascii="宋体" w:hAnsi="宋体" w:cs="宋体"/>
      <w:color w:val="000000"/>
      <w:kern w:val="0"/>
      <w:szCs w:val="21"/>
    </w:rPr>
  </w:style>
  <w:style w:type="paragraph" w:customStyle="1" w:styleId="xl77">
    <w:name w:val="xl77"/>
    <w:basedOn w:val="aa"/>
    <w:qFormat/>
    <w:rsid w:val="0080588E"/>
    <w:pPr>
      <w:widowControl/>
      <w:pBdr>
        <w:right w:val="single" w:sz="8" w:space="0" w:color="000000"/>
      </w:pBdr>
      <w:shd w:val="clear" w:color="000000" w:fill="FFFFFF"/>
      <w:spacing w:before="100" w:beforeAutospacing="1" w:after="100" w:afterAutospacing="1"/>
      <w:jc w:val="left"/>
      <w:textAlignment w:val="center"/>
    </w:pPr>
    <w:rPr>
      <w:rFonts w:ascii="宋体" w:hAnsi="宋体" w:cs="宋体"/>
      <w:color w:val="000000"/>
      <w:kern w:val="0"/>
      <w:szCs w:val="21"/>
    </w:rPr>
  </w:style>
  <w:style w:type="paragraph" w:customStyle="1" w:styleId="CharChar1CharChar2CharChar">
    <w:name w:val="Char Char1 Char Char2 Char Char"/>
    <w:basedOn w:val="aa"/>
    <w:qFormat/>
    <w:rsid w:val="0080588E"/>
    <w:pPr>
      <w:widowControl/>
      <w:spacing w:after="160" w:line="240" w:lineRule="exact"/>
      <w:jc w:val="left"/>
    </w:pPr>
    <w:rPr>
      <w:rFonts w:ascii="Verdana" w:hAnsi="Verdana"/>
      <w:kern w:val="0"/>
      <w:sz w:val="20"/>
      <w:szCs w:val="20"/>
      <w:lang w:eastAsia="en-US"/>
    </w:rPr>
  </w:style>
  <w:style w:type="paragraph" w:customStyle="1" w:styleId="xl124">
    <w:name w:val="xl124"/>
    <w:basedOn w:val="aa"/>
    <w:qFormat/>
    <w:rsid w:val="0080588E"/>
    <w:pPr>
      <w:widowControl/>
      <w:shd w:val="clear" w:color="000000" w:fill="FFFFFF"/>
      <w:spacing w:before="100" w:beforeAutospacing="1" w:after="100" w:afterAutospacing="1"/>
      <w:jc w:val="left"/>
      <w:textAlignment w:val="center"/>
    </w:pPr>
    <w:rPr>
      <w:rFonts w:ascii="宋体" w:hAnsi="宋体" w:cs="宋体"/>
      <w:color w:val="0070C0"/>
      <w:kern w:val="0"/>
      <w:szCs w:val="21"/>
    </w:rPr>
  </w:style>
  <w:style w:type="paragraph" w:customStyle="1" w:styleId="1ff0">
    <w:name w:val="文本1"/>
    <w:basedOn w:val="aa"/>
    <w:rsid w:val="0080588E"/>
    <w:pPr>
      <w:adjustRightInd w:val="0"/>
      <w:spacing w:line="312" w:lineRule="atLeast"/>
      <w:jc w:val="center"/>
      <w:textAlignment w:val="baseline"/>
    </w:pPr>
    <w:rPr>
      <w:kern w:val="0"/>
      <w:sz w:val="18"/>
      <w:szCs w:val="20"/>
    </w:rPr>
  </w:style>
  <w:style w:type="paragraph" w:customStyle="1" w:styleId="xl122">
    <w:name w:val="xl122"/>
    <w:basedOn w:val="aa"/>
    <w:qFormat/>
    <w:rsid w:val="0080588E"/>
    <w:pPr>
      <w:widowControl/>
      <w:pBdr>
        <w:bottom w:val="single" w:sz="8" w:space="0" w:color="000000"/>
      </w:pBdr>
      <w:shd w:val="clear" w:color="000000" w:fill="FFFFFF"/>
      <w:spacing w:before="100" w:beforeAutospacing="1" w:after="100" w:afterAutospacing="1"/>
      <w:jc w:val="left"/>
      <w:textAlignment w:val="center"/>
    </w:pPr>
    <w:rPr>
      <w:rFonts w:ascii="宋体" w:hAnsi="宋体" w:cs="宋体"/>
      <w:color w:val="0070C0"/>
      <w:kern w:val="0"/>
      <w:szCs w:val="21"/>
    </w:rPr>
  </w:style>
  <w:style w:type="paragraph" w:customStyle="1" w:styleId="xl164">
    <w:name w:val="xl164"/>
    <w:basedOn w:val="aa"/>
    <w:qFormat/>
    <w:rsid w:val="0080588E"/>
    <w:pPr>
      <w:widowControl/>
      <w:pBdr>
        <w:top w:val="single" w:sz="8" w:space="0" w:color="000000"/>
        <w:bottom w:val="single" w:sz="8" w:space="0" w:color="000000"/>
      </w:pBdr>
      <w:shd w:val="clear" w:color="000000" w:fill="92D050"/>
      <w:spacing w:before="100" w:beforeAutospacing="1" w:after="100" w:afterAutospacing="1"/>
      <w:jc w:val="left"/>
      <w:textAlignment w:val="center"/>
    </w:pPr>
    <w:rPr>
      <w:rFonts w:ascii="宋体" w:hAnsi="宋体" w:cs="宋体"/>
      <w:color w:val="000000"/>
      <w:kern w:val="0"/>
      <w:szCs w:val="21"/>
    </w:rPr>
  </w:style>
  <w:style w:type="paragraph" w:customStyle="1" w:styleId="xl80">
    <w:name w:val="xl80"/>
    <w:basedOn w:val="aa"/>
    <w:qFormat/>
    <w:rsid w:val="0080588E"/>
    <w:pPr>
      <w:widowControl/>
      <w:pBdr>
        <w:right w:val="single" w:sz="8" w:space="0" w:color="000000"/>
      </w:pBdr>
      <w:shd w:val="clear" w:color="000000" w:fill="FFFFFF"/>
      <w:spacing w:before="100" w:beforeAutospacing="1" w:after="100" w:afterAutospacing="1"/>
      <w:textAlignment w:val="center"/>
    </w:pPr>
    <w:rPr>
      <w:rFonts w:ascii="宋体" w:hAnsi="宋体" w:cs="宋体"/>
      <w:color w:val="000000"/>
      <w:kern w:val="0"/>
      <w:szCs w:val="21"/>
    </w:rPr>
  </w:style>
  <w:style w:type="paragraph" w:customStyle="1" w:styleId="xl126">
    <w:name w:val="xl126"/>
    <w:basedOn w:val="aa"/>
    <w:qFormat/>
    <w:rsid w:val="0080588E"/>
    <w:pPr>
      <w:widowControl/>
      <w:pBdr>
        <w:top w:val="single" w:sz="8" w:space="0" w:color="000000"/>
        <w:bottom w:val="single" w:sz="8" w:space="0" w:color="000000"/>
      </w:pBdr>
      <w:shd w:val="clear" w:color="000000" w:fill="FFFFFF"/>
      <w:spacing w:before="100" w:beforeAutospacing="1" w:after="100" w:afterAutospacing="1"/>
      <w:jc w:val="left"/>
      <w:textAlignment w:val="center"/>
    </w:pPr>
    <w:rPr>
      <w:rFonts w:ascii="宋体" w:hAnsi="宋体" w:cs="宋体"/>
      <w:color w:val="000000"/>
      <w:kern w:val="0"/>
      <w:szCs w:val="21"/>
    </w:rPr>
  </w:style>
  <w:style w:type="paragraph" w:customStyle="1" w:styleId="style10">
    <w:name w:val="style1"/>
    <w:basedOn w:val="aa"/>
    <w:qFormat/>
    <w:rsid w:val="0080588E"/>
    <w:pPr>
      <w:widowControl/>
      <w:spacing w:before="100" w:beforeAutospacing="1" w:after="100" w:afterAutospacing="1"/>
      <w:jc w:val="left"/>
    </w:pPr>
    <w:rPr>
      <w:rFonts w:ascii="宋体" w:hAnsi="宋体"/>
      <w:kern w:val="0"/>
      <w:szCs w:val="20"/>
    </w:rPr>
  </w:style>
  <w:style w:type="paragraph" w:customStyle="1" w:styleId="113">
    <w:name w:val="列出段落11"/>
    <w:basedOn w:val="aa"/>
    <w:qFormat/>
    <w:rsid w:val="0080588E"/>
    <w:pPr>
      <w:spacing w:line="360" w:lineRule="auto"/>
      <w:ind w:left="828" w:firstLineChars="200" w:firstLine="420"/>
    </w:pPr>
    <w:rPr>
      <w:rFonts w:ascii="Calibri" w:hAnsi="Calibri"/>
      <w:szCs w:val="21"/>
    </w:rPr>
  </w:style>
  <w:style w:type="paragraph" w:customStyle="1" w:styleId="CNLevel3List">
    <w:name w:val="CN Level 3 List"/>
    <w:basedOn w:val="aa"/>
    <w:qFormat/>
    <w:rsid w:val="0080588E"/>
    <w:pPr>
      <w:widowControl/>
      <w:numPr>
        <w:ilvl w:val="6"/>
        <w:numId w:val="6"/>
      </w:numPr>
      <w:tabs>
        <w:tab w:val="left" w:pos="1080"/>
      </w:tabs>
      <w:spacing w:before="28" w:after="28" w:line="360" w:lineRule="auto"/>
      <w:jc w:val="left"/>
    </w:pPr>
    <w:rPr>
      <w:rFonts w:ascii="宋体常规" w:hAnsi="宋体常规"/>
      <w:kern w:val="0"/>
      <w:sz w:val="20"/>
      <w:szCs w:val="20"/>
      <w:lang w:eastAsia="en-US"/>
    </w:rPr>
  </w:style>
  <w:style w:type="paragraph" w:customStyle="1" w:styleId="Title-Revision">
    <w:name w:val="Title - Revision"/>
    <w:basedOn w:val="aff"/>
    <w:qFormat/>
    <w:rsid w:val="0080588E"/>
    <w:pPr>
      <w:widowControl/>
      <w:tabs>
        <w:tab w:val="clear" w:pos="840"/>
      </w:tabs>
      <w:spacing w:before="720" w:after="240" w:line="360" w:lineRule="auto"/>
      <w:ind w:left="0" w:firstLine="0"/>
      <w:outlineLvl w:val="9"/>
    </w:pPr>
    <w:rPr>
      <w:rFonts w:ascii="Times New Roman" w:eastAsia="宋体" w:hAnsi="Times New Roman"/>
      <w:bCs w:val="0"/>
      <w:smallCaps/>
      <w:kern w:val="28"/>
      <w:sz w:val="36"/>
      <w:szCs w:val="20"/>
      <w:lang w:eastAsia="en-US"/>
    </w:rPr>
  </w:style>
  <w:style w:type="paragraph" w:customStyle="1" w:styleId="xl165">
    <w:name w:val="xl165"/>
    <w:basedOn w:val="aa"/>
    <w:qFormat/>
    <w:rsid w:val="0080588E"/>
    <w:pPr>
      <w:widowControl/>
      <w:pBdr>
        <w:top w:val="single" w:sz="8" w:space="0" w:color="000000"/>
        <w:bottom w:val="single" w:sz="8" w:space="0" w:color="000000"/>
        <w:right w:val="single" w:sz="8" w:space="0" w:color="000000"/>
      </w:pBdr>
      <w:shd w:val="clear" w:color="000000" w:fill="92D050"/>
      <w:spacing w:before="100" w:beforeAutospacing="1" w:after="100" w:afterAutospacing="1"/>
      <w:jc w:val="left"/>
      <w:textAlignment w:val="center"/>
    </w:pPr>
    <w:rPr>
      <w:rFonts w:ascii="宋体" w:hAnsi="宋体" w:cs="宋体"/>
      <w:color w:val="000000"/>
      <w:kern w:val="0"/>
      <w:szCs w:val="21"/>
    </w:rPr>
  </w:style>
  <w:style w:type="paragraph" w:customStyle="1" w:styleId="xl158">
    <w:name w:val="xl158"/>
    <w:basedOn w:val="aa"/>
    <w:qFormat/>
    <w:rsid w:val="0080588E"/>
    <w:pPr>
      <w:widowControl/>
      <w:pBdr>
        <w:top w:val="single" w:sz="8" w:space="0" w:color="000000"/>
        <w:bottom w:val="single" w:sz="8" w:space="0" w:color="000000"/>
      </w:pBdr>
      <w:shd w:val="clear" w:color="000000" w:fill="92D050"/>
      <w:spacing w:before="100" w:beforeAutospacing="1" w:after="100" w:afterAutospacing="1"/>
      <w:jc w:val="left"/>
      <w:textAlignment w:val="center"/>
    </w:pPr>
    <w:rPr>
      <w:rFonts w:ascii="宋体" w:hAnsi="宋体" w:cs="宋体"/>
      <w:color w:val="000000"/>
      <w:kern w:val="0"/>
      <w:szCs w:val="21"/>
    </w:rPr>
  </w:style>
  <w:style w:type="paragraph" w:customStyle="1" w:styleId="074">
    <w:name w:val="标书正文:  0.74 厘米"/>
    <w:basedOn w:val="aa"/>
    <w:qFormat/>
    <w:rsid w:val="0080588E"/>
    <w:pPr>
      <w:snapToGrid w:val="0"/>
      <w:spacing w:line="360" w:lineRule="auto"/>
      <w:ind w:firstLine="420"/>
    </w:pPr>
    <w:rPr>
      <w:sz w:val="24"/>
      <w:szCs w:val="20"/>
    </w:rPr>
  </w:style>
  <w:style w:type="paragraph" w:customStyle="1" w:styleId="TableTextCharChar">
    <w:name w:val="Table Text Char Char"/>
    <w:qFormat/>
    <w:rsid w:val="0080588E"/>
    <w:pPr>
      <w:snapToGrid w:val="0"/>
      <w:spacing w:before="80" w:after="80"/>
    </w:pPr>
    <w:rPr>
      <w:rFonts w:ascii="Arial" w:hAnsi="Arial"/>
      <w:kern w:val="2"/>
      <w:sz w:val="18"/>
    </w:rPr>
  </w:style>
  <w:style w:type="paragraph" w:customStyle="1" w:styleId="ParaCharCharCharCharCharCharCharCharCharChar">
    <w:name w:val="默认段落字体 Para Char Char Char Char Char Char Char Char Char Char"/>
    <w:basedOn w:val="aa"/>
    <w:qFormat/>
    <w:rsid w:val="0080588E"/>
    <w:rPr>
      <w:rFonts w:ascii="Tahoma" w:hAnsi="Tahoma"/>
      <w:sz w:val="24"/>
      <w:szCs w:val="20"/>
    </w:rPr>
  </w:style>
  <w:style w:type="paragraph" w:customStyle="1" w:styleId="220">
    <w:name w:val="样式 样式 首行缩进:  2 字符 + 首行缩进:  2 字符"/>
    <w:basedOn w:val="aa"/>
    <w:qFormat/>
    <w:rsid w:val="0080588E"/>
    <w:pPr>
      <w:spacing w:line="360" w:lineRule="auto"/>
      <w:ind w:firstLineChars="200" w:firstLine="480"/>
    </w:pPr>
    <w:rPr>
      <w:sz w:val="24"/>
      <w:szCs w:val="20"/>
    </w:rPr>
  </w:style>
  <w:style w:type="paragraph" w:customStyle="1" w:styleId="151">
    <w:name w:val="样式 行距: 1.5 倍行距1"/>
    <w:basedOn w:val="aa"/>
    <w:qFormat/>
    <w:rsid w:val="0080588E"/>
    <w:pPr>
      <w:snapToGrid w:val="0"/>
    </w:pPr>
    <w:rPr>
      <w:szCs w:val="20"/>
    </w:rPr>
  </w:style>
  <w:style w:type="paragraph" w:customStyle="1" w:styleId="ListParagraph1">
    <w:name w:val="List Paragraph1"/>
    <w:basedOn w:val="aa"/>
    <w:qFormat/>
    <w:rsid w:val="0080588E"/>
    <w:pPr>
      <w:spacing w:line="360" w:lineRule="auto"/>
      <w:ind w:firstLineChars="200" w:firstLine="420"/>
    </w:pPr>
    <w:rPr>
      <w:rFonts w:ascii="Calibri" w:hAnsi="Calibri" w:cs="黑体"/>
      <w:sz w:val="24"/>
      <w:szCs w:val="22"/>
    </w:rPr>
  </w:style>
  <w:style w:type="paragraph" w:customStyle="1" w:styleId="xl133">
    <w:name w:val="xl133"/>
    <w:basedOn w:val="aa"/>
    <w:qFormat/>
    <w:rsid w:val="0080588E"/>
    <w:pPr>
      <w:widowControl/>
      <w:pBdr>
        <w:left w:val="single" w:sz="8"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afffff7">
    <w:name w:val="表格正文"/>
    <w:basedOn w:val="aa"/>
    <w:qFormat/>
    <w:rsid w:val="0080588E"/>
    <w:pPr>
      <w:spacing w:beforeLines="20" w:afterLines="20"/>
    </w:pPr>
    <w:rPr>
      <w:sz w:val="20"/>
      <w:szCs w:val="20"/>
    </w:rPr>
  </w:style>
  <w:style w:type="paragraph" w:customStyle="1" w:styleId="xl137">
    <w:name w:val="xl137"/>
    <w:basedOn w:val="aa"/>
    <w:qFormat/>
    <w:rsid w:val="0080588E"/>
    <w:pPr>
      <w:widowControl/>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宋体" w:hAnsi="宋体" w:cs="宋体"/>
      <w:color w:val="000000"/>
      <w:kern w:val="0"/>
      <w:szCs w:val="21"/>
    </w:rPr>
  </w:style>
  <w:style w:type="paragraph" w:customStyle="1" w:styleId="xl92">
    <w:name w:val="xl92"/>
    <w:basedOn w:val="aa"/>
    <w:qFormat/>
    <w:rsid w:val="0080588E"/>
    <w:pPr>
      <w:widowControl/>
      <w:pBdr>
        <w:top w:val="single" w:sz="8" w:space="0" w:color="000000"/>
        <w:left w:val="single" w:sz="8" w:space="0" w:color="000000"/>
      </w:pBdr>
      <w:shd w:val="clear" w:color="000000" w:fill="FFFFFF"/>
      <w:spacing w:before="100" w:beforeAutospacing="1" w:after="100" w:afterAutospacing="1"/>
      <w:jc w:val="left"/>
      <w:textAlignment w:val="center"/>
    </w:pPr>
    <w:rPr>
      <w:rFonts w:ascii="宋体" w:hAnsi="宋体" w:cs="宋体"/>
      <w:color w:val="000000"/>
      <w:kern w:val="0"/>
      <w:szCs w:val="21"/>
    </w:rPr>
  </w:style>
  <w:style w:type="paragraph" w:customStyle="1" w:styleId="55">
    <w:name w:val="标题5"/>
    <w:basedOn w:val="aa"/>
    <w:qFormat/>
    <w:rsid w:val="0080588E"/>
    <w:pPr>
      <w:tabs>
        <w:tab w:val="left" w:pos="0"/>
      </w:tabs>
      <w:autoSpaceDE w:val="0"/>
      <w:autoSpaceDN w:val="0"/>
      <w:adjustRightInd w:val="0"/>
      <w:snapToGrid w:val="0"/>
      <w:spacing w:line="320" w:lineRule="atLeast"/>
    </w:pPr>
    <w:rPr>
      <w:rFonts w:ascii="宋体"/>
      <w:kern w:val="0"/>
      <w:szCs w:val="20"/>
    </w:rPr>
  </w:style>
  <w:style w:type="paragraph" w:customStyle="1" w:styleId="xl64">
    <w:name w:val="xl64"/>
    <w:basedOn w:val="aa"/>
    <w:qFormat/>
    <w:rsid w:val="0080588E"/>
    <w:pPr>
      <w:widowControl/>
      <w:shd w:val="clear" w:color="000000" w:fill="FFFFFF"/>
      <w:spacing w:before="100" w:beforeAutospacing="1" w:after="100" w:afterAutospacing="1"/>
      <w:jc w:val="left"/>
    </w:pPr>
    <w:rPr>
      <w:rFonts w:ascii="宋体" w:hAnsi="宋体" w:cs="宋体"/>
      <w:kern w:val="0"/>
      <w:sz w:val="24"/>
    </w:rPr>
  </w:style>
  <w:style w:type="paragraph" w:customStyle="1" w:styleId="TOC1">
    <w:name w:val="TOC 标题1"/>
    <w:basedOn w:val="10"/>
    <w:next w:val="aa"/>
    <w:uiPriority w:val="39"/>
    <w:qFormat/>
    <w:rsid w:val="0080588E"/>
    <w:pPr>
      <w:widowControl/>
      <w:spacing w:before="240" w:after="0" w:line="259" w:lineRule="auto"/>
      <w:jc w:val="left"/>
      <w:outlineLvl w:val="9"/>
    </w:pPr>
    <w:rPr>
      <w:rFonts w:ascii="Calibri Light" w:eastAsia="宋体" w:hAnsi="Calibri Light"/>
      <w:b w:val="0"/>
      <w:color w:val="2E74B5"/>
      <w:kern w:val="0"/>
      <w:sz w:val="32"/>
      <w:szCs w:val="32"/>
    </w:rPr>
  </w:style>
  <w:style w:type="paragraph" w:customStyle="1" w:styleId="Char22">
    <w:name w:val="Char2"/>
    <w:basedOn w:val="aa"/>
    <w:qFormat/>
    <w:rsid w:val="0080588E"/>
    <w:pPr>
      <w:widowControl/>
      <w:spacing w:after="160" w:line="240" w:lineRule="exact"/>
      <w:jc w:val="left"/>
    </w:pPr>
    <w:rPr>
      <w:rFonts w:ascii="Arial" w:hAnsi="Arial"/>
      <w:kern w:val="0"/>
      <w:sz w:val="20"/>
      <w:szCs w:val="20"/>
      <w:lang w:eastAsia="en-US"/>
    </w:rPr>
  </w:style>
  <w:style w:type="paragraph" w:customStyle="1" w:styleId="xl145">
    <w:name w:val="xl145"/>
    <w:basedOn w:val="aa"/>
    <w:qFormat/>
    <w:rsid w:val="0080588E"/>
    <w:pPr>
      <w:widowControl/>
      <w:pBdr>
        <w:left w:val="single" w:sz="8" w:space="0" w:color="000000"/>
        <w:right w:val="single" w:sz="8" w:space="0" w:color="000000"/>
      </w:pBdr>
      <w:shd w:val="clear" w:color="000000" w:fill="FFFFFF"/>
      <w:spacing w:before="100" w:beforeAutospacing="1" w:after="100" w:afterAutospacing="1"/>
      <w:jc w:val="center"/>
      <w:textAlignment w:val="top"/>
    </w:pPr>
    <w:rPr>
      <w:rFonts w:ascii="宋体" w:hAnsi="宋体" w:cs="宋体"/>
      <w:kern w:val="0"/>
      <w:sz w:val="24"/>
    </w:rPr>
  </w:style>
  <w:style w:type="paragraph" w:customStyle="1" w:styleId="xl118">
    <w:name w:val="xl118"/>
    <w:basedOn w:val="aa"/>
    <w:qFormat/>
    <w:rsid w:val="0080588E"/>
    <w:pPr>
      <w:widowControl/>
      <w:pBdr>
        <w:top w:val="single" w:sz="8" w:space="0" w:color="000000"/>
        <w:bottom w:val="single" w:sz="8" w:space="0" w:color="000000"/>
      </w:pBdr>
      <w:shd w:val="clear" w:color="000000" w:fill="0070C0"/>
      <w:spacing w:before="100" w:beforeAutospacing="1" w:after="100" w:afterAutospacing="1"/>
      <w:jc w:val="center"/>
      <w:textAlignment w:val="center"/>
    </w:pPr>
    <w:rPr>
      <w:rFonts w:ascii="宋体" w:hAnsi="宋体" w:cs="宋体"/>
      <w:b/>
      <w:bCs/>
      <w:color w:val="FFFFFF"/>
      <w:kern w:val="0"/>
      <w:szCs w:val="21"/>
    </w:rPr>
  </w:style>
  <w:style w:type="paragraph" w:customStyle="1" w:styleId="xl110">
    <w:name w:val="xl110"/>
    <w:basedOn w:val="aa"/>
    <w:qFormat/>
    <w:rsid w:val="0080588E"/>
    <w:pPr>
      <w:widowControl/>
      <w:shd w:val="clear" w:color="000000" w:fill="FFFFFF"/>
      <w:spacing w:before="100" w:beforeAutospacing="1" w:after="100" w:afterAutospacing="1"/>
      <w:jc w:val="left"/>
      <w:textAlignment w:val="center"/>
    </w:pPr>
    <w:rPr>
      <w:rFonts w:ascii="宋体" w:hAnsi="宋体" w:cs="宋体"/>
      <w:color w:val="000000"/>
      <w:kern w:val="0"/>
      <w:szCs w:val="21"/>
    </w:rPr>
  </w:style>
  <w:style w:type="paragraph" w:customStyle="1" w:styleId="1ff1">
    <w:name w:val="标题1"/>
    <w:basedOn w:val="aa"/>
    <w:next w:val="aa"/>
    <w:qFormat/>
    <w:rsid w:val="0080588E"/>
    <w:pPr>
      <w:tabs>
        <w:tab w:val="left" w:pos="9193"/>
        <w:tab w:val="left" w:pos="9827"/>
      </w:tabs>
      <w:autoSpaceDE w:val="0"/>
      <w:autoSpaceDN w:val="0"/>
      <w:snapToGrid w:val="0"/>
      <w:spacing w:line="640" w:lineRule="atLeast"/>
      <w:jc w:val="center"/>
    </w:pPr>
    <w:rPr>
      <w:rFonts w:eastAsia="方正小标宋_GBK"/>
      <w:snapToGrid w:val="0"/>
      <w:kern w:val="0"/>
      <w:sz w:val="44"/>
      <w:szCs w:val="20"/>
    </w:rPr>
  </w:style>
  <w:style w:type="paragraph" w:customStyle="1" w:styleId="3d">
    <w:name w:val="附录3"/>
    <w:basedOn w:val="aa"/>
    <w:next w:val="aa"/>
    <w:qFormat/>
    <w:rsid w:val="0080588E"/>
    <w:pPr>
      <w:tabs>
        <w:tab w:val="left" w:pos="851"/>
      </w:tabs>
      <w:ind w:left="425" w:hanging="425"/>
      <w:outlineLvl w:val="2"/>
    </w:pPr>
    <w:rPr>
      <w:rFonts w:eastAsia="黑体"/>
      <w:b/>
      <w:sz w:val="32"/>
      <w:szCs w:val="20"/>
    </w:rPr>
  </w:style>
  <w:style w:type="paragraph" w:customStyle="1" w:styleId="bullet-lucy">
    <w:name w:val="bullet - lucy"/>
    <w:basedOn w:val="aa"/>
    <w:qFormat/>
    <w:rsid w:val="0080588E"/>
    <w:pPr>
      <w:widowControl/>
      <w:tabs>
        <w:tab w:val="left" w:pos="360"/>
      </w:tabs>
      <w:spacing w:before="60" w:after="60"/>
      <w:ind w:left="360" w:hanging="360"/>
      <w:jc w:val="left"/>
    </w:pPr>
    <w:rPr>
      <w:kern w:val="0"/>
      <w:sz w:val="24"/>
    </w:rPr>
  </w:style>
  <w:style w:type="paragraph" w:customStyle="1" w:styleId="afffff8">
    <w:name w:val="表格文字+左对齐"/>
    <w:qFormat/>
    <w:rsid w:val="0080588E"/>
    <w:pPr>
      <w:widowControl w:val="0"/>
      <w:adjustRightInd w:val="0"/>
      <w:snapToGrid w:val="0"/>
      <w:jc w:val="both"/>
    </w:pPr>
    <w:rPr>
      <w:kern w:val="2"/>
      <w:sz w:val="21"/>
      <w:szCs w:val="24"/>
    </w:rPr>
  </w:style>
  <w:style w:type="paragraph" w:customStyle="1" w:styleId="xl105">
    <w:name w:val="xl105"/>
    <w:basedOn w:val="aa"/>
    <w:qFormat/>
    <w:rsid w:val="0080588E"/>
    <w:pPr>
      <w:widowControl/>
      <w:pBdr>
        <w:left w:val="single" w:sz="8" w:space="0" w:color="000000"/>
      </w:pBdr>
      <w:shd w:val="clear" w:color="000000" w:fill="FFFFFF"/>
      <w:spacing w:before="100" w:beforeAutospacing="1" w:after="100" w:afterAutospacing="1"/>
      <w:jc w:val="left"/>
      <w:textAlignment w:val="center"/>
    </w:pPr>
    <w:rPr>
      <w:rFonts w:ascii="宋体" w:hAnsi="宋体" w:cs="宋体"/>
      <w:b/>
      <w:bCs/>
      <w:color w:val="FF0000"/>
      <w:kern w:val="0"/>
      <w:szCs w:val="21"/>
    </w:rPr>
  </w:style>
  <w:style w:type="paragraph" w:customStyle="1" w:styleId="MTDisplayEquation">
    <w:name w:val="MTDisplayEquation"/>
    <w:basedOn w:val="aa"/>
    <w:next w:val="aa"/>
    <w:uiPriority w:val="99"/>
    <w:qFormat/>
    <w:rsid w:val="0080588E"/>
    <w:pPr>
      <w:tabs>
        <w:tab w:val="center" w:pos="4720"/>
        <w:tab w:val="right" w:pos="9420"/>
      </w:tabs>
      <w:spacing w:line="360" w:lineRule="auto"/>
      <w:ind w:firstLineChars="200" w:firstLine="400"/>
    </w:pPr>
    <w:rPr>
      <w:rFonts w:ascii="仿宋_GB2312" w:eastAsia="仿宋_GB2312"/>
      <w:sz w:val="20"/>
      <w:szCs w:val="20"/>
    </w:rPr>
  </w:style>
  <w:style w:type="paragraph" w:customStyle="1" w:styleId="afffff9">
    <w:name w:val="神州数码正文"/>
    <w:basedOn w:val="1f2"/>
    <w:qFormat/>
    <w:rsid w:val="0080588E"/>
    <w:pPr>
      <w:spacing w:line="360" w:lineRule="auto"/>
      <w:ind w:firstLineChars="225" w:firstLine="540"/>
    </w:pPr>
    <w:rPr>
      <w:rFonts w:ascii="Book Antiqua" w:eastAsia="仿宋_GB2312" w:hAnsi="Book Antiqua"/>
      <w:color w:val="000000"/>
    </w:rPr>
  </w:style>
  <w:style w:type="paragraph" w:customStyle="1" w:styleId="xl108">
    <w:name w:val="xl108"/>
    <w:basedOn w:val="aa"/>
    <w:qFormat/>
    <w:rsid w:val="0080588E"/>
    <w:pPr>
      <w:widowControl/>
      <w:pBdr>
        <w:left w:val="single" w:sz="8" w:space="0" w:color="000000"/>
        <w:bottom w:val="single" w:sz="8" w:space="0" w:color="000000"/>
        <w:right w:val="single" w:sz="8" w:space="0" w:color="000000"/>
      </w:pBdr>
      <w:shd w:val="clear" w:color="000000" w:fill="FFFFFF"/>
      <w:spacing w:before="100" w:beforeAutospacing="1" w:after="100" w:afterAutospacing="1"/>
      <w:jc w:val="left"/>
      <w:textAlignment w:val="center"/>
    </w:pPr>
    <w:rPr>
      <w:rFonts w:ascii="宋体" w:hAnsi="宋体" w:cs="宋体"/>
      <w:color w:val="000000"/>
      <w:kern w:val="0"/>
      <w:szCs w:val="21"/>
    </w:rPr>
  </w:style>
  <w:style w:type="paragraph" w:customStyle="1" w:styleId="xl94">
    <w:name w:val="xl94"/>
    <w:basedOn w:val="aa"/>
    <w:qFormat/>
    <w:rsid w:val="0080588E"/>
    <w:pPr>
      <w:widowControl/>
      <w:pBdr>
        <w:left w:val="single" w:sz="8" w:space="0" w:color="000000"/>
      </w:pBdr>
      <w:shd w:val="clear" w:color="000000" w:fill="FFFFFF"/>
      <w:spacing w:before="100" w:beforeAutospacing="1" w:after="100" w:afterAutospacing="1"/>
      <w:jc w:val="left"/>
      <w:textAlignment w:val="center"/>
    </w:pPr>
    <w:rPr>
      <w:rFonts w:ascii="宋体" w:hAnsi="宋体" w:cs="宋体"/>
      <w:color w:val="000000"/>
      <w:kern w:val="0"/>
      <w:szCs w:val="21"/>
    </w:rPr>
  </w:style>
  <w:style w:type="paragraph" w:customStyle="1" w:styleId="p0">
    <w:name w:val="p0"/>
    <w:basedOn w:val="aa"/>
    <w:qFormat/>
    <w:rsid w:val="0080588E"/>
    <w:pPr>
      <w:widowControl/>
      <w:spacing w:before="100" w:beforeAutospacing="1" w:after="100" w:afterAutospacing="1"/>
      <w:jc w:val="left"/>
    </w:pPr>
    <w:rPr>
      <w:rFonts w:ascii="宋体" w:cs="宋体"/>
      <w:kern w:val="0"/>
      <w:sz w:val="24"/>
    </w:rPr>
  </w:style>
  <w:style w:type="paragraph" w:customStyle="1" w:styleId="CNLevel4List">
    <w:name w:val="CN Level 4 List"/>
    <w:basedOn w:val="aa"/>
    <w:qFormat/>
    <w:rsid w:val="0080588E"/>
    <w:pPr>
      <w:widowControl/>
      <w:numPr>
        <w:ilvl w:val="7"/>
        <w:numId w:val="6"/>
      </w:numPr>
      <w:tabs>
        <w:tab w:val="left" w:pos="1440"/>
      </w:tabs>
      <w:spacing w:before="28" w:after="28" w:line="360" w:lineRule="auto"/>
      <w:jc w:val="left"/>
    </w:pPr>
    <w:rPr>
      <w:rFonts w:ascii="宋体常规" w:hAnsi="宋体常规"/>
      <w:kern w:val="0"/>
      <w:sz w:val="20"/>
      <w:szCs w:val="20"/>
      <w:lang w:eastAsia="en-US"/>
    </w:rPr>
  </w:style>
  <w:style w:type="paragraph" w:customStyle="1" w:styleId="2d">
    <w:name w:val="2"/>
    <w:basedOn w:val="aa"/>
    <w:next w:val="aa"/>
    <w:qFormat/>
    <w:rsid w:val="0080588E"/>
    <w:pPr>
      <w:widowControl/>
      <w:ind w:left="560"/>
      <w:jc w:val="left"/>
    </w:pPr>
    <w:rPr>
      <w:rFonts w:eastAsia="仿宋_GB2312"/>
      <w:i/>
      <w:iCs/>
      <w:sz w:val="20"/>
      <w:szCs w:val="20"/>
    </w:rPr>
  </w:style>
  <w:style w:type="paragraph" w:customStyle="1" w:styleId="a1">
    <w:name w:val="分类正文"/>
    <w:basedOn w:val="aa"/>
    <w:qFormat/>
    <w:rsid w:val="0080588E"/>
    <w:pPr>
      <w:numPr>
        <w:numId w:val="10"/>
      </w:numPr>
      <w:tabs>
        <w:tab w:val="left" w:pos="425"/>
      </w:tabs>
    </w:pPr>
    <w:rPr>
      <w:rFonts w:ascii="Tahoma" w:hAnsi="Tahoma"/>
      <w:bCs/>
      <w:sz w:val="22"/>
      <w:szCs w:val="22"/>
    </w:rPr>
  </w:style>
  <w:style w:type="paragraph" w:customStyle="1" w:styleId="xl131">
    <w:name w:val="xl131"/>
    <w:basedOn w:val="aa"/>
    <w:qFormat/>
    <w:rsid w:val="0080588E"/>
    <w:pPr>
      <w:widowControl/>
      <w:pBdr>
        <w:left w:val="single" w:sz="8" w:space="0" w:color="auto"/>
      </w:pBdr>
      <w:shd w:val="clear" w:color="000000" w:fill="FFFFFF"/>
      <w:spacing w:before="100" w:beforeAutospacing="1" w:after="100" w:afterAutospacing="1"/>
      <w:jc w:val="left"/>
      <w:textAlignment w:val="center"/>
    </w:pPr>
    <w:rPr>
      <w:rFonts w:ascii="宋体" w:hAnsi="宋体" w:cs="宋体"/>
      <w:color w:val="000000"/>
      <w:kern w:val="0"/>
      <w:szCs w:val="21"/>
    </w:rPr>
  </w:style>
  <w:style w:type="paragraph" w:customStyle="1" w:styleId="CharCharCharCharCharCharChar">
    <w:name w:val="Char Char Char Char Char Char Char"/>
    <w:basedOn w:val="aa"/>
    <w:qFormat/>
    <w:rsid w:val="0080588E"/>
    <w:rPr>
      <w:rFonts w:ascii="Tahoma" w:hAnsi="Tahoma"/>
      <w:sz w:val="24"/>
      <w:szCs w:val="20"/>
    </w:rPr>
  </w:style>
  <w:style w:type="paragraph" w:customStyle="1" w:styleId="afffffa">
    <w:name w:val="项目"/>
    <w:basedOn w:val="aa"/>
    <w:qFormat/>
    <w:rsid w:val="0080588E"/>
    <w:pPr>
      <w:tabs>
        <w:tab w:val="left" w:pos="1280"/>
      </w:tabs>
      <w:spacing w:before="120" w:after="120" w:line="360" w:lineRule="auto"/>
      <w:ind w:left="-7" w:firstLine="567"/>
      <w:jc w:val="left"/>
      <w:textAlignment w:val="baseline"/>
    </w:pPr>
    <w:rPr>
      <w:rFonts w:ascii="宋体"/>
      <w:kern w:val="0"/>
      <w:sz w:val="24"/>
      <w:szCs w:val="20"/>
    </w:rPr>
  </w:style>
  <w:style w:type="paragraph" w:customStyle="1" w:styleId="CharChar1CharCharCharCharCharCharCharCharCharCharCharCharCharChar">
    <w:name w:val="Char Char1 Char Char Char Char Char Char Char Char Char Char Char Char Char Char"/>
    <w:basedOn w:val="aa"/>
    <w:qFormat/>
    <w:rsid w:val="0080588E"/>
    <w:pPr>
      <w:widowControl/>
      <w:spacing w:after="160" w:line="240" w:lineRule="exact"/>
      <w:jc w:val="left"/>
    </w:pPr>
    <w:rPr>
      <w:rFonts w:ascii="Verdana" w:hAnsi="Verdana"/>
      <w:kern w:val="0"/>
      <w:sz w:val="20"/>
      <w:szCs w:val="20"/>
      <w:lang w:eastAsia="en-US"/>
    </w:rPr>
  </w:style>
  <w:style w:type="paragraph" w:customStyle="1" w:styleId="48">
    <w:name w:val="附录4"/>
    <w:basedOn w:val="aa"/>
    <w:next w:val="aa"/>
    <w:qFormat/>
    <w:rsid w:val="0080588E"/>
    <w:pPr>
      <w:widowControl/>
      <w:tabs>
        <w:tab w:val="left" w:pos="1134"/>
      </w:tabs>
      <w:spacing w:line="300" w:lineRule="auto"/>
      <w:ind w:left="1361" w:hanging="1361"/>
      <w:outlineLvl w:val="3"/>
    </w:pPr>
    <w:rPr>
      <w:rFonts w:ascii="Arial" w:eastAsia="黑体" w:hAnsi="Arial"/>
      <w:kern w:val="0"/>
      <w:sz w:val="28"/>
      <w:szCs w:val="20"/>
    </w:rPr>
  </w:style>
  <w:style w:type="paragraph" w:customStyle="1" w:styleId="Arial15">
    <w:name w:val="样式 Arial 行距: 1.5 倍行距"/>
    <w:basedOn w:val="aa"/>
    <w:qFormat/>
    <w:rsid w:val="0080588E"/>
    <w:pPr>
      <w:spacing w:line="360" w:lineRule="auto"/>
      <w:ind w:firstLineChars="200" w:firstLine="200"/>
    </w:pPr>
    <w:rPr>
      <w:rFonts w:ascii="Arial" w:hAnsi="Arial" w:cs="宋体"/>
      <w:szCs w:val="20"/>
    </w:rPr>
  </w:style>
  <w:style w:type="paragraph" w:customStyle="1" w:styleId="afffffb">
    <w:name w:val="首行缩进"/>
    <w:basedOn w:val="aa"/>
    <w:qFormat/>
    <w:rsid w:val="0080588E"/>
    <w:pPr>
      <w:tabs>
        <w:tab w:val="left" w:pos="540"/>
      </w:tabs>
      <w:spacing w:line="360" w:lineRule="auto"/>
      <w:ind w:left="540"/>
    </w:pPr>
    <w:rPr>
      <w:rFonts w:eastAsia="仿宋_GB2312"/>
      <w:sz w:val="28"/>
      <w:szCs w:val="20"/>
    </w:rPr>
  </w:style>
  <w:style w:type="paragraph" w:customStyle="1" w:styleId="xl93">
    <w:name w:val="xl93"/>
    <w:basedOn w:val="aa"/>
    <w:qFormat/>
    <w:rsid w:val="0080588E"/>
    <w:pPr>
      <w:widowControl/>
      <w:pBdr>
        <w:top w:val="single" w:sz="8" w:space="0" w:color="000000"/>
        <w:left w:val="single" w:sz="8" w:space="0" w:color="000000"/>
      </w:pBdr>
      <w:shd w:val="clear" w:color="000000" w:fill="FFFFFF"/>
      <w:spacing w:before="100" w:beforeAutospacing="1" w:after="100" w:afterAutospacing="1"/>
      <w:jc w:val="left"/>
      <w:textAlignment w:val="center"/>
    </w:pPr>
    <w:rPr>
      <w:rFonts w:ascii="宋体" w:hAnsi="宋体" w:cs="宋体"/>
      <w:color w:val="000000"/>
      <w:kern w:val="0"/>
      <w:szCs w:val="21"/>
    </w:rPr>
  </w:style>
  <w:style w:type="paragraph" w:customStyle="1" w:styleId="Char18">
    <w:name w:val="Char1"/>
    <w:basedOn w:val="aa"/>
    <w:qFormat/>
    <w:rsid w:val="0080588E"/>
    <w:rPr>
      <w:szCs w:val="20"/>
    </w:rPr>
  </w:style>
  <w:style w:type="paragraph" w:customStyle="1" w:styleId="xl163">
    <w:name w:val="xl163"/>
    <w:basedOn w:val="aa"/>
    <w:qFormat/>
    <w:rsid w:val="0080588E"/>
    <w:pPr>
      <w:widowControl/>
      <w:pBdr>
        <w:top w:val="single" w:sz="8" w:space="0" w:color="000000"/>
        <w:left w:val="single" w:sz="8" w:space="0" w:color="000000"/>
        <w:bottom w:val="single" w:sz="8" w:space="0" w:color="000000"/>
      </w:pBdr>
      <w:shd w:val="clear" w:color="000000" w:fill="92D050"/>
      <w:spacing w:before="100" w:beforeAutospacing="1" w:after="100" w:afterAutospacing="1"/>
      <w:jc w:val="left"/>
      <w:textAlignment w:val="center"/>
    </w:pPr>
    <w:rPr>
      <w:rFonts w:ascii="宋体" w:hAnsi="宋体" w:cs="宋体"/>
      <w:color w:val="000000"/>
      <w:kern w:val="0"/>
      <w:szCs w:val="21"/>
    </w:rPr>
  </w:style>
  <w:style w:type="paragraph" w:customStyle="1" w:styleId="q2">
    <w:name w:val="q2"/>
    <w:basedOn w:val="22"/>
    <w:qFormat/>
    <w:rsid w:val="0080588E"/>
    <w:pPr>
      <w:keepNext w:val="0"/>
      <w:spacing w:beforeLines="50" w:afterLines="50" w:line="360" w:lineRule="auto"/>
      <w:ind w:left="360" w:hanging="360"/>
    </w:pPr>
    <w:rPr>
      <w:rFonts w:eastAsia="宋体" w:cs="Arial"/>
      <w:sz w:val="30"/>
      <w:szCs w:val="30"/>
    </w:rPr>
  </w:style>
  <w:style w:type="paragraph" w:customStyle="1" w:styleId="xl82">
    <w:name w:val="xl82"/>
    <w:basedOn w:val="aa"/>
    <w:qFormat/>
    <w:rsid w:val="0080588E"/>
    <w:pPr>
      <w:widowControl/>
      <w:pBdr>
        <w:bottom w:val="single" w:sz="8" w:space="0" w:color="000000"/>
        <w:right w:val="single" w:sz="8" w:space="0" w:color="00000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3H3h33list3H3-Heading3l33l3CTHeading3-oldL">
    <w:name w:val="样式 标题 3H3h33list 3H3-Heading 3l3.3l3CTHeading 3 - oldL..."/>
    <w:basedOn w:val="30"/>
    <w:qFormat/>
    <w:rsid w:val="0080588E"/>
    <w:pPr>
      <w:spacing w:line="415" w:lineRule="auto"/>
    </w:pPr>
    <w:rPr>
      <w:rFonts w:ascii="宋体" w:eastAsia="黑体"/>
      <w:bCs w:val="0"/>
      <w:kern w:val="0"/>
      <w:sz w:val="30"/>
      <w:szCs w:val="30"/>
    </w:rPr>
  </w:style>
  <w:style w:type="paragraph" w:customStyle="1" w:styleId="2e">
    <w:name w:val="正文2"/>
    <w:basedOn w:val="1ff2"/>
    <w:qFormat/>
    <w:rsid w:val="0080588E"/>
    <w:pPr>
      <w:widowControl/>
      <w:tabs>
        <w:tab w:val="left" w:pos="5"/>
      </w:tabs>
      <w:ind w:leftChars="272" w:left="598" w:right="28"/>
      <w:jc w:val="center"/>
    </w:pPr>
    <w:rPr>
      <w:rFonts w:ascii="黑体" w:eastAsia="仿宋_GB2312" w:hAnsi="Arial"/>
      <w:bCs w:val="0"/>
      <w:color w:val="000000"/>
    </w:rPr>
  </w:style>
  <w:style w:type="paragraph" w:customStyle="1" w:styleId="1ff2">
    <w:name w:val="正文文本缩进1"/>
    <w:basedOn w:val="aa"/>
    <w:qFormat/>
    <w:rsid w:val="0080588E"/>
    <w:pPr>
      <w:spacing w:after="120"/>
    </w:pPr>
    <w:rPr>
      <w:rFonts w:ascii="Tahoma" w:hAnsi="Tahoma"/>
      <w:bCs/>
      <w:kern w:val="0"/>
      <w:sz w:val="22"/>
      <w:szCs w:val="20"/>
    </w:rPr>
  </w:style>
  <w:style w:type="paragraph" w:customStyle="1" w:styleId="font7">
    <w:name w:val="font7"/>
    <w:basedOn w:val="aa"/>
    <w:qFormat/>
    <w:rsid w:val="0080588E"/>
    <w:pPr>
      <w:widowControl/>
      <w:spacing w:before="100" w:beforeAutospacing="1" w:after="100" w:afterAutospacing="1"/>
      <w:jc w:val="left"/>
    </w:pPr>
    <w:rPr>
      <w:rFonts w:ascii="宋体" w:hAnsi="宋体" w:cs="宋体"/>
      <w:b/>
      <w:bCs/>
      <w:color w:val="FF0000"/>
      <w:kern w:val="0"/>
      <w:szCs w:val="21"/>
    </w:rPr>
  </w:style>
  <w:style w:type="paragraph" w:customStyle="1" w:styleId="CharCharCharChar1">
    <w:name w:val="Char Char Char Char1"/>
    <w:basedOn w:val="aa"/>
    <w:qFormat/>
    <w:rsid w:val="0080588E"/>
    <w:rPr>
      <w:szCs w:val="20"/>
    </w:rPr>
  </w:style>
  <w:style w:type="paragraph" w:customStyle="1" w:styleId="afffffc">
    <w:name w:val="È±Ê¡ÎÄ±¾"/>
    <w:basedOn w:val="aa"/>
    <w:qFormat/>
    <w:rsid w:val="0080588E"/>
    <w:pPr>
      <w:widowControl/>
      <w:overflowPunct w:val="0"/>
      <w:autoSpaceDE w:val="0"/>
      <w:autoSpaceDN w:val="0"/>
      <w:adjustRightInd w:val="0"/>
      <w:jc w:val="left"/>
      <w:textAlignment w:val="baseline"/>
    </w:pPr>
    <w:rPr>
      <w:kern w:val="0"/>
      <w:sz w:val="24"/>
      <w:szCs w:val="20"/>
    </w:rPr>
  </w:style>
  <w:style w:type="paragraph" w:customStyle="1" w:styleId="afffffd">
    <w:name w:val="表格首行"/>
    <w:basedOn w:val="aa"/>
    <w:qFormat/>
    <w:rsid w:val="0080588E"/>
    <w:pPr>
      <w:jc w:val="center"/>
    </w:pPr>
    <w:rPr>
      <w:rFonts w:ascii="宋体" w:hAnsi="宋体"/>
    </w:rPr>
  </w:style>
  <w:style w:type="paragraph" w:customStyle="1" w:styleId="xl101">
    <w:name w:val="xl101"/>
    <w:basedOn w:val="aa"/>
    <w:qFormat/>
    <w:rsid w:val="0080588E"/>
    <w:pPr>
      <w:widowControl/>
      <w:pBdr>
        <w:left w:val="single" w:sz="8" w:space="0" w:color="000000"/>
        <w:bottom w:val="single" w:sz="8" w:space="0" w:color="000000"/>
        <w:right w:val="single" w:sz="8" w:space="0" w:color="000000"/>
      </w:pBdr>
      <w:shd w:val="clear" w:color="000000" w:fill="FFFFFF"/>
      <w:spacing w:before="100" w:beforeAutospacing="1" w:after="100" w:afterAutospacing="1"/>
      <w:jc w:val="left"/>
      <w:textAlignment w:val="center"/>
    </w:pPr>
    <w:rPr>
      <w:rFonts w:ascii="宋体" w:hAnsi="宋体" w:cs="宋体"/>
      <w:color w:val="000000"/>
      <w:kern w:val="0"/>
      <w:szCs w:val="21"/>
    </w:rPr>
  </w:style>
  <w:style w:type="paragraph" w:customStyle="1" w:styleId="Style603">
    <w:name w:val="_Style 603"/>
    <w:basedOn w:val="aa"/>
    <w:next w:val="aa"/>
    <w:uiPriority w:val="39"/>
    <w:qFormat/>
    <w:rsid w:val="0080588E"/>
    <w:pPr>
      <w:ind w:left="630"/>
      <w:jc w:val="left"/>
    </w:pPr>
    <w:rPr>
      <w:rFonts w:ascii="Calibri" w:hAnsi="Calibri"/>
      <w:sz w:val="18"/>
      <w:szCs w:val="18"/>
    </w:rPr>
  </w:style>
  <w:style w:type="paragraph" w:customStyle="1" w:styleId="CharChar9CharChar">
    <w:name w:val="Char Char9 Char Char"/>
    <w:basedOn w:val="aa"/>
    <w:qFormat/>
    <w:rsid w:val="0080588E"/>
    <w:rPr>
      <w:rFonts w:ascii="Tahoma" w:hAnsi="Tahoma"/>
      <w:sz w:val="30"/>
      <w:szCs w:val="30"/>
    </w:rPr>
  </w:style>
  <w:style w:type="paragraph" w:customStyle="1" w:styleId="xl152">
    <w:name w:val="xl152"/>
    <w:basedOn w:val="aa"/>
    <w:qFormat/>
    <w:rsid w:val="0080588E"/>
    <w:pPr>
      <w:widowControl/>
      <w:pBdr>
        <w:left w:val="single" w:sz="8" w:space="0" w:color="000000"/>
        <w:bottom w:val="single" w:sz="8" w:space="0" w:color="000000"/>
      </w:pBdr>
      <w:shd w:val="clear" w:color="000000" w:fill="FFFFFF"/>
      <w:spacing w:before="100" w:beforeAutospacing="1" w:after="100" w:afterAutospacing="1"/>
      <w:jc w:val="left"/>
      <w:textAlignment w:val="top"/>
    </w:pPr>
    <w:rPr>
      <w:rFonts w:ascii="宋体" w:hAnsi="宋体" w:cs="宋体"/>
      <w:color w:val="000000"/>
      <w:kern w:val="0"/>
      <w:szCs w:val="21"/>
    </w:rPr>
  </w:style>
  <w:style w:type="paragraph" w:customStyle="1" w:styleId="16615">
    <w:name w:val="样式 标题 1 + 居中 段前: 6 磅 段后: 6 磅 行距: 1.5 倍行距"/>
    <w:basedOn w:val="10"/>
    <w:qFormat/>
    <w:rsid w:val="0080588E"/>
    <w:pPr>
      <w:adjustRightInd w:val="0"/>
      <w:snapToGrid w:val="0"/>
      <w:spacing w:before="120" w:after="120" w:line="360" w:lineRule="auto"/>
    </w:pPr>
    <w:rPr>
      <w:rFonts w:eastAsia="宋体"/>
      <w:sz w:val="32"/>
    </w:rPr>
  </w:style>
  <w:style w:type="paragraph" w:customStyle="1" w:styleId="311">
    <w:name w:val="网格表 31"/>
    <w:basedOn w:val="10"/>
    <w:next w:val="aa"/>
    <w:uiPriority w:val="39"/>
    <w:qFormat/>
    <w:rsid w:val="0080588E"/>
    <w:pPr>
      <w:widowControl/>
      <w:spacing w:before="240" w:after="0" w:line="259" w:lineRule="auto"/>
      <w:jc w:val="left"/>
      <w:outlineLvl w:val="9"/>
    </w:pPr>
    <w:rPr>
      <w:rFonts w:ascii="Calibri Light" w:eastAsia="宋体" w:hAnsi="Calibri Light"/>
      <w:b w:val="0"/>
      <w:color w:val="2E74B5"/>
      <w:kern w:val="0"/>
      <w:sz w:val="32"/>
      <w:szCs w:val="32"/>
    </w:rPr>
  </w:style>
  <w:style w:type="paragraph" w:customStyle="1" w:styleId="xl100">
    <w:name w:val="xl100"/>
    <w:basedOn w:val="aa"/>
    <w:qFormat/>
    <w:rsid w:val="0080588E"/>
    <w:pPr>
      <w:widowControl/>
      <w:pBdr>
        <w:top w:val="single" w:sz="8" w:space="0" w:color="000000"/>
        <w:left w:val="single" w:sz="8" w:space="0" w:color="000000"/>
        <w:right w:val="single" w:sz="8" w:space="0" w:color="000000"/>
      </w:pBdr>
      <w:shd w:val="clear" w:color="000000" w:fill="FFFFFF"/>
      <w:spacing w:before="100" w:beforeAutospacing="1" w:after="100" w:afterAutospacing="1"/>
      <w:jc w:val="left"/>
      <w:textAlignment w:val="center"/>
    </w:pPr>
    <w:rPr>
      <w:rFonts w:ascii="宋体" w:hAnsi="宋体" w:cs="宋体"/>
      <w:color w:val="000000"/>
      <w:kern w:val="0"/>
      <w:szCs w:val="21"/>
    </w:rPr>
  </w:style>
  <w:style w:type="paragraph" w:customStyle="1" w:styleId="afffffe">
    <w:name w:val="表头样式"/>
    <w:basedOn w:val="aa"/>
    <w:qFormat/>
    <w:rsid w:val="0080588E"/>
    <w:pPr>
      <w:autoSpaceDE w:val="0"/>
      <w:autoSpaceDN w:val="0"/>
      <w:adjustRightInd w:val="0"/>
      <w:spacing w:line="360" w:lineRule="auto"/>
      <w:jc w:val="left"/>
    </w:pPr>
    <w:rPr>
      <w:b/>
      <w:kern w:val="0"/>
      <w:szCs w:val="20"/>
    </w:rPr>
  </w:style>
  <w:style w:type="paragraph" w:customStyle="1" w:styleId="affffff">
    <w:name w:val="局发文正文"/>
    <w:basedOn w:val="aa"/>
    <w:qFormat/>
    <w:rsid w:val="0080588E"/>
    <w:pPr>
      <w:adjustRightInd w:val="0"/>
      <w:spacing w:line="600" w:lineRule="atLeast"/>
      <w:ind w:firstLineChars="200" w:firstLine="200"/>
    </w:pPr>
    <w:rPr>
      <w:rFonts w:ascii="仿宋_GB2312" w:eastAsia="仿宋_GB2312"/>
      <w:caps/>
      <w:spacing w:val="6"/>
      <w:kern w:val="0"/>
      <w:sz w:val="30"/>
      <w:szCs w:val="20"/>
    </w:rPr>
  </w:style>
  <w:style w:type="paragraph" w:customStyle="1" w:styleId="Char1CharCharChar">
    <w:name w:val="Char1 Char Char Char"/>
    <w:basedOn w:val="aa"/>
    <w:qFormat/>
    <w:rsid w:val="0080588E"/>
    <w:rPr>
      <w:rFonts w:ascii="Tahoma" w:hAnsi="Tahoma"/>
      <w:sz w:val="30"/>
      <w:szCs w:val="20"/>
    </w:rPr>
  </w:style>
  <w:style w:type="paragraph" w:customStyle="1" w:styleId="asymbollist">
    <w:name w:val="asymbollist"/>
    <w:basedOn w:val="aa"/>
    <w:qFormat/>
    <w:rsid w:val="0080588E"/>
    <w:pPr>
      <w:numPr>
        <w:numId w:val="11"/>
      </w:numPr>
      <w:spacing w:beforeLines="50" w:afterLines="50" w:line="360" w:lineRule="auto"/>
      <w:jc w:val="left"/>
    </w:pPr>
    <w:rPr>
      <w:bCs/>
    </w:rPr>
  </w:style>
  <w:style w:type="paragraph" w:customStyle="1" w:styleId="320">
    <w:name w:val="标题3——2"/>
    <w:basedOn w:val="30"/>
    <w:next w:val="aff1"/>
    <w:qFormat/>
    <w:rsid w:val="0080588E"/>
    <w:pPr>
      <w:tabs>
        <w:tab w:val="left" w:pos="1280"/>
        <w:tab w:val="right" w:leader="dot" w:pos="8777"/>
      </w:tabs>
      <w:spacing w:beforeLines="100" w:after="0" w:line="240" w:lineRule="auto"/>
      <w:ind w:left="851" w:hanging="851"/>
      <w:outlineLvl w:val="9"/>
    </w:pPr>
    <w:rPr>
      <w:rFonts w:ascii="黑体" w:eastAsia="黑体" w:hAnsi="宋体"/>
      <w:bCs w:val="0"/>
      <w:kern w:val="0"/>
      <w:sz w:val="30"/>
      <w:szCs w:val="20"/>
    </w:rPr>
  </w:style>
  <w:style w:type="paragraph" w:customStyle="1" w:styleId="CharCharCharCharCharChar1Char">
    <w:name w:val="Char Char Char Char Char Char1 Char"/>
    <w:basedOn w:val="aa"/>
    <w:qFormat/>
    <w:rsid w:val="0080588E"/>
    <w:pPr>
      <w:widowControl/>
      <w:spacing w:after="160" w:line="240" w:lineRule="exact"/>
      <w:jc w:val="left"/>
    </w:pPr>
    <w:rPr>
      <w:rFonts w:ascii="Verdana" w:hAnsi="Verdana"/>
      <w:kern w:val="0"/>
      <w:szCs w:val="20"/>
      <w:lang w:eastAsia="en-US"/>
    </w:rPr>
  </w:style>
  <w:style w:type="paragraph" w:customStyle="1" w:styleId="content">
    <w:name w:val="content"/>
    <w:basedOn w:val="aa"/>
    <w:qFormat/>
    <w:rsid w:val="0080588E"/>
    <w:pPr>
      <w:widowControl/>
      <w:spacing w:before="100" w:beforeAutospacing="1" w:after="100" w:afterAutospacing="1" w:line="280" w:lineRule="atLeast"/>
      <w:ind w:firstLine="375"/>
      <w:jc w:val="left"/>
    </w:pPr>
    <w:rPr>
      <w:rFonts w:ascii="宋体" w:hAnsi="宋体"/>
      <w:color w:val="000000"/>
      <w:kern w:val="0"/>
      <w:sz w:val="18"/>
      <w:szCs w:val="20"/>
    </w:rPr>
  </w:style>
  <w:style w:type="paragraph" w:customStyle="1" w:styleId="xl127">
    <w:name w:val="xl127"/>
    <w:basedOn w:val="aa"/>
    <w:qFormat/>
    <w:rsid w:val="0080588E"/>
    <w:pPr>
      <w:widowControl/>
      <w:pBdr>
        <w:top w:val="single" w:sz="8" w:space="0" w:color="000000"/>
      </w:pBdr>
      <w:shd w:val="clear" w:color="000000" w:fill="FFFFFF"/>
      <w:spacing w:before="100" w:beforeAutospacing="1" w:after="100" w:afterAutospacing="1"/>
      <w:jc w:val="left"/>
      <w:textAlignment w:val="center"/>
    </w:pPr>
    <w:rPr>
      <w:rFonts w:ascii="宋体" w:hAnsi="宋体" w:cs="宋体"/>
      <w:color w:val="000000"/>
      <w:kern w:val="0"/>
      <w:szCs w:val="21"/>
    </w:rPr>
  </w:style>
  <w:style w:type="paragraph" w:customStyle="1" w:styleId="affffff0">
    <w:name w:val="段落正文"/>
    <w:basedOn w:val="aa"/>
    <w:qFormat/>
    <w:rsid w:val="0080588E"/>
    <w:pPr>
      <w:spacing w:beforeLines="50" w:line="360" w:lineRule="auto"/>
      <w:ind w:firstLineChars="200" w:firstLine="200"/>
    </w:pPr>
    <w:rPr>
      <w:spacing w:val="2"/>
      <w:sz w:val="24"/>
      <w:szCs w:val="20"/>
    </w:rPr>
  </w:style>
  <w:style w:type="paragraph" w:customStyle="1" w:styleId="Char110">
    <w:name w:val="Char11"/>
    <w:basedOn w:val="aa"/>
    <w:qFormat/>
    <w:rsid w:val="0080588E"/>
    <w:rPr>
      <w:rFonts w:ascii="Tahoma" w:hAnsi="Tahoma"/>
      <w:sz w:val="24"/>
      <w:szCs w:val="20"/>
    </w:rPr>
  </w:style>
  <w:style w:type="paragraph" w:customStyle="1" w:styleId="xl162">
    <w:name w:val="xl162"/>
    <w:basedOn w:val="aa"/>
    <w:qFormat/>
    <w:rsid w:val="0080588E"/>
    <w:pPr>
      <w:widowControl/>
      <w:pBdr>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rFonts w:ascii="宋体" w:hAnsi="宋体" w:cs="宋体"/>
      <w:color w:val="000000"/>
      <w:kern w:val="0"/>
      <w:szCs w:val="21"/>
    </w:rPr>
  </w:style>
  <w:style w:type="paragraph" w:customStyle="1" w:styleId="xl147">
    <w:name w:val="xl147"/>
    <w:basedOn w:val="aa"/>
    <w:qFormat/>
    <w:rsid w:val="0080588E"/>
    <w:pPr>
      <w:widowControl/>
      <w:pBdr>
        <w:top w:val="single" w:sz="8" w:space="0" w:color="000000"/>
        <w:left w:val="single" w:sz="8" w:space="0" w:color="000000"/>
      </w:pBdr>
      <w:shd w:val="clear" w:color="000000" w:fill="FFFFFF"/>
      <w:spacing w:before="100" w:beforeAutospacing="1" w:after="100" w:afterAutospacing="1"/>
      <w:jc w:val="center"/>
      <w:textAlignment w:val="center"/>
    </w:pPr>
    <w:rPr>
      <w:rFonts w:ascii="宋体" w:hAnsi="宋体" w:cs="宋体"/>
      <w:color w:val="000000"/>
      <w:kern w:val="0"/>
      <w:szCs w:val="21"/>
    </w:rPr>
  </w:style>
  <w:style w:type="paragraph" w:customStyle="1" w:styleId="xl72">
    <w:name w:val="xl72"/>
    <w:basedOn w:val="aa"/>
    <w:qFormat/>
    <w:rsid w:val="0080588E"/>
    <w:pPr>
      <w:widowControl/>
      <w:pBdr>
        <w:top w:val="single" w:sz="8" w:space="0" w:color="000000"/>
        <w:bottom w:val="single" w:sz="8" w:space="0" w:color="000000"/>
        <w:right w:val="single" w:sz="8" w:space="0" w:color="000000"/>
      </w:pBdr>
      <w:shd w:val="clear" w:color="000000" w:fill="0070C0"/>
      <w:spacing w:before="100" w:beforeAutospacing="1" w:after="100" w:afterAutospacing="1"/>
      <w:jc w:val="center"/>
      <w:textAlignment w:val="center"/>
    </w:pPr>
    <w:rPr>
      <w:rFonts w:ascii="宋体" w:hAnsi="宋体" w:cs="宋体"/>
      <w:b/>
      <w:bCs/>
      <w:color w:val="FFFFFF"/>
      <w:kern w:val="0"/>
      <w:szCs w:val="21"/>
    </w:rPr>
  </w:style>
  <w:style w:type="paragraph" w:customStyle="1" w:styleId="affffff1">
    <w:name w:val="关键词"/>
    <w:basedOn w:val="aa"/>
    <w:next w:val="aa"/>
    <w:qFormat/>
    <w:rsid w:val="0080588E"/>
    <w:pPr>
      <w:spacing w:line="360" w:lineRule="auto"/>
    </w:pPr>
    <w:rPr>
      <w:rFonts w:eastAsia="黑体"/>
      <w:sz w:val="20"/>
      <w:szCs w:val="20"/>
    </w:rPr>
  </w:style>
  <w:style w:type="paragraph" w:customStyle="1" w:styleId="Title-Date">
    <w:name w:val="Title - Date"/>
    <w:basedOn w:val="aff"/>
    <w:next w:val="aa"/>
    <w:qFormat/>
    <w:rsid w:val="0080588E"/>
    <w:pPr>
      <w:widowControl/>
      <w:tabs>
        <w:tab w:val="clear" w:pos="840"/>
      </w:tabs>
      <w:spacing w:after="720" w:line="360" w:lineRule="auto"/>
      <w:ind w:left="0" w:firstLine="0"/>
      <w:outlineLvl w:val="9"/>
    </w:pPr>
    <w:rPr>
      <w:rFonts w:ascii="Times New Roman" w:eastAsia="宋体" w:hAnsi="Times New Roman"/>
      <w:bCs w:val="0"/>
      <w:smallCaps/>
      <w:kern w:val="28"/>
      <w:sz w:val="28"/>
      <w:szCs w:val="20"/>
      <w:lang w:eastAsia="en-US"/>
    </w:rPr>
  </w:style>
  <w:style w:type="paragraph" w:customStyle="1" w:styleId="font12">
    <w:name w:val="font12"/>
    <w:basedOn w:val="aa"/>
    <w:qFormat/>
    <w:rsid w:val="0080588E"/>
    <w:pPr>
      <w:widowControl/>
      <w:spacing w:before="100" w:beforeAutospacing="1" w:after="100" w:afterAutospacing="1"/>
      <w:jc w:val="left"/>
    </w:pPr>
    <w:rPr>
      <w:rFonts w:ascii="宋体" w:hAnsi="宋体" w:cs="宋体"/>
      <w:color w:val="4BACC6"/>
      <w:kern w:val="0"/>
      <w:szCs w:val="21"/>
    </w:rPr>
  </w:style>
  <w:style w:type="paragraph" w:customStyle="1" w:styleId="-8008515">
    <w:name w:val="样式 宋体 小四 灰色-80% 首行缩进:  0.85 厘米 行距: 1.5 倍行距"/>
    <w:basedOn w:val="aa"/>
    <w:qFormat/>
    <w:rsid w:val="0080588E"/>
    <w:pPr>
      <w:adjustRightInd w:val="0"/>
      <w:spacing w:line="360" w:lineRule="auto"/>
      <w:ind w:firstLine="480"/>
      <w:textAlignment w:val="baseline"/>
    </w:pPr>
    <w:rPr>
      <w:rFonts w:ascii="宋体" w:hAnsi="宋体" w:cs="宋体"/>
      <w:color w:val="333333"/>
      <w:sz w:val="24"/>
      <w:szCs w:val="20"/>
    </w:rPr>
  </w:style>
  <w:style w:type="paragraph" w:customStyle="1" w:styleId="a9">
    <w:name w:val="分点内容一级"/>
    <w:basedOn w:val="aa"/>
    <w:qFormat/>
    <w:rsid w:val="0080588E"/>
    <w:pPr>
      <w:numPr>
        <w:numId w:val="12"/>
      </w:numPr>
      <w:spacing w:afterLines="50" w:line="360" w:lineRule="exact"/>
    </w:pPr>
    <w:rPr>
      <w:rFonts w:ascii="微软雅黑" w:eastAsia="微软雅黑" w:hAnsi="微软雅黑" w:cs="宋体"/>
      <w:spacing w:val="10"/>
      <w:szCs w:val="21"/>
    </w:rPr>
  </w:style>
  <w:style w:type="paragraph" w:customStyle="1" w:styleId="CNHead1">
    <w:name w:val="CN Head 1"/>
    <w:basedOn w:val="aa"/>
    <w:qFormat/>
    <w:rsid w:val="0080588E"/>
    <w:pPr>
      <w:widowControl/>
      <w:numPr>
        <w:ilvl w:val="1"/>
        <w:numId w:val="6"/>
      </w:numPr>
      <w:tabs>
        <w:tab w:val="left" w:pos="720"/>
      </w:tabs>
      <w:spacing w:before="72" w:after="28" w:line="360" w:lineRule="auto"/>
      <w:jc w:val="left"/>
      <w:outlineLvl w:val="0"/>
    </w:pPr>
    <w:rPr>
      <w:rFonts w:ascii="宋体常规" w:hAnsi="宋体常规"/>
      <w:b/>
      <w:bCs/>
      <w:kern w:val="0"/>
      <w:sz w:val="24"/>
      <w:lang w:eastAsia="en-US"/>
    </w:rPr>
  </w:style>
  <w:style w:type="paragraph" w:customStyle="1" w:styleId="214">
    <w:name w:val="中等深浅网格 21"/>
    <w:qFormat/>
    <w:rsid w:val="0080588E"/>
    <w:pPr>
      <w:widowControl w:val="0"/>
      <w:jc w:val="both"/>
    </w:pPr>
    <w:rPr>
      <w:kern w:val="2"/>
      <w:sz w:val="21"/>
    </w:rPr>
  </w:style>
  <w:style w:type="paragraph" w:customStyle="1" w:styleId="xl157">
    <w:name w:val="xl157"/>
    <w:basedOn w:val="aa"/>
    <w:qFormat/>
    <w:rsid w:val="0080588E"/>
    <w:pPr>
      <w:widowControl/>
      <w:pBdr>
        <w:top w:val="single" w:sz="8" w:space="0" w:color="000000"/>
        <w:left w:val="single" w:sz="8" w:space="0" w:color="000000"/>
        <w:bottom w:val="single" w:sz="8" w:space="0" w:color="000000"/>
      </w:pBdr>
      <w:shd w:val="clear" w:color="000000" w:fill="92D050"/>
      <w:spacing w:before="100" w:beforeAutospacing="1" w:after="100" w:afterAutospacing="1"/>
      <w:jc w:val="left"/>
      <w:textAlignment w:val="center"/>
    </w:pPr>
    <w:rPr>
      <w:rFonts w:ascii="宋体" w:hAnsi="宋体" w:cs="宋体"/>
      <w:color w:val="000000"/>
      <w:kern w:val="0"/>
      <w:szCs w:val="21"/>
    </w:rPr>
  </w:style>
  <w:style w:type="paragraph" w:customStyle="1" w:styleId="xl78">
    <w:name w:val="xl78"/>
    <w:basedOn w:val="aa"/>
    <w:qFormat/>
    <w:rsid w:val="0080588E"/>
    <w:pPr>
      <w:widowControl/>
      <w:pBdr>
        <w:right w:val="single" w:sz="8" w:space="0" w:color="000000"/>
      </w:pBdr>
      <w:shd w:val="clear" w:color="000000" w:fill="FFFFFF"/>
      <w:spacing w:before="100" w:beforeAutospacing="1" w:after="100" w:afterAutospacing="1"/>
      <w:jc w:val="center"/>
      <w:textAlignment w:val="center"/>
    </w:pPr>
    <w:rPr>
      <w:rFonts w:ascii="宋体" w:hAnsi="宋体" w:cs="宋体"/>
      <w:color w:val="000000"/>
      <w:kern w:val="0"/>
      <w:szCs w:val="21"/>
    </w:rPr>
  </w:style>
  <w:style w:type="paragraph" w:customStyle="1" w:styleId="Preformatted">
    <w:name w:val="Preformatted"/>
    <w:basedOn w:val="aa"/>
    <w:qFormat/>
    <w:rsid w:val="0080588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affffff2">
    <w:name w:val="正文 + 三号"/>
    <w:basedOn w:val="aa"/>
    <w:qFormat/>
    <w:rsid w:val="0080588E"/>
    <w:rPr>
      <w:szCs w:val="20"/>
    </w:rPr>
  </w:style>
  <w:style w:type="paragraph" w:customStyle="1" w:styleId="ParaCharCharCharCharCharCharChar">
    <w:name w:val="默认段落字体 Para Char Char Char Char Char Char Char"/>
    <w:basedOn w:val="aa"/>
    <w:qFormat/>
    <w:rsid w:val="0080588E"/>
    <w:rPr>
      <w:rFonts w:ascii="Tahoma" w:hAnsi="Tahoma"/>
      <w:sz w:val="24"/>
      <w:szCs w:val="20"/>
    </w:rPr>
  </w:style>
  <w:style w:type="paragraph" w:customStyle="1" w:styleId="2f">
    <w:name w:val="列出段落2"/>
    <w:basedOn w:val="aa"/>
    <w:uiPriority w:val="34"/>
    <w:qFormat/>
    <w:rsid w:val="0080588E"/>
    <w:pPr>
      <w:ind w:firstLineChars="200" w:firstLine="420"/>
    </w:pPr>
    <w:rPr>
      <w:szCs w:val="21"/>
    </w:rPr>
  </w:style>
  <w:style w:type="paragraph" w:customStyle="1" w:styleId="xl117">
    <w:name w:val="xl117"/>
    <w:basedOn w:val="aa"/>
    <w:qFormat/>
    <w:rsid w:val="0080588E"/>
    <w:pPr>
      <w:widowControl/>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jc w:val="left"/>
      <w:textAlignment w:val="center"/>
    </w:pPr>
    <w:rPr>
      <w:rFonts w:ascii="宋体" w:hAnsi="宋体" w:cs="宋体"/>
      <w:color w:val="000000"/>
      <w:kern w:val="0"/>
      <w:szCs w:val="21"/>
    </w:rPr>
  </w:style>
  <w:style w:type="paragraph" w:customStyle="1" w:styleId="CharChar11">
    <w:name w:val="Char Char11"/>
    <w:basedOn w:val="aa"/>
    <w:qFormat/>
    <w:rsid w:val="0080588E"/>
    <w:pPr>
      <w:widowControl/>
      <w:spacing w:after="160" w:line="240" w:lineRule="exact"/>
      <w:jc w:val="left"/>
    </w:pPr>
    <w:rPr>
      <w:rFonts w:ascii="Verdana" w:hAnsi="Verdana"/>
      <w:kern w:val="0"/>
      <w:sz w:val="20"/>
      <w:szCs w:val="20"/>
      <w:lang w:eastAsia="en-US"/>
    </w:rPr>
  </w:style>
  <w:style w:type="paragraph" w:customStyle="1" w:styleId="INStep">
    <w:name w:val="IN Step"/>
    <w:basedOn w:val="aa"/>
    <w:qFormat/>
    <w:rsid w:val="0080588E"/>
    <w:pPr>
      <w:keepLines/>
      <w:widowControl/>
      <w:tabs>
        <w:tab w:val="left" w:pos="1134"/>
      </w:tabs>
      <w:spacing w:before="80" w:after="80" w:line="300" w:lineRule="auto"/>
      <w:ind w:left="1134" w:hanging="907"/>
      <w:outlineLvl w:val="8"/>
    </w:pPr>
    <w:rPr>
      <w:rFonts w:ascii="Arial" w:hAnsi="Arial"/>
      <w:kern w:val="0"/>
      <w:szCs w:val="20"/>
    </w:rPr>
  </w:style>
  <w:style w:type="paragraph" w:customStyle="1" w:styleId="Affffff3">
    <w:name w:val="正文 A"/>
    <w:qFormat/>
    <w:rsid w:val="0080588E"/>
    <w:pPr>
      <w:widowControl w:val="0"/>
      <w:pBdr>
        <w:top w:val="none" w:sz="0" w:space="31" w:color="FFFFFF"/>
        <w:left w:val="none" w:sz="0" w:space="31" w:color="FFFFFF"/>
        <w:bottom w:val="none" w:sz="0" w:space="31" w:color="FFFFFF"/>
        <w:right w:val="none" w:sz="0" w:space="31" w:color="FFFFFF"/>
      </w:pBdr>
      <w:jc w:val="both"/>
    </w:pPr>
    <w:rPr>
      <w:rFonts w:ascii="Arial Unicode MS" w:eastAsia="Arial Unicode MS" w:hAnsi="Arial Unicode MS" w:cs="Arial Unicode MS"/>
      <w:color w:val="000000"/>
      <w:sz w:val="22"/>
      <w:szCs w:val="22"/>
      <w:lang w:val="zh-TW" w:eastAsia="zh-TW"/>
    </w:rPr>
  </w:style>
  <w:style w:type="paragraph" w:customStyle="1" w:styleId="affffff4">
    <w:name w:val="缺省文本"/>
    <w:basedOn w:val="aa"/>
    <w:qFormat/>
    <w:rsid w:val="0080588E"/>
    <w:pPr>
      <w:tabs>
        <w:tab w:val="left" w:pos="1260"/>
      </w:tabs>
      <w:autoSpaceDE w:val="0"/>
      <w:autoSpaceDN w:val="0"/>
      <w:adjustRightInd w:val="0"/>
      <w:spacing w:line="360" w:lineRule="auto"/>
      <w:jc w:val="left"/>
    </w:pPr>
    <w:rPr>
      <w:kern w:val="0"/>
      <w:sz w:val="24"/>
      <w:szCs w:val="20"/>
    </w:rPr>
  </w:style>
  <w:style w:type="paragraph" w:customStyle="1" w:styleId="0740">
    <w:name w:val="样式 首行缩进:  0.74 厘米"/>
    <w:basedOn w:val="aa"/>
    <w:qFormat/>
    <w:rsid w:val="0080588E"/>
    <w:pPr>
      <w:spacing w:line="360" w:lineRule="auto"/>
      <w:ind w:firstLine="420"/>
    </w:pPr>
    <w:rPr>
      <w:sz w:val="24"/>
      <w:szCs w:val="20"/>
    </w:rPr>
  </w:style>
  <w:style w:type="paragraph" w:customStyle="1" w:styleId="affffff5">
    <w:name w:val="摘要"/>
    <w:basedOn w:val="aa"/>
    <w:next w:val="22"/>
    <w:qFormat/>
    <w:rsid w:val="0080588E"/>
    <w:pPr>
      <w:spacing w:line="360" w:lineRule="auto"/>
    </w:pPr>
    <w:rPr>
      <w:rFonts w:eastAsia="黑体"/>
      <w:sz w:val="20"/>
      <w:szCs w:val="20"/>
    </w:rPr>
  </w:style>
  <w:style w:type="paragraph" w:customStyle="1" w:styleId="affffff6">
    <w:name w:val="表号"/>
    <w:basedOn w:val="aa"/>
    <w:qFormat/>
    <w:rsid w:val="0080588E"/>
    <w:pPr>
      <w:tabs>
        <w:tab w:val="left" w:pos="648"/>
      </w:tabs>
      <w:autoSpaceDE w:val="0"/>
      <w:autoSpaceDN w:val="0"/>
      <w:adjustRightInd w:val="0"/>
      <w:spacing w:before="210" w:after="210"/>
      <w:ind w:left="425" w:hanging="137"/>
      <w:jc w:val="center"/>
    </w:pPr>
    <w:rPr>
      <w:kern w:val="0"/>
      <w:szCs w:val="20"/>
      <w:lang w:eastAsia="en-US"/>
    </w:rPr>
  </w:style>
  <w:style w:type="paragraph" w:customStyle="1" w:styleId="ItemList">
    <w:name w:val="Item List"/>
    <w:qFormat/>
    <w:rsid w:val="0080588E"/>
    <w:pPr>
      <w:tabs>
        <w:tab w:val="left" w:pos="1644"/>
      </w:tabs>
      <w:spacing w:line="300" w:lineRule="auto"/>
      <w:ind w:left="1644" w:hanging="510"/>
      <w:jc w:val="both"/>
    </w:pPr>
    <w:rPr>
      <w:rFonts w:ascii="Arial" w:hAnsi="Arial"/>
      <w:sz w:val="21"/>
    </w:rPr>
  </w:style>
  <w:style w:type="paragraph" w:customStyle="1" w:styleId="xl130">
    <w:name w:val="xl130"/>
    <w:basedOn w:val="aa"/>
    <w:qFormat/>
    <w:rsid w:val="0080588E"/>
    <w:pPr>
      <w:widowControl/>
      <w:shd w:val="clear" w:color="000000" w:fill="FFFFFF"/>
      <w:spacing w:before="100" w:beforeAutospacing="1" w:after="100" w:afterAutospacing="1"/>
      <w:jc w:val="left"/>
      <w:textAlignment w:val="top"/>
    </w:pPr>
    <w:rPr>
      <w:rFonts w:ascii="宋体" w:hAnsi="宋体" w:cs="宋体"/>
      <w:kern w:val="0"/>
      <w:sz w:val="24"/>
    </w:rPr>
  </w:style>
  <w:style w:type="paragraph" w:customStyle="1" w:styleId="20">
    <w:name w:val="列表2"/>
    <w:basedOn w:val="afc"/>
    <w:next w:val="aa"/>
    <w:qFormat/>
    <w:rsid w:val="0080588E"/>
    <w:pPr>
      <w:widowControl/>
      <w:numPr>
        <w:numId w:val="13"/>
      </w:numPr>
      <w:tabs>
        <w:tab w:val="clear" w:pos="425"/>
      </w:tabs>
      <w:spacing w:line="360" w:lineRule="auto"/>
      <w:ind w:left="1559" w:firstLineChars="0" w:hanging="420"/>
      <w:contextualSpacing/>
    </w:pPr>
    <w:rPr>
      <w:rFonts w:eastAsia="仿宋_GB2312"/>
      <w:szCs w:val="20"/>
    </w:rPr>
  </w:style>
  <w:style w:type="paragraph" w:customStyle="1" w:styleId="xl63">
    <w:name w:val="xl63"/>
    <w:basedOn w:val="aa"/>
    <w:qFormat/>
    <w:rsid w:val="0080588E"/>
    <w:pPr>
      <w:widowControl/>
      <w:shd w:val="clear" w:color="000000" w:fill="FFFFFF"/>
      <w:spacing w:before="100" w:beforeAutospacing="1" w:after="100" w:afterAutospacing="1"/>
      <w:jc w:val="left"/>
    </w:pPr>
    <w:rPr>
      <w:rFonts w:ascii="宋体" w:hAnsi="宋体" w:cs="宋体"/>
      <w:kern w:val="0"/>
      <w:sz w:val="24"/>
    </w:rPr>
  </w:style>
  <w:style w:type="paragraph" w:customStyle="1" w:styleId="affffff7">
    <w:name w:val="正文表格"/>
    <w:basedOn w:val="aa"/>
    <w:qFormat/>
    <w:rsid w:val="0080588E"/>
    <w:pPr>
      <w:adjustRightInd w:val="0"/>
      <w:spacing w:before="40" w:after="40"/>
    </w:pPr>
    <w:rPr>
      <w:sz w:val="24"/>
      <w:szCs w:val="20"/>
    </w:rPr>
  </w:style>
  <w:style w:type="paragraph" w:customStyle="1" w:styleId="xl138">
    <w:name w:val="xl138"/>
    <w:basedOn w:val="aa"/>
    <w:qFormat/>
    <w:rsid w:val="0080588E"/>
    <w:pPr>
      <w:widowControl/>
      <w:pBdr>
        <w:top w:val="single" w:sz="8" w:space="0" w:color="000000"/>
        <w:bottom w:val="single" w:sz="8" w:space="0" w:color="000000"/>
      </w:pBdr>
      <w:shd w:val="clear" w:color="000000" w:fill="92D050"/>
      <w:spacing w:before="100" w:beforeAutospacing="1" w:after="100" w:afterAutospacing="1"/>
      <w:jc w:val="left"/>
      <w:textAlignment w:val="center"/>
    </w:pPr>
    <w:rPr>
      <w:rFonts w:ascii="宋体" w:hAnsi="宋体" w:cs="宋体"/>
      <w:color w:val="000000"/>
      <w:kern w:val="0"/>
      <w:szCs w:val="21"/>
    </w:rPr>
  </w:style>
  <w:style w:type="paragraph" w:customStyle="1" w:styleId="affffff8">
    <w:name w:val="小额正文"/>
    <w:basedOn w:val="1ff2"/>
    <w:qFormat/>
    <w:rsid w:val="0080588E"/>
    <w:pPr>
      <w:spacing w:after="0" w:line="360" w:lineRule="auto"/>
      <w:ind w:firstLineChars="200" w:firstLine="560"/>
    </w:pPr>
    <w:rPr>
      <w:rFonts w:ascii="楷体_GB2312" w:eastAsia="仿宋_GB2312" w:hAnsi="宋体"/>
      <w:bCs w:val="0"/>
      <w:sz w:val="28"/>
      <w:szCs w:val="24"/>
    </w:rPr>
  </w:style>
  <w:style w:type="paragraph" w:customStyle="1" w:styleId="Char">
    <w:name w:val="Char"/>
    <w:basedOn w:val="aa"/>
    <w:qFormat/>
    <w:rsid w:val="0080588E"/>
    <w:pPr>
      <w:widowControl/>
      <w:numPr>
        <w:numId w:val="14"/>
      </w:numPr>
      <w:spacing w:after="160" w:line="240" w:lineRule="exact"/>
      <w:jc w:val="left"/>
    </w:pPr>
    <w:rPr>
      <w:szCs w:val="20"/>
    </w:rPr>
  </w:style>
  <w:style w:type="paragraph" w:customStyle="1" w:styleId="xl67">
    <w:name w:val="xl67"/>
    <w:basedOn w:val="aa"/>
    <w:qFormat/>
    <w:rsid w:val="0080588E"/>
    <w:pPr>
      <w:widowControl/>
      <w:pBdr>
        <w:right w:val="single" w:sz="8" w:space="0" w:color="000000"/>
      </w:pBdr>
      <w:shd w:val="clear" w:color="000000" w:fill="FFFFFF"/>
      <w:spacing w:before="100" w:beforeAutospacing="1" w:after="100" w:afterAutospacing="1"/>
      <w:jc w:val="left"/>
      <w:textAlignment w:val="center"/>
    </w:pPr>
    <w:rPr>
      <w:rFonts w:ascii="宋体" w:hAnsi="宋体" w:cs="宋体"/>
      <w:color w:val="000000"/>
      <w:kern w:val="0"/>
      <w:szCs w:val="21"/>
    </w:rPr>
  </w:style>
  <w:style w:type="paragraph" w:customStyle="1" w:styleId="xl30">
    <w:name w:val="xl30"/>
    <w:basedOn w:val="aa"/>
    <w:uiPriority w:val="99"/>
    <w:qFormat/>
    <w:rsid w:val="0080588E"/>
    <w:pPr>
      <w:widowControl/>
      <w:spacing w:before="100" w:beforeAutospacing="1" w:after="100" w:afterAutospacing="1"/>
      <w:textAlignment w:val="top"/>
    </w:pPr>
    <w:rPr>
      <w:rFonts w:ascii="Arial Unicode MS" w:eastAsia="Arial Unicode MS" w:hAnsi="Arial Unicode MS" w:cs="Century"/>
      <w:color w:val="000000"/>
      <w:kern w:val="0"/>
      <w:sz w:val="18"/>
      <w:szCs w:val="18"/>
    </w:rPr>
  </w:style>
  <w:style w:type="paragraph" w:customStyle="1" w:styleId="affffff9">
    <w:name w:val="二级正文"/>
    <w:basedOn w:val="aa"/>
    <w:qFormat/>
    <w:rsid w:val="0080588E"/>
    <w:pPr>
      <w:adjustRightInd w:val="0"/>
      <w:spacing w:before="120" w:line="288" w:lineRule="auto"/>
      <w:ind w:left="420" w:firstLine="420"/>
      <w:jc w:val="left"/>
      <w:textAlignment w:val="baseline"/>
    </w:pPr>
    <w:rPr>
      <w:rFonts w:cs="宋体"/>
      <w:kern w:val="0"/>
      <w:szCs w:val="20"/>
    </w:rPr>
  </w:style>
  <w:style w:type="paragraph" w:customStyle="1" w:styleId="xl112">
    <w:name w:val="xl112"/>
    <w:basedOn w:val="aa"/>
    <w:qFormat/>
    <w:rsid w:val="0080588E"/>
    <w:pPr>
      <w:widowControl/>
      <w:pBdr>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color w:val="000000"/>
      <w:kern w:val="0"/>
      <w:szCs w:val="21"/>
    </w:rPr>
  </w:style>
  <w:style w:type="paragraph" w:customStyle="1" w:styleId="xl95">
    <w:name w:val="xl95"/>
    <w:basedOn w:val="aa"/>
    <w:qFormat/>
    <w:rsid w:val="0080588E"/>
    <w:pPr>
      <w:widowControl/>
      <w:pBdr>
        <w:left w:val="single" w:sz="8" w:space="0" w:color="000000"/>
        <w:bottom w:val="single" w:sz="8" w:space="0" w:color="000000"/>
      </w:pBdr>
      <w:shd w:val="clear" w:color="000000" w:fill="FFFFFF"/>
      <w:spacing w:before="100" w:beforeAutospacing="1" w:after="100" w:afterAutospacing="1"/>
      <w:jc w:val="left"/>
      <w:textAlignment w:val="center"/>
    </w:pPr>
    <w:rPr>
      <w:rFonts w:ascii="宋体" w:hAnsi="宋体" w:cs="宋体"/>
      <w:color w:val="000000"/>
      <w:kern w:val="0"/>
      <w:szCs w:val="21"/>
    </w:rPr>
  </w:style>
  <w:style w:type="paragraph" w:customStyle="1" w:styleId="1ff3">
    <w:name w:val="批注主题1"/>
    <w:basedOn w:val="af2"/>
    <w:next w:val="af2"/>
    <w:qFormat/>
    <w:rsid w:val="0080588E"/>
    <w:rPr>
      <w:rFonts w:ascii="宋体" w:eastAsia="仿宋_GB2312"/>
      <w:b/>
      <w:bCs/>
      <w:sz w:val="20"/>
      <w:szCs w:val="22"/>
    </w:rPr>
  </w:style>
  <w:style w:type="paragraph" w:customStyle="1" w:styleId="xl98">
    <w:name w:val="xl98"/>
    <w:basedOn w:val="aa"/>
    <w:qFormat/>
    <w:rsid w:val="0080588E"/>
    <w:pPr>
      <w:widowControl/>
      <w:pBdr>
        <w:top w:val="single" w:sz="8" w:space="0" w:color="000000"/>
        <w:left w:val="single" w:sz="8" w:space="0" w:color="000000"/>
        <w:bottom w:val="single" w:sz="8" w:space="0" w:color="000000"/>
      </w:pBdr>
      <w:shd w:val="clear" w:color="000000" w:fill="FFFFFF"/>
      <w:spacing w:before="100" w:beforeAutospacing="1" w:after="100" w:afterAutospacing="1"/>
      <w:jc w:val="left"/>
      <w:textAlignment w:val="center"/>
    </w:pPr>
    <w:rPr>
      <w:rFonts w:ascii="宋体" w:hAnsi="宋体" w:cs="宋体"/>
      <w:color w:val="000000"/>
      <w:kern w:val="0"/>
      <w:szCs w:val="21"/>
    </w:rPr>
  </w:style>
  <w:style w:type="paragraph" w:customStyle="1" w:styleId="affffffa">
    <w:name w:val="样式 宋体 五号 行距: 单倍行距"/>
    <w:basedOn w:val="aa"/>
    <w:qFormat/>
    <w:rsid w:val="0080588E"/>
    <w:rPr>
      <w:rFonts w:ascii="宋体" w:eastAsia="仿宋_GB2312" w:hAnsi="宋体"/>
      <w:szCs w:val="32"/>
    </w:rPr>
  </w:style>
  <w:style w:type="paragraph" w:customStyle="1" w:styleId="xl134">
    <w:name w:val="xl134"/>
    <w:basedOn w:val="aa"/>
    <w:rsid w:val="0080588E"/>
    <w:pPr>
      <w:widowControl/>
      <w:pBdr>
        <w:left w:val="single" w:sz="8" w:space="0" w:color="auto"/>
        <w:bottom w:val="single" w:sz="8"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a0">
    <w:name w:val="二级列表"/>
    <w:basedOn w:val="21"/>
    <w:qFormat/>
    <w:rsid w:val="0080588E"/>
    <w:pPr>
      <w:numPr>
        <w:numId w:val="15"/>
      </w:numPr>
      <w:tabs>
        <w:tab w:val="left" w:pos="1701"/>
      </w:tabs>
      <w:adjustRightInd/>
      <w:spacing w:line="360" w:lineRule="auto"/>
      <w:ind w:left="0" w:firstLine="0"/>
      <w:jc w:val="both"/>
      <w:textAlignment w:val="auto"/>
    </w:pPr>
    <w:rPr>
      <w:rFonts w:eastAsia="仿宋_GB2312"/>
      <w:kern w:val="2"/>
    </w:rPr>
  </w:style>
  <w:style w:type="paragraph" w:customStyle="1" w:styleId="TableTextCharCharChar">
    <w:name w:val="Table Text Char Char Char"/>
    <w:qFormat/>
    <w:rsid w:val="0080588E"/>
    <w:pPr>
      <w:snapToGrid w:val="0"/>
      <w:spacing w:before="80" w:after="80"/>
    </w:pPr>
    <w:rPr>
      <w:rFonts w:ascii="Arial" w:hAnsi="Arial"/>
      <w:kern w:val="2"/>
      <w:sz w:val="18"/>
    </w:rPr>
  </w:style>
  <w:style w:type="paragraph" w:customStyle="1" w:styleId="a6">
    <w:name w:val="五级目录"/>
    <w:basedOn w:val="aa"/>
    <w:qFormat/>
    <w:rsid w:val="0080588E"/>
    <w:pPr>
      <w:numPr>
        <w:ilvl w:val="4"/>
        <w:numId w:val="4"/>
      </w:numPr>
      <w:tabs>
        <w:tab w:val="left" w:pos="360"/>
      </w:tabs>
      <w:spacing w:line="300" w:lineRule="auto"/>
      <w:jc w:val="left"/>
    </w:pPr>
    <w:rPr>
      <w:rFonts w:ascii="Calibri" w:hAnsi="Calibri"/>
      <w:szCs w:val="21"/>
    </w:rPr>
  </w:style>
  <w:style w:type="paragraph" w:customStyle="1" w:styleId="xl132">
    <w:name w:val="xl132"/>
    <w:basedOn w:val="aa"/>
    <w:qFormat/>
    <w:rsid w:val="0080588E"/>
    <w:pPr>
      <w:widowControl/>
      <w:pBdr>
        <w:left w:val="single" w:sz="8" w:space="0" w:color="auto"/>
      </w:pBdr>
      <w:shd w:val="clear" w:color="000000" w:fill="FFFFFF"/>
      <w:spacing w:before="100" w:beforeAutospacing="1" w:after="100" w:afterAutospacing="1"/>
      <w:jc w:val="left"/>
      <w:textAlignment w:val="top"/>
    </w:pPr>
    <w:rPr>
      <w:rFonts w:ascii="宋体" w:hAnsi="宋体" w:cs="宋体"/>
      <w:kern w:val="0"/>
      <w:sz w:val="24"/>
    </w:rPr>
  </w:style>
  <w:style w:type="paragraph" w:customStyle="1" w:styleId="INFeature">
    <w:name w:val="IN Feature"/>
    <w:next w:val="INStep"/>
    <w:qFormat/>
    <w:rsid w:val="0080588E"/>
    <w:pPr>
      <w:keepNext/>
      <w:keepLines/>
      <w:spacing w:before="240" w:after="240"/>
      <w:outlineLvl w:val="7"/>
    </w:pPr>
    <w:rPr>
      <w:rFonts w:ascii="Arial" w:eastAsia="黑体" w:hAnsi="Arial"/>
      <w:sz w:val="21"/>
    </w:rPr>
  </w:style>
  <w:style w:type="paragraph" w:customStyle="1" w:styleId="font9">
    <w:name w:val="font9"/>
    <w:basedOn w:val="aa"/>
    <w:qFormat/>
    <w:rsid w:val="0080588E"/>
    <w:pPr>
      <w:widowControl/>
      <w:spacing w:before="100" w:beforeAutospacing="1" w:after="100" w:afterAutospacing="1"/>
      <w:jc w:val="left"/>
    </w:pPr>
    <w:rPr>
      <w:rFonts w:ascii="宋体" w:hAnsi="宋体" w:cs="宋体"/>
      <w:color w:val="0070C0"/>
      <w:kern w:val="0"/>
      <w:szCs w:val="21"/>
    </w:rPr>
  </w:style>
  <w:style w:type="paragraph" w:customStyle="1" w:styleId="affffffb">
    <w:name w:val="清單段落"/>
    <w:basedOn w:val="aa"/>
    <w:qFormat/>
    <w:rsid w:val="0080588E"/>
    <w:pPr>
      <w:widowControl/>
      <w:spacing w:line="300" w:lineRule="auto"/>
      <w:ind w:firstLineChars="200" w:firstLine="420"/>
    </w:pPr>
    <w:rPr>
      <w:rFonts w:ascii="Calibri" w:hAnsi="Calibri"/>
      <w:szCs w:val="22"/>
    </w:rPr>
  </w:style>
  <w:style w:type="paragraph" w:customStyle="1" w:styleId="xl71">
    <w:name w:val="xl71"/>
    <w:basedOn w:val="aa"/>
    <w:qFormat/>
    <w:rsid w:val="0080588E"/>
    <w:pPr>
      <w:widowControl/>
      <w:pBdr>
        <w:top w:val="single" w:sz="8" w:space="0" w:color="000000"/>
        <w:bottom w:val="single" w:sz="8" w:space="0" w:color="000000"/>
        <w:right w:val="single" w:sz="8" w:space="0" w:color="000000"/>
      </w:pBdr>
      <w:shd w:val="clear" w:color="000000" w:fill="0070C0"/>
      <w:spacing w:before="100" w:beforeAutospacing="1" w:after="100" w:afterAutospacing="1"/>
      <w:textAlignment w:val="center"/>
    </w:pPr>
    <w:rPr>
      <w:rFonts w:ascii="宋体" w:hAnsi="宋体" w:cs="宋体"/>
      <w:b/>
      <w:bCs/>
      <w:color w:val="FFFFFF"/>
      <w:kern w:val="0"/>
      <w:szCs w:val="21"/>
    </w:rPr>
  </w:style>
  <w:style w:type="paragraph" w:customStyle="1" w:styleId="affffffc">
    <w:name w:val="二级条标题"/>
    <w:basedOn w:val="affff5"/>
    <w:next w:val="affff7"/>
    <w:qFormat/>
    <w:rsid w:val="0080588E"/>
    <w:pPr>
      <w:ind w:left="840"/>
      <w:outlineLvl w:val="3"/>
    </w:pPr>
  </w:style>
  <w:style w:type="paragraph" w:customStyle="1" w:styleId="CharCharChar">
    <w:name w:val="Char Char Char"/>
    <w:basedOn w:val="aa"/>
    <w:qFormat/>
    <w:rsid w:val="0080588E"/>
    <w:rPr>
      <w:rFonts w:ascii="Tahoma" w:hAnsi="Tahoma"/>
      <w:sz w:val="24"/>
      <w:szCs w:val="20"/>
    </w:rPr>
  </w:style>
  <w:style w:type="paragraph" w:customStyle="1" w:styleId="affffffd">
    <w:name w:val="编号正文"/>
    <w:basedOn w:val="afffff2"/>
    <w:qFormat/>
    <w:rsid w:val="0080588E"/>
    <w:pPr>
      <w:spacing w:line="360" w:lineRule="auto"/>
      <w:ind w:left="1407" w:hanging="1047"/>
      <w:jc w:val="left"/>
    </w:pPr>
    <w:rPr>
      <w:rFonts w:ascii="Arial Narrow" w:eastAsia="仿宋_GB2312" w:hAnsi="Arial Narrow"/>
      <w:kern w:val="0"/>
      <w:sz w:val="24"/>
    </w:rPr>
  </w:style>
  <w:style w:type="paragraph" w:customStyle="1" w:styleId="NewNewNewNewNewNewNewNewNewNew">
    <w:name w:val="正文 New New New New New New New New New New"/>
    <w:qFormat/>
    <w:rsid w:val="0080588E"/>
    <w:pPr>
      <w:widowControl w:val="0"/>
      <w:jc w:val="both"/>
    </w:pPr>
    <w:rPr>
      <w:kern w:val="2"/>
      <w:sz w:val="21"/>
      <w:szCs w:val="24"/>
    </w:rPr>
  </w:style>
  <w:style w:type="paragraph" w:customStyle="1" w:styleId="xl28">
    <w:name w:val="xl28"/>
    <w:basedOn w:val="aa"/>
    <w:qFormat/>
    <w:rsid w:val="0080588E"/>
    <w:pPr>
      <w:widowControl/>
      <w:pBdr>
        <w:right w:val="single" w:sz="4" w:space="0" w:color="auto"/>
      </w:pBdr>
      <w:spacing w:before="100" w:beforeAutospacing="1" w:after="100" w:afterAutospacing="1"/>
      <w:textAlignment w:val="top"/>
    </w:pPr>
    <w:rPr>
      <w:rFonts w:ascii="Arial Unicode MS" w:eastAsia="Arial Unicode MS" w:cs="Century"/>
      <w:kern w:val="0"/>
      <w:sz w:val="18"/>
      <w:szCs w:val="18"/>
    </w:rPr>
  </w:style>
  <w:style w:type="paragraph" w:customStyle="1" w:styleId="Char1CharCharChar1">
    <w:name w:val="Char1 Char Char Char1"/>
    <w:basedOn w:val="aa"/>
    <w:qFormat/>
    <w:rsid w:val="0080588E"/>
    <w:rPr>
      <w:rFonts w:ascii="Tahoma" w:hAnsi="Tahoma"/>
      <w:sz w:val="24"/>
      <w:szCs w:val="20"/>
    </w:rPr>
  </w:style>
  <w:style w:type="paragraph" w:customStyle="1" w:styleId="221">
    <w:name w:val="样式 正文首行缩进 2 + 首行缩进:  2 字符"/>
    <w:basedOn w:val="aa"/>
    <w:qFormat/>
    <w:rsid w:val="0080588E"/>
    <w:pPr>
      <w:tabs>
        <w:tab w:val="left" w:pos="987"/>
      </w:tabs>
      <w:adjustRightInd w:val="0"/>
      <w:snapToGrid w:val="0"/>
      <w:spacing w:line="360" w:lineRule="auto"/>
      <w:ind w:left="987" w:hanging="420"/>
    </w:pPr>
    <w:rPr>
      <w:rFonts w:ascii="Arial" w:hAnsi="Arial"/>
      <w:b/>
      <w:sz w:val="24"/>
      <w:szCs w:val="20"/>
    </w:rPr>
  </w:style>
  <w:style w:type="paragraph" w:customStyle="1" w:styleId="GB23122">
    <w:name w:val="样式 仿宋_GB2312 首行缩进:  2 字符"/>
    <w:basedOn w:val="aa"/>
    <w:qFormat/>
    <w:rsid w:val="0080588E"/>
    <w:pPr>
      <w:spacing w:line="600" w:lineRule="exact"/>
      <w:ind w:firstLineChars="150" w:firstLine="420"/>
      <w:jc w:val="left"/>
    </w:pPr>
    <w:rPr>
      <w:rFonts w:ascii="仿宋_GB2312" w:eastAsia="仿宋_GB2312" w:hAnsi="Arial"/>
      <w:color w:val="000000"/>
      <w:kern w:val="0"/>
      <w:sz w:val="28"/>
      <w:szCs w:val="20"/>
      <w:lang w:val="zh-CN"/>
    </w:rPr>
  </w:style>
  <w:style w:type="paragraph" w:customStyle="1" w:styleId="xl150">
    <w:name w:val="xl150"/>
    <w:basedOn w:val="aa"/>
    <w:qFormat/>
    <w:rsid w:val="0080588E"/>
    <w:pPr>
      <w:widowControl/>
      <w:pBdr>
        <w:top w:val="single" w:sz="8" w:space="0" w:color="000000"/>
        <w:left w:val="single" w:sz="8" w:space="0" w:color="000000"/>
      </w:pBdr>
      <w:shd w:val="clear" w:color="000000" w:fill="FFFFFF"/>
      <w:spacing w:before="100" w:beforeAutospacing="1" w:after="100" w:afterAutospacing="1"/>
      <w:jc w:val="left"/>
      <w:textAlignment w:val="top"/>
    </w:pPr>
    <w:rPr>
      <w:rFonts w:ascii="宋体" w:hAnsi="宋体" w:cs="宋体"/>
      <w:color w:val="000000"/>
      <w:kern w:val="0"/>
      <w:szCs w:val="21"/>
    </w:rPr>
  </w:style>
  <w:style w:type="paragraph" w:customStyle="1" w:styleId="312">
    <w:name w:val="正文文本缩进 31"/>
    <w:basedOn w:val="aa"/>
    <w:qFormat/>
    <w:rsid w:val="0080588E"/>
    <w:pPr>
      <w:spacing w:before="50" w:after="50" w:line="300" w:lineRule="auto"/>
      <w:ind w:firstLine="508"/>
      <w:outlineLvl w:val="0"/>
    </w:pPr>
    <w:rPr>
      <w:kern w:val="0"/>
      <w:sz w:val="20"/>
      <w:szCs w:val="20"/>
    </w:rPr>
  </w:style>
  <w:style w:type="paragraph" w:customStyle="1" w:styleId="affffffe">
    <w:name w:val="可研正文"/>
    <w:basedOn w:val="af3"/>
    <w:qFormat/>
    <w:rsid w:val="0080588E"/>
    <w:pPr>
      <w:snapToGrid w:val="0"/>
      <w:spacing w:line="440" w:lineRule="exact"/>
      <w:ind w:firstLine="567"/>
      <w:jc w:val="both"/>
      <w:textAlignment w:val="auto"/>
    </w:pPr>
    <w:rPr>
      <w:rFonts w:ascii="仿宋_GB2312" w:eastAsia="仿宋_GB2312"/>
    </w:rPr>
  </w:style>
  <w:style w:type="paragraph" w:customStyle="1" w:styleId="CharCharCharChar">
    <w:name w:val="Char Char Char Char"/>
    <w:basedOn w:val="aa"/>
    <w:qFormat/>
    <w:rsid w:val="0080588E"/>
    <w:pPr>
      <w:autoSpaceDE w:val="0"/>
      <w:autoSpaceDN w:val="0"/>
    </w:pPr>
    <w:rPr>
      <w:rFonts w:ascii="Tahoma" w:hAnsi="Tahoma"/>
      <w:sz w:val="24"/>
      <w:szCs w:val="20"/>
    </w:rPr>
  </w:style>
  <w:style w:type="paragraph" w:customStyle="1" w:styleId="xl109">
    <w:name w:val="xl109"/>
    <w:basedOn w:val="aa"/>
    <w:qFormat/>
    <w:rsid w:val="0080588E"/>
    <w:pPr>
      <w:widowControl/>
      <w:pBdr>
        <w:top w:val="single" w:sz="8" w:space="0" w:color="000000"/>
        <w:left w:val="single" w:sz="8" w:space="0" w:color="000000"/>
        <w:bottom w:val="single" w:sz="8" w:space="0" w:color="000000"/>
      </w:pBdr>
      <w:shd w:val="clear" w:color="000000" w:fill="FFFFFF"/>
      <w:spacing w:before="100" w:beforeAutospacing="1" w:after="100" w:afterAutospacing="1"/>
      <w:jc w:val="left"/>
      <w:textAlignment w:val="center"/>
    </w:pPr>
    <w:rPr>
      <w:rFonts w:ascii="宋体" w:hAnsi="宋体" w:cs="宋体"/>
      <w:color w:val="000000"/>
      <w:kern w:val="0"/>
      <w:szCs w:val="21"/>
    </w:rPr>
  </w:style>
  <w:style w:type="paragraph" w:customStyle="1" w:styleId="afffffff">
    <w:name w:val="表头文本"/>
    <w:qFormat/>
    <w:rsid w:val="0080588E"/>
    <w:pPr>
      <w:jc w:val="center"/>
    </w:pPr>
    <w:rPr>
      <w:rFonts w:ascii="Arial" w:hAnsi="Arial"/>
      <w:b/>
      <w:sz w:val="21"/>
    </w:rPr>
  </w:style>
  <w:style w:type="paragraph" w:customStyle="1" w:styleId="Char50">
    <w:name w:val="Char5"/>
    <w:basedOn w:val="aa"/>
    <w:qFormat/>
    <w:rsid w:val="0080588E"/>
    <w:pPr>
      <w:widowControl/>
      <w:tabs>
        <w:tab w:val="left" w:pos="360"/>
      </w:tabs>
      <w:spacing w:after="160" w:line="240" w:lineRule="exact"/>
      <w:ind w:left="420" w:hanging="420"/>
      <w:jc w:val="left"/>
    </w:pPr>
    <w:rPr>
      <w:szCs w:val="20"/>
    </w:rPr>
  </w:style>
  <w:style w:type="paragraph" w:customStyle="1" w:styleId="afffffff0">
    <w:name w:val="图片文字"/>
    <w:basedOn w:val="aa"/>
    <w:qFormat/>
    <w:rsid w:val="0080588E"/>
    <w:pPr>
      <w:spacing w:line="240" w:lineRule="atLeast"/>
      <w:jc w:val="center"/>
    </w:pPr>
    <w:rPr>
      <w:szCs w:val="20"/>
    </w:rPr>
  </w:style>
  <w:style w:type="paragraph" w:customStyle="1" w:styleId="xl120">
    <w:name w:val="xl120"/>
    <w:basedOn w:val="aa"/>
    <w:qFormat/>
    <w:rsid w:val="0080588E"/>
    <w:pPr>
      <w:widowControl/>
      <w:shd w:val="clear" w:color="000000" w:fill="FFFFFF"/>
      <w:spacing w:before="100" w:beforeAutospacing="1" w:after="100" w:afterAutospacing="1"/>
      <w:textAlignment w:val="center"/>
    </w:pPr>
    <w:rPr>
      <w:rFonts w:ascii="宋体" w:hAnsi="宋体" w:cs="宋体"/>
      <w:color w:val="000000"/>
      <w:kern w:val="0"/>
      <w:szCs w:val="21"/>
    </w:rPr>
  </w:style>
  <w:style w:type="paragraph" w:customStyle="1" w:styleId="xl91">
    <w:name w:val="xl91"/>
    <w:basedOn w:val="aa"/>
    <w:qFormat/>
    <w:rsid w:val="0080588E"/>
    <w:pPr>
      <w:widowControl/>
      <w:pBdr>
        <w:left w:val="single" w:sz="8" w:space="0" w:color="000000"/>
        <w:bottom w:val="single" w:sz="8" w:space="0" w:color="000000"/>
      </w:pBdr>
      <w:shd w:val="clear" w:color="000000" w:fill="FFFFFF"/>
      <w:spacing w:before="100" w:beforeAutospacing="1" w:after="100" w:afterAutospacing="1"/>
      <w:jc w:val="left"/>
      <w:textAlignment w:val="center"/>
    </w:pPr>
    <w:rPr>
      <w:rFonts w:ascii="宋体" w:hAnsi="宋体" w:cs="宋体"/>
      <w:color w:val="000000"/>
      <w:kern w:val="0"/>
      <w:szCs w:val="21"/>
    </w:rPr>
  </w:style>
  <w:style w:type="paragraph" w:customStyle="1" w:styleId="afffffff1">
    <w:name w:val="内容标题"/>
    <w:basedOn w:val="af1"/>
    <w:qFormat/>
    <w:rsid w:val="0080588E"/>
    <w:pPr>
      <w:shd w:val="clear" w:color="auto" w:fill="000080"/>
    </w:pPr>
    <w:rPr>
      <w:rFonts w:ascii="Tahoma" w:eastAsia="仿宋_GB2312" w:hAnsi="Tahoma"/>
      <w:sz w:val="24"/>
    </w:rPr>
  </w:style>
  <w:style w:type="paragraph" w:customStyle="1" w:styleId="a">
    <w:name w:val="五号"/>
    <w:basedOn w:val="10"/>
    <w:qFormat/>
    <w:rsid w:val="0080588E"/>
    <w:pPr>
      <w:numPr>
        <w:numId w:val="16"/>
      </w:numPr>
      <w:spacing w:before="0"/>
      <w:jc w:val="both"/>
    </w:pPr>
    <w:rPr>
      <w:rFonts w:ascii="Arial" w:eastAsia="黑体" w:hAnsi="Arial"/>
      <w:bCs/>
      <w:sz w:val="21"/>
      <w:szCs w:val="21"/>
    </w:rPr>
  </w:style>
  <w:style w:type="paragraph" w:customStyle="1" w:styleId="50">
    <w:name w:val="样式5"/>
    <w:basedOn w:val="6"/>
    <w:qFormat/>
    <w:rsid w:val="0080588E"/>
    <w:pPr>
      <w:numPr>
        <w:ilvl w:val="5"/>
        <w:numId w:val="5"/>
      </w:numPr>
      <w:tabs>
        <w:tab w:val="left" w:pos="360"/>
        <w:tab w:val="left" w:pos="1152"/>
      </w:tabs>
    </w:pPr>
    <w:rPr>
      <w:rFonts w:ascii="Arial" w:eastAsia="仿宋_GB2312" w:hAnsi="Arial"/>
    </w:rPr>
  </w:style>
  <w:style w:type="paragraph" w:customStyle="1" w:styleId="Afffffff2">
    <w:name w:val="项目符号 A"/>
    <w:qFormat/>
    <w:rsid w:val="0080588E"/>
    <w:pPr>
      <w:widowControl w:val="0"/>
      <w:pBdr>
        <w:top w:val="none" w:sz="0" w:space="31" w:color="FFFFFF"/>
        <w:left w:val="none" w:sz="0" w:space="31" w:color="FFFFFF"/>
        <w:bottom w:val="none" w:sz="0" w:space="31" w:color="FFFFFF"/>
        <w:right w:val="none" w:sz="0" w:space="31" w:color="FFFFFF"/>
      </w:pBdr>
      <w:tabs>
        <w:tab w:val="left" w:pos="814"/>
        <w:tab w:val="left" w:pos="845"/>
      </w:tabs>
      <w:spacing w:before="60" w:after="60" w:line="360" w:lineRule="auto"/>
      <w:ind w:left="864" w:hanging="420"/>
      <w:jc w:val="both"/>
    </w:pPr>
    <w:rPr>
      <w:rFonts w:ascii="Courier New" w:eastAsia="Arial Unicode MS" w:hAnsi="Arial Unicode MS" w:cs="Arial Unicode MS"/>
      <w:color w:val="000000"/>
      <w:sz w:val="24"/>
      <w:szCs w:val="24"/>
      <w:lang w:val="zh-TW" w:eastAsia="zh-TW"/>
    </w:rPr>
  </w:style>
  <w:style w:type="paragraph" w:customStyle="1" w:styleId="afffffff3">
    <w:name w:val="图标"/>
    <w:basedOn w:val="aa"/>
    <w:next w:val="aa"/>
    <w:qFormat/>
    <w:rsid w:val="0080588E"/>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szCs w:val="20"/>
    </w:rPr>
  </w:style>
  <w:style w:type="paragraph" w:customStyle="1" w:styleId="xl140">
    <w:name w:val="xl140"/>
    <w:basedOn w:val="aa"/>
    <w:qFormat/>
    <w:rsid w:val="0080588E"/>
    <w:pPr>
      <w:widowControl/>
      <w:pBdr>
        <w:left w:val="single" w:sz="8" w:space="0" w:color="000000"/>
        <w:right w:val="single" w:sz="8" w:space="0" w:color="000000"/>
      </w:pBdr>
      <w:shd w:val="clear" w:color="000000" w:fill="FFFFFF"/>
      <w:spacing w:before="100" w:beforeAutospacing="1" w:after="100" w:afterAutospacing="1"/>
      <w:jc w:val="left"/>
      <w:textAlignment w:val="top"/>
    </w:pPr>
    <w:rPr>
      <w:rFonts w:ascii="宋体" w:hAnsi="宋体" w:cs="宋体"/>
      <w:color w:val="000000"/>
      <w:kern w:val="0"/>
      <w:szCs w:val="21"/>
    </w:rPr>
  </w:style>
  <w:style w:type="paragraph" w:customStyle="1" w:styleId="260">
    <w:name w:val="样式 样式 样式 样式 标题 2 + 宋体 五号 非加粗 黑色 + 段前: 6 磅 段后: 0 磅 行距: 单倍行距 + 段前:..."/>
    <w:basedOn w:val="aa"/>
    <w:qFormat/>
    <w:rsid w:val="0080588E"/>
    <w:pPr>
      <w:keepNext/>
      <w:keepLines/>
      <w:spacing w:before="240"/>
      <w:outlineLvl w:val="1"/>
    </w:pPr>
    <w:rPr>
      <w:rFonts w:ascii="宋体" w:hAnsi="宋体"/>
      <w:b/>
      <w:bCs/>
      <w:color w:val="000000"/>
      <w:szCs w:val="32"/>
    </w:rPr>
  </w:style>
  <w:style w:type="paragraph" w:customStyle="1" w:styleId="xl26">
    <w:name w:val="xl26"/>
    <w:basedOn w:val="aa"/>
    <w:qFormat/>
    <w:rsid w:val="0080588E"/>
    <w:pPr>
      <w:widowControl/>
      <w:suppressAutoHyphens/>
      <w:spacing w:before="280" w:after="280"/>
      <w:textAlignment w:val="center"/>
    </w:pPr>
    <w:rPr>
      <w:rFonts w:ascii="楷体_GB2312" w:eastAsia="楷体_GB2312" w:hAnsi="楷体_GB2312"/>
      <w:b/>
      <w:bCs/>
      <w:kern w:val="1"/>
      <w:sz w:val="32"/>
      <w:lang w:eastAsia="ar-SA"/>
    </w:rPr>
  </w:style>
  <w:style w:type="paragraph" w:customStyle="1" w:styleId="xl113">
    <w:name w:val="xl113"/>
    <w:basedOn w:val="aa"/>
    <w:qFormat/>
    <w:rsid w:val="0080588E"/>
    <w:pPr>
      <w:widowControl/>
      <w:pBdr>
        <w:left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color w:val="000000"/>
      <w:kern w:val="0"/>
      <w:szCs w:val="21"/>
    </w:rPr>
  </w:style>
  <w:style w:type="paragraph" w:customStyle="1" w:styleId="afffffff4">
    <w:name w:val="af"/>
    <w:basedOn w:val="aa"/>
    <w:qFormat/>
    <w:rsid w:val="0080588E"/>
    <w:pPr>
      <w:widowControl/>
      <w:spacing w:line="300" w:lineRule="atLeast"/>
      <w:jc w:val="left"/>
    </w:pPr>
    <w:rPr>
      <w:rFonts w:ascii="宋体" w:hAnsi="宋体"/>
      <w:kern w:val="0"/>
      <w:sz w:val="18"/>
      <w:szCs w:val="20"/>
    </w:rPr>
  </w:style>
  <w:style w:type="paragraph" w:customStyle="1" w:styleId="xl129">
    <w:name w:val="xl129"/>
    <w:basedOn w:val="aa"/>
    <w:qFormat/>
    <w:rsid w:val="0080588E"/>
    <w:pPr>
      <w:widowControl/>
      <w:pBdr>
        <w:bottom w:val="single" w:sz="8" w:space="0" w:color="000000"/>
      </w:pBdr>
      <w:shd w:val="clear" w:color="000000" w:fill="FFFFFF"/>
      <w:spacing w:before="100" w:beforeAutospacing="1" w:after="100" w:afterAutospacing="1"/>
      <w:jc w:val="left"/>
      <w:textAlignment w:val="top"/>
    </w:pPr>
    <w:rPr>
      <w:rFonts w:ascii="宋体" w:hAnsi="宋体" w:cs="宋体"/>
      <w:kern w:val="0"/>
      <w:sz w:val="24"/>
    </w:rPr>
  </w:style>
  <w:style w:type="paragraph" w:customStyle="1" w:styleId="font13">
    <w:name w:val="font13"/>
    <w:basedOn w:val="aa"/>
    <w:qFormat/>
    <w:rsid w:val="0080588E"/>
    <w:pPr>
      <w:widowControl/>
      <w:spacing w:before="100" w:beforeAutospacing="1" w:after="100" w:afterAutospacing="1"/>
      <w:jc w:val="left"/>
    </w:pPr>
    <w:rPr>
      <w:rFonts w:ascii="宋体" w:hAnsi="宋体" w:cs="宋体"/>
      <w:kern w:val="0"/>
      <w:sz w:val="18"/>
      <w:szCs w:val="18"/>
    </w:rPr>
  </w:style>
  <w:style w:type="paragraph" w:customStyle="1" w:styleId="a7">
    <w:name w:val="插图题注"/>
    <w:next w:val="aa"/>
    <w:qFormat/>
    <w:rsid w:val="0080588E"/>
    <w:pPr>
      <w:numPr>
        <w:ilvl w:val="7"/>
        <w:numId w:val="7"/>
      </w:numPr>
      <w:spacing w:afterLines="100"/>
      <w:ind w:left="1089" w:hanging="369"/>
      <w:jc w:val="center"/>
    </w:pPr>
    <w:rPr>
      <w:rFonts w:ascii="Arial" w:hAnsi="Arial"/>
      <w:sz w:val="18"/>
      <w:szCs w:val="18"/>
    </w:rPr>
  </w:style>
  <w:style w:type="paragraph" w:customStyle="1" w:styleId="CharCharCharChar0">
    <w:name w:val="文档正文 Char Char Char Char"/>
    <w:basedOn w:val="aa"/>
    <w:qFormat/>
    <w:rsid w:val="0080588E"/>
    <w:pPr>
      <w:adjustRightInd w:val="0"/>
      <w:spacing w:line="440" w:lineRule="exact"/>
      <w:ind w:firstLine="420"/>
      <w:textAlignment w:val="baseline"/>
    </w:pPr>
    <w:rPr>
      <w:rFonts w:ascii="Arial Narrow" w:hAnsi="Arial Narrow"/>
      <w:kern w:val="0"/>
      <w:sz w:val="24"/>
      <w:szCs w:val="20"/>
    </w:rPr>
  </w:style>
  <w:style w:type="paragraph" w:customStyle="1" w:styleId="2f0">
    <w:name w:val="正文字缩2字"/>
    <w:basedOn w:val="aa"/>
    <w:qFormat/>
    <w:rsid w:val="0080588E"/>
    <w:pPr>
      <w:spacing w:before="60" w:after="60" w:line="360" w:lineRule="auto"/>
      <w:ind w:leftChars="200" w:left="200" w:firstLineChars="200" w:firstLine="200"/>
    </w:pPr>
    <w:rPr>
      <w:sz w:val="24"/>
      <w:szCs w:val="20"/>
    </w:rPr>
  </w:style>
  <w:style w:type="paragraph" w:customStyle="1" w:styleId="3">
    <w:name w:val="样式3"/>
    <w:basedOn w:val="22"/>
    <w:qFormat/>
    <w:rsid w:val="0080588E"/>
    <w:pPr>
      <w:numPr>
        <w:numId w:val="17"/>
      </w:numPr>
      <w:tabs>
        <w:tab w:val="left" w:pos="425"/>
      </w:tabs>
      <w:spacing w:beforeLines="50" w:afterLines="50" w:line="300" w:lineRule="auto"/>
    </w:pPr>
    <w:rPr>
      <w:rFonts w:ascii="Times New Roman" w:eastAsia="宋体" w:hAnsi="Times New Roman"/>
      <w:kern w:val="32"/>
    </w:rPr>
  </w:style>
  <w:style w:type="paragraph" w:customStyle="1" w:styleId="xl96">
    <w:name w:val="xl96"/>
    <w:basedOn w:val="aa"/>
    <w:qFormat/>
    <w:rsid w:val="0080588E"/>
    <w:pPr>
      <w:widowControl/>
      <w:pBdr>
        <w:left w:val="single" w:sz="8" w:space="0" w:color="000000"/>
        <w:bottom w:val="single" w:sz="8" w:space="0" w:color="000000"/>
      </w:pBdr>
      <w:shd w:val="clear" w:color="000000" w:fill="FFFFFF"/>
      <w:spacing w:before="100" w:beforeAutospacing="1" w:after="100" w:afterAutospacing="1"/>
      <w:jc w:val="left"/>
      <w:textAlignment w:val="top"/>
    </w:pPr>
    <w:rPr>
      <w:rFonts w:ascii="宋体" w:hAnsi="宋体" w:cs="宋体"/>
      <w:kern w:val="0"/>
      <w:sz w:val="24"/>
    </w:rPr>
  </w:style>
  <w:style w:type="paragraph" w:customStyle="1" w:styleId="CNHead2">
    <w:name w:val="CN Head 2"/>
    <w:basedOn w:val="aa"/>
    <w:qFormat/>
    <w:rsid w:val="0080588E"/>
    <w:pPr>
      <w:widowControl/>
      <w:numPr>
        <w:ilvl w:val="2"/>
        <w:numId w:val="6"/>
      </w:numPr>
      <w:tabs>
        <w:tab w:val="left" w:pos="720"/>
      </w:tabs>
      <w:spacing w:before="72" w:after="28" w:line="360" w:lineRule="auto"/>
      <w:jc w:val="left"/>
      <w:outlineLvl w:val="1"/>
    </w:pPr>
    <w:rPr>
      <w:rFonts w:ascii="宋体常规" w:hAnsi="宋体常规"/>
      <w:b/>
      <w:bCs/>
      <w:kern w:val="0"/>
      <w:sz w:val="22"/>
      <w:szCs w:val="22"/>
      <w:lang w:eastAsia="en-US"/>
    </w:rPr>
  </w:style>
  <w:style w:type="paragraph" w:customStyle="1" w:styleId="CNLevel5List">
    <w:name w:val="CN Level 5 List"/>
    <w:basedOn w:val="aa"/>
    <w:qFormat/>
    <w:rsid w:val="0080588E"/>
    <w:pPr>
      <w:widowControl/>
      <w:numPr>
        <w:ilvl w:val="8"/>
        <w:numId w:val="6"/>
      </w:numPr>
      <w:tabs>
        <w:tab w:val="left" w:pos="1800"/>
      </w:tabs>
      <w:spacing w:before="28" w:after="28" w:line="360" w:lineRule="auto"/>
      <w:jc w:val="left"/>
    </w:pPr>
    <w:rPr>
      <w:rFonts w:ascii="宋体常规" w:hAnsi="宋体常规"/>
      <w:kern w:val="0"/>
      <w:sz w:val="20"/>
      <w:szCs w:val="20"/>
      <w:lang w:eastAsia="en-US"/>
    </w:rPr>
  </w:style>
  <w:style w:type="paragraph" w:customStyle="1" w:styleId="TableDescription">
    <w:name w:val="Table Description"/>
    <w:next w:val="aa"/>
    <w:qFormat/>
    <w:rsid w:val="0080588E"/>
    <w:pPr>
      <w:keepNext/>
      <w:snapToGrid w:val="0"/>
      <w:spacing w:before="160" w:after="80"/>
      <w:ind w:left="1134"/>
      <w:jc w:val="center"/>
    </w:pPr>
    <w:rPr>
      <w:rFonts w:ascii="Arial" w:eastAsia="黑体" w:hAnsi="Arial"/>
      <w:sz w:val="18"/>
    </w:rPr>
  </w:style>
  <w:style w:type="paragraph" w:customStyle="1" w:styleId="afffffff5">
    <w:name w:val="第二级"/>
    <w:basedOn w:val="22"/>
    <w:qFormat/>
    <w:rsid w:val="0080588E"/>
    <w:pPr>
      <w:ind w:rightChars="100" w:right="100"/>
    </w:pPr>
    <w:rPr>
      <w:rFonts w:ascii="Times New Roman" w:eastAsia="宋体" w:hAnsi="Times New Roman"/>
    </w:rPr>
  </w:style>
  <w:style w:type="paragraph" w:customStyle="1" w:styleId="xl142">
    <w:name w:val="xl142"/>
    <w:basedOn w:val="aa"/>
    <w:qFormat/>
    <w:rsid w:val="0080588E"/>
    <w:pPr>
      <w:widowControl/>
      <w:pBdr>
        <w:top w:val="single" w:sz="8" w:space="0" w:color="000000"/>
        <w:left w:val="single" w:sz="8" w:space="0" w:color="000000"/>
        <w:bottom w:val="single" w:sz="8" w:space="0" w:color="000000"/>
      </w:pBdr>
      <w:shd w:val="clear" w:color="000000" w:fill="92D050"/>
      <w:spacing w:before="100" w:beforeAutospacing="1" w:after="100" w:afterAutospacing="1"/>
      <w:jc w:val="center"/>
      <w:textAlignment w:val="center"/>
    </w:pPr>
    <w:rPr>
      <w:rFonts w:ascii="宋体" w:hAnsi="宋体" w:cs="宋体"/>
      <w:color w:val="000000"/>
      <w:kern w:val="0"/>
      <w:szCs w:val="21"/>
    </w:rPr>
  </w:style>
  <w:style w:type="paragraph" w:customStyle="1" w:styleId="ParaCharCharChar1Char">
    <w:name w:val="默认段落字体 Para Char Char Char1 Char"/>
    <w:basedOn w:val="aa"/>
    <w:qFormat/>
    <w:rsid w:val="0080588E"/>
    <w:pPr>
      <w:widowControl/>
      <w:spacing w:line="240" w:lineRule="atLeast"/>
      <w:ind w:left="420" w:firstLine="420"/>
      <w:jc w:val="left"/>
    </w:pPr>
    <w:rPr>
      <w:rFonts w:eastAsia="楷体"/>
      <w:kern w:val="0"/>
      <w:sz w:val="24"/>
      <w:szCs w:val="21"/>
    </w:rPr>
  </w:style>
  <w:style w:type="paragraph" w:customStyle="1" w:styleId="2f1">
    <w:name w:val="附录2"/>
    <w:basedOn w:val="aa"/>
    <w:next w:val="aa"/>
    <w:qFormat/>
    <w:rsid w:val="0080588E"/>
    <w:pPr>
      <w:tabs>
        <w:tab w:val="left" w:pos="420"/>
        <w:tab w:val="left" w:pos="624"/>
      </w:tabs>
      <w:ind w:left="420" w:hanging="420"/>
      <w:outlineLvl w:val="1"/>
    </w:pPr>
    <w:rPr>
      <w:rFonts w:ascii="黑体" w:eastAsia="黑体" w:hAnsi="黑体"/>
      <w:b/>
      <w:sz w:val="32"/>
      <w:szCs w:val="20"/>
    </w:rPr>
  </w:style>
  <w:style w:type="paragraph" w:customStyle="1" w:styleId="Char1CharCharCharCharCharCharCharCharChar">
    <w:name w:val="Char1 Char Char Char Char Char Char Char Char Char"/>
    <w:basedOn w:val="aa"/>
    <w:qFormat/>
    <w:rsid w:val="0080588E"/>
    <w:pPr>
      <w:spacing w:before="240" w:after="120" w:line="288" w:lineRule="auto"/>
      <w:ind w:firstLineChars="200" w:firstLine="200"/>
      <w:jc w:val="left"/>
    </w:pPr>
    <w:rPr>
      <w:szCs w:val="20"/>
    </w:rPr>
  </w:style>
  <w:style w:type="paragraph" w:customStyle="1" w:styleId="afffffff6">
    <w:name w:val="简单回函地址"/>
    <w:basedOn w:val="aa"/>
    <w:qFormat/>
    <w:rsid w:val="0080588E"/>
    <w:pPr>
      <w:adjustRightInd w:val="0"/>
      <w:snapToGrid w:val="0"/>
      <w:spacing w:line="360" w:lineRule="auto"/>
    </w:pPr>
    <w:rPr>
      <w:sz w:val="24"/>
      <w:szCs w:val="20"/>
    </w:rPr>
  </w:style>
  <w:style w:type="paragraph" w:customStyle="1" w:styleId="56">
    <w:name w:val="列出段落5"/>
    <w:basedOn w:val="aa"/>
    <w:qFormat/>
    <w:rsid w:val="0080588E"/>
    <w:pPr>
      <w:widowControl/>
      <w:spacing w:before="100" w:beforeAutospacing="1" w:after="200" w:line="252" w:lineRule="auto"/>
      <w:ind w:left="720"/>
      <w:contextualSpacing/>
      <w:jc w:val="left"/>
    </w:pPr>
    <w:rPr>
      <w:rFonts w:ascii="Cambria" w:hAnsi="Cambria"/>
      <w:kern w:val="0"/>
      <w:sz w:val="22"/>
      <w:szCs w:val="22"/>
    </w:rPr>
  </w:style>
  <w:style w:type="paragraph" w:customStyle="1" w:styleId="xl68">
    <w:name w:val="xl68"/>
    <w:basedOn w:val="aa"/>
    <w:qFormat/>
    <w:rsid w:val="0080588E"/>
    <w:pPr>
      <w:widowControl/>
      <w:shd w:val="clear" w:color="000000" w:fill="FFFFFF"/>
      <w:spacing w:before="100" w:beforeAutospacing="1" w:after="100" w:afterAutospacing="1"/>
      <w:jc w:val="left"/>
    </w:pPr>
    <w:rPr>
      <w:rFonts w:ascii="宋体" w:hAnsi="宋体" w:cs="宋体"/>
      <w:kern w:val="0"/>
      <w:sz w:val="24"/>
    </w:rPr>
  </w:style>
  <w:style w:type="paragraph" w:customStyle="1" w:styleId="1ff4">
    <w:name w:val="文档结构图1"/>
    <w:basedOn w:val="aa"/>
    <w:qFormat/>
    <w:rsid w:val="0080588E"/>
    <w:rPr>
      <w:kern w:val="0"/>
      <w:sz w:val="18"/>
      <w:szCs w:val="18"/>
    </w:rPr>
  </w:style>
  <w:style w:type="paragraph" w:customStyle="1" w:styleId="xl65">
    <w:name w:val="xl65"/>
    <w:basedOn w:val="aa"/>
    <w:qFormat/>
    <w:rsid w:val="0080588E"/>
    <w:pPr>
      <w:widowControl/>
      <w:pBdr>
        <w:bottom w:val="single" w:sz="8" w:space="0" w:color="000000"/>
        <w:right w:val="single" w:sz="8" w:space="0" w:color="000000"/>
      </w:pBdr>
      <w:shd w:val="clear" w:color="000000" w:fill="FFFFFF"/>
      <w:spacing w:before="100" w:beforeAutospacing="1" w:after="100" w:afterAutospacing="1"/>
      <w:jc w:val="left"/>
      <w:textAlignment w:val="center"/>
    </w:pPr>
    <w:rPr>
      <w:rFonts w:ascii="宋体" w:hAnsi="宋体" w:cs="宋体"/>
      <w:color w:val="000000"/>
      <w:kern w:val="0"/>
      <w:szCs w:val="21"/>
    </w:rPr>
  </w:style>
  <w:style w:type="paragraph" w:customStyle="1" w:styleId="xl102">
    <w:name w:val="xl102"/>
    <w:basedOn w:val="aa"/>
    <w:qFormat/>
    <w:rsid w:val="0080588E"/>
    <w:pPr>
      <w:widowControl/>
      <w:pBdr>
        <w:left w:val="single" w:sz="8" w:space="0" w:color="000000"/>
      </w:pBdr>
      <w:shd w:val="clear" w:color="000000" w:fill="FFFFFF"/>
      <w:spacing w:before="100" w:beforeAutospacing="1" w:after="100" w:afterAutospacing="1"/>
      <w:jc w:val="left"/>
      <w:textAlignment w:val="top"/>
    </w:pPr>
    <w:rPr>
      <w:rFonts w:ascii="宋体" w:hAnsi="宋体" w:cs="宋体"/>
      <w:kern w:val="0"/>
      <w:sz w:val="24"/>
    </w:rPr>
  </w:style>
  <w:style w:type="paragraph" w:customStyle="1" w:styleId="49">
    <w:name w:val="正文4"/>
    <w:basedOn w:val="aa"/>
    <w:qFormat/>
    <w:rsid w:val="0080588E"/>
    <w:pPr>
      <w:tabs>
        <w:tab w:val="left" w:pos="1275"/>
      </w:tabs>
      <w:spacing w:before="60" w:after="60" w:line="360" w:lineRule="auto"/>
      <w:ind w:leftChars="400" w:left="820" w:hanging="705"/>
    </w:pPr>
    <w:rPr>
      <w:sz w:val="24"/>
      <w:szCs w:val="20"/>
    </w:rPr>
  </w:style>
  <w:style w:type="paragraph" w:customStyle="1" w:styleId="afffffff7">
    <w:name w:val="表格内文字"/>
    <w:basedOn w:val="af6"/>
    <w:qFormat/>
    <w:rsid w:val="0080588E"/>
    <w:pPr>
      <w:adjustRightInd w:val="0"/>
    </w:pPr>
    <w:rPr>
      <w:rFonts w:ascii="Times New Roman" w:eastAsia="仿宋_GB2312" w:hAnsi="Times New Roman"/>
      <w:color w:val="000000"/>
      <w:szCs w:val="22"/>
      <w:lang w:val="en-GB"/>
    </w:rPr>
  </w:style>
  <w:style w:type="paragraph" w:customStyle="1" w:styleId="xl46">
    <w:name w:val="xl46"/>
    <w:basedOn w:val="aa"/>
    <w:qFormat/>
    <w:rsid w:val="0080588E"/>
    <w:pPr>
      <w:widowControl/>
      <w:pBdr>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Mao">
    <w:name w:val="Mao 正文(小四)"/>
    <w:basedOn w:val="aa"/>
    <w:qFormat/>
    <w:rsid w:val="0080588E"/>
    <w:pPr>
      <w:spacing w:line="360" w:lineRule="auto"/>
      <w:ind w:firstLineChars="200" w:firstLine="480"/>
    </w:pPr>
    <w:rPr>
      <w:sz w:val="24"/>
      <w:szCs w:val="22"/>
    </w:rPr>
  </w:style>
  <w:style w:type="paragraph" w:customStyle="1" w:styleId="xl148">
    <w:name w:val="xl148"/>
    <w:basedOn w:val="aa"/>
    <w:qFormat/>
    <w:rsid w:val="0080588E"/>
    <w:pPr>
      <w:widowControl/>
      <w:pBdr>
        <w:left w:val="single" w:sz="8" w:space="0" w:color="000000"/>
      </w:pBdr>
      <w:shd w:val="clear" w:color="000000" w:fill="FFFFFF"/>
      <w:spacing w:before="100" w:beforeAutospacing="1" w:after="100" w:afterAutospacing="1"/>
      <w:jc w:val="center"/>
      <w:textAlignment w:val="center"/>
    </w:pPr>
    <w:rPr>
      <w:rFonts w:ascii="宋体" w:hAnsi="宋体" w:cs="宋体"/>
      <w:color w:val="000000"/>
      <w:kern w:val="0"/>
      <w:szCs w:val="21"/>
    </w:rPr>
  </w:style>
  <w:style w:type="paragraph" w:customStyle="1" w:styleId="Char30">
    <w:name w:val="Char3"/>
    <w:basedOn w:val="aa"/>
    <w:qFormat/>
    <w:rsid w:val="0080588E"/>
    <w:rPr>
      <w:rFonts w:ascii="Tahoma" w:hAnsi="Tahoma"/>
      <w:sz w:val="30"/>
      <w:szCs w:val="30"/>
    </w:rPr>
  </w:style>
  <w:style w:type="paragraph" w:customStyle="1" w:styleId="215">
    <w:name w:val="正文文本 21"/>
    <w:basedOn w:val="aa"/>
    <w:qFormat/>
    <w:rsid w:val="0080588E"/>
    <w:pPr>
      <w:adjustRightInd w:val="0"/>
      <w:spacing w:before="120" w:line="360" w:lineRule="auto"/>
      <w:ind w:firstLine="480"/>
      <w:textAlignment w:val="baseline"/>
    </w:pPr>
    <w:rPr>
      <w:sz w:val="24"/>
      <w:szCs w:val="20"/>
    </w:rPr>
  </w:style>
  <w:style w:type="paragraph" w:customStyle="1" w:styleId="xl66">
    <w:name w:val="xl66"/>
    <w:basedOn w:val="aa"/>
    <w:qFormat/>
    <w:rsid w:val="0080588E"/>
    <w:pPr>
      <w:widowControl/>
      <w:pBdr>
        <w:left w:val="single" w:sz="8" w:space="0" w:color="000000"/>
        <w:right w:val="single" w:sz="8" w:space="0" w:color="000000"/>
      </w:pBdr>
      <w:shd w:val="clear" w:color="000000" w:fill="FFFFFF"/>
      <w:spacing w:before="100" w:beforeAutospacing="1" w:after="100" w:afterAutospacing="1"/>
      <w:jc w:val="left"/>
      <w:textAlignment w:val="center"/>
    </w:pPr>
    <w:rPr>
      <w:rFonts w:ascii="宋体" w:hAnsi="宋体" w:cs="宋体"/>
      <w:color w:val="000000"/>
      <w:kern w:val="0"/>
      <w:szCs w:val="21"/>
    </w:rPr>
  </w:style>
  <w:style w:type="paragraph" w:customStyle="1" w:styleId="xl99">
    <w:name w:val="xl99"/>
    <w:basedOn w:val="aa"/>
    <w:qFormat/>
    <w:rsid w:val="0080588E"/>
    <w:pPr>
      <w:widowControl/>
      <w:pBdr>
        <w:top w:val="single" w:sz="8" w:space="0" w:color="000000"/>
        <w:bottom w:val="single" w:sz="8" w:space="0" w:color="000000"/>
        <w:right w:val="single" w:sz="8" w:space="0" w:color="000000"/>
      </w:pBdr>
      <w:shd w:val="clear" w:color="000000" w:fill="FFFFFF"/>
      <w:spacing w:before="100" w:beforeAutospacing="1" w:after="100" w:afterAutospacing="1"/>
      <w:jc w:val="left"/>
      <w:textAlignment w:val="center"/>
    </w:pPr>
    <w:rPr>
      <w:rFonts w:ascii="宋体" w:hAnsi="宋体" w:cs="宋体"/>
      <w:color w:val="000000"/>
      <w:kern w:val="0"/>
      <w:szCs w:val="21"/>
    </w:rPr>
  </w:style>
  <w:style w:type="paragraph" w:customStyle="1" w:styleId="1Heading0SectionHeadPIM1H1h11stlevell11H1">
    <w:name w:val="样式 标题 1章标题Heading 0Section HeadPIM 1H1h11st levell11H1..."/>
    <w:basedOn w:val="10"/>
    <w:qFormat/>
    <w:rsid w:val="0080588E"/>
    <w:pPr>
      <w:pageBreakBefore/>
      <w:tabs>
        <w:tab w:val="left" w:pos="432"/>
      </w:tabs>
      <w:autoSpaceDE w:val="0"/>
      <w:autoSpaceDN w:val="0"/>
      <w:adjustRightInd w:val="0"/>
      <w:snapToGrid w:val="0"/>
      <w:spacing w:line="578" w:lineRule="atLeast"/>
      <w:jc w:val="both"/>
      <w:textAlignment w:val="bottom"/>
    </w:pPr>
    <w:rPr>
      <w:rFonts w:ascii="宋体" w:eastAsia="黑体" w:hAnsi="宋体"/>
      <w:sz w:val="36"/>
    </w:rPr>
  </w:style>
  <w:style w:type="paragraph" w:customStyle="1" w:styleId="TableText">
    <w:name w:val="Table Text"/>
    <w:qFormat/>
    <w:rsid w:val="0080588E"/>
    <w:pPr>
      <w:snapToGrid w:val="0"/>
      <w:spacing w:before="80" w:after="80"/>
    </w:pPr>
    <w:rPr>
      <w:rFonts w:ascii="Arial" w:hAnsi="Arial"/>
      <w:kern w:val="2"/>
      <w:sz w:val="18"/>
    </w:rPr>
  </w:style>
  <w:style w:type="paragraph" w:customStyle="1" w:styleId="afffffff8">
    <w:name w:val="正文（首行不缩进）"/>
    <w:basedOn w:val="aa"/>
    <w:qFormat/>
    <w:rsid w:val="0080588E"/>
    <w:pPr>
      <w:autoSpaceDE w:val="0"/>
      <w:autoSpaceDN w:val="0"/>
      <w:adjustRightInd w:val="0"/>
      <w:spacing w:line="360" w:lineRule="auto"/>
      <w:jc w:val="left"/>
    </w:pPr>
    <w:rPr>
      <w:kern w:val="0"/>
      <w:szCs w:val="20"/>
    </w:rPr>
  </w:style>
  <w:style w:type="paragraph" w:customStyle="1" w:styleId="xl159">
    <w:name w:val="xl159"/>
    <w:basedOn w:val="aa"/>
    <w:qFormat/>
    <w:rsid w:val="0080588E"/>
    <w:pPr>
      <w:widowControl/>
      <w:pBdr>
        <w:top w:val="single" w:sz="8" w:space="0" w:color="000000"/>
        <w:bottom w:val="single" w:sz="8" w:space="0" w:color="000000"/>
        <w:right w:val="single" w:sz="8" w:space="0" w:color="000000"/>
      </w:pBdr>
      <w:shd w:val="clear" w:color="000000" w:fill="92D050"/>
      <w:spacing w:before="100" w:beforeAutospacing="1" w:after="100" w:afterAutospacing="1"/>
      <w:jc w:val="left"/>
      <w:textAlignment w:val="center"/>
    </w:pPr>
    <w:rPr>
      <w:rFonts w:ascii="宋体" w:hAnsi="宋体" w:cs="宋体"/>
      <w:color w:val="000000"/>
      <w:kern w:val="0"/>
      <w:szCs w:val="21"/>
    </w:rPr>
  </w:style>
  <w:style w:type="paragraph" w:customStyle="1" w:styleId="afffffff9">
    <w:name w:val="正文格式"/>
    <w:basedOn w:val="aa"/>
    <w:qFormat/>
    <w:rsid w:val="0080588E"/>
    <w:pPr>
      <w:spacing w:beforeLines="50" w:afterLines="50" w:line="360" w:lineRule="auto"/>
    </w:pPr>
  </w:style>
  <w:style w:type="paragraph" w:customStyle="1" w:styleId="3h3H3sect12366">
    <w:name w:val="样式 标题 3h3H3sect1.2.3 + 五号 段前: 6 磅 段后: 6 磅 行距: 单倍行距"/>
    <w:basedOn w:val="30"/>
    <w:qFormat/>
    <w:rsid w:val="0080588E"/>
    <w:pPr>
      <w:spacing w:before="120" w:after="120" w:line="240" w:lineRule="auto"/>
    </w:pPr>
    <w:rPr>
      <w:rFonts w:ascii="仿宋_GB2312" w:eastAsia="仿宋_GB2312"/>
      <w:bCs w:val="0"/>
      <w:sz w:val="21"/>
    </w:rPr>
  </w:style>
  <w:style w:type="paragraph" w:customStyle="1" w:styleId="P6">
    <w:name w:val="P6"/>
    <w:qFormat/>
    <w:rsid w:val="0080588E"/>
    <w:pPr>
      <w:widowControl w:val="0"/>
      <w:adjustRightInd w:val="0"/>
      <w:spacing w:after="240" w:line="0" w:lineRule="atLeast"/>
      <w:ind w:left="3456" w:hanging="576"/>
      <w:jc w:val="both"/>
      <w:textAlignment w:val="baseline"/>
    </w:pPr>
    <w:rPr>
      <w:rFonts w:eastAsia="全真中明體"/>
      <w:spacing w:val="30"/>
      <w:sz w:val="24"/>
      <w:lang w:val="en-GB" w:eastAsia="zh-TW"/>
    </w:rPr>
  </w:style>
  <w:style w:type="paragraph" w:customStyle="1" w:styleId="xl70">
    <w:name w:val="xl70"/>
    <w:basedOn w:val="aa"/>
    <w:qFormat/>
    <w:rsid w:val="0080588E"/>
    <w:pPr>
      <w:widowControl/>
      <w:pBdr>
        <w:top w:val="single" w:sz="8" w:space="0" w:color="000000"/>
        <w:left w:val="single" w:sz="8" w:space="0" w:color="000000"/>
        <w:bottom w:val="single" w:sz="8" w:space="0" w:color="000000"/>
        <w:right w:val="single" w:sz="8" w:space="0" w:color="000000"/>
      </w:pBdr>
      <w:shd w:val="clear" w:color="000000" w:fill="0070C0"/>
      <w:spacing w:before="100" w:beforeAutospacing="1" w:after="100" w:afterAutospacing="1"/>
      <w:textAlignment w:val="center"/>
    </w:pPr>
    <w:rPr>
      <w:rFonts w:ascii="宋体" w:hAnsi="宋体" w:cs="宋体"/>
      <w:b/>
      <w:bCs/>
      <w:color w:val="FFFFFF"/>
      <w:kern w:val="0"/>
      <w:szCs w:val="21"/>
    </w:rPr>
  </w:style>
  <w:style w:type="paragraph" w:customStyle="1" w:styleId="1ff5">
    <w:name w:val="附录1"/>
    <w:basedOn w:val="aa"/>
    <w:next w:val="aa"/>
    <w:qFormat/>
    <w:rsid w:val="0080588E"/>
    <w:pPr>
      <w:tabs>
        <w:tab w:val="left" w:pos="1304"/>
      </w:tabs>
      <w:ind w:left="425" w:hanging="425"/>
      <w:outlineLvl w:val="0"/>
    </w:pPr>
    <w:rPr>
      <w:rFonts w:ascii="黑体" w:eastAsia="黑体" w:hAnsi="黑体"/>
      <w:b/>
      <w:sz w:val="44"/>
      <w:szCs w:val="20"/>
    </w:rPr>
  </w:style>
  <w:style w:type="paragraph" w:customStyle="1" w:styleId="CNHead3">
    <w:name w:val="CN Head 3"/>
    <w:basedOn w:val="aa"/>
    <w:qFormat/>
    <w:rsid w:val="0080588E"/>
    <w:pPr>
      <w:widowControl/>
      <w:numPr>
        <w:ilvl w:val="3"/>
        <w:numId w:val="6"/>
      </w:numPr>
      <w:tabs>
        <w:tab w:val="left" w:pos="862"/>
      </w:tabs>
      <w:spacing w:before="72" w:after="28" w:line="360" w:lineRule="auto"/>
      <w:jc w:val="left"/>
    </w:pPr>
    <w:rPr>
      <w:rFonts w:ascii="宋体常规" w:hAnsi="宋体常规"/>
      <w:b/>
      <w:bCs/>
      <w:kern w:val="0"/>
      <w:sz w:val="20"/>
      <w:szCs w:val="20"/>
      <w:lang w:eastAsia="en-US"/>
    </w:rPr>
  </w:style>
  <w:style w:type="paragraph" w:customStyle="1" w:styleId="2f2">
    <w:name w:val="样式 标题 2 + 宋体 五号 非加粗 黑色"/>
    <w:basedOn w:val="22"/>
    <w:qFormat/>
    <w:rsid w:val="0080588E"/>
    <w:rPr>
      <w:rFonts w:ascii="宋体" w:eastAsia="宋体" w:hAnsi="宋体"/>
      <w:b w:val="0"/>
      <w:color w:val="000000"/>
      <w:sz w:val="21"/>
    </w:rPr>
  </w:style>
  <w:style w:type="table" w:customStyle="1" w:styleId="TableGrid">
    <w:name w:val="TableGrid"/>
    <w:qFormat/>
    <w:rsid w:val="0080588E"/>
    <w:rPr>
      <w:kern w:val="2"/>
      <w:sz w:val="21"/>
      <w:szCs w:val="22"/>
    </w:rPr>
    <w:tblPr>
      <w:tblCellMar>
        <w:top w:w="0" w:type="dxa"/>
        <w:left w:w="0" w:type="dxa"/>
        <w:bottom w:w="0" w:type="dxa"/>
        <w:right w:w="0" w:type="dxa"/>
      </w:tblCellMar>
    </w:tblPr>
  </w:style>
  <w:style w:type="table" w:customStyle="1" w:styleId="2f3">
    <w:name w:val="网格型2"/>
    <w:basedOn w:val="ac"/>
    <w:uiPriority w:val="59"/>
    <w:qFormat/>
    <w:rsid w:val="0080588E"/>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6">
    <w:name w:val="网格型1"/>
    <w:basedOn w:val="ac"/>
    <w:uiPriority w:val="39"/>
    <w:rsid w:val="0080588E"/>
    <w:rPr>
      <w:rFonts w:ascii="Calibri" w:hAnsi="Calibr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c">
    <w:name w:val="列出段落 Char"/>
    <w:uiPriority w:val="34"/>
    <w:rsid w:val="0080588E"/>
    <w:rPr>
      <w:rFonts w:ascii="Calibri" w:hAnsi="Calibri"/>
      <w:sz w:val="24"/>
    </w:rPr>
  </w:style>
  <w:style w:type="character" w:customStyle="1" w:styleId="font21">
    <w:name w:val="font21"/>
    <w:qFormat/>
    <w:rsid w:val="0080588E"/>
    <w:rPr>
      <w:rFonts w:ascii="宋体" w:eastAsia="宋体" w:hAnsi="宋体" w:cs="宋体" w:hint="eastAsia"/>
      <w:color w:val="000000"/>
      <w:sz w:val="21"/>
      <w:szCs w:val="21"/>
      <w:u w:val="none"/>
    </w:rPr>
  </w:style>
  <w:style w:type="character" w:customStyle="1" w:styleId="font31">
    <w:name w:val="font31"/>
    <w:qFormat/>
    <w:rsid w:val="0080588E"/>
    <w:rPr>
      <w:rFonts w:ascii="等线" w:eastAsia="等线" w:hAnsi="等线" w:cs="等线" w:hint="eastAsia"/>
      <w:color w:val="000000"/>
      <w:sz w:val="21"/>
      <w:szCs w:val="21"/>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ngd-tendering@163.com"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366E3EF-896B-43A5-9514-7852240D1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3120</Words>
  <Characters>17785</Characters>
  <Application>Microsoft Office Word</Application>
  <DocSecurity>0</DocSecurity>
  <Lines>148</Lines>
  <Paragraphs>41</Paragraphs>
  <ScaleCrop>false</ScaleCrop>
  <Company/>
  <LinksUpToDate>false</LinksUpToDate>
  <CharactersWithSpaces>20864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河南省政府采购货物公开招标</dc:title>
  <dc:creator>dingkai</dc:creator>
  <cp:lastModifiedBy>NTKO</cp:lastModifiedBy>
  <cp:revision>50</cp:revision>
  <cp:lastPrinted>2022-04-01T09:14:00Z</cp:lastPrinted>
  <dcterms:created xsi:type="dcterms:W3CDTF">2022-06-28T08:29:00Z</dcterms:created>
  <dcterms:modified xsi:type="dcterms:W3CDTF">2022-08-31T00:29:00Z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19AFC389F5C74E32AEC0B568A3461124</vt:lpwstr>
  </property>
  <property fmtid="{D5CDD505-2E9C-101B-9397-08002B2CF9AE}" pid="4" name="KSOSaveFontToCloudKey">
    <vt:lpwstr>518685838_btnclosed</vt:lpwstr>
  </property>
</Properties>
</file>