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FB8769" w14:textId="77777777" w:rsidR="0003407A" w:rsidRPr="0003407A" w:rsidRDefault="0003407A" w:rsidP="0003407A">
      <w:pPr>
        <w:spacing w:line="240" w:lineRule="atLeast"/>
        <w:jc w:val="center"/>
        <w:rPr>
          <w:rFonts w:ascii="宋体" w:hAnsi="宋体" w:cs="宋体"/>
          <w:bCs/>
          <w:iCs/>
          <w:kern w:val="0"/>
          <w:sz w:val="48"/>
          <w:szCs w:val="52"/>
        </w:rPr>
      </w:pPr>
      <w:r w:rsidRPr="0003407A">
        <w:rPr>
          <w:rFonts w:ascii="宋体" w:hAnsi="宋体" w:cs="宋体" w:hint="eastAsia"/>
          <w:bCs/>
          <w:iCs/>
          <w:kern w:val="0"/>
          <w:sz w:val="48"/>
          <w:szCs w:val="52"/>
        </w:rPr>
        <w:t>河南省土壤肥料站</w:t>
      </w:r>
    </w:p>
    <w:p w14:paraId="08C0D609" w14:textId="3B8A195B" w:rsidR="00EA4DE3" w:rsidRPr="0003407A" w:rsidRDefault="0003407A" w:rsidP="0003407A">
      <w:pPr>
        <w:spacing w:line="240" w:lineRule="atLeast"/>
        <w:jc w:val="center"/>
        <w:rPr>
          <w:rFonts w:ascii="宋体" w:hAnsi="宋体" w:cs="宋体"/>
          <w:bCs/>
          <w:iCs/>
          <w:kern w:val="0"/>
          <w:sz w:val="48"/>
          <w:szCs w:val="52"/>
        </w:rPr>
      </w:pPr>
      <w:r w:rsidRPr="0003407A">
        <w:rPr>
          <w:rFonts w:ascii="宋体" w:hAnsi="宋体" w:cs="宋体" w:hint="eastAsia"/>
          <w:bCs/>
          <w:iCs/>
          <w:kern w:val="0"/>
          <w:sz w:val="48"/>
          <w:szCs w:val="52"/>
        </w:rPr>
        <w:t>河南省第三次全国土壤普查项目（2025年三期——样本库改造）项目</w:t>
      </w:r>
    </w:p>
    <w:p w14:paraId="68DFC74C" w14:textId="77777777" w:rsidR="00EA4DE3" w:rsidRPr="0003407A" w:rsidRDefault="00EA4DE3">
      <w:pPr>
        <w:spacing w:line="240" w:lineRule="atLeast"/>
        <w:ind w:leftChars="257" w:left="1080" w:hanging="540"/>
        <w:jc w:val="center"/>
        <w:rPr>
          <w:rFonts w:ascii="宋体" w:hAnsi="宋体"/>
          <w:b/>
          <w:sz w:val="52"/>
        </w:rPr>
      </w:pPr>
    </w:p>
    <w:p w14:paraId="6BED9901" w14:textId="77777777" w:rsidR="00EA4DE3" w:rsidRPr="0003407A" w:rsidRDefault="00EA4DE3">
      <w:pPr>
        <w:spacing w:line="240" w:lineRule="atLeast"/>
        <w:ind w:leftChars="257" w:left="1080" w:hanging="540"/>
        <w:jc w:val="center"/>
        <w:rPr>
          <w:rFonts w:ascii="宋体" w:hAnsi="宋体"/>
          <w:b/>
          <w:sz w:val="52"/>
        </w:rPr>
      </w:pPr>
    </w:p>
    <w:p w14:paraId="422875F0" w14:textId="77777777" w:rsidR="0062677C" w:rsidRPr="0003407A" w:rsidRDefault="0062677C" w:rsidP="0062677C">
      <w:pPr>
        <w:pStyle w:val="23"/>
      </w:pPr>
    </w:p>
    <w:p w14:paraId="584A8D50" w14:textId="77777777" w:rsidR="0062677C" w:rsidRPr="0003407A" w:rsidRDefault="0062677C" w:rsidP="0062677C">
      <w:pPr>
        <w:pStyle w:val="a7"/>
      </w:pPr>
    </w:p>
    <w:p w14:paraId="364F77EA" w14:textId="77777777" w:rsidR="0062677C" w:rsidRPr="0003407A" w:rsidRDefault="0062677C" w:rsidP="0062677C"/>
    <w:p w14:paraId="1513B8DF" w14:textId="77777777" w:rsidR="00EA4DE3" w:rsidRPr="0003407A" w:rsidRDefault="00EA4DE3">
      <w:pPr>
        <w:spacing w:line="240" w:lineRule="atLeast"/>
        <w:ind w:leftChars="257" w:left="1080" w:hanging="540"/>
        <w:jc w:val="center"/>
        <w:rPr>
          <w:rFonts w:ascii="宋体" w:hAnsi="宋体"/>
          <w:b/>
          <w:sz w:val="52"/>
        </w:rPr>
      </w:pPr>
    </w:p>
    <w:p w14:paraId="30A80014" w14:textId="4883D95C" w:rsidR="00EA4DE3" w:rsidRPr="0003407A" w:rsidRDefault="007E2119">
      <w:pPr>
        <w:spacing w:line="240" w:lineRule="atLeast"/>
        <w:ind w:leftChars="-257" w:left="-540"/>
        <w:jc w:val="center"/>
        <w:rPr>
          <w:rFonts w:ascii="宋体" w:hAnsi="宋体"/>
          <w:color w:val="000000" w:themeColor="text1"/>
          <w:sz w:val="108"/>
          <w:szCs w:val="108"/>
          <w14:shadow w14:blurRad="50800" w14:dist="38100" w14:dir="2700000" w14:sx="100000" w14:sy="100000" w14:kx="0" w14:ky="0" w14:algn="tl">
            <w14:srgbClr w14:val="000000">
              <w14:alpha w14:val="60000"/>
            </w14:srgbClr>
          </w14:shadow>
        </w:rPr>
      </w:pPr>
      <w:r w:rsidRPr="0003407A">
        <w:rPr>
          <w:rFonts w:ascii="宋体" w:hAnsi="宋体" w:hint="eastAsia"/>
          <w:color w:val="000000" w:themeColor="text1"/>
          <w:sz w:val="108"/>
          <w:szCs w:val="108"/>
          <w14:shadow w14:blurRad="50800" w14:dist="38100" w14:dir="2700000" w14:sx="100000" w14:sy="100000" w14:kx="0" w14:ky="0" w14:algn="tl">
            <w14:srgbClr w14:val="000000">
              <w14:alpha w14:val="60000"/>
            </w14:srgbClr>
          </w14:shadow>
        </w:rPr>
        <w:t>竞争性磋商文件</w:t>
      </w:r>
    </w:p>
    <w:p w14:paraId="3817DA87" w14:textId="77777777" w:rsidR="00EA4DE3" w:rsidRPr="0003407A" w:rsidRDefault="00EA4DE3">
      <w:pPr>
        <w:spacing w:line="240" w:lineRule="atLeast"/>
        <w:ind w:leftChars="-12" w:left="2" w:hanging="27"/>
        <w:jc w:val="center"/>
        <w:rPr>
          <w:rFonts w:ascii="宋体" w:hAnsi="宋体"/>
          <w:sz w:val="28"/>
        </w:rPr>
      </w:pPr>
    </w:p>
    <w:p w14:paraId="06275007" w14:textId="23F8E493" w:rsidR="00EA4DE3" w:rsidRPr="0003407A" w:rsidRDefault="007E2119">
      <w:pPr>
        <w:spacing w:line="240" w:lineRule="atLeast"/>
        <w:ind w:leftChars="-12" w:left="2" w:hanging="27"/>
        <w:jc w:val="center"/>
        <w:rPr>
          <w:rFonts w:ascii="宋体" w:hAnsi="宋体"/>
          <w:sz w:val="28"/>
        </w:rPr>
      </w:pPr>
      <w:r w:rsidRPr="0003407A">
        <w:rPr>
          <w:rFonts w:ascii="宋体" w:hAnsi="宋体" w:hint="eastAsia"/>
          <w:sz w:val="28"/>
        </w:rPr>
        <w:t>采购编号：</w:t>
      </w:r>
      <w:r w:rsidR="00950A37" w:rsidRPr="0003407A">
        <w:rPr>
          <w:rFonts w:ascii="宋体" w:hAnsi="宋体" w:hint="eastAsia"/>
          <w:sz w:val="28"/>
        </w:rPr>
        <w:t>豫财磋商采购-2025-1259</w:t>
      </w:r>
    </w:p>
    <w:p w14:paraId="2D35CDFF" w14:textId="77777777" w:rsidR="00EA4DE3" w:rsidRPr="0003407A" w:rsidRDefault="00EA4DE3">
      <w:pPr>
        <w:spacing w:line="360" w:lineRule="auto"/>
        <w:ind w:leftChars="257" w:left="1079" w:hanging="539"/>
        <w:jc w:val="center"/>
        <w:rPr>
          <w:rFonts w:ascii="宋体" w:hAnsi="宋体"/>
          <w:sz w:val="24"/>
        </w:rPr>
      </w:pPr>
    </w:p>
    <w:p w14:paraId="042C84FC" w14:textId="77777777" w:rsidR="00EA4DE3" w:rsidRPr="0003407A" w:rsidRDefault="00EA4DE3">
      <w:pPr>
        <w:spacing w:line="360" w:lineRule="auto"/>
        <w:ind w:leftChars="257" w:left="1079" w:hanging="539"/>
        <w:jc w:val="center"/>
        <w:rPr>
          <w:rFonts w:ascii="宋体" w:hAnsi="宋体"/>
          <w:sz w:val="24"/>
        </w:rPr>
      </w:pPr>
    </w:p>
    <w:p w14:paraId="3AF666C1" w14:textId="77777777" w:rsidR="00EA4DE3" w:rsidRPr="0003407A" w:rsidRDefault="00EA4DE3">
      <w:pPr>
        <w:spacing w:line="360" w:lineRule="auto"/>
        <w:ind w:leftChars="257" w:left="1079" w:hanging="539"/>
        <w:jc w:val="center"/>
        <w:rPr>
          <w:rFonts w:ascii="宋体" w:hAnsi="宋体"/>
          <w:sz w:val="24"/>
        </w:rPr>
      </w:pPr>
    </w:p>
    <w:p w14:paraId="19D0BE3A" w14:textId="77777777" w:rsidR="00EA4DE3" w:rsidRPr="0003407A" w:rsidRDefault="00EA4DE3">
      <w:pPr>
        <w:spacing w:line="360" w:lineRule="auto"/>
        <w:ind w:leftChars="257" w:left="1079" w:hanging="539"/>
        <w:jc w:val="center"/>
        <w:rPr>
          <w:rFonts w:ascii="宋体" w:hAnsi="宋体"/>
          <w:sz w:val="24"/>
        </w:rPr>
      </w:pPr>
    </w:p>
    <w:p w14:paraId="781E6ED0" w14:textId="77777777" w:rsidR="00EA4DE3" w:rsidRPr="0003407A" w:rsidRDefault="00EA4DE3">
      <w:pPr>
        <w:spacing w:line="360" w:lineRule="auto"/>
        <w:ind w:leftChars="257" w:left="1079" w:hanging="539"/>
        <w:jc w:val="center"/>
        <w:rPr>
          <w:rFonts w:ascii="宋体" w:hAnsi="宋体"/>
          <w:sz w:val="24"/>
        </w:rPr>
      </w:pPr>
    </w:p>
    <w:p w14:paraId="428E2729" w14:textId="77777777" w:rsidR="00EA4DE3" w:rsidRPr="0003407A" w:rsidRDefault="00EA4DE3">
      <w:pPr>
        <w:spacing w:line="360" w:lineRule="auto"/>
        <w:ind w:leftChars="257" w:left="1079" w:hanging="539"/>
        <w:jc w:val="center"/>
        <w:rPr>
          <w:rFonts w:ascii="宋体" w:hAnsi="宋体"/>
          <w:sz w:val="24"/>
        </w:rPr>
      </w:pPr>
    </w:p>
    <w:p w14:paraId="7658D016" w14:textId="03173167" w:rsidR="00EA4DE3" w:rsidRPr="0003407A" w:rsidRDefault="007E2119">
      <w:pPr>
        <w:spacing w:line="360" w:lineRule="auto"/>
        <w:jc w:val="center"/>
        <w:rPr>
          <w:rFonts w:ascii="宋体" w:hAnsi="宋体"/>
          <w:b/>
          <w:bCs/>
          <w:sz w:val="32"/>
          <w:szCs w:val="32"/>
        </w:rPr>
      </w:pPr>
      <w:r w:rsidRPr="0003407A">
        <w:rPr>
          <w:rFonts w:ascii="宋体" w:hAnsi="宋体" w:hint="eastAsia"/>
          <w:b/>
          <w:bCs/>
          <w:sz w:val="32"/>
          <w:szCs w:val="32"/>
        </w:rPr>
        <w:t>采购人：</w:t>
      </w:r>
      <w:r w:rsidRPr="0003407A">
        <w:rPr>
          <w:rFonts w:ascii="宋体" w:hAnsi="宋体" w:hint="eastAsia"/>
          <w:b/>
          <w:bCs/>
          <w:iCs/>
          <w:sz w:val="32"/>
          <w:szCs w:val="32"/>
        </w:rPr>
        <w:t>河南省土壤肥料站</w:t>
      </w:r>
    </w:p>
    <w:p w14:paraId="1458DB0F" w14:textId="77777777" w:rsidR="0062677C" w:rsidRPr="0003407A" w:rsidRDefault="007E2119">
      <w:pPr>
        <w:spacing w:line="360" w:lineRule="auto"/>
        <w:jc w:val="center"/>
        <w:rPr>
          <w:rFonts w:ascii="宋体" w:hAnsi="宋体"/>
          <w:b/>
          <w:bCs/>
          <w:sz w:val="32"/>
          <w:szCs w:val="32"/>
        </w:rPr>
      </w:pPr>
      <w:r w:rsidRPr="0003407A">
        <w:rPr>
          <w:rFonts w:ascii="宋体" w:hAnsi="宋体" w:hint="eastAsia"/>
          <w:b/>
          <w:bCs/>
          <w:sz w:val="32"/>
          <w:szCs w:val="32"/>
        </w:rPr>
        <w:t>代理机构：中兴豫建设管理有限公司</w:t>
      </w:r>
      <w:r w:rsidR="0062677C" w:rsidRPr="0003407A">
        <w:rPr>
          <w:rFonts w:ascii="宋体" w:hAnsi="宋体" w:hint="eastAsia"/>
          <w:b/>
          <w:bCs/>
          <w:sz w:val="32"/>
          <w:szCs w:val="32"/>
        </w:rPr>
        <w:br w:type="page"/>
      </w:r>
    </w:p>
    <w:p w14:paraId="3B387A5C" w14:textId="77777777" w:rsidR="00EA4DE3" w:rsidRPr="0003407A" w:rsidRDefault="00EA4DE3">
      <w:pPr>
        <w:spacing w:line="360" w:lineRule="auto"/>
        <w:jc w:val="center"/>
        <w:rPr>
          <w:rFonts w:ascii="宋体" w:hAnsi="宋体"/>
          <w:sz w:val="34"/>
        </w:rPr>
        <w:sectPr w:rsidR="00EA4DE3" w:rsidRPr="0003407A">
          <w:headerReference w:type="default" r:id="rId8"/>
          <w:footerReference w:type="default" r:id="rId9"/>
          <w:footerReference w:type="first" r:id="rId10"/>
          <w:pgSz w:w="11906" w:h="16838"/>
          <w:pgMar w:top="1231" w:right="1184" w:bottom="1109" w:left="1783" w:header="997" w:footer="946" w:gutter="0"/>
          <w:pgNumType w:start="0"/>
          <w:cols w:space="720"/>
        </w:sectPr>
      </w:pPr>
    </w:p>
    <w:p w14:paraId="0981DCA5" w14:textId="77777777" w:rsidR="00EA4DE3" w:rsidRPr="0003407A" w:rsidRDefault="007E2119">
      <w:pPr>
        <w:spacing w:line="360" w:lineRule="auto"/>
        <w:jc w:val="center"/>
        <w:rPr>
          <w:rFonts w:ascii="宋体" w:hAnsi="宋体"/>
          <w:sz w:val="24"/>
        </w:rPr>
      </w:pPr>
      <w:r w:rsidRPr="0003407A">
        <w:rPr>
          <w:rFonts w:ascii="宋体" w:hAnsi="宋体" w:hint="eastAsia"/>
          <w:bCs/>
          <w:sz w:val="40"/>
        </w:rPr>
        <w:lastRenderedPageBreak/>
        <w:t>目     录</w:t>
      </w:r>
    </w:p>
    <w:p w14:paraId="55FA5B24" w14:textId="77777777" w:rsidR="00EA4DE3" w:rsidRPr="0003407A" w:rsidRDefault="007E2119">
      <w:pPr>
        <w:pStyle w:val="1b"/>
        <w:rPr>
          <w:rFonts w:ascii="宋体" w:hAnsi="宋体"/>
          <w:sz w:val="24"/>
        </w:rPr>
      </w:pPr>
      <w:r w:rsidRPr="0003407A">
        <w:rPr>
          <w:rFonts w:ascii="宋体" w:hAnsi="宋体" w:cs="宋体" w:hint="eastAsia"/>
          <w:sz w:val="21"/>
          <w:szCs w:val="21"/>
        </w:rPr>
        <w:fldChar w:fldCharType="begin"/>
      </w:r>
      <w:r w:rsidRPr="0003407A">
        <w:rPr>
          <w:rFonts w:ascii="宋体" w:hAnsi="宋体" w:cs="宋体" w:hint="eastAsia"/>
          <w:sz w:val="21"/>
          <w:szCs w:val="21"/>
        </w:rPr>
        <w:instrText xml:space="preserve"> TOC \o "1-3" \h \z \u </w:instrText>
      </w:r>
      <w:r w:rsidRPr="0003407A">
        <w:rPr>
          <w:rFonts w:ascii="宋体" w:hAnsi="宋体" w:cs="宋体" w:hint="eastAsia"/>
          <w:sz w:val="21"/>
          <w:szCs w:val="21"/>
        </w:rPr>
        <w:fldChar w:fldCharType="separate"/>
      </w:r>
      <w:hyperlink w:anchor="_Toc147839657" w:history="1">
        <w:r w:rsidRPr="0003407A">
          <w:rPr>
            <w:rStyle w:val="afff2"/>
            <w:rFonts w:ascii="宋体" w:hAnsi="宋体"/>
            <w:sz w:val="24"/>
          </w:rPr>
          <w:t>第一章  采购邀请（竞争性磋商公告）</w:t>
        </w:r>
        <w:r w:rsidRPr="0003407A">
          <w:rPr>
            <w:rFonts w:ascii="宋体" w:hAnsi="宋体"/>
            <w:sz w:val="24"/>
          </w:rPr>
          <w:tab/>
        </w:r>
        <w:r w:rsidRPr="0003407A">
          <w:rPr>
            <w:rFonts w:ascii="宋体" w:hAnsi="宋体"/>
            <w:sz w:val="24"/>
          </w:rPr>
          <w:fldChar w:fldCharType="begin"/>
        </w:r>
        <w:r w:rsidRPr="0003407A">
          <w:rPr>
            <w:rFonts w:ascii="宋体" w:hAnsi="宋体"/>
            <w:sz w:val="24"/>
          </w:rPr>
          <w:instrText xml:space="preserve"> PAGEREF _Toc147839657 \h </w:instrText>
        </w:r>
        <w:r w:rsidRPr="0003407A">
          <w:rPr>
            <w:rFonts w:ascii="宋体" w:hAnsi="宋体"/>
            <w:sz w:val="24"/>
          </w:rPr>
        </w:r>
        <w:r w:rsidRPr="0003407A">
          <w:rPr>
            <w:rFonts w:ascii="宋体" w:hAnsi="宋体"/>
            <w:sz w:val="24"/>
          </w:rPr>
          <w:fldChar w:fldCharType="separate"/>
        </w:r>
        <w:r w:rsidRPr="0003407A">
          <w:rPr>
            <w:rFonts w:ascii="宋体" w:hAnsi="宋体" w:hint="eastAsia"/>
            <w:sz w:val="24"/>
          </w:rPr>
          <w:t>2</w:t>
        </w:r>
        <w:r w:rsidRPr="0003407A">
          <w:rPr>
            <w:rFonts w:ascii="宋体" w:hAnsi="宋体"/>
            <w:sz w:val="24"/>
          </w:rPr>
          <w:fldChar w:fldCharType="end"/>
        </w:r>
      </w:hyperlink>
    </w:p>
    <w:p w14:paraId="00874C93" w14:textId="77777777" w:rsidR="00EA4DE3" w:rsidRPr="0003407A" w:rsidRDefault="00D61559">
      <w:pPr>
        <w:pStyle w:val="1b"/>
        <w:rPr>
          <w:rFonts w:ascii="宋体" w:hAnsi="宋体"/>
          <w:sz w:val="24"/>
        </w:rPr>
      </w:pPr>
      <w:hyperlink w:anchor="_Toc147839662" w:history="1">
        <w:r w:rsidR="007E2119" w:rsidRPr="0003407A">
          <w:rPr>
            <w:rStyle w:val="afff2"/>
            <w:rFonts w:ascii="宋体" w:hAnsi="宋体"/>
            <w:sz w:val="24"/>
          </w:rPr>
          <w:t>第二章  供应商须知</w:t>
        </w:r>
        <w:r w:rsidR="007E2119" w:rsidRPr="0003407A">
          <w:rPr>
            <w:rFonts w:ascii="宋体" w:hAnsi="宋体"/>
            <w:sz w:val="24"/>
          </w:rPr>
          <w:tab/>
        </w:r>
        <w:r w:rsidR="007E2119" w:rsidRPr="0003407A">
          <w:rPr>
            <w:rFonts w:ascii="宋体" w:hAnsi="宋体"/>
            <w:sz w:val="24"/>
          </w:rPr>
          <w:fldChar w:fldCharType="begin"/>
        </w:r>
        <w:r w:rsidR="007E2119" w:rsidRPr="0003407A">
          <w:rPr>
            <w:rFonts w:ascii="宋体" w:hAnsi="宋体"/>
            <w:sz w:val="24"/>
          </w:rPr>
          <w:instrText xml:space="preserve"> PAGEREF _Toc147839662 \h </w:instrText>
        </w:r>
        <w:r w:rsidR="007E2119" w:rsidRPr="0003407A">
          <w:rPr>
            <w:rFonts w:ascii="宋体" w:hAnsi="宋体"/>
            <w:sz w:val="24"/>
          </w:rPr>
        </w:r>
        <w:r w:rsidR="007E2119" w:rsidRPr="0003407A">
          <w:rPr>
            <w:rFonts w:ascii="宋体" w:hAnsi="宋体"/>
            <w:sz w:val="24"/>
          </w:rPr>
          <w:fldChar w:fldCharType="separate"/>
        </w:r>
        <w:r w:rsidR="007E2119" w:rsidRPr="0003407A">
          <w:rPr>
            <w:rFonts w:ascii="宋体" w:hAnsi="宋体" w:hint="eastAsia"/>
            <w:sz w:val="24"/>
          </w:rPr>
          <w:t>6</w:t>
        </w:r>
        <w:r w:rsidR="007E2119" w:rsidRPr="0003407A">
          <w:rPr>
            <w:rFonts w:ascii="宋体" w:hAnsi="宋体"/>
            <w:sz w:val="24"/>
          </w:rPr>
          <w:fldChar w:fldCharType="end"/>
        </w:r>
      </w:hyperlink>
    </w:p>
    <w:p w14:paraId="6191445E" w14:textId="77777777" w:rsidR="00EA4DE3" w:rsidRPr="0003407A" w:rsidRDefault="00D61559">
      <w:pPr>
        <w:pStyle w:val="1b"/>
        <w:rPr>
          <w:rFonts w:ascii="宋体" w:hAnsi="宋体"/>
          <w:sz w:val="24"/>
        </w:rPr>
      </w:pPr>
      <w:hyperlink w:anchor="_Toc147839729" w:history="1">
        <w:r w:rsidR="007E2119" w:rsidRPr="0003407A">
          <w:rPr>
            <w:rStyle w:val="afff2"/>
            <w:rFonts w:ascii="宋体" w:hAnsi="宋体"/>
            <w:sz w:val="24"/>
          </w:rPr>
          <w:t>第三章  采购需求</w:t>
        </w:r>
        <w:r w:rsidR="007E2119" w:rsidRPr="0003407A">
          <w:rPr>
            <w:rFonts w:ascii="宋体" w:hAnsi="宋体"/>
            <w:sz w:val="24"/>
          </w:rPr>
          <w:tab/>
        </w:r>
        <w:r w:rsidR="007E2119" w:rsidRPr="0003407A">
          <w:rPr>
            <w:rFonts w:ascii="宋体" w:hAnsi="宋体"/>
            <w:sz w:val="24"/>
          </w:rPr>
          <w:fldChar w:fldCharType="begin"/>
        </w:r>
        <w:r w:rsidR="007E2119" w:rsidRPr="0003407A">
          <w:rPr>
            <w:rFonts w:ascii="宋体" w:hAnsi="宋体"/>
            <w:sz w:val="24"/>
          </w:rPr>
          <w:instrText xml:space="preserve"> PAGEREF _Toc147839729 \h </w:instrText>
        </w:r>
        <w:r w:rsidR="007E2119" w:rsidRPr="0003407A">
          <w:rPr>
            <w:rFonts w:ascii="宋体" w:hAnsi="宋体"/>
            <w:sz w:val="24"/>
          </w:rPr>
        </w:r>
        <w:r w:rsidR="007E2119" w:rsidRPr="0003407A">
          <w:rPr>
            <w:rFonts w:ascii="宋体" w:hAnsi="宋体"/>
            <w:sz w:val="24"/>
          </w:rPr>
          <w:fldChar w:fldCharType="separate"/>
        </w:r>
        <w:r w:rsidR="007E2119" w:rsidRPr="0003407A">
          <w:rPr>
            <w:rFonts w:ascii="宋体" w:hAnsi="宋体" w:hint="eastAsia"/>
            <w:sz w:val="24"/>
          </w:rPr>
          <w:t>35</w:t>
        </w:r>
        <w:r w:rsidR="007E2119" w:rsidRPr="0003407A">
          <w:rPr>
            <w:rFonts w:ascii="宋体" w:hAnsi="宋体"/>
            <w:sz w:val="24"/>
          </w:rPr>
          <w:fldChar w:fldCharType="end"/>
        </w:r>
      </w:hyperlink>
    </w:p>
    <w:p w14:paraId="1CF8C75B" w14:textId="77777777" w:rsidR="00EA4DE3" w:rsidRPr="0003407A" w:rsidRDefault="00D61559">
      <w:pPr>
        <w:pStyle w:val="1b"/>
        <w:rPr>
          <w:rFonts w:ascii="宋体" w:hAnsi="宋体"/>
          <w:sz w:val="24"/>
        </w:rPr>
      </w:pPr>
      <w:hyperlink w:anchor="_Toc147839733" w:history="1">
        <w:r w:rsidR="007E2119" w:rsidRPr="0003407A">
          <w:rPr>
            <w:rStyle w:val="afff2"/>
            <w:rFonts w:ascii="宋体" w:hAnsi="宋体"/>
            <w:sz w:val="24"/>
          </w:rPr>
          <w:t>第四章 磋商内容、磋商过程中可能实质性变动的内容</w:t>
        </w:r>
        <w:r w:rsidR="007E2119" w:rsidRPr="0003407A">
          <w:rPr>
            <w:rFonts w:ascii="宋体" w:hAnsi="宋体"/>
            <w:sz w:val="24"/>
          </w:rPr>
          <w:tab/>
        </w:r>
        <w:r w:rsidR="007E2119" w:rsidRPr="0003407A">
          <w:rPr>
            <w:rFonts w:ascii="宋体" w:hAnsi="宋体"/>
            <w:sz w:val="24"/>
          </w:rPr>
          <w:fldChar w:fldCharType="begin"/>
        </w:r>
        <w:r w:rsidR="007E2119" w:rsidRPr="0003407A">
          <w:rPr>
            <w:rFonts w:ascii="宋体" w:hAnsi="宋体"/>
            <w:sz w:val="24"/>
          </w:rPr>
          <w:instrText xml:space="preserve"> PAGEREF _Toc147839733 \h </w:instrText>
        </w:r>
        <w:r w:rsidR="007E2119" w:rsidRPr="0003407A">
          <w:rPr>
            <w:rFonts w:ascii="宋体" w:hAnsi="宋体"/>
            <w:sz w:val="24"/>
          </w:rPr>
        </w:r>
        <w:r w:rsidR="007E2119" w:rsidRPr="0003407A">
          <w:rPr>
            <w:rFonts w:ascii="宋体" w:hAnsi="宋体"/>
            <w:sz w:val="24"/>
          </w:rPr>
          <w:fldChar w:fldCharType="separate"/>
        </w:r>
        <w:r w:rsidR="007E2119" w:rsidRPr="0003407A">
          <w:rPr>
            <w:rFonts w:ascii="宋体" w:hAnsi="宋体" w:hint="eastAsia"/>
            <w:sz w:val="24"/>
          </w:rPr>
          <w:t>43</w:t>
        </w:r>
        <w:r w:rsidR="007E2119" w:rsidRPr="0003407A">
          <w:rPr>
            <w:rFonts w:ascii="宋体" w:hAnsi="宋体"/>
            <w:sz w:val="24"/>
          </w:rPr>
          <w:fldChar w:fldCharType="end"/>
        </w:r>
      </w:hyperlink>
    </w:p>
    <w:p w14:paraId="0F04C102" w14:textId="77777777" w:rsidR="00EA4DE3" w:rsidRPr="0003407A" w:rsidRDefault="00D61559">
      <w:pPr>
        <w:pStyle w:val="1b"/>
        <w:rPr>
          <w:rFonts w:ascii="宋体" w:hAnsi="宋体"/>
          <w:sz w:val="24"/>
        </w:rPr>
      </w:pPr>
      <w:hyperlink w:anchor="_Toc147839734" w:history="1">
        <w:r w:rsidR="007E2119" w:rsidRPr="0003407A">
          <w:rPr>
            <w:rStyle w:val="afff2"/>
            <w:rFonts w:ascii="宋体" w:hAnsi="宋体"/>
            <w:sz w:val="24"/>
          </w:rPr>
          <w:t>第五章  磋商程序、评审方法及评审标准</w:t>
        </w:r>
        <w:r w:rsidR="007E2119" w:rsidRPr="0003407A">
          <w:rPr>
            <w:rFonts w:ascii="宋体" w:hAnsi="宋体"/>
            <w:sz w:val="24"/>
          </w:rPr>
          <w:tab/>
        </w:r>
        <w:r w:rsidR="007E2119" w:rsidRPr="0003407A">
          <w:rPr>
            <w:rFonts w:ascii="宋体" w:hAnsi="宋体"/>
            <w:sz w:val="24"/>
          </w:rPr>
          <w:fldChar w:fldCharType="begin"/>
        </w:r>
        <w:r w:rsidR="007E2119" w:rsidRPr="0003407A">
          <w:rPr>
            <w:rFonts w:ascii="宋体" w:hAnsi="宋体"/>
            <w:sz w:val="24"/>
          </w:rPr>
          <w:instrText xml:space="preserve"> PAGEREF _Toc147839734 \h </w:instrText>
        </w:r>
        <w:r w:rsidR="007E2119" w:rsidRPr="0003407A">
          <w:rPr>
            <w:rFonts w:ascii="宋体" w:hAnsi="宋体"/>
            <w:sz w:val="24"/>
          </w:rPr>
        </w:r>
        <w:r w:rsidR="007E2119" w:rsidRPr="0003407A">
          <w:rPr>
            <w:rFonts w:ascii="宋体" w:hAnsi="宋体"/>
            <w:sz w:val="24"/>
          </w:rPr>
          <w:fldChar w:fldCharType="separate"/>
        </w:r>
        <w:r w:rsidR="007E2119" w:rsidRPr="0003407A">
          <w:rPr>
            <w:rFonts w:ascii="宋体" w:hAnsi="宋体" w:hint="eastAsia"/>
            <w:sz w:val="24"/>
          </w:rPr>
          <w:t>44</w:t>
        </w:r>
        <w:r w:rsidR="007E2119" w:rsidRPr="0003407A">
          <w:rPr>
            <w:rFonts w:ascii="宋体" w:hAnsi="宋体"/>
            <w:sz w:val="24"/>
          </w:rPr>
          <w:fldChar w:fldCharType="end"/>
        </w:r>
      </w:hyperlink>
    </w:p>
    <w:p w14:paraId="446D2020" w14:textId="77777777" w:rsidR="00EA4DE3" w:rsidRPr="0003407A" w:rsidRDefault="00D61559">
      <w:pPr>
        <w:pStyle w:val="1b"/>
        <w:rPr>
          <w:rFonts w:ascii="宋体" w:hAnsi="宋体"/>
          <w:sz w:val="24"/>
        </w:rPr>
      </w:pPr>
      <w:hyperlink w:anchor="_Toc147839735" w:history="1">
        <w:r w:rsidR="007E2119" w:rsidRPr="0003407A">
          <w:rPr>
            <w:rStyle w:val="afff2"/>
            <w:rFonts w:ascii="宋体" w:hAnsi="宋体"/>
            <w:sz w:val="24"/>
          </w:rPr>
          <w:t>第六章  政府采购合同条款及格式</w:t>
        </w:r>
        <w:r w:rsidR="007E2119" w:rsidRPr="0003407A">
          <w:rPr>
            <w:rFonts w:ascii="宋体" w:hAnsi="宋体"/>
            <w:sz w:val="24"/>
          </w:rPr>
          <w:tab/>
        </w:r>
        <w:r w:rsidR="007E2119" w:rsidRPr="0003407A">
          <w:rPr>
            <w:rFonts w:ascii="宋体" w:hAnsi="宋体"/>
            <w:sz w:val="24"/>
          </w:rPr>
          <w:fldChar w:fldCharType="begin"/>
        </w:r>
        <w:r w:rsidR="007E2119" w:rsidRPr="0003407A">
          <w:rPr>
            <w:rFonts w:ascii="宋体" w:hAnsi="宋体"/>
            <w:sz w:val="24"/>
          </w:rPr>
          <w:instrText xml:space="preserve"> PAGEREF _Toc147839735 \h </w:instrText>
        </w:r>
        <w:r w:rsidR="007E2119" w:rsidRPr="0003407A">
          <w:rPr>
            <w:rFonts w:ascii="宋体" w:hAnsi="宋体"/>
            <w:sz w:val="24"/>
          </w:rPr>
        </w:r>
        <w:r w:rsidR="007E2119" w:rsidRPr="0003407A">
          <w:rPr>
            <w:rFonts w:ascii="宋体" w:hAnsi="宋体"/>
            <w:sz w:val="24"/>
          </w:rPr>
          <w:fldChar w:fldCharType="separate"/>
        </w:r>
        <w:r w:rsidR="007E2119" w:rsidRPr="0003407A">
          <w:rPr>
            <w:rFonts w:ascii="宋体" w:hAnsi="宋体" w:hint="eastAsia"/>
            <w:sz w:val="24"/>
          </w:rPr>
          <w:t>55</w:t>
        </w:r>
        <w:r w:rsidR="007E2119" w:rsidRPr="0003407A">
          <w:rPr>
            <w:rFonts w:ascii="宋体" w:hAnsi="宋体"/>
            <w:sz w:val="24"/>
          </w:rPr>
          <w:fldChar w:fldCharType="end"/>
        </w:r>
      </w:hyperlink>
    </w:p>
    <w:p w14:paraId="29764085" w14:textId="77777777" w:rsidR="00EA4DE3" w:rsidRPr="0003407A" w:rsidRDefault="00D61559">
      <w:pPr>
        <w:pStyle w:val="1b"/>
        <w:rPr>
          <w:rFonts w:ascii="宋体" w:hAnsi="宋体"/>
          <w:sz w:val="24"/>
        </w:rPr>
      </w:pPr>
      <w:hyperlink w:anchor="_Toc147839736" w:history="1">
        <w:r w:rsidR="007E2119" w:rsidRPr="0003407A">
          <w:rPr>
            <w:rStyle w:val="afff2"/>
            <w:rFonts w:ascii="宋体" w:hAnsi="宋体"/>
            <w:sz w:val="24"/>
          </w:rPr>
          <w:t>第七章  响应文件格式</w:t>
        </w:r>
        <w:r w:rsidR="007E2119" w:rsidRPr="0003407A">
          <w:rPr>
            <w:rFonts w:ascii="宋体" w:hAnsi="宋体"/>
            <w:sz w:val="24"/>
          </w:rPr>
          <w:tab/>
        </w:r>
        <w:r w:rsidR="007E2119" w:rsidRPr="0003407A">
          <w:rPr>
            <w:rFonts w:ascii="宋体" w:hAnsi="宋体"/>
            <w:sz w:val="24"/>
          </w:rPr>
          <w:fldChar w:fldCharType="begin"/>
        </w:r>
        <w:r w:rsidR="007E2119" w:rsidRPr="0003407A">
          <w:rPr>
            <w:rFonts w:ascii="宋体" w:hAnsi="宋体"/>
            <w:sz w:val="24"/>
          </w:rPr>
          <w:instrText xml:space="preserve"> PAGEREF _Toc147839736 \h </w:instrText>
        </w:r>
        <w:r w:rsidR="007E2119" w:rsidRPr="0003407A">
          <w:rPr>
            <w:rFonts w:ascii="宋体" w:hAnsi="宋体"/>
            <w:sz w:val="24"/>
          </w:rPr>
        </w:r>
        <w:r w:rsidR="007E2119" w:rsidRPr="0003407A">
          <w:rPr>
            <w:rFonts w:ascii="宋体" w:hAnsi="宋体"/>
            <w:sz w:val="24"/>
          </w:rPr>
          <w:fldChar w:fldCharType="separate"/>
        </w:r>
        <w:r w:rsidR="007E2119" w:rsidRPr="0003407A">
          <w:rPr>
            <w:rFonts w:ascii="宋体" w:hAnsi="宋体" w:hint="eastAsia"/>
            <w:sz w:val="24"/>
          </w:rPr>
          <w:t>73</w:t>
        </w:r>
        <w:r w:rsidR="007E2119" w:rsidRPr="0003407A">
          <w:rPr>
            <w:rFonts w:ascii="宋体" w:hAnsi="宋体"/>
            <w:sz w:val="24"/>
          </w:rPr>
          <w:fldChar w:fldCharType="end"/>
        </w:r>
      </w:hyperlink>
    </w:p>
    <w:p w14:paraId="38960070" w14:textId="77777777" w:rsidR="00EA4DE3" w:rsidRPr="0003407A" w:rsidRDefault="00EA4DE3">
      <w:pPr>
        <w:pStyle w:val="28"/>
        <w:rPr>
          <w:rFonts w:ascii="宋体" w:hAnsi="宋体"/>
          <w:sz w:val="21"/>
          <w:szCs w:val="21"/>
        </w:rPr>
      </w:pPr>
    </w:p>
    <w:p w14:paraId="6D9BA585" w14:textId="77777777" w:rsidR="00EA4DE3" w:rsidRPr="0003407A" w:rsidRDefault="007E2119">
      <w:pPr>
        <w:spacing w:line="360" w:lineRule="auto"/>
        <w:rPr>
          <w:rFonts w:ascii="宋体" w:hAnsi="宋体"/>
          <w:sz w:val="24"/>
        </w:rPr>
      </w:pPr>
      <w:r w:rsidRPr="0003407A">
        <w:rPr>
          <w:rFonts w:ascii="宋体" w:hAnsi="宋体" w:cs="宋体" w:hint="eastAsia"/>
          <w:szCs w:val="21"/>
        </w:rPr>
        <w:fldChar w:fldCharType="end"/>
      </w:r>
    </w:p>
    <w:p w14:paraId="72471CF9" w14:textId="6247E5E2" w:rsidR="002437DB" w:rsidRPr="0003407A" w:rsidRDefault="007E2119" w:rsidP="002437DB">
      <w:pPr>
        <w:pStyle w:val="11"/>
        <w:tabs>
          <w:tab w:val="left" w:pos="0"/>
          <w:tab w:val="right" w:leader="dot" w:pos="142"/>
        </w:tabs>
        <w:autoSpaceDE w:val="0"/>
        <w:autoSpaceDN w:val="0"/>
        <w:adjustRightInd w:val="0"/>
        <w:spacing w:before="0" w:after="0" w:line="360" w:lineRule="auto"/>
        <w:ind w:left="2"/>
        <w:rPr>
          <w:rFonts w:ascii="宋体" w:hAnsi="宋体"/>
        </w:rPr>
      </w:pPr>
      <w:bookmarkStart w:id="0" w:name="_Toc15048357"/>
      <w:bookmarkStart w:id="1" w:name="_Toc515647829"/>
      <w:bookmarkStart w:id="2" w:name="_Toc28765"/>
      <w:bookmarkStart w:id="3" w:name="_Toc218935350"/>
      <w:bookmarkStart w:id="4" w:name="_Toc219175634"/>
      <w:bookmarkStart w:id="5" w:name="_Toc16370"/>
      <w:bookmarkStart w:id="6" w:name="_Toc507399902"/>
      <w:bookmarkStart w:id="7" w:name="_Toc216582822"/>
      <w:bookmarkStart w:id="8" w:name="_Toc532044537"/>
      <w:bookmarkStart w:id="9" w:name="_Toc532473519"/>
      <w:r w:rsidRPr="0003407A">
        <w:rPr>
          <w:rFonts w:ascii="宋体" w:hAnsi="宋体"/>
        </w:rPr>
        <w:br w:type="page"/>
      </w:r>
      <w:bookmarkStart w:id="10" w:name="_Toc147839657"/>
    </w:p>
    <w:p w14:paraId="0729E18C" w14:textId="3020E1E2" w:rsidR="00EA4DE3" w:rsidRPr="0003407A" w:rsidRDefault="007E2119" w:rsidP="00FE4B66">
      <w:pPr>
        <w:pStyle w:val="11"/>
        <w:numPr>
          <w:ilvl w:val="0"/>
          <w:numId w:val="24"/>
        </w:numPr>
        <w:tabs>
          <w:tab w:val="left" w:pos="0"/>
          <w:tab w:val="right" w:leader="dot" w:pos="142"/>
        </w:tabs>
        <w:autoSpaceDE w:val="0"/>
        <w:autoSpaceDN w:val="0"/>
        <w:adjustRightInd w:val="0"/>
        <w:spacing w:before="0" w:after="0" w:line="360" w:lineRule="auto"/>
        <w:jc w:val="center"/>
        <w:rPr>
          <w:rFonts w:ascii="宋体" w:hAnsi="宋体"/>
        </w:rPr>
      </w:pPr>
      <w:r w:rsidRPr="0003407A">
        <w:rPr>
          <w:rFonts w:ascii="宋体" w:hAnsi="宋体" w:hint="eastAsia"/>
        </w:rPr>
        <w:lastRenderedPageBreak/>
        <w:t>采购邀请</w:t>
      </w:r>
      <w:bookmarkEnd w:id="0"/>
      <w:bookmarkEnd w:id="1"/>
      <w:bookmarkEnd w:id="2"/>
      <w:bookmarkEnd w:id="3"/>
      <w:bookmarkEnd w:id="4"/>
      <w:bookmarkEnd w:id="5"/>
      <w:bookmarkEnd w:id="6"/>
      <w:bookmarkEnd w:id="7"/>
      <w:bookmarkEnd w:id="8"/>
      <w:bookmarkEnd w:id="9"/>
      <w:r w:rsidRPr="0003407A">
        <w:rPr>
          <w:rFonts w:ascii="宋体" w:hAnsi="宋体" w:hint="eastAsia"/>
        </w:rPr>
        <w:t>（竞争性磋商公告）</w:t>
      </w:r>
      <w:bookmarkEnd w:id="10"/>
    </w:p>
    <w:p w14:paraId="28110606" w14:textId="77777777" w:rsidR="00FE4B66" w:rsidRPr="0003407A" w:rsidRDefault="00FE4B66" w:rsidP="00FE4B66"/>
    <w:p w14:paraId="69EFB438" w14:textId="46403B5B" w:rsidR="0012098C" w:rsidRPr="0003407A" w:rsidRDefault="0003407A">
      <w:pPr>
        <w:spacing w:line="360" w:lineRule="auto"/>
        <w:jc w:val="center"/>
        <w:rPr>
          <w:rFonts w:ascii="宋体" w:hAnsi="宋体"/>
          <w:b/>
          <w:bCs/>
          <w:iCs/>
        </w:rPr>
      </w:pPr>
      <w:bookmarkStart w:id="11" w:name="_Toc49356029"/>
      <w:bookmarkStart w:id="12" w:name="_Toc35393797"/>
      <w:bookmarkStart w:id="13" w:name="_Toc28359011"/>
      <w:bookmarkStart w:id="14" w:name="_Hlk132974603"/>
      <w:r w:rsidRPr="0003407A">
        <w:rPr>
          <w:rFonts w:ascii="宋体" w:hAnsi="宋体" w:hint="eastAsia"/>
          <w:b/>
          <w:bCs/>
          <w:iCs/>
        </w:rPr>
        <w:t>河南省土壤肥料站河南省第三次全国土壤普查项目（2025年三期——样本库改造）项目</w:t>
      </w:r>
    </w:p>
    <w:p w14:paraId="5E682816" w14:textId="522ED6B5" w:rsidR="00EA4DE3" w:rsidRPr="0003407A" w:rsidRDefault="007E2119">
      <w:pPr>
        <w:spacing w:line="360" w:lineRule="auto"/>
        <w:jc w:val="center"/>
        <w:rPr>
          <w:rFonts w:ascii="宋体" w:hAnsi="宋体"/>
          <w:b/>
          <w:bCs/>
        </w:rPr>
      </w:pPr>
      <w:r w:rsidRPr="0003407A">
        <w:rPr>
          <w:rFonts w:ascii="宋体" w:hAnsi="宋体" w:hint="eastAsia"/>
          <w:b/>
          <w:bCs/>
        </w:rPr>
        <w:t>竞争性磋商公告</w:t>
      </w:r>
      <w:bookmarkStart w:id="15" w:name="_Toc35393629"/>
      <w:bookmarkStart w:id="16" w:name="_Toc28359012"/>
      <w:bookmarkStart w:id="17" w:name="_Toc35393798"/>
      <w:bookmarkStart w:id="18" w:name="_Toc28359089"/>
      <w:bookmarkEnd w:id="11"/>
      <w:bookmarkEnd w:id="12"/>
      <w:bookmarkEnd w:id="13"/>
    </w:p>
    <w:p w14:paraId="5CD6CA9A" w14:textId="77777777" w:rsidR="00EA4DE3" w:rsidRPr="0003407A" w:rsidRDefault="007E2119">
      <w:pPr>
        <w:spacing w:line="360" w:lineRule="auto"/>
        <w:rPr>
          <w:rFonts w:ascii="宋体" w:hAnsi="宋体"/>
          <w:szCs w:val="21"/>
        </w:rPr>
      </w:pPr>
      <w:r w:rsidRPr="0003407A">
        <w:rPr>
          <w:rFonts w:ascii="宋体" w:hAnsi="宋体" w:hint="eastAsia"/>
          <w:szCs w:val="21"/>
        </w:rPr>
        <w:t>项目概况：</w:t>
      </w:r>
    </w:p>
    <w:p w14:paraId="37276464" w14:textId="536A6DCA" w:rsidR="00EA4DE3" w:rsidRPr="0003407A" w:rsidRDefault="00266DD3">
      <w:pPr>
        <w:pBdr>
          <w:top w:val="single" w:sz="4" w:space="1" w:color="auto"/>
          <w:left w:val="single" w:sz="4" w:space="4" w:color="auto"/>
          <w:bottom w:val="single" w:sz="4" w:space="1" w:color="auto"/>
          <w:right w:val="single" w:sz="4" w:space="0" w:color="auto"/>
        </w:pBdr>
        <w:spacing w:line="360" w:lineRule="auto"/>
        <w:ind w:leftChars="100" w:left="210" w:firstLineChars="100" w:firstLine="210"/>
        <w:rPr>
          <w:rFonts w:ascii="宋体" w:hAnsi="宋体"/>
          <w:szCs w:val="21"/>
        </w:rPr>
      </w:pPr>
      <w:r w:rsidRPr="00266DD3">
        <w:rPr>
          <w:rFonts w:ascii="宋体" w:hAnsi="宋体" w:hint="eastAsia"/>
          <w:bCs/>
          <w:iCs/>
          <w:szCs w:val="21"/>
        </w:rPr>
        <w:t>河南省土壤肥料站河南省第三次全国土壤普查项目（2025年三期——样本库改造）项目招标项目的潜在投标人应在登录河南省公共资源交易中心获取招标文件</w:t>
      </w:r>
      <w:r w:rsidR="007E2119" w:rsidRPr="0003407A">
        <w:rPr>
          <w:rFonts w:ascii="宋体" w:hAnsi="宋体" w:cs="宋体" w:hint="eastAsia"/>
          <w:kern w:val="0"/>
          <w:szCs w:val="21"/>
        </w:rPr>
        <w:t>，</w:t>
      </w:r>
      <w:r w:rsidR="007E2119" w:rsidRPr="0003407A">
        <w:rPr>
          <w:rFonts w:ascii="宋体" w:hAnsi="宋体" w:hint="eastAsia"/>
          <w:szCs w:val="21"/>
        </w:rPr>
        <w:t>并于2025年</w:t>
      </w:r>
      <w:r w:rsidR="00950A37" w:rsidRPr="0003407A">
        <w:rPr>
          <w:rFonts w:ascii="宋体" w:hAnsi="宋体"/>
          <w:szCs w:val="21"/>
        </w:rPr>
        <w:t>12</w:t>
      </w:r>
      <w:r w:rsidR="007E2119" w:rsidRPr="0003407A">
        <w:rPr>
          <w:rFonts w:ascii="宋体" w:hAnsi="宋体" w:hint="eastAsia"/>
          <w:szCs w:val="21"/>
        </w:rPr>
        <w:t>月</w:t>
      </w:r>
      <w:r w:rsidR="00950A37" w:rsidRPr="0003407A">
        <w:rPr>
          <w:rFonts w:ascii="宋体" w:hAnsi="宋体"/>
          <w:szCs w:val="21"/>
        </w:rPr>
        <w:t>11</w:t>
      </w:r>
      <w:r w:rsidR="007E2119" w:rsidRPr="0003407A">
        <w:rPr>
          <w:rFonts w:ascii="宋体" w:hAnsi="宋体" w:hint="eastAsia"/>
          <w:szCs w:val="21"/>
        </w:rPr>
        <w:t>日</w:t>
      </w:r>
      <w:r w:rsidR="007E2119" w:rsidRPr="0003407A">
        <w:rPr>
          <w:rFonts w:ascii="宋体" w:hAnsi="宋体"/>
          <w:bCs/>
          <w:szCs w:val="21"/>
        </w:rPr>
        <w:t>09</w:t>
      </w:r>
      <w:r w:rsidR="007E2119" w:rsidRPr="0003407A">
        <w:rPr>
          <w:rFonts w:ascii="宋体" w:hAnsi="宋体" w:hint="eastAsia"/>
          <w:bCs/>
          <w:szCs w:val="21"/>
        </w:rPr>
        <w:t>时</w:t>
      </w:r>
      <w:r w:rsidR="007E2119" w:rsidRPr="0003407A">
        <w:rPr>
          <w:rFonts w:ascii="宋体" w:hAnsi="宋体"/>
          <w:bCs/>
          <w:szCs w:val="21"/>
        </w:rPr>
        <w:t>00</w:t>
      </w:r>
      <w:r w:rsidR="007E2119" w:rsidRPr="0003407A">
        <w:rPr>
          <w:rFonts w:ascii="宋体" w:hAnsi="宋体" w:hint="eastAsia"/>
          <w:bCs/>
          <w:szCs w:val="21"/>
        </w:rPr>
        <w:t>分（北京时间）前提交响应</w:t>
      </w:r>
      <w:r w:rsidR="007E2119" w:rsidRPr="0003407A">
        <w:rPr>
          <w:rFonts w:ascii="宋体" w:hAnsi="宋体"/>
          <w:bCs/>
          <w:szCs w:val="21"/>
        </w:rPr>
        <w:t>文件</w:t>
      </w:r>
      <w:r w:rsidR="007E2119" w:rsidRPr="0003407A">
        <w:rPr>
          <w:rFonts w:ascii="宋体" w:hAnsi="宋体" w:hint="eastAsia"/>
          <w:bCs/>
          <w:szCs w:val="21"/>
        </w:rPr>
        <w:t>。</w:t>
      </w:r>
    </w:p>
    <w:p w14:paraId="7D432020" w14:textId="77777777" w:rsidR="00EA4DE3" w:rsidRPr="0003407A" w:rsidRDefault="007E2119">
      <w:pPr>
        <w:pStyle w:val="24"/>
        <w:spacing w:before="0" w:after="0" w:line="360" w:lineRule="auto"/>
        <w:rPr>
          <w:rFonts w:ascii="宋体" w:eastAsia="宋体" w:hAnsi="宋体" w:cs="宋体"/>
          <w:bCs w:val="0"/>
          <w:sz w:val="21"/>
          <w:szCs w:val="21"/>
        </w:rPr>
      </w:pPr>
      <w:bookmarkStart w:id="19" w:name="_Toc147839658"/>
      <w:bookmarkStart w:id="20" w:name="_Toc49356030"/>
      <w:r w:rsidRPr="0003407A">
        <w:rPr>
          <w:rFonts w:ascii="宋体" w:eastAsia="宋体" w:hAnsi="宋体" w:cs="宋体" w:hint="eastAsia"/>
          <w:bCs w:val="0"/>
          <w:sz w:val="21"/>
          <w:szCs w:val="21"/>
        </w:rPr>
        <w:t>一、项目基本情况</w:t>
      </w:r>
      <w:bookmarkEnd w:id="15"/>
      <w:bookmarkEnd w:id="16"/>
      <w:bookmarkEnd w:id="17"/>
      <w:bookmarkEnd w:id="18"/>
      <w:bookmarkEnd w:id="19"/>
      <w:bookmarkEnd w:id="20"/>
    </w:p>
    <w:p w14:paraId="133456A0" w14:textId="7E62C804" w:rsidR="00EA4DE3" w:rsidRPr="0003407A" w:rsidRDefault="007E2119">
      <w:pPr>
        <w:spacing w:line="360" w:lineRule="auto"/>
        <w:ind w:firstLineChars="200" w:firstLine="420"/>
        <w:rPr>
          <w:rFonts w:ascii="宋体" w:hAnsi="宋体"/>
          <w:szCs w:val="21"/>
        </w:rPr>
      </w:pPr>
      <w:r w:rsidRPr="0003407A">
        <w:rPr>
          <w:rFonts w:ascii="宋体" w:hAnsi="宋体"/>
          <w:szCs w:val="21"/>
        </w:rPr>
        <w:t>1</w:t>
      </w:r>
      <w:r w:rsidRPr="0003407A">
        <w:rPr>
          <w:rFonts w:ascii="宋体" w:hAnsi="宋体" w:hint="eastAsia"/>
          <w:szCs w:val="21"/>
        </w:rPr>
        <w:t>.采购项目编号：豫财磋商采购</w:t>
      </w:r>
      <w:r w:rsidR="00950A37" w:rsidRPr="0003407A">
        <w:rPr>
          <w:rFonts w:ascii="宋体" w:hAnsi="宋体" w:hint="eastAsia"/>
          <w:szCs w:val="21"/>
        </w:rPr>
        <w:t>-2025-</w:t>
      </w:r>
      <w:r w:rsidR="00950A37" w:rsidRPr="0003407A">
        <w:rPr>
          <w:rFonts w:ascii="宋体" w:hAnsi="宋体"/>
          <w:szCs w:val="21"/>
        </w:rPr>
        <w:t>1259</w:t>
      </w:r>
    </w:p>
    <w:p w14:paraId="59EBFA49" w14:textId="4765DE9D" w:rsidR="00EA4DE3" w:rsidRPr="0003407A" w:rsidRDefault="007E2119">
      <w:pPr>
        <w:spacing w:line="360" w:lineRule="auto"/>
        <w:ind w:firstLineChars="200" w:firstLine="420"/>
        <w:rPr>
          <w:rFonts w:ascii="宋体" w:hAnsi="宋体"/>
          <w:bCs/>
          <w:szCs w:val="21"/>
        </w:rPr>
      </w:pPr>
      <w:r w:rsidRPr="0003407A">
        <w:rPr>
          <w:rFonts w:ascii="宋体" w:hAnsi="宋体"/>
          <w:szCs w:val="21"/>
        </w:rPr>
        <w:t>2</w:t>
      </w:r>
      <w:r w:rsidRPr="0003407A">
        <w:rPr>
          <w:rFonts w:ascii="宋体" w:hAnsi="宋体" w:hint="eastAsia"/>
          <w:szCs w:val="21"/>
        </w:rPr>
        <w:t>.采购项目名称：</w:t>
      </w:r>
      <w:r w:rsidR="0003407A" w:rsidRPr="0003407A">
        <w:rPr>
          <w:rFonts w:ascii="宋体" w:hAnsi="宋体" w:hint="eastAsia"/>
          <w:bCs/>
          <w:iCs/>
          <w:szCs w:val="21"/>
        </w:rPr>
        <w:t>河南省土壤肥料站河南省第三次全国土壤普查项目（2025年三期——样本库改造）项目</w:t>
      </w:r>
    </w:p>
    <w:p w14:paraId="4CEDAB45" w14:textId="77777777" w:rsidR="00EA4DE3" w:rsidRPr="0003407A" w:rsidRDefault="007E2119">
      <w:pPr>
        <w:spacing w:line="360" w:lineRule="auto"/>
        <w:ind w:firstLineChars="200" w:firstLine="420"/>
        <w:rPr>
          <w:rFonts w:ascii="宋体" w:hAnsi="宋体"/>
          <w:szCs w:val="21"/>
        </w:rPr>
      </w:pPr>
      <w:r w:rsidRPr="0003407A">
        <w:rPr>
          <w:rFonts w:ascii="宋体" w:hAnsi="宋体"/>
          <w:szCs w:val="21"/>
        </w:rPr>
        <w:t>3</w:t>
      </w:r>
      <w:r w:rsidRPr="0003407A">
        <w:rPr>
          <w:rFonts w:ascii="宋体" w:hAnsi="宋体" w:hint="eastAsia"/>
          <w:szCs w:val="21"/>
        </w:rPr>
        <w:t>.采购方式：竞争性磋商</w:t>
      </w:r>
    </w:p>
    <w:p w14:paraId="54D04D5B" w14:textId="6224E991" w:rsidR="00EA4DE3" w:rsidRPr="0003407A" w:rsidRDefault="007E2119">
      <w:pPr>
        <w:spacing w:line="360" w:lineRule="auto"/>
        <w:ind w:firstLineChars="200" w:firstLine="420"/>
        <w:rPr>
          <w:rFonts w:ascii="宋体" w:hAnsi="宋体"/>
          <w:szCs w:val="21"/>
        </w:rPr>
      </w:pPr>
      <w:r w:rsidRPr="0003407A">
        <w:rPr>
          <w:rFonts w:ascii="宋体" w:hAnsi="宋体"/>
          <w:szCs w:val="21"/>
        </w:rPr>
        <w:t>4</w:t>
      </w:r>
      <w:r w:rsidRPr="0003407A">
        <w:rPr>
          <w:rFonts w:ascii="宋体" w:hAnsi="宋体" w:hint="eastAsia"/>
          <w:szCs w:val="21"/>
        </w:rPr>
        <w:t>.预算金额：人民币</w:t>
      </w:r>
      <w:r w:rsidR="00FD3555" w:rsidRPr="0003407A">
        <w:rPr>
          <w:rFonts w:ascii="宋体" w:hAnsi="宋体" w:hint="eastAsia"/>
          <w:iCs/>
          <w:szCs w:val="21"/>
        </w:rPr>
        <w:t>3425400</w:t>
      </w:r>
      <w:r w:rsidRPr="0003407A">
        <w:rPr>
          <w:rFonts w:ascii="宋体" w:hAnsi="宋体" w:hint="eastAsia"/>
          <w:iCs/>
          <w:szCs w:val="21"/>
        </w:rPr>
        <w:t>元</w:t>
      </w:r>
      <w:r w:rsidRPr="0003407A">
        <w:rPr>
          <w:rFonts w:ascii="宋体" w:hAnsi="宋体" w:hint="eastAsia"/>
          <w:szCs w:val="21"/>
        </w:rPr>
        <w:t>；最高限价：人民币</w:t>
      </w:r>
      <w:r w:rsidR="00FD3555" w:rsidRPr="0003407A">
        <w:rPr>
          <w:rFonts w:ascii="宋体" w:hAnsi="宋体" w:hint="eastAsia"/>
          <w:iCs/>
          <w:szCs w:val="21"/>
        </w:rPr>
        <w:t>3425400</w:t>
      </w:r>
      <w:r w:rsidRPr="0003407A">
        <w:rPr>
          <w:rFonts w:ascii="宋体" w:hAnsi="宋体" w:hint="eastAsia"/>
          <w:iCs/>
          <w:szCs w:val="21"/>
        </w:rPr>
        <w:t>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268"/>
        <w:gridCol w:w="1586"/>
        <w:gridCol w:w="1925"/>
      </w:tblGrid>
      <w:tr w:rsidR="00EA4DE3" w:rsidRPr="0003407A" w14:paraId="76FF6BF7" w14:textId="77777777">
        <w:trPr>
          <w:jc w:val="center"/>
        </w:trPr>
        <w:tc>
          <w:tcPr>
            <w:tcW w:w="2263" w:type="dxa"/>
            <w:vAlign w:val="center"/>
          </w:tcPr>
          <w:p w14:paraId="56348D59" w14:textId="77777777" w:rsidR="00EA4DE3" w:rsidRPr="0003407A" w:rsidRDefault="007E2119">
            <w:pPr>
              <w:spacing w:line="360" w:lineRule="auto"/>
              <w:jc w:val="center"/>
              <w:rPr>
                <w:rFonts w:ascii="宋体" w:hAnsi="宋体"/>
                <w:szCs w:val="21"/>
              </w:rPr>
            </w:pPr>
            <w:r w:rsidRPr="0003407A">
              <w:rPr>
                <w:rFonts w:ascii="宋体" w:hAnsi="宋体"/>
                <w:szCs w:val="21"/>
              </w:rPr>
              <w:t>包号</w:t>
            </w:r>
          </w:p>
        </w:tc>
        <w:tc>
          <w:tcPr>
            <w:tcW w:w="2268" w:type="dxa"/>
            <w:vAlign w:val="center"/>
          </w:tcPr>
          <w:p w14:paraId="391F81C0" w14:textId="77777777" w:rsidR="00EA4DE3" w:rsidRPr="0003407A" w:rsidRDefault="007E2119">
            <w:pPr>
              <w:spacing w:line="360" w:lineRule="auto"/>
              <w:jc w:val="center"/>
              <w:rPr>
                <w:rFonts w:ascii="宋体" w:hAnsi="宋体"/>
                <w:szCs w:val="21"/>
              </w:rPr>
            </w:pPr>
            <w:r w:rsidRPr="0003407A">
              <w:rPr>
                <w:rFonts w:ascii="宋体" w:hAnsi="宋体"/>
                <w:szCs w:val="21"/>
              </w:rPr>
              <w:t>包名称</w:t>
            </w:r>
          </w:p>
        </w:tc>
        <w:tc>
          <w:tcPr>
            <w:tcW w:w="1586" w:type="dxa"/>
            <w:vAlign w:val="center"/>
          </w:tcPr>
          <w:p w14:paraId="08C1643E" w14:textId="77777777" w:rsidR="00EA4DE3" w:rsidRPr="0003407A" w:rsidRDefault="007E2119">
            <w:pPr>
              <w:spacing w:line="360" w:lineRule="auto"/>
              <w:jc w:val="center"/>
              <w:rPr>
                <w:rFonts w:ascii="宋体" w:hAnsi="宋体"/>
                <w:szCs w:val="21"/>
              </w:rPr>
            </w:pPr>
            <w:r w:rsidRPr="0003407A">
              <w:rPr>
                <w:rFonts w:ascii="宋体" w:hAnsi="宋体"/>
                <w:szCs w:val="21"/>
              </w:rPr>
              <w:t>包预算</w:t>
            </w:r>
          </w:p>
        </w:tc>
        <w:tc>
          <w:tcPr>
            <w:tcW w:w="1925" w:type="dxa"/>
            <w:vAlign w:val="center"/>
          </w:tcPr>
          <w:p w14:paraId="7E2F488E" w14:textId="77777777" w:rsidR="00EA4DE3" w:rsidRPr="0003407A" w:rsidRDefault="007E2119">
            <w:pPr>
              <w:spacing w:line="360" w:lineRule="auto"/>
              <w:jc w:val="center"/>
              <w:rPr>
                <w:rFonts w:ascii="宋体" w:hAnsi="宋体"/>
                <w:szCs w:val="21"/>
              </w:rPr>
            </w:pPr>
            <w:r w:rsidRPr="0003407A">
              <w:rPr>
                <w:rFonts w:ascii="宋体" w:hAnsi="宋体"/>
                <w:szCs w:val="21"/>
              </w:rPr>
              <w:t>包最高限价</w:t>
            </w:r>
          </w:p>
        </w:tc>
      </w:tr>
      <w:tr w:rsidR="00EA4DE3" w:rsidRPr="0003407A" w14:paraId="7A27C6FC" w14:textId="77777777">
        <w:trPr>
          <w:jc w:val="center"/>
        </w:trPr>
        <w:tc>
          <w:tcPr>
            <w:tcW w:w="2263" w:type="dxa"/>
            <w:vAlign w:val="center"/>
          </w:tcPr>
          <w:p w14:paraId="3FDDD0A7" w14:textId="021B7772" w:rsidR="00EA4DE3" w:rsidRPr="0003407A" w:rsidRDefault="0003407A">
            <w:pPr>
              <w:spacing w:line="360" w:lineRule="auto"/>
              <w:jc w:val="center"/>
              <w:rPr>
                <w:rFonts w:ascii="宋体" w:hAnsi="宋体"/>
                <w:szCs w:val="21"/>
              </w:rPr>
            </w:pPr>
            <w:r w:rsidRPr="0003407A">
              <w:rPr>
                <w:rFonts w:ascii="宋体" w:hAnsi="宋体" w:hint="eastAsia"/>
                <w:szCs w:val="21"/>
              </w:rPr>
              <w:t>豫政采(2)20252164-1</w:t>
            </w:r>
          </w:p>
        </w:tc>
        <w:tc>
          <w:tcPr>
            <w:tcW w:w="2268" w:type="dxa"/>
            <w:vAlign w:val="center"/>
          </w:tcPr>
          <w:p w14:paraId="3B9A5C21" w14:textId="77777777" w:rsidR="00EA4DE3" w:rsidRPr="0003407A" w:rsidRDefault="007E2119">
            <w:pPr>
              <w:spacing w:line="360" w:lineRule="auto"/>
              <w:jc w:val="center"/>
              <w:rPr>
                <w:rFonts w:ascii="宋体" w:hAnsi="宋体"/>
                <w:szCs w:val="21"/>
              </w:rPr>
            </w:pPr>
            <w:bookmarkStart w:id="21" w:name="OLE_LINK22"/>
            <w:r w:rsidRPr="0003407A">
              <w:rPr>
                <w:rFonts w:ascii="宋体" w:hAnsi="宋体" w:hint="eastAsia"/>
                <w:bCs/>
                <w:szCs w:val="21"/>
              </w:rPr>
              <w:t>省级土壤样本库规划设计、布展制作及基础设施改造</w:t>
            </w:r>
            <w:bookmarkEnd w:id="21"/>
          </w:p>
        </w:tc>
        <w:tc>
          <w:tcPr>
            <w:tcW w:w="1586" w:type="dxa"/>
            <w:vAlign w:val="center"/>
          </w:tcPr>
          <w:p w14:paraId="2BCD2014" w14:textId="262E09E8" w:rsidR="00EA4DE3" w:rsidRPr="0003407A" w:rsidRDefault="00FD3555">
            <w:pPr>
              <w:spacing w:line="360" w:lineRule="auto"/>
              <w:jc w:val="center"/>
              <w:rPr>
                <w:rFonts w:ascii="宋体" w:hAnsi="宋体"/>
                <w:szCs w:val="21"/>
              </w:rPr>
            </w:pPr>
            <w:r w:rsidRPr="0003407A">
              <w:rPr>
                <w:rFonts w:ascii="宋体" w:hAnsi="宋体" w:hint="eastAsia"/>
                <w:iCs/>
                <w:w w:val="105"/>
                <w:szCs w:val="21"/>
              </w:rPr>
              <w:t>3425400</w:t>
            </w:r>
            <w:r w:rsidR="007E2119" w:rsidRPr="0003407A">
              <w:rPr>
                <w:rFonts w:ascii="宋体" w:hAnsi="宋体" w:hint="eastAsia"/>
                <w:iCs/>
                <w:w w:val="105"/>
                <w:szCs w:val="21"/>
              </w:rPr>
              <w:t>元</w:t>
            </w:r>
          </w:p>
        </w:tc>
        <w:tc>
          <w:tcPr>
            <w:tcW w:w="1925" w:type="dxa"/>
            <w:vAlign w:val="center"/>
          </w:tcPr>
          <w:p w14:paraId="77545AAE" w14:textId="55122E1B" w:rsidR="00EA4DE3" w:rsidRPr="0003407A" w:rsidRDefault="00FD3555">
            <w:pPr>
              <w:spacing w:line="360" w:lineRule="auto"/>
              <w:jc w:val="center"/>
              <w:rPr>
                <w:rFonts w:ascii="宋体" w:hAnsi="宋体"/>
                <w:szCs w:val="21"/>
              </w:rPr>
            </w:pPr>
            <w:r w:rsidRPr="0003407A">
              <w:rPr>
                <w:rFonts w:ascii="宋体" w:hAnsi="宋体" w:hint="eastAsia"/>
                <w:iCs/>
                <w:w w:val="105"/>
                <w:szCs w:val="21"/>
              </w:rPr>
              <w:t>3425400</w:t>
            </w:r>
            <w:r w:rsidR="007E2119" w:rsidRPr="0003407A">
              <w:rPr>
                <w:rFonts w:ascii="宋体" w:hAnsi="宋体" w:hint="eastAsia"/>
                <w:iCs/>
                <w:w w:val="105"/>
                <w:szCs w:val="21"/>
              </w:rPr>
              <w:t>元</w:t>
            </w:r>
          </w:p>
        </w:tc>
      </w:tr>
    </w:tbl>
    <w:p w14:paraId="6309A276" w14:textId="77777777" w:rsidR="00EA4DE3" w:rsidRPr="0003407A" w:rsidRDefault="007E2119">
      <w:pPr>
        <w:spacing w:line="360" w:lineRule="auto"/>
        <w:ind w:firstLineChars="200" w:firstLine="420"/>
        <w:rPr>
          <w:rFonts w:ascii="宋体" w:hAnsi="宋体"/>
          <w:szCs w:val="21"/>
        </w:rPr>
      </w:pPr>
      <w:bookmarkStart w:id="22" w:name="_Hlk214891801"/>
      <w:r w:rsidRPr="0003407A">
        <w:rPr>
          <w:rFonts w:ascii="宋体" w:hAnsi="宋体"/>
          <w:szCs w:val="21"/>
        </w:rPr>
        <w:t>5</w:t>
      </w:r>
      <w:r w:rsidRPr="0003407A">
        <w:rPr>
          <w:rFonts w:ascii="宋体" w:hAnsi="宋体" w:hint="eastAsia"/>
          <w:szCs w:val="21"/>
        </w:rPr>
        <w:t>.采购需求：</w:t>
      </w:r>
    </w:p>
    <w:p w14:paraId="03AA7EE2" w14:textId="77777777" w:rsidR="00EA4DE3" w:rsidRPr="0003407A" w:rsidRDefault="007E2119">
      <w:pPr>
        <w:autoSpaceDE w:val="0"/>
        <w:autoSpaceDN w:val="0"/>
        <w:adjustRightInd w:val="0"/>
        <w:snapToGrid w:val="0"/>
        <w:spacing w:line="360" w:lineRule="auto"/>
        <w:ind w:firstLineChars="200" w:firstLine="420"/>
        <w:rPr>
          <w:rFonts w:ascii="宋体" w:hAnsi="宋体"/>
          <w:color w:val="000000"/>
          <w:szCs w:val="21"/>
        </w:rPr>
      </w:pPr>
      <w:r w:rsidRPr="0003407A">
        <w:rPr>
          <w:rFonts w:ascii="宋体" w:hAnsi="宋体" w:hint="eastAsia"/>
          <w:color w:val="000000"/>
          <w:szCs w:val="21"/>
        </w:rPr>
        <w:t>5</w:t>
      </w:r>
      <w:r w:rsidRPr="0003407A">
        <w:rPr>
          <w:rFonts w:ascii="宋体" w:hAnsi="宋体"/>
          <w:color w:val="000000"/>
          <w:szCs w:val="21"/>
        </w:rPr>
        <w:t>.1</w:t>
      </w:r>
      <w:r w:rsidRPr="0003407A">
        <w:rPr>
          <w:rFonts w:ascii="宋体" w:hAnsi="宋体" w:hint="eastAsia"/>
          <w:color w:val="000000"/>
          <w:szCs w:val="21"/>
        </w:rPr>
        <w:t xml:space="preserve"> 工程地点：本项目建设地点位于郑州市郑东新区平安大道218号河南农业大学。</w:t>
      </w:r>
    </w:p>
    <w:p w14:paraId="3ED25ACD" w14:textId="77777777" w:rsidR="00EA4DE3" w:rsidRPr="0003407A" w:rsidRDefault="007E2119">
      <w:pPr>
        <w:autoSpaceDE w:val="0"/>
        <w:autoSpaceDN w:val="0"/>
        <w:spacing w:line="360" w:lineRule="auto"/>
        <w:ind w:firstLineChars="200" w:firstLine="420"/>
        <w:rPr>
          <w:rFonts w:ascii="宋体" w:hAnsi="宋体" w:cs="宋体"/>
          <w:szCs w:val="21"/>
        </w:rPr>
      </w:pPr>
      <w:r w:rsidRPr="0003407A">
        <w:rPr>
          <w:rFonts w:ascii="宋体" w:hAnsi="宋体" w:hint="eastAsia"/>
          <w:color w:val="000000"/>
          <w:szCs w:val="21"/>
        </w:rPr>
        <w:t>5</w:t>
      </w:r>
      <w:r w:rsidRPr="0003407A">
        <w:rPr>
          <w:rFonts w:ascii="宋体" w:hAnsi="宋体"/>
          <w:color w:val="000000"/>
          <w:szCs w:val="21"/>
        </w:rPr>
        <w:t>.</w:t>
      </w:r>
      <w:r w:rsidRPr="0003407A">
        <w:rPr>
          <w:rFonts w:ascii="宋体" w:hAnsi="宋体" w:hint="eastAsia"/>
          <w:color w:val="000000"/>
          <w:szCs w:val="21"/>
        </w:rPr>
        <w:t xml:space="preserve">2 </w:t>
      </w:r>
      <w:r w:rsidRPr="0003407A">
        <w:rPr>
          <w:rFonts w:ascii="宋体" w:hAnsi="宋体" w:hint="eastAsia"/>
          <w:szCs w:val="21"/>
        </w:rPr>
        <w:t>工程概况：</w:t>
      </w:r>
      <w:r w:rsidRPr="0003407A">
        <w:rPr>
          <w:rFonts w:ascii="宋体" w:hAnsi="宋体" w:cs="宋体" w:hint="eastAsia"/>
          <w:szCs w:val="21"/>
        </w:rPr>
        <w:t>样本库占地总面积约4067平方米。其中整段剖面样品陈列和土壤文化展厅空间面积共1720㎡（含长廊通道面积）。土壤样品储藏区共7个房间，面积共1147㎡。南北两端大厅面积共1200㎡。</w:t>
      </w:r>
    </w:p>
    <w:p w14:paraId="26F234E1" w14:textId="77777777" w:rsidR="00EA4DE3" w:rsidRPr="0003407A" w:rsidRDefault="007E2119">
      <w:pPr>
        <w:autoSpaceDE w:val="0"/>
        <w:autoSpaceDN w:val="0"/>
        <w:adjustRightInd w:val="0"/>
        <w:snapToGrid w:val="0"/>
        <w:spacing w:line="360" w:lineRule="auto"/>
        <w:ind w:firstLineChars="200" w:firstLine="420"/>
        <w:rPr>
          <w:rFonts w:ascii="宋体" w:hAnsi="宋体" w:cs="仿宋"/>
          <w:color w:val="000000"/>
          <w:kern w:val="0"/>
          <w:szCs w:val="21"/>
        </w:rPr>
      </w:pPr>
      <w:r w:rsidRPr="0003407A">
        <w:rPr>
          <w:rFonts w:ascii="宋体" w:hAnsi="宋体" w:hint="eastAsia"/>
          <w:color w:val="000000"/>
          <w:szCs w:val="21"/>
        </w:rPr>
        <w:t>5</w:t>
      </w:r>
      <w:r w:rsidRPr="0003407A">
        <w:rPr>
          <w:rFonts w:ascii="宋体" w:hAnsi="宋体"/>
          <w:color w:val="000000"/>
          <w:szCs w:val="21"/>
        </w:rPr>
        <w:t>.</w:t>
      </w:r>
      <w:r w:rsidRPr="0003407A">
        <w:rPr>
          <w:rFonts w:ascii="宋体" w:hAnsi="宋体" w:hint="eastAsia"/>
          <w:color w:val="000000"/>
          <w:szCs w:val="21"/>
        </w:rPr>
        <w:t>3 采购范围：</w:t>
      </w:r>
      <w:r w:rsidRPr="0003407A">
        <w:rPr>
          <w:rFonts w:ascii="宋体" w:hAnsi="宋体" w:cs="仿宋" w:hint="eastAsia"/>
          <w:iCs/>
          <w:kern w:val="0"/>
          <w:szCs w:val="21"/>
        </w:rPr>
        <w:t>省级土壤样本库设计、施工、布展（包含但不限于：项目整体设计、施工、布展</w:t>
      </w:r>
      <w:r w:rsidRPr="0003407A">
        <w:rPr>
          <w:rFonts w:ascii="宋体" w:hAnsi="宋体" w:cs="仿宋" w:hint="eastAsia"/>
          <w:iCs/>
          <w:kern w:val="0"/>
          <w:szCs w:val="21"/>
        </w:rPr>
        <w:lastRenderedPageBreak/>
        <w:t>所需的全部工程建设、设备购置、配套服务等全部内容，其中包含预算内的脚本编制、效果图设计、施工图设计、施工方案、布展方案、培训方案、所有工程量预算清单、售后服务，以及施工进度与服务落实）具体内容详见采购文件。</w:t>
      </w:r>
    </w:p>
    <w:p w14:paraId="34E35D60" w14:textId="77777777" w:rsidR="00EA4DE3" w:rsidRPr="0003407A" w:rsidRDefault="007E2119">
      <w:pPr>
        <w:autoSpaceDE w:val="0"/>
        <w:autoSpaceDN w:val="0"/>
        <w:adjustRightInd w:val="0"/>
        <w:snapToGrid w:val="0"/>
        <w:spacing w:line="360" w:lineRule="auto"/>
        <w:ind w:firstLineChars="200" w:firstLine="420"/>
        <w:rPr>
          <w:rFonts w:ascii="宋体" w:hAnsi="宋体"/>
          <w:color w:val="000000"/>
          <w:szCs w:val="21"/>
        </w:rPr>
      </w:pPr>
      <w:r w:rsidRPr="0003407A">
        <w:rPr>
          <w:rFonts w:ascii="宋体" w:hAnsi="宋体" w:hint="eastAsia"/>
          <w:color w:val="000000"/>
          <w:szCs w:val="21"/>
        </w:rPr>
        <w:t>5</w:t>
      </w:r>
      <w:r w:rsidRPr="0003407A">
        <w:rPr>
          <w:rFonts w:ascii="宋体" w:hAnsi="宋体"/>
          <w:color w:val="000000"/>
          <w:szCs w:val="21"/>
        </w:rPr>
        <w:t>.</w:t>
      </w:r>
      <w:r w:rsidRPr="0003407A">
        <w:rPr>
          <w:rFonts w:ascii="宋体" w:hAnsi="宋体" w:hint="eastAsia"/>
          <w:color w:val="000000"/>
          <w:szCs w:val="21"/>
        </w:rPr>
        <w:t>4 标段划分：本项目划分为一个标段。</w:t>
      </w:r>
    </w:p>
    <w:p w14:paraId="11820A36" w14:textId="77777777" w:rsidR="00EA4DE3" w:rsidRPr="0003407A" w:rsidRDefault="007E2119">
      <w:pPr>
        <w:autoSpaceDE w:val="0"/>
        <w:autoSpaceDN w:val="0"/>
        <w:adjustRightInd w:val="0"/>
        <w:snapToGrid w:val="0"/>
        <w:spacing w:line="360" w:lineRule="auto"/>
        <w:ind w:firstLineChars="200" w:firstLine="420"/>
        <w:rPr>
          <w:rFonts w:ascii="宋体" w:hAnsi="宋体"/>
          <w:color w:val="000000"/>
          <w:szCs w:val="21"/>
        </w:rPr>
      </w:pPr>
      <w:r w:rsidRPr="0003407A">
        <w:rPr>
          <w:rFonts w:ascii="宋体" w:hAnsi="宋体" w:hint="eastAsia"/>
          <w:color w:val="000000"/>
          <w:szCs w:val="21"/>
        </w:rPr>
        <w:t>5.5 工期：合同签</w:t>
      </w:r>
      <w:r w:rsidRPr="0003407A">
        <w:rPr>
          <w:rFonts w:ascii="宋体" w:hAnsi="宋体" w:hint="eastAsia"/>
          <w:szCs w:val="21"/>
        </w:rPr>
        <w:t>订后90日历天，以签订正式合同为准</w:t>
      </w:r>
      <w:r w:rsidRPr="0003407A">
        <w:rPr>
          <w:rFonts w:ascii="宋体" w:hAnsi="宋体" w:hint="eastAsia"/>
          <w:color w:val="000000"/>
          <w:szCs w:val="21"/>
        </w:rPr>
        <w:t>。</w:t>
      </w:r>
    </w:p>
    <w:p w14:paraId="44CE8765" w14:textId="77777777" w:rsidR="00EA4DE3" w:rsidRPr="0003407A" w:rsidRDefault="007E2119">
      <w:pPr>
        <w:autoSpaceDE w:val="0"/>
        <w:autoSpaceDN w:val="0"/>
        <w:spacing w:line="360" w:lineRule="auto"/>
        <w:ind w:firstLineChars="200" w:firstLine="420"/>
        <w:rPr>
          <w:rFonts w:ascii="宋体" w:hAnsi="宋体"/>
          <w:color w:val="000000"/>
          <w:szCs w:val="21"/>
        </w:rPr>
      </w:pPr>
      <w:r w:rsidRPr="0003407A">
        <w:rPr>
          <w:rFonts w:ascii="宋体" w:hAnsi="宋体" w:hint="eastAsia"/>
          <w:color w:val="000000"/>
          <w:szCs w:val="21"/>
        </w:rPr>
        <w:t>5.6 质量标准：</w:t>
      </w:r>
    </w:p>
    <w:p w14:paraId="422CF5FF" w14:textId="77777777" w:rsidR="00EA4DE3" w:rsidRPr="0003407A" w:rsidRDefault="007E2119">
      <w:pPr>
        <w:autoSpaceDE w:val="0"/>
        <w:autoSpaceDN w:val="0"/>
        <w:spacing w:line="360" w:lineRule="auto"/>
        <w:ind w:firstLineChars="400" w:firstLine="840"/>
        <w:rPr>
          <w:rFonts w:ascii="宋体" w:hAnsi="宋体" w:cs="宋体"/>
          <w:szCs w:val="21"/>
        </w:rPr>
      </w:pPr>
      <w:r w:rsidRPr="0003407A">
        <w:rPr>
          <w:rFonts w:ascii="宋体" w:hAnsi="宋体" w:cs="宋体" w:hint="eastAsia"/>
          <w:szCs w:val="21"/>
        </w:rPr>
        <w:t>设计质量标准：达到国家现行有关设计技术标准及行业现行标准；</w:t>
      </w:r>
    </w:p>
    <w:p w14:paraId="51E61C57" w14:textId="77777777" w:rsidR="00EA4DE3" w:rsidRPr="0003407A" w:rsidRDefault="007E2119">
      <w:pPr>
        <w:autoSpaceDE w:val="0"/>
        <w:autoSpaceDN w:val="0"/>
        <w:adjustRightInd w:val="0"/>
        <w:snapToGrid w:val="0"/>
        <w:spacing w:line="360" w:lineRule="auto"/>
        <w:ind w:firstLineChars="400" w:firstLine="840"/>
        <w:rPr>
          <w:rFonts w:ascii="宋体" w:hAnsi="宋体"/>
          <w:color w:val="000000"/>
          <w:szCs w:val="21"/>
        </w:rPr>
      </w:pPr>
      <w:r w:rsidRPr="0003407A">
        <w:rPr>
          <w:rFonts w:ascii="宋体" w:hAnsi="宋体" w:cs="宋体" w:hint="eastAsia"/>
          <w:szCs w:val="21"/>
        </w:rPr>
        <w:t>施工质量标准：按照国家现行建筑安装工程施工及验收规范和建筑安装工程质量验评标准，质量等级为合格。</w:t>
      </w:r>
    </w:p>
    <w:p w14:paraId="03DA143E" w14:textId="77777777" w:rsidR="00EA4DE3" w:rsidRPr="0003407A" w:rsidRDefault="007E2119">
      <w:pPr>
        <w:autoSpaceDE w:val="0"/>
        <w:autoSpaceDN w:val="0"/>
        <w:adjustRightInd w:val="0"/>
        <w:snapToGrid w:val="0"/>
        <w:spacing w:line="360" w:lineRule="auto"/>
        <w:ind w:firstLineChars="200" w:firstLine="420"/>
        <w:rPr>
          <w:rFonts w:ascii="宋体" w:hAnsi="宋体"/>
          <w:szCs w:val="21"/>
        </w:rPr>
      </w:pPr>
      <w:r w:rsidRPr="0003407A">
        <w:rPr>
          <w:rFonts w:ascii="宋体" w:hAnsi="宋体" w:hint="eastAsia"/>
          <w:color w:val="000000"/>
          <w:szCs w:val="21"/>
        </w:rPr>
        <w:t>5.7 缺陷责任期：自验收合格之日起</w:t>
      </w:r>
      <w:r w:rsidRPr="0003407A">
        <w:rPr>
          <w:rFonts w:ascii="宋体" w:hAnsi="宋体"/>
          <w:color w:val="000000"/>
          <w:szCs w:val="21"/>
        </w:rPr>
        <w:t>24</w:t>
      </w:r>
      <w:r w:rsidRPr="0003407A">
        <w:rPr>
          <w:rFonts w:ascii="宋体" w:hAnsi="宋体" w:hint="eastAsia"/>
          <w:color w:val="000000"/>
          <w:szCs w:val="21"/>
        </w:rPr>
        <w:t>个月。</w:t>
      </w:r>
    </w:p>
    <w:p w14:paraId="604751CF" w14:textId="77777777" w:rsidR="00EA4DE3" w:rsidRPr="0003407A" w:rsidRDefault="007E2119">
      <w:pPr>
        <w:spacing w:line="360" w:lineRule="auto"/>
        <w:ind w:firstLineChars="200" w:firstLine="420"/>
        <w:rPr>
          <w:rFonts w:ascii="宋体" w:hAnsi="宋体"/>
          <w:szCs w:val="21"/>
        </w:rPr>
      </w:pPr>
      <w:r w:rsidRPr="0003407A">
        <w:rPr>
          <w:rFonts w:ascii="宋体" w:hAnsi="宋体"/>
          <w:szCs w:val="21"/>
        </w:rPr>
        <w:t>6</w:t>
      </w:r>
      <w:r w:rsidRPr="0003407A">
        <w:rPr>
          <w:rFonts w:ascii="宋体" w:hAnsi="宋体" w:hint="eastAsia"/>
          <w:szCs w:val="21"/>
        </w:rPr>
        <w:t>.合同履行期</w:t>
      </w:r>
      <w:r w:rsidRPr="0003407A">
        <w:rPr>
          <w:rFonts w:ascii="宋体" w:hAnsi="宋体" w:hint="eastAsia"/>
          <w:color w:val="000000"/>
          <w:szCs w:val="21"/>
        </w:rPr>
        <w:t>限：合同签</w:t>
      </w:r>
      <w:r w:rsidRPr="0003407A">
        <w:rPr>
          <w:rFonts w:ascii="宋体" w:hAnsi="宋体" w:hint="eastAsia"/>
          <w:szCs w:val="21"/>
        </w:rPr>
        <w:t>订之日</w:t>
      </w:r>
      <w:r w:rsidRPr="0003407A">
        <w:rPr>
          <w:rFonts w:ascii="宋体" w:hAnsi="宋体" w:hint="eastAsia"/>
          <w:color w:val="000000"/>
          <w:szCs w:val="21"/>
        </w:rPr>
        <w:t>至保修期结束。</w:t>
      </w:r>
    </w:p>
    <w:p w14:paraId="2B1A5063" w14:textId="77777777" w:rsidR="00EA4DE3" w:rsidRPr="0003407A" w:rsidRDefault="007E2119">
      <w:pPr>
        <w:spacing w:line="360" w:lineRule="auto"/>
        <w:ind w:firstLineChars="200" w:firstLine="420"/>
        <w:rPr>
          <w:rFonts w:ascii="宋体" w:hAnsi="宋体"/>
          <w:szCs w:val="21"/>
        </w:rPr>
      </w:pPr>
      <w:r w:rsidRPr="0003407A">
        <w:rPr>
          <w:rFonts w:ascii="宋体" w:hAnsi="宋体"/>
          <w:szCs w:val="21"/>
        </w:rPr>
        <w:t>7</w:t>
      </w:r>
      <w:r w:rsidRPr="0003407A">
        <w:rPr>
          <w:rFonts w:ascii="宋体" w:hAnsi="宋体" w:hint="eastAsia"/>
          <w:szCs w:val="21"/>
        </w:rPr>
        <w:t>.本项目是否接受联合体投标：否</w:t>
      </w:r>
    </w:p>
    <w:p w14:paraId="2B8AA5CE" w14:textId="77777777" w:rsidR="00EA4DE3" w:rsidRPr="0003407A" w:rsidRDefault="007E2119">
      <w:pPr>
        <w:spacing w:line="360" w:lineRule="auto"/>
        <w:ind w:firstLineChars="200" w:firstLine="420"/>
        <w:rPr>
          <w:rFonts w:ascii="宋体" w:hAnsi="宋体"/>
          <w:szCs w:val="21"/>
        </w:rPr>
      </w:pPr>
      <w:r w:rsidRPr="0003407A">
        <w:rPr>
          <w:rFonts w:ascii="宋体" w:hAnsi="宋体"/>
          <w:szCs w:val="21"/>
        </w:rPr>
        <w:t>8</w:t>
      </w:r>
      <w:r w:rsidRPr="0003407A">
        <w:rPr>
          <w:rFonts w:ascii="宋体" w:hAnsi="宋体" w:hint="eastAsia"/>
          <w:szCs w:val="21"/>
        </w:rPr>
        <w:t>.是否接受进口产品：否</w:t>
      </w:r>
    </w:p>
    <w:p w14:paraId="0107A063"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9.是否为只面向中小企业采购：否</w:t>
      </w:r>
    </w:p>
    <w:p w14:paraId="1CA0B38F" w14:textId="77777777" w:rsidR="00EA4DE3" w:rsidRPr="0003407A" w:rsidRDefault="007E2119">
      <w:pPr>
        <w:pStyle w:val="24"/>
        <w:spacing w:before="0" w:after="0" w:line="360" w:lineRule="auto"/>
        <w:rPr>
          <w:rFonts w:ascii="宋体" w:eastAsia="宋体" w:hAnsi="宋体" w:cs="宋体"/>
          <w:bCs w:val="0"/>
          <w:sz w:val="21"/>
          <w:szCs w:val="21"/>
        </w:rPr>
      </w:pPr>
      <w:bookmarkStart w:id="23" w:name="_Toc147839659"/>
      <w:bookmarkStart w:id="24" w:name="_Toc35393799"/>
      <w:bookmarkStart w:id="25" w:name="_Toc28359090"/>
      <w:bookmarkStart w:id="26" w:name="_Toc49356031"/>
      <w:bookmarkStart w:id="27" w:name="_Toc28359013"/>
      <w:bookmarkStart w:id="28" w:name="_Toc35393630"/>
      <w:r w:rsidRPr="0003407A">
        <w:rPr>
          <w:rFonts w:ascii="宋体" w:eastAsia="宋体" w:hAnsi="宋体" w:cs="宋体" w:hint="eastAsia"/>
          <w:bCs w:val="0"/>
          <w:sz w:val="21"/>
          <w:szCs w:val="21"/>
        </w:rPr>
        <w:t>二、申请人的资格要求</w:t>
      </w:r>
      <w:bookmarkEnd w:id="23"/>
      <w:bookmarkEnd w:id="24"/>
      <w:bookmarkEnd w:id="25"/>
      <w:bookmarkEnd w:id="26"/>
      <w:bookmarkEnd w:id="27"/>
      <w:bookmarkEnd w:id="28"/>
    </w:p>
    <w:p w14:paraId="5C153443" w14:textId="77777777" w:rsidR="00EA4DE3" w:rsidRPr="0003407A" w:rsidRDefault="007E2119">
      <w:pPr>
        <w:spacing w:line="360" w:lineRule="auto"/>
        <w:ind w:firstLineChars="200" w:firstLine="420"/>
        <w:rPr>
          <w:rFonts w:ascii="宋体" w:hAnsi="宋体"/>
          <w:szCs w:val="21"/>
        </w:rPr>
      </w:pPr>
      <w:bookmarkStart w:id="29" w:name="_Hlk56430314"/>
      <w:r w:rsidRPr="0003407A">
        <w:rPr>
          <w:rFonts w:ascii="宋体" w:hAnsi="宋体"/>
          <w:szCs w:val="21"/>
        </w:rPr>
        <w:t>1</w:t>
      </w:r>
      <w:r w:rsidRPr="0003407A">
        <w:rPr>
          <w:rFonts w:ascii="宋体" w:hAnsi="宋体" w:hint="eastAsia"/>
          <w:szCs w:val="21"/>
        </w:rPr>
        <w:t>.满足《中华人民共和国政府采购法》第二十二条规定；</w:t>
      </w:r>
    </w:p>
    <w:p w14:paraId="3482E657" w14:textId="77777777" w:rsidR="00EA4DE3" w:rsidRPr="0003407A" w:rsidRDefault="007E2119">
      <w:pPr>
        <w:spacing w:line="360" w:lineRule="auto"/>
        <w:ind w:firstLineChars="200" w:firstLine="420"/>
        <w:jc w:val="left"/>
      </w:pPr>
      <w:bookmarkStart w:id="30" w:name="_Toc28359091"/>
      <w:bookmarkStart w:id="31" w:name="_Toc28359014"/>
      <w:r w:rsidRPr="0003407A">
        <w:rPr>
          <w:rFonts w:ascii="宋体" w:hAnsi="宋体" w:hint="eastAsia"/>
          <w:szCs w:val="21"/>
        </w:rPr>
        <w:t>2.落实政府采购政策满足的资格要求：</w:t>
      </w:r>
      <w:bookmarkStart w:id="32" w:name="_Hlk150243718"/>
      <w:r w:rsidRPr="0003407A">
        <w:rPr>
          <w:rFonts w:hint="eastAsia"/>
        </w:rPr>
        <w:t>无。</w:t>
      </w:r>
    </w:p>
    <w:bookmarkEnd w:id="32"/>
    <w:p w14:paraId="1CCB5A4B" w14:textId="77777777" w:rsidR="00EA4DE3" w:rsidRPr="0003407A" w:rsidRDefault="007E2119">
      <w:pPr>
        <w:spacing w:line="360" w:lineRule="auto"/>
        <w:ind w:firstLineChars="200" w:firstLine="420"/>
        <w:rPr>
          <w:rFonts w:ascii="宋体" w:hAnsi="宋体"/>
          <w:i/>
          <w:iCs/>
          <w:szCs w:val="21"/>
          <w:u w:val="single"/>
        </w:rPr>
      </w:pPr>
      <w:r w:rsidRPr="0003407A">
        <w:rPr>
          <w:rFonts w:ascii="宋体" w:hAnsi="宋体"/>
          <w:szCs w:val="21"/>
        </w:rPr>
        <w:t>3</w:t>
      </w:r>
      <w:r w:rsidRPr="0003407A">
        <w:rPr>
          <w:rFonts w:ascii="宋体" w:hAnsi="宋体" w:hint="eastAsia"/>
          <w:szCs w:val="21"/>
        </w:rPr>
        <w:t>.本项目的特定资格要求：</w:t>
      </w:r>
    </w:p>
    <w:p w14:paraId="4053BC0C" w14:textId="77777777" w:rsidR="00EA4DE3" w:rsidRPr="0003407A" w:rsidRDefault="007E2119">
      <w:pPr>
        <w:spacing w:line="360" w:lineRule="auto"/>
        <w:ind w:firstLineChars="277" w:firstLine="582"/>
        <w:jc w:val="left"/>
        <w:rPr>
          <w:rFonts w:ascii="宋体" w:hAnsi="宋体"/>
          <w:color w:val="000000"/>
          <w:szCs w:val="21"/>
        </w:rPr>
      </w:pPr>
      <w:bookmarkStart w:id="33" w:name="OLE_LINK25"/>
      <w:bookmarkStart w:id="34" w:name="OLE_LINK4"/>
      <w:r w:rsidRPr="0003407A">
        <w:rPr>
          <w:rFonts w:ascii="宋体" w:hAnsi="宋体" w:hint="eastAsia"/>
          <w:color w:val="000000"/>
          <w:szCs w:val="21"/>
        </w:rPr>
        <w:t>3.1资质要求：供应商须具备建筑装修装饰工程专业承包二级及以上资质和建筑装饰工程设计专项乙级及以上资质，并具有有效的安全生产许可证。</w:t>
      </w:r>
    </w:p>
    <w:p w14:paraId="6761F92A" w14:textId="77777777" w:rsidR="00EA4DE3" w:rsidRPr="0003407A" w:rsidRDefault="007E2119">
      <w:pPr>
        <w:spacing w:line="360" w:lineRule="auto"/>
        <w:ind w:firstLineChars="277" w:firstLine="582"/>
        <w:jc w:val="left"/>
        <w:rPr>
          <w:rFonts w:ascii="宋体" w:hAnsi="宋体"/>
          <w:color w:val="000000"/>
          <w:szCs w:val="21"/>
        </w:rPr>
      </w:pPr>
      <w:r w:rsidRPr="0003407A">
        <w:rPr>
          <w:rFonts w:ascii="宋体" w:hAnsi="宋体" w:hint="eastAsia"/>
          <w:color w:val="000000"/>
          <w:szCs w:val="21"/>
        </w:rPr>
        <w:t>3</w:t>
      </w:r>
      <w:r w:rsidRPr="0003407A">
        <w:rPr>
          <w:rFonts w:ascii="宋体" w:hAnsi="宋体"/>
          <w:color w:val="000000"/>
          <w:szCs w:val="21"/>
        </w:rPr>
        <w:t>.2</w:t>
      </w:r>
      <w:r w:rsidRPr="0003407A">
        <w:rPr>
          <w:rFonts w:ascii="宋体" w:hAnsi="宋体" w:hint="eastAsia"/>
          <w:color w:val="000000"/>
          <w:szCs w:val="21"/>
        </w:rPr>
        <w:t>项目经理要求：供应商拟派项目经理具有建筑工程专业二级及以上注册建造师证，且具备有效的安全生产考核合格B证。</w:t>
      </w:r>
    </w:p>
    <w:p w14:paraId="34A0B42C" w14:textId="77777777" w:rsidR="00EA4DE3" w:rsidRPr="0003407A" w:rsidRDefault="007E2119">
      <w:pPr>
        <w:spacing w:line="360" w:lineRule="auto"/>
        <w:ind w:firstLineChars="277" w:firstLine="582"/>
        <w:jc w:val="left"/>
        <w:rPr>
          <w:rFonts w:ascii="宋体" w:hAnsi="宋体"/>
          <w:color w:val="000000"/>
          <w:szCs w:val="21"/>
        </w:rPr>
      </w:pPr>
      <w:r w:rsidRPr="0003407A">
        <w:rPr>
          <w:rFonts w:ascii="宋体" w:hAnsi="宋体" w:hint="eastAsia"/>
          <w:color w:val="000000"/>
          <w:szCs w:val="21"/>
        </w:rPr>
        <w:t>3.3设计负责人要求：供应商拟派设计负责人须具有中级及以上技术职称。</w:t>
      </w:r>
      <w:bookmarkEnd w:id="33"/>
    </w:p>
    <w:bookmarkEnd w:id="34"/>
    <w:p w14:paraId="142CD5C0" w14:textId="77777777" w:rsidR="00EA4DE3" w:rsidRPr="0003407A" w:rsidRDefault="007E2119">
      <w:pPr>
        <w:spacing w:line="360" w:lineRule="auto"/>
        <w:ind w:firstLineChars="200" w:firstLine="420"/>
        <w:rPr>
          <w:rFonts w:ascii="宋体" w:hAnsi="宋体"/>
          <w:bCs/>
          <w:szCs w:val="22"/>
        </w:rPr>
      </w:pPr>
      <w:r w:rsidRPr="0003407A">
        <w:rPr>
          <w:rFonts w:ascii="宋体" w:hAnsi="宋体"/>
          <w:bCs/>
          <w:szCs w:val="22"/>
        </w:rPr>
        <w:t>4.</w:t>
      </w:r>
      <w:r w:rsidRPr="0003407A">
        <w:rPr>
          <w:rFonts w:ascii="宋体" w:hAnsi="宋体" w:hint="eastAsia"/>
          <w:bCs/>
          <w:szCs w:val="22"/>
        </w:rPr>
        <w:t>其它要求：</w:t>
      </w:r>
    </w:p>
    <w:p w14:paraId="1710F175" w14:textId="7B503B5B" w:rsidR="00EA4DE3" w:rsidRPr="0003407A" w:rsidRDefault="007E2119">
      <w:pPr>
        <w:spacing w:line="360" w:lineRule="auto"/>
        <w:ind w:firstLineChars="300" w:firstLine="630"/>
        <w:jc w:val="left"/>
        <w:rPr>
          <w:rFonts w:ascii="宋体" w:hAnsi="宋体"/>
        </w:rPr>
      </w:pPr>
      <w:r w:rsidRPr="0003407A">
        <w:rPr>
          <w:rFonts w:ascii="宋体" w:hAnsi="宋体"/>
        </w:rPr>
        <w:lastRenderedPageBreak/>
        <w:t>4.1</w:t>
      </w:r>
      <w:r w:rsidRPr="0003407A">
        <w:rPr>
          <w:rFonts w:ascii="宋体" w:hAnsi="宋体" w:hint="eastAsia"/>
        </w:rPr>
        <w:t>根据《关于在政府采购活动中查询及使用信用记录有关问题的通知》(财库[2016]125 号) 、《河南省财政厅关于转发财政部关于在政府采购活动中查询及使用信用记录有关问题的通知的通知》（豫财购〔2016〕15 号）的规定，对列入失信被执行人、重大税收违法失信主体、政府采购严重违法失信行</w:t>
      </w:r>
      <w:r w:rsidR="007708C5">
        <w:rPr>
          <w:rFonts w:ascii="宋体" w:hAnsi="宋体" w:hint="eastAsia"/>
        </w:rPr>
        <w:t>为记录名单的供应商（投标（供应商）人），拒绝参与本项目的投标；</w:t>
      </w:r>
      <w:r w:rsidR="00DC2662">
        <w:rPr>
          <w:rFonts w:ascii="宋体" w:hAnsi="宋体" w:hint="eastAsia"/>
        </w:rPr>
        <w:t>查询渠道：</w:t>
      </w:r>
      <w:r w:rsidRPr="0003407A">
        <w:rPr>
          <w:rFonts w:ascii="宋体" w:hAnsi="宋体" w:hint="eastAsia"/>
        </w:rPr>
        <w:t xml:space="preserve">“信用中国”网站、中国政府采购网】（响应文件递交截止时间后，由采购人或代理机构进行查询）。 </w:t>
      </w:r>
    </w:p>
    <w:p w14:paraId="000BCCA8" w14:textId="77777777" w:rsidR="00EA4DE3" w:rsidRPr="0003407A" w:rsidRDefault="007E2119">
      <w:pPr>
        <w:spacing w:line="360" w:lineRule="auto"/>
        <w:ind w:firstLineChars="300" w:firstLine="630"/>
        <w:jc w:val="left"/>
        <w:rPr>
          <w:rFonts w:ascii="宋体" w:hAnsi="宋体"/>
        </w:rPr>
      </w:pPr>
      <w:r w:rsidRPr="0003407A">
        <w:rPr>
          <w:rFonts w:ascii="宋体" w:hAnsi="宋体" w:hint="eastAsia"/>
        </w:rPr>
        <w:t>4.2单位负责人为同一人或者存在直接控股、管理关系的不同供应商（投标（供应商）人），不得参加同一合同项下的政府采购活动。</w:t>
      </w:r>
    </w:p>
    <w:p w14:paraId="5FB6F084" w14:textId="77777777" w:rsidR="00EA4DE3" w:rsidRPr="0003407A" w:rsidRDefault="007E2119">
      <w:pPr>
        <w:spacing w:line="360" w:lineRule="auto"/>
        <w:ind w:firstLineChars="300" w:firstLine="630"/>
        <w:jc w:val="left"/>
        <w:rPr>
          <w:rFonts w:ascii="宋体" w:hAnsi="宋体"/>
        </w:rPr>
      </w:pPr>
      <w:r w:rsidRPr="0003407A">
        <w:rPr>
          <w:rFonts w:ascii="宋体" w:hAnsi="宋体" w:hint="eastAsia"/>
        </w:rPr>
        <w:t>4.3为本项目提供过整体设计、规范编制或者项目管理、监理、检测等服务的供应商，不得参加本项目的采购活动。</w:t>
      </w:r>
    </w:p>
    <w:p w14:paraId="0835ED98" w14:textId="77777777" w:rsidR="00EA4DE3" w:rsidRPr="0003407A" w:rsidRDefault="007E2119">
      <w:pPr>
        <w:pStyle w:val="24"/>
        <w:spacing w:before="0" w:after="0" w:line="360" w:lineRule="auto"/>
        <w:rPr>
          <w:rFonts w:ascii="宋体" w:eastAsia="宋体" w:hAnsi="宋体" w:cs="宋体"/>
          <w:bCs w:val="0"/>
          <w:sz w:val="21"/>
          <w:szCs w:val="21"/>
        </w:rPr>
      </w:pPr>
      <w:bookmarkStart w:id="35" w:name="_Toc35393800"/>
      <w:bookmarkStart w:id="36" w:name="_Toc49356032"/>
      <w:bookmarkStart w:id="37" w:name="_Toc35393631"/>
      <w:bookmarkStart w:id="38" w:name="_Toc147839660"/>
      <w:bookmarkEnd w:id="22"/>
      <w:bookmarkEnd w:id="29"/>
      <w:r w:rsidRPr="0003407A">
        <w:rPr>
          <w:rFonts w:ascii="宋体" w:eastAsia="宋体" w:hAnsi="宋体" w:cs="宋体" w:hint="eastAsia"/>
          <w:bCs w:val="0"/>
          <w:sz w:val="21"/>
          <w:szCs w:val="21"/>
        </w:rPr>
        <w:t>三、获取采购文件</w:t>
      </w:r>
      <w:bookmarkEnd w:id="30"/>
      <w:bookmarkEnd w:id="31"/>
      <w:bookmarkEnd w:id="35"/>
      <w:bookmarkEnd w:id="36"/>
      <w:bookmarkEnd w:id="37"/>
      <w:bookmarkEnd w:id="38"/>
    </w:p>
    <w:p w14:paraId="17E8A814" w14:textId="56882EC3" w:rsidR="00EA4DE3" w:rsidRPr="0003407A" w:rsidRDefault="007E2119">
      <w:pPr>
        <w:spacing w:line="360" w:lineRule="auto"/>
        <w:ind w:firstLineChars="200" w:firstLine="420"/>
        <w:rPr>
          <w:rFonts w:ascii="宋体" w:hAnsi="宋体"/>
          <w:bCs/>
          <w:szCs w:val="22"/>
          <w:u w:val="single"/>
        </w:rPr>
      </w:pPr>
      <w:r w:rsidRPr="0003407A">
        <w:rPr>
          <w:rFonts w:ascii="宋体" w:hAnsi="宋体" w:hint="eastAsia"/>
          <w:bCs/>
          <w:szCs w:val="22"/>
        </w:rPr>
        <w:t>1.时间：2025年</w:t>
      </w:r>
      <w:r w:rsidR="0003407A" w:rsidRPr="0003407A">
        <w:rPr>
          <w:rFonts w:ascii="宋体" w:hAnsi="宋体"/>
          <w:bCs/>
          <w:szCs w:val="22"/>
        </w:rPr>
        <w:t>12</w:t>
      </w:r>
      <w:r w:rsidRPr="0003407A">
        <w:rPr>
          <w:rFonts w:ascii="宋体" w:hAnsi="宋体" w:hint="eastAsia"/>
          <w:bCs/>
          <w:szCs w:val="22"/>
        </w:rPr>
        <w:t>月</w:t>
      </w:r>
      <w:r w:rsidR="0003407A" w:rsidRPr="0003407A">
        <w:rPr>
          <w:rFonts w:ascii="宋体" w:hAnsi="宋体"/>
          <w:bCs/>
          <w:szCs w:val="22"/>
        </w:rPr>
        <w:t>1</w:t>
      </w:r>
      <w:r w:rsidRPr="0003407A">
        <w:rPr>
          <w:rFonts w:ascii="宋体" w:hAnsi="宋体" w:hint="eastAsia"/>
          <w:bCs/>
          <w:szCs w:val="22"/>
        </w:rPr>
        <w:t>日至2025年</w:t>
      </w:r>
      <w:r w:rsidR="0003407A" w:rsidRPr="0003407A">
        <w:rPr>
          <w:rFonts w:ascii="宋体" w:hAnsi="宋体"/>
          <w:bCs/>
          <w:szCs w:val="22"/>
        </w:rPr>
        <w:t>12</w:t>
      </w:r>
      <w:r w:rsidRPr="0003407A">
        <w:rPr>
          <w:rFonts w:ascii="宋体" w:hAnsi="宋体" w:hint="eastAsia"/>
          <w:bCs/>
          <w:szCs w:val="22"/>
        </w:rPr>
        <w:t>月</w:t>
      </w:r>
      <w:r w:rsidR="0003407A" w:rsidRPr="0003407A">
        <w:rPr>
          <w:rFonts w:ascii="宋体" w:hAnsi="宋体"/>
          <w:bCs/>
          <w:szCs w:val="22"/>
        </w:rPr>
        <w:t>8</w:t>
      </w:r>
      <w:r w:rsidRPr="0003407A">
        <w:rPr>
          <w:rFonts w:ascii="宋体" w:hAnsi="宋体" w:hint="eastAsia"/>
          <w:bCs/>
          <w:szCs w:val="22"/>
        </w:rPr>
        <w:t>日，每天上午00:00至12:00，下午12:00至23:59（北京时间，法定节假日除外）。</w:t>
      </w:r>
    </w:p>
    <w:p w14:paraId="5384C229" w14:textId="77777777" w:rsidR="00EA4DE3" w:rsidRPr="0003407A" w:rsidRDefault="007E2119">
      <w:pPr>
        <w:spacing w:line="360" w:lineRule="auto"/>
        <w:ind w:firstLineChars="200" w:firstLine="420"/>
        <w:rPr>
          <w:rFonts w:ascii="宋体" w:hAnsi="宋体"/>
          <w:bCs/>
          <w:szCs w:val="22"/>
        </w:rPr>
      </w:pPr>
      <w:r w:rsidRPr="0003407A">
        <w:rPr>
          <w:rFonts w:ascii="宋体" w:hAnsi="宋体" w:hint="eastAsia"/>
          <w:bCs/>
          <w:szCs w:val="22"/>
        </w:rPr>
        <w:t>2.登录河南省公共资源交易中心，凭企业CA锁下载采购文件。供应商未按规定在网上下载采购文件的，其响应将被拒绝。</w:t>
      </w:r>
      <w:r w:rsidRPr="0003407A">
        <w:rPr>
          <w:rFonts w:ascii="宋体" w:hAnsi="宋体" w:hint="eastAsia"/>
          <w:szCs w:val="21"/>
        </w:rPr>
        <w:t>供应商在响应文件递交截止时间前须自行查看项目进展、变更通知、澄清及回复、补遗书等，因供应商未及时查看而造成的后果自负。</w:t>
      </w:r>
    </w:p>
    <w:p w14:paraId="27196FE5" w14:textId="77777777" w:rsidR="00EA4DE3" w:rsidRPr="0003407A" w:rsidRDefault="007E2119">
      <w:pPr>
        <w:spacing w:line="360" w:lineRule="auto"/>
        <w:ind w:firstLineChars="200" w:firstLine="420"/>
        <w:rPr>
          <w:rFonts w:ascii="宋体" w:hAnsi="宋体"/>
          <w:bCs/>
          <w:szCs w:val="22"/>
        </w:rPr>
      </w:pPr>
      <w:r w:rsidRPr="0003407A">
        <w:rPr>
          <w:rFonts w:ascii="宋体" w:hAnsi="宋体" w:hint="eastAsia"/>
          <w:bCs/>
          <w:szCs w:val="22"/>
        </w:rPr>
        <w:t>3.方式：凭企业CA密钥登录河南省公共资源交易中心，点击“交易主体登陆”下载采购文件及资料。供应商需要完成信息登记及CA数字证书办理，才能通过省公共资源交易平台参与交易活动，具体办理事宜请查阅河南省公共资源交易中心网站“办事指南”专区的《河南省公共资源交易平台市场主体信息库登记指南（工程建设、政府采购）》。</w:t>
      </w:r>
    </w:p>
    <w:p w14:paraId="15E6653B" w14:textId="77777777" w:rsidR="00EA4DE3" w:rsidRPr="0003407A" w:rsidRDefault="007E2119">
      <w:pPr>
        <w:spacing w:line="360" w:lineRule="auto"/>
        <w:ind w:firstLineChars="200" w:firstLine="420"/>
        <w:rPr>
          <w:rFonts w:ascii="宋体" w:hAnsi="宋体"/>
          <w:bCs/>
          <w:szCs w:val="21"/>
        </w:rPr>
      </w:pPr>
      <w:r w:rsidRPr="0003407A">
        <w:rPr>
          <w:rFonts w:ascii="宋体" w:hAnsi="宋体" w:hint="eastAsia"/>
          <w:bCs/>
          <w:szCs w:val="21"/>
        </w:rPr>
        <w:t>4.售价：0元。</w:t>
      </w:r>
    </w:p>
    <w:p w14:paraId="42C65563" w14:textId="77777777" w:rsidR="00EA4DE3" w:rsidRPr="0003407A" w:rsidRDefault="007E2119">
      <w:pPr>
        <w:pStyle w:val="24"/>
        <w:spacing w:before="0" w:after="0" w:line="360" w:lineRule="auto"/>
        <w:rPr>
          <w:rFonts w:ascii="宋体" w:eastAsia="宋体" w:hAnsi="宋体" w:cs="宋体"/>
          <w:bCs w:val="0"/>
          <w:sz w:val="21"/>
          <w:szCs w:val="21"/>
        </w:rPr>
      </w:pPr>
      <w:bookmarkStart w:id="39" w:name="_Toc49356033"/>
      <w:bookmarkStart w:id="40" w:name="_Toc147839661"/>
      <w:r w:rsidRPr="0003407A">
        <w:rPr>
          <w:rFonts w:ascii="宋体" w:eastAsia="宋体" w:hAnsi="宋体" w:cs="宋体" w:hint="eastAsia"/>
          <w:bCs w:val="0"/>
          <w:sz w:val="21"/>
          <w:szCs w:val="21"/>
        </w:rPr>
        <w:t>四、响应文件提交</w:t>
      </w:r>
      <w:bookmarkEnd w:id="39"/>
      <w:bookmarkEnd w:id="40"/>
    </w:p>
    <w:p w14:paraId="4DC67F58" w14:textId="0DB824F7" w:rsidR="00EA4DE3" w:rsidRPr="0003407A" w:rsidRDefault="007E2119">
      <w:pPr>
        <w:spacing w:line="360" w:lineRule="auto"/>
        <w:ind w:firstLineChars="200" w:firstLine="420"/>
        <w:rPr>
          <w:rFonts w:ascii="宋体" w:hAnsi="宋体"/>
          <w:bCs/>
          <w:szCs w:val="22"/>
        </w:rPr>
      </w:pPr>
      <w:r w:rsidRPr="0003407A">
        <w:rPr>
          <w:rFonts w:ascii="宋体" w:hAnsi="宋体"/>
          <w:bCs/>
          <w:szCs w:val="22"/>
        </w:rPr>
        <w:t>1.时间：202</w:t>
      </w:r>
      <w:r w:rsidRPr="0003407A">
        <w:rPr>
          <w:rFonts w:ascii="宋体" w:hAnsi="宋体" w:hint="eastAsia"/>
          <w:bCs/>
          <w:szCs w:val="22"/>
        </w:rPr>
        <w:t>5</w:t>
      </w:r>
      <w:r w:rsidRPr="0003407A">
        <w:rPr>
          <w:rFonts w:ascii="宋体" w:hAnsi="宋体"/>
          <w:bCs/>
          <w:szCs w:val="22"/>
        </w:rPr>
        <w:t>年</w:t>
      </w:r>
      <w:r w:rsidR="0003407A" w:rsidRPr="0003407A">
        <w:rPr>
          <w:rFonts w:ascii="宋体" w:hAnsi="宋体"/>
          <w:bCs/>
          <w:szCs w:val="22"/>
        </w:rPr>
        <w:t>12</w:t>
      </w:r>
      <w:r w:rsidRPr="0003407A">
        <w:rPr>
          <w:rFonts w:ascii="宋体" w:hAnsi="宋体"/>
          <w:bCs/>
          <w:szCs w:val="22"/>
        </w:rPr>
        <w:t>月</w:t>
      </w:r>
      <w:r w:rsidR="0003407A" w:rsidRPr="0003407A">
        <w:rPr>
          <w:rFonts w:ascii="宋体" w:hAnsi="宋体" w:hint="eastAsia"/>
          <w:bCs/>
          <w:szCs w:val="22"/>
        </w:rPr>
        <w:t>11</w:t>
      </w:r>
      <w:r w:rsidRPr="0003407A">
        <w:rPr>
          <w:rFonts w:ascii="宋体" w:hAnsi="宋体"/>
          <w:bCs/>
          <w:szCs w:val="22"/>
        </w:rPr>
        <w:t>日</w:t>
      </w:r>
      <w:r w:rsidRPr="0003407A">
        <w:rPr>
          <w:rFonts w:ascii="宋体" w:hAnsi="宋体" w:hint="eastAsia"/>
          <w:bCs/>
          <w:szCs w:val="22"/>
        </w:rPr>
        <w:t>上午</w:t>
      </w:r>
      <w:r w:rsidRPr="0003407A">
        <w:rPr>
          <w:rFonts w:ascii="宋体" w:hAnsi="宋体"/>
          <w:bCs/>
          <w:szCs w:val="22"/>
        </w:rPr>
        <w:t>9时</w:t>
      </w:r>
      <w:r w:rsidRPr="0003407A">
        <w:rPr>
          <w:rFonts w:ascii="宋体" w:hAnsi="宋体" w:hint="eastAsia"/>
          <w:bCs/>
          <w:szCs w:val="22"/>
        </w:rPr>
        <w:t>00</w:t>
      </w:r>
      <w:r w:rsidRPr="0003407A">
        <w:rPr>
          <w:rFonts w:ascii="宋体" w:hAnsi="宋体"/>
          <w:bCs/>
          <w:szCs w:val="22"/>
        </w:rPr>
        <w:t>分（北京时间）</w:t>
      </w:r>
    </w:p>
    <w:p w14:paraId="53103EA4" w14:textId="77777777" w:rsidR="00EA4DE3" w:rsidRPr="0003407A" w:rsidRDefault="007E2119">
      <w:pPr>
        <w:spacing w:line="360" w:lineRule="auto"/>
        <w:ind w:firstLineChars="200" w:firstLine="420"/>
        <w:rPr>
          <w:rFonts w:ascii="宋体" w:hAnsi="宋体"/>
          <w:bCs/>
          <w:szCs w:val="22"/>
        </w:rPr>
      </w:pPr>
      <w:r w:rsidRPr="0003407A">
        <w:rPr>
          <w:rFonts w:ascii="宋体" w:hAnsi="宋体"/>
          <w:bCs/>
          <w:szCs w:val="22"/>
        </w:rPr>
        <w:t>2.地点：</w:t>
      </w:r>
      <w:r w:rsidRPr="0003407A">
        <w:rPr>
          <w:rFonts w:ascii="宋体" w:hAnsi="宋体" w:hint="eastAsia"/>
          <w:bCs/>
          <w:szCs w:val="22"/>
        </w:rPr>
        <w:t>河南省公共资源交易中心远程开标室</w:t>
      </w:r>
    </w:p>
    <w:p w14:paraId="313FF418" w14:textId="77777777" w:rsidR="00EA4DE3" w:rsidRPr="0003407A" w:rsidRDefault="007E2119">
      <w:pPr>
        <w:spacing w:line="360" w:lineRule="auto"/>
        <w:ind w:firstLineChars="200" w:firstLine="420"/>
        <w:rPr>
          <w:rFonts w:ascii="宋体" w:hAnsi="宋体"/>
          <w:bCs/>
          <w:szCs w:val="22"/>
        </w:rPr>
      </w:pPr>
      <w:r w:rsidRPr="0003407A">
        <w:rPr>
          <w:rFonts w:ascii="宋体" w:hAnsi="宋体" w:hint="eastAsia"/>
          <w:bCs/>
          <w:szCs w:val="22"/>
        </w:rPr>
        <w:t>3.供应商应将使用最新版本投标文件制作工具制作的电子响应文件，在河南省公共资源交易中心交易系统中成功加密上传至指定位置。</w:t>
      </w:r>
      <w:r w:rsidRPr="0003407A">
        <w:rPr>
          <w:rFonts w:ascii="宋体" w:hAnsi="宋体"/>
          <w:bCs/>
          <w:szCs w:val="22"/>
        </w:rPr>
        <w:t>加密电子</w:t>
      </w:r>
      <w:r w:rsidRPr="0003407A">
        <w:rPr>
          <w:rFonts w:ascii="宋体" w:hAnsi="宋体" w:hint="eastAsia"/>
          <w:bCs/>
          <w:szCs w:val="22"/>
        </w:rPr>
        <w:t>响应</w:t>
      </w:r>
      <w:r w:rsidRPr="0003407A">
        <w:rPr>
          <w:rFonts w:ascii="宋体" w:hAnsi="宋体"/>
          <w:bCs/>
          <w:szCs w:val="22"/>
        </w:rPr>
        <w:t>文件须在</w:t>
      </w:r>
      <w:r w:rsidRPr="0003407A">
        <w:rPr>
          <w:rFonts w:ascii="宋体" w:hAnsi="宋体" w:hint="eastAsia"/>
          <w:bCs/>
          <w:szCs w:val="22"/>
        </w:rPr>
        <w:t>响应文件提交</w:t>
      </w:r>
      <w:r w:rsidRPr="0003407A">
        <w:rPr>
          <w:rFonts w:ascii="宋体" w:hAnsi="宋体"/>
          <w:bCs/>
          <w:szCs w:val="22"/>
        </w:rPr>
        <w:t>截止时间前通过“河</w:t>
      </w:r>
      <w:r w:rsidRPr="0003407A">
        <w:rPr>
          <w:rFonts w:ascii="宋体" w:hAnsi="宋体"/>
          <w:bCs/>
          <w:szCs w:val="22"/>
        </w:rPr>
        <w:lastRenderedPageBreak/>
        <w:t>南省公共资源交易中心”电子交易平台上传，加密</w:t>
      </w:r>
      <w:r w:rsidRPr="0003407A">
        <w:rPr>
          <w:rFonts w:ascii="宋体" w:hAnsi="宋体" w:hint="eastAsia"/>
          <w:bCs/>
          <w:szCs w:val="22"/>
        </w:rPr>
        <w:t>的</w:t>
      </w:r>
      <w:r w:rsidRPr="0003407A">
        <w:rPr>
          <w:rFonts w:ascii="宋体" w:hAnsi="宋体"/>
          <w:bCs/>
          <w:szCs w:val="22"/>
        </w:rPr>
        <w:t>电子</w:t>
      </w:r>
      <w:r w:rsidRPr="0003407A">
        <w:rPr>
          <w:rFonts w:ascii="宋体" w:hAnsi="宋体" w:hint="eastAsia"/>
          <w:bCs/>
          <w:szCs w:val="22"/>
        </w:rPr>
        <w:t>响应</w:t>
      </w:r>
      <w:r w:rsidRPr="0003407A">
        <w:rPr>
          <w:rFonts w:ascii="宋体" w:hAnsi="宋体"/>
          <w:bCs/>
          <w:szCs w:val="22"/>
        </w:rPr>
        <w:t>文件逾期</w:t>
      </w:r>
      <w:r w:rsidRPr="0003407A">
        <w:rPr>
          <w:rFonts w:ascii="宋体" w:hAnsi="宋体" w:hint="eastAsia"/>
          <w:bCs/>
          <w:szCs w:val="22"/>
        </w:rPr>
        <w:t>上传</w:t>
      </w:r>
      <w:r w:rsidRPr="0003407A">
        <w:rPr>
          <w:rFonts w:ascii="宋体" w:hAnsi="宋体"/>
          <w:bCs/>
          <w:szCs w:val="22"/>
        </w:rPr>
        <w:t>或未上传</w:t>
      </w:r>
      <w:r w:rsidRPr="0003407A">
        <w:rPr>
          <w:rFonts w:ascii="宋体" w:hAnsi="宋体" w:hint="eastAsia"/>
          <w:bCs/>
          <w:szCs w:val="22"/>
        </w:rPr>
        <w:t>至</w:t>
      </w:r>
      <w:r w:rsidRPr="0003407A">
        <w:rPr>
          <w:rFonts w:ascii="宋体" w:hAnsi="宋体"/>
          <w:bCs/>
          <w:szCs w:val="22"/>
        </w:rPr>
        <w:t>指定地点的，采购人不予受理。</w:t>
      </w:r>
    </w:p>
    <w:p w14:paraId="7D840060" w14:textId="77777777" w:rsidR="00EA4DE3" w:rsidRPr="0003407A" w:rsidRDefault="007E2119">
      <w:pPr>
        <w:spacing w:line="360" w:lineRule="auto"/>
        <w:rPr>
          <w:rFonts w:ascii="宋体" w:hAnsi="宋体"/>
          <w:b/>
          <w:bCs/>
          <w:szCs w:val="21"/>
        </w:rPr>
      </w:pPr>
      <w:r w:rsidRPr="0003407A">
        <w:rPr>
          <w:rFonts w:ascii="宋体" w:hAnsi="宋体" w:hint="eastAsia"/>
          <w:b/>
          <w:bCs/>
          <w:szCs w:val="21"/>
        </w:rPr>
        <w:t>五、响应文件开启</w:t>
      </w:r>
    </w:p>
    <w:p w14:paraId="4C0F63E7" w14:textId="65BCF2C5" w:rsidR="00EA4DE3" w:rsidRPr="0003407A" w:rsidRDefault="007E2119">
      <w:pPr>
        <w:spacing w:line="360" w:lineRule="auto"/>
        <w:ind w:firstLineChars="200" w:firstLine="420"/>
        <w:rPr>
          <w:rFonts w:ascii="宋体" w:hAnsi="宋体"/>
          <w:bCs/>
          <w:szCs w:val="22"/>
        </w:rPr>
      </w:pPr>
      <w:bookmarkStart w:id="41" w:name="_Hlk87167663"/>
      <w:r w:rsidRPr="0003407A">
        <w:rPr>
          <w:rFonts w:ascii="宋体" w:hAnsi="宋体" w:hint="eastAsia"/>
          <w:bCs/>
          <w:szCs w:val="22"/>
        </w:rPr>
        <w:t>1.开启时间：</w:t>
      </w:r>
      <w:r w:rsidRPr="0003407A">
        <w:rPr>
          <w:rFonts w:ascii="宋体" w:hAnsi="宋体"/>
          <w:bCs/>
          <w:szCs w:val="22"/>
        </w:rPr>
        <w:t>202</w:t>
      </w:r>
      <w:r w:rsidRPr="0003407A">
        <w:rPr>
          <w:rFonts w:ascii="宋体" w:hAnsi="宋体" w:hint="eastAsia"/>
          <w:bCs/>
          <w:szCs w:val="22"/>
        </w:rPr>
        <w:t>5</w:t>
      </w:r>
      <w:r w:rsidRPr="0003407A">
        <w:rPr>
          <w:rFonts w:ascii="宋体" w:hAnsi="宋体"/>
          <w:bCs/>
          <w:szCs w:val="22"/>
        </w:rPr>
        <w:t>年</w:t>
      </w:r>
      <w:r w:rsidR="0003407A" w:rsidRPr="0003407A">
        <w:rPr>
          <w:rFonts w:ascii="宋体" w:hAnsi="宋体"/>
          <w:bCs/>
          <w:szCs w:val="22"/>
        </w:rPr>
        <w:t>12</w:t>
      </w:r>
      <w:r w:rsidRPr="0003407A">
        <w:rPr>
          <w:rFonts w:ascii="宋体" w:hAnsi="宋体"/>
          <w:bCs/>
          <w:szCs w:val="22"/>
        </w:rPr>
        <w:t>月</w:t>
      </w:r>
      <w:r w:rsidR="0003407A" w:rsidRPr="0003407A">
        <w:rPr>
          <w:rFonts w:ascii="宋体" w:hAnsi="宋体"/>
          <w:bCs/>
          <w:szCs w:val="22"/>
        </w:rPr>
        <w:t>11</w:t>
      </w:r>
      <w:r w:rsidRPr="0003407A">
        <w:rPr>
          <w:rFonts w:ascii="宋体" w:hAnsi="宋体"/>
          <w:bCs/>
          <w:szCs w:val="22"/>
        </w:rPr>
        <w:t>日</w:t>
      </w:r>
      <w:r w:rsidRPr="0003407A">
        <w:rPr>
          <w:rFonts w:ascii="宋体" w:hAnsi="宋体" w:hint="eastAsia"/>
          <w:bCs/>
          <w:szCs w:val="22"/>
        </w:rPr>
        <w:t>上午</w:t>
      </w:r>
      <w:r w:rsidRPr="0003407A">
        <w:rPr>
          <w:rFonts w:ascii="宋体" w:hAnsi="宋体"/>
          <w:bCs/>
          <w:szCs w:val="22"/>
        </w:rPr>
        <w:t>9时</w:t>
      </w:r>
      <w:r w:rsidRPr="0003407A">
        <w:rPr>
          <w:rFonts w:ascii="宋体" w:hAnsi="宋体" w:hint="eastAsia"/>
          <w:bCs/>
          <w:szCs w:val="22"/>
        </w:rPr>
        <w:t>00</w:t>
      </w:r>
      <w:r w:rsidRPr="0003407A">
        <w:rPr>
          <w:rFonts w:ascii="宋体" w:hAnsi="宋体"/>
          <w:bCs/>
          <w:szCs w:val="22"/>
        </w:rPr>
        <w:t>分（北京时间）</w:t>
      </w:r>
    </w:p>
    <w:p w14:paraId="057866AB" w14:textId="77777777" w:rsidR="00EA4DE3" w:rsidRPr="0003407A" w:rsidRDefault="007E2119">
      <w:pPr>
        <w:spacing w:line="360" w:lineRule="auto"/>
        <w:ind w:firstLineChars="200" w:firstLine="420"/>
        <w:rPr>
          <w:rFonts w:ascii="宋体" w:hAnsi="宋体"/>
          <w:bCs/>
          <w:szCs w:val="22"/>
        </w:rPr>
      </w:pPr>
      <w:r w:rsidRPr="0003407A">
        <w:rPr>
          <w:rFonts w:ascii="宋体" w:hAnsi="宋体" w:hint="eastAsia"/>
          <w:bCs/>
          <w:szCs w:val="22"/>
        </w:rPr>
        <w:t>2.开启地点：</w:t>
      </w:r>
      <w:r w:rsidRPr="0003407A">
        <w:rPr>
          <w:rFonts w:ascii="宋体" w:hAnsi="宋体"/>
          <w:bCs/>
          <w:szCs w:val="22"/>
        </w:rPr>
        <w:t>河南省公共资源交易中心</w:t>
      </w:r>
      <w:r w:rsidRPr="0003407A">
        <w:rPr>
          <w:rFonts w:ascii="宋体" w:hAnsi="宋体" w:hint="eastAsia"/>
          <w:bCs/>
          <w:szCs w:val="22"/>
        </w:rPr>
        <w:t>远程开标室</w:t>
      </w:r>
      <w:r w:rsidRPr="0003407A">
        <w:rPr>
          <w:rFonts w:ascii="宋体" w:hAnsi="宋体"/>
          <w:bCs/>
          <w:szCs w:val="22"/>
        </w:rPr>
        <w:t>。</w:t>
      </w:r>
    </w:p>
    <w:p w14:paraId="7707681D" w14:textId="77777777" w:rsidR="00EA4DE3" w:rsidRPr="0003407A" w:rsidRDefault="007E2119">
      <w:pPr>
        <w:spacing w:line="360" w:lineRule="auto"/>
        <w:ind w:firstLineChars="200" w:firstLine="420"/>
        <w:rPr>
          <w:rFonts w:ascii="宋体" w:hAnsi="宋体"/>
          <w:bCs/>
          <w:szCs w:val="22"/>
        </w:rPr>
      </w:pPr>
      <w:r w:rsidRPr="0003407A">
        <w:rPr>
          <w:rFonts w:ascii="宋体" w:hAnsi="宋体" w:hint="eastAsia"/>
          <w:bCs/>
          <w:szCs w:val="22"/>
        </w:rPr>
        <w:t>3.其他有关事项：</w:t>
      </w:r>
    </w:p>
    <w:p w14:paraId="72321100" w14:textId="77777777" w:rsidR="00EA4DE3" w:rsidRPr="0003407A" w:rsidRDefault="007E2119">
      <w:pPr>
        <w:spacing w:line="360" w:lineRule="auto"/>
        <w:ind w:firstLineChars="300" w:firstLine="630"/>
        <w:rPr>
          <w:rFonts w:ascii="宋体" w:hAnsi="宋体"/>
          <w:szCs w:val="22"/>
        </w:rPr>
      </w:pPr>
      <w:r w:rsidRPr="0003407A">
        <w:rPr>
          <w:rFonts w:ascii="宋体" w:hAnsi="宋体" w:hint="eastAsia"/>
          <w:szCs w:val="22"/>
        </w:rPr>
        <w:t>开启方式为远程解密，供应商无需到河南省公共资源交易中心现场参加磋商会议。供应商须在竞争性磋商文件确定的响应文件提交截止时间前,登录远程开标大厅,并在规定的时间内进行响应文件解密、答疑澄清、最终报价等。具体事宜请查阅河南省公共资源交易中心网站“办事指南”专区的《河南省公共资源交易平台不见面服务系统使用指南》。</w:t>
      </w:r>
    </w:p>
    <w:p w14:paraId="05C31F92" w14:textId="77777777" w:rsidR="00EA4DE3" w:rsidRPr="0003407A" w:rsidRDefault="007E2119">
      <w:pPr>
        <w:spacing w:line="360" w:lineRule="auto"/>
        <w:rPr>
          <w:rFonts w:ascii="宋体" w:hAnsi="宋体"/>
          <w:b/>
          <w:bCs/>
          <w:szCs w:val="22"/>
        </w:rPr>
      </w:pPr>
      <w:r w:rsidRPr="0003407A">
        <w:rPr>
          <w:rFonts w:ascii="宋体" w:hAnsi="宋体" w:hint="eastAsia"/>
          <w:b/>
          <w:bCs/>
          <w:szCs w:val="22"/>
        </w:rPr>
        <w:t>六、发布公告的媒介及公告期限</w:t>
      </w:r>
    </w:p>
    <w:p w14:paraId="299ECD2D" w14:textId="77777777" w:rsidR="00EA4DE3" w:rsidRPr="0003407A" w:rsidRDefault="007E2119">
      <w:pPr>
        <w:spacing w:line="360" w:lineRule="auto"/>
        <w:ind w:firstLineChars="200" w:firstLine="420"/>
        <w:rPr>
          <w:rFonts w:ascii="宋体" w:hAnsi="宋体"/>
          <w:bCs/>
          <w:szCs w:val="22"/>
        </w:rPr>
      </w:pPr>
      <w:r w:rsidRPr="0003407A">
        <w:rPr>
          <w:rFonts w:ascii="宋体" w:hAnsi="宋体" w:hint="eastAsia"/>
          <w:bCs/>
          <w:szCs w:val="22"/>
        </w:rPr>
        <w:t>本次公告在《河南省政府采购网》《河南省公共资源交易中心》上发布。公告期限为三个工作日。</w:t>
      </w:r>
      <w:r w:rsidRPr="0003407A">
        <w:rPr>
          <w:rFonts w:ascii="宋体" w:hAnsi="宋体"/>
          <w:bCs/>
          <w:szCs w:val="22"/>
        </w:rPr>
        <w:t xml:space="preserve"> </w:t>
      </w:r>
    </w:p>
    <w:p w14:paraId="4C320679" w14:textId="77777777" w:rsidR="00EA4DE3" w:rsidRPr="0003407A" w:rsidRDefault="007E2119">
      <w:pPr>
        <w:spacing w:line="360" w:lineRule="auto"/>
        <w:rPr>
          <w:rFonts w:ascii="宋体" w:hAnsi="宋体"/>
          <w:b/>
          <w:bCs/>
          <w:szCs w:val="22"/>
        </w:rPr>
      </w:pPr>
      <w:r w:rsidRPr="0003407A">
        <w:rPr>
          <w:rFonts w:ascii="宋体" w:hAnsi="宋体" w:hint="eastAsia"/>
          <w:b/>
          <w:bCs/>
          <w:szCs w:val="22"/>
        </w:rPr>
        <w:t>七、其他补充事宜</w:t>
      </w:r>
    </w:p>
    <w:p w14:paraId="362F229B" w14:textId="77777777" w:rsidR="00EA4DE3" w:rsidRPr="0003407A" w:rsidRDefault="007E2119">
      <w:pPr>
        <w:spacing w:line="360" w:lineRule="auto"/>
        <w:ind w:firstLineChars="200" w:firstLine="420"/>
        <w:rPr>
          <w:rFonts w:ascii="宋体" w:hAnsi="宋体"/>
          <w:bCs/>
          <w:szCs w:val="22"/>
        </w:rPr>
      </w:pPr>
      <w:bookmarkStart w:id="42" w:name="_Hlk73027454"/>
      <w:bookmarkStart w:id="43" w:name="_Hlk86916341"/>
      <w:r w:rsidRPr="0003407A">
        <w:rPr>
          <w:rFonts w:ascii="宋体" w:hAnsi="宋体" w:hint="eastAsia"/>
          <w:bCs/>
          <w:szCs w:val="22"/>
        </w:rPr>
        <w:t>1.执行《政府采购促进中小企业发展管理办法》[财库（2020）46号]、《关于进一步加大政府采购支持中小企业力度的通知》财库〔2022〕19号；</w:t>
      </w:r>
    </w:p>
    <w:p w14:paraId="494F5532" w14:textId="77777777" w:rsidR="00EA4DE3" w:rsidRPr="0003407A" w:rsidRDefault="007E2119">
      <w:pPr>
        <w:spacing w:line="360" w:lineRule="auto"/>
        <w:ind w:firstLineChars="200" w:firstLine="420"/>
        <w:rPr>
          <w:rFonts w:ascii="宋体" w:hAnsi="宋体"/>
          <w:bCs/>
          <w:szCs w:val="22"/>
        </w:rPr>
      </w:pPr>
      <w:r w:rsidRPr="0003407A">
        <w:rPr>
          <w:rFonts w:ascii="宋体" w:hAnsi="宋体" w:hint="eastAsia"/>
          <w:bCs/>
          <w:szCs w:val="22"/>
        </w:rPr>
        <w:t>2.执行《财政部、司法部关于政府采购支持监狱企业发展有关问题的通知》（财库[2014]68号）；</w:t>
      </w:r>
    </w:p>
    <w:p w14:paraId="0384448C" w14:textId="77777777" w:rsidR="00EA4DE3" w:rsidRPr="0003407A" w:rsidRDefault="007E2119">
      <w:pPr>
        <w:spacing w:line="360" w:lineRule="auto"/>
        <w:ind w:firstLineChars="200" w:firstLine="420"/>
        <w:rPr>
          <w:rFonts w:ascii="宋体" w:hAnsi="宋体"/>
          <w:bCs/>
          <w:szCs w:val="22"/>
        </w:rPr>
      </w:pPr>
      <w:r w:rsidRPr="0003407A">
        <w:rPr>
          <w:rFonts w:ascii="宋体" w:hAnsi="宋体" w:hint="eastAsia"/>
          <w:bCs/>
          <w:szCs w:val="22"/>
        </w:rPr>
        <w:t>3.执行《三部门联合发布关于促进残疾人就业政府采购政策的通知》（财库[2017]141号）。</w:t>
      </w:r>
    </w:p>
    <w:p w14:paraId="0446591F" w14:textId="77777777" w:rsidR="00EA4DE3" w:rsidRPr="0003407A" w:rsidRDefault="007E2119">
      <w:pPr>
        <w:spacing w:line="360" w:lineRule="auto"/>
        <w:ind w:firstLineChars="200" w:firstLine="420"/>
        <w:rPr>
          <w:rFonts w:ascii="宋体" w:hAnsi="宋体"/>
          <w:bCs/>
          <w:szCs w:val="22"/>
        </w:rPr>
      </w:pPr>
      <w:r w:rsidRPr="0003407A">
        <w:rPr>
          <w:rFonts w:ascii="宋体" w:hAnsi="宋体" w:hint="eastAsia"/>
          <w:bCs/>
          <w:szCs w:val="22"/>
        </w:rPr>
        <w:t>4.执行关于印发节能产品政府采购品目清单的通知（财库〔2019〕19号）；</w:t>
      </w:r>
    </w:p>
    <w:p w14:paraId="19D5BED3" w14:textId="77777777" w:rsidR="00EA4DE3" w:rsidRPr="0003407A" w:rsidRDefault="007E2119">
      <w:pPr>
        <w:spacing w:line="360" w:lineRule="auto"/>
        <w:ind w:firstLineChars="200" w:firstLine="420"/>
        <w:rPr>
          <w:rFonts w:ascii="宋体" w:hAnsi="宋体"/>
          <w:bCs/>
          <w:szCs w:val="22"/>
        </w:rPr>
      </w:pPr>
      <w:r w:rsidRPr="0003407A">
        <w:rPr>
          <w:rFonts w:ascii="宋体" w:hAnsi="宋体" w:hint="eastAsia"/>
          <w:bCs/>
          <w:szCs w:val="22"/>
        </w:rPr>
        <w:t>5.执行关于印发环境标志产品政府采购品目清单的通知（财库〔2019〕18号）；</w:t>
      </w:r>
    </w:p>
    <w:bookmarkEnd w:id="42"/>
    <w:p w14:paraId="38065FD9" w14:textId="63495AEF" w:rsidR="00EA4DE3" w:rsidRPr="0003407A" w:rsidRDefault="007E2119">
      <w:pPr>
        <w:spacing w:line="360" w:lineRule="auto"/>
        <w:ind w:firstLineChars="200" w:firstLine="420"/>
        <w:rPr>
          <w:rFonts w:ascii="宋体" w:hAnsi="宋体"/>
          <w:bCs/>
          <w:szCs w:val="22"/>
        </w:rPr>
      </w:pPr>
      <w:r w:rsidRPr="0003407A">
        <w:rPr>
          <w:rFonts w:ascii="宋体" w:hAnsi="宋体" w:hint="eastAsia"/>
          <w:bCs/>
          <w:szCs w:val="22"/>
        </w:rPr>
        <w:t>6.</w:t>
      </w:r>
      <w:bookmarkEnd w:id="43"/>
      <w:r w:rsidRPr="0003407A">
        <w:rPr>
          <w:rFonts w:ascii="宋体" w:hAnsi="宋体" w:hint="eastAsia"/>
          <w:bCs/>
          <w:szCs w:val="22"/>
        </w:rPr>
        <w:t>本次采购项目的采购代理服务费按照《河南省招标代理服务收费指导意见》豫招协[2023]002 号文件规定的“河南省招标代理服务收费计算标准”收取。</w:t>
      </w:r>
    </w:p>
    <w:p w14:paraId="6797CE56" w14:textId="77777777" w:rsidR="00EA4DE3" w:rsidRPr="0003407A" w:rsidRDefault="007E2119">
      <w:pPr>
        <w:spacing w:line="360" w:lineRule="auto"/>
        <w:rPr>
          <w:rFonts w:ascii="宋体" w:hAnsi="宋体"/>
          <w:b/>
          <w:bCs/>
          <w:szCs w:val="22"/>
        </w:rPr>
      </w:pPr>
      <w:r w:rsidRPr="0003407A">
        <w:rPr>
          <w:rFonts w:ascii="宋体" w:hAnsi="宋体" w:hint="eastAsia"/>
          <w:b/>
          <w:bCs/>
          <w:szCs w:val="22"/>
        </w:rPr>
        <w:t>八、凡对本次采购提出询问，请按</w:t>
      </w:r>
      <w:r w:rsidRPr="0003407A">
        <w:rPr>
          <w:rFonts w:ascii="宋体" w:hAnsi="宋体"/>
          <w:b/>
          <w:bCs/>
          <w:szCs w:val="22"/>
        </w:rPr>
        <w:t>以下方式</w:t>
      </w:r>
      <w:r w:rsidRPr="0003407A">
        <w:rPr>
          <w:rFonts w:ascii="宋体" w:hAnsi="宋体" w:hint="eastAsia"/>
          <w:b/>
          <w:bCs/>
          <w:szCs w:val="22"/>
        </w:rPr>
        <w:t>联系。</w:t>
      </w:r>
    </w:p>
    <w:p w14:paraId="45D3B686" w14:textId="77777777" w:rsidR="00EA4DE3" w:rsidRPr="0003407A" w:rsidRDefault="007E2119">
      <w:pPr>
        <w:spacing w:line="360" w:lineRule="auto"/>
        <w:ind w:firstLineChars="200" w:firstLine="420"/>
        <w:rPr>
          <w:rFonts w:ascii="宋体" w:hAnsi="宋体"/>
          <w:szCs w:val="22"/>
        </w:rPr>
      </w:pPr>
      <w:r w:rsidRPr="0003407A">
        <w:rPr>
          <w:rFonts w:ascii="宋体" w:hAnsi="宋体" w:hint="eastAsia"/>
          <w:bCs/>
          <w:szCs w:val="22"/>
        </w:rPr>
        <w:t>1.采购人：</w:t>
      </w:r>
      <w:r w:rsidRPr="0003407A">
        <w:rPr>
          <w:rFonts w:ascii="宋体" w:hAnsi="宋体" w:hint="eastAsia"/>
          <w:iCs/>
          <w:szCs w:val="22"/>
        </w:rPr>
        <w:t>河南省土壤肥料站</w:t>
      </w:r>
    </w:p>
    <w:p w14:paraId="660E0121" w14:textId="77777777" w:rsidR="00EA4DE3" w:rsidRPr="0003407A" w:rsidRDefault="007E2119">
      <w:pPr>
        <w:pStyle w:val="aff9"/>
        <w:ind w:firstLineChars="300" w:firstLine="630"/>
      </w:pPr>
      <w:r w:rsidRPr="0003407A">
        <w:rPr>
          <w:rFonts w:ascii="宋体" w:hAnsi="宋体" w:hint="eastAsia"/>
          <w:bCs/>
          <w:szCs w:val="22"/>
        </w:rPr>
        <w:lastRenderedPageBreak/>
        <w:t>地址：</w:t>
      </w:r>
      <w:r w:rsidRPr="0003407A">
        <w:rPr>
          <w:rFonts w:ascii="宋体" w:hAnsi="宋体"/>
          <w:bCs/>
          <w:szCs w:val="22"/>
        </w:rPr>
        <w:t>郑州市金水区农业路27号</w:t>
      </w:r>
    </w:p>
    <w:p w14:paraId="424E2FA5" w14:textId="77777777" w:rsidR="00EA4DE3" w:rsidRPr="0003407A" w:rsidRDefault="007E2119">
      <w:pPr>
        <w:spacing w:line="360" w:lineRule="auto"/>
        <w:ind w:firstLineChars="300" w:firstLine="630"/>
        <w:jc w:val="left"/>
        <w:rPr>
          <w:rFonts w:ascii="宋体" w:hAnsi="宋体"/>
          <w:bCs/>
          <w:szCs w:val="22"/>
        </w:rPr>
      </w:pPr>
      <w:bookmarkStart w:id="44" w:name="_Hlk214892087"/>
      <w:r w:rsidRPr="0003407A">
        <w:rPr>
          <w:rFonts w:ascii="宋体" w:hAnsi="宋体" w:hint="eastAsia"/>
          <w:bCs/>
          <w:szCs w:val="22"/>
        </w:rPr>
        <w:t xml:space="preserve">联系人：袁老师 </w:t>
      </w:r>
    </w:p>
    <w:p w14:paraId="4C86B2EB" w14:textId="77777777" w:rsidR="00EA4DE3" w:rsidRPr="0003407A" w:rsidRDefault="007E2119">
      <w:pPr>
        <w:spacing w:line="360" w:lineRule="auto"/>
        <w:ind w:firstLineChars="300" w:firstLine="630"/>
        <w:jc w:val="left"/>
        <w:rPr>
          <w:rFonts w:ascii="宋体" w:hAnsi="宋体"/>
          <w:bCs/>
          <w:szCs w:val="22"/>
        </w:rPr>
      </w:pPr>
      <w:r w:rsidRPr="0003407A">
        <w:rPr>
          <w:rFonts w:ascii="宋体" w:hAnsi="宋体" w:hint="eastAsia"/>
          <w:bCs/>
          <w:szCs w:val="22"/>
        </w:rPr>
        <w:t>联系电话：</w:t>
      </w:r>
      <w:r w:rsidRPr="0003407A">
        <w:rPr>
          <w:rFonts w:ascii="宋体" w:hAnsi="宋体"/>
          <w:bCs/>
          <w:szCs w:val="22"/>
        </w:rPr>
        <w:t>0371-65917012</w:t>
      </w:r>
      <w:bookmarkEnd w:id="44"/>
      <w:r w:rsidRPr="0003407A">
        <w:rPr>
          <w:rFonts w:ascii="宋体" w:hAnsi="宋体" w:hint="eastAsia"/>
          <w:bCs/>
          <w:szCs w:val="22"/>
        </w:rPr>
        <w:t xml:space="preserve"> </w:t>
      </w:r>
    </w:p>
    <w:p w14:paraId="668AC360" w14:textId="77777777" w:rsidR="00EA4DE3" w:rsidRPr="0003407A" w:rsidRDefault="007E2119">
      <w:pPr>
        <w:spacing w:line="360" w:lineRule="auto"/>
        <w:ind w:firstLineChars="200" w:firstLine="420"/>
        <w:rPr>
          <w:rFonts w:ascii="宋体" w:hAnsi="宋体"/>
          <w:bCs/>
          <w:szCs w:val="22"/>
        </w:rPr>
      </w:pPr>
      <w:r w:rsidRPr="0003407A">
        <w:rPr>
          <w:rFonts w:ascii="宋体" w:hAnsi="宋体" w:hint="eastAsia"/>
          <w:bCs/>
          <w:szCs w:val="22"/>
        </w:rPr>
        <w:t>2.</w:t>
      </w:r>
      <w:r w:rsidRPr="0003407A">
        <w:rPr>
          <w:rFonts w:asciiTheme="majorEastAsia" w:eastAsiaTheme="majorEastAsia" w:hAnsiTheme="majorEastAsia" w:cs="宋体" w:hint="eastAsia"/>
          <w:szCs w:val="21"/>
        </w:rPr>
        <w:t xml:space="preserve"> </w:t>
      </w:r>
      <w:r w:rsidRPr="0003407A">
        <w:rPr>
          <w:rFonts w:ascii="宋体" w:hAnsi="宋体" w:hint="eastAsia"/>
          <w:bCs/>
          <w:szCs w:val="22"/>
        </w:rPr>
        <w:t>名  称：中兴豫建设管理有限公司</w:t>
      </w:r>
    </w:p>
    <w:p w14:paraId="74762A31" w14:textId="77777777" w:rsidR="00EA4DE3" w:rsidRPr="0003407A" w:rsidRDefault="007E2119">
      <w:pPr>
        <w:spacing w:line="360" w:lineRule="auto"/>
        <w:ind w:firstLineChars="300" w:firstLine="630"/>
        <w:rPr>
          <w:rFonts w:ascii="宋体" w:hAnsi="宋体"/>
          <w:bCs/>
          <w:szCs w:val="22"/>
        </w:rPr>
      </w:pPr>
      <w:r w:rsidRPr="0003407A">
        <w:rPr>
          <w:rFonts w:ascii="宋体" w:hAnsi="宋体" w:hint="eastAsia"/>
          <w:bCs/>
          <w:szCs w:val="22"/>
        </w:rPr>
        <w:t>地  址：郑州市郑东新区农业东路与如意西路交叉口向北200米建业总部港D座501</w:t>
      </w:r>
    </w:p>
    <w:p w14:paraId="743D7E5A" w14:textId="77777777" w:rsidR="00EA4DE3" w:rsidRPr="0003407A" w:rsidRDefault="007E2119">
      <w:pPr>
        <w:spacing w:line="360" w:lineRule="auto"/>
        <w:ind w:firstLineChars="300" w:firstLine="630"/>
        <w:rPr>
          <w:rFonts w:ascii="宋体" w:hAnsi="宋体"/>
          <w:bCs/>
          <w:szCs w:val="22"/>
        </w:rPr>
      </w:pPr>
      <w:r w:rsidRPr="0003407A">
        <w:rPr>
          <w:rFonts w:ascii="宋体" w:hAnsi="宋体" w:hint="eastAsia"/>
          <w:bCs/>
          <w:szCs w:val="22"/>
        </w:rPr>
        <w:t>联系人：郜琳娜</w:t>
      </w:r>
    </w:p>
    <w:p w14:paraId="762539E7" w14:textId="06584D08" w:rsidR="00EA4DE3" w:rsidRPr="0003407A" w:rsidRDefault="007E2119">
      <w:pPr>
        <w:spacing w:line="360" w:lineRule="auto"/>
        <w:ind w:firstLineChars="300" w:firstLine="630"/>
        <w:rPr>
          <w:rFonts w:ascii="宋体" w:hAnsi="宋体"/>
          <w:bCs/>
          <w:szCs w:val="22"/>
          <w:u w:val="single"/>
        </w:rPr>
      </w:pPr>
      <w:r w:rsidRPr="0003407A">
        <w:rPr>
          <w:rFonts w:ascii="宋体" w:hAnsi="宋体" w:hint="eastAsia"/>
          <w:bCs/>
          <w:szCs w:val="22"/>
        </w:rPr>
        <w:t>电话：0371-86258838</w:t>
      </w:r>
    </w:p>
    <w:p w14:paraId="0D2B52D3" w14:textId="77777777" w:rsidR="00EA4DE3" w:rsidRPr="0003407A" w:rsidRDefault="007E2119">
      <w:pPr>
        <w:spacing w:line="360" w:lineRule="auto"/>
        <w:rPr>
          <w:rFonts w:ascii="宋体" w:hAnsi="宋体"/>
          <w:bCs/>
          <w:szCs w:val="22"/>
        </w:rPr>
      </w:pPr>
      <w:r w:rsidRPr="0003407A">
        <w:rPr>
          <w:rFonts w:ascii="宋体" w:hAnsi="宋体"/>
          <w:bCs/>
          <w:szCs w:val="22"/>
        </w:rPr>
        <w:t xml:space="preserve">                                                </w:t>
      </w:r>
      <w:bookmarkStart w:id="45" w:name="OLE_LINK2"/>
      <w:r w:rsidRPr="0003407A">
        <w:rPr>
          <w:rFonts w:ascii="宋体" w:hAnsi="宋体" w:hint="eastAsia"/>
          <w:bCs/>
          <w:szCs w:val="22"/>
        </w:rPr>
        <w:t>中兴豫建设管理有限公司</w:t>
      </w:r>
      <w:bookmarkEnd w:id="45"/>
    </w:p>
    <w:p w14:paraId="52151E86" w14:textId="695B6E0B" w:rsidR="00EA4DE3" w:rsidRPr="0003407A" w:rsidRDefault="007E2119">
      <w:pPr>
        <w:spacing w:line="360" w:lineRule="auto"/>
        <w:rPr>
          <w:rFonts w:ascii="宋体" w:hAnsi="宋体"/>
          <w:sz w:val="24"/>
        </w:rPr>
      </w:pPr>
      <w:r w:rsidRPr="0003407A">
        <w:rPr>
          <w:rFonts w:ascii="宋体" w:hAnsi="宋体" w:hint="eastAsia"/>
          <w:bCs/>
          <w:szCs w:val="22"/>
        </w:rPr>
        <w:t xml:space="preserve">                                                   2025年</w:t>
      </w:r>
      <w:r w:rsidR="0003407A" w:rsidRPr="0003407A">
        <w:rPr>
          <w:rFonts w:ascii="宋体" w:hAnsi="宋体"/>
          <w:bCs/>
          <w:szCs w:val="22"/>
        </w:rPr>
        <w:t>11</w:t>
      </w:r>
      <w:r w:rsidRPr="0003407A">
        <w:rPr>
          <w:rFonts w:ascii="宋体" w:hAnsi="宋体" w:hint="eastAsia"/>
          <w:bCs/>
          <w:szCs w:val="22"/>
        </w:rPr>
        <w:t>月</w:t>
      </w:r>
      <w:r w:rsidR="0003407A" w:rsidRPr="0003407A">
        <w:rPr>
          <w:rFonts w:ascii="宋体" w:hAnsi="宋体"/>
          <w:bCs/>
          <w:szCs w:val="22"/>
        </w:rPr>
        <w:t>28</w:t>
      </w:r>
      <w:r w:rsidRPr="0003407A">
        <w:rPr>
          <w:rFonts w:ascii="宋体" w:hAnsi="宋体" w:hint="eastAsia"/>
          <w:bCs/>
          <w:szCs w:val="22"/>
        </w:rPr>
        <w:t>日</w:t>
      </w:r>
    </w:p>
    <w:p w14:paraId="0F40EB86" w14:textId="77777777" w:rsidR="00EA4DE3" w:rsidRPr="0003407A" w:rsidRDefault="007E2119">
      <w:pPr>
        <w:pStyle w:val="af8"/>
        <w:spacing w:line="360" w:lineRule="auto"/>
        <w:ind w:firstLineChars="350" w:firstLine="840"/>
        <w:rPr>
          <w:rFonts w:hAnsi="宋体"/>
          <w:sz w:val="24"/>
        </w:rPr>
      </w:pPr>
      <w:r w:rsidRPr="0003407A">
        <w:rPr>
          <w:rFonts w:hAnsi="宋体"/>
          <w:sz w:val="24"/>
        </w:rPr>
        <w:br w:type="page"/>
      </w:r>
    </w:p>
    <w:bookmarkEnd w:id="14"/>
    <w:bookmarkEnd w:id="41"/>
    <w:p w14:paraId="48983C49" w14:textId="77777777" w:rsidR="00EA4DE3" w:rsidRPr="0003407A" w:rsidRDefault="007E2119">
      <w:pPr>
        <w:pStyle w:val="11"/>
        <w:tabs>
          <w:tab w:val="left" w:pos="0"/>
        </w:tabs>
        <w:autoSpaceDE w:val="0"/>
        <w:autoSpaceDN w:val="0"/>
        <w:adjustRightInd w:val="0"/>
        <w:spacing w:before="0" w:after="0" w:line="360" w:lineRule="auto"/>
        <w:jc w:val="center"/>
        <w:rPr>
          <w:rFonts w:ascii="宋体" w:hAnsi="宋体"/>
        </w:rPr>
      </w:pPr>
      <w:r w:rsidRPr="0003407A">
        <w:rPr>
          <w:rFonts w:ascii="宋体" w:hAnsi="宋体" w:hint="eastAsia"/>
        </w:rPr>
        <w:lastRenderedPageBreak/>
        <w:t xml:space="preserve"> </w:t>
      </w:r>
      <w:bookmarkStart w:id="46" w:name="_Toc147839662"/>
      <w:bookmarkStart w:id="47" w:name="_Toc15048358"/>
      <w:r w:rsidRPr="0003407A">
        <w:rPr>
          <w:rFonts w:ascii="宋体" w:hAnsi="宋体" w:hint="eastAsia"/>
        </w:rPr>
        <w:t>第二章  供应商须知</w:t>
      </w:r>
      <w:bookmarkEnd w:id="46"/>
      <w:bookmarkEnd w:id="47"/>
    </w:p>
    <w:p w14:paraId="134D96BC" w14:textId="77777777" w:rsidR="00EA4DE3" w:rsidRPr="0003407A" w:rsidRDefault="007E2119">
      <w:pPr>
        <w:pStyle w:val="2TimesNewRoman5020"/>
        <w:spacing w:before="0" w:line="360" w:lineRule="auto"/>
        <w:jc w:val="center"/>
        <w:rPr>
          <w:rFonts w:ascii="宋体" w:eastAsia="宋体" w:hAnsi="宋体"/>
          <w:b/>
          <w:sz w:val="21"/>
          <w:szCs w:val="21"/>
        </w:rPr>
      </w:pPr>
      <w:bookmarkStart w:id="48" w:name="_Toc147839663"/>
      <w:bookmarkStart w:id="49" w:name="OLE_LINK3"/>
      <w:r w:rsidRPr="0003407A">
        <w:rPr>
          <w:rFonts w:ascii="宋体" w:eastAsia="宋体" w:hAnsi="宋体" w:hint="eastAsia"/>
          <w:b/>
          <w:sz w:val="21"/>
          <w:szCs w:val="21"/>
        </w:rPr>
        <w:t>供应商须知前附表</w:t>
      </w:r>
      <w:bookmarkEnd w:id="48"/>
    </w:p>
    <w:bookmarkEnd w:id="49"/>
    <w:p w14:paraId="229C7873" w14:textId="77777777" w:rsidR="00EA4DE3" w:rsidRPr="0003407A" w:rsidRDefault="007E2119">
      <w:pPr>
        <w:spacing w:line="360" w:lineRule="auto"/>
        <w:ind w:firstLineChars="150" w:firstLine="315"/>
        <w:rPr>
          <w:rFonts w:ascii="宋体" w:hAnsi="宋体"/>
          <w:szCs w:val="21"/>
        </w:rPr>
      </w:pPr>
      <w:r w:rsidRPr="0003407A">
        <w:rPr>
          <w:rFonts w:ascii="宋体" w:hAnsi="宋体"/>
          <w:szCs w:val="21"/>
        </w:rPr>
        <w:t xml:space="preserve"> </w:t>
      </w:r>
      <w:r w:rsidRPr="0003407A">
        <w:rPr>
          <w:rFonts w:ascii="宋体" w:hAnsi="宋体" w:hint="eastAsia"/>
          <w:szCs w:val="21"/>
        </w:rPr>
        <w:t>本表是本采购</w:t>
      </w:r>
      <w:r w:rsidRPr="0003407A">
        <w:rPr>
          <w:rFonts w:ascii="宋体" w:hAnsi="宋体"/>
          <w:szCs w:val="21"/>
        </w:rPr>
        <w:t>项目</w:t>
      </w:r>
      <w:r w:rsidRPr="0003407A">
        <w:rPr>
          <w:rFonts w:ascii="宋体" w:hAnsi="宋体" w:hint="eastAsia"/>
          <w:szCs w:val="21"/>
        </w:rPr>
        <w:t>的具体资料，是对供应商须知的具体补充和修改，如有矛盾，应以本表为准。</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297"/>
        <w:gridCol w:w="1413"/>
        <w:gridCol w:w="512"/>
        <w:gridCol w:w="5410"/>
      </w:tblGrid>
      <w:tr w:rsidR="00EA4DE3" w:rsidRPr="0003407A" w14:paraId="2F2306B6" w14:textId="77777777">
        <w:trPr>
          <w:trHeight w:val="493"/>
          <w:tblHeader/>
        </w:trPr>
        <w:tc>
          <w:tcPr>
            <w:tcW w:w="1297" w:type="dxa"/>
            <w:tcBorders>
              <w:bottom w:val="single" w:sz="4" w:space="0" w:color="auto"/>
            </w:tcBorders>
            <w:vAlign w:val="center"/>
          </w:tcPr>
          <w:p w14:paraId="67C5988F" w14:textId="77777777" w:rsidR="00EA4DE3" w:rsidRPr="0003407A" w:rsidRDefault="007E2119">
            <w:pPr>
              <w:spacing w:line="360" w:lineRule="auto"/>
              <w:jc w:val="center"/>
              <w:rPr>
                <w:rFonts w:ascii="宋体" w:hAnsi="宋体"/>
                <w:szCs w:val="21"/>
              </w:rPr>
            </w:pPr>
            <w:bookmarkStart w:id="50" w:name="招标项目基本内容及要求：Block"/>
            <w:bookmarkStart w:id="51" w:name="sys_招标项目基本内容及要求：Block"/>
            <w:bookmarkStart w:id="52" w:name="sys_招标项目基本内容及要求其他：Block"/>
            <w:bookmarkStart w:id="53" w:name="招标项目基本内容及要求其他：Block"/>
            <w:bookmarkEnd w:id="50"/>
            <w:bookmarkEnd w:id="51"/>
            <w:bookmarkEnd w:id="52"/>
            <w:bookmarkEnd w:id="53"/>
            <w:r w:rsidRPr="0003407A">
              <w:rPr>
                <w:rFonts w:ascii="宋体" w:hAnsi="宋体" w:hint="eastAsia"/>
                <w:szCs w:val="21"/>
              </w:rPr>
              <w:t>条款号</w:t>
            </w:r>
          </w:p>
        </w:tc>
        <w:tc>
          <w:tcPr>
            <w:tcW w:w="1925" w:type="dxa"/>
            <w:gridSpan w:val="2"/>
            <w:tcBorders>
              <w:bottom w:val="single" w:sz="4" w:space="0" w:color="auto"/>
            </w:tcBorders>
            <w:vAlign w:val="center"/>
          </w:tcPr>
          <w:p w14:paraId="227A9C6A"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条款名称</w:t>
            </w:r>
          </w:p>
        </w:tc>
        <w:tc>
          <w:tcPr>
            <w:tcW w:w="5410" w:type="dxa"/>
            <w:tcBorders>
              <w:bottom w:val="single" w:sz="4" w:space="0" w:color="auto"/>
            </w:tcBorders>
            <w:vAlign w:val="center"/>
          </w:tcPr>
          <w:p w14:paraId="54CF48A7"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内     容</w:t>
            </w:r>
          </w:p>
        </w:tc>
      </w:tr>
      <w:tr w:rsidR="00EA4DE3" w:rsidRPr="0003407A" w14:paraId="17989F4A" w14:textId="77777777">
        <w:trPr>
          <w:trHeight w:val="1193"/>
        </w:trPr>
        <w:tc>
          <w:tcPr>
            <w:tcW w:w="1297" w:type="dxa"/>
            <w:tcBorders>
              <w:top w:val="single" w:sz="4" w:space="0" w:color="auto"/>
              <w:bottom w:val="single" w:sz="4" w:space="0" w:color="auto"/>
            </w:tcBorders>
            <w:vAlign w:val="center"/>
          </w:tcPr>
          <w:p w14:paraId="6DC53800"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1.1.1</w:t>
            </w:r>
          </w:p>
        </w:tc>
        <w:tc>
          <w:tcPr>
            <w:tcW w:w="1925" w:type="dxa"/>
            <w:gridSpan w:val="2"/>
            <w:tcBorders>
              <w:top w:val="single" w:sz="4" w:space="0" w:color="auto"/>
              <w:bottom w:val="single" w:sz="4" w:space="0" w:color="auto"/>
            </w:tcBorders>
            <w:vAlign w:val="center"/>
          </w:tcPr>
          <w:p w14:paraId="42024792"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采购人</w:t>
            </w:r>
          </w:p>
        </w:tc>
        <w:tc>
          <w:tcPr>
            <w:tcW w:w="5410" w:type="dxa"/>
            <w:tcBorders>
              <w:top w:val="single" w:sz="4" w:space="0" w:color="auto"/>
              <w:bottom w:val="single" w:sz="4" w:space="0" w:color="auto"/>
            </w:tcBorders>
            <w:vAlign w:val="center"/>
          </w:tcPr>
          <w:p w14:paraId="6C807158" w14:textId="77777777" w:rsidR="00EA4DE3" w:rsidRPr="0003407A" w:rsidRDefault="007E2119">
            <w:pPr>
              <w:spacing w:line="360" w:lineRule="auto"/>
              <w:rPr>
                <w:rFonts w:ascii="宋体" w:hAnsi="宋体"/>
                <w:bCs/>
                <w:szCs w:val="22"/>
              </w:rPr>
            </w:pPr>
            <w:r w:rsidRPr="0003407A">
              <w:rPr>
                <w:rFonts w:ascii="宋体" w:hAnsi="宋体" w:hint="eastAsia"/>
                <w:bCs/>
                <w:iCs/>
                <w:szCs w:val="22"/>
              </w:rPr>
              <w:t>河南省土壤肥料站</w:t>
            </w:r>
          </w:p>
          <w:p w14:paraId="16893DD9" w14:textId="77777777" w:rsidR="00EA4DE3" w:rsidRPr="0003407A" w:rsidRDefault="007E2119">
            <w:pPr>
              <w:spacing w:line="360" w:lineRule="auto"/>
              <w:rPr>
                <w:rFonts w:ascii="宋体" w:hAnsi="宋体"/>
                <w:bCs/>
                <w:szCs w:val="22"/>
              </w:rPr>
            </w:pPr>
            <w:r w:rsidRPr="0003407A">
              <w:rPr>
                <w:rFonts w:ascii="宋体" w:hAnsi="宋体" w:hint="eastAsia"/>
                <w:bCs/>
                <w:szCs w:val="22"/>
              </w:rPr>
              <w:t>地址：</w:t>
            </w:r>
            <w:r w:rsidRPr="0003407A">
              <w:rPr>
                <w:rFonts w:ascii="宋体" w:hAnsi="宋体"/>
                <w:bCs/>
                <w:szCs w:val="22"/>
              </w:rPr>
              <w:t>郑州市金水区农业路27号</w:t>
            </w:r>
          </w:p>
          <w:p w14:paraId="2A16717E" w14:textId="77777777" w:rsidR="00EA4DE3" w:rsidRPr="0003407A" w:rsidRDefault="007E2119">
            <w:pPr>
              <w:spacing w:line="360" w:lineRule="auto"/>
              <w:jc w:val="left"/>
              <w:rPr>
                <w:rFonts w:ascii="宋体" w:hAnsi="宋体"/>
                <w:bCs/>
                <w:szCs w:val="22"/>
              </w:rPr>
            </w:pPr>
            <w:r w:rsidRPr="0003407A">
              <w:rPr>
                <w:rFonts w:ascii="宋体" w:hAnsi="宋体" w:hint="eastAsia"/>
                <w:bCs/>
                <w:szCs w:val="22"/>
              </w:rPr>
              <w:t xml:space="preserve">联系人：袁老师 </w:t>
            </w:r>
          </w:p>
          <w:p w14:paraId="3A0CC970" w14:textId="77777777" w:rsidR="00EA4DE3" w:rsidRPr="0003407A" w:rsidRDefault="007E2119">
            <w:pPr>
              <w:spacing w:line="360" w:lineRule="auto"/>
              <w:rPr>
                <w:rFonts w:ascii="宋体" w:hAnsi="宋体"/>
                <w:szCs w:val="21"/>
              </w:rPr>
            </w:pPr>
            <w:r w:rsidRPr="0003407A">
              <w:rPr>
                <w:rFonts w:ascii="宋体" w:hAnsi="宋体" w:hint="eastAsia"/>
                <w:bCs/>
                <w:szCs w:val="22"/>
              </w:rPr>
              <w:t>联系电话：</w:t>
            </w:r>
            <w:r w:rsidRPr="0003407A">
              <w:rPr>
                <w:rFonts w:ascii="宋体" w:hAnsi="宋体"/>
                <w:bCs/>
                <w:szCs w:val="22"/>
              </w:rPr>
              <w:t>0371-65917012</w:t>
            </w:r>
          </w:p>
        </w:tc>
      </w:tr>
      <w:tr w:rsidR="00EA4DE3" w:rsidRPr="0003407A" w14:paraId="06EC46F1" w14:textId="77777777">
        <w:trPr>
          <w:trHeight w:val="300"/>
        </w:trPr>
        <w:tc>
          <w:tcPr>
            <w:tcW w:w="1297" w:type="dxa"/>
            <w:tcBorders>
              <w:top w:val="single" w:sz="4" w:space="0" w:color="auto"/>
              <w:bottom w:val="single" w:sz="4" w:space="0" w:color="auto"/>
            </w:tcBorders>
            <w:vAlign w:val="center"/>
          </w:tcPr>
          <w:p w14:paraId="552385F1"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1.1.2</w:t>
            </w:r>
          </w:p>
        </w:tc>
        <w:tc>
          <w:tcPr>
            <w:tcW w:w="1925" w:type="dxa"/>
            <w:gridSpan w:val="2"/>
            <w:tcBorders>
              <w:top w:val="single" w:sz="4" w:space="0" w:color="auto"/>
              <w:bottom w:val="single" w:sz="4" w:space="0" w:color="auto"/>
            </w:tcBorders>
            <w:vAlign w:val="center"/>
          </w:tcPr>
          <w:p w14:paraId="4ED640E5"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采购代理机构</w:t>
            </w:r>
          </w:p>
        </w:tc>
        <w:tc>
          <w:tcPr>
            <w:tcW w:w="5410" w:type="dxa"/>
            <w:tcBorders>
              <w:top w:val="single" w:sz="4" w:space="0" w:color="auto"/>
              <w:bottom w:val="single" w:sz="4" w:space="0" w:color="auto"/>
            </w:tcBorders>
            <w:vAlign w:val="center"/>
          </w:tcPr>
          <w:p w14:paraId="0C8482F0" w14:textId="77777777" w:rsidR="00EA4DE3" w:rsidRPr="0003407A" w:rsidRDefault="007E2119">
            <w:pPr>
              <w:spacing w:line="360" w:lineRule="auto"/>
              <w:rPr>
                <w:rFonts w:ascii="宋体" w:hAnsi="宋体"/>
                <w:bCs/>
                <w:szCs w:val="21"/>
              </w:rPr>
            </w:pPr>
            <w:r w:rsidRPr="0003407A">
              <w:rPr>
                <w:rFonts w:ascii="宋体" w:hAnsi="宋体" w:hint="eastAsia"/>
                <w:bCs/>
                <w:szCs w:val="21"/>
              </w:rPr>
              <w:t>名  称：中兴豫建设管理有限公司</w:t>
            </w:r>
          </w:p>
          <w:p w14:paraId="529FDA53" w14:textId="77777777" w:rsidR="00EA4DE3" w:rsidRPr="0003407A" w:rsidRDefault="007E2119">
            <w:pPr>
              <w:spacing w:line="360" w:lineRule="auto"/>
              <w:rPr>
                <w:rFonts w:ascii="宋体" w:hAnsi="宋体"/>
                <w:bCs/>
                <w:szCs w:val="21"/>
              </w:rPr>
            </w:pPr>
            <w:r w:rsidRPr="0003407A">
              <w:rPr>
                <w:rFonts w:ascii="宋体" w:hAnsi="宋体" w:hint="eastAsia"/>
                <w:bCs/>
                <w:szCs w:val="21"/>
              </w:rPr>
              <w:t>地  址：郑州市郑东新区农业东路与如意西路交叉口向北200米建业总部港D座501</w:t>
            </w:r>
          </w:p>
          <w:p w14:paraId="59877146" w14:textId="77777777" w:rsidR="00EA4DE3" w:rsidRPr="0003407A" w:rsidRDefault="007E2119">
            <w:pPr>
              <w:spacing w:line="360" w:lineRule="auto"/>
              <w:rPr>
                <w:rFonts w:ascii="宋体" w:hAnsi="宋体"/>
                <w:bCs/>
                <w:szCs w:val="21"/>
              </w:rPr>
            </w:pPr>
            <w:r w:rsidRPr="0003407A">
              <w:rPr>
                <w:rFonts w:ascii="宋体" w:hAnsi="宋体" w:hint="eastAsia"/>
                <w:bCs/>
                <w:szCs w:val="21"/>
              </w:rPr>
              <w:t>联系人：郜琳娜</w:t>
            </w:r>
          </w:p>
          <w:p w14:paraId="3C118370" w14:textId="06950E23" w:rsidR="00EA4DE3" w:rsidRPr="0003407A" w:rsidRDefault="007E2119">
            <w:pPr>
              <w:spacing w:line="360" w:lineRule="auto"/>
              <w:rPr>
                <w:rFonts w:ascii="宋体" w:hAnsi="宋体"/>
                <w:szCs w:val="21"/>
              </w:rPr>
            </w:pPr>
            <w:r w:rsidRPr="0003407A">
              <w:rPr>
                <w:rFonts w:ascii="宋体" w:hAnsi="宋体" w:hint="eastAsia"/>
                <w:bCs/>
                <w:szCs w:val="21"/>
              </w:rPr>
              <w:t>电话：0371-86258838</w:t>
            </w:r>
          </w:p>
        </w:tc>
      </w:tr>
      <w:tr w:rsidR="00EA4DE3" w:rsidRPr="0003407A" w14:paraId="112B2DF7" w14:textId="77777777">
        <w:trPr>
          <w:trHeight w:val="593"/>
        </w:trPr>
        <w:tc>
          <w:tcPr>
            <w:tcW w:w="1297" w:type="dxa"/>
            <w:tcBorders>
              <w:top w:val="single" w:sz="4" w:space="0" w:color="auto"/>
              <w:bottom w:val="single" w:sz="4" w:space="0" w:color="auto"/>
            </w:tcBorders>
            <w:vAlign w:val="bottom"/>
          </w:tcPr>
          <w:p w14:paraId="316A4A91"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1.1.3</w:t>
            </w:r>
          </w:p>
        </w:tc>
        <w:tc>
          <w:tcPr>
            <w:tcW w:w="1925" w:type="dxa"/>
            <w:gridSpan w:val="2"/>
            <w:tcBorders>
              <w:top w:val="single" w:sz="4" w:space="0" w:color="auto"/>
              <w:bottom w:val="single" w:sz="4" w:space="0" w:color="auto"/>
            </w:tcBorders>
            <w:vAlign w:val="bottom"/>
          </w:tcPr>
          <w:p w14:paraId="55BB6D4C"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采购项目名称</w:t>
            </w:r>
          </w:p>
        </w:tc>
        <w:tc>
          <w:tcPr>
            <w:tcW w:w="5410" w:type="dxa"/>
            <w:tcBorders>
              <w:top w:val="single" w:sz="4" w:space="0" w:color="auto"/>
              <w:bottom w:val="single" w:sz="4" w:space="0" w:color="auto"/>
            </w:tcBorders>
            <w:vAlign w:val="bottom"/>
          </w:tcPr>
          <w:p w14:paraId="125CE789" w14:textId="2C50F4ED" w:rsidR="00EA4DE3" w:rsidRPr="0003407A" w:rsidRDefault="0003407A" w:rsidP="005C648D">
            <w:pPr>
              <w:spacing w:line="360" w:lineRule="auto"/>
              <w:rPr>
                <w:rFonts w:ascii="宋体" w:hAnsi="宋体"/>
                <w:szCs w:val="21"/>
              </w:rPr>
            </w:pPr>
            <w:r w:rsidRPr="0003407A">
              <w:rPr>
                <w:rFonts w:ascii="宋体" w:hAnsi="宋体" w:hint="eastAsia"/>
                <w:bCs/>
                <w:iCs/>
                <w:szCs w:val="21"/>
              </w:rPr>
              <w:t>河南省土壤肥料站河南省第三次全国土壤普查项目（2025年三期——样本库改造）项目</w:t>
            </w:r>
          </w:p>
        </w:tc>
      </w:tr>
      <w:tr w:rsidR="00EA4DE3" w:rsidRPr="0003407A" w14:paraId="7B088822" w14:textId="77777777">
        <w:trPr>
          <w:trHeight w:val="593"/>
        </w:trPr>
        <w:tc>
          <w:tcPr>
            <w:tcW w:w="1297" w:type="dxa"/>
            <w:tcBorders>
              <w:top w:val="single" w:sz="4" w:space="0" w:color="auto"/>
              <w:bottom w:val="single" w:sz="4" w:space="0" w:color="auto"/>
            </w:tcBorders>
            <w:vAlign w:val="center"/>
          </w:tcPr>
          <w:p w14:paraId="408F233D"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1.1.4</w:t>
            </w:r>
          </w:p>
        </w:tc>
        <w:tc>
          <w:tcPr>
            <w:tcW w:w="1925" w:type="dxa"/>
            <w:gridSpan w:val="2"/>
            <w:tcBorders>
              <w:top w:val="single" w:sz="4" w:space="0" w:color="auto"/>
              <w:bottom w:val="single" w:sz="4" w:space="0" w:color="auto"/>
            </w:tcBorders>
            <w:vAlign w:val="center"/>
          </w:tcPr>
          <w:p w14:paraId="4E47B214"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采购项目实施地点</w:t>
            </w:r>
          </w:p>
        </w:tc>
        <w:tc>
          <w:tcPr>
            <w:tcW w:w="5410" w:type="dxa"/>
            <w:tcBorders>
              <w:top w:val="single" w:sz="4" w:space="0" w:color="auto"/>
              <w:bottom w:val="single" w:sz="4" w:space="0" w:color="auto"/>
            </w:tcBorders>
            <w:vAlign w:val="bottom"/>
          </w:tcPr>
          <w:p w14:paraId="2F8777B8" w14:textId="77777777" w:rsidR="00EA4DE3" w:rsidRPr="0003407A" w:rsidRDefault="007E2119">
            <w:pPr>
              <w:spacing w:line="360" w:lineRule="auto"/>
              <w:rPr>
                <w:rFonts w:ascii="宋体" w:hAnsi="宋体"/>
                <w:szCs w:val="21"/>
              </w:rPr>
            </w:pPr>
            <w:r w:rsidRPr="0003407A">
              <w:rPr>
                <w:rFonts w:ascii="宋体" w:hAnsi="宋体" w:hint="eastAsia"/>
                <w:color w:val="000000"/>
                <w:szCs w:val="21"/>
              </w:rPr>
              <w:t>本项目建设地点位于郑州市郑东新区平安大道218号河南农业大学</w:t>
            </w:r>
          </w:p>
        </w:tc>
      </w:tr>
      <w:tr w:rsidR="00EA4DE3" w:rsidRPr="0003407A" w14:paraId="4B00D91D" w14:textId="77777777">
        <w:trPr>
          <w:trHeight w:val="593"/>
        </w:trPr>
        <w:tc>
          <w:tcPr>
            <w:tcW w:w="1297" w:type="dxa"/>
            <w:tcBorders>
              <w:top w:val="single" w:sz="4" w:space="0" w:color="auto"/>
              <w:bottom w:val="single" w:sz="4" w:space="0" w:color="auto"/>
            </w:tcBorders>
            <w:vAlign w:val="bottom"/>
          </w:tcPr>
          <w:p w14:paraId="115B8CB2"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1.1.5</w:t>
            </w:r>
          </w:p>
        </w:tc>
        <w:tc>
          <w:tcPr>
            <w:tcW w:w="1925" w:type="dxa"/>
            <w:gridSpan w:val="2"/>
            <w:tcBorders>
              <w:top w:val="single" w:sz="4" w:space="0" w:color="auto"/>
              <w:bottom w:val="single" w:sz="4" w:space="0" w:color="auto"/>
            </w:tcBorders>
            <w:vAlign w:val="bottom"/>
          </w:tcPr>
          <w:p w14:paraId="00314463"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采购方式</w:t>
            </w:r>
          </w:p>
        </w:tc>
        <w:tc>
          <w:tcPr>
            <w:tcW w:w="5410" w:type="dxa"/>
            <w:tcBorders>
              <w:top w:val="single" w:sz="4" w:space="0" w:color="auto"/>
              <w:bottom w:val="single" w:sz="4" w:space="0" w:color="auto"/>
            </w:tcBorders>
            <w:vAlign w:val="bottom"/>
          </w:tcPr>
          <w:p w14:paraId="7D193485" w14:textId="77777777" w:rsidR="00EA4DE3" w:rsidRPr="0003407A" w:rsidRDefault="007E2119">
            <w:pPr>
              <w:spacing w:line="360" w:lineRule="auto"/>
              <w:jc w:val="left"/>
              <w:rPr>
                <w:rFonts w:ascii="宋体" w:hAnsi="宋体"/>
                <w:szCs w:val="21"/>
              </w:rPr>
            </w:pPr>
            <w:r w:rsidRPr="0003407A">
              <w:rPr>
                <w:rFonts w:ascii="宋体" w:hAnsi="宋体" w:hint="eastAsia"/>
                <w:szCs w:val="21"/>
              </w:rPr>
              <w:t>竞争性磋商</w:t>
            </w:r>
          </w:p>
        </w:tc>
      </w:tr>
      <w:tr w:rsidR="00EA4DE3" w:rsidRPr="0003407A" w14:paraId="7FABEFA0" w14:textId="77777777">
        <w:trPr>
          <w:trHeight w:val="593"/>
        </w:trPr>
        <w:tc>
          <w:tcPr>
            <w:tcW w:w="1297" w:type="dxa"/>
            <w:tcBorders>
              <w:top w:val="single" w:sz="4" w:space="0" w:color="auto"/>
              <w:bottom w:val="single" w:sz="4" w:space="0" w:color="auto"/>
            </w:tcBorders>
            <w:vAlign w:val="center"/>
          </w:tcPr>
          <w:p w14:paraId="7A960D11"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1</w:t>
            </w:r>
            <w:r w:rsidRPr="0003407A">
              <w:rPr>
                <w:rFonts w:ascii="宋体" w:hAnsi="宋体"/>
                <w:szCs w:val="21"/>
              </w:rPr>
              <w:t>.1.6</w:t>
            </w:r>
          </w:p>
        </w:tc>
        <w:tc>
          <w:tcPr>
            <w:tcW w:w="1925" w:type="dxa"/>
            <w:gridSpan w:val="2"/>
            <w:tcBorders>
              <w:top w:val="single" w:sz="4" w:space="0" w:color="auto"/>
              <w:bottom w:val="single" w:sz="4" w:space="0" w:color="auto"/>
            </w:tcBorders>
            <w:vAlign w:val="center"/>
          </w:tcPr>
          <w:p w14:paraId="698035B7"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采购项目属性</w:t>
            </w:r>
          </w:p>
        </w:tc>
        <w:tc>
          <w:tcPr>
            <w:tcW w:w="5410" w:type="dxa"/>
            <w:tcBorders>
              <w:top w:val="single" w:sz="4" w:space="0" w:color="auto"/>
              <w:bottom w:val="single" w:sz="4" w:space="0" w:color="auto"/>
            </w:tcBorders>
            <w:vAlign w:val="center"/>
          </w:tcPr>
          <w:p w14:paraId="7699A716"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工程</w:t>
            </w:r>
          </w:p>
        </w:tc>
      </w:tr>
      <w:tr w:rsidR="00EA4DE3" w:rsidRPr="0003407A" w14:paraId="12D865A0" w14:textId="77777777">
        <w:trPr>
          <w:trHeight w:val="593"/>
        </w:trPr>
        <w:tc>
          <w:tcPr>
            <w:tcW w:w="1297" w:type="dxa"/>
            <w:tcBorders>
              <w:top w:val="single" w:sz="4" w:space="0" w:color="auto"/>
              <w:bottom w:val="single" w:sz="4" w:space="0" w:color="auto"/>
            </w:tcBorders>
            <w:vAlign w:val="center"/>
          </w:tcPr>
          <w:p w14:paraId="0214B80D"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1</w:t>
            </w:r>
            <w:r w:rsidRPr="0003407A">
              <w:rPr>
                <w:rFonts w:ascii="宋体" w:hAnsi="宋体"/>
                <w:szCs w:val="21"/>
              </w:rPr>
              <w:t>.1.7</w:t>
            </w:r>
          </w:p>
        </w:tc>
        <w:tc>
          <w:tcPr>
            <w:tcW w:w="1925" w:type="dxa"/>
            <w:gridSpan w:val="2"/>
            <w:tcBorders>
              <w:top w:val="single" w:sz="4" w:space="0" w:color="auto"/>
              <w:bottom w:val="single" w:sz="4" w:space="0" w:color="auto"/>
            </w:tcBorders>
            <w:vAlign w:val="center"/>
          </w:tcPr>
          <w:p w14:paraId="6FE585FD"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标的物所属行业</w:t>
            </w:r>
          </w:p>
        </w:tc>
        <w:tc>
          <w:tcPr>
            <w:tcW w:w="5410" w:type="dxa"/>
            <w:tcBorders>
              <w:top w:val="single" w:sz="4" w:space="0" w:color="auto"/>
              <w:bottom w:val="single" w:sz="4" w:space="0" w:color="auto"/>
            </w:tcBorders>
            <w:vAlign w:val="center"/>
          </w:tcPr>
          <w:p w14:paraId="53522EC0" w14:textId="77777777" w:rsidR="00EA4DE3" w:rsidRPr="0003407A" w:rsidRDefault="007E2119">
            <w:pPr>
              <w:spacing w:line="360" w:lineRule="auto"/>
              <w:rPr>
                <w:rFonts w:ascii="宋体" w:hAnsi="宋体"/>
                <w:b/>
                <w:szCs w:val="21"/>
              </w:rPr>
            </w:pPr>
            <w:r w:rsidRPr="0003407A">
              <w:rPr>
                <w:rStyle w:val="afff2"/>
                <w:rFonts w:ascii="宋体" w:hAnsi="宋体" w:hint="eastAsia"/>
                <w:color w:val="auto"/>
                <w:szCs w:val="21"/>
              </w:rPr>
              <w:t>根据“工信部联企业[</w:t>
            </w:r>
            <w:r w:rsidRPr="0003407A">
              <w:rPr>
                <w:rStyle w:val="afff2"/>
                <w:rFonts w:ascii="宋体" w:hAnsi="宋体"/>
                <w:color w:val="auto"/>
                <w:szCs w:val="21"/>
              </w:rPr>
              <w:t>2011]300</w:t>
            </w:r>
            <w:r w:rsidRPr="0003407A">
              <w:rPr>
                <w:rStyle w:val="afff2"/>
                <w:rFonts w:ascii="宋体" w:hAnsi="宋体" w:hint="eastAsia"/>
                <w:color w:val="auto"/>
                <w:szCs w:val="21"/>
              </w:rPr>
              <w:t>号</w:t>
            </w:r>
            <w:r w:rsidRPr="0003407A">
              <w:rPr>
                <w:rStyle w:val="afff2"/>
                <w:rFonts w:ascii="宋体" w:hAnsi="宋体"/>
                <w:color w:val="auto"/>
                <w:szCs w:val="21"/>
              </w:rPr>
              <w:t>”</w:t>
            </w:r>
            <w:r w:rsidRPr="0003407A">
              <w:rPr>
                <w:rStyle w:val="afff2"/>
                <w:rFonts w:ascii="宋体" w:hAnsi="宋体" w:hint="eastAsia"/>
                <w:color w:val="auto"/>
                <w:szCs w:val="21"/>
              </w:rPr>
              <w:t>文件的划型标准，本次竞争性磋商采购的标的物所属行业为：</w:t>
            </w:r>
            <w:r w:rsidRPr="0003407A">
              <w:rPr>
                <w:rFonts w:ascii="宋体" w:hAnsi="宋体" w:hint="eastAsia"/>
                <w:szCs w:val="21"/>
              </w:rPr>
              <w:t>建筑业。</w:t>
            </w:r>
          </w:p>
        </w:tc>
      </w:tr>
      <w:tr w:rsidR="00EA4DE3" w:rsidRPr="0003407A" w14:paraId="7749B50B" w14:textId="77777777">
        <w:trPr>
          <w:trHeight w:val="593"/>
        </w:trPr>
        <w:tc>
          <w:tcPr>
            <w:tcW w:w="1297" w:type="dxa"/>
            <w:tcBorders>
              <w:top w:val="single" w:sz="4" w:space="0" w:color="auto"/>
              <w:bottom w:val="single" w:sz="4" w:space="0" w:color="auto"/>
            </w:tcBorders>
            <w:vAlign w:val="center"/>
          </w:tcPr>
          <w:p w14:paraId="12BF77DB"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1</w:t>
            </w:r>
            <w:r w:rsidRPr="0003407A">
              <w:rPr>
                <w:rFonts w:ascii="宋体" w:hAnsi="宋体"/>
                <w:szCs w:val="21"/>
              </w:rPr>
              <w:t>.2.2</w:t>
            </w:r>
          </w:p>
        </w:tc>
        <w:tc>
          <w:tcPr>
            <w:tcW w:w="1925" w:type="dxa"/>
            <w:gridSpan w:val="2"/>
            <w:tcBorders>
              <w:top w:val="single" w:sz="4" w:space="0" w:color="auto"/>
              <w:bottom w:val="single" w:sz="4" w:space="0" w:color="auto"/>
            </w:tcBorders>
            <w:vAlign w:val="center"/>
          </w:tcPr>
          <w:p w14:paraId="5665C009" w14:textId="77777777" w:rsidR="00EA4DE3" w:rsidRPr="0003407A" w:rsidRDefault="007E2119">
            <w:pPr>
              <w:spacing w:line="360" w:lineRule="auto"/>
              <w:rPr>
                <w:rFonts w:ascii="宋体" w:hAnsi="宋体"/>
                <w:szCs w:val="21"/>
              </w:rPr>
            </w:pPr>
            <w:r w:rsidRPr="0003407A">
              <w:rPr>
                <w:rFonts w:ascii="宋体" w:hAnsi="宋体" w:hint="eastAsia"/>
                <w:szCs w:val="21"/>
              </w:rPr>
              <w:t>项目预算金额和最高限价</w:t>
            </w:r>
          </w:p>
        </w:tc>
        <w:tc>
          <w:tcPr>
            <w:tcW w:w="5410" w:type="dxa"/>
            <w:tcBorders>
              <w:top w:val="single" w:sz="4" w:space="0" w:color="auto"/>
              <w:bottom w:val="single" w:sz="4" w:space="0" w:color="auto"/>
            </w:tcBorders>
            <w:vAlign w:val="center"/>
          </w:tcPr>
          <w:p w14:paraId="1884EAF2" w14:textId="0A43E18B" w:rsidR="00EA4DE3" w:rsidRPr="0003407A" w:rsidRDefault="007E2119">
            <w:pPr>
              <w:spacing w:line="360" w:lineRule="auto"/>
              <w:rPr>
                <w:rStyle w:val="afff2"/>
                <w:rFonts w:ascii="宋体" w:hAnsi="宋体"/>
                <w:color w:val="auto"/>
                <w:szCs w:val="21"/>
              </w:rPr>
            </w:pPr>
            <w:r w:rsidRPr="0003407A">
              <w:rPr>
                <w:rStyle w:val="afff2"/>
                <w:rFonts w:ascii="宋体" w:hAnsi="宋体" w:hint="eastAsia"/>
                <w:color w:val="auto"/>
                <w:szCs w:val="21"/>
              </w:rPr>
              <w:t>项目预算金额：人民币</w:t>
            </w:r>
            <w:r w:rsidR="00FD3555" w:rsidRPr="0003407A">
              <w:rPr>
                <w:rFonts w:ascii="宋体" w:hAnsi="宋体" w:hint="eastAsia"/>
                <w:iCs/>
              </w:rPr>
              <w:t>3425400</w:t>
            </w:r>
            <w:r w:rsidRPr="0003407A">
              <w:rPr>
                <w:rFonts w:ascii="宋体" w:hAnsi="宋体" w:hint="eastAsia"/>
                <w:iCs/>
              </w:rPr>
              <w:t>元</w:t>
            </w:r>
            <w:r w:rsidRPr="0003407A">
              <w:rPr>
                <w:rStyle w:val="afff2"/>
                <w:rFonts w:ascii="宋体" w:hAnsi="宋体" w:hint="eastAsia"/>
                <w:color w:val="auto"/>
                <w:szCs w:val="21"/>
              </w:rPr>
              <w:t>；</w:t>
            </w:r>
          </w:p>
          <w:p w14:paraId="3E35F8F1" w14:textId="2992FB3C" w:rsidR="00EA4DE3" w:rsidRPr="0003407A" w:rsidRDefault="007E2119">
            <w:pPr>
              <w:spacing w:line="360" w:lineRule="auto"/>
              <w:rPr>
                <w:rStyle w:val="afff2"/>
                <w:rFonts w:ascii="宋体" w:hAnsi="宋体"/>
                <w:color w:val="auto"/>
                <w:szCs w:val="21"/>
              </w:rPr>
            </w:pPr>
            <w:r w:rsidRPr="0003407A">
              <w:rPr>
                <w:rStyle w:val="afff2"/>
                <w:rFonts w:ascii="宋体" w:hAnsi="宋体" w:hint="eastAsia"/>
                <w:color w:val="auto"/>
                <w:szCs w:val="21"/>
              </w:rPr>
              <w:lastRenderedPageBreak/>
              <w:t>最高限价（控制价）：人民币</w:t>
            </w:r>
            <w:r w:rsidR="00FD3555" w:rsidRPr="0003407A">
              <w:rPr>
                <w:rFonts w:ascii="宋体" w:hAnsi="宋体" w:hint="eastAsia"/>
                <w:iCs/>
              </w:rPr>
              <w:t>3425400</w:t>
            </w:r>
            <w:r w:rsidRPr="0003407A">
              <w:rPr>
                <w:rFonts w:ascii="宋体" w:hAnsi="宋体" w:hint="eastAsia"/>
                <w:iCs/>
              </w:rPr>
              <w:t>元</w:t>
            </w:r>
            <w:r w:rsidRPr="0003407A">
              <w:rPr>
                <w:rStyle w:val="afff2"/>
                <w:rFonts w:hint="eastAsia"/>
                <w:color w:val="auto"/>
              </w:rPr>
              <w:t>。</w:t>
            </w:r>
          </w:p>
          <w:p w14:paraId="379C03C7" w14:textId="77777777" w:rsidR="00EA4DE3" w:rsidRPr="0003407A" w:rsidRDefault="007E2119">
            <w:pPr>
              <w:spacing w:line="360" w:lineRule="auto"/>
            </w:pPr>
            <w:r w:rsidRPr="0003407A">
              <w:rPr>
                <w:rFonts w:ascii="宋体" w:hAnsi="宋体" w:hint="eastAsia"/>
                <w:szCs w:val="21"/>
              </w:rPr>
              <w:t>供应商的报价超过最高限价的，其响应文件无效。</w:t>
            </w:r>
          </w:p>
        </w:tc>
      </w:tr>
      <w:tr w:rsidR="00EA4DE3" w:rsidRPr="0003407A" w14:paraId="54BDF5DD" w14:textId="77777777">
        <w:trPr>
          <w:trHeight w:val="593"/>
        </w:trPr>
        <w:tc>
          <w:tcPr>
            <w:tcW w:w="1297" w:type="dxa"/>
            <w:tcBorders>
              <w:top w:val="single" w:sz="4" w:space="0" w:color="auto"/>
              <w:bottom w:val="single" w:sz="4" w:space="0" w:color="auto"/>
            </w:tcBorders>
            <w:vAlign w:val="center"/>
          </w:tcPr>
          <w:p w14:paraId="61B35956" w14:textId="77777777" w:rsidR="00EA4DE3" w:rsidRPr="0003407A" w:rsidRDefault="007E2119">
            <w:pPr>
              <w:spacing w:line="360" w:lineRule="auto"/>
              <w:jc w:val="center"/>
              <w:rPr>
                <w:rFonts w:ascii="宋体" w:hAnsi="宋体"/>
                <w:szCs w:val="21"/>
              </w:rPr>
            </w:pPr>
            <w:r w:rsidRPr="0003407A">
              <w:rPr>
                <w:rFonts w:ascii="宋体" w:hAnsi="宋体" w:hint="eastAsia"/>
                <w:szCs w:val="21"/>
              </w:rPr>
              <w:lastRenderedPageBreak/>
              <w:t>1.3.1</w:t>
            </w:r>
          </w:p>
        </w:tc>
        <w:tc>
          <w:tcPr>
            <w:tcW w:w="1925" w:type="dxa"/>
            <w:gridSpan w:val="2"/>
            <w:tcBorders>
              <w:top w:val="single" w:sz="4" w:space="0" w:color="auto"/>
              <w:bottom w:val="single" w:sz="4" w:space="0" w:color="auto"/>
            </w:tcBorders>
            <w:vAlign w:val="center"/>
          </w:tcPr>
          <w:p w14:paraId="38771946"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采购需求</w:t>
            </w:r>
          </w:p>
        </w:tc>
        <w:tc>
          <w:tcPr>
            <w:tcW w:w="5410" w:type="dxa"/>
            <w:tcBorders>
              <w:top w:val="single" w:sz="4" w:space="0" w:color="auto"/>
              <w:bottom w:val="single" w:sz="4" w:space="0" w:color="auto"/>
            </w:tcBorders>
            <w:vAlign w:val="center"/>
          </w:tcPr>
          <w:p w14:paraId="4C1174E3" w14:textId="77777777" w:rsidR="00EA4DE3" w:rsidRPr="0003407A" w:rsidRDefault="007E2119">
            <w:pPr>
              <w:spacing w:line="360" w:lineRule="auto"/>
              <w:rPr>
                <w:rFonts w:ascii="宋体" w:hAnsi="宋体"/>
                <w:szCs w:val="21"/>
              </w:rPr>
            </w:pPr>
            <w:r w:rsidRPr="0003407A">
              <w:rPr>
                <w:rFonts w:ascii="宋体" w:hAnsi="宋体" w:hint="eastAsia"/>
                <w:szCs w:val="21"/>
              </w:rPr>
              <w:t>具体内容详见竞争性磋商文件第三章。</w:t>
            </w:r>
          </w:p>
        </w:tc>
      </w:tr>
      <w:tr w:rsidR="00EA4DE3" w:rsidRPr="0003407A" w14:paraId="47A9FCBF" w14:textId="77777777">
        <w:trPr>
          <w:trHeight w:val="593"/>
        </w:trPr>
        <w:tc>
          <w:tcPr>
            <w:tcW w:w="1297" w:type="dxa"/>
            <w:tcBorders>
              <w:top w:val="single" w:sz="4" w:space="0" w:color="auto"/>
              <w:bottom w:val="single" w:sz="4" w:space="0" w:color="auto"/>
            </w:tcBorders>
            <w:vAlign w:val="center"/>
          </w:tcPr>
          <w:p w14:paraId="168E117B"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1.3.2</w:t>
            </w:r>
          </w:p>
        </w:tc>
        <w:tc>
          <w:tcPr>
            <w:tcW w:w="1925" w:type="dxa"/>
            <w:gridSpan w:val="2"/>
            <w:tcBorders>
              <w:top w:val="single" w:sz="4" w:space="0" w:color="auto"/>
              <w:bottom w:val="single" w:sz="4" w:space="0" w:color="auto"/>
            </w:tcBorders>
            <w:vAlign w:val="center"/>
          </w:tcPr>
          <w:p w14:paraId="63414844"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质量标准</w:t>
            </w:r>
          </w:p>
        </w:tc>
        <w:tc>
          <w:tcPr>
            <w:tcW w:w="5410" w:type="dxa"/>
            <w:tcBorders>
              <w:top w:val="single" w:sz="4" w:space="0" w:color="auto"/>
              <w:bottom w:val="single" w:sz="4" w:space="0" w:color="auto"/>
            </w:tcBorders>
            <w:vAlign w:val="center"/>
          </w:tcPr>
          <w:p w14:paraId="5A7E3577" w14:textId="77777777" w:rsidR="00EA4DE3" w:rsidRPr="0003407A" w:rsidRDefault="007E2119">
            <w:pPr>
              <w:spacing w:line="360" w:lineRule="auto"/>
              <w:rPr>
                <w:rFonts w:ascii="宋体" w:hAnsi="宋体"/>
                <w:szCs w:val="21"/>
              </w:rPr>
            </w:pPr>
            <w:r w:rsidRPr="0003407A">
              <w:rPr>
                <w:rFonts w:ascii="宋体" w:hAnsi="宋体" w:hint="eastAsia"/>
                <w:szCs w:val="21"/>
              </w:rPr>
              <w:t>设计质量标准：达到国家现行有关设计技术标准及行业现行标准；</w:t>
            </w:r>
          </w:p>
          <w:p w14:paraId="36D5EB20" w14:textId="77777777" w:rsidR="00EA4DE3" w:rsidRPr="0003407A" w:rsidRDefault="007E2119">
            <w:pPr>
              <w:spacing w:line="360" w:lineRule="auto"/>
              <w:rPr>
                <w:rFonts w:ascii="宋体" w:hAnsi="宋体"/>
                <w:szCs w:val="21"/>
              </w:rPr>
            </w:pPr>
            <w:r w:rsidRPr="0003407A">
              <w:rPr>
                <w:rFonts w:ascii="宋体" w:hAnsi="宋体" w:hint="eastAsia"/>
                <w:szCs w:val="21"/>
              </w:rPr>
              <w:t>施工质量标准：按照国家现行建筑安装工程施工及验收规范和建筑安装工程质量验评标准，质量等级为合格。</w:t>
            </w:r>
          </w:p>
        </w:tc>
      </w:tr>
      <w:tr w:rsidR="00EA4DE3" w:rsidRPr="0003407A" w14:paraId="51972DD8" w14:textId="77777777">
        <w:trPr>
          <w:trHeight w:val="593"/>
        </w:trPr>
        <w:tc>
          <w:tcPr>
            <w:tcW w:w="1297" w:type="dxa"/>
            <w:tcBorders>
              <w:top w:val="single" w:sz="4" w:space="0" w:color="auto"/>
              <w:bottom w:val="single" w:sz="4" w:space="0" w:color="auto"/>
            </w:tcBorders>
            <w:vAlign w:val="center"/>
          </w:tcPr>
          <w:p w14:paraId="5F520839"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1.3.3</w:t>
            </w:r>
          </w:p>
        </w:tc>
        <w:tc>
          <w:tcPr>
            <w:tcW w:w="1925" w:type="dxa"/>
            <w:gridSpan w:val="2"/>
            <w:tcBorders>
              <w:top w:val="single" w:sz="4" w:space="0" w:color="auto"/>
              <w:bottom w:val="single" w:sz="4" w:space="0" w:color="auto"/>
            </w:tcBorders>
            <w:vAlign w:val="center"/>
          </w:tcPr>
          <w:p w14:paraId="69124E91"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工期</w:t>
            </w:r>
          </w:p>
        </w:tc>
        <w:tc>
          <w:tcPr>
            <w:tcW w:w="5410" w:type="dxa"/>
            <w:tcBorders>
              <w:top w:val="single" w:sz="4" w:space="0" w:color="auto"/>
              <w:bottom w:val="single" w:sz="4" w:space="0" w:color="auto"/>
            </w:tcBorders>
            <w:vAlign w:val="center"/>
          </w:tcPr>
          <w:p w14:paraId="7E5D0509" w14:textId="77777777" w:rsidR="00EA4DE3" w:rsidRPr="0003407A" w:rsidRDefault="007E2119">
            <w:pPr>
              <w:spacing w:line="360" w:lineRule="auto"/>
              <w:rPr>
                <w:rFonts w:ascii="宋体" w:hAnsi="宋体"/>
                <w:szCs w:val="21"/>
              </w:rPr>
            </w:pPr>
            <w:r w:rsidRPr="0003407A">
              <w:rPr>
                <w:rFonts w:ascii="宋体" w:hAnsi="宋体" w:hint="eastAsia"/>
                <w:szCs w:val="21"/>
              </w:rPr>
              <w:t>合同签订后90日历天，以签订正式合同为准</w:t>
            </w:r>
          </w:p>
        </w:tc>
      </w:tr>
      <w:tr w:rsidR="00EA4DE3" w:rsidRPr="0003407A" w14:paraId="1CBA862A" w14:textId="77777777">
        <w:trPr>
          <w:trHeight w:val="593"/>
        </w:trPr>
        <w:tc>
          <w:tcPr>
            <w:tcW w:w="1297" w:type="dxa"/>
            <w:tcBorders>
              <w:top w:val="single" w:sz="4" w:space="0" w:color="auto"/>
            </w:tcBorders>
            <w:vAlign w:val="center"/>
          </w:tcPr>
          <w:p w14:paraId="2FC68FCF"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1.3.4</w:t>
            </w:r>
          </w:p>
        </w:tc>
        <w:tc>
          <w:tcPr>
            <w:tcW w:w="1925" w:type="dxa"/>
            <w:gridSpan w:val="2"/>
            <w:tcBorders>
              <w:top w:val="single" w:sz="4" w:space="0" w:color="auto"/>
            </w:tcBorders>
            <w:vAlign w:val="center"/>
          </w:tcPr>
          <w:p w14:paraId="6F87D7F4"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缺陷责任期</w:t>
            </w:r>
          </w:p>
        </w:tc>
        <w:tc>
          <w:tcPr>
            <w:tcW w:w="5410" w:type="dxa"/>
            <w:tcBorders>
              <w:top w:val="single" w:sz="4" w:space="0" w:color="auto"/>
            </w:tcBorders>
            <w:vAlign w:val="center"/>
          </w:tcPr>
          <w:p w14:paraId="4974B116" w14:textId="12DEE5F9" w:rsidR="00EA4DE3" w:rsidRPr="0003407A" w:rsidRDefault="00B33521">
            <w:pPr>
              <w:spacing w:line="360" w:lineRule="auto"/>
              <w:jc w:val="left"/>
              <w:rPr>
                <w:rFonts w:ascii="宋体" w:hAnsi="宋体"/>
                <w:szCs w:val="21"/>
              </w:rPr>
            </w:pPr>
            <w:r w:rsidRPr="00B33521">
              <w:rPr>
                <w:rStyle w:val="afff2"/>
                <w:rFonts w:ascii="宋体" w:hAnsi="宋体" w:hint="eastAsia"/>
                <w:color w:val="auto"/>
                <w:szCs w:val="21"/>
              </w:rPr>
              <w:t>自验收合格之日起24个月</w:t>
            </w:r>
          </w:p>
        </w:tc>
      </w:tr>
      <w:tr w:rsidR="00EA4DE3" w:rsidRPr="0003407A" w14:paraId="03F8CECC" w14:textId="77777777">
        <w:trPr>
          <w:trHeight w:val="300"/>
        </w:trPr>
        <w:tc>
          <w:tcPr>
            <w:tcW w:w="1297" w:type="dxa"/>
            <w:tcBorders>
              <w:top w:val="single" w:sz="4" w:space="0" w:color="auto"/>
              <w:bottom w:val="single" w:sz="4" w:space="0" w:color="auto"/>
            </w:tcBorders>
            <w:vAlign w:val="center"/>
          </w:tcPr>
          <w:p w14:paraId="3AB9C5AF"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1.3.5</w:t>
            </w:r>
          </w:p>
        </w:tc>
        <w:tc>
          <w:tcPr>
            <w:tcW w:w="1925" w:type="dxa"/>
            <w:gridSpan w:val="2"/>
            <w:tcBorders>
              <w:top w:val="single" w:sz="4" w:space="0" w:color="auto"/>
              <w:bottom w:val="single" w:sz="4" w:space="0" w:color="auto"/>
            </w:tcBorders>
            <w:vAlign w:val="center"/>
          </w:tcPr>
          <w:p w14:paraId="03E1AEE8"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保修期</w:t>
            </w:r>
          </w:p>
        </w:tc>
        <w:tc>
          <w:tcPr>
            <w:tcW w:w="5410" w:type="dxa"/>
            <w:tcBorders>
              <w:top w:val="single" w:sz="4" w:space="0" w:color="auto"/>
              <w:bottom w:val="single" w:sz="4" w:space="0" w:color="auto"/>
            </w:tcBorders>
            <w:vAlign w:val="center"/>
          </w:tcPr>
          <w:p w14:paraId="03FFB614" w14:textId="77777777" w:rsidR="00EA4DE3" w:rsidRPr="0003407A" w:rsidRDefault="007E2119">
            <w:pPr>
              <w:snapToGrid w:val="0"/>
              <w:spacing w:line="360" w:lineRule="auto"/>
              <w:jc w:val="left"/>
              <w:rPr>
                <w:rFonts w:ascii="宋体" w:hAnsi="宋体"/>
                <w:szCs w:val="21"/>
              </w:rPr>
            </w:pPr>
            <w:r w:rsidRPr="0003407A">
              <w:rPr>
                <w:rFonts w:ascii="宋体" w:hAnsi="宋体" w:hint="eastAsia"/>
                <w:iCs/>
                <w:szCs w:val="21"/>
              </w:rPr>
              <w:t>不少于2年，依照《建设工程质量管理条例》以及现行法律、法规、规章规定的最长时间执行</w:t>
            </w:r>
          </w:p>
        </w:tc>
      </w:tr>
      <w:tr w:rsidR="00EA4DE3" w:rsidRPr="0003407A" w14:paraId="16A656BB" w14:textId="77777777">
        <w:trPr>
          <w:trHeight w:val="300"/>
        </w:trPr>
        <w:tc>
          <w:tcPr>
            <w:tcW w:w="1297" w:type="dxa"/>
            <w:tcBorders>
              <w:top w:val="single" w:sz="4" w:space="0" w:color="auto"/>
              <w:bottom w:val="single" w:sz="4" w:space="0" w:color="auto"/>
            </w:tcBorders>
            <w:vAlign w:val="center"/>
          </w:tcPr>
          <w:p w14:paraId="7B221E0E"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1.4.2.4</w:t>
            </w:r>
          </w:p>
        </w:tc>
        <w:tc>
          <w:tcPr>
            <w:tcW w:w="1925" w:type="dxa"/>
            <w:gridSpan w:val="2"/>
            <w:tcBorders>
              <w:top w:val="single" w:sz="4" w:space="0" w:color="auto"/>
              <w:bottom w:val="single" w:sz="4" w:space="0" w:color="auto"/>
            </w:tcBorders>
            <w:vAlign w:val="center"/>
          </w:tcPr>
          <w:p w14:paraId="66E7F6E5"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供应商还应具备的其它特定资格要求</w:t>
            </w:r>
          </w:p>
        </w:tc>
        <w:tc>
          <w:tcPr>
            <w:tcW w:w="5410" w:type="dxa"/>
            <w:tcBorders>
              <w:top w:val="single" w:sz="4" w:space="0" w:color="auto"/>
              <w:bottom w:val="single" w:sz="4" w:space="0" w:color="auto"/>
            </w:tcBorders>
            <w:vAlign w:val="center"/>
          </w:tcPr>
          <w:p w14:paraId="6BF79A1D" w14:textId="77777777" w:rsidR="00EA4DE3" w:rsidRPr="0003407A" w:rsidRDefault="007E2119">
            <w:pPr>
              <w:spacing w:line="360" w:lineRule="auto"/>
              <w:jc w:val="left"/>
              <w:rPr>
                <w:rFonts w:ascii="宋体" w:hAnsi="宋体"/>
                <w:color w:val="000000"/>
                <w:szCs w:val="21"/>
              </w:rPr>
            </w:pPr>
            <w:r w:rsidRPr="0003407A">
              <w:rPr>
                <w:rFonts w:ascii="宋体" w:hAnsi="宋体" w:hint="eastAsia"/>
                <w:color w:val="000000"/>
                <w:szCs w:val="21"/>
              </w:rPr>
              <w:t>3.1资质要求：供应商须具备建筑装修装饰工程专业承包二级及以上资质和建筑装饰工程设计专项乙级及以上资质，并具有有效的安全生产许可证。</w:t>
            </w:r>
          </w:p>
          <w:p w14:paraId="14E02C18" w14:textId="77777777" w:rsidR="00EA4DE3" w:rsidRPr="0003407A" w:rsidRDefault="007E2119">
            <w:pPr>
              <w:spacing w:line="360" w:lineRule="auto"/>
              <w:jc w:val="left"/>
              <w:rPr>
                <w:rFonts w:ascii="宋体" w:hAnsi="宋体"/>
                <w:color w:val="000000"/>
                <w:szCs w:val="21"/>
              </w:rPr>
            </w:pPr>
            <w:r w:rsidRPr="0003407A">
              <w:rPr>
                <w:rFonts w:ascii="宋体" w:hAnsi="宋体" w:hint="eastAsia"/>
                <w:color w:val="000000"/>
                <w:szCs w:val="21"/>
              </w:rPr>
              <w:t>3.2项目经理要求：供应商拟派项目经理具有建筑工程专业二级及以上注册建造师证，且具备有效的安全生产考核合格B证。</w:t>
            </w:r>
          </w:p>
          <w:p w14:paraId="77085B60" w14:textId="77777777" w:rsidR="00EA4DE3" w:rsidRPr="0003407A" w:rsidRDefault="007E2119">
            <w:pPr>
              <w:spacing w:line="360" w:lineRule="auto"/>
              <w:jc w:val="left"/>
              <w:rPr>
                <w:rFonts w:ascii="宋体" w:hAnsi="宋体" w:cs="宋体"/>
                <w:szCs w:val="21"/>
              </w:rPr>
            </w:pPr>
            <w:r w:rsidRPr="0003407A">
              <w:rPr>
                <w:rFonts w:ascii="宋体" w:hAnsi="宋体" w:hint="eastAsia"/>
                <w:color w:val="000000"/>
                <w:szCs w:val="21"/>
              </w:rPr>
              <w:t>3.3主创布展设计人员要求：主创布展设计人员须具有中级及以上职称。</w:t>
            </w:r>
          </w:p>
        </w:tc>
      </w:tr>
      <w:tr w:rsidR="00EA4DE3" w:rsidRPr="0003407A" w14:paraId="02468B69" w14:textId="77777777">
        <w:trPr>
          <w:trHeight w:val="475"/>
        </w:trPr>
        <w:tc>
          <w:tcPr>
            <w:tcW w:w="1297" w:type="dxa"/>
            <w:tcBorders>
              <w:top w:val="single" w:sz="4" w:space="0" w:color="auto"/>
              <w:bottom w:val="single" w:sz="4" w:space="0" w:color="auto"/>
            </w:tcBorders>
            <w:vAlign w:val="center"/>
          </w:tcPr>
          <w:p w14:paraId="065A0A4C"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1.4.2.5</w:t>
            </w:r>
          </w:p>
        </w:tc>
        <w:tc>
          <w:tcPr>
            <w:tcW w:w="1925" w:type="dxa"/>
            <w:gridSpan w:val="2"/>
            <w:tcBorders>
              <w:top w:val="single" w:sz="4" w:space="0" w:color="auto"/>
              <w:bottom w:val="single" w:sz="4" w:space="0" w:color="auto"/>
            </w:tcBorders>
            <w:vAlign w:val="center"/>
          </w:tcPr>
          <w:p w14:paraId="4749A83A"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是否允许采购进口产品</w:t>
            </w:r>
          </w:p>
        </w:tc>
        <w:tc>
          <w:tcPr>
            <w:tcW w:w="5410" w:type="dxa"/>
            <w:tcBorders>
              <w:top w:val="single" w:sz="4" w:space="0" w:color="auto"/>
              <w:bottom w:val="single" w:sz="4" w:space="0" w:color="auto"/>
            </w:tcBorders>
            <w:vAlign w:val="center"/>
          </w:tcPr>
          <w:p w14:paraId="6FC78FC2" w14:textId="77777777" w:rsidR="00EA4DE3" w:rsidRPr="0003407A" w:rsidRDefault="007E2119">
            <w:pPr>
              <w:spacing w:line="360" w:lineRule="auto"/>
              <w:jc w:val="left"/>
              <w:rPr>
                <w:rFonts w:ascii="宋体" w:hAnsi="宋体"/>
                <w:szCs w:val="21"/>
              </w:rPr>
            </w:pPr>
            <w:r w:rsidRPr="0003407A">
              <w:rPr>
                <w:rFonts w:ascii="宋体" w:hAnsi="宋体" w:hint="eastAsia"/>
                <w:szCs w:val="21"/>
              </w:rPr>
              <w:sym w:font="Wingdings 2" w:char="00A3"/>
            </w:r>
            <w:r w:rsidRPr="0003407A">
              <w:rPr>
                <w:rFonts w:ascii="宋体" w:hAnsi="宋体" w:hint="eastAsia"/>
                <w:szCs w:val="21"/>
              </w:rPr>
              <w:t>是</w:t>
            </w:r>
          </w:p>
          <w:p w14:paraId="55E30BBF" w14:textId="77777777" w:rsidR="00EA4DE3" w:rsidRPr="0003407A" w:rsidRDefault="007E2119">
            <w:pPr>
              <w:spacing w:line="360" w:lineRule="auto"/>
              <w:jc w:val="left"/>
              <w:rPr>
                <w:rFonts w:ascii="宋体" w:hAnsi="宋体"/>
                <w:szCs w:val="21"/>
              </w:rPr>
            </w:pPr>
            <w:r w:rsidRPr="0003407A">
              <w:rPr>
                <w:rFonts w:ascii="宋体" w:hAnsi="宋体" w:hint="eastAsia"/>
                <w:b/>
                <w:szCs w:val="21"/>
              </w:rPr>
              <w:sym w:font="Wingdings 2" w:char="0052"/>
            </w:r>
            <w:r w:rsidRPr="0003407A">
              <w:rPr>
                <w:rFonts w:ascii="宋体" w:hAnsi="宋体" w:hint="eastAsia"/>
                <w:szCs w:val="21"/>
              </w:rPr>
              <w:t>否</w:t>
            </w:r>
          </w:p>
        </w:tc>
      </w:tr>
      <w:tr w:rsidR="00EA4DE3" w:rsidRPr="0003407A" w14:paraId="326122C3" w14:textId="77777777">
        <w:trPr>
          <w:trHeight w:val="300"/>
        </w:trPr>
        <w:tc>
          <w:tcPr>
            <w:tcW w:w="1297" w:type="dxa"/>
            <w:tcBorders>
              <w:top w:val="single" w:sz="4" w:space="0" w:color="auto"/>
              <w:bottom w:val="single" w:sz="4" w:space="0" w:color="auto"/>
            </w:tcBorders>
            <w:vAlign w:val="center"/>
          </w:tcPr>
          <w:p w14:paraId="675EF9A2"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1.4.2.6</w:t>
            </w:r>
          </w:p>
        </w:tc>
        <w:tc>
          <w:tcPr>
            <w:tcW w:w="1925" w:type="dxa"/>
            <w:gridSpan w:val="2"/>
            <w:tcBorders>
              <w:top w:val="single" w:sz="4" w:space="0" w:color="auto"/>
              <w:bottom w:val="single" w:sz="4" w:space="0" w:color="auto"/>
            </w:tcBorders>
            <w:vAlign w:val="center"/>
          </w:tcPr>
          <w:p w14:paraId="419BA86D"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是否为专门面向中</w:t>
            </w:r>
            <w:r w:rsidRPr="0003407A">
              <w:rPr>
                <w:rFonts w:ascii="宋体" w:hAnsi="宋体" w:hint="eastAsia"/>
                <w:szCs w:val="21"/>
              </w:rPr>
              <w:lastRenderedPageBreak/>
              <w:t>小企业采购</w:t>
            </w:r>
          </w:p>
        </w:tc>
        <w:tc>
          <w:tcPr>
            <w:tcW w:w="5410" w:type="dxa"/>
            <w:tcBorders>
              <w:top w:val="single" w:sz="4" w:space="0" w:color="auto"/>
              <w:bottom w:val="single" w:sz="4" w:space="0" w:color="auto"/>
            </w:tcBorders>
            <w:vAlign w:val="center"/>
          </w:tcPr>
          <w:p w14:paraId="0B992FA6" w14:textId="77777777" w:rsidR="00EA4DE3" w:rsidRPr="0003407A" w:rsidRDefault="007E2119">
            <w:pPr>
              <w:spacing w:line="360" w:lineRule="auto"/>
              <w:rPr>
                <w:rFonts w:ascii="宋体" w:hAnsi="宋体"/>
                <w:color w:val="000000"/>
                <w:szCs w:val="21"/>
              </w:rPr>
            </w:pPr>
            <w:r w:rsidRPr="0003407A">
              <w:rPr>
                <w:rFonts w:ascii="宋体" w:hAnsi="宋体" w:hint="eastAsia"/>
                <w:color w:val="000000"/>
                <w:szCs w:val="21"/>
              </w:rPr>
              <w:lastRenderedPageBreak/>
              <w:t>1.是否为专门面向中小企业的预留份额的采购项目或者</w:t>
            </w:r>
            <w:r w:rsidRPr="0003407A">
              <w:rPr>
                <w:rFonts w:ascii="宋体" w:hAnsi="宋体" w:hint="eastAsia"/>
                <w:color w:val="000000"/>
                <w:szCs w:val="21"/>
              </w:rPr>
              <w:lastRenderedPageBreak/>
              <w:t xml:space="preserve">采购包： </w:t>
            </w:r>
          </w:p>
          <w:p w14:paraId="0EC5A2D0" w14:textId="77777777" w:rsidR="00EA4DE3" w:rsidRPr="0003407A" w:rsidRDefault="007E2119">
            <w:pPr>
              <w:spacing w:line="360" w:lineRule="auto"/>
              <w:rPr>
                <w:rFonts w:ascii="宋体" w:hAnsi="宋体"/>
                <w:color w:val="000000"/>
                <w:szCs w:val="21"/>
              </w:rPr>
            </w:pPr>
            <w:r w:rsidRPr="0003407A">
              <w:rPr>
                <w:rFonts w:ascii="宋体" w:hAnsi="宋体" w:hint="eastAsia"/>
                <w:color w:val="000000"/>
                <w:szCs w:val="21"/>
              </w:rPr>
              <w:sym w:font="Wingdings 2" w:char="00A3"/>
            </w:r>
            <w:r w:rsidRPr="0003407A">
              <w:rPr>
                <w:rFonts w:ascii="宋体" w:hAnsi="宋体" w:hint="eastAsia"/>
                <w:b/>
                <w:bCs/>
                <w:color w:val="000000"/>
                <w:szCs w:val="21"/>
              </w:rPr>
              <w:t>是。</w:t>
            </w:r>
          </w:p>
          <w:p w14:paraId="4F03BF2F" w14:textId="77777777" w:rsidR="00EA4DE3" w:rsidRPr="0003407A" w:rsidRDefault="007E2119">
            <w:pPr>
              <w:spacing w:line="360" w:lineRule="auto"/>
              <w:rPr>
                <w:rFonts w:ascii="宋体" w:hAnsi="宋体"/>
                <w:color w:val="000000"/>
                <w:szCs w:val="21"/>
              </w:rPr>
            </w:pPr>
            <w:r w:rsidRPr="0003407A">
              <w:rPr>
                <w:rFonts w:ascii="宋体" w:hAnsi="宋体" w:hint="eastAsia"/>
                <w:b/>
                <w:bCs/>
                <w:color w:val="000000"/>
                <w:szCs w:val="21"/>
              </w:rPr>
              <w:sym w:font="Wingdings 2" w:char="0052"/>
            </w:r>
            <w:r w:rsidRPr="0003407A">
              <w:rPr>
                <w:rFonts w:ascii="宋体" w:hAnsi="宋体" w:hint="eastAsia"/>
                <w:color w:val="000000"/>
                <w:szCs w:val="21"/>
              </w:rPr>
              <w:t>否（有关价格扣除比例或者价格分加分比例详见评标标准）</w:t>
            </w:r>
          </w:p>
          <w:p w14:paraId="5DCA3BB3" w14:textId="77777777" w:rsidR="00EA4DE3" w:rsidRPr="0003407A" w:rsidRDefault="007E2119">
            <w:pPr>
              <w:spacing w:line="360" w:lineRule="auto"/>
              <w:rPr>
                <w:rFonts w:ascii="宋体" w:hAnsi="宋体"/>
                <w:szCs w:val="21"/>
              </w:rPr>
            </w:pPr>
            <w:r w:rsidRPr="0003407A">
              <w:rPr>
                <w:rFonts w:ascii="宋体" w:hAnsi="宋体" w:hint="eastAsia"/>
                <w:color w:val="000000"/>
                <w:szCs w:val="21"/>
              </w:rPr>
              <w:t>2.依据《政府采购促进中小企业发展管理办法》规定享受扶持政策获得政府采购合同的，小微企业不得将合同分包给大中型企业，中型企业不得将合同分包给大型企业；</w:t>
            </w:r>
          </w:p>
        </w:tc>
      </w:tr>
      <w:tr w:rsidR="00EA4DE3" w:rsidRPr="0003407A" w14:paraId="6A28DD48" w14:textId="77777777">
        <w:trPr>
          <w:trHeight w:val="211"/>
        </w:trPr>
        <w:tc>
          <w:tcPr>
            <w:tcW w:w="1297" w:type="dxa"/>
            <w:vMerge w:val="restart"/>
            <w:tcBorders>
              <w:top w:val="single" w:sz="4" w:space="0" w:color="auto"/>
            </w:tcBorders>
            <w:vAlign w:val="center"/>
          </w:tcPr>
          <w:p w14:paraId="537F596C" w14:textId="77777777" w:rsidR="00EA4DE3" w:rsidRPr="0003407A" w:rsidRDefault="007E2119">
            <w:pPr>
              <w:spacing w:line="360" w:lineRule="auto"/>
              <w:jc w:val="center"/>
              <w:rPr>
                <w:rFonts w:ascii="宋体" w:hAnsi="宋体"/>
                <w:szCs w:val="21"/>
              </w:rPr>
            </w:pPr>
            <w:r w:rsidRPr="0003407A">
              <w:rPr>
                <w:rFonts w:ascii="宋体" w:hAnsi="宋体" w:hint="eastAsia"/>
                <w:szCs w:val="21"/>
              </w:rPr>
              <w:lastRenderedPageBreak/>
              <w:t>1.4.2.7</w:t>
            </w:r>
          </w:p>
        </w:tc>
        <w:tc>
          <w:tcPr>
            <w:tcW w:w="1925" w:type="dxa"/>
            <w:gridSpan w:val="2"/>
            <w:vMerge w:val="restart"/>
            <w:tcBorders>
              <w:top w:val="single" w:sz="4" w:space="0" w:color="auto"/>
            </w:tcBorders>
            <w:vAlign w:val="center"/>
          </w:tcPr>
          <w:p w14:paraId="5796621E"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政府强制采购产品</w:t>
            </w:r>
          </w:p>
        </w:tc>
        <w:tc>
          <w:tcPr>
            <w:tcW w:w="5410" w:type="dxa"/>
            <w:tcBorders>
              <w:top w:val="single" w:sz="4" w:space="0" w:color="auto"/>
              <w:bottom w:val="single" w:sz="4" w:space="0" w:color="auto"/>
            </w:tcBorders>
            <w:vAlign w:val="center"/>
          </w:tcPr>
          <w:p w14:paraId="3F3F0997" w14:textId="77777777" w:rsidR="00EA4DE3" w:rsidRPr="0003407A" w:rsidRDefault="007E2119">
            <w:pPr>
              <w:spacing w:line="360" w:lineRule="auto"/>
              <w:rPr>
                <w:rFonts w:ascii="宋体" w:hAnsi="宋体"/>
                <w:color w:val="000000"/>
                <w:szCs w:val="21"/>
              </w:rPr>
            </w:pPr>
            <w:r w:rsidRPr="0003407A">
              <w:rPr>
                <w:rFonts w:ascii="宋体" w:hAnsi="宋体" w:hint="eastAsia"/>
                <w:color w:val="000000"/>
                <w:szCs w:val="21"/>
              </w:rPr>
              <w:t>是否有政府强制采购的节能产品。</w:t>
            </w:r>
          </w:p>
          <w:p w14:paraId="705FC6E3" w14:textId="40AB2A8A" w:rsidR="00EA4DE3" w:rsidRPr="0003407A" w:rsidRDefault="007E2119">
            <w:pPr>
              <w:spacing w:line="360" w:lineRule="auto"/>
              <w:rPr>
                <w:rFonts w:ascii="宋体" w:hAnsi="宋体"/>
                <w:color w:val="EE0000"/>
                <w:szCs w:val="21"/>
              </w:rPr>
            </w:pPr>
            <w:r w:rsidRPr="0003407A">
              <w:rPr>
                <w:rFonts w:ascii="Segoe UI Symbol" w:hAnsi="Segoe UI Symbol" w:cs="Segoe UI Symbol"/>
                <w:color w:val="000000"/>
                <w:szCs w:val="21"/>
              </w:rPr>
              <w:t>☑</w:t>
            </w:r>
            <w:r w:rsidRPr="0003407A">
              <w:rPr>
                <w:rFonts w:ascii="宋体" w:hAnsi="宋体" w:hint="eastAsia"/>
                <w:color w:val="000000"/>
                <w:szCs w:val="21"/>
              </w:rPr>
              <w:t>有，具体产品为：</w:t>
            </w:r>
            <w:r w:rsidR="008A5BEF" w:rsidRPr="0003407A">
              <w:rPr>
                <w:rFonts w:ascii="宋体" w:hAnsi="宋体" w:hint="eastAsia"/>
                <w:color w:val="EE0000"/>
                <w:kern w:val="0"/>
                <w:szCs w:val="21"/>
              </w:rPr>
              <w:t xml:space="preserve"> LED屏</w:t>
            </w:r>
          </w:p>
          <w:p w14:paraId="255DD4EC" w14:textId="77777777" w:rsidR="00EA4DE3" w:rsidRPr="0003407A" w:rsidRDefault="007E2119">
            <w:pPr>
              <w:spacing w:line="360" w:lineRule="auto"/>
              <w:jc w:val="left"/>
              <w:rPr>
                <w:rFonts w:ascii="宋体" w:hAnsi="宋体"/>
                <w:color w:val="000000"/>
                <w:szCs w:val="21"/>
              </w:rPr>
            </w:pPr>
            <w:r w:rsidRPr="0003407A">
              <w:rPr>
                <w:rFonts w:ascii="宋体" w:hAnsi="宋体" w:hint="eastAsia"/>
                <w:color w:val="000000"/>
                <w:szCs w:val="21"/>
              </w:rPr>
              <w:sym w:font="Wingdings 2" w:char="00A3"/>
            </w:r>
            <w:r w:rsidRPr="0003407A">
              <w:rPr>
                <w:rFonts w:ascii="宋体" w:hAnsi="宋体" w:hint="eastAsia"/>
                <w:color w:val="000000"/>
                <w:szCs w:val="21"/>
              </w:rPr>
              <w:t>没有</w:t>
            </w:r>
          </w:p>
          <w:p w14:paraId="1BBE2F4A" w14:textId="77777777" w:rsidR="00EA4DE3" w:rsidRPr="0003407A" w:rsidRDefault="007E2119">
            <w:pPr>
              <w:pStyle w:val="23"/>
              <w:spacing w:line="360" w:lineRule="auto"/>
              <w:ind w:leftChars="0" w:left="0" w:firstLineChars="0" w:firstLine="0"/>
              <w:jc w:val="left"/>
              <w:rPr>
                <w:rFonts w:ascii="宋体" w:hAnsi="宋体"/>
              </w:rPr>
            </w:pPr>
            <w:r w:rsidRPr="0003407A">
              <w:rPr>
                <w:rFonts w:ascii="宋体" w:hAnsi="宋体" w:hint="eastAsia"/>
              </w:rPr>
              <w:t>备注：政府强制采购节能产品：计算机设备、激光打印机、针式打印机、液晶显示器、制冷空调设备（不含冷却塔）、镇流器、空调机、电热水器、普通照明用双端荧光灯、电视设备、视频设备、便器、水嘴等属于节能产品政府采购品目清单中的强制采购产品（以最新发布清单为准），拟供产品中含有以上货物的，</w:t>
            </w:r>
            <w:r w:rsidRPr="0003407A">
              <w:rPr>
                <w:rFonts w:ascii="宋体" w:hAnsi="宋体" w:hint="eastAsia"/>
                <w:b/>
                <w:bCs/>
              </w:rPr>
              <w:t>必须提供国家确定的认证机构出具的、处于有效期之内的节能产品认证证书，否则响应文件将被否决。</w:t>
            </w:r>
          </w:p>
        </w:tc>
      </w:tr>
      <w:tr w:rsidR="00EA4DE3" w:rsidRPr="0003407A" w14:paraId="2FE23045" w14:textId="77777777">
        <w:trPr>
          <w:trHeight w:val="186"/>
        </w:trPr>
        <w:tc>
          <w:tcPr>
            <w:tcW w:w="1297" w:type="dxa"/>
            <w:vMerge/>
            <w:vAlign w:val="center"/>
          </w:tcPr>
          <w:p w14:paraId="3CBE0439" w14:textId="77777777" w:rsidR="00EA4DE3" w:rsidRPr="0003407A" w:rsidRDefault="00EA4DE3">
            <w:pPr>
              <w:spacing w:line="360" w:lineRule="auto"/>
              <w:jc w:val="center"/>
              <w:rPr>
                <w:rFonts w:ascii="宋体" w:hAnsi="宋体"/>
                <w:szCs w:val="21"/>
              </w:rPr>
            </w:pPr>
          </w:p>
        </w:tc>
        <w:tc>
          <w:tcPr>
            <w:tcW w:w="1925" w:type="dxa"/>
            <w:gridSpan w:val="2"/>
            <w:vMerge/>
            <w:tcBorders>
              <w:bottom w:val="single" w:sz="4" w:space="0" w:color="auto"/>
            </w:tcBorders>
            <w:vAlign w:val="center"/>
          </w:tcPr>
          <w:p w14:paraId="60B4DC37" w14:textId="77777777" w:rsidR="00EA4DE3" w:rsidRPr="0003407A" w:rsidRDefault="00EA4DE3">
            <w:pPr>
              <w:spacing w:line="360" w:lineRule="auto"/>
              <w:jc w:val="center"/>
              <w:rPr>
                <w:rFonts w:ascii="宋体" w:hAnsi="宋体"/>
                <w:szCs w:val="21"/>
              </w:rPr>
            </w:pPr>
          </w:p>
        </w:tc>
        <w:tc>
          <w:tcPr>
            <w:tcW w:w="5410" w:type="dxa"/>
            <w:tcBorders>
              <w:top w:val="single" w:sz="4" w:space="0" w:color="auto"/>
              <w:bottom w:val="single" w:sz="4" w:space="0" w:color="auto"/>
            </w:tcBorders>
            <w:vAlign w:val="center"/>
          </w:tcPr>
          <w:p w14:paraId="15711E32" w14:textId="77777777" w:rsidR="00EA4DE3" w:rsidRPr="0003407A" w:rsidRDefault="007E2119">
            <w:pPr>
              <w:spacing w:line="360" w:lineRule="auto"/>
              <w:jc w:val="left"/>
              <w:rPr>
                <w:rFonts w:ascii="宋体" w:hAnsi="宋体"/>
                <w:color w:val="000000"/>
                <w:szCs w:val="21"/>
              </w:rPr>
            </w:pPr>
            <w:r w:rsidRPr="0003407A">
              <w:rPr>
                <w:rFonts w:ascii="宋体" w:hAnsi="宋体" w:hint="eastAsia"/>
                <w:color w:val="000000"/>
                <w:szCs w:val="21"/>
              </w:rPr>
              <w:t>注：上述所列产品名称，仅为根据采购需求内容的初步判定，投标人（供应商），须根据自身所投产品的实际情况，自行判定投标产品是否属于如下情形：</w:t>
            </w:r>
          </w:p>
          <w:p w14:paraId="2FA03371" w14:textId="77777777" w:rsidR="00EA4DE3" w:rsidRPr="0003407A" w:rsidRDefault="007E2119">
            <w:pPr>
              <w:spacing w:line="360" w:lineRule="auto"/>
              <w:jc w:val="left"/>
              <w:rPr>
                <w:rFonts w:ascii="宋体" w:hAnsi="宋体"/>
                <w:szCs w:val="21"/>
              </w:rPr>
            </w:pPr>
            <w:r w:rsidRPr="0003407A">
              <w:rPr>
                <w:rFonts w:ascii="宋体" w:hAnsi="宋体" w:hint="eastAsia"/>
                <w:color w:val="000000"/>
                <w:szCs w:val="21"/>
              </w:rPr>
              <w:t>属于“节能清单”中标记“★”产品的，投标人（</w:t>
            </w:r>
            <w:r w:rsidRPr="0003407A">
              <w:rPr>
                <w:rFonts w:ascii="宋体" w:hAnsi="宋体" w:hint="eastAsia"/>
                <w:color w:val="000000"/>
              </w:rPr>
              <w:t>供应商</w:t>
            </w:r>
            <w:r w:rsidRPr="0003407A">
              <w:rPr>
                <w:rFonts w:ascii="宋体" w:hAnsi="宋体" w:hint="eastAsia"/>
                <w:color w:val="000000"/>
                <w:szCs w:val="21"/>
              </w:rPr>
              <w:t>）应在投标文件中提供经过“机构名录”中的认证机构出具的“节能产品认证证书及相关附件”；未提供的</w:t>
            </w:r>
            <w:r w:rsidRPr="0003407A">
              <w:rPr>
                <w:rFonts w:ascii="宋体" w:hAnsi="宋体" w:hint="eastAsia"/>
                <w:color w:val="000000"/>
                <w:szCs w:val="21"/>
              </w:rPr>
              <w:lastRenderedPageBreak/>
              <w:t>按无效投标（响应）处理。</w:t>
            </w:r>
          </w:p>
        </w:tc>
      </w:tr>
      <w:tr w:rsidR="00EA4DE3" w:rsidRPr="0003407A" w14:paraId="07155456" w14:textId="77777777">
        <w:trPr>
          <w:trHeight w:val="187"/>
        </w:trPr>
        <w:tc>
          <w:tcPr>
            <w:tcW w:w="1297" w:type="dxa"/>
            <w:vMerge/>
            <w:vAlign w:val="center"/>
          </w:tcPr>
          <w:p w14:paraId="1362A614" w14:textId="77777777" w:rsidR="00EA4DE3" w:rsidRPr="0003407A" w:rsidRDefault="00EA4DE3">
            <w:pPr>
              <w:spacing w:line="360" w:lineRule="auto"/>
              <w:jc w:val="center"/>
              <w:rPr>
                <w:rFonts w:ascii="宋体" w:hAnsi="宋体"/>
                <w:szCs w:val="21"/>
              </w:rPr>
            </w:pPr>
          </w:p>
        </w:tc>
        <w:tc>
          <w:tcPr>
            <w:tcW w:w="1925" w:type="dxa"/>
            <w:gridSpan w:val="2"/>
            <w:vMerge w:val="restart"/>
            <w:vAlign w:val="center"/>
          </w:tcPr>
          <w:p w14:paraId="4A8A0D07" w14:textId="77777777" w:rsidR="00EA4DE3" w:rsidRPr="0003407A" w:rsidRDefault="007E2119">
            <w:pPr>
              <w:spacing w:line="360" w:lineRule="auto"/>
              <w:jc w:val="center"/>
              <w:rPr>
                <w:rFonts w:ascii="宋体" w:hAnsi="宋体"/>
                <w:szCs w:val="21"/>
              </w:rPr>
            </w:pPr>
            <w:r w:rsidRPr="0003407A">
              <w:rPr>
                <w:rFonts w:ascii="宋体" w:hAnsi="宋体" w:hint="eastAsia"/>
                <w:color w:val="000000"/>
                <w:szCs w:val="21"/>
              </w:rPr>
              <w:t>是否有强制C</w:t>
            </w:r>
            <w:r w:rsidRPr="0003407A">
              <w:rPr>
                <w:rFonts w:ascii="宋体" w:hAnsi="宋体"/>
                <w:color w:val="000000"/>
                <w:szCs w:val="21"/>
              </w:rPr>
              <w:t>CC</w:t>
            </w:r>
            <w:r w:rsidRPr="0003407A">
              <w:rPr>
                <w:rFonts w:ascii="宋体" w:hAnsi="宋体" w:hint="eastAsia"/>
                <w:color w:val="000000"/>
                <w:szCs w:val="21"/>
              </w:rPr>
              <w:t>和其他认证</w:t>
            </w:r>
            <w:r w:rsidRPr="0003407A">
              <w:rPr>
                <w:rFonts w:ascii="宋体" w:hAnsi="宋体"/>
                <w:color w:val="000000"/>
                <w:szCs w:val="21"/>
              </w:rPr>
              <w:t>的</w:t>
            </w:r>
            <w:r w:rsidRPr="0003407A">
              <w:rPr>
                <w:rFonts w:ascii="宋体" w:hAnsi="宋体" w:hint="eastAsia"/>
                <w:color w:val="000000"/>
                <w:szCs w:val="21"/>
              </w:rPr>
              <w:t>产品</w:t>
            </w:r>
          </w:p>
        </w:tc>
        <w:tc>
          <w:tcPr>
            <w:tcW w:w="5410" w:type="dxa"/>
            <w:tcBorders>
              <w:top w:val="single" w:sz="4" w:space="0" w:color="auto"/>
              <w:bottom w:val="single" w:sz="4" w:space="0" w:color="auto"/>
            </w:tcBorders>
            <w:vAlign w:val="center"/>
          </w:tcPr>
          <w:p w14:paraId="2D22B57D" w14:textId="77777777" w:rsidR="00EA4DE3" w:rsidRPr="0003407A" w:rsidRDefault="007E2119">
            <w:pPr>
              <w:spacing w:line="360" w:lineRule="auto"/>
              <w:rPr>
                <w:rFonts w:ascii="宋体" w:hAnsi="宋体"/>
                <w:color w:val="000000"/>
                <w:szCs w:val="21"/>
              </w:rPr>
            </w:pPr>
            <w:r w:rsidRPr="0003407A">
              <w:rPr>
                <w:rFonts w:ascii="宋体" w:hAnsi="宋体" w:hint="eastAsia"/>
                <w:b/>
                <w:color w:val="000000"/>
                <w:szCs w:val="21"/>
              </w:rPr>
              <w:sym w:font="Wingdings 2" w:char="00A3"/>
            </w:r>
            <w:r w:rsidRPr="0003407A">
              <w:rPr>
                <w:rFonts w:ascii="宋体" w:hAnsi="宋体" w:hint="eastAsia"/>
                <w:color w:val="000000"/>
                <w:szCs w:val="21"/>
              </w:rPr>
              <w:t>有，</w:t>
            </w:r>
          </w:p>
          <w:p w14:paraId="27993E20" w14:textId="77777777" w:rsidR="00EA4DE3" w:rsidRPr="0003407A" w:rsidRDefault="007E2119">
            <w:pPr>
              <w:spacing w:line="360" w:lineRule="auto"/>
              <w:rPr>
                <w:rFonts w:ascii="宋体" w:hAnsi="宋体"/>
                <w:b/>
                <w:bCs/>
                <w:color w:val="000000"/>
                <w:szCs w:val="21"/>
              </w:rPr>
            </w:pPr>
            <w:r w:rsidRPr="0003407A">
              <w:rPr>
                <w:rFonts w:ascii="宋体" w:hAnsi="宋体" w:hint="eastAsia"/>
                <w:color w:val="000000"/>
                <w:szCs w:val="21"/>
              </w:rPr>
              <w:t>具体产品为：</w:t>
            </w:r>
            <w:r w:rsidRPr="0003407A">
              <w:rPr>
                <w:rFonts w:ascii="宋体" w:hAnsi="宋体" w:cs="宋体" w:hint="eastAsia"/>
                <w:b/>
                <w:bCs/>
                <w:color w:val="000000"/>
                <w:kern w:val="0"/>
                <w:szCs w:val="21"/>
              </w:rPr>
              <w:t xml:space="preserve"> </w:t>
            </w:r>
          </w:p>
          <w:p w14:paraId="3CF11091" w14:textId="77777777" w:rsidR="00EA4DE3" w:rsidRPr="0003407A" w:rsidRDefault="007E2119">
            <w:pPr>
              <w:spacing w:line="360" w:lineRule="auto"/>
              <w:jc w:val="left"/>
              <w:rPr>
                <w:rFonts w:ascii="宋体" w:hAnsi="宋体"/>
                <w:color w:val="000000"/>
                <w:szCs w:val="21"/>
              </w:rPr>
            </w:pPr>
            <w:r w:rsidRPr="0003407A">
              <w:rPr>
                <w:rFonts w:ascii="宋体" w:hAnsi="宋体" w:hint="eastAsia"/>
                <w:b/>
                <w:color w:val="000000"/>
                <w:szCs w:val="21"/>
              </w:rPr>
              <w:sym w:font="Wingdings 2" w:char="0052"/>
            </w:r>
            <w:r w:rsidRPr="0003407A">
              <w:rPr>
                <w:rFonts w:ascii="宋体" w:hAnsi="宋体" w:hint="eastAsia"/>
                <w:color w:val="000000"/>
                <w:szCs w:val="21"/>
              </w:rPr>
              <w:t>无</w:t>
            </w:r>
          </w:p>
        </w:tc>
      </w:tr>
      <w:tr w:rsidR="00EA4DE3" w:rsidRPr="0003407A" w14:paraId="616A7F7D" w14:textId="77777777">
        <w:trPr>
          <w:trHeight w:val="211"/>
        </w:trPr>
        <w:tc>
          <w:tcPr>
            <w:tcW w:w="1297" w:type="dxa"/>
            <w:vMerge/>
            <w:tcBorders>
              <w:bottom w:val="single" w:sz="4" w:space="0" w:color="auto"/>
            </w:tcBorders>
            <w:vAlign w:val="center"/>
          </w:tcPr>
          <w:p w14:paraId="5851098F" w14:textId="77777777" w:rsidR="00EA4DE3" w:rsidRPr="0003407A" w:rsidRDefault="00EA4DE3">
            <w:pPr>
              <w:spacing w:line="360" w:lineRule="auto"/>
              <w:jc w:val="center"/>
              <w:rPr>
                <w:rFonts w:ascii="宋体" w:hAnsi="宋体"/>
                <w:szCs w:val="21"/>
              </w:rPr>
            </w:pPr>
          </w:p>
        </w:tc>
        <w:tc>
          <w:tcPr>
            <w:tcW w:w="1925" w:type="dxa"/>
            <w:gridSpan w:val="2"/>
            <w:vMerge/>
            <w:tcBorders>
              <w:bottom w:val="single" w:sz="4" w:space="0" w:color="auto"/>
            </w:tcBorders>
            <w:vAlign w:val="center"/>
          </w:tcPr>
          <w:p w14:paraId="37E89422" w14:textId="77777777" w:rsidR="00EA4DE3" w:rsidRPr="0003407A" w:rsidRDefault="00EA4DE3">
            <w:pPr>
              <w:spacing w:line="360" w:lineRule="auto"/>
              <w:jc w:val="center"/>
              <w:rPr>
                <w:rFonts w:ascii="宋体" w:hAnsi="宋体"/>
                <w:szCs w:val="21"/>
              </w:rPr>
            </w:pPr>
          </w:p>
        </w:tc>
        <w:tc>
          <w:tcPr>
            <w:tcW w:w="5410" w:type="dxa"/>
            <w:tcBorders>
              <w:top w:val="single" w:sz="4" w:space="0" w:color="auto"/>
              <w:bottom w:val="single" w:sz="4" w:space="0" w:color="auto"/>
            </w:tcBorders>
            <w:vAlign w:val="center"/>
          </w:tcPr>
          <w:p w14:paraId="7087A661" w14:textId="77777777" w:rsidR="00EA4DE3" w:rsidRPr="0003407A" w:rsidRDefault="007E2119">
            <w:pPr>
              <w:spacing w:line="360" w:lineRule="auto"/>
              <w:rPr>
                <w:rFonts w:ascii="宋体" w:hAnsi="宋体"/>
                <w:bCs/>
                <w:color w:val="000000"/>
                <w:szCs w:val="21"/>
              </w:rPr>
            </w:pPr>
            <w:r w:rsidRPr="0003407A">
              <w:rPr>
                <w:rFonts w:ascii="宋体" w:hAnsi="宋体" w:hint="eastAsia"/>
                <w:bCs/>
                <w:color w:val="000000"/>
                <w:szCs w:val="21"/>
              </w:rPr>
              <w:t>注：上述所列产品名称，仅为根据采购需求内容的初步判定，投标人（供应商）在投标时，须根据自身所投产品的实际情况，自行判定投标产品是否属于如下情形：</w:t>
            </w:r>
          </w:p>
          <w:p w14:paraId="1F06C2C3" w14:textId="77777777" w:rsidR="00EA4DE3" w:rsidRPr="0003407A" w:rsidRDefault="007E2119">
            <w:pPr>
              <w:spacing w:line="360" w:lineRule="auto"/>
              <w:jc w:val="left"/>
              <w:rPr>
                <w:rFonts w:ascii="宋体" w:hAnsi="宋体"/>
                <w:color w:val="000000"/>
                <w:szCs w:val="21"/>
              </w:rPr>
            </w:pPr>
            <w:r w:rsidRPr="0003407A">
              <w:rPr>
                <w:rFonts w:ascii="宋体" w:hAnsi="宋体" w:hint="eastAsia"/>
                <w:bCs/>
                <w:color w:val="000000"/>
                <w:szCs w:val="21"/>
              </w:rPr>
              <w:t>根据“国家市场监督管理总局 公告2020年第18号市场监管总局关于优化强制性产品认证目录的公告” 如投标产品属于强制性产品认证目录的，投标人（供应商）应在投标（响应）文件中提供有效的CCC认证证书或承诺具有有效的CCC认证证书，在签订合同时提供给采购人，否则将自动放弃中标（成交资格）并承担相应的法律责任。</w:t>
            </w:r>
          </w:p>
        </w:tc>
      </w:tr>
      <w:tr w:rsidR="00EA4DE3" w:rsidRPr="0003407A" w14:paraId="5245FA8E" w14:textId="77777777">
        <w:trPr>
          <w:trHeight w:val="485"/>
        </w:trPr>
        <w:tc>
          <w:tcPr>
            <w:tcW w:w="1297" w:type="dxa"/>
            <w:tcBorders>
              <w:top w:val="single" w:sz="4" w:space="0" w:color="auto"/>
              <w:bottom w:val="single" w:sz="4" w:space="0" w:color="auto"/>
            </w:tcBorders>
            <w:vAlign w:val="center"/>
          </w:tcPr>
          <w:p w14:paraId="4DA9D7A5"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1.4.3</w:t>
            </w:r>
          </w:p>
        </w:tc>
        <w:tc>
          <w:tcPr>
            <w:tcW w:w="1925" w:type="dxa"/>
            <w:gridSpan w:val="2"/>
            <w:tcBorders>
              <w:top w:val="single" w:sz="4" w:space="0" w:color="auto"/>
              <w:bottom w:val="single" w:sz="4" w:space="0" w:color="auto"/>
            </w:tcBorders>
            <w:vAlign w:val="center"/>
          </w:tcPr>
          <w:p w14:paraId="07C2AABD"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是否允许联合体参加政府采购活动</w:t>
            </w:r>
          </w:p>
        </w:tc>
        <w:tc>
          <w:tcPr>
            <w:tcW w:w="5410" w:type="dxa"/>
            <w:tcBorders>
              <w:top w:val="single" w:sz="4" w:space="0" w:color="auto"/>
              <w:bottom w:val="single" w:sz="4" w:space="0" w:color="auto"/>
            </w:tcBorders>
            <w:vAlign w:val="center"/>
          </w:tcPr>
          <w:p w14:paraId="521CC750" w14:textId="77777777" w:rsidR="00EA4DE3" w:rsidRPr="0003407A" w:rsidRDefault="007E2119">
            <w:pPr>
              <w:spacing w:line="360" w:lineRule="auto"/>
              <w:jc w:val="left"/>
              <w:rPr>
                <w:rFonts w:ascii="宋体" w:hAnsi="宋体"/>
                <w:szCs w:val="21"/>
              </w:rPr>
            </w:pPr>
            <w:r w:rsidRPr="0003407A">
              <w:rPr>
                <w:rFonts w:ascii="宋体" w:hAnsi="宋体" w:hint="eastAsia"/>
                <w:szCs w:val="21"/>
              </w:rPr>
              <w:sym w:font="Wingdings 2" w:char="00A3"/>
            </w:r>
            <w:r w:rsidRPr="0003407A">
              <w:rPr>
                <w:rFonts w:ascii="宋体" w:hAnsi="宋体" w:hint="eastAsia"/>
                <w:szCs w:val="21"/>
              </w:rPr>
              <w:t>是。</w:t>
            </w:r>
            <w:r w:rsidRPr="0003407A">
              <w:rPr>
                <w:rFonts w:ascii="宋体" w:hAnsi="宋体"/>
                <w:szCs w:val="21"/>
              </w:rPr>
              <w:t>以联合体形式参加的，联合协议中中小企业合同金额应当达到</w:t>
            </w:r>
            <w:r w:rsidRPr="0003407A">
              <w:rPr>
                <w:rFonts w:ascii="宋体" w:hAnsi="宋体" w:hint="eastAsia"/>
                <w:szCs w:val="21"/>
                <w:u w:val="single"/>
              </w:rPr>
              <w:t xml:space="preserve"> </w:t>
            </w:r>
            <w:r w:rsidRPr="0003407A">
              <w:rPr>
                <w:rFonts w:ascii="宋体" w:hAnsi="宋体"/>
                <w:szCs w:val="21"/>
                <w:u w:val="single"/>
              </w:rPr>
              <w:t xml:space="preserve">    </w:t>
            </w:r>
            <w:r w:rsidRPr="0003407A">
              <w:rPr>
                <w:rFonts w:ascii="宋体" w:hAnsi="宋体" w:hint="eastAsia"/>
                <w:szCs w:val="21"/>
              </w:rPr>
              <w:t>%</w:t>
            </w:r>
          </w:p>
          <w:p w14:paraId="351719CF" w14:textId="77777777" w:rsidR="00EA4DE3" w:rsidRPr="0003407A" w:rsidRDefault="007E2119">
            <w:pPr>
              <w:spacing w:line="360" w:lineRule="auto"/>
              <w:jc w:val="left"/>
              <w:rPr>
                <w:rFonts w:ascii="宋体" w:hAnsi="宋体"/>
                <w:szCs w:val="21"/>
              </w:rPr>
            </w:pPr>
            <w:r w:rsidRPr="0003407A">
              <w:rPr>
                <w:rFonts w:ascii="宋体" w:hAnsi="宋体" w:hint="eastAsia"/>
                <w:b/>
                <w:szCs w:val="21"/>
              </w:rPr>
              <w:sym w:font="Wingdings 2" w:char="0052"/>
            </w:r>
            <w:r w:rsidRPr="0003407A">
              <w:rPr>
                <w:rFonts w:ascii="宋体" w:hAnsi="宋体" w:hint="eastAsia"/>
                <w:szCs w:val="21"/>
              </w:rPr>
              <w:t>否</w:t>
            </w:r>
          </w:p>
        </w:tc>
      </w:tr>
      <w:tr w:rsidR="00EA4DE3" w:rsidRPr="0003407A" w14:paraId="2789C1F7" w14:textId="77777777">
        <w:trPr>
          <w:trHeight w:val="300"/>
        </w:trPr>
        <w:tc>
          <w:tcPr>
            <w:tcW w:w="1297" w:type="dxa"/>
            <w:tcBorders>
              <w:top w:val="single" w:sz="4" w:space="0" w:color="auto"/>
              <w:bottom w:val="single" w:sz="4" w:space="0" w:color="auto"/>
            </w:tcBorders>
            <w:vAlign w:val="center"/>
          </w:tcPr>
          <w:p w14:paraId="61AA0A0D"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1.4.3.</w:t>
            </w:r>
            <w:r w:rsidRPr="0003407A">
              <w:rPr>
                <w:rFonts w:ascii="宋体" w:hAnsi="宋体"/>
                <w:szCs w:val="21"/>
              </w:rPr>
              <w:t>8</w:t>
            </w:r>
          </w:p>
        </w:tc>
        <w:tc>
          <w:tcPr>
            <w:tcW w:w="1925" w:type="dxa"/>
            <w:gridSpan w:val="2"/>
            <w:tcBorders>
              <w:top w:val="single" w:sz="4" w:space="0" w:color="auto"/>
              <w:bottom w:val="single" w:sz="4" w:space="0" w:color="auto"/>
            </w:tcBorders>
            <w:vAlign w:val="center"/>
          </w:tcPr>
          <w:p w14:paraId="53508736"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联合体的其他资格要求</w:t>
            </w:r>
          </w:p>
        </w:tc>
        <w:tc>
          <w:tcPr>
            <w:tcW w:w="5410" w:type="dxa"/>
            <w:tcBorders>
              <w:top w:val="single" w:sz="4" w:space="0" w:color="auto"/>
              <w:bottom w:val="single" w:sz="4" w:space="0" w:color="auto"/>
            </w:tcBorders>
            <w:vAlign w:val="center"/>
          </w:tcPr>
          <w:p w14:paraId="5360116F" w14:textId="77777777" w:rsidR="00EA4DE3" w:rsidRPr="0003407A" w:rsidRDefault="007E2119">
            <w:pPr>
              <w:spacing w:line="360" w:lineRule="auto"/>
              <w:jc w:val="left"/>
              <w:rPr>
                <w:rFonts w:ascii="宋体" w:hAnsi="宋体"/>
                <w:szCs w:val="21"/>
              </w:rPr>
            </w:pPr>
            <w:r w:rsidRPr="0003407A">
              <w:rPr>
                <w:rStyle w:val="afff2"/>
                <w:rFonts w:ascii="宋体" w:hAnsi="宋体" w:hint="eastAsia"/>
                <w:color w:val="auto"/>
                <w:szCs w:val="21"/>
              </w:rPr>
              <w:t>无</w:t>
            </w:r>
          </w:p>
        </w:tc>
      </w:tr>
      <w:tr w:rsidR="00EA4DE3" w:rsidRPr="0003407A" w14:paraId="14463FB3" w14:textId="77777777">
        <w:trPr>
          <w:trHeight w:val="300"/>
        </w:trPr>
        <w:tc>
          <w:tcPr>
            <w:tcW w:w="1297" w:type="dxa"/>
            <w:tcBorders>
              <w:top w:val="single" w:sz="4" w:space="0" w:color="auto"/>
              <w:bottom w:val="single" w:sz="4" w:space="0" w:color="auto"/>
            </w:tcBorders>
            <w:vAlign w:val="center"/>
          </w:tcPr>
          <w:p w14:paraId="6AE2F71F"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1.7.1</w:t>
            </w:r>
          </w:p>
        </w:tc>
        <w:tc>
          <w:tcPr>
            <w:tcW w:w="1925" w:type="dxa"/>
            <w:gridSpan w:val="2"/>
            <w:tcBorders>
              <w:top w:val="single" w:sz="4" w:space="0" w:color="auto"/>
              <w:bottom w:val="single" w:sz="4" w:space="0" w:color="auto"/>
            </w:tcBorders>
            <w:vAlign w:val="center"/>
          </w:tcPr>
          <w:p w14:paraId="202F4AAA"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现场考察、磋商前答疑会</w:t>
            </w:r>
          </w:p>
        </w:tc>
        <w:tc>
          <w:tcPr>
            <w:tcW w:w="5410" w:type="dxa"/>
            <w:tcBorders>
              <w:top w:val="single" w:sz="4" w:space="0" w:color="auto"/>
              <w:bottom w:val="single" w:sz="4" w:space="0" w:color="auto"/>
            </w:tcBorders>
            <w:vAlign w:val="center"/>
          </w:tcPr>
          <w:p w14:paraId="51500C89" w14:textId="77777777" w:rsidR="00EA4DE3" w:rsidRPr="0003407A" w:rsidRDefault="007E2119">
            <w:pPr>
              <w:spacing w:line="360" w:lineRule="auto"/>
              <w:rPr>
                <w:rFonts w:ascii="宋体" w:hAnsi="宋体"/>
                <w:color w:val="000000"/>
                <w:szCs w:val="21"/>
              </w:rPr>
            </w:pPr>
            <w:r w:rsidRPr="0003407A">
              <w:rPr>
                <w:rFonts w:ascii="宋体" w:hAnsi="宋体" w:hint="eastAsia"/>
                <w:b/>
                <w:color w:val="000000"/>
                <w:szCs w:val="21"/>
              </w:rPr>
              <w:sym w:font="Wingdings 2" w:char="0052"/>
            </w:r>
            <w:r w:rsidRPr="0003407A">
              <w:rPr>
                <w:rFonts w:ascii="宋体" w:hAnsi="宋体" w:hint="eastAsia"/>
                <w:color w:val="000000"/>
                <w:szCs w:val="21"/>
              </w:rPr>
              <w:t>不组织</w:t>
            </w:r>
          </w:p>
          <w:p w14:paraId="06FDC721" w14:textId="77777777" w:rsidR="00EA4DE3" w:rsidRPr="0003407A" w:rsidRDefault="007E2119">
            <w:pPr>
              <w:spacing w:line="360" w:lineRule="auto"/>
              <w:rPr>
                <w:rFonts w:ascii="宋体" w:hAnsi="宋体"/>
                <w:color w:val="000000"/>
                <w:szCs w:val="21"/>
              </w:rPr>
            </w:pPr>
            <w:r w:rsidRPr="0003407A">
              <w:rPr>
                <w:rFonts w:ascii="宋体" w:hAnsi="宋体" w:hint="eastAsia"/>
                <w:color w:val="000000"/>
                <w:szCs w:val="21"/>
              </w:rPr>
              <w:sym w:font="Wingdings 2" w:char="00A3"/>
            </w:r>
            <w:r w:rsidRPr="0003407A">
              <w:rPr>
                <w:rFonts w:ascii="宋体" w:hAnsi="宋体" w:hint="eastAsia"/>
                <w:color w:val="000000"/>
                <w:szCs w:val="21"/>
              </w:rPr>
              <w:t>组织，</w:t>
            </w:r>
          </w:p>
          <w:p w14:paraId="50CCEAEB" w14:textId="77777777" w:rsidR="00EA4DE3" w:rsidRPr="0003407A" w:rsidRDefault="007E2119">
            <w:pPr>
              <w:spacing w:line="360" w:lineRule="auto"/>
              <w:rPr>
                <w:rFonts w:ascii="宋体" w:hAnsi="宋体"/>
                <w:color w:val="000000"/>
                <w:szCs w:val="21"/>
              </w:rPr>
            </w:pPr>
            <w:r w:rsidRPr="0003407A">
              <w:rPr>
                <w:rFonts w:ascii="宋体" w:hAnsi="宋体" w:hint="eastAsia"/>
                <w:color w:val="000000"/>
                <w:szCs w:val="21"/>
              </w:rPr>
              <w:t>时  间:</w:t>
            </w:r>
          </w:p>
          <w:p w14:paraId="605D2079" w14:textId="77777777" w:rsidR="00EA4DE3" w:rsidRPr="0003407A" w:rsidRDefault="007E2119">
            <w:pPr>
              <w:spacing w:line="360" w:lineRule="auto"/>
              <w:rPr>
                <w:rFonts w:ascii="宋体" w:hAnsi="宋体"/>
                <w:color w:val="000000"/>
                <w:szCs w:val="21"/>
              </w:rPr>
            </w:pPr>
            <w:r w:rsidRPr="0003407A">
              <w:rPr>
                <w:rFonts w:ascii="宋体" w:hAnsi="宋体" w:hint="eastAsia"/>
                <w:color w:val="000000"/>
                <w:szCs w:val="21"/>
              </w:rPr>
              <w:t xml:space="preserve">地  点:       </w:t>
            </w:r>
          </w:p>
          <w:p w14:paraId="6FB39965" w14:textId="77777777" w:rsidR="00EA4DE3" w:rsidRPr="0003407A" w:rsidRDefault="007E2119">
            <w:pPr>
              <w:spacing w:line="360" w:lineRule="auto"/>
              <w:rPr>
                <w:rFonts w:ascii="宋体" w:hAnsi="宋体"/>
                <w:color w:val="000000"/>
                <w:szCs w:val="21"/>
              </w:rPr>
            </w:pPr>
            <w:r w:rsidRPr="0003407A">
              <w:rPr>
                <w:rFonts w:ascii="宋体" w:hAnsi="宋体" w:hint="eastAsia"/>
                <w:color w:val="000000"/>
                <w:szCs w:val="21"/>
              </w:rPr>
              <w:lastRenderedPageBreak/>
              <w:t>联系人：     电  话：</w:t>
            </w:r>
          </w:p>
          <w:p w14:paraId="5810B6EB" w14:textId="77777777" w:rsidR="00EA4DE3" w:rsidRPr="0003407A" w:rsidRDefault="007E2119">
            <w:pPr>
              <w:spacing w:line="360" w:lineRule="auto"/>
              <w:rPr>
                <w:rFonts w:ascii="宋体" w:hAnsi="宋体"/>
                <w:b/>
                <w:szCs w:val="21"/>
              </w:rPr>
            </w:pPr>
            <w:r w:rsidRPr="0003407A">
              <w:rPr>
                <w:rFonts w:ascii="宋体" w:hAnsi="宋体" w:hint="eastAsia"/>
                <w:color w:val="000000"/>
                <w:szCs w:val="21"/>
              </w:rPr>
              <w:sym w:font="Wingdings 2" w:char="00A3"/>
            </w:r>
            <w:r w:rsidRPr="0003407A">
              <w:rPr>
                <w:rFonts w:ascii="宋体" w:hAnsi="宋体" w:hint="eastAsia"/>
                <w:color w:val="000000"/>
                <w:szCs w:val="21"/>
              </w:rPr>
              <w:t>组织，采购文件提供期限截止后以书面形式通知。</w:t>
            </w:r>
          </w:p>
        </w:tc>
      </w:tr>
      <w:tr w:rsidR="00EA4DE3" w:rsidRPr="0003407A" w14:paraId="29796480" w14:textId="77777777">
        <w:trPr>
          <w:trHeight w:val="466"/>
        </w:trPr>
        <w:tc>
          <w:tcPr>
            <w:tcW w:w="1297" w:type="dxa"/>
            <w:tcBorders>
              <w:top w:val="single" w:sz="4" w:space="0" w:color="auto"/>
            </w:tcBorders>
            <w:vAlign w:val="center"/>
          </w:tcPr>
          <w:p w14:paraId="66065FD6" w14:textId="77777777" w:rsidR="00EA4DE3" w:rsidRPr="0003407A" w:rsidRDefault="007E2119">
            <w:pPr>
              <w:spacing w:line="360" w:lineRule="auto"/>
              <w:jc w:val="center"/>
              <w:rPr>
                <w:rFonts w:ascii="宋体" w:hAnsi="宋体"/>
                <w:szCs w:val="21"/>
              </w:rPr>
            </w:pPr>
            <w:r w:rsidRPr="0003407A">
              <w:rPr>
                <w:rFonts w:ascii="宋体" w:hAnsi="宋体" w:hint="eastAsia"/>
                <w:szCs w:val="21"/>
              </w:rPr>
              <w:lastRenderedPageBreak/>
              <w:t>1.8.2</w:t>
            </w:r>
          </w:p>
        </w:tc>
        <w:tc>
          <w:tcPr>
            <w:tcW w:w="1925" w:type="dxa"/>
            <w:gridSpan w:val="2"/>
            <w:tcBorders>
              <w:top w:val="single" w:sz="4" w:space="0" w:color="auto"/>
            </w:tcBorders>
            <w:vAlign w:val="center"/>
          </w:tcPr>
          <w:p w14:paraId="1D977C38"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对样品/演示的要求</w:t>
            </w:r>
          </w:p>
        </w:tc>
        <w:tc>
          <w:tcPr>
            <w:tcW w:w="5410" w:type="dxa"/>
            <w:tcBorders>
              <w:top w:val="single" w:sz="4" w:space="0" w:color="auto"/>
            </w:tcBorders>
            <w:vAlign w:val="center"/>
          </w:tcPr>
          <w:p w14:paraId="57854443" w14:textId="77777777" w:rsidR="00EA4DE3" w:rsidRPr="0003407A" w:rsidRDefault="007E2119">
            <w:pPr>
              <w:spacing w:line="360" w:lineRule="auto"/>
              <w:rPr>
                <w:rFonts w:ascii="宋体" w:hAnsi="宋体"/>
                <w:color w:val="000000"/>
                <w:szCs w:val="21"/>
              </w:rPr>
            </w:pPr>
            <w:r w:rsidRPr="0003407A">
              <w:rPr>
                <w:rFonts w:ascii="宋体" w:hAnsi="宋体" w:hint="eastAsia"/>
                <w:b/>
                <w:color w:val="000000"/>
                <w:szCs w:val="21"/>
              </w:rPr>
              <w:sym w:font="Wingdings 2" w:char="0052"/>
            </w:r>
            <w:r w:rsidRPr="0003407A">
              <w:rPr>
                <w:rFonts w:ascii="宋体" w:hAnsi="宋体" w:hint="eastAsia"/>
                <w:color w:val="000000"/>
                <w:szCs w:val="21"/>
              </w:rPr>
              <w:t>不需要提供样品</w:t>
            </w:r>
          </w:p>
          <w:p w14:paraId="2E98A8F7" w14:textId="77777777" w:rsidR="00EA4DE3" w:rsidRPr="0003407A" w:rsidRDefault="007E2119">
            <w:pPr>
              <w:spacing w:line="360" w:lineRule="auto"/>
              <w:rPr>
                <w:rFonts w:ascii="宋体" w:hAnsi="宋体"/>
                <w:color w:val="000000"/>
                <w:szCs w:val="21"/>
              </w:rPr>
            </w:pPr>
            <w:r w:rsidRPr="0003407A">
              <w:rPr>
                <w:rFonts w:ascii="宋体" w:hAnsi="宋体" w:hint="eastAsia"/>
                <w:color w:val="000000"/>
                <w:szCs w:val="21"/>
              </w:rPr>
              <w:sym w:font="Wingdings 2" w:char="00A3"/>
            </w:r>
            <w:r w:rsidRPr="0003407A">
              <w:rPr>
                <w:rFonts w:ascii="宋体" w:hAnsi="宋体" w:hint="eastAsia"/>
                <w:color w:val="000000"/>
                <w:szCs w:val="21"/>
              </w:rPr>
              <w:t>需要提供样品</w:t>
            </w:r>
          </w:p>
          <w:p w14:paraId="3196D16A" w14:textId="77777777" w:rsidR="00EA4DE3" w:rsidRPr="0003407A" w:rsidRDefault="007E2119">
            <w:pPr>
              <w:spacing w:line="360" w:lineRule="auto"/>
              <w:rPr>
                <w:rFonts w:ascii="宋体" w:hAnsi="宋体"/>
                <w:color w:val="000000"/>
                <w:szCs w:val="21"/>
              </w:rPr>
            </w:pPr>
            <w:r w:rsidRPr="0003407A">
              <w:rPr>
                <w:rFonts w:ascii="宋体" w:hAnsi="宋体" w:hint="eastAsia"/>
                <w:color w:val="000000"/>
                <w:szCs w:val="21"/>
              </w:rPr>
              <w:t>1.递交样品的截止时间：   年  月  日  时（北京时间）</w:t>
            </w:r>
          </w:p>
          <w:p w14:paraId="01ECA681" w14:textId="77777777" w:rsidR="00EA4DE3" w:rsidRPr="0003407A" w:rsidRDefault="007E2119">
            <w:pPr>
              <w:spacing w:line="360" w:lineRule="auto"/>
              <w:rPr>
                <w:rFonts w:ascii="宋体" w:hAnsi="宋体"/>
                <w:color w:val="000000"/>
                <w:szCs w:val="21"/>
              </w:rPr>
            </w:pPr>
            <w:r w:rsidRPr="0003407A">
              <w:rPr>
                <w:rFonts w:ascii="宋体" w:hAnsi="宋体" w:hint="eastAsia"/>
                <w:color w:val="000000"/>
                <w:szCs w:val="21"/>
              </w:rPr>
              <w:t>递交样品地点：</w:t>
            </w:r>
          </w:p>
          <w:p w14:paraId="6EBC51EA" w14:textId="77777777" w:rsidR="00EA4DE3" w:rsidRPr="0003407A" w:rsidRDefault="007E2119">
            <w:pPr>
              <w:spacing w:line="360" w:lineRule="auto"/>
              <w:rPr>
                <w:rFonts w:ascii="宋体" w:hAnsi="宋体"/>
                <w:color w:val="000000"/>
                <w:szCs w:val="21"/>
                <w:u w:val="single"/>
              </w:rPr>
            </w:pPr>
            <w:r w:rsidRPr="0003407A">
              <w:rPr>
                <w:rFonts w:ascii="宋体" w:hAnsi="宋体" w:hint="eastAsia"/>
                <w:color w:val="000000"/>
                <w:szCs w:val="21"/>
              </w:rPr>
              <w:t>3.随样品提交相关要求：</w:t>
            </w:r>
            <w:r w:rsidRPr="0003407A">
              <w:rPr>
                <w:rFonts w:ascii="宋体" w:hAnsi="宋体" w:hint="eastAsia"/>
                <w:color w:val="000000"/>
                <w:szCs w:val="21"/>
                <w:u w:val="single"/>
              </w:rPr>
              <w:t>/</w:t>
            </w:r>
            <w:r w:rsidRPr="0003407A">
              <w:rPr>
                <w:rFonts w:ascii="宋体" w:hAnsi="宋体"/>
                <w:color w:val="000000"/>
                <w:szCs w:val="21"/>
                <w:u w:val="single"/>
              </w:rPr>
              <w:t xml:space="preserve">/ </w:t>
            </w:r>
          </w:p>
          <w:p w14:paraId="499F80E9" w14:textId="77777777" w:rsidR="00EA4DE3" w:rsidRPr="0003407A" w:rsidRDefault="007E2119">
            <w:pPr>
              <w:spacing w:line="360" w:lineRule="auto"/>
              <w:rPr>
                <w:rFonts w:ascii="宋体" w:hAnsi="宋体"/>
                <w:color w:val="000000"/>
                <w:szCs w:val="21"/>
              </w:rPr>
            </w:pPr>
            <w:r w:rsidRPr="0003407A">
              <w:rPr>
                <w:rFonts w:ascii="宋体" w:hAnsi="宋体"/>
                <w:color w:val="000000"/>
                <w:szCs w:val="21"/>
              </w:rPr>
              <w:t>4.</w:t>
            </w:r>
            <w:r w:rsidRPr="0003407A">
              <w:rPr>
                <w:rFonts w:ascii="宋体" w:hAnsi="宋体" w:hint="eastAsia"/>
                <w:color w:val="000000"/>
                <w:szCs w:val="21"/>
              </w:rPr>
              <w:t>样品的封存及退回：/</w:t>
            </w:r>
            <w:r w:rsidRPr="0003407A">
              <w:rPr>
                <w:rFonts w:ascii="宋体" w:hAnsi="宋体"/>
                <w:color w:val="000000"/>
                <w:szCs w:val="21"/>
              </w:rPr>
              <w:t>/</w:t>
            </w:r>
          </w:p>
          <w:p w14:paraId="072141A4" w14:textId="77777777" w:rsidR="00EA4DE3" w:rsidRPr="0003407A" w:rsidRDefault="007E2119">
            <w:pPr>
              <w:spacing w:line="360" w:lineRule="auto"/>
              <w:rPr>
                <w:rFonts w:ascii="宋体" w:hAnsi="宋体"/>
                <w:color w:val="000000"/>
                <w:szCs w:val="21"/>
              </w:rPr>
            </w:pPr>
            <w:r w:rsidRPr="0003407A">
              <w:rPr>
                <w:rFonts w:ascii="宋体" w:hAnsi="宋体" w:hint="eastAsia"/>
                <w:color w:val="000000"/>
                <w:szCs w:val="21"/>
              </w:rPr>
              <w:sym w:font="Wingdings 2" w:char="00A3"/>
            </w:r>
            <w:r w:rsidRPr="0003407A">
              <w:rPr>
                <w:rFonts w:ascii="宋体" w:hAnsi="宋体" w:hint="eastAsia"/>
                <w:color w:val="000000"/>
                <w:szCs w:val="21"/>
              </w:rPr>
              <w:t>不需要提供演示</w:t>
            </w:r>
          </w:p>
          <w:p w14:paraId="21DFDFA3" w14:textId="77777777" w:rsidR="00EA4DE3" w:rsidRPr="0003407A" w:rsidRDefault="007E2119">
            <w:pPr>
              <w:spacing w:line="360" w:lineRule="auto"/>
              <w:rPr>
                <w:rFonts w:ascii="宋体" w:hAnsi="宋体"/>
                <w:color w:val="000000"/>
                <w:szCs w:val="21"/>
              </w:rPr>
            </w:pPr>
            <w:r w:rsidRPr="0003407A">
              <w:rPr>
                <w:rFonts w:ascii="宋体" w:hAnsi="宋体" w:hint="eastAsia"/>
                <w:b/>
                <w:color w:val="000000"/>
                <w:szCs w:val="21"/>
              </w:rPr>
              <w:sym w:font="Wingdings 2" w:char="0052"/>
            </w:r>
            <w:r w:rsidRPr="0003407A">
              <w:rPr>
                <w:rFonts w:ascii="宋体" w:hAnsi="宋体" w:hint="eastAsia"/>
                <w:color w:val="000000"/>
                <w:szCs w:val="21"/>
              </w:rPr>
              <w:t>需要提供演示视频：</w:t>
            </w:r>
          </w:p>
          <w:p w14:paraId="24932664" w14:textId="77777777" w:rsidR="00EA4DE3" w:rsidRPr="0003407A" w:rsidRDefault="007E2119">
            <w:pPr>
              <w:spacing w:line="360" w:lineRule="auto"/>
              <w:rPr>
                <w:rFonts w:ascii="宋体" w:hAnsi="宋体"/>
                <w:color w:val="000000"/>
                <w:szCs w:val="21"/>
              </w:rPr>
            </w:pPr>
            <w:r w:rsidRPr="0003407A">
              <w:rPr>
                <w:rFonts w:ascii="宋体" w:hAnsi="宋体" w:hint="eastAsia"/>
                <w:color w:val="000000"/>
                <w:szCs w:val="21"/>
              </w:rPr>
              <w:t>1.演示视频具体要求：根据评分标准的要求，提交方案演示视频，时间不超过10分钟。</w:t>
            </w:r>
            <w:r w:rsidRPr="0003407A">
              <w:rPr>
                <w:rFonts w:ascii="宋体" w:hAnsi="宋体"/>
                <w:color w:val="000000"/>
                <w:szCs w:val="21"/>
              </w:rPr>
              <w:t xml:space="preserve"> </w:t>
            </w:r>
          </w:p>
          <w:p w14:paraId="3C348A51" w14:textId="77777777" w:rsidR="00EA4DE3" w:rsidRPr="0003407A" w:rsidRDefault="007E2119">
            <w:pPr>
              <w:spacing w:line="360" w:lineRule="auto"/>
              <w:rPr>
                <w:rFonts w:ascii="宋体" w:hAnsi="宋体"/>
                <w:szCs w:val="21"/>
              </w:rPr>
            </w:pPr>
            <w:r w:rsidRPr="0003407A">
              <w:rPr>
                <w:rFonts w:ascii="宋体" w:hAnsi="宋体"/>
                <w:szCs w:val="21"/>
              </w:rPr>
              <w:t>2.</w:t>
            </w:r>
            <w:r w:rsidRPr="0003407A">
              <w:rPr>
                <w:rFonts w:ascii="宋体" w:hAnsi="宋体" w:hint="eastAsia"/>
                <w:szCs w:val="21"/>
              </w:rPr>
              <w:t>演示视频</w:t>
            </w:r>
            <w:r w:rsidRPr="0003407A">
              <w:rPr>
                <w:rFonts w:ascii="宋体" w:hAnsi="宋体"/>
                <w:szCs w:val="21"/>
              </w:rPr>
              <w:t>格式需为 WINDOWS自带视频播放软件可以正常播放的格式</w:t>
            </w:r>
            <w:r w:rsidRPr="0003407A">
              <w:rPr>
                <w:rFonts w:ascii="宋体" w:hAnsi="宋体" w:hint="eastAsia"/>
                <w:szCs w:val="21"/>
              </w:rPr>
              <w:t>，使用其他格式导致视频无法播放的风险由供应商自行承担，具体要求详见第四章评审方法和标准；</w:t>
            </w:r>
          </w:p>
          <w:p w14:paraId="46AB23E9" w14:textId="77777777" w:rsidR="00EA4DE3" w:rsidRPr="0003407A" w:rsidRDefault="007E2119">
            <w:pPr>
              <w:spacing w:line="360" w:lineRule="auto"/>
              <w:rPr>
                <w:rFonts w:ascii="宋体" w:hAnsi="宋体"/>
                <w:szCs w:val="21"/>
              </w:rPr>
            </w:pPr>
            <w:r w:rsidRPr="0003407A">
              <w:rPr>
                <w:rFonts w:ascii="宋体" w:hAnsi="宋体" w:hint="eastAsia"/>
                <w:szCs w:val="21"/>
              </w:rPr>
              <w:t>3.演示视频递交时间：</w:t>
            </w:r>
            <w:r w:rsidRPr="0003407A">
              <w:rPr>
                <w:rFonts w:ascii="宋体" w:hAnsi="宋体" w:cs="仿宋_GB2312" w:hint="eastAsia"/>
                <w:bCs/>
                <w:szCs w:val="21"/>
              </w:rPr>
              <w:t>须在截止时间前通过“河南省公共资源交易中心”电子交易平台上传。</w:t>
            </w:r>
          </w:p>
          <w:p w14:paraId="2E8D7D5C" w14:textId="77777777" w:rsidR="00EA4DE3" w:rsidRPr="0003407A" w:rsidRDefault="007E2119">
            <w:pPr>
              <w:spacing w:line="360" w:lineRule="auto"/>
              <w:rPr>
                <w:rFonts w:ascii="宋体" w:hAnsi="宋体"/>
                <w:b/>
                <w:bCs/>
                <w:szCs w:val="21"/>
              </w:rPr>
            </w:pPr>
            <w:r w:rsidRPr="0003407A">
              <w:rPr>
                <w:rFonts w:ascii="宋体" w:hAnsi="宋体" w:hint="eastAsia"/>
                <w:b/>
                <w:bCs/>
                <w:szCs w:val="21"/>
              </w:rPr>
              <w:t>3.演示视频递交地点：</w:t>
            </w:r>
          </w:p>
          <w:p w14:paraId="050EF27D" w14:textId="1CC180E1" w:rsidR="00EA4DE3" w:rsidRPr="0003407A" w:rsidRDefault="008A0C8D">
            <w:pPr>
              <w:pStyle w:val="23"/>
              <w:spacing w:line="360" w:lineRule="auto"/>
              <w:ind w:leftChars="0" w:left="0" w:firstLineChars="0" w:firstLine="0"/>
              <w:jc w:val="left"/>
            </w:pPr>
            <w:r w:rsidRPr="0003407A">
              <w:rPr>
                <w:rFonts w:ascii="宋体" w:hAnsi="宋体" w:cs="仿宋_GB2312" w:hint="eastAsia"/>
                <w:b/>
                <w:bCs/>
              </w:rPr>
              <w:t>演示视频文件可以以“投标文件大附件形式”上传河南省公共资源交易中心交易系统。</w:t>
            </w:r>
          </w:p>
        </w:tc>
      </w:tr>
      <w:tr w:rsidR="00EA4DE3" w:rsidRPr="0003407A" w14:paraId="286B9B38" w14:textId="77777777">
        <w:trPr>
          <w:trHeight w:val="497"/>
        </w:trPr>
        <w:tc>
          <w:tcPr>
            <w:tcW w:w="1297" w:type="dxa"/>
            <w:vMerge w:val="restart"/>
            <w:vAlign w:val="center"/>
          </w:tcPr>
          <w:p w14:paraId="31115A18"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2.2.1</w:t>
            </w:r>
          </w:p>
        </w:tc>
        <w:tc>
          <w:tcPr>
            <w:tcW w:w="1925" w:type="dxa"/>
            <w:gridSpan w:val="2"/>
            <w:vMerge w:val="restart"/>
            <w:vAlign w:val="center"/>
          </w:tcPr>
          <w:p w14:paraId="01BA0B29"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供应商对采购文件</w:t>
            </w:r>
            <w:r w:rsidRPr="0003407A">
              <w:rPr>
                <w:rFonts w:ascii="宋体" w:hAnsi="宋体" w:hint="eastAsia"/>
                <w:szCs w:val="21"/>
              </w:rPr>
              <w:lastRenderedPageBreak/>
              <w:t>提出疑问</w:t>
            </w:r>
            <w:r w:rsidRPr="0003407A">
              <w:rPr>
                <w:rFonts w:ascii="宋体" w:hAnsi="宋体"/>
                <w:szCs w:val="21"/>
              </w:rPr>
              <w:t>的截止时间</w:t>
            </w:r>
          </w:p>
        </w:tc>
        <w:tc>
          <w:tcPr>
            <w:tcW w:w="5410" w:type="dxa"/>
            <w:tcBorders>
              <w:bottom w:val="single" w:sz="4" w:space="0" w:color="auto"/>
            </w:tcBorders>
            <w:vAlign w:val="center"/>
          </w:tcPr>
          <w:p w14:paraId="594ADF76" w14:textId="77777777" w:rsidR="00EA4DE3" w:rsidRPr="0003407A" w:rsidRDefault="007E2119">
            <w:pPr>
              <w:spacing w:line="360" w:lineRule="auto"/>
              <w:rPr>
                <w:rFonts w:ascii="宋体" w:hAnsi="宋体" w:cs="宋体"/>
                <w:szCs w:val="21"/>
              </w:rPr>
            </w:pPr>
            <w:r w:rsidRPr="0003407A">
              <w:rPr>
                <w:rFonts w:ascii="宋体" w:hAnsi="宋体" w:cs="宋体" w:hint="eastAsia"/>
                <w:szCs w:val="21"/>
              </w:rPr>
              <w:lastRenderedPageBreak/>
              <w:t>时间：提交首次响应文件截止时间5日前</w:t>
            </w:r>
          </w:p>
        </w:tc>
      </w:tr>
      <w:tr w:rsidR="00EA4DE3" w:rsidRPr="0003407A" w14:paraId="7F09843F" w14:textId="77777777">
        <w:trPr>
          <w:trHeight w:val="310"/>
        </w:trPr>
        <w:tc>
          <w:tcPr>
            <w:tcW w:w="1297" w:type="dxa"/>
            <w:vMerge/>
            <w:vAlign w:val="center"/>
          </w:tcPr>
          <w:p w14:paraId="432E8CA9" w14:textId="77777777" w:rsidR="00EA4DE3" w:rsidRPr="0003407A" w:rsidRDefault="00EA4DE3">
            <w:pPr>
              <w:spacing w:line="360" w:lineRule="auto"/>
              <w:jc w:val="center"/>
              <w:rPr>
                <w:rFonts w:ascii="宋体" w:hAnsi="宋体"/>
                <w:szCs w:val="21"/>
              </w:rPr>
            </w:pPr>
          </w:p>
        </w:tc>
        <w:tc>
          <w:tcPr>
            <w:tcW w:w="1925" w:type="dxa"/>
            <w:gridSpan w:val="2"/>
            <w:vMerge/>
            <w:vAlign w:val="center"/>
          </w:tcPr>
          <w:p w14:paraId="6BD6F6A6" w14:textId="77777777" w:rsidR="00EA4DE3" w:rsidRPr="0003407A" w:rsidRDefault="00EA4DE3">
            <w:pPr>
              <w:spacing w:line="360" w:lineRule="auto"/>
              <w:jc w:val="center"/>
              <w:rPr>
                <w:rFonts w:ascii="宋体" w:hAnsi="宋体"/>
                <w:szCs w:val="21"/>
              </w:rPr>
            </w:pPr>
          </w:p>
        </w:tc>
        <w:tc>
          <w:tcPr>
            <w:tcW w:w="5410" w:type="dxa"/>
            <w:tcBorders>
              <w:top w:val="single" w:sz="4" w:space="0" w:color="auto"/>
            </w:tcBorders>
            <w:vAlign w:val="center"/>
          </w:tcPr>
          <w:p w14:paraId="30C1348B" w14:textId="77777777" w:rsidR="00EA4DE3" w:rsidRPr="0003407A" w:rsidRDefault="007E2119">
            <w:pPr>
              <w:spacing w:line="360" w:lineRule="auto"/>
              <w:rPr>
                <w:rFonts w:ascii="宋体" w:hAnsi="宋体" w:cs="Courier New"/>
                <w:szCs w:val="21"/>
              </w:rPr>
            </w:pPr>
            <w:r w:rsidRPr="0003407A">
              <w:rPr>
                <w:rFonts w:ascii="宋体" w:hAnsi="宋体" w:cs="宋体" w:hint="eastAsia"/>
                <w:szCs w:val="21"/>
              </w:rPr>
              <w:t>形式：在</w:t>
            </w:r>
            <w:r w:rsidRPr="0003407A">
              <w:rPr>
                <w:rFonts w:ascii="宋体" w:hAnsi="宋体" w:cs="宋体" w:hint="eastAsia"/>
                <w:bCs/>
                <w:szCs w:val="21"/>
              </w:rPr>
              <w:t>河南省公共资源交易中心电子交易平台</w:t>
            </w:r>
            <w:r w:rsidRPr="0003407A">
              <w:rPr>
                <w:rFonts w:ascii="宋体" w:hAnsi="宋体" w:cs="宋体" w:hint="eastAsia"/>
                <w:szCs w:val="21"/>
              </w:rPr>
              <w:t>进行提问，同时将问题的电子版（附加盖公章的扫描件和可编辑的Word电子版）上传。</w:t>
            </w:r>
          </w:p>
        </w:tc>
      </w:tr>
      <w:tr w:rsidR="00EA4DE3" w:rsidRPr="0003407A" w14:paraId="35340B52" w14:textId="77777777">
        <w:trPr>
          <w:trHeight w:val="614"/>
        </w:trPr>
        <w:tc>
          <w:tcPr>
            <w:tcW w:w="1297" w:type="dxa"/>
            <w:tcBorders>
              <w:top w:val="single" w:sz="4" w:space="0" w:color="auto"/>
              <w:bottom w:val="single" w:sz="4" w:space="0" w:color="auto"/>
            </w:tcBorders>
            <w:vAlign w:val="center"/>
          </w:tcPr>
          <w:p w14:paraId="2B23573B"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2.2.3</w:t>
            </w:r>
          </w:p>
        </w:tc>
        <w:tc>
          <w:tcPr>
            <w:tcW w:w="1925" w:type="dxa"/>
            <w:gridSpan w:val="2"/>
            <w:tcBorders>
              <w:top w:val="single" w:sz="4" w:space="0" w:color="auto"/>
              <w:bottom w:val="single" w:sz="4" w:space="0" w:color="auto"/>
            </w:tcBorders>
            <w:vAlign w:val="center"/>
          </w:tcPr>
          <w:p w14:paraId="05D62D1B"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采购人</w:t>
            </w:r>
            <w:r w:rsidRPr="0003407A">
              <w:rPr>
                <w:rFonts w:ascii="宋体" w:hAnsi="宋体"/>
                <w:szCs w:val="21"/>
              </w:rPr>
              <w:t>书面澄清</w:t>
            </w:r>
            <w:r w:rsidRPr="0003407A">
              <w:rPr>
                <w:rFonts w:ascii="宋体" w:hAnsi="宋体" w:hint="eastAsia"/>
                <w:szCs w:val="21"/>
              </w:rPr>
              <w:t>竞争性磋商文件</w:t>
            </w:r>
            <w:r w:rsidRPr="0003407A">
              <w:rPr>
                <w:rFonts w:ascii="宋体" w:hAnsi="宋体"/>
                <w:szCs w:val="21"/>
              </w:rPr>
              <w:t>的时间</w:t>
            </w:r>
          </w:p>
        </w:tc>
        <w:tc>
          <w:tcPr>
            <w:tcW w:w="5410" w:type="dxa"/>
            <w:tcBorders>
              <w:top w:val="single" w:sz="4" w:space="0" w:color="auto"/>
              <w:bottom w:val="single" w:sz="4" w:space="0" w:color="auto"/>
            </w:tcBorders>
            <w:vAlign w:val="center"/>
          </w:tcPr>
          <w:p w14:paraId="048D20E8" w14:textId="77777777" w:rsidR="00EA4DE3" w:rsidRPr="0003407A" w:rsidRDefault="007E2119">
            <w:pPr>
              <w:spacing w:line="360" w:lineRule="auto"/>
              <w:rPr>
                <w:rFonts w:ascii="宋体" w:hAnsi="宋体"/>
                <w:szCs w:val="21"/>
              </w:rPr>
            </w:pPr>
            <w:r w:rsidRPr="0003407A">
              <w:rPr>
                <w:rFonts w:ascii="宋体" w:hAnsi="宋体" w:hint="eastAsia"/>
                <w:szCs w:val="21"/>
              </w:rPr>
              <w:t>澄清或者修改的内容可能影响响应文件编制的，将在</w:t>
            </w:r>
            <w:r w:rsidRPr="0003407A">
              <w:rPr>
                <w:rFonts w:ascii="宋体" w:hAnsi="宋体" w:hint="eastAsia"/>
                <w:bCs/>
                <w:szCs w:val="21"/>
              </w:rPr>
              <w:t>在提交首次响应文件截止时间5日（且不少于3个工作日）前</w:t>
            </w:r>
            <w:r w:rsidRPr="0003407A">
              <w:rPr>
                <w:rFonts w:ascii="宋体" w:hAnsi="宋体" w:hint="eastAsia"/>
                <w:szCs w:val="21"/>
              </w:rPr>
              <w:t>，</w:t>
            </w:r>
            <w:r w:rsidRPr="0003407A">
              <w:rPr>
                <w:rFonts w:ascii="宋体" w:hAnsi="宋体" w:hint="eastAsia"/>
                <w:bCs/>
                <w:szCs w:val="21"/>
              </w:rPr>
              <w:t>在河南省公共资源交易中心电子交易平台上发出。</w:t>
            </w:r>
          </w:p>
        </w:tc>
      </w:tr>
      <w:tr w:rsidR="00EA4DE3" w:rsidRPr="0003407A" w14:paraId="425F1AD4" w14:textId="77777777">
        <w:trPr>
          <w:trHeight w:val="614"/>
        </w:trPr>
        <w:tc>
          <w:tcPr>
            <w:tcW w:w="1297" w:type="dxa"/>
            <w:tcBorders>
              <w:top w:val="single" w:sz="4" w:space="0" w:color="auto"/>
              <w:bottom w:val="single" w:sz="4" w:space="0" w:color="auto"/>
            </w:tcBorders>
            <w:vAlign w:val="center"/>
          </w:tcPr>
          <w:p w14:paraId="28A3149E"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3.1.</w:t>
            </w:r>
            <w:r w:rsidRPr="0003407A">
              <w:rPr>
                <w:rFonts w:ascii="宋体" w:hAnsi="宋体"/>
                <w:szCs w:val="21"/>
              </w:rPr>
              <w:t xml:space="preserve">2 </w:t>
            </w:r>
          </w:p>
        </w:tc>
        <w:tc>
          <w:tcPr>
            <w:tcW w:w="1925" w:type="dxa"/>
            <w:gridSpan w:val="2"/>
            <w:tcBorders>
              <w:top w:val="single" w:sz="4" w:space="0" w:color="auto"/>
              <w:bottom w:val="single" w:sz="4" w:space="0" w:color="auto"/>
            </w:tcBorders>
            <w:vAlign w:val="center"/>
          </w:tcPr>
          <w:p w14:paraId="135AC459"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供应商参加不同包或标段采购活动的权利</w:t>
            </w:r>
          </w:p>
        </w:tc>
        <w:tc>
          <w:tcPr>
            <w:tcW w:w="5410" w:type="dxa"/>
            <w:tcBorders>
              <w:top w:val="single" w:sz="4" w:space="0" w:color="auto"/>
              <w:bottom w:val="single" w:sz="4" w:space="0" w:color="auto"/>
            </w:tcBorders>
            <w:vAlign w:val="center"/>
          </w:tcPr>
          <w:p w14:paraId="1C2B40BC" w14:textId="77777777" w:rsidR="00EA4DE3" w:rsidRPr="0003407A" w:rsidRDefault="007E2119">
            <w:pPr>
              <w:spacing w:line="360" w:lineRule="auto"/>
              <w:rPr>
                <w:rFonts w:ascii="宋体" w:hAnsi="宋体"/>
                <w:szCs w:val="21"/>
              </w:rPr>
            </w:pPr>
            <w:r w:rsidRPr="0003407A">
              <w:rPr>
                <w:rFonts w:ascii="宋体" w:hAnsi="宋体" w:hint="eastAsia"/>
                <w:szCs w:val="21"/>
              </w:rPr>
              <w:t>采购项目分为两个及以上不同“包”或“标段”的，供应商可以同时参加各个“包”或“标段”的采购活动。</w:t>
            </w:r>
          </w:p>
        </w:tc>
      </w:tr>
      <w:tr w:rsidR="00EA4DE3" w:rsidRPr="0003407A" w14:paraId="4C0E62FE" w14:textId="77777777">
        <w:trPr>
          <w:trHeight w:val="614"/>
        </w:trPr>
        <w:tc>
          <w:tcPr>
            <w:tcW w:w="1297" w:type="dxa"/>
            <w:tcBorders>
              <w:top w:val="single" w:sz="4" w:space="0" w:color="auto"/>
              <w:bottom w:val="single" w:sz="4" w:space="0" w:color="auto"/>
            </w:tcBorders>
            <w:vAlign w:val="center"/>
          </w:tcPr>
          <w:p w14:paraId="55950923"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3.2.3</w:t>
            </w:r>
          </w:p>
        </w:tc>
        <w:tc>
          <w:tcPr>
            <w:tcW w:w="1925" w:type="dxa"/>
            <w:gridSpan w:val="2"/>
            <w:tcBorders>
              <w:top w:val="single" w:sz="4" w:space="0" w:color="auto"/>
              <w:bottom w:val="single" w:sz="4" w:space="0" w:color="auto"/>
            </w:tcBorders>
            <w:vAlign w:val="center"/>
          </w:tcPr>
          <w:p w14:paraId="518C608D" w14:textId="77777777" w:rsidR="00EA4DE3" w:rsidRPr="0003407A" w:rsidRDefault="007E2119">
            <w:pPr>
              <w:spacing w:line="360" w:lineRule="auto"/>
              <w:jc w:val="center"/>
              <w:rPr>
                <w:rFonts w:ascii="宋体" w:hAnsi="宋体"/>
                <w:szCs w:val="21"/>
              </w:rPr>
            </w:pPr>
            <w:r w:rsidRPr="0003407A">
              <w:rPr>
                <w:rFonts w:ascii="宋体" w:hAnsi="宋体"/>
                <w:szCs w:val="21"/>
              </w:rPr>
              <w:t>签字</w:t>
            </w:r>
            <w:r w:rsidRPr="0003407A">
              <w:rPr>
                <w:rFonts w:ascii="宋体" w:hAnsi="宋体" w:hint="eastAsia"/>
                <w:szCs w:val="21"/>
              </w:rPr>
              <w:t>和</w:t>
            </w:r>
            <w:r w:rsidRPr="0003407A">
              <w:rPr>
                <w:rFonts w:ascii="宋体" w:hAnsi="宋体"/>
                <w:szCs w:val="21"/>
              </w:rPr>
              <w:t>盖章要求</w:t>
            </w:r>
          </w:p>
        </w:tc>
        <w:tc>
          <w:tcPr>
            <w:tcW w:w="5410" w:type="dxa"/>
            <w:tcBorders>
              <w:top w:val="single" w:sz="4" w:space="0" w:color="auto"/>
              <w:bottom w:val="single" w:sz="4" w:space="0" w:color="auto"/>
            </w:tcBorders>
            <w:vAlign w:val="center"/>
          </w:tcPr>
          <w:p w14:paraId="1160DD17" w14:textId="77777777" w:rsidR="00EA4DE3" w:rsidRPr="0003407A" w:rsidRDefault="007E2119">
            <w:pPr>
              <w:spacing w:line="360" w:lineRule="auto"/>
              <w:rPr>
                <w:rFonts w:ascii="宋体" w:hAnsi="宋体"/>
                <w:szCs w:val="21"/>
              </w:rPr>
            </w:pPr>
            <w:r w:rsidRPr="0003407A">
              <w:rPr>
                <w:rFonts w:ascii="宋体" w:hAnsi="宋体" w:cs="楷体" w:hint="eastAsia"/>
                <w:szCs w:val="21"/>
              </w:rPr>
              <w:t>按照采购文件的要求进行签字或盖章。</w:t>
            </w:r>
          </w:p>
        </w:tc>
      </w:tr>
      <w:tr w:rsidR="00EA4DE3" w:rsidRPr="0003407A" w14:paraId="1ACB70B9" w14:textId="77777777">
        <w:trPr>
          <w:trHeight w:val="614"/>
        </w:trPr>
        <w:tc>
          <w:tcPr>
            <w:tcW w:w="1297" w:type="dxa"/>
            <w:tcBorders>
              <w:top w:val="single" w:sz="4" w:space="0" w:color="auto"/>
              <w:bottom w:val="single" w:sz="4" w:space="0" w:color="auto"/>
            </w:tcBorders>
            <w:vAlign w:val="center"/>
          </w:tcPr>
          <w:p w14:paraId="5EF8877C"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3.4.1</w:t>
            </w:r>
          </w:p>
        </w:tc>
        <w:tc>
          <w:tcPr>
            <w:tcW w:w="1925" w:type="dxa"/>
            <w:gridSpan w:val="2"/>
            <w:tcBorders>
              <w:top w:val="single" w:sz="4" w:space="0" w:color="auto"/>
              <w:bottom w:val="single" w:sz="4" w:space="0" w:color="auto"/>
            </w:tcBorders>
            <w:vAlign w:val="center"/>
          </w:tcPr>
          <w:p w14:paraId="7F727862"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响应报价</w:t>
            </w:r>
          </w:p>
        </w:tc>
        <w:tc>
          <w:tcPr>
            <w:tcW w:w="5410" w:type="dxa"/>
            <w:tcBorders>
              <w:top w:val="single" w:sz="4" w:space="0" w:color="auto"/>
              <w:bottom w:val="single" w:sz="4" w:space="0" w:color="auto"/>
            </w:tcBorders>
            <w:vAlign w:val="center"/>
          </w:tcPr>
          <w:p w14:paraId="617C6741" w14:textId="6F5A1C49" w:rsidR="008A0C8D" w:rsidRPr="0003407A" w:rsidRDefault="008A0C8D" w:rsidP="008A0C8D">
            <w:pPr>
              <w:spacing w:line="360" w:lineRule="auto"/>
              <w:rPr>
                <w:rFonts w:ascii="宋体" w:hAnsi="宋体" w:cs="宋体"/>
                <w:szCs w:val="21"/>
              </w:rPr>
            </w:pPr>
            <w:r w:rsidRPr="0003407A">
              <w:rPr>
                <w:rFonts w:ascii="宋体" w:hAnsi="宋体" w:cs="宋体" w:hint="eastAsia"/>
                <w:szCs w:val="21"/>
              </w:rPr>
              <w:t>本次报价应包含：为采购单位提供设计、 施工、 布展及售后服务等一切费用， 采购单位不再支付报价以外的任何费用。</w:t>
            </w:r>
          </w:p>
          <w:p w14:paraId="7C921AA7" w14:textId="64FB34D8" w:rsidR="008A0C8D" w:rsidRPr="0003407A" w:rsidRDefault="008A0C8D" w:rsidP="008A0C8D">
            <w:pPr>
              <w:spacing w:line="360" w:lineRule="auto"/>
              <w:rPr>
                <w:rFonts w:ascii="宋体" w:hAnsi="宋体" w:cs="宋体"/>
                <w:szCs w:val="21"/>
              </w:rPr>
            </w:pPr>
            <w:r w:rsidRPr="0003407A">
              <w:rPr>
                <w:rFonts w:ascii="宋体" w:hAnsi="宋体" w:cs="宋体" w:hint="eastAsia"/>
                <w:szCs w:val="21"/>
              </w:rPr>
              <w:t>1.报价应是采购文件所确定的采购范围内全部工作内容的价格表现。 其应包括设计费、 人工费、 材料费、 机械使用费、 施工用水电费、 措施费、 保修费、 管理费、 总体管理和协调、 调试、 维护、 软件、 人员培训、 保险、 利润、 招标代理费、 专用检测设备、 专用维修工具、 根据相关计价规范文件规定的各项应有费用以及办理施工备案、 施工许可所产生的费用、 垃圾处理、 环保费用、 规费和税金等乙方为完成合同双方约定的工作内容所发生的相关工程费用和风险费用。应根据本工程实际情况和自身的综合实力</w:t>
            </w:r>
            <w:r w:rsidR="002D7DBF" w:rsidRPr="0003407A">
              <w:rPr>
                <w:rFonts w:ascii="宋体" w:hAnsi="宋体" w:cs="宋体" w:hint="eastAsia"/>
                <w:szCs w:val="21"/>
              </w:rPr>
              <w:t>进行</w:t>
            </w:r>
            <w:r w:rsidRPr="0003407A">
              <w:rPr>
                <w:rFonts w:ascii="宋体" w:hAnsi="宋体" w:cs="宋体" w:hint="eastAsia"/>
                <w:szCs w:val="21"/>
              </w:rPr>
              <w:t>报价。</w:t>
            </w:r>
          </w:p>
          <w:p w14:paraId="0C15640B" w14:textId="49057509" w:rsidR="008A0C8D" w:rsidRPr="0003407A" w:rsidRDefault="008A0C8D" w:rsidP="008A0C8D">
            <w:pPr>
              <w:spacing w:line="360" w:lineRule="auto"/>
              <w:rPr>
                <w:rFonts w:ascii="宋体" w:hAnsi="宋体" w:cs="宋体"/>
                <w:szCs w:val="21"/>
              </w:rPr>
            </w:pPr>
            <w:r w:rsidRPr="0003407A">
              <w:rPr>
                <w:rFonts w:ascii="宋体" w:hAnsi="宋体" w:cs="宋体" w:hint="eastAsia"/>
                <w:szCs w:val="21"/>
              </w:rPr>
              <w:t>2.按现行规定要求的对工程的有关材料抽样检测费及其它各项检测费、 实验费、系统调试费等， 由</w:t>
            </w:r>
            <w:r w:rsidR="00FE34C1" w:rsidRPr="0003407A">
              <w:rPr>
                <w:rFonts w:ascii="宋体" w:hAnsi="宋体" w:cs="宋体" w:hint="eastAsia"/>
                <w:szCs w:val="21"/>
              </w:rPr>
              <w:t>成交</w:t>
            </w:r>
            <w:r w:rsidRPr="0003407A">
              <w:rPr>
                <w:rFonts w:ascii="宋体" w:hAnsi="宋体" w:cs="宋体" w:hint="eastAsia"/>
                <w:szCs w:val="21"/>
              </w:rPr>
              <w:t>人支付，</w:t>
            </w:r>
            <w:r w:rsidRPr="0003407A">
              <w:rPr>
                <w:rFonts w:ascii="宋体" w:hAnsi="宋体" w:cs="宋体" w:hint="eastAsia"/>
                <w:szCs w:val="21"/>
              </w:rPr>
              <w:lastRenderedPageBreak/>
              <w:t>在报价时自行考虑。</w:t>
            </w:r>
          </w:p>
          <w:p w14:paraId="2BABB8B6" w14:textId="17882FB3" w:rsidR="008A0C8D" w:rsidRPr="0003407A" w:rsidRDefault="008A0C8D" w:rsidP="008A0C8D">
            <w:pPr>
              <w:spacing w:line="360" w:lineRule="auto"/>
              <w:rPr>
                <w:rFonts w:ascii="宋体" w:hAnsi="宋体" w:cs="宋体"/>
                <w:szCs w:val="21"/>
              </w:rPr>
            </w:pPr>
            <w:r w:rsidRPr="0003407A">
              <w:rPr>
                <w:rFonts w:ascii="宋体" w:hAnsi="宋体" w:cs="宋体" w:hint="eastAsia"/>
                <w:szCs w:val="21"/>
              </w:rPr>
              <w:t>3.正式进场施工之前的深化设计过程中，</w:t>
            </w:r>
            <w:bookmarkStart w:id="54" w:name="OLE_LINK10"/>
            <w:r w:rsidRPr="0003407A">
              <w:rPr>
                <w:rFonts w:ascii="宋体" w:hAnsi="宋体" w:cs="宋体" w:hint="eastAsia"/>
                <w:szCs w:val="21"/>
              </w:rPr>
              <w:t xml:space="preserve"> 成交</w:t>
            </w:r>
            <w:bookmarkEnd w:id="54"/>
            <w:r w:rsidRPr="0003407A">
              <w:rPr>
                <w:rFonts w:ascii="宋体" w:hAnsi="宋体" w:cs="宋体" w:hint="eastAsia"/>
                <w:szCs w:val="21"/>
              </w:rPr>
              <w:t>人必须无条件且无偿的根据采购人的要求对方案进行优化且进行深化设计， 该项费用采购人不再另行支付。</w:t>
            </w:r>
          </w:p>
          <w:p w14:paraId="75D9F93A" w14:textId="42DC5A00" w:rsidR="008A0C8D" w:rsidRPr="0003407A" w:rsidRDefault="008A0C8D" w:rsidP="008A0C8D">
            <w:pPr>
              <w:spacing w:line="360" w:lineRule="auto"/>
              <w:rPr>
                <w:rFonts w:ascii="宋体" w:hAnsi="宋体" w:cs="宋体"/>
                <w:szCs w:val="21"/>
              </w:rPr>
            </w:pPr>
            <w:r w:rsidRPr="0003407A">
              <w:rPr>
                <w:rFonts w:ascii="宋体" w:hAnsi="宋体" w:cs="宋体" w:hint="eastAsia"/>
                <w:szCs w:val="21"/>
              </w:rPr>
              <w:t>4.报价中需包含施工图设计费， 并包含在总价中。 如果成交， 必须通过施工图图纸审查。</w:t>
            </w:r>
          </w:p>
          <w:p w14:paraId="463B217A" w14:textId="7AD8F832" w:rsidR="008A0C8D" w:rsidRPr="0003407A" w:rsidRDefault="008A0C8D" w:rsidP="008A0C8D">
            <w:pPr>
              <w:spacing w:line="360" w:lineRule="auto"/>
              <w:rPr>
                <w:rFonts w:ascii="宋体" w:hAnsi="宋体" w:cs="宋体"/>
                <w:szCs w:val="21"/>
              </w:rPr>
            </w:pPr>
            <w:r w:rsidRPr="0003407A">
              <w:rPr>
                <w:rFonts w:ascii="宋体" w:hAnsi="宋体" w:cs="宋体" w:hint="eastAsia"/>
                <w:szCs w:val="21"/>
              </w:rPr>
              <w:t>5.凡采购人要求供应商考虑在报价中的内容供应商在</w:t>
            </w:r>
            <w:r w:rsidR="008E6A27" w:rsidRPr="0003407A">
              <w:rPr>
                <w:rFonts w:ascii="宋体" w:hAnsi="宋体" w:cs="宋体" w:hint="eastAsia"/>
                <w:szCs w:val="21"/>
              </w:rPr>
              <w:t>响应</w:t>
            </w:r>
            <w:r w:rsidRPr="0003407A">
              <w:rPr>
                <w:rFonts w:ascii="宋体" w:hAnsi="宋体" w:cs="宋体" w:hint="eastAsia"/>
                <w:szCs w:val="21"/>
              </w:rPr>
              <w:t>文件中没有考虑、 没有计入的或未单独列出， 采购人认为</w:t>
            </w:r>
            <w:r w:rsidR="008E6A27" w:rsidRPr="0003407A">
              <w:rPr>
                <w:rFonts w:ascii="宋体" w:hAnsi="宋体" w:cs="宋体" w:hint="eastAsia"/>
                <w:szCs w:val="21"/>
              </w:rPr>
              <w:t>供应商</w:t>
            </w:r>
            <w:r w:rsidRPr="0003407A">
              <w:rPr>
                <w:rFonts w:ascii="宋体" w:hAnsi="宋体" w:cs="宋体" w:hint="eastAsia"/>
                <w:szCs w:val="21"/>
              </w:rPr>
              <w:t>已将此项费用涵盖在其他费用、 价格中。</w:t>
            </w:r>
          </w:p>
          <w:p w14:paraId="65802574" w14:textId="0079D8DC" w:rsidR="008A0C8D" w:rsidRPr="0003407A" w:rsidRDefault="008A0C8D" w:rsidP="008A0C8D">
            <w:pPr>
              <w:spacing w:line="360" w:lineRule="auto"/>
              <w:rPr>
                <w:rFonts w:ascii="宋体" w:hAnsi="宋体" w:cs="宋体"/>
                <w:szCs w:val="21"/>
              </w:rPr>
            </w:pPr>
            <w:r w:rsidRPr="0003407A">
              <w:rPr>
                <w:rFonts w:ascii="宋体" w:hAnsi="宋体" w:cs="宋体" w:hint="eastAsia"/>
                <w:szCs w:val="21"/>
              </w:rPr>
              <w:t>6.</w:t>
            </w:r>
            <w:r w:rsidR="008E6A27" w:rsidRPr="0003407A">
              <w:rPr>
                <w:rFonts w:ascii="宋体" w:hAnsi="宋体" w:cs="宋体" w:hint="eastAsia"/>
                <w:szCs w:val="21"/>
              </w:rPr>
              <w:t xml:space="preserve"> 供应商</w:t>
            </w:r>
            <w:r w:rsidRPr="0003407A">
              <w:rPr>
                <w:rFonts w:ascii="宋体" w:hAnsi="宋体" w:cs="宋体" w:hint="eastAsia"/>
                <w:szCs w:val="21"/>
              </w:rPr>
              <w:t>应自行先到工地踏勘以充分了解工地位置、 情况、 道路、 储存空间、 装卸限制及任何其它足以影响承包价的情况， 任何因忽视或误解工地情况而导致的索赔或工期延长申请将不获批准。</w:t>
            </w:r>
          </w:p>
          <w:p w14:paraId="2C8F9171" w14:textId="1E796231" w:rsidR="00EA4DE3" w:rsidRPr="0003407A" w:rsidRDefault="008A0C8D" w:rsidP="008A0C8D">
            <w:pPr>
              <w:spacing w:line="360" w:lineRule="auto"/>
              <w:rPr>
                <w:rFonts w:ascii="宋体" w:hAnsi="宋体"/>
                <w:szCs w:val="21"/>
              </w:rPr>
            </w:pPr>
            <w:r w:rsidRPr="0003407A">
              <w:rPr>
                <w:rFonts w:ascii="宋体" w:hAnsi="宋体" w:cs="宋体" w:hint="eastAsia"/>
                <w:szCs w:val="21"/>
              </w:rPr>
              <w:t xml:space="preserve">7.采购人设有最高投标限价， </w:t>
            </w:r>
            <w:r w:rsidR="008E6A27" w:rsidRPr="0003407A">
              <w:rPr>
                <w:rFonts w:ascii="宋体" w:hAnsi="宋体" w:cs="宋体" w:hint="eastAsia"/>
                <w:szCs w:val="21"/>
              </w:rPr>
              <w:t>供应商</w:t>
            </w:r>
            <w:r w:rsidRPr="0003407A">
              <w:rPr>
                <w:rFonts w:ascii="宋体" w:hAnsi="宋体" w:cs="宋体" w:hint="eastAsia"/>
                <w:szCs w:val="21"/>
              </w:rPr>
              <w:t>的报价不得超过最高限价</w:t>
            </w:r>
            <w:r w:rsidR="00957F9E" w:rsidRPr="0003407A">
              <w:rPr>
                <w:rFonts w:ascii="宋体" w:hAnsi="宋体" w:cs="宋体" w:hint="eastAsia"/>
                <w:szCs w:val="21"/>
              </w:rPr>
              <w:t>。</w:t>
            </w:r>
          </w:p>
        </w:tc>
      </w:tr>
      <w:tr w:rsidR="00EA4DE3" w:rsidRPr="0003407A" w14:paraId="22043D61" w14:textId="77777777">
        <w:trPr>
          <w:trHeight w:val="614"/>
        </w:trPr>
        <w:tc>
          <w:tcPr>
            <w:tcW w:w="1297" w:type="dxa"/>
            <w:tcBorders>
              <w:top w:val="single" w:sz="4" w:space="0" w:color="auto"/>
              <w:bottom w:val="single" w:sz="4" w:space="0" w:color="auto"/>
            </w:tcBorders>
            <w:vAlign w:val="center"/>
          </w:tcPr>
          <w:p w14:paraId="09B0266D" w14:textId="77777777" w:rsidR="00EA4DE3" w:rsidRPr="0003407A" w:rsidRDefault="007E2119">
            <w:pPr>
              <w:spacing w:line="360" w:lineRule="auto"/>
              <w:jc w:val="center"/>
              <w:rPr>
                <w:rFonts w:ascii="宋体" w:hAnsi="宋体"/>
                <w:szCs w:val="21"/>
              </w:rPr>
            </w:pPr>
            <w:r w:rsidRPr="0003407A">
              <w:rPr>
                <w:rFonts w:ascii="宋体" w:hAnsi="宋体" w:hint="eastAsia"/>
                <w:szCs w:val="21"/>
              </w:rPr>
              <w:lastRenderedPageBreak/>
              <w:t>3.5</w:t>
            </w:r>
          </w:p>
        </w:tc>
        <w:tc>
          <w:tcPr>
            <w:tcW w:w="1925" w:type="dxa"/>
            <w:gridSpan w:val="2"/>
            <w:tcBorders>
              <w:top w:val="single" w:sz="4" w:space="0" w:color="auto"/>
              <w:bottom w:val="single" w:sz="4" w:space="0" w:color="auto"/>
            </w:tcBorders>
            <w:vAlign w:val="center"/>
          </w:tcPr>
          <w:p w14:paraId="45BEE66F"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磋商保证金</w:t>
            </w:r>
          </w:p>
        </w:tc>
        <w:tc>
          <w:tcPr>
            <w:tcW w:w="5410" w:type="dxa"/>
            <w:tcBorders>
              <w:top w:val="single" w:sz="4" w:space="0" w:color="auto"/>
              <w:bottom w:val="single" w:sz="4" w:space="0" w:color="auto"/>
            </w:tcBorders>
            <w:vAlign w:val="center"/>
          </w:tcPr>
          <w:p w14:paraId="479B0B10" w14:textId="77777777" w:rsidR="00EA4DE3" w:rsidRPr="0003407A" w:rsidRDefault="007E2119">
            <w:pPr>
              <w:spacing w:line="360" w:lineRule="auto"/>
              <w:rPr>
                <w:rFonts w:ascii="宋体" w:hAnsi="宋体" w:cs="宋体"/>
                <w:szCs w:val="21"/>
              </w:rPr>
            </w:pPr>
            <w:r w:rsidRPr="0003407A">
              <w:rPr>
                <w:rFonts w:ascii="宋体" w:hAnsi="宋体" w:cs="仿宋_GB2312" w:hint="eastAsia"/>
                <w:szCs w:val="21"/>
              </w:rPr>
              <w:t>本项目无需磋商保证金</w:t>
            </w:r>
          </w:p>
        </w:tc>
      </w:tr>
      <w:tr w:rsidR="00EA4DE3" w:rsidRPr="0003407A" w14:paraId="7AB258C3" w14:textId="77777777">
        <w:trPr>
          <w:trHeight w:val="614"/>
        </w:trPr>
        <w:tc>
          <w:tcPr>
            <w:tcW w:w="1297" w:type="dxa"/>
            <w:tcBorders>
              <w:top w:val="single" w:sz="4" w:space="0" w:color="auto"/>
              <w:bottom w:val="single" w:sz="4" w:space="0" w:color="auto"/>
            </w:tcBorders>
            <w:vAlign w:val="center"/>
          </w:tcPr>
          <w:p w14:paraId="17B3808B"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3.</w:t>
            </w:r>
            <w:r w:rsidRPr="0003407A">
              <w:rPr>
                <w:rFonts w:ascii="宋体" w:hAnsi="宋体"/>
                <w:szCs w:val="21"/>
              </w:rPr>
              <w:t>7</w:t>
            </w:r>
            <w:r w:rsidRPr="0003407A">
              <w:rPr>
                <w:rFonts w:ascii="宋体" w:hAnsi="宋体" w:hint="eastAsia"/>
                <w:szCs w:val="21"/>
              </w:rPr>
              <w:t>.1</w:t>
            </w:r>
          </w:p>
        </w:tc>
        <w:tc>
          <w:tcPr>
            <w:tcW w:w="1925" w:type="dxa"/>
            <w:gridSpan w:val="2"/>
            <w:tcBorders>
              <w:top w:val="single" w:sz="4" w:space="0" w:color="auto"/>
              <w:bottom w:val="single" w:sz="4" w:space="0" w:color="auto"/>
            </w:tcBorders>
            <w:vAlign w:val="center"/>
          </w:tcPr>
          <w:p w14:paraId="5C5700DA"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响应文件有效期</w:t>
            </w:r>
          </w:p>
        </w:tc>
        <w:tc>
          <w:tcPr>
            <w:tcW w:w="5410" w:type="dxa"/>
            <w:tcBorders>
              <w:top w:val="single" w:sz="4" w:space="0" w:color="auto"/>
              <w:bottom w:val="single" w:sz="4" w:space="0" w:color="auto"/>
            </w:tcBorders>
            <w:vAlign w:val="center"/>
          </w:tcPr>
          <w:p w14:paraId="10C8996B" w14:textId="77777777" w:rsidR="00EA4DE3" w:rsidRPr="0003407A" w:rsidRDefault="007E2119">
            <w:pPr>
              <w:spacing w:line="360" w:lineRule="auto"/>
              <w:rPr>
                <w:rFonts w:ascii="宋体" w:hAnsi="宋体"/>
                <w:szCs w:val="21"/>
              </w:rPr>
            </w:pPr>
            <w:r w:rsidRPr="0003407A">
              <w:rPr>
                <w:rFonts w:ascii="宋体" w:hAnsi="宋体" w:hint="eastAsia"/>
                <w:szCs w:val="21"/>
              </w:rPr>
              <w:t>提交响应文件截止之日起</w:t>
            </w:r>
            <w:r w:rsidRPr="0003407A">
              <w:rPr>
                <w:rFonts w:ascii="宋体" w:hAnsi="宋体" w:hint="eastAsia"/>
                <w:szCs w:val="21"/>
                <w:u w:val="single"/>
              </w:rPr>
              <w:t xml:space="preserve"> 90 </w:t>
            </w:r>
            <w:r w:rsidRPr="0003407A">
              <w:rPr>
                <w:rFonts w:ascii="宋体" w:hAnsi="宋体" w:hint="eastAsia"/>
                <w:szCs w:val="21"/>
              </w:rPr>
              <w:t>日历日</w:t>
            </w:r>
          </w:p>
        </w:tc>
      </w:tr>
      <w:tr w:rsidR="00EA4DE3" w:rsidRPr="0003407A" w14:paraId="38BD3AC8" w14:textId="77777777">
        <w:trPr>
          <w:trHeight w:val="323"/>
        </w:trPr>
        <w:tc>
          <w:tcPr>
            <w:tcW w:w="1297" w:type="dxa"/>
            <w:vMerge w:val="restart"/>
            <w:tcBorders>
              <w:top w:val="single" w:sz="4" w:space="0" w:color="auto"/>
            </w:tcBorders>
            <w:vAlign w:val="center"/>
          </w:tcPr>
          <w:p w14:paraId="27042834"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4.2.1</w:t>
            </w:r>
          </w:p>
        </w:tc>
        <w:tc>
          <w:tcPr>
            <w:tcW w:w="1925" w:type="dxa"/>
            <w:gridSpan w:val="2"/>
            <w:vMerge w:val="restart"/>
            <w:tcBorders>
              <w:top w:val="single" w:sz="4" w:space="0" w:color="auto"/>
            </w:tcBorders>
            <w:vAlign w:val="center"/>
          </w:tcPr>
          <w:p w14:paraId="65871400" w14:textId="77777777" w:rsidR="00EA4DE3" w:rsidRPr="0003407A" w:rsidRDefault="007E2119">
            <w:pPr>
              <w:spacing w:line="360" w:lineRule="auto"/>
              <w:rPr>
                <w:rFonts w:ascii="宋体" w:hAnsi="宋体"/>
                <w:szCs w:val="21"/>
              </w:rPr>
            </w:pPr>
            <w:r w:rsidRPr="0003407A">
              <w:rPr>
                <w:rFonts w:ascii="宋体" w:hAnsi="宋体" w:hint="eastAsia"/>
                <w:szCs w:val="21"/>
              </w:rPr>
              <w:t>响应文件提交截止时间</w:t>
            </w:r>
          </w:p>
        </w:tc>
        <w:tc>
          <w:tcPr>
            <w:tcW w:w="5410" w:type="dxa"/>
            <w:tcBorders>
              <w:top w:val="single" w:sz="4" w:space="0" w:color="auto"/>
              <w:bottom w:val="single" w:sz="4" w:space="0" w:color="auto"/>
            </w:tcBorders>
            <w:vAlign w:val="center"/>
          </w:tcPr>
          <w:p w14:paraId="0A173E49" w14:textId="69C157CF" w:rsidR="00EA4DE3" w:rsidRPr="0003407A" w:rsidRDefault="007E2119" w:rsidP="0003407A">
            <w:pPr>
              <w:spacing w:line="360" w:lineRule="auto"/>
              <w:rPr>
                <w:rFonts w:ascii="宋体" w:hAnsi="宋体"/>
                <w:szCs w:val="21"/>
              </w:rPr>
            </w:pPr>
            <w:r w:rsidRPr="0003407A">
              <w:rPr>
                <w:rFonts w:ascii="宋体" w:hAnsi="宋体" w:hint="eastAsia"/>
                <w:b/>
                <w:szCs w:val="21"/>
                <w:u w:val="single"/>
              </w:rPr>
              <w:t>截至时间</w:t>
            </w:r>
            <w:r w:rsidRPr="0003407A">
              <w:rPr>
                <w:rFonts w:ascii="宋体" w:hAnsi="宋体"/>
                <w:b/>
                <w:szCs w:val="21"/>
                <w:u w:val="single"/>
              </w:rPr>
              <w:t>：</w:t>
            </w:r>
            <w:r w:rsidRPr="0003407A">
              <w:rPr>
                <w:rFonts w:ascii="宋体" w:hAnsi="宋体" w:hint="eastAsia"/>
                <w:b/>
                <w:szCs w:val="21"/>
                <w:u w:val="single"/>
              </w:rPr>
              <w:t>2025</w:t>
            </w:r>
            <w:r w:rsidRPr="0003407A">
              <w:rPr>
                <w:rFonts w:ascii="宋体" w:hAnsi="宋体" w:hint="eastAsia"/>
                <w:b/>
                <w:szCs w:val="21"/>
              </w:rPr>
              <w:t>年</w:t>
            </w:r>
            <w:r w:rsidR="0003407A" w:rsidRPr="0003407A">
              <w:rPr>
                <w:rFonts w:ascii="宋体" w:hAnsi="宋体"/>
                <w:b/>
                <w:szCs w:val="21"/>
                <w:u w:val="single"/>
              </w:rPr>
              <w:t>12</w:t>
            </w:r>
            <w:r w:rsidRPr="0003407A">
              <w:rPr>
                <w:rFonts w:ascii="宋体" w:hAnsi="宋体" w:hint="eastAsia"/>
                <w:b/>
                <w:szCs w:val="21"/>
              </w:rPr>
              <w:t>月</w:t>
            </w:r>
            <w:r w:rsidR="0003407A" w:rsidRPr="0003407A">
              <w:rPr>
                <w:rFonts w:ascii="宋体" w:hAnsi="宋体"/>
                <w:b/>
                <w:szCs w:val="21"/>
                <w:u w:val="single"/>
              </w:rPr>
              <w:t>11</w:t>
            </w:r>
            <w:r w:rsidRPr="0003407A">
              <w:rPr>
                <w:rFonts w:ascii="宋体" w:hAnsi="宋体" w:hint="eastAsia"/>
                <w:b/>
                <w:szCs w:val="21"/>
              </w:rPr>
              <w:t>日</w:t>
            </w:r>
            <w:r w:rsidRPr="0003407A">
              <w:rPr>
                <w:rFonts w:ascii="宋体" w:hAnsi="宋体" w:hint="eastAsia"/>
                <w:b/>
                <w:szCs w:val="21"/>
                <w:u w:val="single"/>
              </w:rPr>
              <w:t xml:space="preserve"> </w:t>
            </w:r>
            <w:r w:rsidRPr="0003407A">
              <w:rPr>
                <w:rFonts w:ascii="宋体" w:hAnsi="宋体"/>
                <w:b/>
                <w:szCs w:val="21"/>
                <w:u w:val="single"/>
              </w:rPr>
              <w:t>9</w:t>
            </w:r>
            <w:r w:rsidRPr="0003407A">
              <w:rPr>
                <w:rFonts w:ascii="宋体" w:hAnsi="宋体" w:hint="eastAsia"/>
                <w:b/>
                <w:szCs w:val="21"/>
              </w:rPr>
              <w:t>时</w:t>
            </w:r>
            <w:r w:rsidRPr="0003407A">
              <w:rPr>
                <w:rFonts w:ascii="宋体" w:hAnsi="宋体" w:hint="eastAsia"/>
                <w:b/>
                <w:szCs w:val="21"/>
                <w:u w:val="single"/>
              </w:rPr>
              <w:t xml:space="preserve"> 00</w:t>
            </w:r>
            <w:r w:rsidRPr="0003407A">
              <w:rPr>
                <w:rFonts w:ascii="宋体" w:hAnsi="宋体" w:hint="eastAsia"/>
                <w:b/>
                <w:szCs w:val="21"/>
              </w:rPr>
              <w:t>分（北京时间）</w:t>
            </w:r>
          </w:p>
        </w:tc>
      </w:tr>
      <w:tr w:rsidR="00EA4DE3" w:rsidRPr="0003407A" w14:paraId="6664251C" w14:textId="77777777">
        <w:trPr>
          <w:trHeight w:val="273"/>
        </w:trPr>
        <w:tc>
          <w:tcPr>
            <w:tcW w:w="1297" w:type="dxa"/>
            <w:vMerge/>
            <w:vAlign w:val="center"/>
          </w:tcPr>
          <w:p w14:paraId="4E84D057" w14:textId="77777777" w:rsidR="00EA4DE3" w:rsidRPr="0003407A" w:rsidRDefault="00EA4DE3">
            <w:pPr>
              <w:spacing w:line="360" w:lineRule="auto"/>
              <w:jc w:val="center"/>
              <w:rPr>
                <w:rFonts w:ascii="宋体" w:hAnsi="宋体"/>
                <w:szCs w:val="21"/>
              </w:rPr>
            </w:pPr>
          </w:p>
        </w:tc>
        <w:tc>
          <w:tcPr>
            <w:tcW w:w="1925" w:type="dxa"/>
            <w:gridSpan w:val="2"/>
            <w:vMerge/>
            <w:vAlign w:val="center"/>
          </w:tcPr>
          <w:p w14:paraId="58397099" w14:textId="77777777" w:rsidR="00EA4DE3" w:rsidRPr="0003407A" w:rsidRDefault="00EA4DE3">
            <w:pPr>
              <w:spacing w:line="360" w:lineRule="auto"/>
              <w:rPr>
                <w:rFonts w:ascii="宋体" w:hAnsi="宋体"/>
                <w:szCs w:val="21"/>
              </w:rPr>
            </w:pPr>
          </w:p>
        </w:tc>
        <w:tc>
          <w:tcPr>
            <w:tcW w:w="5410" w:type="dxa"/>
            <w:tcBorders>
              <w:top w:val="single" w:sz="4" w:space="0" w:color="auto"/>
            </w:tcBorders>
            <w:vAlign w:val="center"/>
          </w:tcPr>
          <w:p w14:paraId="2EA17300" w14:textId="77777777" w:rsidR="00EA4DE3" w:rsidRPr="0003407A" w:rsidRDefault="007E2119">
            <w:pPr>
              <w:spacing w:line="360" w:lineRule="auto"/>
              <w:rPr>
                <w:rFonts w:ascii="宋体" w:hAnsi="宋体" w:cs="仿宋_GB2312"/>
                <w:b/>
                <w:szCs w:val="21"/>
              </w:rPr>
            </w:pPr>
            <w:r w:rsidRPr="0003407A">
              <w:rPr>
                <w:rFonts w:ascii="宋体" w:hAnsi="宋体" w:cs="仿宋_GB2312" w:hint="eastAsia"/>
                <w:b/>
                <w:szCs w:val="21"/>
              </w:rPr>
              <w:t>递交</w:t>
            </w:r>
            <w:r w:rsidRPr="0003407A">
              <w:rPr>
                <w:rFonts w:ascii="宋体" w:hAnsi="宋体" w:cs="仿宋_GB2312"/>
                <w:b/>
                <w:szCs w:val="21"/>
              </w:rPr>
              <w:t>方式和</w:t>
            </w:r>
            <w:r w:rsidRPr="0003407A">
              <w:rPr>
                <w:rFonts w:ascii="宋体" w:hAnsi="宋体" w:cs="仿宋_GB2312" w:hint="eastAsia"/>
                <w:b/>
                <w:szCs w:val="21"/>
              </w:rPr>
              <w:t>份数</w:t>
            </w:r>
            <w:r w:rsidRPr="0003407A">
              <w:rPr>
                <w:rFonts w:ascii="宋体" w:hAnsi="宋体" w:cs="仿宋_GB2312"/>
                <w:b/>
                <w:szCs w:val="21"/>
              </w:rPr>
              <w:t>：</w:t>
            </w:r>
          </w:p>
          <w:p w14:paraId="02C5A38A" w14:textId="77777777" w:rsidR="00EA4DE3" w:rsidRPr="0003407A" w:rsidRDefault="007E2119">
            <w:pPr>
              <w:spacing w:line="360" w:lineRule="auto"/>
              <w:rPr>
                <w:rFonts w:ascii="宋体" w:hAnsi="宋体" w:cs="仿宋_GB2312"/>
                <w:szCs w:val="21"/>
              </w:rPr>
            </w:pPr>
            <w:r w:rsidRPr="0003407A">
              <w:rPr>
                <w:rFonts w:ascii="宋体" w:hAnsi="宋体" w:cs="仿宋_GB2312" w:hint="eastAsia"/>
                <w:szCs w:val="21"/>
              </w:rPr>
              <w:t>1.加密的电子响应文件壹份</w:t>
            </w:r>
          </w:p>
          <w:p w14:paraId="731FA51E" w14:textId="77777777" w:rsidR="00EA4DE3" w:rsidRPr="0003407A" w:rsidRDefault="007E2119">
            <w:pPr>
              <w:spacing w:line="360" w:lineRule="auto"/>
              <w:rPr>
                <w:rFonts w:ascii="宋体" w:hAnsi="宋体" w:cs="仿宋_GB2312"/>
                <w:szCs w:val="21"/>
              </w:rPr>
            </w:pPr>
            <w:r w:rsidRPr="0003407A">
              <w:rPr>
                <w:rFonts w:ascii="宋体" w:hAnsi="宋体" w:cs="仿宋_GB2312"/>
                <w:bCs/>
                <w:szCs w:val="21"/>
              </w:rPr>
              <w:t>2.</w:t>
            </w:r>
            <w:r w:rsidRPr="0003407A">
              <w:rPr>
                <w:rFonts w:ascii="宋体" w:hAnsi="宋体" w:cs="仿宋_GB2312" w:hint="eastAsia"/>
                <w:bCs/>
                <w:szCs w:val="21"/>
              </w:rPr>
              <w:t>响应文件为“河南省公共资源交易中心”网站提供的最新“投标文件制作工具”软件制作生成的加密电子投标（响应）文件；电子投标（响应）文件须在截止时间前通过“河</w:t>
            </w:r>
            <w:r w:rsidRPr="0003407A">
              <w:rPr>
                <w:rFonts w:ascii="宋体" w:hAnsi="宋体" w:cs="仿宋_GB2312" w:hint="eastAsia"/>
                <w:bCs/>
                <w:szCs w:val="21"/>
              </w:rPr>
              <w:lastRenderedPageBreak/>
              <w:t>南省公共资源交易中心”电子交易平台加密上传。</w:t>
            </w:r>
          </w:p>
          <w:p w14:paraId="200E74C0" w14:textId="77777777" w:rsidR="00EA4DE3" w:rsidRPr="0003407A" w:rsidRDefault="007E2119">
            <w:pPr>
              <w:spacing w:line="360" w:lineRule="auto"/>
              <w:rPr>
                <w:rFonts w:ascii="宋体" w:hAnsi="宋体" w:cs="仿宋_GB2312"/>
                <w:szCs w:val="21"/>
              </w:rPr>
            </w:pPr>
            <w:r w:rsidRPr="0003407A">
              <w:rPr>
                <w:rFonts w:ascii="宋体" w:hAnsi="宋体" w:cs="仿宋_GB2312"/>
                <w:szCs w:val="21"/>
              </w:rPr>
              <w:t>3.</w:t>
            </w:r>
            <w:r w:rsidRPr="0003407A">
              <w:rPr>
                <w:rFonts w:ascii="宋体" w:hAnsi="宋体" w:cs="仿宋_GB2312" w:hint="eastAsia"/>
                <w:szCs w:val="21"/>
              </w:rPr>
              <w:t>采购</w:t>
            </w:r>
            <w:r w:rsidRPr="0003407A">
              <w:rPr>
                <w:rFonts w:ascii="宋体" w:hAnsi="宋体" w:cs="仿宋_GB2312"/>
                <w:szCs w:val="21"/>
              </w:rPr>
              <w:t>文件格式所要求包含的全部资料应全部制作在</w:t>
            </w:r>
            <w:r w:rsidRPr="0003407A">
              <w:rPr>
                <w:rFonts w:ascii="宋体" w:hAnsi="宋体" w:cs="仿宋_GB2312" w:hint="eastAsia"/>
                <w:szCs w:val="21"/>
              </w:rPr>
              <w:t>响应性</w:t>
            </w:r>
            <w:r w:rsidRPr="0003407A">
              <w:rPr>
                <w:rFonts w:ascii="宋体" w:hAnsi="宋体" w:cs="仿宋_GB2312"/>
                <w:szCs w:val="21"/>
              </w:rPr>
              <w:t>文件内，严格按照本项目</w:t>
            </w:r>
            <w:r w:rsidRPr="0003407A">
              <w:rPr>
                <w:rFonts w:ascii="宋体" w:hAnsi="宋体" w:cs="仿宋_GB2312" w:hint="eastAsia"/>
                <w:szCs w:val="21"/>
              </w:rPr>
              <w:t>采购</w:t>
            </w:r>
            <w:r w:rsidRPr="0003407A">
              <w:rPr>
                <w:rFonts w:ascii="宋体" w:hAnsi="宋体" w:cs="仿宋_GB2312"/>
                <w:szCs w:val="21"/>
              </w:rPr>
              <w:t>文件所有格式如实填写（不涉及的内容除外），不应存在漏项或缺项， 否则将存在</w:t>
            </w:r>
            <w:r w:rsidRPr="0003407A">
              <w:rPr>
                <w:rFonts w:ascii="宋体" w:hAnsi="宋体" w:cs="仿宋_GB2312" w:hint="eastAsia"/>
                <w:szCs w:val="21"/>
              </w:rPr>
              <w:t>响应性</w:t>
            </w:r>
            <w:r w:rsidRPr="0003407A">
              <w:rPr>
                <w:rFonts w:ascii="宋体" w:hAnsi="宋体" w:cs="仿宋_GB2312"/>
                <w:szCs w:val="21"/>
              </w:rPr>
              <w:t>文件被拒绝的风险。</w:t>
            </w:r>
          </w:p>
          <w:p w14:paraId="65A1B61A" w14:textId="77777777" w:rsidR="00EA4DE3" w:rsidRPr="0003407A" w:rsidRDefault="007E2119">
            <w:pPr>
              <w:spacing w:line="360" w:lineRule="auto"/>
              <w:rPr>
                <w:rFonts w:ascii="宋体" w:hAnsi="宋体" w:cs="仿宋_GB2312"/>
                <w:szCs w:val="21"/>
              </w:rPr>
            </w:pPr>
            <w:r w:rsidRPr="0003407A">
              <w:rPr>
                <w:rFonts w:ascii="宋体" w:hAnsi="宋体" w:cs="仿宋_GB2312"/>
                <w:szCs w:val="21"/>
              </w:rPr>
              <w:t>4.</w:t>
            </w:r>
            <w:r w:rsidRPr="0003407A">
              <w:rPr>
                <w:rFonts w:ascii="宋体" w:hAnsi="宋体" w:cs="仿宋_GB2312" w:hint="eastAsia"/>
                <w:szCs w:val="21"/>
              </w:rPr>
              <w:t>响应性文件</w:t>
            </w:r>
            <w:r w:rsidRPr="0003407A">
              <w:rPr>
                <w:rFonts w:ascii="宋体" w:hAnsi="宋体" w:cs="仿宋_GB2312"/>
                <w:szCs w:val="21"/>
              </w:rPr>
              <w:t>以外的任何资料</w:t>
            </w:r>
            <w:r w:rsidRPr="0003407A">
              <w:rPr>
                <w:rFonts w:ascii="宋体" w:hAnsi="宋体" w:cs="仿宋_GB2312" w:hint="eastAsia"/>
                <w:szCs w:val="21"/>
              </w:rPr>
              <w:t>采购人和招标代理</w:t>
            </w:r>
            <w:r w:rsidRPr="0003407A">
              <w:rPr>
                <w:rFonts w:ascii="宋体" w:hAnsi="宋体" w:cs="仿宋_GB2312"/>
                <w:szCs w:val="21"/>
              </w:rPr>
              <w:t>机构将拒收。</w:t>
            </w:r>
          </w:p>
          <w:p w14:paraId="07D3E0CF" w14:textId="77777777" w:rsidR="00EA4DE3" w:rsidRPr="0003407A" w:rsidRDefault="007E2119">
            <w:pPr>
              <w:spacing w:line="360" w:lineRule="auto"/>
              <w:rPr>
                <w:rFonts w:ascii="宋体" w:hAnsi="宋体"/>
                <w:szCs w:val="21"/>
              </w:rPr>
            </w:pPr>
            <w:r w:rsidRPr="0003407A">
              <w:rPr>
                <w:rFonts w:ascii="宋体" w:hAnsi="宋体" w:cs="仿宋_GB2312"/>
                <w:szCs w:val="21"/>
              </w:rPr>
              <w:t>5.</w:t>
            </w:r>
            <w:r w:rsidRPr="0003407A">
              <w:rPr>
                <w:rFonts w:ascii="宋体" w:hAnsi="宋体" w:cs="仿宋_GB2312" w:hint="eastAsia"/>
                <w:szCs w:val="21"/>
              </w:rPr>
              <w:t>供应商</w:t>
            </w:r>
            <w:r w:rsidRPr="0003407A">
              <w:rPr>
                <w:rFonts w:ascii="宋体" w:hAnsi="宋体" w:cs="仿宋_GB2312"/>
                <w:szCs w:val="21"/>
              </w:rPr>
              <w:t>编辑电子</w:t>
            </w:r>
            <w:r w:rsidRPr="0003407A">
              <w:rPr>
                <w:rFonts w:ascii="宋体" w:hAnsi="宋体" w:cs="仿宋_GB2312" w:hint="eastAsia"/>
                <w:szCs w:val="21"/>
              </w:rPr>
              <w:t>响应性</w:t>
            </w:r>
            <w:r w:rsidRPr="0003407A">
              <w:rPr>
                <w:rFonts w:ascii="宋体" w:hAnsi="宋体" w:cs="仿宋_GB2312"/>
                <w:szCs w:val="21"/>
              </w:rPr>
              <w:t>文件时，根据文件要求用法人 CA 密钥和企业 CA 密钥进行签章制作；最后一步生成电子</w:t>
            </w:r>
            <w:r w:rsidRPr="0003407A">
              <w:rPr>
                <w:rFonts w:ascii="宋体" w:hAnsi="宋体" w:cs="仿宋_GB2312" w:hint="eastAsia"/>
                <w:szCs w:val="21"/>
              </w:rPr>
              <w:t>响应性</w:t>
            </w:r>
            <w:r w:rsidRPr="0003407A">
              <w:rPr>
                <w:rFonts w:ascii="宋体" w:hAnsi="宋体" w:cs="仿宋_GB2312"/>
                <w:szCs w:val="21"/>
              </w:rPr>
              <w:t>文件时，只能用本单位的企业 CA 密钥。</w:t>
            </w:r>
          </w:p>
        </w:tc>
      </w:tr>
      <w:tr w:rsidR="00EA4DE3" w:rsidRPr="0003407A" w14:paraId="59886EB6" w14:textId="77777777">
        <w:trPr>
          <w:trHeight w:val="606"/>
        </w:trPr>
        <w:tc>
          <w:tcPr>
            <w:tcW w:w="1297" w:type="dxa"/>
            <w:tcBorders>
              <w:top w:val="single" w:sz="4" w:space="0" w:color="auto"/>
              <w:bottom w:val="single" w:sz="4" w:space="0" w:color="auto"/>
            </w:tcBorders>
            <w:vAlign w:val="center"/>
          </w:tcPr>
          <w:p w14:paraId="2AF0A10E" w14:textId="77777777" w:rsidR="00EA4DE3" w:rsidRPr="0003407A" w:rsidRDefault="007E2119">
            <w:pPr>
              <w:spacing w:line="360" w:lineRule="auto"/>
              <w:jc w:val="center"/>
              <w:rPr>
                <w:rFonts w:ascii="宋体" w:hAnsi="宋体"/>
                <w:szCs w:val="21"/>
              </w:rPr>
            </w:pPr>
            <w:r w:rsidRPr="0003407A">
              <w:rPr>
                <w:rFonts w:ascii="宋体" w:hAnsi="宋体" w:hint="eastAsia"/>
                <w:szCs w:val="21"/>
              </w:rPr>
              <w:lastRenderedPageBreak/>
              <w:t>5.1.1</w:t>
            </w:r>
          </w:p>
        </w:tc>
        <w:tc>
          <w:tcPr>
            <w:tcW w:w="1925" w:type="dxa"/>
            <w:gridSpan w:val="2"/>
            <w:tcBorders>
              <w:top w:val="single" w:sz="4" w:space="0" w:color="auto"/>
              <w:bottom w:val="single" w:sz="4" w:space="0" w:color="auto"/>
            </w:tcBorders>
            <w:vAlign w:val="center"/>
          </w:tcPr>
          <w:p w14:paraId="6C5F4F8E" w14:textId="77777777" w:rsidR="00EA4DE3" w:rsidRPr="0003407A" w:rsidRDefault="007E2119">
            <w:pPr>
              <w:spacing w:line="360" w:lineRule="auto"/>
              <w:rPr>
                <w:rFonts w:ascii="宋体" w:hAnsi="宋体"/>
                <w:szCs w:val="21"/>
              </w:rPr>
            </w:pPr>
            <w:r w:rsidRPr="0003407A">
              <w:rPr>
                <w:rFonts w:ascii="宋体" w:hAnsi="宋体" w:hint="eastAsia"/>
                <w:szCs w:val="21"/>
              </w:rPr>
              <w:t>磋商会议时间、地点</w:t>
            </w:r>
          </w:p>
        </w:tc>
        <w:tc>
          <w:tcPr>
            <w:tcW w:w="5410" w:type="dxa"/>
            <w:tcBorders>
              <w:top w:val="single" w:sz="4" w:space="0" w:color="auto"/>
              <w:bottom w:val="single" w:sz="4" w:space="0" w:color="auto"/>
            </w:tcBorders>
            <w:vAlign w:val="center"/>
          </w:tcPr>
          <w:p w14:paraId="1F7BE0A4" w14:textId="77777777" w:rsidR="00EA4DE3" w:rsidRPr="0003407A" w:rsidRDefault="007E2119">
            <w:pPr>
              <w:spacing w:line="360" w:lineRule="auto"/>
              <w:rPr>
                <w:rFonts w:ascii="宋体" w:hAnsi="宋体"/>
                <w:szCs w:val="21"/>
              </w:rPr>
            </w:pPr>
            <w:r w:rsidRPr="0003407A">
              <w:rPr>
                <w:rFonts w:ascii="宋体" w:hAnsi="宋体" w:hint="eastAsia"/>
                <w:szCs w:val="21"/>
              </w:rPr>
              <w:t>磋商会议开始时间：同响应文件提交截止时间；</w:t>
            </w:r>
          </w:p>
          <w:p w14:paraId="6E65B656" w14:textId="77777777" w:rsidR="00EA4DE3" w:rsidRPr="0003407A" w:rsidRDefault="007E2119">
            <w:pPr>
              <w:spacing w:line="360" w:lineRule="auto"/>
              <w:rPr>
                <w:rFonts w:ascii="宋体" w:hAnsi="宋体"/>
                <w:szCs w:val="21"/>
              </w:rPr>
            </w:pPr>
            <w:r w:rsidRPr="0003407A">
              <w:rPr>
                <w:rFonts w:ascii="宋体" w:hAnsi="宋体" w:hint="eastAsia"/>
                <w:szCs w:val="21"/>
              </w:rPr>
              <w:t>地点：《河南省公共资源交易中心》电子交易平台。</w:t>
            </w:r>
          </w:p>
          <w:p w14:paraId="4F10FB60" w14:textId="77777777" w:rsidR="00EA4DE3" w:rsidRPr="0003407A" w:rsidRDefault="007E2119">
            <w:pPr>
              <w:pStyle w:val="23"/>
              <w:ind w:leftChars="0" w:left="0" w:firstLineChars="0" w:firstLine="0"/>
              <w:jc w:val="left"/>
              <w:rPr>
                <w:rFonts w:ascii="宋体" w:hAnsi="宋体"/>
                <w:bCs/>
              </w:rPr>
            </w:pPr>
            <w:r w:rsidRPr="0003407A">
              <w:rPr>
                <w:rFonts w:ascii="宋体" w:hAnsi="宋体" w:hint="eastAsia"/>
                <w:bCs/>
              </w:rPr>
              <w:t>供应商</w:t>
            </w:r>
            <w:r w:rsidRPr="0003407A">
              <w:rPr>
                <w:rFonts w:ascii="宋体" w:hAnsi="宋体"/>
                <w:bCs/>
              </w:rPr>
              <w:t>是否现场</w:t>
            </w:r>
            <w:r w:rsidRPr="0003407A">
              <w:rPr>
                <w:rFonts w:ascii="宋体" w:hAnsi="宋体" w:hint="eastAsia"/>
                <w:bCs/>
              </w:rPr>
              <w:t>参加</w:t>
            </w:r>
            <w:r w:rsidRPr="0003407A">
              <w:rPr>
                <w:rFonts w:ascii="宋体" w:hAnsi="宋体"/>
                <w:bCs/>
              </w:rPr>
              <w:t>磋商会议：</w:t>
            </w:r>
            <w:r w:rsidRPr="0003407A">
              <w:rPr>
                <w:rFonts w:ascii="宋体" w:hAnsi="宋体" w:hint="eastAsia"/>
                <w:bCs/>
              </w:rPr>
              <w:t>不</w:t>
            </w:r>
            <w:r w:rsidRPr="0003407A">
              <w:rPr>
                <w:rFonts w:ascii="宋体" w:hAnsi="宋体"/>
                <w:bCs/>
              </w:rPr>
              <w:t>需要</w:t>
            </w:r>
          </w:p>
        </w:tc>
      </w:tr>
      <w:tr w:rsidR="00EA4DE3" w:rsidRPr="0003407A" w14:paraId="1F8C86DD" w14:textId="77777777">
        <w:trPr>
          <w:trHeight w:val="606"/>
        </w:trPr>
        <w:tc>
          <w:tcPr>
            <w:tcW w:w="1297" w:type="dxa"/>
            <w:tcBorders>
              <w:top w:val="single" w:sz="4" w:space="0" w:color="auto"/>
              <w:bottom w:val="single" w:sz="4" w:space="0" w:color="auto"/>
            </w:tcBorders>
            <w:vAlign w:val="center"/>
          </w:tcPr>
          <w:p w14:paraId="620C17FA"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5.1.2</w:t>
            </w:r>
          </w:p>
        </w:tc>
        <w:tc>
          <w:tcPr>
            <w:tcW w:w="1925" w:type="dxa"/>
            <w:gridSpan w:val="2"/>
            <w:tcBorders>
              <w:top w:val="single" w:sz="4" w:space="0" w:color="auto"/>
              <w:bottom w:val="single" w:sz="4" w:space="0" w:color="auto"/>
            </w:tcBorders>
            <w:vAlign w:val="center"/>
          </w:tcPr>
          <w:p w14:paraId="0500C630" w14:textId="77777777" w:rsidR="00EA4DE3" w:rsidRPr="0003407A" w:rsidRDefault="007E2119">
            <w:pPr>
              <w:spacing w:line="360" w:lineRule="auto"/>
              <w:rPr>
                <w:rFonts w:ascii="宋体" w:hAnsi="宋体"/>
                <w:szCs w:val="21"/>
              </w:rPr>
            </w:pPr>
            <w:r w:rsidRPr="0003407A">
              <w:rPr>
                <w:rFonts w:ascii="宋体" w:hAnsi="宋体" w:hint="eastAsia"/>
                <w:szCs w:val="21"/>
              </w:rPr>
              <w:t>电子响应文件解密时间</w:t>
            </w:r>
          </w:p>
        </w:tc>
        <w:tc>
          <w:tcPr>
            <w:tcW w:w="5410" w:type="dxa"/>
            <w:tcBorders>
              <w:top w:val="single" w:sz="4" w:space="0" w:color="auto"/>
              <w:bottom w:val="single" w:sz="4" w:space="0" w:color="auto"/>
            </w:tcBorders>
            <w:vAlign w:val="center"/>
          </w:tcPr>
          <w:p w14:paraId="09BFD64A" w14:textId="77777777" w:rsidR="00EA4DE3" w:rsidRPr="0003407A" w:rsidRDefault="007E2119">
            <w:pPr>
              <w:spacing w:line="360" w:lineRule="auto"/>
              <w:rPr>
                <w:rFonts w:ascii="宋体" w:hAnsi="宋体"/>
                <w:szCs w:val="21"/>
              </w:rPr>
            </w:pPr>
            <w:r w:rsidRPr="0003407A">
              <w:rPr>
                <w:rFonts w:ascii="宋体" w:hAnsi="宋体" w:hint="eastAsia"/>
                <w:szCs w:val="21"/>
              </w:rPr>
              <w:t>在开始解密本单位电子响应文件后的30分钟内完成远程解密。</w:t>
            </w:r>
          </w:p>
        </w:tc>
      </w:tr>
      <w:tr w:rsidR="00EA4DE3" w:rsidRPr="0003407A" w14:paraId="41DEB24C" w14:textId="77777777">
        <w:trPr>
          <w:trHeight w:val="606"/>
        </w:trPr>
        <w:tc>
          <w:tcPr>
            <w:tcW w:w="1297" w:type="dxa"/>
            <w:tcBorders>
              <w:top w:val="single" w:sz="4" w:space="0" w:color="auto"/>
              <w:bottom w:val="single" w:sz="4" w:space="0" w:color="auto"/>
            </w:tcBorders>
            <w:vAlign w:val="center"/>
          </w:tcPr>
          <w:p w14:paraId="6D1E85AE"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5.2.2</w:t>
            </w:r>
          </w:p>
        </w:tc>
        <w:tc>
          <w:tcPr>
            <w:tcW w:w="1925" w:type="dxa"/>
            <w:gridSpan w:val="2"/>
            <w:tcBorders>
              <w:top w:val="single" w:sz="4" w:space="0" w:color="auto"/>
              <w:bottom w:val="single" w:sz="4" w:space="0" w:color="auto"/>
            </w:tcBorders>
            <w:vAlign w:val="center"/>
          </w:tcPr>
          <w:p w14:paraId="46FB434B"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磋商小组组成</w:t>
            </w:r>
          </w:p>
        </w:tc>
        <w:tc>
          <w:tcPr>
            <w:tcW w:w="5410" w:type="dxa"/>
            <w:tcBorders>
              <w:top w:val="single" w:sz="4" w:space="0" w:color="auto"/>
              <w:bottom w:val="single" w:sz="4" w:space="0" w:color="auto"/>
            </w:tcBorders>
            <w:vAlign w:val="center"/>
          </w:tcPr>
          <w:p w14:paraId="3051816B" w14:textId="77777777" w:rsidR="00EA4DE3" w:rsidRPr="0003407A" w:rsidRDefault="007E2119">
            <w:pPr>
              <w:spacing w:line="360" w:lineRule="auto"/>
              <w:rPr>
                <w:rFonts w:ascii="宋体" w:hAnsi="宋体"/>
                <w:szCs w:val="21"/>
              </w:rPr>
            </w:pPr>
            <w:r w:rsidRPr="0003407A">
              <w:rPr>
                <w:rFonts w:ascii="宋体" w:hAnsi="宋体" w:hint="eastAsia"/>
                <w:szCs w:val="21"/>
              </w:rPr>
              <w:t>磋商小组由采购人代表1人，评审专家2人组成，共3人。评审专家产生方式：</w:t>
            </w:r>
            <w:r w:rsidRPr="0003407A">
              <w:rPr>
                <w:rFonts w:ascii="宋体" w:hAnsi="宋体" w:hint="eastAsia"/>
                <w:bCs/>
                <w:szCs w:val="21"/>
              </w:rPr>
              <w:t>从财政部门的政府采购专家库中随机抽取。</w:t>
            </w:r>
          </w:p>
        </w:tc>
      </w:tr>
      <w:tr w:rsidR="00EA4DE3" w:rsidRPr="0003407A" w14:paraId="459A754F" w14:textId="77777777">
        <w:tc>
          <w:tcPr>
            <w:tcW w:w="1297" w:type="dxa"/>
            <w:vMerge w:val="restart"/>
            <w:tcBorders>
              <w:top w:val="single" w:sz="4" w:space="0" w:color="auto"/>
            </w:tcBorders>
            <w:vAlign w:val="center"/>
          </w:tcPr>
          <w:p w14:paraId="176AF1F1"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5.3.2</w:t>
            </w:r>
          </w:p>
        </w:tc>
        <w:tc>
          <w:tcPr>
            <w:tcW w:w="1925" w:type="dxa"/>
            <w:gridSpan w:val="2"/>
            <w:vMerge w:val="restart"/>
            <w:tcBorders>
              <w:top w:val="single" w:sz="4" w:space="0" w:color="auto"/>
            </w:tcBorders>
            <w:vAlign w:val="center"/>
          </w:tcPr>
          <w:p w14:paraId="7CD06657"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供应商信用记录查询</w:t>
            </w:r>
          </w:p>
        </w:tc>
        <w:tc>
          <w:tcPr>
            <w:tcW w:w="5410" w:type="dxa"/>
            <w:tcBorders>
              <w:top w:val="single" w:sz="4" w:space="0" w:color="auto"/>
              <w:bottom w:val="single" w:sz="4" w:space="0" w:color="auto"/>
            </w:tcBorders>
            <w:vAlign w:val="center"/>
          </w:tcPr>
          <w:p w14:paraId="61F315DC" w14:textId="77777777" w:rsidR="00EA4DE3" w:rsidRPr="0003407A" w:rsidRDefault="007E2119">
            <w:pPr>
              <w:spacing w:line="360" w:lineRule="auto"/>
              <w:rPr>
                <w:rFonts w:ascii="宋体" w:hAnsi="宋体" w:cs="宋体"/>
                <w:szCs w:val="21"/>
              </w:rPr>
            </w:pPr>
            <w:r w:rsidRPr="0003407A">
              <w:rPr>
                <w:rFonts w:ascii="宋体" w:hAnsi="宋体" w:cs="宋体" w:hint="eastAsia"/>
                <w:szCs w:val="21"/>
              </w:rPr>
              <w:t>根据《关于在政府采购活动中查询及使用信用记录有关问题的通知》(财库[2016]125号)的规定，采购人或采购代理机构通过“信用中国”网站（www.creditchina.gov.cn）、“中国执行信息公开网”网站（zxgk.court.gov.cn）和中国政府采购网（www.ccgp.gov.cn）查询企业的信用记录，列入“中国执行信息公开网”网站的“失信被执行人”、</w:t>
            </w:r>
            <w:r w:rsidRPr="0003407A">
              <w:rPr>
                <w:rFonts w:ascii="宋体" w:hAnsi="宋体" w:cs="宋体" w:hint="eastAsia"/>
                <w:szCs w:val="21"/>
              </w:rPr>
              <w:lastRenderedPageBreak/>
              <w:t xml:space="preserve">“信用中国”网站的“重大税收违法失信主体”和“中国政府采购网”网站的“政府采购严重违法失信行为记录名单”的供应商，将被拒绝参与本次政府采购活动； </w:t>
            </w:r>
          </w:p>
        </w:tc>
      </w:tr>
      <w:tr w:rsidR="00EA4DE3" w:rsidRPr="0003407A" w14:paraId="5ABE4A5A" w14:textId="77777777">
        <w:trPr>
          <w:trHeight w:val="507"/>
        </w:trPr>
        <w:tc>
          <w:tcPr>
            <w:tcW w:w="1297" w:type="dxa"/>
            <w:vMerge/>
            <w:tcBorders>
              <w:bottom w:val="single" w:sz="4" w:space="0" w:color="auto"/>
            </w:tcBorders>
            <w:vAlign w:val="center"/>
          </w:tcPr>
          <w:p w14:paraId="5193301D" w14:textId="77777777" w:rsidR="00EA4DE3" w:rsidRPr="0003407A" w:rsidRDefault="00EA4DE3">
            <w:pPr>
              <w:spacing w:line="360" w:lineRule="auto"/>
              <w:jc w:val="center"/>
              <w:rPr>
                <w:rFonts w:ascii="宋体" w:hAnsi="宋体"/>
                <w:szCs w:val="21"/>
              </w:rPr>
            </w:pPr>
          </w:p>
        </w:tc>
        <w:tc>
          <w:tcPr>
            <w:tcW w:w="1925" w:type="dxa"/>
            <w:gridSpan w:val="2"/>
            <w:vMerge/>
            <w:tcBorders>
              <w:bottom w:val="single" w:sz="4" w:space="0" w:color="auto"/>
            </w:tcBorders>
            <w:vAlign w:val="center"/>
          </w:tcPr>
          <w:p w14:paraId="16A9AF44" w14:textId="77777777" w:rsidR="00EA4DE3" w:rsidRPr="0003407A" w:rsidRDefault="00EA4DE3">
            <w:pPr>
              <w:spacing w:line="360" w:lineRule="auto"/>
              <w:jc w:val="center"/>
              <w:rPr>
                <w:rFonts w:ascii="宋体" w:hAnsi="宋体"/>
                <w:szCs w:val="21"/>
              </w:rPr>
            </w:pPr>
          </w:p>
        </w:tc>
        <w:tc>
          <w:tcPr>
            <w:tcW w:w="5410" w:type="dxa"/>
            <w:tcBorders>
              <w:top w:val="single" w:sz="4" w:space="0" w:color="auto"/>
              <w:bottom w:val="single" w:sz="4" w:space="0" w:color="auto"/>
            </w:tcBorders>
            <w:vAlign w:val="center"/>
          </w:tcPr>
          <w:p w14:paraId="06B5784E" w14:textId="77777777" w:rsidR="00EA4DE3" w:rsidRPr="0003407A" w:rsidRDefault="007E2119">
            <w:pPr>
              <w:spacing w:line="360" w:lineRule="auto"/>
              <w:rPr>
                <w:rFonts w:ascii="宋体" w:hAnsi="宋体" w:cs="宋体"/>
                <w:szCs w:val="21"/>
              </w:rPr>
            </w:pPr>
            <w:r w:rsidRPr="0003407A">
              <w:rPr>
                <w:rFonts w:ascii="宋体" w:hAnsi="宋体" w:cs="宋体" w:hint="eastAsia"/>
                <w:szCs w:val="21"/>
              </w:rPr>
              <w:t>信用记录截止时间点：同响应文件提交截止时间；</w:t>
            </w:r>
          </w:p>
          <w:p w14:paraId="7AD50F71" w14:textId="77777777" w:rsidR="00EA4DE3" w:rsidRPr="0003407A" w:rsidRDefault="007E2119">
            <w:pPr>
              <w:spacing w:line="360" w:lineRule="auto"/>
              <w:rPr>
                <w:rFonts w:ascii="宋体" w:hAnsi="宋体" w:cs="宋体"/>
                <w:szCs w:val="21"/>
              </w:rPr>
            </w:pPr>
            <w:r w:rsidRPr="0003407A">
              <w:rPr>
                <w:rFonts w:ascii="宋体" w:hAnsi="宋体" w:cs="宋体" w:hint="eastAsia"/>
                <w:szCs w:val="21"/>
              </w:rPr>
              <w:t>信用记录查询时间：响应文件提交截止时间之后评审开始之前。</w:t>
            </w:r>
          </w:p>
        </w:tc>
      </w:tr>
      <w:tr w:rsidR="00EA4DE3" w:rsidRPr="0003407A" w14:paraId="0D7E4E0F" w14:textId="77777777">
        <w:trPr>
          <w:trHeight w:val="606"/>
        </w:trPr>
        <w:tc>
          <w:tcPr>
            <w:tcW w:w="1297" w:type="dxa"/>
            <w:tcBorders>
              <w:top w:val="single" w:sz="4" w:space="0" w:color="auto"/>
              <w:bottom w:val="single" w:sz="4" w:space="0" w:color="auto"/>
            </w:tcBorders>
            <w:vAlign w:val="center"/>
          </w:tcPr>
          <w:p w14:paraId="5137328A"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5.</w:t>
            </w:r>
            <w:r w:rsidRPr="0003407A">
              <w:rPr>
                <w:rFonts w:ascii="宋体" w:hAnsi="宋体"/>
                <w:szCs w:val="21"/>
              </w:rPr>
              <w:t>8</w:t>
            </w:r>
          </w:p>
        </w:tc>
        <w:tc>
          <w:tcPr>
            <w:tcW w:w="1925" w:type="dxa"/>
            <w:gridSpan w:val="2"/>
            <w:tcBorders>
              <w:top w:val="single" w:sz="4" w:space="0" w:color="auto"/>
              <w:bottom w:val="single" w:sz="4" w:space="0" w:color="auto"/>
            </w:tcBorders>
            <w:vAlign w:val="center"/>
          </w:tcPr>
          <w:p w14:paraId="4D9ABBC9"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评审办法</w:t>
            </w:r>
          </w:p>
        </w:tc>
        <w:tc>
          <w:tcPr>
            <w:tcW w:w="5410" w:type="dxa"/>
            <w:tcBorders>
              <w:top w:val="single" w:sz="4" w:space="0" w:color="auto"/>
              <w:bottom w:val="single" w:sz="4" w:space="0" w:color="auto"/>
            </w:tcBorders>
            <w:vAlign w:val="center"/>
          </w:tcPr>
          <w:p w14:paraId="4422FE30" w14:textId="77777777" w:rsidR="00EA4DE3" w:rsidRPr="0003407A" w:rsidRDefault="007E2119">
            <w:pPr>
              <w:spacing w:line="360" w:lineRule="auto"/>
              <w:rPr>
                <w:rFonts w:ascii="宋体" w:hAnsi="宋体"/>
                <w:szCs w:val="21"/>
              </w:rPr>
            </w:pPr>
            <w:r w:rsidRPr="0003407A">
              <w:rPr>
                <w:rFonts w:ascii="宋体" w:hAnsi="宋体" w:hint="eastAsia"/>
                <w:szCs w:val="21"/>
              </w:rPr>
              <w:t>综合评分法</w:t>
            </w:r>
          </w:p>
        </w:tc>
      </w:tr>
      <w:tr w:rsidR="00EA4DE3" w:rsidRPr="0003407A" w14:paraId="4E840DCC" w14:textId="77777777">
        <w:trPr>
          <w:trHeight w:val="606"/>
        </w:trPr>
        <w:tc>
          <w:tcPr>
            <w:tcW w:w="1297" w:type="dxa"/>
            <w:tcBorders>
              <w:top w:val="single" w:sz="4" w:space="0" w:color="auto"/>
              <w:bottom w:val="single" w:sz="4" w:space="0" w:color="auto"/>
            </w:tcBorders>
            <w:vAlign w:val="center"/>
          </w:tcPr>
          <w:p w14:paraId="41854807"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6.1.2</w:t>
            </w:r>
          </w:p>
        </w:tc>
        <w:tc>
          <w:tcPr>
            <w:tcW w:w="1925" w:type="dxa"/>
            <w:gridSpan w:val="2"/>
            <w:tcBorders>
              <w:top w:val="single" w:sz="4" w:space="0" w:color="auto"/>
              <w:bottom w:val="single" w:sz="4" w:space="0" w:color="auto"/>
            </w:tcBorders>
            <w:vAlign w:val="center"/>
          </w:tcPr>
          <w:p w14:paraId="3128FF53" w14:textId="77777777" w:rsidR="00EA4DE3" w:rsidRPr="0003407A" w:rsidRDefault="007E2119">
            <w:pPr>
              <w:spacing w:line="360" w:lineRule="auto"/>
              <w:rPr>
                <w:rFonts w:ascii="宋体" w:hAnsi="宋体"/>
                <w:szCs w:val="21"/>
              </w:rPr>
            </w:pPr>
            <w:r w:rsidRPr="0003407A">
              <w:rPr>
                <w:rFonts w:ascii="宋体" w:hAnsi="宋体" w:hint="eastAsia"/>
                <w:szCs w:val="21"/>
              </w:rPr>
              <w:t>推荐成交候选供应商的数量</w:t>
            </w:r>
          </w:p>
        </w:tc>
        <w:tc>
          <w:tcPr>
            <w:tcW w:w="5410" w:type="dxa"/>
            <w:tcBorders>
              <w:top w:val="single" w:sz="4" w:space="0" w:color="auto"/>
              <w:bottom w:val="single" w:sz="4" w:space="0" w:color="auto"/>
            </w:tcBorders>
            <w:vAlign w:val="center"/>
          </w:tcPr>
          <w:p w14:paraId="0CD7D145" w14:textId="77777777" w:rsidR="00EA4DE3" w:rsidRPr="0003407A" w:rsidRDefault="007E2119">
            <w:pPr>
              <w:spacing w:line="360" w:lineRule="auto"/>
              <w:rPr>
                <w:rFonts w:ascii="宋体" w:hAnsi="宋体"/>
                <w:szCs w:val="21"/>
              </w:rPr>
            </w:pPr>
            <w:r w:rsidRPr="0003407A">
              <w:rPr>
                <w:rFonts w:ascii="宋体" w:hAnsi="宋体" w:hint="eastAsia"/>
                <w:szCs w:val="21"/>
              </w:rPr>
              <w:t>磋商小组按综合得分由高到低顺序推荐</w:t>
            </w:r>
            <w:r w:rsidRPr="0003407A">
              <w:rPr>
                <w:rFonts w:ascii="宋体" w:hAnsi="宋体"/>
                <w:szCs w:val="21"/>
              </w:rPr>
              <w:t>3</w:t>
            </w:r>
            <w:r w:rsidRPr="0003407A">
              <w:rPr>
                <w:rFonts w:ascii="宋体" w:hAnsi="宋体" w:hint="eastAsia"/>
                <w:szCs w:val="21"/>
              </w:rPr>
              <w:t>名成交候选人。</w:t>
            </w:r>
          </w:p>
        </w:tc>
      </w:tr>
      <w:tr w:rsidR="00EA4DE3" w:rsidRPr="0003407A" w14:paraId="016FD3E8" w14:textId="77777777">
        <w:trPr>
          <w:trHeight w:val="606"/>
        </w:trPr>
        <w:tc>
          <w:tcPr>
            <w:tcW w:w="1297" w:type="dxa"/>
            <w:tcBorders>
              <w:top w:val="single" w:sz="4" w:space="0" w:color="auto"/>
              <w:bottom w:val="single" w:sz="4" w:space="0" w:color="auto"/>
            </w:tcBorders>
            <w:vAlign w:val="center"/>
          </w:tcPr>
          <w:p w14:paraId="3B121AC2"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6.2.1</w:t>
            </w:r>
          </w:p>
        </w:tc>
        <w:tc>
          <w:tcPr>
            <w:tcW w:w="1925" w:type="dxa"/>
            <w:gridSpan w:val="2"/>
            <w:tcBorders>
              <w:top w:val="single" w:sz="4" w:space="0" w:color="auto"/>
              <w:bottom w:val="single" w:sz="4" w:space="0" w:color="auto"/>
            </w:tcBorders>
            <w:vAlign w:val="center"/>
          </w:tcPr>
          <w:p w14:paraId="4099618A" w14:textId="77777777" w:rsidR="00EA4DE3" w:rsidRPr="0003407A" w:rsidRDefault="007E2119">
            <w:pPr>
              <w:spacing w:line="360" w:lineRule="auto"/>
              <w:rPr>
                <w:rFonts w:ascii="宋体" w:hAnsi="宋体"/>
                <w:szCs w:val="21"/>
              </w:rPr>
            </w:pPr>
            <w:r w:rsidRPr="0003407A">
              <w:rPr>
                <w:rFonts w:ascii="宋体" w:hAnsi="宋体" w:hint="eastAsia"/>
                <w:szCs w:val="21"/>
              </w:rPr>
              <w:t>确定成交供应商的方式</w:t>
            </w:r>
          </w:p>
        </w:tc>
        <w:tc>
          <w:tcPr>
            <w:tcW w:w="5410" w:type="dxa"/>
            <w:tcBorders>
              <w:top w:val="single" w:sz="4" w:space="0" w:color="auto"/>
              <w:bottom w:val="single" w:sz="4" w:space="0" w:color="auto"/>
            </w:tcBorders>
            <w:vAlign w:val="center"/>
          </w:tcPr>
          <w:p w14:paraId="573FB589" w14:textId="77777777" w:rsidR="00EA4DE3" w:rsidRPr="0003407A" w:rsidRDefault="007E2119">
            <w:pPr>
              <w:spacing w:line="360" w:lineRule="auto"/>
              <w:rPr>
                <w:rFonts w:ascii="宋体" w:hAnsi="宋体"/>
                <w:szCs w:val="21"/>
              </w:rPr>
            </w:pPr>
            <w:r w:rsidRPr="0003407A">
              <w:rPr>
                <w:rFonts w:ascii="宋体" w:hAnsi="宋体" w:hint="eastAsia"/>
                <w:szCs w:val="21"/>
              </w:rPr>
              <w:t>成交供应商数量：1名</w:t>
            </w:r>
          </w:p>
          <w:p w14:paraId="422430C5" w14:textId="77777777" w:rsidR="00EA4DE3" w:rsidRPr="0003407A" w:rsidRDefault="007E2119">
            <w:pPr>
              <w:spacing w:line="360" w:lineRule="auto"/>
              <w:rPr>
                <w:rFonts w:ascii="宋体" w:hAnsi="宋体"/>
                <w:szCs w:val="21"/>
              </w:rPr>
            </w:pPr>
            <w:r w:rsidRPr="0003407A">
              <w:rPr>
                <w:rFonts w:ascii="宋体" w:hAnsi="宋体" w:hint="eastAsia"/>
                <w:szCs w:val="21"/>
              </w:rPr>
              <w:t>由采购人根据磋商小组推荐的成交候选人顺序确定成交供应商。</w:t>
            </w:r>
          </w:p>
        </w:tc>
      </w:tr>
      <w:tr w:rsidR="00EA4DE3" w:rsidRPr="0003407A" w14:paraId="0EEC4FF2" w14:textId="77777777">
        <w:trPr>
          <w:trHeight w:val="606"/>
        </w:trPr>
        <w:tc>
          <w:tcPr>
            <w:tcW w:w="1297" w:type="dxa"/>
            <w:tcBorders>
              <w:top w:val="single" w:sz="4" w:space="0" w:color="auto"/>
              <w:bottom w:val="single" w:sz="4" w:space="0" w:color="auto"/>
            </w:tcBorders>
            <w:vAlign w:val="center"/>
          </w:tcPr>
          <w:p w14:paraId="3A2112B2" w14:textId="77777777" w:rsidR="00EA4DE3" w:rsidRPr="0003407A" w:rsidRDefault="007E2119">
            <w:pPr>
              <w:spacing w:line="360" w:lineRule="auto"/>
              <w:jc w:val="center"/>
              <w:rPr>
                <w:rFonts w:ascii="宋体" w:hAnsi="宋体"/>
                <w:szCs w:val="21"/>
              </w:rPr>
            </w:pPr>
            <w:r w:rsidRPr="0003407A">
              <w:rPr>
                <w:rFonts w:ascii="宋体" w:hAnsi="宋体"/>
                <w:szCs w:val="21"/>
              </w:rPr>
              <w:t>9</w:t>
            </w:r>
            <w:r w:rsidRPr="0003407A">
              <w:rPr>
                <w:rFonts w:ascii="宋体" w:hAnsi="宋体" w:hint="eastAsia"/>
                <w:szCs w:val="21"/>
              </w:rPr>
              <w:t>.1</w:t>
            </w:r>
          </w:p>
        </w:tc>
        <w:tc>
          <w:tcPr>
            <w:tcW w:w="1925" w:type="dxa"/>
            <w:gridSpan w:val="2"/>
            <w:tcBorders>
              <w:top w:val="single" w:sz="4" w:space="0" w:color="auto"/>
              <w:bottom w:val="single" w:sz="4" w:space="0" w:color="auto"/>
            </w:tcBorders>
            <w:vAlign w:val="center"/>
          </w:tcPr>
          <w:p w14:paraId="21D6FEF9" w14:textId="77777777" w:rsidR="00EA4DE3" w:rsidRPr="0003407A" w:rsidRDefault="007E2119">
            <w:pPr>
              <w:spacing w:line="360" w:lineRule="auto"/>
              <w:rPr>
                <w:rFonts w:ascii="宋体" w:hAnsi="宋体"/>
                <w:szCs w:val="21"/>
              </w:rPr>
            </w:pPr>
            <w:r w:rsidRPr="0003407A">
              <w:rPr>
                <w:rFonts w:ascii="宋体" w:hAnsi="宋体" w:hint="eastAsia"/>
                <w:szCs w:val="21"/>
              </w:rPr>
              <w:t>合同签订时间</w:t>
            </w:r>
          </w:p>
        </w:tc>
        <w:tc>
          <w:tcPr>
            <w:tcW w:w="5410" w:type="dxa"/>
            <w:tcBorders>
              <w:top w:val="single" w:sz="4" w:space="0" w:color="auto"/>
              <w:bottom w:val="single" w:sz="4" w:space="0" w:color="auto"/>
            </w:tcBorders>
            <w:vAlign w:val="center"/>
          </w:tcPr>
          <w:p w14:paraId="50006043" w14:textId="77777777" w:rsidR="00EA4DE3" w:rsidRPr="0003407A" w:rsidRDefault="007E2119">
            <w:pPr>
              <w:spacing w:line="360" w:lineRule="auto"/>
              <w:rPr>
                <w:rFonts w:ascii="宋体" w:hAnsi="宋体"/>
                <w:szCs w:val="21"/>
              </w:rPr>
            </w:pPr>
            <w:r w:rsidRPr="0003407A">
              <w:rPr>
                <w:rFonts w:ascii="宋体" w:hAnsi="宋体" w:hint="eastAsia"/>
                <w:szCs w:val="21"/>
              </w:rPr>
              <w:t>根据《河南省财政厅关于切实做好政府采购合同资金支付优化政府采购营商环境有关事项的通知》（</w:t>
            </w:r>
            <w:bookmarkStart w:id="55" w:name="发文字号"/>
            <w:r w:rsidRPr="0003407A">
              <w:rPr>
                <w:rFonts w:ascii="宋体" w:hAnsi="宋体" w:hint="eastAsia"/>
                <w:szCs w:val="21"/>
              </w:rPr>
              <w:t>豫财购〔2021〕3号</w:t>
            </w:r>
            <w:bookmarkEnd w:id="55"/>
            <w:r w:rsidRPr="0003407A">
              <w:rPr>
                <w:rFonts w:ascii="宋体" w:hAnsi="宋体" w:hint="eastAsia"/>
                <w:szCs w:val="21"/>
              </w:rPr>
              <w:t>）规定：</w:t>
            </w:r>
          </w:p>
          <w:p w14:paraId="3979C0F5" w14:textId="77777777" w:rsidR="00EA4DE3" w:rsidRPr="0003407A" w:rsidRDefault="007E2119">
            <w:pPr>
              <w:spacing w:line="360" w:lineRule="auto"/>
              <w:rPr>
                <w:rFonts w:ascii="宋体" w:hAnsi="宋体"/>
                <w:szCs w:val="21"/>
              </w:rPr>
            </w:pPr>
            <w:r w:rsidRPr="0003407A">
              <w:rPr>
                <w:rFonts w:ascii="宋体" w:hAnsi="宋体" w:hint="eastAsia"/>
              </w:rPr>
              <w:t>应在中标（成交）通知书发送15日内与中标（成交）供应商签订政府采购合同，无论是国库集中支付还是预算单位自行支付的政府采购合同，预算单位都要自政府采购合同签订之日起2个工作日内，将政府采购合同在河南省政府采购网上公告，合同签订3个工作日内报本级财政部门备案。</w:t>
            </w:r>
          </w:p>
        </w:tc>
      </w:tr>
      <w:tr w:rsidR="00EA4DE3" w:rsidRPr="0003407A" w14:paraId="4EC179AD" w14:textId="77777777">
        <w:trPr>
          <w:trHeight w:val="606"/>
        </w:trPr>
        <w:tc>
          <w:tcPr>
            <w:tcW w:w="1297" w:type="dxa"/>
            <w:tcBorders>
              <w:top w:val="single" w:sz="4" w:space="0" w:color="auto"/>
            </w:tcBorders>
            <w:vAlign w:val="center"/>
          </w:tcPr>
          <w:p w14:paraId="1AC3C1B2" w14:textId="77777777" w:rsidR="00EA4DE3" w:rsidRPr="0003407A" w:rsidRDefault="007E2119">
            <w:pPr>
              <w:spacing w:line="360" w:lineRule="auto"/>
              <w:jc w:val="center"/>
              <w:rPr>
                <w:rFonts w:ascii="宋体" w:hAnsi="宋体"/>
                <w:szCs w:val="21"/>
              </w:rPr>
            </w:pPr>
            <w:r w:rsidRPr="0003407A">
              <w:rPr>
                <w:rFonts w:ascii="宋体" w:hAnsi="宋体"/>
                <w:szCs w:val="21"/>
              </w:rPr>
              <w:t>10</w:t>
            </w:r>
            <w:r w:rsidRPr="0003407A">
              <w:rPr>
                <w:rFonts w:ascii="宋体" w:hAnsi="宋体" w:hint="eastAsia"/>
                <w:szCs w:val="21"/>
              </w:rPr>
              <w:t>.1</w:t>
            </w:r>
          </w:p>
        </w:tc>
        <w:tc>
          <w:tcPr>
            <w:tcW w:w="1925" w:type="dxa"/>
            <w:gridSpan w:val="2"/>
            <w:tcBorders>
              <w:top w:val="single" w:sz="4" w:space="0" w:color="auto"/>
            </w:tcBorders>
            <w:vAlign w:val="center"/>
          </w:tcPr>
          <w:p w14:paraId="62EA87C7"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履约保证金</w:t>
            </w:r>
          </w:p>
        </w:tc>
        <w:tc>
          <w:tcPr>
            <w:tcW w:w="5410" w:type="dxa"/>
            <w:tcBorders>
              <w:top w:val="single" w:sz="4" w:space="0" w:color="auto"/>
            </w:tcBorders>
            <w:vAlign w:val="center"/>
          </w:tcPr>
          <w:p w14:paraId="5A67CD62" w14:textId="77777777" w:rsidR="00EA4DE3" w:rsidRPr="0003407A" w:rsidRDefault="007E2119">
            <w:pPr>
              <w:spacing w:line="360" w:lineRule="auto"/>
              <w:rPr>
                <w:rFonts w:ascii="宋体" w:hAnsi="宋体"/>
                <w:color w:val="000000"/>
                <w:szCs w:val="21"/>
              </w:rPr>
            </w:pPr>
            <w:r w:rsidRPr="0003407A">
              <w:rPr>
                <w:rFonts w:ascii="宋体" w:hAnsi="宋体" w:hint="eastAsia"/>
                <w:b/>
                <w:color w:val="000000"/>
                <w:szCs w:val="21"/>
              </w:rPr>
              <w:sym w:font="Wingdings 2" w:char="0052"/>
            </w:r>
            <w:r w:rsidRPr="0003407A">
              <w:rPr>
                <w:rFonts w:ascii="宋体" w:hAnsi="宋体" w:hint="eastAsia"/>
                <w:color w:val="000000"/>
                <w:szCs w:val="21"/>
              </w:rPr>
              <w:t>本项目不收取履约保证金</w:t>
            </w:r>
          </w:p>
          <w:p w14:paraId="5B3F1E9D" w14:textId="77777777" w:rsidR="00EA4DE3" w:rsidRPr="0003407A" w:rsidRDefault="007E2119">
            <w:pPr>
              <w:spacing w:line="360" w:lineRule="auto"/>
              <w:rPr>
                <w:rFonts w:ascii="宋体" w:hAnsi="宋体"/>
                <w:color w:val="000000"/>
                <w:szCs w:val="21"/>
              </w:rPr>
            </w:pPr>
            <w:r w:rsidRPr="0003407A">
              <w:rPr>
                <w:rFonts w:ascii="宋体" w:hAnsi="宋体" w:hint="eastAsia"/>
                <w:b/>
                <w:color w:val="000000"/>
                <w:szCs w:val="21"/>
              </w:rPr>
              <w:sym w:font="Wingdings 2" w:char="00A3"/>
            </w:r>
            <w:r w:rsidRPr="0003407A">
              <w:rPr>
                <w:rFonts w:ascii="宋体" w:hAnsi="宋体" w:hint="eastAsia"/>
                <w:color w:val="000000"/>
                <w:szCs w:val="21"/>
              </w:rPr>
              <w:t>本项目收取履约保证金</w:t>
            </w:r>
          </w:p>
          <w:p w14:paraId="1F864A19" w14:textId="77777777" w:rsidR="00EA4DE3" w:rsidRPr="0003407A" w:rsidRDefault="007E2119">
            <w:pPr>
              <w:spacing w:line="360" w:lineRule="auto"/>
              <w:rPr>
                <w:rFonts w:ascii="宋体" w:hAnsi="宋体"/>
                <w:bCs/>
                <w:color w:val="000000"/>
                <w:szCs w:val="21"/>
              </w:rPr>
            </w:pPr>
            <w:r w:rsidRPr="0003407A">
              <w:rPr>
                <w:rFonts w:ascii="宋体" w:hAnsi="宋体" w:hint="eastAsia"/>
                <w:color w:val="000000"/>
                <w:szCs w:val="21"/>
              </w:rPr>
              <w:lastRenderedPageBreak/>
              <w:t>履约保证金金额：</w:t>
            </w:r>
            <w:r w:rsidRPr="0003407A">
              <w:rPr>
                <w:rFonts w:ascii="宋体" w:hAnsi="宋体" w:hint="eastAsia"/>
                <w:bCs/>
                <w:color w:val="000000"/>
                <w:szCs w:val="21"/>
              </w:rPr>
              <w:t>// ；</w:t>
            </w:r>
          </w:p>
          <w:p w14:paraId="7DD56B7B" w14:textId="77777777" w:rsidR="00EA4DE3" w:rsidRPr="0003407A" w:rsidRDefault="007E2119">
            <w:pPr>
              <w:spacing w:line="360" w:lineRule="auto"/>
              <w:rPr>
                <w:rFonts w:ascii="宋体" w:hAnsi="宋体" w:cs="宋体"/>
                <w:color w:val="000000"/>
                <w:szCs w:val="21"/>
              </w:rPr>
            </w:pPr>
            <w:r w:rsidRPr="0003407A">
              <w:rPr>
                <w:rFonts w:ascii="宋体" w:hAnsi="宋体" w:hint="eastAsia"/>
                <w:color w:val="000000"/>
                <w:szCs w:val="21"/>
              </w:rPr>
              <w:t>履约保证金递交时间：</w:t>
            </w:r>
            <w:r w:rsidRPr="0003407A">
              <w:rPr>
                <w:rFonts w:ascii="宋体" w:hAnsi="宋体" w:cs="宋体" w:hint="eastAsia"/>
                <w:color w:val="000000"/>
                <w:szCs w:val="21"/>
              </w:rPr>
              <w:t>合同签订前向采购人提供。</w:t>
            </w:r>
          </w:p>
          <w:p w14:paraId="7F895C0B" w14:textId="77777777" w:rsidR="00EA4DE3" w:rsidRPr="0003407A" w:rsidRDefault="007E2119">
            <w:pPr>
              <w:spacing w:line="360" w:lineRule="auto"/>
              <w:rPr>
                <w:rFonts w:ascii="宋体" w:hAnsi="宋体"/>
                <w:b/>
                <w:color w:val="000000"/>
                <w:szCs w:val="21"/>
                <w:u w:val="single"/>
              </w:rPr>
            </w:pPr>
            <w:r w:rsidRPr="0003407A">
              <w:rPr>
                <w:rFonts w:ascii="宋体" w:hAnsi="宋体" w:hint="eastAsia"/>
                <w:color w:val="000000"/>
                <w:szCs w:val="21"/>
              </w:rPr>
              <w:t>履约保证金递交方式：电汇、支票、汇票、银行保函任意一种形式；</w:t>
            </w:r>
          </w:p>
          <w:p w14:paraId="539D16B1" w14:textId="77777777" w:rsidR="00EA4DE3" w:rsidRPr="0003407A" w:rsidRDefault="007E2119">
            <w:pPr>
              <w:spacing w:line="360" w:lineRule="auto"/>
              <w:rPr>
                <w:rFonts w:ascii="宋体" w:hAnsi="宋体"/>
                <w:color w:val="000000"/>
                <w:szCs w:val="21"/>
              </w:rPr>
            </w:pPr>
            <w:r w:rsidRPr="0003407A">
              <w:rPr>
                <w:rFonts w:ascii="宋体" w:hAnsi="宋体" w:hint="eastAsia"/>
                <w:color w:val="000000"/>
                <w:szCs w:val="21"/>
              </w:rPr>
              <w:t xml:space="preserve">履约保证金户名： </w:t>
            </w:r>
          </w:p>
          <w:p w14:paraId="4C7C7884" w14:textId="77777777" w:rsidR="00EA4DE3" w:rsidRPr="0003407A" w:rsidRDefault="007E2119">
            <w:pPr>
              <w:spacing w:line="360" w:lineRule="auto"/>
              <w:rPr>
                <w:rFonts w:ascii="宋体" w:hAnsi="宋体"/>
                <w:color w:val="000000"/>
                <w:szCs w:val="21"/>
              </w:rPr>
            </w:pPr>
            <w:r w:rsidRPr="0003407A">
              <w:rPr>
                <w:rFonts w:ascii="宋体" w:hAnsi="宋体" w:hint="eastAsia"/>
                <w:color w:val="000000"/>
                <w:szCs w:val="21"/>
              </w:rPr>
              <w:t xml:space="preserve">账号： </w:t>
            </w:r>
          </w:p>
          <w:p w14:paraId="5E282F3A" w14:textId="77777777" w:rsidR="00EA4DE3" w:rsidRPr="0003407A" w:rsidRDefault="007E2119">
            <w:pPr>
              <w:spacing w:line="360" w:lineRule="auto"/>
              <w:rPr>
                <w:rFonts w:ascii="宋体" w:hAnsi="宋体"/>
                <w:color w:val="000000"/>
                <w:szCs w:val="21"/>
              </w:rPr>
            </w:pPr>
            <w:r w:rsidRPr="0003407A">
              <w:rPr>
                <w:rFonts w:ascii="宋体" w:hAnsi="宋体" w:hint="eastAsia"/>
                <w:color w:val="000000"/>
                <w:szCs w:val="21"/>
              </w:rPr>
              <w:t xml:space="preserve">开户行：                </w:t>
            </w:r>
          </w:p>
          <w:p w14:paraId="46A8A4A7" w14:textId="77777777" w:rsidR="00EA4DE3" w:rsidRPr="0003407A" w:rsidRDefault="007E2119">
            <w:pPr>
              <w:spacing w:line="360" w:lineRule="auto"/>
              <w:rPr>
                <w:rFonts w:ascii="宋体" w:hAnsi="宋体"/>
                <w:szCs w:val="21"/>
              </w:rPr>
            </w:pPr>
            <w:r w:rsidRPr="0003407A">
              <w:rPr>
                <w:rFonts w:ascii="宋体" w:hAnsi="宋体" w:hint="eastAsia"/>
                <w:color w:val="000000"/>
                <w:szCs w:val="21"/>
              </w:rPr>
              <w:t>履约担保的退还：</w:t>
            </w:r>
            <w:r w:rsidRPr="0003407A">
              <w:rPr>
                <w:rFonts w:ascii="宋体" w:hAnsi="宋体" w:hint="eastAsia"/>
                <w:bCs/>
                <w:color w:val="000000"/>
                <w:szCs w:val="21"/>
              </w:rPr>
              <w:t>工程竣工验收合格出具竣工验收报告且完成移交后14日内无息退还。</w:t>
            </w:r>
          </w:p>
        </w:tc>
      </w:tr>
      <w:tr w:rsidR="00EA4DE3" w:rsidRPr="0003407A" w14:paraId="6A7D25AE" w14:textId="77777777">
        <w:trPr>
          <w:trHeight w:val="606"/>
        </w:trPr>
        <w:tc>
          <w:tcPr>
            <w:tcW w:w="1297" w:type="dxa"/>
            <w:tcBorders>
              <w:top w:val="single" w:sz="4" w:space="0" w:color="auto"/>
            </w:tcBorders>
            <w:vAlign w:val="center"/>
          </w:tcPr>
          <w:p w14:paraId="6F65C7F9" w14:textId="77777777" w:rsidR="00EA4DE3" w:rsidRPr="0003407A" w:rsidRDefault="007E2119">
            <w:pPr>
              <w:spacing w:line="360" w:lineRule="auto"/>
              <w:jc w:val="center"/>
              <w:rPr>
                <w:rFonts w:ascii="宋体" w:hAnsi="宋体"/>
                <w:szCs w:val="21"/>
              </w:rPr>
            </w:pPr>
            <w:r w:rsidRPr="0003407A">
              <w:rPr>
                <w:rFonts w:ascii="宋体" w:hAnsi="宋体"/>
                <w:szCs w:val="21"/>
              </w:rPr>
              <w:lastRenderedPageBreak/>
              <w:t>11</w:t>
            </w:r>
            <w:r w:rsidRPr="0003407A">
              <w:rPr>
                <w:rFonts w:ascii="宋体" w:hAnsi="宋体" w:hint="eastAsia"/>
                <w:szCs w:val="21"/>
              </w:rPr>
              <w:t>.1</w:t>
            </w:r>
          </w:p>
        </w:tc>
        <w:tc>
          <w:tcPr>
            <w:tcW w:w="1925" w:type="dxa"/>
            <w:gridSpan w:val="2"/>
            <w:tcBorders>
              <w:top w:val="single" w:sz="4" w:space="0" w:color="auto"/>
              <w:bottom w:val="single" w:sz="4" w:space="0" w:color="auto"/>
            </w:tcBorders>
            <w:vAlign w:val="center"/>
          </w:tcPr>
          <w:p w14:paraId="2EB58B67"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预付款</w:t>
            </w:r>
          </w:p>
        </w:tc>
        <w:tc>
          <w:tcPr>
            <w:tcW w:w="5410" w:type="dxa"/>
            <w:tcBorders>
              <w:top w:val="single" w:sz="4" w:space="0" w:color="auto"/>
              <w:bottom w:val="single" w:sz="4" w:space="0" w:color="auto"/>
            </w:tcBorders>
            <w:vAlign w:val="center"/>
          </w:tcPr>
          <w:p w14:paraId="05B1B049" w14:textId="77777777" w:rsidR="00EA4DE3" w:rsidRPr="0003407A" w:rsidRDefault="007E2119">
            <w:pPr>
              <w:spacing w:line="360" w:lineRule="auto"/>
              <w:rPr>
                <w:rFonts w:ascii="宋体" w:hAnsi="宋体"/>
                <w:szCs w:val="21"/>
                <w:u w:val="single"/>
              </w:rPr>
            </w:pPr>
            <w:r w:rsidRPr="0003407A">
              <w:rPr>
                <w:rFonts w:ascii="宋体" w:hAnsi="宋体" w:hint="eastAsia"/>
                <w:szCs w:val="21"/>
              </w:rPr>
              <w:t>1.预付款比例为：</w:t>
            </w:r>
            <w:r w:rsidRPr="0003407A">
              <w:rPr>
                <w:rFonts w:ascii="宋体" w:hAnsi="宋体" w:hint="eastAsia"/>
                <w:bCs/>
                <w:color w:val="000000"/>
                <w:szCs w:val="21"/>
              </w:rPr>
              <w:t>//；</w:t>
            </w:r>
          </w:p>
          <w:p w14:paraId="0CC48709" w14:textId="77777777" w:rsidR="00EA4DE3" w:rsidRPr="0003407A" w:rsidRDefault="007E2119">
            <w:pPr>
              <w:spacing w:line="360" w:lineRule="auto"/>
              <w:rPr>
                <w:rFonts w:ascii="宋体" w:hAnsi="宋体"/>
                <w:szCs w:val="21"/>
              </w:rPr>
            </w:pPr>
            <w:r w:rsidRPr="0003407A">
              <w:rPr>
                <w:rFonts w:ascii="宋体" w:hAnsi="宋体" w:hint="eastAsia"/>
                <w:szCs w:val="21"/>
              </w:rPr>
              <w:t>2</w:t>
            </w:r>
            <w:r w:rsidRPr="0003407A">
              <w:rPr>
                <w:rFonts w:ascii="宋体" w:hAnsi="宋体"/>
                <w:szCs w:val="21"/>
              </w:rPr>
              <w:t>.对中小企业在资金支付期限、预付款比例等方面的优惠措施；</w:t>
            </w:r>
            <w:r w:rsidRPr="0003407A">
              <w:rPr>
                <w:rFonts w:ascii="宋体" w:hAnsi="宋体" w:hint="eastAsia"/>
                <w:szCs w:val="21"/>
                <w:u w:val="single"/>
              </w:rPr>
              <w:t xml:space="preserve">      无  </w:t>
            </w:r>
          </w:p>
        </w:tc>
      </w:tr>
      <w:tr w:rsidR="00EA4DE3" w:rsidRPr="0003407A" w14:paraId="65330051" w14:textId="77777777">
        <w:trPr>
          <w:trHeight w:val="606"/>
        </w:trPr>
        <w:tc>
          <w:tcPr>
            <w:tcW w:w="1297" w:type="dxa"/>
            <w:tcBorders>
              <w:top w:val="single" w:sz="4" w:space="0" w:color="auto"/>
            </w:tcBorders>
            <w:vAlign w:val="center"/>
          </w:tcPr>
          <w:p w14:paraId="5E1B7401" w14:textId="77777777" w:rsidR="00EA4DE3" w:rsidRPr="0003407A" w:rsidRDefault="007E2119">
            <w:pPr>
              <w:spacing w:line="360" w:lineRule="auto"/>
              <w:jc w:val="center"/>
              <w:rPr>
                <w:rFonts w:ascii="宋体" w:hAnsi="宋体"/>
                <w:szCs w:val="21"/>
              </w:rPr>
            </w:pPr>
            <w:r w:rsidRPr="0003407A">
              <w:rPr>
                <w:rFonts w:ascii="宋体" w:hAnsi="宋体"/>
                <w:szCs w:val="21"/>
              </w:rPr>
              <w:t>12</w:t>
            </w:r>
          </w:p>
        </w:tc>
        <w:tc>
          <w:tcPr>
            <w:tcW w:w="1925" w:type="dxa"/>
            <w:gridSpan w:val="2"/>
            <w:tcBorders>
              <w:top w:val="single" w:sz="4" w:space="0" w:color="auto"/>
            </w:tcBorders>
            <w:vAlign w:val="center"/>
          </w:tcPr>
          <w:p w14:paraId="5E3E2480"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采购代理服务费</w:t>
            </w:r>
          </w:p>
        </w:tc>
        <w:tc>
          <w:tcPr>
            <w:tcW w:w="5410" w:type="dxa"/>
            <w:tcBorders>
              <w:top w:val="single" w:sz="4" w:space="0" w:color="auto"/>
            </w:tcBorders>
            <w:vAlign w:val="center"/>
          </w:tcPr>
          <w:p w14:paraId="110B300C" w14:textId="77777777" w:rsidR="00EA4DE3" w:rsidRPr="0003407A" w:rsidRDefault="007E2119">
            <w:pPr>
              <w:spacing w:line="360" w:lineRule="auto"/>
              <w:rPr>
                <w:rFonts w:ascii="宋体" w:hAnsi="宋体" w:cs="宋体"/>
                <w:szCs w:val="21"/>
              </w:rPr>
            </w:pPr>
            <w:r w:rsidRPr="0003407A">
              <w:rPr>
                <w:rFonts w:ascii="宋体" w:hAnsi="宋体" w:cs="宋体" w:hint="eastAsia"/>
                <w:szCs w:val="21"/>
              </w:rPr>
              <w:t>采购代理服务费的支付：由成交供应商承担。</w:t>
            </w:r>
          </w:p>
          <w:p w14:paraId="753F0543" w14:textId="3DB7CEED" w:rsidR="00EA4DE3" w:rsidRPr="0003407A" w:rsidRDefault="007E2119">
            <w:pPr>
              <w:spacing w:line="360" w:lineRule="auto"/>
              <w:rPr>
                <w:rFonts w:ascii="宋体" w:hAnsi="宋体" w:cs="宋体"/>
                <w:szCs w:val="21"/>
              </w:rPr>
            </w:pPr>
            <w:r w:rsidRPr="0003407A">
              <w:rPr>
                <w:rFonts w:ascii="宋体" w:hAnsi="宋体" w:cs="宋体" w:hint="eastAsia"/>
                <w:szCs w:val="21"/>
              </w:rPr>
              <w:t>采购代理服务费支付标准：按照《河南省招标代理服务收费指导意见》豫招协[2023]002 号文件规定的“河南省招标代理服务收费计算标准”收取。</w:t>
            </w:r>
          </w:p>
          <w:p w14:paraId="0DB9D16E" w14:textId="77777777" w:rsidR="00EA4DE3" w:rsidRPr="0003407A" w:rsidRDefault="007E2119">
            <w:pPr>
              <w:spacing w:line="360" w:lineRule="auto"/>
              <w:rPr>
                <w:rFonts w:ascii="宋体" w:hAnsi="宋体" w:cs="宋体"/>
                <w:szCs w:val="21"/>
                <w:u w:val="single"/>
              </w:rPr>
            </w:pPr>
            <w:r w:rsidRPr="0003407A">
              <w:rPr>
                <w:rFonts w:ascii="宋体" w:hAnsi="宋体" w:cs="宋体" w:hint="eastAsia"/>
                <w:szCs w:val="21"/>
              </w:rPr>
              <w:t>支付时间：</w:t>
            </w:r>
            <w:r w:rsidRPr="0003407A">
              <w:rPr>
                <w:rFonts w:ascii="宋体" w:hAnsi="宋体" w:cs="宋体" w:hint="eastAsia"/>
                <w:szCs w:val="21"/>
                <w:u w:val="single"/>
              </w:rPr>
              <w:t xml:space="preserve">在发出成交通知书时。 </w:t>
            </w:r>
          </w:p>
          <w:p w14:paraId="2CA426A1" w14:textId="77777777" w:rsidR="00EA4DE3" w:rsidRPr="0003407A" w:rsidRDefault="007E2119">
            <w:pPr>
              <w:spacing w:line="360" w:lineRule="auto"/>
              <w:jc w:val="left"/>
              <w:rPr>
                <w:rFonts w:ascii="宋体" w:hAnsi="宋体" w:cs="宋体"/>
                <w:b/>
                <w:szCs w:val="21"/>
                <w:u w:val="single"/>
              </w:rPr>
            </w:pPr>
            <w:r w:rsidRPr="0003407A">
              <w:rPr>
                <w:rFonts w:ascii="宋体" w:hAnsi="宋体" w:cs="宋体" w:hint="eastAsia"/>
                <w:b/>
                <w:szCs w:val="21"/>
                <w:u w:val="single"/>
              </w:rPr>
              <w:t>采购代理服务费收取信息：</w:t>
            </w:r>
          </w:p>
          <w:p w14:paraId="306AB4C6" w14:textId="77777777" w:rsidR="00EA4DE3" w:rsidRPr="0003407A" w:rsidRDefault="007E2119">
            <w:pPr>
              <w:spacing w:line="360" w:lineRule="auto"/>
              <w:jc w:val="left"/>
              <w:rPr>
                <w:rFonts w:ascii="宋体" w:hAnsi="宋体" w:cs="宋体"/>
                <w:b/>
                <w:szCs w:val="21"/>
              </w:rPr>
            </w:pPr>
            <w:r w:rsidRPr="0003407A">
              <w:rPr>
                <w:rFonts w:ascii="宋体" w:hAnsi="宋体" w:cs="宋体" w:hint="eastAsia"/>
                <w:b/>
                <w:szCs w:val="21"/>
              </w:rPr>
              <w:t>名称：中兴豫建设管理有限公司</w:t>
            </w:r>
          </w:p>
          <w:p w14:paraId="08A5D1F2" w14:textId="77777777" w:rsidR="00EA4DE3" w:rsidRPr="0003407A" w:rsidRDefault="007E2119">
            <w:pPr>
              <w:spacing w:line="360" w:lineRule="auto"/>
              <w:jc w:val="left"/>
              <w:rPr>
                <w:rFonts w:ascii="宋体" w:hAnsi="宋体" w:cs="宋体"/>
                <w:b/>
                <w:szCs w:val="21"/>
              </w:rPr>
            </w:pPr>
            <w:r w:rsidRPr="0003407A">
              <w:rPr>
                <w:rFonts w:ascii="宋体" w:hAnsi="宋体" w:cs="宋体" w:hint="eastAsia"/>
                <w:b/>
                <w:szCs w:val="21"/>
              </w:rPr>
              <w:t>开户行：中信银行郑州总部港支行</w:t>
            </w:r>
          </w:p>
          <w:p w14:paraId="5C73E55D" w14:textId="77777777" w:rsidR="00EA4DE3" w:rsidRPr="0003407A" w:rsidRDefault="007E2119">
            <w:pPr>
              <w:spacing w:line="360" w:lineRule="auto"/>
              <w:rPr>
                <w:rFonts w:ascii="宋体" w:hAnsi="宋体"/>
                <w:szCs w:val="21"/>
              </w:rPr>
            </w:pPr>
            <w:r w:rsidRPr="0003407A">
              <w:rPr>
                <w:rFonts w:ascii="宋体" w:hAnsi="宋体" w:cs="宋体" w:hint="eastAsia"/>
                <w:b/>
                <w:szCs w:val="21"/>
              </w:rPr>
              <w:t>账 号：7393010182600009125</w:t>
            </w:r>
          </w:p>
        </w:tc>
      </w:tr>
      <w:tr w:rsidR="00EA4DE3" w:rsidRPr="0003407A" w14:paraId="65F505C9" w14:textId="77777777">
        <w:trPr>
          <w:trHeight w:val="672"/>
        </w:trPr>
        <w:tc>
          <w:tcPr>
            <w:tcW w:w="1297" w:type="dxa"/>
            <w:tcBorders>
              <w:top w:val="single" w:sz="4" w:space="0" w:color="auto"/>
              <w:bottom w:val="single" w:sz="4" w:space="0" w:color="auto"/>
            </w:tcBorders>
            <w:vAlign w:val="center"/>
          </w:tcPr>
          <w:p w14:paraId="70A013F7" w14:textId="77777777" w:rsidR="00EA4DE3" w:rsidRPr="0003407A" w:rsidRDefault="007E2119">
            <w:pPr>
              <w:spacing w:line="360" w:lineRule="auto"/>
              <w:jc w:val="center"/>
              <w:rPr>
                <w:rFonts w:ascii="宋体" w:hAnsi="宋体"/>
                <w:szCs w:val="21"/>
              </w:rPr>
            </w:pPr>
            <w:r w:rsidRPr="0003407A">
              <w:rPr>
                <w:rFonts w:ascii="宋体" w:hAnsi="宋体"/>
                <w:szCs w:val="21"/>
              </w:rPr>
              <w:lastRenderedPageBreak/>
              <w:t>14.3</w:t>
            </w:r>
          </w:p>
        </w:tc>
        <w:tc>
          <w:tcPr>
            <w:tcW w:w="1925" w:type="dxa"/>
            <w:gridSpan w:val="2"/>
            <w:tcBorders>
              <w:top w:val="single" w:sz="4" w:space="0" w:color="auto"/>
              <w:bottom w:val="single" w:sz="4" w:space="0" w:color="auto"/>
            </w:tcBorders>
            <w:vAlign w:val="center"/>
          </w:tcPr>
          <w:p w14:paraId="482AE430" w14:textId="77777777" w:rsidR="00EA4DE3" w:rsidRPr="0003407A" w:rsidRDefault="007E2119">
            <w:pPr>
              <w:spacing w:line="360" w:lineRule="auto"/>
              <w:rPr>
                <w:rFonts w:ascii="宋体" w:hAnsi="宋体"/>
                <w:szCs w:val="21"/>
              </w:rPr>
            </w:pPr>
            <w:r w:rsidRPr="0003407A">
              <w:rPr>
                <w:rFonts w:ascii="宋体" w:hAnsi="宋体" w:hint="eastAsia"/>
                <w:szCs w:val="21"/>
              </w:rPr>
              <w:t>质疑的提出与接收</w:t>
            </w:r>
          </w:p>
        </w:tc>
        <w:tc>
          <w:tcPr>
            <w:tcW w:w="5410" w:type="dxa"/>
            <w:tcBorders>
              <w:top w:val="single" w:sz="4" w:space="0" w:color="auto"/>
              <w:bottom w:val="single" w:sz="4" w:space="0" w:color="auto"/>
            </w:tcBorders>
            <w:vAlign w:val="center"/>
          </w:tcPr>
          <w:p w14:paraId="3080F036" w14:textId="77777777" w:rsidR="00EA4DE3" w:rsidRPr="0003407A" w:rsidRDefault="007E2119">
            <w:pPr>
              <w:spacing w:line="360" w:lineRule="auto"/>
              <w:rPr>
                <w:rFonts w:ascii="宋体" w:hAnsi="宋体"/>
                <w:szCs w:val="21"/>
              </w:rPr>
            </w:pPr>
            <w:r w:rsidRPr="0003407A">
              <w:rPr>
                <w:rFonts w:ascii="宋体" w:hAnsi="宋体" w:hint="eastAsia"/>
                <w:szCs w:val="21"/>
              </w:rPr>
              <w:t>①供应商认为自己的权益受到损害的，可以在知道或者应该知道其权益受到损害之日起七个工作日内，向采购代理机构提出质疑。</w:t>
            </w:r>
          </w:p>
          <w:p w14:paraId="5D8C1B3C" w14:textId="77777777" w:rsidR="00EA4DE3" w:rsidRPr="0003407A" w:rsidRDefault="007E2119">
            <w:pPr>
              <w:spacing w:line="360" w:lineRule="auto"/>
              <w:rPr>
                <w:rFonts w:ascii="宋体" w:hAnsi="宋体"/>
                <w:szCs w:val="21"/>
              </w:rPr>
            </w:pPr>
            <w:r w:rsidRPr="0003407A">
              <w:rPr>
                <w:rFonts w:ascii="宋体" w:hAnsi="宋体" w:hint="eastAsia"/>
                <w:szCs w:val="21"/>
              </w:rPr>
              <w:t>②质疑函的内容、格式：应符合《政府采购质疑和投诉办法》相关规定和财政部门制定的《政府采购质疑函范本》格式。</w:t>
            </w:r>
          </w:p>
          <w:p w14:paraId="62FDC1E8" w14:textId="77777777" w:rsidR="00EA4DE3" w:rsidRPr="0003407A" w:rsidRDefault="007E2119">
            <w:pPr>
              <w:spacing w:line="360" w:lineRule="auto"/>
              <w:rPr>
                <w:rFonts w:ascii="宋体" w:hAnsi="宋体"/>
                <w:szCs w:val="21"/>
              </w:rPr>
            </w:pPr>
            <w:r w:rsidRPr="0003407A">
              <w:rPr>
                <w:rFonts w:ascii="宋体" w:hAnsi="宋体" w:hint="eastAsia"/>
                <w:szCs w:val="21"/>
              </w:rPr>
              <w:t>③供应商应在法定质疑期内一次性针对同一采购程序环节提出质疑，否则针对再次提出质疑将不予接收。（采购程序环节分为：采购公告、采购文件、采购过程、成交结果）</w:t>
            </w:r>
          </w:p>
          <w:p w14:paraId="3C04DDD0" w14:textId="77777777" w:rsidR="00EA4DE3" w:rsidRPr="0003407A" w:rsidRDefault="007E2119">
            <w:pPr>
              <w:spacing w:line="360" w:lineRule="auto"/>
              <w:rPr>
                <w:rFonts w:ascii="宋体" w:hAnsi="宋体"/>
                <w:szCs w:val="21"/>
              </w:rPr>
            </w:pPr>
            <w:r w:rsidRPr="0003407A">
              <w:rPr>
                <w:rFonts w:ascii="宋体" w:hAnsi="宋体" w:hint="eastAsia"/>
                <w:szCs w:val="21"/>
              </w:rPr>
              <w:t>④接收质疑函的方式：接收加盖单位公章、法定的代表人签字（或加盖个人印章）的书面质疑函。</w:t>
            </w:r>
          </w:p>
          <w:p w14:paraId="21BE4A0F" w14:textId="77777777" w:rsidR="00EA4DE3" w:rsidRPr="0003407A" w:rsidRDefault="007E2119">
            <w:pPr>
              <w:spacing w:line="360" w:lineRule="auto"/>
              <w:rPr>
                <w:rFonts w:ascii="宋体" w:hAnsi="宋体"/>
                <w:szCs w:val="21"/>
              </w:rPr>
            </w:pPr>
            <w:r w:rsidRPr="0003407A">
              <w:rPr>
                <w:rFonts w:ascii="宋体" w:hAnsi="宋体" w:hint="eastAsia"/>
                <w:szCs w:val="21"/>
              </w:rPr>
              <w:t>⑤质疑函接收信息</w:t>
            </w:r>
          </w:p>
          <w:p w14:paraId="1C2BDE98" w14:textId="77777777" w:rsidR="00EA4DE3" w:rsidRPr="0003407A" w:rsidRDefault="007E2119">
            <w:pPr>
              <w:spacing w:line="360" w:lineRule="auto"/>
              <w:rPr>
                <w:rFonts w:ascii="宋体" w:hAnsi="宋体"/>
                <w:szCs w:val="21"/>
              </w:rPr>
            </w:pPr>
            <w:r w:rsidRPr="0003407A">
              <w:rPr>
                <w:rFonts w:ascii="宋体" w:hAnsi="宋体" w:hint="eastAsia"/>
                <w:szCs w:val="21"/>
              </w:rPr>
              <w:t>名称：中兴豫建设管理有限公司</w:t>
            </w:r>
          </w:p>
          <w:p w14:paraId="5A072916" w14:textId="77777777" w:rsidR="00EA4DE3" w:rsidRPr="0003407A" w:rsidRDefault="007E2119">
            <w:pPr>
              <w:spacing w:line="360" w:lineRule="auto"/>
              <w:rPr>
                <w:rFonts w:ascii="宋体" w:hAnsi="宋体"/>
                <w:szCs w:val="21"/>
              </w:rPr>
            </w:pPr>
            <w:r w:rsidRPr="0003407A">
              <w:rPr>
                <w:rFonts w:ascii="宋体" w:hAnsi="宋体" w:hint="eastAsia"/>
                <w:szCs w:val="21"/>
              </w:rPr>
              <w:t>通讯地址：郑州市郑东新区农业东路与如意西路交叉口向北200米建业总部港D座501</w:t>
            </w:r>
          </w:p>
          <w:p w14:paraId="5FC00FDA" w14:textId="77777777" w:rsidR="00EA4DE3" w:rsidRPr="0003407A" w:rsidRDefault="007E2119">
            <w:pPr>
              <w:spacing w:line="360" w:lineRule="auto"/>
              <w:rPr>
                <w:rFonts w:ascii="宋体" w:hAnsi="宋体"/>
                <w:szCs w:val="21"/>
              </w:rPr>
            </w:pPr>
            <w:r w:rsidRPr="0003407A">
              <w:rPr>
                <w:rFonts w:ascii="宋体" w:hAnsi="宋体" w:hint="eastAsia"/>
                <w:szCs w:val="21"/>
              </w:rPr>
              <w:t>联系人：郜琳娜</w:t>
            </w:r>
          </w:p>
          <w:p w14:paraId="662CF662" w14:textId="77777777" w:rsidR="00EA4DE3" w:rsidRPr="0003407A" w:rsidRDefault="007E2119">
            <w:pPr>
              <w:spacing w:line="360" w:lineRule="auto"/>
              <w:rPr>
                <w:rFonts w:ascii="宋体" w:hAnsi="宋体"/>
                <w:szCs w:val="21"/>
              </w:rPr>
            </w:pPr>
            <w:r w:rsidRPr="0003407A">
              <w:rPr>
                <w:rFonts w:ascii="宋体" w:hAnsi="宋体" w:hint="eastAsia"/>
                <w:szCs w:val="21"/>
              </w:rPr>
              <w:t>联系方式：0371-86258838</w:t>
            </w:r>
          </w:p>
        </w:tc>
      </w:tr>
      <w:tr w:rsidR="00EA4DE3" w:rsidRPr="0003407A" w14:paraId="6EA3EAED" w14:textId="77777777">
        <w:trPr>
          <w:trHeight w:val="672"/>
        </w:trPr>
        <w:tc>
          <w:tcPr>
            <w:tcW w:w="1297" w:type="dxa"/>
            <w:tcBorders>
              <w:top w:val="single" w:sz="4" w:space="0" w:color="auto"/>
              <w:bottom w:val="single" w:sz="4" w:space="0" w:color="auto"/>
            </w:tcBorders>
            <w:vAlign w:val="center"/>
          </w:tcPr>
          <w:p w14:paraId="03EBD75A" w14:textId="77777777" w:rsidR="00EA4DE3" w:rsidRPr="0003407A" w:rsidRDefault="007E2119">
            <w:pPr>
              <w:spacing w:line="360" w:lineRule="auto"/>
              <w:jc w:val="center"/>
              <w:rPr>
                <w:rFonts w:ascii="宋体" w:hAnsi="宋体"/>
                <w:szCs w:val="21"/>
              </w:rPr>
            </w:pPr>
            <w:r w:rsidRPr="0003407A">
              <w:rPr>
                <w:rFonts w:ascii="宋体" w:hAnsi="宋体"/>
                <w:szCs w:val="21"/>
              </w:rPr>
              <w:t>21</w:t>
            </w:r>
          </w:p>
        </w:tc>
        <w:tc>
          <w:tcPr>
            <w:tcW w:w="7335" w:type="dxa"/>
            <w:gridSpan w:val="3"/>
            <w:tcBorders>
              <w:top w:val="single" w:sz="4" w:space="0" w:color="auto"/>
              <w:bottom w:val="single" w:sz="4" w:space="0" w:color="auto"/>
            </w:tcBorders>
            <w:vAlign w:val="center"/>
          </w:tcPr>
          <w:p w14:paraId="09B13752" w14:textId="77777777" w:rsidR="00EA4DE3" w:rsidRPr="0003407A" w:rsidRDefault="007E2119">
            <w:pPr>
              <w:spacing w:line="360" w:lineRule="auto"/>
              <w:rPr>
                <w:rFonts w:ascii="宋体" w:hAnsi="宋体"/>
                <w:szCs w:val="21"/>
              </w:rPr>
            </w:pPr>
            <w:r w:rsidRPr="0003407A">
              <w:rPr>
                <w:rFonts w:ascii="宋体" w:hAnsi="宋体" w:hint="eastAsia"/>
                <w:szCs w:val="21"/>
              </w:rPr>
              <w:t>需要补充的其它内容</w:t>
            </w:r>
          </w:p>
        </w:tc>
      </w:tr>
      <w:tr w:rsidR="00EA4DE3" w:rsidRPr="0003407A" w14:paraId="5BBF9A88" w14:textId="77777777">
        <w:trPr>
          <w:trHeight w:val="672"/>
        </w:trPr>
        <w:tc>
          <w:tcPr>
            <w:tcW w:w="1297" w:type="dxa"/>
            <w:vMerge w:val="restart"/>
            <w:tcBorders>
              <w:top w:val="single" w:sz="4" w:space="0" w:color="auto"/>
            </w:tcBorders>
            <w:vAlign w:val="center"/>
          </w:tcPr>
          <w:p w14:paraId="21787166"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2</w:t>
            </w:r>
            <w:r w:rsidRPr="0003407A">
              <w:rPr>
                <w:rFonts w:ascii="宋体" w:hAnsi="宋体"/>
                <w:szCs w:val="21"/>
              </w:rPr>
              <w:t>1.1</w:t>
            </w:r>
          </w:p>
        </w:tc>
        <w:tc>
          <w:tcPr>
            <w:tcW w:w="1413" w:type="dxa"/>
            <w:tcBorders>
              <w:top w:val="single" w:sz="4" w:space="0" w:color="auto"/>
              <w:bottom w:val="single" w:sz="4" w:space="0" w:color="auto"/>
              <w:right w:val="single" w:sz="4" w:space="0" w:color="auto"/>
            </w:tcBorders>
          </w:tcPr>
          <w:p w14:paraId="24A30DBA" w14:textId="77777777" w:rsidR="00EA4DE3" w:rsidRPr="0003407A" w:rsidRDefault="007E2119">
            <w:pPr>
              <w:spacing w:line="360" w:lineRule="auto"/>
              <w:rPr>
                <w:rFonts w:ascii="宋体" w:hAnsi="宋体"/>
                <w:szCs w:val="21"/>
              </w:rPr>
            </w:pPr>
            <w:r w:rsidRPr="0003407A">
              <w:rPr>
                <w:rFonts w:ascii="宋体" w:hAnsi="宋体" w:hint="eastAsia"/>
              </w:rPr>
              <w:t>优先采购节能产品</w:t>
            </w:r>
          </w:p>
        </w:tc>
        <w:tc>
          <w:tcPr>
            <w:tcW w:w="5922" w:type="dxa"/>
            <w:gridSpan w:val="2"/>
            <w:tcBorders>
              <w:top w:val="single" w:sz="4" w:space="0" w:color="auto"/>
              <w:left w:val="single" w:sz="4" w:space="0" w:color="auto"/>
              <w:bottom w:val="single" w:sz="4" w:space="0" w:color="auto"/>
            </w:tcBorders>
          </w:tcPr>
          <w:p w14:paraId="1E5270D7" w14:textId="77777777" w:rsidR="00EA4DE3" w:rsidRPr="0003407A" w:rsidRDefault="007E2119">
            <w:pPr>
              <w:spacing w:line="360" w:lineRule="auto"/>
              <w:rPr>
                <w:rFonts w:ascii="宋体" w:hAnsi="宋体"/>
                <w:szCs w:val="21"/>
              </w:rPr>
            </w:pPr>
            <w:r w:rsidRPr="0003407A">
              <w:rPr>
                <w:rFonts w:ascii="宋体" w:hAnsi="宋体" w:hint="eastAsia"/>
                <w:szCs w:val="21"/>
              </w:rPr>
              <w:t>如采购人所采购产品为《关于印发节能产品政府采购品目清单的通知》财库〔2019〕19号“节能产品政府采购品目清单”中，非标记“★”产品并经“机构名录”中的认证机构出具相应的产品认证证书的给予优先采购体现，</w:t>
            </w:r>
            <w:r w:rsidRPr="0003407A">
              <w:rPr>
                <w:rFonts w:ascii="宋体" w:hAnsi="宋体" w:hint="eastAsia"/>
              </w:rPr>
              <w:t>详见磋商评审办法</w:t>
            </w:r>
          </w:p>
        </w:tc>
      </w:tr>
      <w:tr w:rsidR="00EA4DE3" w:rsidRPr="0003407A" w14:paraId="77AF7F2C" w14:textId="77777777">
        <w:trPr>
          <w:trHeight w:val="672"/>
        </w:trPr>
        <w:tc>
          <w:tcPr>
            <w:tcW w:w="1297" w:type="dxa"/>
            <w:vMerge/>
            <w:vAlign w:val="center"/>
          </w:tcPr>
          <w:p w14:paraId="6098369C" w14:textId="77777777" w:rsidR="00EA4DE3" w:rsidRPr="0003407A" w:rsidRDefault="00EA4DE3">
            <w:pPr>
              <w:spacing w:line="360" w:lineRule="auto"/>
              <w:jc w:val="center"/>
              <w:rPr>
                <w:rFonts w:ascii="宋体" w:hAnsi="宋体"/>
                <w:szCs w:val="21"/>
              </w:rPr>
            </w:pPr>
          </w:p>
        </w:tc>
        <w:tc>
          <w:tcPr>
            <w:tcW w:w="1413" w:type="dxa"/>
            <w:tcBorders>
              <w:top w:val="single" w:sz="4" w:space="0" w:color="auto"/>
              <w:bottom w:val="single" w:sz="4" w:space="0" w:color="auto"/>
              <w:right w:val="single" w:sz="4" w:space="0" w:color="auto"/>
            </w:tcBorders>
          </w:tcPr>
          <w:p w14:paraId="4A73EB64" w14:textId="77777777" w:rsidR="00EA4DE3" w:rsidRPr="0003407A" w:rsidRDefault="007E2119">
            <w:pPr>
              <w:spacing w:line="360" w:lineRule="auto"/>
              <w:rPr>
                <w:rFonts w:ascii="宋体" w:hAnsi="宋体"/>
                <w:szCs w:val="21"/>
              </w:rPr>
            </w:pPr>
            <w:r w:rsidRPr="0003407A">
              <w:rPr>
                <w:rFonts w:ascii="宋体" w:hAnsi="宋体" w:hint="eastAsia"/>
              </w:rPr>
              <w:t>优先采购环境标志产品</w:t>
            </w:r>
          </w:p>
        </w:tc>
        <w:tc>
          <w:tcPr>
            <w:tcW w:w="5922" w:type="dxa"/>
            <w:gridSpan w:val="2"/>
            <w:tcBorders>
              <w:top w:val="single" w:sz="4" w:space="0" w:color="auto"/>
              <w:left w:val="single" w:sz="4" w:space="0" w:color="auto"/>
              <w:bottom w:val="single" w:sz="4" w:space="0" w:color="auto"/>
            </w:tcBorders>
          </w:tcPr>
          <w:p w14:paraId="5C1A4AAC" w14:textId="77777777" w:rsidR="00EA4DE3" w:rsidRPr="0003407A" w:rsidRDefault="007E2119">
            <w:pPr>
              <w:spacing w:line="360" w:lineRule="auto"/>
              <w:rPr>
                <w:rFonts w:ascii="宋体" w:hAnsi="宋体"/>
                <w:szCs w:val="21"/>
              </w:rPr>
            </w:pPr>
            <w:r w:rsidRPr="0003407A">
              <w:rPr>
                <w:rFonts w:ascii="宋体" w:hAnsi="宋体" w:hint="eastAsia"/>
                <w:szCs w:val="21"/>
              </w:rPr>
              <w:t>采购人采购产品属于环境标志产品品目清单范围内，且供应商产品具有有效期内的环境标志产品认证证书，予以优先采购，具体</w:t>
            </w:r>
            <w:r w:rsidRPr="0003407A">
              <w:rPr>
                <w:rFonts w:ascii="宋体" w:hAnsi="宋体"/>
                <w:szCs w:val="21"/>
              </w:rPr>
              <w:t>优惠措施为：</w:t>
            </w:r>
            <w:r w:rsidRPr="0003407A">
              <w:rPr>
                <w:rFonts w:ascii="宋体" w:hAnsi="宋体" w:hint="eastAsia"/>
                <w:szCs w:val="21"/>
              </w:rPr>
              <w:t>如果采购项目包有多种设备，在技术部分打分项中给予优先采购体现。详见磋商评审办法</w:t>
            </w:r>
          </w:p>
        </w:tc>
      </w:tr>
      <w:tr w:rsidR="00EA4DE3" w:rsidRPr="0003407A" w14:paraId="1D91ABDE" w14:textId="77777777">
        <w:trPr>
          <w:trHeight w:val="672"/>
        </w:trPr>
        <w:tc>
          <w:tcPr>
            <w:tcW w:w="1297" w:type="dxa"/>
            <w:vMerge/>
            <w:tcBorders>
              <w:bottom w:val="single" w:sz="4" w:space="0" w:color="auto"/>
            </w:tcBorders>
            <w:vAlign w:val="center"/>
          </w:tcPr>
          <w:p w14:paraId="22AEC142" w14:textId="77777777" w:rsidR="00EA4DE3" w:rsidRPr="0003407A" w:rsidRDefault="00EA4DE3">
            <w:pPr>
              <w:spacing w:line="360" w:lineRule="auto"/>
              <w:jc w:val="center"/>
              <w:rPr>
                <w:rFonts w:ascii="宋体" w:hAnsi="宋体"/>
                <w:szCs w:val="21"/>
              </w:rPr>
            </w:pPr>
          </w:p>
        </w:tc>
        <w:tc>
          <w:tcPr>
            <w:tcW w:w="1413" w:type="dxa"/>
            <w:tcBorders>
              <w:top w:val="single" w:sz="4" w:space="0" w:color="auto"/>
              <w:bottom w:val="single" w:sz="4" w:space="0" w:color="auto"/>
              <w:right w:val="single" w:sz="4" w:space="0" w:color="auto"/>
            </w:tcBorders>
          </w:tcPr>
          <w:p w14:paraId="2538C7A3" w14:textId="77777777" w:rsidR="00EA4DE3" w:rsidRPr="0003407A" w:rsidRDefault="007E2119">
            <w:pPr>
              <w:spacing w:line="360" w:lineRule="auto"/>
              <w:rPr>
                <w:rFonts w:ascii="宋体" w:hAnsi="宋体"/>
                <w:szCs w:val="21"/>
              </w:rPr>
            </w:pPr>
            <w:r w:rsidRPr="0003407A">
              <w:rPr>
                <w:rFonts w:ascii="宋体" w:hAnsi="宋体" w:hint="eastAsia"/>
              </w:rPr>
              <w:t xml:space="preserve"> 付款标准和条件</w:t>
            </w:r>
          </w:p>
        </w:tc>
        <w:tc>
          <w:tcPr>
            <w:tcW w:w="5922" w:type="dxa"/>
            <w:gridSpan w:val="2"/>
            <w:tcBorders>
              <w:top w:val="single" w:sz="4" w:space="0" w:color="auto"/>
              <w:left w:val="single" w:sz="4" w:space="0" w:color="auto"/>
              <w:bottom w:val="single" w:sz="4" w:space="0" w:color="auto"/>
            </w:tcBorders>
          </w:tcPr>
          <w:p w14:paraId="0E4F76B5" w14:textId="77777777" w:rsidR="00EA4DE3" w:rsidRPr="0003407A" w:rsidRDefault="007E2119">
            <w:pPr>
              <w:spacing w:line="360" w:lineRule="auto"/>
              <w:rPr>
                <w:rFonts w:ascii="宋体" w:hAnsi="宋体"/>
              </w:rPr>
            </w:pPr>
            <w:r w:rsidRPr="0003407A">
              <w:rPr>
                <w:rFonts w:ascii="宋体" w:hAnsi="宋体" w:hint="eastAsia"/>
              </w:rPr>
              <w:t>付款条件（支付进度和支付方式）：</w:t>
            </w:r>
          </w:p>
          <w:p w14:paraId="1989C3F7" w14:textId="77777777" w:rsidR="00EA4DE3" w:rsidRPr="0003407A" w:rsidRDefault="007E2119">
            <w:pPr>
              <w:spacing w:line="360" w:lineRule="auto"/>
              <w:rPr>
                <w:rFonts w:ascii="宋体" w:hAnsi="宋体"/>
                <w:szCs w:val="21"/>
              </w:rPr>
            </w:pPr>
            <w:r w:rsidRPr="0003407A">
              <w:rPr>
                <w:rFonts w:ascii="宋体" w:hAnsi="宋体" w:hint="eastAsia"/>
                <w:szCs w:val="21"/>
              </w:rPr>
              <w:t>（1）合同签订后，设计及施工图制作完成经甲方审定后支付合同总价的70%；</w:t>
            </w:r>
          </w:p>
          <w:p w14:paraId="552F95C6" w14:textId="77777777" w:rsidR="00EA4DE3" w:rsidRPr="0003407A" w:rsidRDefault="007E2119">
            <w:pPr>
              <w:spacing w:line="360" w:lineRule="auto"/>
              <w:rPr>
                <w:rFonts w:ascii="宋体" w:hAnsi="宋体"/>
                <w:szCs w:val="21"/>
              </w:rPr>
            </w:pPr>
            <w:r w:rsidRPr="0003407A">
              <w:rPr>
                <w:rFonts w:ascii="宋体" w:hAnsi="宋体" w:hint="eastAsia"/>
                <w:szCs w:val="21"/>
              </w:rPr>
              <w:t>（2）项目竣工验收合格后，支付合同总价的30%；</w:t>
            </w:r>
          </w:p>
        </w:tc>
      </w:tr>
    </w:tbl>
    <w:p w14:paraId="787B1C71" w14:textId="77777777" w:rsidR="00EA4DE3" w:rsidRPr="0003407A" w:rsidRDefault="007E2119">
      <w:bookmarkStart w:id="56" w:name="_Toc21215"/>
      <w:bookmarkStart w:id="57" w:name="_Toc532473449"/>
      <w:bookmarkStart w:id="58" w:name="_Toc21015"/>
      <w:bookmarkStart w:id="59" w:name="_Toc15048288"/>
      <w:r w:rsidRPr="0003407A">
        <w:br w:type="page"/>
      </w:r>
    </w:p>
    <w:p w14:paraId="25FF0F1E" w14:textId="77777777" w:rsidR="00EA4DE3" w:rsidRPr="0003407A" w:rsidRDefault="007E2119">
      <w:pPr>
        <w:pStyle w:val="24"/>
        <w:rPr>
          <w:rFonts w:ascii="宋体" w:eastAsia="宋体" w:hAnsi="宋体"/>
          <w:sz w:val="21"/>
          <w:szCs w:val="21"/>
        </w:rPr>
      </w:pPr>
      <w:bookmarkStart w:id="60" w:name="_Toc147839664"/>
      <w:r w:rsidRPr="0003407A">
        <w:rPr>
          <w:rFonts w:ascii="宋体" w:eastAsia="宋体" w:hAnsi="宋体" w:hint="eastAsia"/>
          <w:sz w:val="21"/>
          <w:szCs w:val="21"/>
        </w:rPr>
        <w:lastRenderedPageBreak/>
        <w:t>1、总 则</w:t>
      </w:r>
      <w:bookmarkEnd w:id="56"/>
      <w:bookmarkEnd w:id="57"/>
      <w:bookmarkEnd w:id="58"/>
      <w:bookmarkEnd w:id="59"/>
      <w:bookmarkEnd w:id="60"/>
    </w:p>
    <w:p w14:paraId="44F3B350" w14:textId="77777777" w:rsidR="00EA4DE3" w:rsidRPr="0003407A" w:rsidRDefault="007E2119">
      <w:pPr>
        <w:pStyle w:val="30"/>
        <w:spacing w:before="0" w:after="0" w:line="360" w:lineRule="auto"/>
        <w:rPr>
          <w:rFonts w:ascii="宋体" w:hAnsi="宋体"/>
          <w:sz w:val="21"/>
          <w:szCs w:val="21"/>
        </w:rPr>
      </w:pPr>
      <w:bookmarkStart w:id="61" w:name="_Toc147839665"/>
      <w:bookmarkStart w:id="62" w:name="_Toc520356144"/>
      <w:bookmarkStart w:id="63" w:name="_Toc532473450"/>
      <w:bookmarkStart w:id="64" w:name="_Toc515647758"/>
      <w:bookmarkStart w:id="65" w:name="_Toc32189"/>
      <w:bookmarkStart w:id="66" w:name="_Toc15048289"/>
      <w:bookmarkStart w:id="67" w:name="_Toc32623"/>
      <w:r w:rsidRPr="0003407A">
        <w:rPr>
          <w:rFonts w:ascii="宋体" w:hAnsi="宋体" w:hint="eastAsia"/>
          <w:sz w:val="21"/>
          <w:szCs w:val="21"/>
        </w:rPr>
        <w:t>1.1 项目概况</w:t>
      </w:r>
      <w:bookmarkEnd w:id="61"/>
    </w:p>
    <w:bookmarkEnd w:id="62"/>
    <w:bookmarkEnd w:id="63"/>
    <w:bookmarkEnd w:id="64"/>
    <w:bookmarkEnd w:id="65"/>
    <w:bookmarkEnd w:id="66"/>
    <w:bookmarkEnd w:id="67"/>
    <w:p w14:paraId="5432CD7E" w14:textId="77777777" w:rsidR="00EA4DE3" w:rsidRPr="0003407A" w:rsidRDefault="007E2119">
      <w:pPr>
        <w:tabs>
          <w:tab w:val="left" w:pos="0"/>
        </w:tabs>
        <w:spacing w:line="360" w:lineRule="auto"/>
        <w:rPr>
          <w:rFonts w:ascii="宋体" w:hAnsi="宋体"/>
          <w:szCs w:val="21"/>
        </w:rPr>
      </w:pPr>
      <w:r w:rsidRPr="0003407A">
        <w:rPr>
          <w:rFonts w:ascii="宋体" w:hAnsi="宋体" w:hint="eastAsia"/>
          <w:szCs w:val="21"/>
        </w:rPr>
        <w:t>1.1.</w:t>
      </w:r>
      <w:r w:rsidRPr="0003407A">
        <w:rPr>
          <w:rFonts w:ascii="宋体" w:hAnsi="宋体"/>
          <w:szCs w:val="21"/>
        </w:rPr>
        <w:t xml:space="preserve">1 </w:t>
      </w:r>
      <w:r w:rsidRPr="0003407A">
        <w:rPr>
          <w:rFonts w:ascii="宋体" w:hAnsi="宋体" w:hint="eastAsia"/>
          <w:szCs w:val="21"/>
        </w:rPr>
        <w:t>采购人：是指依法进行政府采购的国家机关、事业单位、团体组织。</w:t>
      </w:r>
    </w:p>
    <w:p w14:paraId="3C0234EA" w14:textId="77777777" w:rsidR="00EA4DE3" w:rsidRPr="0003407A" w:rsidRDefault="007E2119">
      <w:pPr>
        <w:tabs>
          <w:tab w:val="left" w:pos="0"/>
        </w:tabs>
        <w:spacing w:line="360" w:lineRule="auto"/>
        <w:ind w:firstLineChars="300" w:firstLine="630"/>
        <w:rPr>
          <w:rFonts w:ascii="宋体" w:hAnsi="宋体"/>
          <w:szCs w:val="21"/>
        </w:rPr>
      </w:pPr>
      <w:r w:rsidRPr="0003407A">
        <w:rPr>
          <w:rFonts w:ascii="宋体" w:hAnsi="宋体" w:hint="eastAsia"/>
          <w:szCs w:val="21"/>
        </w:rPr>
        <w:t>本项目的采购人：见</w:t>
      </w:r>
      <w:r w:rsidRPr="0003407A">
        <w:rPr>
          <w:rFonts w:ascii="宋体" w:hAnsi="宋体" w:hint="eastAsia"/>
          <w:b/>
          <w:szCs w:val="21"/>
          <w:u w:val="single"/>
        </w:rPr>
        <w:t>供应商须知前附表</w:t>
      </w:r>
      <w:r w:rsidRPr="0003407A">
        <w:rPr>
          <w:rFonts w:ascii="宋体" w:hAnsi="宋体" w:hint="eastAsia"/>
          <w:szCs w:val="21"/>
        </w:rPr>
        <w:t>。</w:t>
      </w:r>
    </w:p>
    <w:p w14:paraId="3BB4BC31" w14:textId="77777777" w:rsidR="00EA4DE3" w:rsidRPr="0003407A" w:rsidRDefault="007E2119">
      <w:pPr>
        <w:tabs>
          <w:tab w:val="left" w:pos="142"/>
        </w:tabs>
        <w:spacing w:line="360" w:lineRule="auto"/>
        <w:rPr>
          <w:rFonts w:ascii="宋体" w:hAnsi="宋体"/>
          <w:szCs w:val="21"/>
        </w:rPr>
      </w:pPr>
      <w:r w:rsidRPr="0003407A">
        <w:rPr>
          <w:rFonts w:ascii="宋体" w:hAnsi="宋体" w:hint="eastAsia"/>
          <w:szCs w:val="21"/>
        </w:rPr>
        <w:t>1.</w:t>
      </w:r>
      <w:r w:rsidRPr="0003407A">
        <w:rPr>
          <w:rFonts w:ascii="宋体" w:hAnsi="宋体"/>
          <w:szCs w:val="21"/>
        </w:rPr>
        <w:t>1.2</w:t>
      </w:r>
      <w:r w:rsidRPr="0003407A">
        <w:rPr>
          <w:rFonts w:ascii="宋体" w:hAnsi="宋体" w:hint="eastAsia"/>
          <w:szCs w:val="21"/>
        </w:rPr>
        <w:t xml:space="preserve"> 采购代理机构是指：见</w:t>
      </w:r>
      <w:r w:rsidRPr="0003407A">
        <w:rPr>
          <w:rFonts w:ascii="宋体" w:hAnsi="宋体" w:hint="eastAsia"/>
          <w:b/>
          <w:szCs w:val="21"/>
          <w:u w:val="single"/>
        </w:rPr>
        <w:t>供应商须知前附表</w:t>
      </w:r>
      <w:r w:rsidRPr="0003407A">
        <w:rPr>
          <w:rFonts w:ascii="宋体" w:hAnsi="宋体" w:hint="eastAsia"/>
          <w:b/>
          <w:szCs w:val="21"/>
        </w:rPr>
        <w:t>。</w:t>
      </w:r>
    </w:p>
    <w:p w14:paraId="1FA46CB5" w14:textId="77777777" w:rsidR="00EA4DE3" w:rsidRPr="0003407A" w:rsidRDefault="007E2119">
      <w:pPr>
        <w:tabs>
          <w:tab w:val="left" w:pos="142"/>
        </w:tabs>
        <w:spacing w:line="360" w:lineRule="auto"/>
        <w:rPr>
          <w:rFonts w:ascii="宋体" w:hAnsi="宋体"/>
          <w:szCs w:val="21"/>
        </w:rPr>
      </w:pPr>
      <w:r w:rsidRPr="0003407A">
        <w:rPr>
          <w:rFonts w:ascii="宋体" w:hAnsi="宋体" w:hint="eastAsia"/>
          <w:szCs w:val="21"/>
        </w:rPr>
        <w:t>1.1.3 采购项目名称：</w:t>
      </w:r>
      <w:r w:rsidRPr="0003407A">
        <w:rPr>
          <w:rFonts w:ascii="宋体" w:hAnsi="宋体" w:hint="eastAsia"/>
          <w:b/>
          <w:szCs w:val="21"/>
          <w:u w:val="single"/>
        </w:rPr>
        <w:t>见供应商须知前附表</w:t>
      </w:r>
      <w:r w:rsidRPr="0003407A">
        <w:rPr>
          <w:rFonts w:ascii="宋体" w:hAnsi="宋体" w:hint="eastAsia"/>
          <w:szCs w:val="21"/>
        </w:rPr>
        <w:t>。</w:t>
      </w:r>
    </w:p>
    <w:p w14:paraId="01EB2B7B" w14:textId="77777777" w:rsidR="00EA4DE3" w:rsidRPr="0003407A" w:rsidRDefault="007E2119">
      <w:pPr>
        <w:tabs>
          <w:tab w:val="left" w:pos="142"/>
        </w:tabs>
        <w:spacing w:line="360" w:lineRule="auto"/>
        <w:rPr>
          <w:rFonts w:ascii="宋体" w:hAnsi="宋体"/>
          <w:szCs w:val="21"/>
        </w:rPr>
      </w:pPr>
      <w:r w:rsidRPr="0003407A">
        <w:rPr>
          <w:rFonts w:ascii="宋体" w:hAnsi="宋体" w:hint="eastAsia"/>
          <w:szCs w:val="21"/>
        </w:rPr>
        <w:t>1.1.4 采购项目实施地点：</w:t>
      </w:r>
      <w:r w:rsidRPr="0003407A">
        <w:rPr>
          <w:rFonts w:ascii="宋体" w:hAnsi="宋体" w:hint="eastAsia"/>
          <w:b/>
          <w:szCs w:val="21"/>
          <w:u w:val="single"/>
        </w:rPr>
        <w:t>见供应商须知前附表</w:t>
      </w:r>
      <w:r w:rsidRPr="0003407A">
        <w:rPr>
          <w:rFonts w:ascii="宋体" w:hAnsi="宋体" w:hint="eastAsia"/>
          <w:szCs w:val="21"/>
        </w:rPr>
        <w:t>。</w:t>
      </w:r>
    </w:p>
    <w:p w14:paraId="35EFCB5A" w14:textId="77777777" w:rsidR="00EA4DE3" w:rsidRPr="0003407A" w:rsidRDefault="007E2119">
      <w:pPr>
        <w:widowControl/>
        <w:spacing w:line="360" w:lineRule="auto"/>
        <w:ind w:left="630" w:hangingChars="300" w:hanging="630"/>
        <w:jc w:val="left"/>
        <w:rPr>
          <w:rFonts w:ascii="宋体" w:hAnsi="宋体"/>
          <w:bCs/>
          <w:szCs w:val="21"/>
        </w:rPr>
      </w:pPr>
      <w:bookmarkStart w:id="68" w:name="_Hlk56432170"/>
      <w:r w:rsidRPr="0003407A">
        <w:rPr>
          <w:rFonts w:ascii="宋体" w:hAnsi="宋体" w:hint="eastAsia"/>
          <w:szCs w:val="21"/>
        </w:rPr>
        <w:t>1.1.5 采购方式：</w:t>
      </w:r>
      <w:r w:rsidRPr="0003407A">
        <w:rPr>
          <w:rFonts w:ascii="宋体" w:hAnsi="宋体" w:hint="eastAsia"/>
          <w:bCs/>
          <w:szCs w:val="21"/>
        </w:rPr>
        <w:t>竞争性磋商。</w:t>
      </w:r>
    </w:p>
    <w:p w14:paraId="4B5901FB" w14:textId="77777777" w:rsidR="00EA4DE3" w:rsidRPr="0003407A" w:rsidRDefault="007E2119">
      <w:pPr>
        <w:widowControl/>
        <w:spacing w:line="360" w:lineRule="auto"/>
        <w:ind w:leftChars="300" w:left="630"/>
        <w:jc w:val="left"/>
        <w:rPr>
          <w:rFonts w:ascii="宋体" w:hAnsi="宋体"/>
          <w:szCs w:val="21"/>
        </w:rPr>
      </w:pPr>
      <w:r w:rsidRPr="0003407A">
        <w:rPr>
          <w:rFonts w:ascii="宋体" w:hAnsi="宋体" w:hint="eastAsia"/>
          <w:szCs w:val="21"/>
        </w:rPr>
        <w:t>采购人、采购代理机构通过组建竞争性磋商小组（以下简称磋商小组）与符合条件的供应商就采购</w:t>
      </w:r>
      <w:bookmarkStart w:id="69" w:name="_Hlk56432059"/>
      <w:r w:rsidRPr="0003407A">
        <w:rPr>
          <w:rFonts w:ascii="宋体" w:hAnsi="宋体" w:hint="eastAsia"/>
          <w:szCs w:val="21"/>
        </w:rPr>
        <w:t>工程（伴随的服务）</w:t>
      </w:r>
      <w:bookmarkEnd w:id="69"/>
      <w:r w:rsidRPr="0003407A">
        <w:rPr>
          <w:rFonts w:ascii="宋体" w:hAnsi="宋体" w:hint="eastAsia"/>
          <w:szCs w:val="21"/>
        </w:rPr>
        <w:t>事宜进行磋商，供应商按照竞争性磋商文件（以下简称采购文件）的要求提交响应文件和报价，采购人从磋商小组评审后提出的候选供应商名单中确定成交供应商。</w:t>
      </w:r>
    </w:p>
    <w:p w14:paraId="30ADD333" w14:textId="77777777" w:rsidR="00EA4DE3" w:rsidRPr="0003407A" w:rsidRDefault="007E2119">
      <w:pPr>
        <w:spacing w:line="360" w:lineRule="auto"/>
        <w:rPr>
          <w:rFonts w:ascii="宋体" w:hAnsi="宋体"/>
          <w:szCs w:val="21"/>
        </w:rPr>
      </w:pPr>
      <w:r w:rsidRPr="0003407A">
        <w:rPr>
          <w:rFonts w:ascii="宋体" w:hAnsi="宋体" w:hint="eastAsia"/>
          <w:szCs w:val="21"/>
        </w:rPr>
        <w:t>1</w:t>
      </w:r>
      <w:r w:rsidRPr="0003407A">
        <w:rPr>
          <w:rFonts w:ascii="宋体" w:hAnsi="宋体"/>
          <w:szCs w:val="21"/>
        </w:rPr>
        <w:t xml:space="preserve">.1.6 </w:t>
      </w:r>
      <w:r w:rsidRPr="0003407A">
        <w:rPr>
          <w:rFonts w:ascii="宋体" w:hAnsi="宋体" w:hint="eastAsia"/>
          <w:szCs w:val="21"/>
        </w:rPr>
        <w:t>采购项目属性：</w:t>
      </w:r>
      <w:r w:rsidRPr="0003407A">
        <w:rPr>
          <w:rFonts w:ascii="宋体" w:hAnsi="宋体" w:hint="eastAsia"/>
          <w:b/>
          <w:szCs w:val="21"/>
          <w:u w:val="single"/>
        </w:rPr>
        <w:t>见供应商须知前附表</w:t>
      </w:r>
      <w:r w:rsidRPr="0003407A">
        <w:rPr>
          <w:rFonts w:ascii="宋体" w:hAnsi="宋体" w:hint="eastAsia"/>
          <w:szCs w:val="21"/>
        </w:rPr>
        <w:t>。</w:t>
      </w:r>
    </w:p>
    <w:p w14:paraId="178C1D47" w14:textId="77777777" w:rsidR="00EA4DE3" w:rsidRPr="0003407A" w:rsidRDefault="007E2119">
      <w:pPr>
        <w:spacing w:line="360" w:lineRule="auto"/>
        <w:rPr>
          <w:rFonts w:ascii="宋体" w:hAnsi="宋体"/>
          <w:szCs w:val="21"/>
        </w:rPr>
      </w:pPr>
      <w:r w:rsidRPr="0003407A">
        <w:rPr>
          <w:rFonts w:ascii="宋体" w:hAnsi="宋体" w:hint="eastAsia"/>
          <w:szCs w:val="21"/>
        </w:rPr>
        <w:t>1</w:t>
      </w:r>
      <w:r w:rsidRPr="0003407A">
        <w:rPr>
          <w:rFonts w:ascii="宋体" w:hAnsi="宋体"/>
          <w:szCs w:val="21"/>
        </w:rPr>
        <w:t xml:space="preserve">.1.7 </w:t>
      </w:r>
      <w:r w:rsidRPr="0003407A">
        <w:rPr>
          <w:rFonts w:ascii="宋体" w:hAnsi="宋体" w:hint="eastAsia"/>
          <w:szCs w:val="21"/>
        </w:rPr>
        <w:t>标的物所属行业：</w:t>
      </w:r>
      <w:r w:rsidRPr="0003407A">
        <w:rPr>
          <w:rFonts w:ascii="宋体" w:hAnsi="宋体" w:hint="eastAsia"/>
          <w:b/>
          <w:szCs w:val="21"/>
          <w:u w:val="single"/>
        </w:rPr>
        <w:t>见供应商须知前附表</w:t>
      </w:r>
      <w:r w:rsidRPr="0003407A">
        <w:rPr>
          <w:rFonts w:ascii="宋体" w:hAnsi="宋体" w:hint="eastAsia"/>
          <w:szCs w:val="21"/>
        </w:rPr>
        <w:t>。</w:t>
      </w:r>
    </w:p>
    <w:p w14:paraId="754BE6C9" w14:textId="77777777" w:rsidR="00EA4DE3" w:rsidRPr="0003407A" w:rsidRDefault="00EA4DE3">
      <w:pPr>
        <w:widowControl/>
        <w:spacing w:line="360" w:lineRule="auto"/>
        <w:jc w:val="left"/>
        <w:rPr>
          <w:rFonts w:ascii="宋体" w:hAnsi="宋体"/>
          <w:szCs w:val="21"/>
        </w:rPr>
      </w:pPr>
    </w:p>
    <w:p w14:paraId="7BE19D7C" w14:textId="77777777" w:rsidR="00EA4DE3" w:rsidRPr="0003407A" w:rsidRDefault="007E2119">
      <w:pPr>
        <w:pStyle w:val="30"/>
        <w:spacing w:before="0" w:after="0" w:line="360" w:lineRule="auto"/>
        <w:rPr>
          <w:rFonts w:ascii="宋体" w:hAnsi="宋体"/>
          <w:sz w:val="21"/>
          <w:szCs w:val="21"/>
        </w:rPr>
      </w:pPr>
      <w:bookmarkStart w:id="70" w:name="_Toc12139"/>
      <w:bookmarkStart w:id="71" w:name="_Toc147839666"/>
      <w:bookmarkStart w:id="72" w:name="_Toc5286"/>
      <w:bookmarkStart w:id="73" w:name="_Toc515647759"/>
      <w:bookmarkStart w:id="74" w:name="_Toc15048290"/>
      <w:bookmarkStart w:id="75" w:name="_Toc532473451"/>
      <w:bookmarkEnd w:id="68"/>
      <w:r w:rsidRPr="0003407A">
        <w:rPr>
          <w:rFonts w:ascii="宋体" w:hAnsi="宋体" w:hint="eastAsia"/>
          <w:sz w:val="21"/>
          <w:szCs w:val="21"/>
        </w:rPr>
        <w:t>1.2 资金来源</w:t>
      </w:r>
      <w:bookmarkEnd w:id="70"/>
      <w:bookmarkEnd w:id="71"/>
      <w:bookmarkEnd w:id="72"/>
      <w:bookmarkEnd w:id="73"/>
      <w:bookmarkEnd w:id="74"/>
      <w:bookmarkEnd w:id="75"/>
    </w:p>
    <w:p w14:paraId="1963909D"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1.2.1 本项目的采购人已获得足以支付本次采购后所签订合同项下的资金（包括财政性资金和本项目采购</w:t>
      </w:r>
      <w:r w:rsidRPr="0003407A">
        <w:rPr>
          <w:rFonts w:ascii="宋体" w:hAnsi="宋体"/>
          <w:szCs w:val="21"/>
        </w:rPr>
        <w:t>中无法</w:t>
      </w:r>
      <w:r w:rsidRPr="0003407A">
        <w:rPr>
          <w:rFonts w:ascii="宋体" w:hAnsi="宋体" w:hint="eastAsia"/>
          <w:szCs w:val="21"/>
        </w:rPr>
        <w:t>与</w:t>
      </w:r>
      <w:r w:rsidRPr="0003407A">
        <w:rPr>
          <w:rFonts w:ascii="宋体" w:hAnsi="宋体"/>
          <w:szCs w:val="21"/>
        </w:rPr>
        <w:t>财政性资金分割的非财政性资金</w:t>
      </w:r>
      <w:r w:rsidRPr="0003407A">
        <w:rPr>
          <w:rFonts w:ascii="宋体" w:hAnsi="宋体" w:hint="eastAsia"/>
          <w:szCs w:val="21"/>
        </w:rPr>
        <w:t>）。</w:t>
      </w:r>
    </w:p>
    <w:p w14:paraId="1BAFA689" w14:textId="77777777" w:rsidR="00EA4DE3" w:rsidRPr="0003407A" w:rsidRDefault="007E2119">
      <w:pPr>
        <w:spacing w:line="360" w:lineRule="auto"/>
        <w:rPr>
          <w:rFonts w:ascii="宋体" w:hAnsi="宋体"/>
          <w:szCs w:val="21"/>
        </w:rPr>
      </w:pPr>
      <w:r w:rsidRPr="0003407A">
        <w:rPr>
          <w:rFonts w:ascii="宋体" w:hAnsi="宋体" w:hint="eastAsia"/>
          <w:szCs w:val="21"/>
        </w:rPr>
        <w:t>1.2.2 项目预算金额和最高限价（如有</w:t>
      </w:r>
      <w:r w:rsidRPr="0003407A">
        <w:rPr>
          <w:rFonts w:ascii="宋体" w:hAnsi="宋体"/>
          <w:szCs w:val="21"/>
        </w:rPr>
        <w:t>）</w:t>
      </w:r>
      <w:r w:rsidRPr="0003407A">
        <w:rPr>
          <w:rFonts w:ascii="宋体" w:hAnsi="宋体" w:hint="eastAsia"/>
          <w:szCs w:val="21"/>
        </w:rPr>
        <w:t>见：</w:t>
      </w:r>
      <w:r w:rsidRPr="0003407A">
        <w:rPr>
          <w:rFonts w:ascii="宋体" w:hAnsi="宋体" w:hint="eastAsia"/>
          <w:b/>
          <w:szCs w:val="21"/>
          <w:u w:val="single"/>
        </w:rPr>
        <w:t>供应商须知前附表</w:t>
      </w:r>
      <w:r w:rsidRPr="0003407A">
        <w:rPr>
          <w:rFonts w:ascii="宋体" w:hAnsi="宋体" w:hint="eastAsia"/>
          <w:szCs w:val="21"/>
        </w:rPr>
        <w:t>。</w:t>
      </w:r>
    </w:p>
    <w:p w14:paraId="3C94A4E5"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1.2.3 供应商报价超过采购文件规定的预算金额或者最高限价的，其响应文件将被认定为</w:t>
      </w:r>
      <w:r w:rsidRPr="0003407A">
        <w:rPr>
          <w:rFonts w:ascii="宋体" w:hAnsi="宋体" w:hint="eastAsia"/>
          <w:b/>
          <w:szCs w:val="21"/>
        </w:rPr>
        <w:t>无效响应文件</w:t>
      </w:r>
      <w:r w:rsidRPr="0003407A">
        <w:rPr>
          <w:rFonts w:ascii="宋体" w:hAnsi="宋体"/>
          <w:szCs w:val="21"/>
        </w:rPr>
        <w:t>。</w:t>
      </w:r>
    </w:p>
    <w:p w14:paraId="2D86B7D7" w14:textId="77777777" w:rsidR="00EA4DE3" w:rsidRPr="0003407A" w:rsidRDefault="007E2119">
      <w:pPr>
        <w:pStyle w:val="30"/>
        <w:spacing w:before="0" w:after="0" w:line="360" w:lineRule="auto"/>
        <w:rPr>
          <w:rFonts w:ascii="宋体" w:hAnsi="宋体" w:cs="宋体"/>
          <w:b w:val="0"/>
          <w:sz w:val="21"/>
          <w:szCs w:val="21"/>
        </w:rPr>
      </w:pPr>
      <w:bookmarkStart w:id="76" w:name="_Toc34733011"/>
      <w:bookmarkStart w:id="77" w:name="_Toc147839667"/>
      <w:bookmarkStart w:id="78" w:name="_Toc40972796"/>
      <w:bookmarkStart w:id="79" w:name="_Toc34732543"/>
      <w:bookmarkStart w:id="80" w:name="_Toc25832408"/>
      <w:bookmarkStart w:id="81" w:name="_Toc36564721"/>
      <w:r w:rsidRPr="0003407A">
        <w:rPr>
          <w:rFonts w:ascii="宋体" w:hAnsi="宋体" w:hint="eastAsia"/>
          <w:sz w:val="21"/>
          <w:szCs w:val="21"/>
        </w:rPr>
        <w:t>1.3 采购需求及其它相关要求</w:t>
      </w:r>
      <w:bookmarkEnd w:id="76"/>
      <w:bookmarkEnd w:id="77"/>
      <w:bookmarkEnd w:id="78"/>
      <w:bookmarkEnd w:id="79"/>
      <w:bookmarkEnd w:id="80"/>
      <w:bookmarkEnd w:id="81"/>
    </w:p>
    <w:p w14:paraId="244773FF" w14:textId="77777777" w:rsidR="00EA4DE3" w:rsidRPr="0003407A" w:rsidRDefault="007E2119">
      <w:pPr>
        <w:spacing w:line="360" w:lineRule="auto"/>
        <w:rPr>
          <w:rFonts w:ascii="宋体" w:hAnsi="宋体"/>
          <w:b/>
          <w:szCs w:val="21"/>
          <w:u w:val="single"/>
        </w:rPr>
      </w:pPr>
      <w:r w:rsidRPr="0003407A">
        <w:rPr>
          <w:rFonts w:ascii="宋体" w:hAnsi="宋体" w:hint="eastAsia"/>
          <w:szCs w:val="21"/>
        </w:rPr>
        <w:t xml:space="preserve">1.3.1采购需求： </w:t>
      </w:r>
      <w:r w:rsidRPr="0003407A">
        <w:rPr>
          <w:rFonts w:ascii="宋体" w:hAnsi="宋体" w:hint="eastAsia"/>
          <w:b/>
          <w:szCs w:val="21"/>
          <w:u w:val="single"/>
        </w:rPr>
        <w:t>见竞争性磋商文件第三章</w:t>
      </w:r>
    </w:p>
    <w:p w14:paraId="6439BCA6" w14:textId="77777777" w:rsidR="00EA4DE3" w:rsidRPr="0003407A" w:rsidRDefault="007E2119">
      <w:pPr>
        <w:tabs>
          <w:tab w:val="left" w:pos="142"/>
        </w:tabs>
        <w:spacing w:line="360" w:lineRule="auto"/>
        <w:rPr>
          <w:rFonts w:ascii="宋体" w:hAnsi="宋体"/>
          <w:szCs w:val="21"/>
        </w:rPr>
      </w:pPr>
      <w:r w:rsidRPr="0003407A">
        <w:rPr>
          <w:rFonts w:ascii="宋体" w:hAnsi="宋体" w:hint="eastAsia"/>
          <w:szCs w:val="21"/>
        </w:rPr>
        <w:lastRenderedPageBreak/>
        <w:t>1.3.2 质量标准：</w:t>
      </w:r>
      <w:r w:rsidRPr="0003407A">
        <w:rPr>
          <w:rFonts w:ascii="宋体" w:hAnsi="宋体" w:hint="eastAsia"/>
          <w:b/>
          <w:szCs w:val="21"/>
          <w:u w:val="single"/>
        </w:rPr>
        <w:t>见供应商须知前附表</w:t>
      </w:r>
      <w:r w:rsidRPr="0003407A">
        <w:rPr>
          <w:rFonts w:ascii="宋体" w:hAnsi="宋体" w:hint="eastAsia"/>
          <w:szCs w:val="21"/>
        </w:rPr>
        <w:t>。</w:t>
      </w:r>
    </w:p>
    <w:p w14:paraId="1607234B" w14:textId="77777777" w:rsidR="00EA4DE3" w:rsidRPr="0003407A" w:rsidRDefault="007E2119">
      <w:pPr>
        <w:tabs>
          <w:tab w:val="left" w:pos="142"/>
        </w:tabs>
        <w:spacing w:line="360" w:lineRule="auto"/>
        <w:rPr>
          <w:rFonts w:ascii="宋体" w:hAnsi="宋体"/>
          <w:szCs w:val="21"/>
        </w:rPr>
      </w:pPr>
      <w:bookmarkStart w:id="82" w:name="_Hlk214892447"/>
      <w:r w:rsidRPr="0003407A">
        <w:rPr>
          <w:rFonts w:ascii="宋体" w:hAnsi="宋体" w:hint="eastAsia"/>
          <w:szCs w:val="21"/>
        </w:rPr>
        <w:t>1.3.3 工期：</w:t>
      </w:r>
      <w:r w:rsidRPr="0003407A">
        <w:rPr>
          <w:rFonts w:ascii="宋体" w:hAnsi="宋体" w:hint="eastAsia"/>
          <w:b/>
          <w:szCs w:val="21"/>
          <w:u w:val="single"/>
        </w:rPr>
        <w:t>见供应商须知前附表</w:t>
      </w:r>
      <w:r w:rsidRPr="0003407A">
        <w:rPr>
          <w:rFonts w:ascii="宋体" w:hAnsi="宋体" w:hint="eastAsia"/>
          <w:szCs w:val="21"/>
        </w:rPr>
        <w:t>。</w:t>
      </w:r>
    </w:p>
    <w:p w14:paraId="2AE1B8CF" w14:textId="77777777" w:rsidR="00EA4DE3" w:rsidRPr="0003407A" w:rsidRDefault="007E2119">
      <w:pPr>
        <w:tabs>
          <w:tab w:val="left" w:pos="142"/>
        </w:tabs>
        <w:spacing w:line="360" w:lineRule="auto"/>
        <w:rPr>
          <w:rFonts w:ascii="宋体" w:hAnsi="宋体"/>
          <w:szCs w:val="21"/>
        </w:rPr>
      </w:pPr>
      <w:r w:rsidRPr="0003407A">
        <w:rPr>
          <w:rFonts w:ascii="宋体" w:hAnsi="宋体" w:hint="eastAsia"/>
          <w:szCs w:val="21"/>
        </w:rPr>
        <w:t xml:space="preserve">1.3.4 </w:t>
      </w:r>
      <w:bookmarkStart w:id="83" w:name="_Hlk87346726"/>
      <w:r w:rsidRPr="0003407A">
        <w:rPr>
          <w:rFonts w:ascii="宋体" w:hAnsi="宋体" w:hint="eastAsia"/>
          <w:szCs w:val="21"/>
        </w:rPr>
        <w:t>缺陷责任期</w:t>
      </w:r>
      <w:bookmarkEnd w:id="83"/>
      <w:r w:rsidRPr="0003407A">
        <w:rPr>
          <w:rFonts w:ascii="宋体" w:hAnsi="宋体" w:hint="eastAsia"/>
          <w:szCs w:val="21"/>
        </w:rPr>
        <w:t>：</w:t>
      </w:r>
      <w:r w:rsidRPr="0003407A">
        <w:rPr>
          <w:rFonts w:ascii="宋体" w:hAnsi="宋体" w:hint="eastAsia"/>
          <w:b/>
          <w:szCs w:val="21"/>
          <w:u w:val="single"/>
        </w:rPr>
        <w:t>见供应商须知前附表</w:t>
      </w:r>
      <w:r w:rsidRPr="0003407A">
        <w:rPr>
          <w:rFonts w:ascii="宋体" w:hAnsi="宋体" w:hint="eastAsia"/>
          <w:szCs w:val="21"/>
        </w:rPr>
        <w:t>。</w:t>
      </w:r>
    </w:p>
    <w:p w14:paraId="307B9865" w14:textId="77777777" w:rsidR="00EA4DE3" w:rsidRPr="0003407A" w:rsidRDefault="007E2119">
      <w:pPr>
        <w:tabs>
          <w:tab w:val="left" w:pos="142"/>
        </w:tabs>
        <w:spacing w:line="360" w:lineRule="auto"/>
        <w:rPr>
          <w:rFonts w:ascii="宋体" w:hAnsi="宋体"/>
          <w:szCs w:val="21"/>
        </w:rPr>
      </w:pPr>
      <w:r w:rsidRPr="0003407A">
        <w:rPr>
          <w:rFonts w:ascii="宋体" w:hAnsi="宋体" w:hint="eastAsia"/>
          <w:szCs w:val="21"/>
        </w:rPr>
        <w:t>1.3.5 质保期（保修期）：</w:t>
      </w:r>
      <w:r w:rsidRPr="0003407A">
        <w:rPr>
          <w:rFonts w:ascii="宋体" w:hAnsi="宋体" w:hint="eastAsia"/>
          <w:b/>
          <w:szCs w:val="21"/>
          <w:u w:val="single"/>
        </w:rPr>
        <w:t>见供应商须知前附表</w:t>
      </w:r>
      <w:r w:rsidRPr="0003407A">
        <w:rPr>
          <w:rFonts w:ascii="宋体" w:hAnsi="宋体" w:hint="eastAsia"/>
          <w:szCs w:val="21"/>
        </w:rPr>
        <w:t>。</w:t>
      </w:r>
      <w:bookmarkEnd w:id="82"/>
    </w:p>
    <w:p w14:paraId="10922134" w14:textId="77777777" w:rsidR="00EA4DE3" w:rsidRPr="0003407A" w:rsidRDefault="007E2119">
      <w:pPr>
        <w:tabs>
          <w:tab w:val="left" w:pos="142"/>
        </w:tabs>
        <w:spacing w:line="360" w:lineRule="auto"/>
        <w:rPr>
          <w:rFonts w:ascii="宋体" w:hAnsi="宋体"/>
          <w:szCs w:val="21"/>
        </w:rPr>
      </w:pPr>
      <w:r w:rsidRPr="0003407A">
        <w:rPr>
          <w:rFonts w:ascii="宋体" w:hAnsi="宋体" w:hint="eastAsia"/>
          <w:szCs w:val="21"/>
        </w:rPr>
        <w:t>1.3.6 技术标准和要求</w:t>
      </w:r>
    </w:p>
    <w:p w14:paraId="51107872" w14:textId="77777777" w:rsidR="00EA4DE3" w:rsidRPr="0003407A" w:rsidRDefault="007E2119">
      <w:pPr>
        <w:spacing w:line="360" w:lineRule="auto"/>
        <w:ind w:left="29"/>
        <w:outlineLvl w:val="0"/>
        <w:rPr>
          <w:rFonts w:ascii="宋体" w:hAnsi="宋体" w:cs="宋体"/>
          <w:szCs w:val="21"/>
        </w:rPr>
      </w:pPr>
      <w:bookmarkStart w:id="84" w:name="_Toc147839668"/>
      <w:bookmarkStart w:id="85" w:name="_Toc18110"/>
      <w:r w:rsidRPr="0003407A">
        <w:rPr>
          <w:rFonts w:ascii="宋体" w:hAnsi="宋体" w:cs="宋体"/>
          <w:spacing w:val="-6"/>
          <w:szCs w:val="21"/>
        </w:rPr>
        <w:t>1</w:t>
      </w:r>
      <w:r w:rsidRPr="0003407A">
        <w:rPr>
          <w:rFonts w:ascii="宋体" w:hAnsi="宋体" w:cs="宋体"/>
          <w:spacing w:val="-4"/>
          <w:szCs w:val="21"/>
        </w:rPr>
        <w:t>.</w:t>
      </w:r>
      <w:r w:rsidRPr="0003407A">
        <w:rPr>
          <w:rFonts w:ascii="宋体" w:hAnsi="宋体" w:cs="宋体" w:hint="eastAsia"/>
          <w:spacing w:val="-4"/>
          <w:szCs w:val="21"/>
        </w:rPr>
        <w:t>3.6.1</w:t>
      </w:r>
      <w:r w:rsidRPr="0003407A">
        <w:rPr>
          <w:rFonts w:ascii="宋体" w:hAnsi="宋体" w:cs="宋体"/>
          <w:spacing w:val="-3"/>
          <w:szCs w:val="21"/>
        </w:rPr>
        <w:t xml:space="preserve"> 质量标准</w:t>
      </w:r>
      <w:bookmarkEnd w:id="84"/>
      <w:bookmarkEnd w:id="85"/>
    </w:p>
    <w:p w14:paraId="7FE97BDC" w14:textId="77777777" w:rsidR="00EA4DE3" w:rsidRPr="0003407A" w:rsidRDefault="007E2119">
      <w:pPr>
        <w:spacing w:line="360" w:lineRule="auto"/>
        <w:ind w:right="514" w:firstLineChars="300" w:firstLine="558"/>
        <w:rPr>
          <w:rFonts w:ascii="宋体" w:hAnsi="宋体" w:cs="宋体"/>
          <w:szCs w:val="21"/>
        </w:rPr>
      </w:pPr>
      <w:r w:rsidRPr="0003407A">
        <w:rPr>
          <w:rFonts w:ascii="宋体" w:hAnsi="宋体" w:cs="宋体"/>
          <w:spacing w:val="-12"/>
          <w:szCs w:val="21"/>
        </w:rPr>
        <w:t>本工程施</w:t>
      </w:r>
      <w:r w:rsidRPr="0003407A">
        <w:rPr>
          <w:rFonts w:ascii="宋体" w:hAnsi="宋体" w:cs="宋体"/>
          <w:spacing w:val="-8"/>
          <w:szCs w:val="21"/>
        </w:rPr>
        <w:t>工</w:t>
      </w:r>
      <w:r w:rsidRPr="0003407A">
        <w:rPr>
          <w:rFonts w:ascii="宋体" w:hAnsi="宋体" w:cs="宋体"/>
          <w:spacing w:val="-6"/>
          <w:szCs w:val="21"/>
        </w:rPr>
        <w:t>、材料质量标准以及检测、试验、协调配合等事宜必须符合国家、</w:t>
      </w:r>
      <w:r w:rsidRPr="0003407A">
        <w:rPr>
          <w:rFonts w:ascii="宋体" w:hAnsi="宋体" w:cs="宋体"/>
          <w:szCs w:val="21"/>
        </w:rPr>
        <w:t xml:space="preserve"> </w:t>
      </w:r>
      <w:r w:rsidRPr="0003407A">
        <w:rPr>
          <w:rFonts w:ascii="宋体" w:hAnsi="宋体" w:cs="宋体"/>
          <w:spacing w:val="-1"/>
          <w:szCs w:val="21"/>
        </w:rPr>
        <w:t>部</w:t>
      </w:r>
      <w:r w:rsidRPr="0003407A">
        <w:rPr>
          <w:rFonts w:ascii="宋体" w:hAnsi="宋体" w:cs="宋体" w:hint="eastAsia"/>
          <w:spacing w:val="-1"/>
          <w:szCs w:val="21"/>
        </w:rPr>
        <w:t>委</w:t>
      </w:r>
      <w:r w:rsidRPr="0003407A">
        <w:rPr>
          <w:rFonts w:ascii="宋体" w:hAnsi="宋体" w:cs="宋体"/>
          <w:spacing w:val="-1"/>
          <w:szCs w:val="21"/>
        </w:rPr>
        <w:t>及当地政府颁发的现行技</w:t>
      </w:r>
      <w:r w:rsidRPr="0003407A">
        <w:rPr>
          <w:rFonts w:ascii="宋体" w:hAnsi="宋体" w:cs="宋体"/>
          <w:szCs w:val="21"/>
        </w:rPr>
        <w:t>术规范和质量检验标准等规范以及行业标准。</w:t>
      </w:r>
    </w:p>
    <w:p w14:paraId="3B41ADF1" w14:textId="77777777" w:rsidR="00EA4DE3" w:rsidRPr="0003407A" w:rsidRDefault="007E2119">
      <w:pPr>
        <w:spacing w:line="360" w:lineRule="auto"/>
        <w:ind w:left="14"/>
        <w:outlineLvl w:val="0"/>
        <w:rPr>
          <w:rFonts w:ascii="宋体" w:hAnsi="宋体" w:cs="宋体"/>
          <w:szCs w:val="21"/>
        </w:rPr>
      </w:pPr>
      <w:bookmarkStart w:id="86" w:name="_Toc147839669"/>
      <w:bookmarkStart w:id="87" w:name="_Toc20815"/>
      <w:r w:rsidRPr="0003407A">
        <w:rPr>
          <w:rFonts w:ascii="宋体" w:hAnsi="宋体" w:cs="宋体" w:hint="eastAsia"/>
          <w:spacing w:val="-1"/>
          <w:szCs w:val="21"/>
        </w:rPr>
        <w:t>1.3.6.</w:t>
      </w:r>
      <w:r w:rsidRPr="0003407A">
        <w:rPr>
          <w:rFonts w:ascii="宋体" w:hAnsi="宋体" w:cs="宋体"/>
          <w:spacing w:val="-1"/>
          <w:szCs w:val="21"/>
        </w:rPr>
        <w:t>2实施的有</w:t>
      </w:r>
      <w:r w:rsidRPr="0003407A">
        <w:rPr>
          <w:rFonts w:ascii="宋体" w:hAnsi="宋体" w:cs="宋体"/>
          <w:szCs w:val="21"/>
        </w:rPr>
        <w:t>关标准与法规</w:t>
      </w:r>
      <w:bookmarkEnd w:id="86"/>
      <w:bookmarkEnd w:id="87"/>
    </w:p>
    <w:p w14:paraId="61BADCAD" w14:textId="77777777" w:rsidR="00EA4DE3" w:rsidRPr="0003407A" w:rsidRDefault="007E2119">
      <w:pPr>
        <w:spacing w:line="360" w:lineRule="auto"/>
        <w:ind w:right="602" w:firstLineChars="300" w:firstLine="606"/>
        <w:rPr>
          <w:rFonts w:ascii="宋体" w:hAnsi="宋体" w:cs="宋体"/>
          <w:szCs w:val="21"/>
        </w:rPr>
      </w:pPr>
      <w:r w:rsidRPr="0003407A">
        <w:rPr>
          <w:rFonts w:ascii="宋体" w:hAnsi="宋体" w:cs="宋体"/>
          <w:spacing w:val="-4"/>
          <w:szCs w:val="21"/>
        </w:rPr>
        <w:t>规范中指定的</w:t>
      </w:r>
      <w:r w:rsidRPr="0003407A">
        <w:rPr>
          <w:rFonts w:ascii="宋体" w:hAnsi="宋体" w:cs="宋体"/>
          <w:spacing w:val="-2"/>
          <w:szCs w:val="21"/>
        </w:rPr>
        <w:t>标准或法规为工程实施中实际采用的标准和法规，承包人提出</w:t>
      </w:r>
      <w:r w:rsidRPr="0003407A">
        <w:rPr>
          <w:rFonts w:ascii="宋体" w:hAnsi="宋体" w:cs="宋体"/>
          <w:szCs w:val="21"/>
        </w:rPr>
        <w:t xml:space="preserve"> </w:t>
      </w:r>
      <w:r w:rsidRPr="0003407A">
        <w:rPr>
          <w:rFonts w:ascii="宋体" w:hAnsi="宋体" w:cs="宋体"/>
          <w:spacing w:val="-4"/>
          <w:szCs w:val="21"/>
        </w:rPr>
        <w:t>采用的</w:t>
      </w:r>
      <w:r w:rsidRPr="0003407A">
        <w:rPr>
          <w:rFonts w:ascii="宋体" w:hAnsi="宋体" w:cs="宋体"/>
          <w:spacing w:val="-2"/>
          <w:szCs w:val="21"/>
        </w:rPr>
        <w:t>其它标准及规范，如能保证其达到与本规范所规定的标准及规范相同的质</w:t>
      </w:r>
      <w:r w:rsidRPr="0003407A">
        <w:rPr>
          <w:rFonts w:ascii="宋体" w:hAnsi="宋体" w:cs="宋体"/>
          <w:szCs w:val="21"/>
        </w:rPr>
        <w:t xml:space="preserve"> </w:t>
      </w:r>
      <w:r w:rsidRPr="0003407A">
        <w:rPr>
          <w:rFonts w:ascii="宋体" w:hAnsi="宋体" w:cs="宋体"/>
          <w:spacing w:val="-1"/>
          <w:szCs w:val="21"/>
        </w:rPr>
        <w:t>量或更高的质量，经</w:t>
      </w:r>
      <w:r w:rsidRPr="0003407A">
        <w:rPr>
          <w:rFonts w:ascii="宋体" w:hAnsi="宋体" w:cs="宋体" w:hint="eastAsia"/>
          <w:szCs w:val="21"/>
        </w:rPr>
        <w:t>建设单位</w:t>
      </w:r>
      <w:r w:rsidRPr="0003407A">
        <w:rPr>
          <w:rFonts w:ascii="宋体" w:hAnsi="宋体" w:cs="宋体"/>
          <w:szCs w:val="21"/>
        </w:rPr>
        <w:t>事先审阅和书面批准即可采用。</w:t>
      </w:r>
    </w:p>
    <w:p w14:paraId="58B0C8CA" w14:textId="77777777" w:rsidR="00EA4DE3" w:rsidRPr="0003407A" w:rsidRDefault="007E2119">
      <w:pPr>
        <w:spacing w:line="360" w:lineRule="auto"/>
        <w:ind w:left="12" w:right="602" w:firstLine="480"/>
        <w:rPr>
          <w:rFonts w:ascii="宋体" w:hAnsi="宋体" w:cs="宋体"/>
          <w:szCs w:val="21"/>
        </w:rPr>
      </w:pPr>
      <w:r w:rsidRPr="0003407A">
        <w:rPr>
          <w:rFonts w:ascii="宋体" w:hAnsi="宋体" w:cs="宋体"/>
          <w:spacing w:val="-4"/>
          <w:szCs w:val="21"/>
        </w:rPr>
        <w:t>本规范与图纸</w:t>
      </w:r>
      <w:r w:rsidRPr="0003407A">
        <w:rPr>
          <w:rFonts w:ascii="宋体" w:hAnsi="宋体" w:cs="宋体"/>
          <w:spacing w:val="-2"/>
          <w:szCs w:val="21"/>
        </w:rPr>
        <w:t>中明显地未提到的任何细节，或在涉及任何条款的细节说明中</w:t>
      </w:r>
      <w:r w:rsidRPr="0003407A">
        <w:rPr>
          <w:rFonts w:ascii="宋体" w:hAnsi="宋体" w:cs="宋体"/>
          <w:szCs w:val="21"/>
        </w:rPr>
        <w:t xml:space="preserve"> </w:t>
      </w:r>
      <w:r w:rsidRPr="0003407A">
        <w:rPr>
          <w:rFonts w:ascii="宋体" w:hAnsi="宋体" w:cs="宋体"/>
          <w:spacing w:val="-1"/>
          <w:szCs w:val="21"/>
        </w:rPr>
        <w:t>有明显的遗漏，都应被认</w:t>
      </w:r>
      <w:r w:rsidRPr="0003407A">
        <w:rPr>
          <w:rFonts w:ascii="宋体" w:hAnsi="宋体" w:cs="宋体"/>
          <w:szCs w:val="21"/>
        </w:rPr>
        <w:t>为指的是采用令人满意的习惯作法。</w:t>
      </w:r>
    </w:p>
    <w:p w14:paraId="1113D576" w14:textId="77777777" w:rsidR="00EA4DE3" w:rsidRPr="0003407A" w:rsidRDefault="007E2119">
      <w:pPr>
        <w:spacing w:line="360" w:lineRule="auto"/>
        <w:ind w:left="492"/>
        <w:rPr>
          <w:rFonts w:ascii="宋体" w:hAnsi="宋体" w:cs="宋体"/>
          <w:szCs w:val="21"/>
        </w:rPr>
      </w:pPr>
      <w:r w:rsidRPr="0003407A">
        <w:rPr>
          <w:rFonts w:ascii="宋体" w:hAnsi="宋体" w:cs="宋体"/>
          <w:spacing w:val="-1"/>
          <w:szCs w:val="21"/>
        </w:rPr>
        <w:t>本工程实施中所采用的材</w:t>
      </w:r>
      <w:r w:rsidRPr="0003407A">
        <w:rPr>
          <w:rFonts w:ascii="宋体" w:hAnsi="宋体" w:cs="宋体"/>
          <w:szCs w:val="21"/>
        </w:rPr>
        <w:t>料、设备和工艺应在各方面符合引用的标准规范。</w:t>
      </w:r>
    </w:p>
    <w:p w14:paraId="40F0CECF" w14:textId="77777777" w:rsidR="00EA4DE3" w:rsidRPr="0003407A" w:rsidRDefault="007E2119">
      <w:pPr>
        <w:spacing w:line="360" w:lineRule="auto"/>
        <w:ind w:left="13" w:right="602" w:firstLine="479"/>
        <w:rPr>
          <w:rFonts w:ascii="宋体" w:hAnsi="宋体" w:cs="宋体"/>
          <w:szCs w:val="21"/>
        </w:rPr>
      </w:pPr>
      <w:r w:rsidRPr="0003407A">
        <w:rPr>
          <w:rFonts w:ascii="宋体" w:hAnsi="宋体" w:cs="宋体"/>
          <w:spacing w:val="-4"/>
          <w:szCs w:val="21"/>
        </w:rPr>
        <w:t>本工程实施中</w:t>
      </w:r>
      <w:r w:rsidRPr="0003407A">
        <w:rPr>
          <w:rFonts w:ascii="宋体" w:hAnsi="宋体" w:cs="宋体"/>
          <w:spacing w:val="-2"/>
          <w:szCs w:val="21"/>
        </w:rPr>
        <w:t>采用图纸中指定的技术规范和标准。所采用的规范和标准如出</w:t>
      </w:r>
      <w:r w:rsidRPr="0003407A">
        <w:rPr>
          <w:rFonts w:ascii="宋体" w:hAnsi="宋体" w:cs="宋体"/>
          <w:szCs w:val="21"/>
        </w:rPr>
        <w:t xml:space="preserve"> </w:t>
      </w:r>
      <w:r w:rsidRPr="0003407A">
        <w:rPr>
          <w:rFonts w:ascii="宋体" w:hAnsi="宋体" w:cs="宋体"/>
          <w:spacing w:val="-1"/>
          <w:szCs w:val="21"/>
        </w:rPr>
        <w:t>现标准不一致的情况，以标</w:t>
      </w:r>
      <w:r w:rsidRPr="0003407A">
        <w:rPr>
          <w:rFonts w:ascii="宋体" w:hAnsi="宋体" w:cs="宋体"/>
          <w:szCs w:val="21"/>
        </w:rPr>
        <w:t>准高的为准。</w:t>
      </w:r>
    </w:p>
    <w:p w14:paraId="713AA4DA" w14:textId="77777777" w:rsidR="00EA4DE3" w:rsidRPr="0003407A" w:rsidRDefault="007E2119">
      <w:pPr>
        <w:pStyle w:val="30"/>
        <w:spacing w:before="0" w:after="0" w:line="360" w:lineRule="auto"/>
        <w:rPr>
          <w:rFonts w:ascii="宋体" w:hAnsi="宋体" w:cs="宋体"/>
          <w:b w:val="0"/>
          <w:sz w:val="21"/>
          <w:szCs w:val="21"/>
        </w:rPr>
      </w:pPr>
      <w:bookmarkStart w:id="88" w:name="_Toc40972797"/>
      <w:bookmarkStart w:id="89" w:name="_Toc25832409"/>
      <w:bookmarkStart w:id="90" w:name="_Toc34732544"/>
      <w:bookmarkStart w:id="91" w:name="_Toc147839670"/>
      <w:bookmarkStart w:id="92" w:name="_Toc36564722"/>
      <w:bookmarkStart w:id="93" w:name="_Toc34733012"/>
      <w:r w:rsidRPr="0003407A">
        <w:rPr>
          <w:rFonts w:ascii="宋体" w:hAnsi="宋体" w:hint="eastAsia"/>
          <w:sz w:val="21"/>
          <w:szCs w:val="21"/>
        </w:rPr>
        <w:t>1.4 对供应商的要求</w:t>
      </w:r>
      <w:bookmarkEnd w:id="88"/>
      <w:bookmarkEnd w:id="89"/>
      <w:bookmarkEnd w:id="90"/>
      <w:bookmarkEnd w:id="91"/>
      <w:bookmarkEnd w:id="92"/>
      <w:bookmarkEnd w:id="93"/>
    </w:p>
    <w:p w14:paraId="71D32E3D" w14:textId="77777777" w:rsidR="00EA4DE3" w:rsidRPr="0003407A" w:rsidRDefault="007E2119">
      <w:pPr>
        <w:adjustRightInd w:val="0"/>
        <w:snapToGrid w:val="0"/>
        <w:spacing w:line="360" w:lineRule="auto"/>
        <w:ind w:left="640" w:hangingChars="305" w:hanging="640"/>
        <w:rPr>
          <w:rFonts w:ascii="宋体" w:hAnsi="宋体" w:cs="仿宋_GB2312"/>
          <w:szCs w:val="21"/>
        </w:rPr>
      </w:pPr>
      <w:r w:rsidRPr="0003407A">
        <w:rPr>
          <w:rFonts w:ascii="宋体" w:hAnsi="宋体" w:cs="仿宋_GB2312" w:hint="eastAsia"/>
          <w:szCs w:val="21"/>
        </w:rPr>
        <w:t>1.4.</w:t>
      </w:r>
      <w:r w:rsidRPr="0003407A">
        <w:rPr>
          <w:rFonts w:ascii="宋体" w:hAnsi="宋体" w:cs="仿宋_GB2312"/>
          <w:szCs w:val="21"/>
        </w:rPr>
        <w:t xml:space="preserve">1 </w:t>
      </w:r>
      <w:r w:rsidRPr="0003407A">
        <w:rPr>
          <w:rFonts w:ascii="宋体" w:hAnsi="宋体" w:cs="仿宋_GB2312" w:hint="eastAsia"/>
          <w:szCs w:val="21"/>
        </w:rPr>
        <w:t>供应商（申请人）是指</w:t>
      </w:r>
      <w:r w:rsidRPr="0003407A">
        <w:rPr>
          <w:rFonts w:ascii="宋体" w:hAnsi="宋体" w:hint="eastAsia"/>
          <w:szCs w:val="21"/>
        </w:rPr>
        <w:t>以本项目竞争性磋商公告中规定</w:t>
      </w:r>
      <w:r w:rsidRPr="0003407A">
        <w:rPr>
          <w:rFonts w:ascii="宋体" w:hAnsi="宋体"/>
          <w:szCs w:val="21"/>
        </w:rPr>
        <w:t>的方式</w:t>
      </w:r>
      <w:r w:rsidRPr="0003407A">
        <w:rPr>
          <w:rFonts w:ascii="宋体" w:hAnsi="宋体" w:hint="eastAsia"/>
          <w:szCs w:val="21"/>
        </w:rPr>
        <w:t>获取了本项目的磋商</w:t>
      </w:r>
      <w:r w:rsidRPr="0003407A">
        <w:rPr>
          <w:rFonts w:ascii="宋体" w:hAnsi="宋体"/>
          <w:szCs w:val="21"/>
        </w:rPr>
        <w:t>文件</w:t>
      </w:r>
      <w:r w:rsidRPr="0003407A">
        <w:rPr>
          <w:rFonts w:ascii="宋体" w:hAnsi="宋体" w:hint="eastAsia"/>
          <w:szCs w:val="21"/>
        </w:rPr>
        <w:t>并在规定的时间内递交了响应文件，</w:t>
      </w:r>
      <w:r w:rsidRPr="0003407A">
        <w:rPr>
          <w:rFonts w:ascii="宋体" w:hAnsi="宋体"/>
          <w:szCs w:val="21"/>
        </w:rPr>
        <w:t>参加</w:t>
      </w:r>
      <w:r w:rsidRPr="0003407A">
        <w:rPr>
          <w:rFonts w:ascii="宋体" w:hAnsi="宋体" w:hint="eastAsia"/>
          <w:szCs w:val="21"/>
        </w:rPr>
        <w:t>磋商采购活动，</w:t>
      </w:r>
      <w:r w:rsidRPr="0003407A">
        <w:rPr>
          <w:rFonts w:ascii="宋体" w:hAnsi="宋体" w:cs="仿宋_GB2312" w:hint="eastAsia"/>
          <w:szCs w:val="21"/>
        </w:rPr>
        <w:t>有意愿向采购人提供</w:t>
      </w:r>
      <w:r w:rsidRPr="0003407A">
        <w:rPr>
          <w:rFonts w:ascii="宋体" w:hAnsi="宋体" w:hint="eastAsia"/>
          <w:szCs w:val="21"/>
        </w:rPr>
        <w:t>工程（伴随的服务）</w:t>
      </w:r>
      <w:r w:rsidRPr="0003407A">
        <w:rPr>
          <w:rFonts w:ascii="宋体" w:hAnsi="宋体" w:cs="仿宋_GB2312" w:hint="eastAsia"/>
          <w:szCs w:val="21"/>
        </w:rPr>
        <w:t>的法人、非法人组织或者自然人。</w:t>
      </w:r>
      <w:r w:rsidRPr="0003407A">
        <w:rPr>
          <w:rFonts w:ascii="宋体" w:hAnsi="宋体" w:hint="eastAsia"/>
          <w:szCs w:val="21"/>
        </w:rPr>
        <w:t>申请人与供应商含义相同，以下均称为供应商。</w:t>
      </w:r>
    </w:p>
    <w:p w14:paraId="4DA1BB7E" w14:textId="77777777" w:rsidR="00EA4DE3" w:rsidRPr="0003407A" w:rsidRDefault="007E2119">
      <w:pPr>
        <w:adjustRightInd w:val="0"/>
        <w:snapToGrid w:val="0"/>
        <w:spacing w:line="360" w:lineRule="auto"/>
        <w:ind w:leftChars="360" w:left="757" w:hanging="1"/>
        <w:rPr>
          <w:rFonts w:ascii="宋体" w:hAnsi="宋体" w:cs="仿宋_GB2312"/>
          <w:szCs w:val="21"/>
        </w:rPr>
      </w:pPr>
      <w:r w:rsidRPr="0003407A">
        <w:rPr>
          <w:rFonts w:ascii="宋体" w:hAnsi="宋体" w:hint="eastAsia"/>
          <w:szCs w:val="21"/>
        </w:rPr>
        <w:t>潜在供应商</w:t>
      </w:r>
      <w:r w:rsidRPr="0003407A">
        <w:rPr>
          <w:rFonts w:ascii="宋体" w:hAnsi="宋体"/>
          <w:szCs w:val="21"/>
        </w:rPr>
        <w:t>：</w:t>
      </w:r>
      <w:r w:rsidRPr="0003407A">
        <w:rPr>
          <w:rFonts w:ascii="宋体" w:hAnsi="宋体" w:hint="eastAsia"/>
          <w:szCs w:val="21"/>
        </w:rPr>
        <w:t>以本项目竞争性磋商公告中规定</w:t>
      </w:r>
      <w:r w:rsidRPr="0003407A">
        <w:rPr>
          <w:rFonts w:ascii="宋体" w:hAnsi="宋体"/>
          <w:szCs w:val="21"/>
        </w:rPr>
        <w:t>的方式</w:t>
      </w:r>
      <w:r w:rsidRPr="0003407A">
        <w:rPr>
          <w:rFonts w:ascii="宋体" w:hAnsi="宋体" w:hint="eastAsia"/>
          <w:szCs w:val="21"/>
        </w:rPr>
        <w:t>获取本项目磋商</w:t>
      </w:r>
      <w:r w:rsidRPr="0003407A">
        <w:rPr>
          <w:rFonts w:ascii="宋体" w:hAnsi="宋体"/>
          <w:szCs w:val="21"/>
        </w:rPr>
        <w:t>文件的法人、非法人组织或者自然人。</w:t>
      </w:r>
    </w:p>
    <w:p w14:paraId="50A2A8D0"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1.4.2 本项目</w:t>
      </w:r>
      <w:r w:rsidRPr="0003407A">
        <w:rPr>
          <w:rFonts w:ascii="宋体" w:hAnsi="宋体"/>
          <w:szCs w:val="21"/>
        </w:rPr>
        <w:t>的</w:t>
      </w:r>
      <w:r w:rsidRPr="0003407A">
        <w:rPr>
          <w:rFonts w:ascii="宋体" w:hAnsi="宋体" w:hint="eastAsia"/>
          <w:szCs w:val="21"/>
        </w:rPr>
        <w:t>供应商及其提供的工程（伴随的服务）须满足以下条件：</w:t>
      </w:r>
    </w:p>
    <w:p w14:paraId="0B331DD0"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lastRenderedPageBreak/>
        <w:t>1.4.2</w:t>
      </w:r>
      <w:r w:rsidRPr="0003407A">
        <w:rPr>
          <w:rFonts w:ascii="宋体" w:hAnsi="宋体"/>
          <w:szCs w:val="21"/>
        </w:rPr>
        <w:t xml:space="preserve">.1 </w:t>
      </w:r>
      <w:r w:rsidRPr="0003407A">
        <w:rPr>
          <w:rFonts w:ascii="宋体" w:hAnsi="宋体" w:hint="eastAsia"/>
          <w:szCs w:val="21"/>
        </w:rPr>
        <w:t>在中华人民共和国境内注册（或中华人民共和国公民），能够独立承担民事责任，有生产或供应能力的本国供应商。</w:t>
      </w:r>
    </w:p>
    <w:p w14:paraId="430B7DC5" w14:textId="77777777" w:rsidR="00EA4DE3" w:rsidRPr="0003407A" w:rsidRDefault="007E2119">
      <w:pPr>
        <w:spacing w:line="360" w:lineRule="auto"/>
        <w:rPr>
          <w:rFonts w:ascii="宋体" w:hAnsi="宋体"/>
          <w:szCs w:val="21"/>
        </w:rPr>
      </w:pPr>
      <w:r w:rsidRPr="0003407A">
        <w:rPr>
          <w:rFonts w:ascii="宋体" w:hAnsi="宋体"/>
          <w:szCs w:val="21"/>
        </w:rPr>
        <w:t>1.</w:t>
      </w:r>
      <w:r w:rsidRPr="0003407A">
        <w:rPr>
          <w:rFonts w:ascii="宋体" w:hAnsi="宋体" w:hint="eastAsia"/>
          <w:szCs w:val="21"/>
        </w:rPr>
        <w:t>4</w:t>
      </w:r>
      <w:r w:rsidRPr="0003407A">
        <w:rPr>
          <w:rFonts w:ascii="宋体" w:hAnsi="宋体"/>
          <w:szCs w:val="21"/>
        </w:rPr>
        <w:t>.</w:t>
      </w:r>
      <w:r w:rsidRPr="0003407A">
        <w:rPr>
          <w:rFonts w:ascii="宋体" w:hAnsi="宋体" w:hint="eastAsia"/>
          <w:szCs w:val="21"/>
        </w:rPr>
        <w:t>2.2 符合《中华人民共和国政府采购法》第二十二条关于供应商条件的规定。</w:t>
      </w:r>
    </w:p>
    <w:p w14:paraId="2AE4B3CD" w14:textId="77777777" w:rsidR="00EA4DE3" w:rsidRPr="0003407A" w:rsidRDefault="007E2119">
      <w:pPr>
        <w:spacing w:line="360" w:lineRule="auto"/>
        <w:ind w:firstLineChars="400" w:firstLine="840"/>
        <w:rPr>
          <w:rFonts w:ascii="宋体" w:hAnsi="宋体"/>
          <w:szCs w:val="21"/>
        </w:rPr>
      </w:pPr>
      <w:r w:rsidRPr="0003407A">
        <w:rPr>
          <w:rFonts w:ascii="宋体" w:hAnsi="宋体" w:hint="eastAsia"/>
          <w:szCs w:val="21"/>
        </w:rPr>
        <w:t>遵守本项目采购人本级</w:t>
      </w:r>
      <w:r w:rsidRPr="0003407A">
        <w:rPr>
          <w:rFonts w:ascii="宋体" w:hAnsi="宋体"/>
          <w:szCs w:val="21"/>
        </w:rPr>
        <w:t>和上级财政部门</w:t>
      </w:r>
      <w:r w:rsidRPr="0003407A">
        <w:rPr>
          <w:rFonts w:ascii="宋体" w:hAnsi="宋体" w:hint="eastAsia"/>
          <w:szCs w:val="21"/>
        </w:rPr>
        <w:t>关于政府采购的有关规定。</w:t>
      </w:r>
    </w:p>
    <w:p w14:paraId="22D29305" w14:textId="77777777" w:rsidR="00EA4DE3" w:rsidRPr="0003407A" w:rsidRDefault="007E2119">
      <w:pPr>
        <w:spacing w:line="360" w:lineRule="auto"/>
        <w:ind w:left="1"/>
        <w:rPr>
          <w:rFonts w:ascii="宋体" w:hAnsi="宋体"/>
          <w:szCs w:val="21"/>
        </w:rPr>
      </w:pPr>
      <w:r w:rsidRPr="0003407A">
        <w:rPr>
          <w:rFonts w:ascii="宋体" w:hAnsi="宋体"/>
          <w:szCs w:val="21"/>
        </w:rPr>
        <w:t>1.</w:t>
      </w:r>
      <w:r w:rsidRPr="0003407A">
        <w:rPr>
          <w:rFonts w:ascii="宋体" w:hAnsi="宋体" w:hint="eastAsia"/>
          <w:szCs w:val="21"/>
        </w:rPr>
        <w:t>4</w:t>
      </w:r>
      <w:r w:rsidRPr="0003407A">
        <w:rPr>
          <w:rFonts w:ascii="宋体" w:hAnsi="宋体"/>
          <w:szCs w:val="21"/>
        </w:rPr>
        <w:t>.</w:t>
      </w:r>
      <w:r w:rsidRPr="0003407A">
        <w:rPr>
          <w:rFonts w:ascii="宋体" w:hAnsi="宋体" w:hint="eastAsia"/>
          <w:szCs w:val="21"/>
        </w:rPr>
        <w:t>2.3 以本项目竞争性磋商公告中规定</w:t>
      </w:r>
      <w:r w:rsidRPr="0003407A">
        <w:rPr>
          <w:rFonts w:ascii="宋体" w:hAnsi="宋体"/>
          <w:szCs w:val="21"/>
        </w:rPr>
        <w:t>的方式</w:t>
      </w:r>
      <w:r w:rsidRPr="0003407A">
        <w:rPr>
          <w:rFonts w:ascii="宋体" w:hAnsi="宋体" w:hint="eastAsia"/>
          <w:szCs w:val="21"/>
        </w:rPr>
        <w:t>获取了本项目的</w:t>
      </w:r>
      <w:r w:rsidRPr="0003407A">
        <w:rPr>
          <w:rFonts w:ascii="宋体" w:hAnsi="宋体"/>
          <w:szCs w:val="21"/>
        </w:rPr>
        <w:t>竞争性磋商文件</w:t>
      </w:r>
      <w:r w:rsidRPr="0003407A">
        <w:rPr>
          <w:rFonts w:ascii="宋体" w:hAnsi="宋体" w:hint="eastAsia"/>
          <w:szCs w:val="21"/>
        </w:rPr>
        <w:t>。</w:t>
      </w:r>
    </w:p>
    <w:p w14:paraId="035EEE9A" w14:textId="77777777" w:rsidR="00EA4DE3" w:rsidRPr="0003407A" w:rsidRDefault="007E2119">
      <w:pPr>
        <w:spacing w:line="360" w:lineRule="auto"/>
        <w:rPr>
          <w:rFonts w:ascii="宋体" w:hAnsi="宋体"/>
          <w:szCs w:val="21"/>
        </w:rPr>
      </w:pPr>
      <w:bookmarkStart w:id="94" w:name="_Hlk56432737"/>
      <w:r w:rsidRPr="0003407A">
        <w:rPr>
          <w:rFonts w:ascii="宋体" w:hAnsi="宋体"/>
          <w:szCs w:val="21"/>
        </w:rPr>
        <w:t>1.</w:t>
      </w:r>
      <w:r w:rsidRPr="0003407A">
        <w:rPr>
          <w:rFonts w:ascii="宋体" w:hAnsi="宋体" w:hint="eastAsia"/>
          <w:szCs w:val="21"/>
        </w:rPr>
        <w:t>4</w:t>
      </w:r>
      <w:r w:rsidRPr="0003407A">
        <w:rPr>
          <w:rFonts w:ascii="宋体" w:hAnsi="宋体"/>
          <w:szCs w:val="21"/>
        </w:rPr>
        <w:t>.</w:t>
      </w:r>
      <w:r w:rsidRPr="0003407A">
        <w:rPr>
          <w:rFonts w:ascii="宋体" w:hAnsi="宋体" w:hint="eastAsia"/>
          <w:szCs w:val="21"/>
        </w:rPr>
        <w:t>2.4 符合</w:t>
      </w:r>
      <w:r w:rsidRPr="0003407A">
        <w:rPr>
          <w:rFonts w:ascii="宋体" w:hAnsi="宋体" w:hint="eastAsia"/>
          <w:b/>
          <w:szCs w:val="21"/>
          <w:u w:val="single"/>
        </w:rPr>
        <w:t>供应商须知前附表</w:t>
      </w:r>
      <w:r w:rsidRPr="0003407A">
        <w:rPr>
          <w:rFonts w:ascii="宋体" w:hAnsi="宋体" w:hint="eastAsia"/>
          <w:szCs w:val="21"/>
        </w:rPr>
        <w:t>中规定的合格供应商的其它资格要求。</w:t>
      </w:r>
    </w:p>
    <w:p w14:paraId="6BF43DDE" w14:textId="77777777" w:rsidR="00EA4DE3" w:rsidRPr="0003407A" w:rsidRDefault="007E2119">
      <w:pPr>
        <w:adjustRightInd w:val="0"/>
        <w:snapToGrid w:val="0"/>
        <w:spacing w:line="360" w:lineRule="auto"/>
        <w:ind w:left="840" w:hangingChars="400" w:hanging="840"/>
        <w:rPr>
          <w:rFonts w:ascii="宋体" w:hAnsi="宋体" w:cs="仿宋_GB2312"/>
          <w:szCs w:val="21"/>
        </w:rPr>
      </w:pPr>
      <w:r w:rsidRPr="0003407A">
        <w:rPr>
          <w:rFonts w:ascii="宋体" w:hAnsi="宋体" w:cs="仿宋_GB2312" w:hint="eastAsia"/>
          <w:szCs w:val="21"/>
        </w:rPr>
        <w:t>1.4.2.5若</w:t>
      </w:r>
      <w:r w:rsidRPr="0003407A">
        <w:rPr>
          <w:rFonts w:ascii="宋体" w:hAnsi="宋体" w:hint="eastAsia"/>
          <w:b/>
          <w:szCs w:val="21"/>
          <w:u w:val="single"/>
        </w:rPr>
        <w:t>供应商须知前附表</w:t>
      </w:r>
      <w:r w:rsidRPr="0003407A">
        <w:rPr>
          <w:rFonts w:ascii="宋体" w:hAnsi="宋体" w:cs="仿宋_GB2312" w:hint="eastAsia"/>
          <w:szCs w:val="21"/>
        </w:rPr>
        <w:t>中写明允许采购进口产品，但不限制满足</w:t>
      </w:r>
      <w:r w:rsidRPr="0003407A">
        <w:rPr>
          <w:rFonts w:ascii="宋体" w:hAnsi="宋体" w:hint="eastAsia"/>
          <w:szCs w:val="21"/>
        </w:rPr>
        <w:t>竞争性磋商</w:t>
      </w:r>
      <w:r w:rsidRPr="0003407A">
        <w:rPr>
          <w:rFonts w:ascii="宋体" w:hAnsi="宋体" w:cs="仿宋_GB2312" w:hint="eastAsia"/>
          <w:szCs w:val="21"/>
        </w:rPr>
        <w:t>文件要求的国内产品参与采购活动。供应商</w:t>
      </w:r>
      <w:r w:rsidRPr="0003407A">
        <w:rPr>
          <w:rFonts w:ascii="宋体" w:hAnsi="宋体" w:hint="eastAsia"/>
          <w:szCs w:val="21"/>
        </w:rPr>
        <w:t>应保证所投产品可履行合法报通关手续进入中国关境内。</w:t>
      </w:r>
    </w:p>
    <w:p w14:paraId="13F66922" w14:textId="77777777" w:rsidR="00EA4DE3" w:rsidRPr="0003407A" w:rsidRDefault="007E2119">
      <w:pPr>
        <w:spacing w:line="360" w:lineRule="auto"/>
        <w:ind w:leftChars="401" w:left="842"/>
        <w:rPr>
          <w:rFonts w:ascii="宋体" w:hAnsi="宋体"/>
          <w:szCs w:val="21"/>
        </w:rPr>
      </w:pPr>
      <w:r w:rsidRPr="0003407A">
        <w:rPr>
          <w:rFonts w:ascii="宋体" w:hAnsi="宋体" w:cs="仿宋_GB2312" w:hint="eastAsia"/>
          <w:szCs w:val="21"/>
        </w:rPr>
        <w:t>若</w:t>
      </w:r>
      <w:r w:rsidRPr="0003407A">
        <w:rPr>
          <w:rFonts w:ascii="宋体" w:hAnsi="宋体" w:hint="eastAsia"/>
          <w:b/>
          <w:szCs w:val="21"/>
          <w:u w:val="single"/>
        </w:rPr>
        <w:t>供应商须知前附表</w:t>
      </w:r>
      <w:r w:rsidRPr="0003407A">
        <w:rPr>
          <w:rFonts w:ascii="宋体" w:hAnsi="宋体" w:cs="仿宋_GB2312" w:hint="eastAsia"/>
          <w:szCs w:val="21"/>
        </w:rPr>
        <w:t>中未写明允许采购进口产品，如供应商提供产品为进口产品，其响应文件将被认定为</w:t>
      </w:r>
      <w:r w:rsidRPr="0003407A">
        <w:rPr>
          <w:rFonts w:ascii="宋体" w:hAnsi="宋体" w:cs="仿宋_GB2312" w:hint="eastAsia"/>
          <w:b/>
          <w:szCs w:val="21"/>
        </w:rPr>
        <w:t>无效响应</w:t>
      </w:r>
      <w:r w:rsidRPr="0003407A">
        <w:rPr>
          <w:rFonts w:ascii="宋体" w:hAnsi="宋体" w:hint="eastAsia"/>
          <w:b/>
          <w:szCs w:val="21"/>
        </w:rPr>
        <w:t>文件</w:t>
      </w:r>
      <w:r w:rsidRPr="0003407A">
        <w:rPr>
          <w:rFonts w:ascii="宋体" w:hAnsi="宋体" w:cs="仿宋_GB2312" w:hint="eastAsia"/>
          <w:szCs w:val="21"/>
        </w:rPr>
        <w:t>。</w:t>
      </w:r>
      <w:bookmarkEnd w:id="94"/>
    </w:p>
    <w:p w14:paraId="6F2BFE03" w14:textId="77777777" w:rsidR="00EA4DE3" w:rsidRPr="0003407A" w:rsidRDefault="007E2119">
      <w:pPr>
        <w:spacing w:line="360" w:lineRule="auto"/>
        <w:ind w:left="840" w:hangingChars="400" w:hanging="840"/>
        <w:rPr>
          <w:rFonts w:ascii="宋体" w:hAnsi="宋体"/>
          <w:szCs w:val="21"/>
        </w:rPr>
      </w:pPr>
      <w:bookmarkStart w:id="95" w:name="_Hlk56432822"/>
      <w:r w:rsidRPr="0003407A">
        <w:rPr>
          <w:rFonts w:ascii="宋体" w:hAnsi="宋体" w:hint="eastAsia"/>
          <w:szCs w:val="21"/>
        </w:rPr>
        <w:t>1.4.2.6 若</w:t>
      </w:r>
      <w:r w:rsidRPr="0003407A">
        <w:rPr>
          <w:rFonts w:ascii="宋体" w:hAnsi="宋体" w:hint="eastAsia"/>
          <w:b/>
          <w:szCs w:val="21"/>
          <w:u w:val="single"/>
        </w:rPr>
        <w:t>供应商须知前附表</w:t>
      </w:r>
      <w:r w:rsidRPr="0003407A">
        <w:rPr>
          <w:rFonts w:ascii="宋体" w:hAnsi="宋体" w:hint="eastAsia"/>
          <w:szCs w:val="21"/>
        </w:rPr>
        <w:t>中写明</w:t>
      </w:r>
      <w:r w:rsidRPr="0003407A">
        <w:rPr>
          <w:rFonts w:ascii="宋体" w:hAnsi="宋体"/>
          <w:szCs w:val="21"/>
        </w:rPr>
        <w:t>专门面向中小企业采购</w:t>
      </w:r>
      <w:r w:rsidRPr="0003407A">
        <w:rPr>
          <w:rFonts w:ascii="宋体" w:hAnsi="宋体" w:hint="eastAsia"/>
          <w:szCs w:val="21"/>
        </w:rPr>
        <w:t>的，供应商</w:t>
      </w:r>
      <w:r w:rsidRPr="0003407A">
        <w:rPr>
          <w:rFonts w:ascii="宋体" w:hAnsi="宋体" w:cs="仿宋_GB2312" w:hint="eastAsia"/>
          <w:szCs w:val="21"/>
        </w:rPr>
        <w:t>或所提供产品</w:t>
      </w:r>
      <w:r w:rsidRPr="0003407A">
        <w:rPr>
          <w:rFonts w:ascii="宋体" w:hAnsi="宋体" w:hint="eastAsia"/>
          <w:szCs w:val="21"/>
        </w:rPr>
        <w:t>应符合竞争性磋商文件中要求的特定条件，否则其响应文件将被认定为</w:t>
      </w:r>
      <w:r w:rsidRPr="0003407A">
        <w:rPr>
          <w:rFonts w:ascii="宋体" w:hAnsi="宋体" w:hint="eastAsia"/>
          <w:b/>
          <w:szCs w:val="21"/>
        </w:rPr>
        <w:t>无效响应文件</w:t>
      </w:r>
      <w:r w:rsidRPr="0003407A">
        <w:rPr>
          <w:rFonts w:ascii="宋体" w:hAnsi="宋体" w:hint="eastAsia"/>
          <w:szCs w:val="21"/>
        </w:rPr>
        <w:t>。</w:t>
      </w:r>
    </w:p>
    <w:p w14:paraId="05BCAFEE" w14:textId="77777777" w:rsidR="00EA4DE3" w:rsidRPr="0003407A" w:rsidRDefault="007E2119">
      <w:pPr>
        <w:spacing w:line="360" w:lineRule="auto"/>
        <w:ind w:left="840" w:hangingChars="400" w:hanging="840"/>
        <w:rPr>
          <w:rFonts w:ascii="宋体" w:hAnsi="宋体" w:cs="仿宋_GB2312"/>
          <w:szCs w:val="21"/>
        </w:rPr>
      </w:pPr>
      <w:r w:rsidRPr="0003407A">
        <w:rPr>
          <w:rFonts w:ascii="宋体" w:hAnsi="宋体" w:cs="仿宋_GB2312" w:hint="eastAsia"/>
          <w:szCs w:val="21"/>
        </w:rPr>
        <w:t>1.4.2.7若</w:t>
      </w:r>
      <w:r w:rsidRPr="0003407A">
        <w:rPr>
          <w:rFonts w:ascii="宋体" w:hAnsi="宋体" w:hint="eastAsia"/>
          <w:b/>
          <w:szCs w:val="21"/>
          <w:u w:val="single"/>
        </w:rPr>
        <w:t>供应商须知前附表</w:t>
      </w:r>
      <w:r w:rsidRPr="0003407A">
        <w:rPr>
          <w:rFonts w:ascii="宋体" w:hAnsi="宋体" w:cs="仿宋_GB2312" w:hint="eastAsia"/>
          <w:szCs w:val="21"/>
        </w:rPr>
        <w:t>中写明采购的产品为财政部、国家发展和改革委员会、生态环境部等部门发布的品目清单中属于实施政府强制采购品目清单范围的节能产品、信息安全产品、</w:t>
      </w:r>
      <w:r w:rsidRPr="0003407A">
        <w:rPr>
          <w:rFonts w:ascii="宋体" w:hAnsi="宋体" w:hint="eastAsia"/>
          <w:szCs w:val="21"/>
        </w:rPr>
        <w:t>列入国家CCC认证等产品</w:t>
      </w:r>
      <w:r w:rsidRPr="0003407A">
        <w:rPr>
          <w:rFonts w:ascii="宋体" w:hAnsi="宋体" w:cs="仿宋_GB2312" w:hint="eastAsia"/>
          <w:szCs w:val="21"/>
        </w:rPr>
        <w:t>，供应商应按竞争性磋商文件中的具体要求提供相关证明材料。</w:t>
      </w:r>
      <w:bookmarkEnd w:id="95"/>
    </w:p>
    <w:p w14:paraId="32B5F43C" w14:textId="77777777" w:rsidR="00EA4DE3" w:rsidRPr="0003407A" w:rsidRDefault="007E2119">
      <w:pPr>
        <w:spacing w:line="360" w:lineRule="auto"/>
        <w:ind w:left="630" w:hangingChars="300" w:hanging="630"/>
        <w:rPr>
          <w:rFonts w:ascii="宋体" w:hAnsi="宋体"/>
          <w:szCs w:val="21"/>
        </w:rPr>
      </w:pPr>
      <w:bookmarkStart w:id="96" w:name="_Hlk56432968"/>
      <w:r w:rsidRPr="0003407A">
        <w:rPr>
          <w:rFonts w:ascii="宋体" w:hAnsi="宋体" w:hint="eastAsia"/>
          <w:szCs w:val="21"/>
        </w:rPr>
        <w:t>1.4.3</w:t>
      </w:r>
      <w:r w:rsidRPr="0003407A">
        <w:rPr>
          <w:rFonts w:ascii="宋体" w:hAnsi="宋体"/>
          <w:szCs w:val="21"/>
        </w:rPr>
        <w:t xml:space="preserve"> </w:t>
      </w:r>
      <w:r w:rsidRPr="0003407A">
        <w:rPr>
          <w:rFonts w:ascii="宋体" w:hAnsi="宋体" w:hint="eastAsia"/>
          <w:szCs w:val="21"/>
        </w:rPr>
        <w:t>如</w:t>
      </w:r>
      <w:r w:rsidRPr="0003407A">
        <w:rPr>
          <w:rFonts w:ascii="宋体" w:hAnsi="宋体" w:hint="eastAsia"/>
          <w:b/>
          <w:szCs w:val="21"/>
          <w:u w:val="single"/>
        </w:rPr>
        <w:t>供应商须知前附表</w:t>
      </w:r>
      <w:r w:rsidRPr="0003407A">
        <w:rPr>
          <w:rFonts w:ascii="宋体" w:hAnsi="宋体" w:hint="eastAsia"/>
          <w:szCs w:val="21"/>
        </w:rPr>
        <w:t>中允许联合体形式参加竞争性磋商采购活动，对联合体规定如下：</w:t>
      </w:r>
    </w:p>
    <w:p w14:paraId="0967732C"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 xml:space="preserve">1.4.3.1 </w:t>
      </w:r>
      <w:r w:rsidRPr="0003407A">
        <w:rPr>
          <w:rFonts w:ascii="宋体" w:hAnsi="宋体" w:cs="仿宋_GB2312" w:hint="eastAsia"/>
          <w:szCs w:val="21"/>
        </w:rPr>
        <w:t>两个以上的自然人、法人或者其他组织可以组成一个联合体，以一个供应商的身份共同参加本项目的</w:t>
      </w:r>
      <w:r w:rsidRPr="0003407A">
        <w:rPr>
          <w:rFonts w:ascii="宋体" w:hAnsi="宋体" w:hint="eastAsia"/>
          <w:szCs w:val="21"/>
        </w:rPr>
        <w:t>竞争性磋商采购活动</w:t>
      </w:r>
      <w:r w:rsidRPr="0003407A">
        <w:rPr>
          <w:rFonts w:ascii="宋体" w:hAnsi="宋体" w:cs="仿宋_GB2312" w:hint="eastAsia"/>
          <w:szCs w:val="21"/>
        </w:rPr>
        <w:t>。</w:t>
      </w:r>
    </w:p>
    <w:p w14:paraId="60BA1C80" w14:textId="77777777" w:rsidR="00EA4DE3" w:rsidRPr="0003407A" w:rsidRDefault="007E2119">
      <w:pPr>
        <w:spacing w:line="360" w:lineRule="auto"/>
        <w:rPr>
          <w:rFonts w:ascii="宋体" w:hAnsi="宋体"/>
          <w:szCs w:val="21"/>
        </w:rPr>
      </w:pPr>
      <w:r w:rsidRPr="0003407A">
        <w:rPr>
          <w:rFonts w:ascii="宋体" w:hAnsi="宋体" w:hint="eastAsia"/>
          <w:szCs w:val="21"/>
        </w:rPr>
        <w:t>1.4.3.2</w:t>
      </w:r>
      <w:r w:rsidRPr="0003407A">
        <w:rPr>
          <w:rFonts w:ascii="宋体" w:hAnsi="宋体" w:cs="仿宋_GB2312" w:hint="eastAsia"/>
          <w:szCs w:val="21"/>
        </w:rPr>
        <w:t>联合体各方均应符合《中华人民共和国政府采购法》第二十二条规定的条件。</w:t>
      </w:r>
    </w:p>
    <w:p w14:paraId="5EE43935" w14:textId="77777777" w:rsidR="00EA4DE3" w:rsidRPr="0003407A" w:rsidRDefault="007E2119">
      <w:pPr>
        <w:spacing w:line="360" w:lineRule="auto"/>
        <w:ind w:leftChars="1" w:left="842" w:hangingChars="400" w:hanging="840"/>
        <w:rPr>
          <w:rFonts w:ascii="宋体" w:hAnsi="宋体"/>
          <w:szCs w:val="21"/>
        </w:rPr>
      </w:pPr>
      <w:r w:rsidRPr="0003407A">
        <w:rPr>
          <w:rFonts w:ascii="宋体" w:hAnsi="宋体" w:hint="eastAsia"/>
          <w:szCs w:val="21"/>
        </w:rPr>
        <w:t>1.4.3.</w:t>
      </w:r>
      <w:r w:rsidRPr="0003407A">
        <w:rPr>
          <w:rFonts w:ascii="宋体" w:hAnsi="宋体"/>
          <w:szCs w:val="21"/>
        </w:rPr>
        <w:t>3</w:t>
      </w:r>
      <w:r w:rsidRPr="0003407A">
        <w:rPr>
          <w:rFonts w:ascii="宋体" w:hAnsi="宋体" w:hint="eastAsia"/>
          <w:szCs w:val="21"/>
        </w:rPr>
        <w:t xml:space="preserve"> 联合体各方应当签订“联合体共同参加采购活动协议”，明确约定联合体各方承担的工作和相应的责任，并将“联合体共同参加采购活动协议”作为响应文件的组成部分随响应文件一同递交。</w:t>
      </w:r>
    </w:p>
    <w:p w14:paraId="747396DE" w14:textId="77777777" w:rsidR="00EA4DE3" w:rsidRPr="0003407A" w:rsidRDefault="007E2119">
      <w:pPr>
        <w:spacing w:line="360" w:lineRule="auto"/>
        <w:ind w:left="840" w:hangingChars="400" w:hanging="840"/>
        <w:rPr>
          <w:rFonts w:ascii="宋体" w:hAnsi="宋体"/>
          <w:szCs w:val="21"/>
        </w:rPr>
      </w:pPr>
      <w:r w:rsidRPr="0003407A">
        <w:rPr>
          <w:rFonts w:ascii="宋体" w:hAnsi="宋体" w:hint="eastAsia"/>
          <w:szCs w:val="21"/>
        </w:rPr>
        <w:t>1.4.3.</w:t>
      </w:r>
      <w:r w:rsidRPr="0003407A">
        <w:rPr>
          <w:rFonts w:ascii="宋体" w:hAnsi="宋体"/>
          <w:szCs w:val="21"/>
        </w:rPr>
        <w:t>4</w:t>
      </w:r>
      <w:r w:rsidRPr="0003407A">
        <w:rPr>
          <w:rFonts w:ascii="宋体" w:hAnsi="宋体" w:hint="eastAsia"/>
          <w:szCs w:val="21"/>
        </w:rPr>
        <w:t xml:space="preserve"> </w:t>
      </w:r>
      <w:r w:rsidRPr="0003407A">
        <w:rPr>
          <w:rFonts w:ascii="宋体" w:hAnsi="宋体"/>
          <w:szCs w:val="21"/>
        </w:rPr>
        <w:t>大中型企业</w:t>
      </w:r>
      <w:r w:rsidRPr="0003407A">
        <w:rPr>
          <w:rFonts w:ascii="宋体" w:hAnsi="宋体" w:hint="eastAsia"/>
          <w:szCs w:val="21"/>
        </w:rPr>
        <w:t>、</w:t>
      </w:r>
      <w:r w:rsidRPr="0003407A">
        <w:rPr>
          <w:rFonts w:ascii="宋体" w:hAnsi="宋体"/>
          <w:szCs w:val="21"/>
        </w:rPr>
        <w:t>其他自然人、法人或者</w:t>
      </w:r>
      <w:r w:rsidRPr="0003407A">
        <w:rPr>
          <w:rFonts w:ascii="宋体" w:hAnsi="宋体" w:hint="eastAsia"/>
          <w:szCs w:val="21"/>
        </w:rPr>
        <w:t>非法人组织</w:t>
      </w:r>
      <w:r w:rsidRPr="0003407A">
        <w:rPr>
          <w:rFonts w:ascii="宋体" w:hAnsi="宋体"/>
          <w:szCs w:val="21"/>
        </w:rPr>
        <w:t>与小型、微型企业组成联合体共同参加</w:t>
      </w:r>
      <w:r w:rsidRPr="0003407A">
        <w:rPr>
          <w:rFonts w:ascii="宋体" w:hAnsi="宋体" w:hint="eastAsia"/>
          <w:szCs w:val="21"/>
        </w:rPr>
        <w:t>竞争性磋商采购活动，“联合体共同参加采购活动协议”</w:t>
      </w:r>
      <w:r w:rsidRPr="0003407A">
        <w:rPr>
          <w:rFonts w:ascii="宋体" w:hAnsi="宋体"/>
          <w:szCs w:val="21"/>
        </w:rPr>
        <w:t>中</w:t>
      </w:r>
      <w:r w:rsidRPr="0003407A">
        <w:rPr>
          <w:rFonts w:ascii="宋体" w:hAnsi="宋体" w:hint="eastAsia"/>
          <w:szCs w:val="21"/>
        </w:rPr>
        <w:t>应写明</w:t>
      </w:r>
      <w:r w:rsidRPr="0003407A">
        <w:rPr>
          <w:rFonts w:ascii="宋体" w:hAnsi="宋体"/>
          <w:szCs w:val="21"/>
        </w:rPr>
        <w:t>小型、微型企业</w:t>
      </w:r>
      <w:r w:rsidRPr="0003407A">
        <w:rPr>
          <w:rFonts w:ascii="宋体" w:hAnsi="宋体" w:hint="eastAsia"/>
          <w:szCs w:val="21"/>
        </w:rPr>
        <w:t>所提供产品的</w:t>
      </w:r>
      <w:r w:rsidRPr="0003407A">
        <w:rPr>
          <w:rFonts w:ascii="宋体" w:hAnsi="宋体"/>
          <w:szCs w:val="21"/>
        </w:rPr>
        <w:t>合同金额占到</w:t>
      </w:r>
      <w:r w:rsidRPr="0003407A">
        <w:rPr>
          <w:rFonts w:ascii="宋体" w:hAnsi="宋体" w:hint="eastAsia"/>
          <w:szCs w:val="21"/>
        </w:rPr>
        <w:t>联合体各方全部提供产品合同总</w:t>
      </w:r>
      <w:r w:rsidRPr="0003407A">
        <w:rPr>
          <w:rFonts w:ascii="宋体" w:hAnsi="宋体"/>
          <w:szCs w:val="21"/>
        </w:rPr>
        <w:t>金额</w:t>
      </w:r>
      <w:r w:rsidRPr="0003407A">
        <w:rPr>
          <w:rFonts w:ascii="宋体" w:hAnsi="宋体" w:hint="eastAsia"/>
          <w:szCs w:val="21"/>
        </w:rPr>
        <w:t>的比例。</w:t>
      </w:r>
    </w:p>
    <w:p w14:paraId="116FC314" w14:textId="77777777" w:rsidR="00EA4DE3" w:rsidRPr="0003407A" w:rsidRDefault="007E2119">
      <w:pPr>
        <w:adjustRightInd w:val="0"/>
        <w:snapToGrid w:val="0"/>
        <w:spacing w:line="360" w:lineRule="auto"/>
        <w:ind w:left="840" w:hangingChars="400" w:hanging="840"/>
        <w:rPr>
          <w:rFonts w:ascii="宋体" w:hAnsi="宋体" w:cs="仿宋_GB2312"/>
          <w:szCs w:val="21"/>
        </w:rPr>
      </w:pPr>
      <w:r w:rsidRPr="0003407A">
        <w:rPr>
          <w:rFonts w:ascii="宋体" w:hAnsi="宋体" w:cs="仿宋_GB2312" w:hint="eastAsia"/>
          <w:szCs w:val="21"/>
        </w:rPr>
        <w:lastRenderedPageBreak/>
        <w:t>1.4.3.</w:t>
      </w:r>
      <w:r w:rsidRPr="0003407A">
        <w:rPr>
          <w:rFonts w:ascii="宋体" w:hAnsi="宋体" w:cs="仿宋_GB2312"/>
          <w:szCs w:val="21"/>
        </w:rPr>
        <w:t>5</w:t>
      </w:r>
      <w:r w:rsidRPr="0003407A">
        <w:rPr>
          <w:rFonts w:ascii="宋体" w:hAnsi="宋体" w:cs="仿宋_GB2312" w:hint="eastAsia"/>
          <w:szCs w:val="21"/>
        </w:rPr>
        <w:t>联合体中有同类资质的供应商按照联合体分工承担相同工作的，按照较低的资质等级确定联合体的资质等级。</w:t>
      </w:r>
    </w:p>
    <w:p w14:paraId="079B96A2" w14:textId="77777777" w:rsidR="00EA4DE3" w:rsidRPr="0003407A" w:rsidRDefault="007E2119">
      <w:pPr>
        <w:spacing w:line="360" w:lineRule="auto"/>
        <w:ind w:left="840" w:hangingChars="400" w:hanging="840"/>
        <w:rPr>
          <w:rFonts w:ascii="宋体" w:hAnsi="宋体"/>
          <w:szCs w:val="21"/>
        </w:rPr>
      </w:pPr>
      <w:r w:rsidRPr="0003407A">
        <w:rPr>
          <w:rFonts w:ascii="宋体" w:hAnsi="宋体" w:hint="eastAsia"/>
          <w:szCs w:val="21"/>
        </w:rPr>
        <w:t>1.4.3.</w:t>
      </w:r>
      <w:r w:rsidRPr="0003407A">
        <w:rPr>
          <w:rFonts w:ascii="宋体" w:hAnsi="宋体"/>
          <w:szCs w:val="21"/>
        </w:rPr>
        <w:t>6</w:t>
      </w:r>
      <w:r w:rsidRPr="0003407A">
        <w:rPr>
          <w:rFonts w:ascii="宋体" w:hAnsi="宋体" w:hint="eastAsia"/>
          <w:szCs w:val="21"/>
        </w:rPr>
        <w:t xml:space="preserve"> 以联合体形式参加竞争性磋商采购活动的，联合体各方不得再单独参加或者与其他供应商另外组成联合体参加本项目同一合同项下的采购活动，否则相关响应文件将被认定为</w:t>
      </w:r>
      <w:r w:rsidRPr="0003407A">
        <w:rPr>
          <w:rFonts w:ascii="宋体" w:hAnsi="宋体" w:hint="eastAsia"/>
          <w:b/>
          <w:szCs w:val="21"/>
        </w:rPr>
        <w:t>无效响应文件</w:t>
      </w:r>
      <w:r w:rsidRPr="0003407A">
        <w:rPr>
          <w:rFonts w:ascii="宋体" w:hAnsi="宋体" w:hint="eastAsia"/>
          <w:szCs w:val="21"/>
        </w:rPr>
        <w:t>。</w:t>
      </w:r>
    </w:p>
    <w:p w14:paraId="76EE7973" w14:textId="77777777" w:rsidR="00EA4DE3" w:rsidRPr="0003407A" w:rsidRDefault="007E2119">
      <w:pPr>
        <w:spacing w:line="360" w:lineRule="auto"/>
        <w:ind w:left="840" w:hangingChars="400" w:hanging="840"/>
        <w:rPr>
          <w:rFonts w:ascii="宋体" w:hAnsi="宋体"/>
          <w:szCs w:val="21"/>
        </w:rPr>
      </w:pPr>
      <w:r w:rsidRPr="0003407A">
        <w:rPr>
          <w:rFonts w:ascii="宋体" w:hAnsi="宋体" w:cs="仿宋_GB2312" w:hint="eastAsia"/>
          <w:szCs w:val="21"/>
        </w:rPr>
        <w:t>1.4.3.</w:t>
      </w:r>
      <w:r w:rsidRPr="0003407A">
        <w:rPr>
          <w:rFonts w:ascii="宋体" w:hAnsi="宋体" w:cs="仿宋_GB2312"/>
          <w:szCs w:val="21"/>
        </w:rPr>
        <w:t>7</w:t>
      </w:r>
      <w:r w:rsidRPr="0003407A">
        <w:rPr>
          <w:rFonts w:ascii="宋体" w:hAnsi="宋体" w:cs="仿宋_GB2312" w:hint="eastAsia"/>
          <w:szCs w:val="21"/>
        </w:rPr>
        <w:t xml:space="preserve"> 以联合体形式成交的，联合体各方应共同与采购人签订采购合同，就采购合同约定的事项对采购人承担连带责任。</w:t>
      </w:r>
    </w:p>
    <w:p w14:paraId="35B61E40" w14:textId="77777777" w:rsidR="00EA4DE3" w:rsidRPr="0003407A" w:rsidRDefault="007E2119">
      <w:pPr>
        <w:spacing w:line="360" w:lineRule="auto"/>
        <w:rPr>
          <w:rFonts w:ascii="宋体" w:hAnsi="宋体"/>
          <w:szCs w:val="21"/>
        </w:rPr>
      </w:pPr>
      <w:r w:rsidRPr="0003407A">
        <w:rPr>
          <w:rFonts w:ascii="宋体" w:hAnsi="宋体" w:hint="eastAsia"/>
          <w:szCs w:val="21"/>
        </w:rPr>
        <w:t>1.4.3.</w:t>
      </w:r>
      <w:r w:rsidRPr="0003407A">
        <w:rPr>
          <w:rFonts w:ascii="宋体" w:hAnsi="宋体"/>
          <w:szCs w:val="21"/>
        </w:rPr>
        <w:t>8</w:t>
      </w:r>
      <w:r w:rsidRPr="0003407A">
        <w:rPr>
          <w:rFonts w:ascii="宋体" w:hAnsi="宋体" w:hint="eastAsia"/>
          <w:szCs w:val="21"/>
        </w:rPr>
        <w:t xml:space="preserve"> 对联合体的其他资格要求见</w:t>
      </w:r>
      <w:r w:rsidRPr="0003407A">
        <w:rPr>
          <w:rFonts w:ascii="宋体" w:hAnsi="宋体" w:hint="eastAsia"/>
          <w:b/>
          <w:szCs w:val="21"/>
          <w:u w:val="single"/>
        </w:rPr>
        <w:t>供应商须知前附表</w:t>
      </w:r>
      <w:r w:rsidRPr="0003407A">
        <w:rPr>
          <w:rFonts w:ascii="宋体" w:hAnsi="宋体" w:hint="eastAsia"/>
          <w:szCs w:val="21"/>
        </w:rPr>
        <w:t>。</w:t>
      </w:r>
      <w:bookmarkEnd w:id="96"/>
    </w:p>
    <w:p w14:paraId="26B33F44" w14:textId="77777777" w:rsidR="00EA4DE3" w:rsidRPr="0003407A" w:rsidRDefault="007E2119">
      <w:pPr>
        <w:spacing w:line="360" w:lineRule="auto"/>
        <w:ind w:left="630" w:hangingChars="300" w:hanging="630"/>
        <w:rPr>
          <w:rFonts w:ascii="宋体" w:hAnsi="宋体"/>
          <w:szCs w:val="21"/>
        </w:rPr>
      </w:pPr>
      <w:bookmarkStart w:id="97" w:name="_Hlk56433056"/>
      <w:r w:rsidRPr="0003407A">
        <w:rPr>
          <w:rFonts w:ascii="宋体" w:hAnsi="宋体" w:hint="eastAsia"/>
          <w:szCs w:val="21"/>
        </w:rPr>
        <w:t xml:space="preserve">1.4.4 </w:t>
      </w:r>
      <w:r w:rsidRPr="0003407A">
        <w:rPr>
          <w:rFonts w:ascii="宋体" w:hAnsi="宋体"/>
          <w:szCs w:val="21"/>
        </w:rPr>
        <w:t xml:space="preserve"> </w:t>
      </w:r>
      <w:r w:rsidRPr="0003407A">
        <w:rPr>
          <w:rFonts w:ascii="宋体" w:hAnsi="宋体" w:hint="eastAsia"/>
          <w:szCs w:val="21"/>
        </w:rPr>
        <w:t>单位负责人为同一人或者存在直接控股、管理关系的不同供应商参与本项目同一合同项下采购活动的，其相关响应文件将被认定为</w:t>
      </w:r>
      <w:r w:rsidRPr="0003407A">
        <w:rPr>
          <w:rFonts w:ascii="宋体" w:hAnsi="宋体" w:hint="eastAsia"/>
          <w:b/>
          <w:szCs w:val="21"/>
        </w:rPr>
        <w:t>无效响应文件</w:t>
      </w:r>
      <w:r w:rsidRPr="0003407A">
        <w:rPr>
          <w:rFonts w:ascii="宋体" w:hAnsi="宋体"/>
          <w:szCs w:val="21"/>
        </w:rPr>
        <w:t>。</w:t>
      </w:r>
    </w:p>
    <w:p w14:paraId="458EC827" w14:textId="77777777" w:rsidR="00EA4DE3" w:rsidRPr="0003407A" w:rsidRDefault="007E2119">
      <w:pPr>
        <w:spacing w:line="360" w:lineRule="auto"/>
        <w:ind w:leftChars="1" w:left="632" w:hangingChars="300" w:hanging="630"/>
        <w:rPr>
          <w:rFonts w:ascii="宋体" w:hAnsi="宋体"/>
          <w:szCs w:val="21"/>
        </w:rPr>
      </w:pPr>
      <w:r w:rsidRPr="0003407A">
        <w:rPr>
          <w:rFonts w:ascii="宋体" w:hAnsi="宋体"/>
          <w:szCs w:val="21"/>
        </w:rPr>
        <w:t>1.</w:t>
      </w:r>
      <w:r w:rsidRPr="0003407A">
        <w:rPr>
          <w:rFonts w:ascii="宋体" w:hAnsi="宋体" w:hint="eastAsia"/>
          <w:szCs w:val="21"/>
        </w:rPr>
        <w:t>4.5 为本项目提供过整体设计、规范编制或者项目管理、监理、检测等服务的供应商，不得再参加本项目上述</w:t>
      </w:r>
      <w:r w:rsidRPr="0003407A">
        <w:rPr>
          <w:rFonts w:ascii="宋体" w:hAnsi="宋体"/>
          <w:szCs w:val="21"/>
        </w:rPr>
        <w:t>服务以外</w:t>
      </w:r>
      <w:r w:rsidRPr="0003407A">
        <w:rPr>
          <w:rFonts w:ascii="宋体" w:hAnsi="宋体" w:hint="eastAsia"/>
          <w:szCs w:val="21"/>
        </w:rPr>
        <w:t>的其他采购活动。</w:t>
      </w:r>
      <w:r w:rsidRPr="0003407A">
        <w:rPr>
          <w:rFonts w:ascii="宋体" w:hAnsi="宋体"/>
          <w:szCs w:val="21"/>
        </w:rPr>
        <w:t>否则</w:t>
      </w:r>
      <w:r w:rsidRPr="0003407A">
        <w:rPr>
          <w:rFonts w:ascii="宋体" w:hAnsi="宋体" w:hint="eastAsia"/>
          <w:szCs w:val="21"/>
        </w:rPr>
        <w:t>其相关响应文件将被认定为</w:t>
      </w:r>
      <w:r w:rsidRPr="0003407A">
        <w:rPr>
          <w:rFonts w:ascii="宋体" w:hAnsi="宋体" w:hint="eastAsia"/>
          <w:b/>
          <w:szCs w:val="21"/>
        </w:rPr>
        <w:t>无效响应文件</w:t>
      </w:r>
      <w:r w:rsidRPr="0003407A">
        <w:rPr>
          <w:rFonts w:ascii="宋体" w:hAnsi="宋体"/>
          <w:szCs w:val="21"/>
        </w:rPr>
        <w:t>。</w:t>
      </w:r>
    </w:p>
    <w:p w14:paraId="11A15FB4" w14:textId="77777777" w:rsidR="00EA4DE3" w:rsidRPr="0003407A" w:rsidRDefault="007E2119">
      <w:pPr>
        <w:spacing w:line="360" w:lineRule="auto"/>
        <w:ind w:leftChars="1" w:left="632" w:hangingChars="300" w:hanging="630"/>
        <w:rPr>
          <w:rFonts w:ascii="宋体" w:hAnsi="宋体"/>
          <w:b/>
          <w:szCs w:val="21"/>
        </w:rPr>
      </w:pPr>
      <w:r w:rsidRPr="0003407A">
        <w:rPr>
          <w:rFonts w:ascii="宋体" w:hAnsi="宋体" w:cs="仿宋_GB2312" w:hint="eastAsia"/>
          <w:szCs w:val="21"/>
        </w:rPr>
        <w:t>1.4.6 供应商在被确定为成交人之前，不得向采购人提供、给予任何有价值的物品，影响其正常决策行为。一经发现，其成交资格将被取消。</w:t>
      </w:r>
      <w:bookmarkEnd w:id="97"/>
    </w:p>
    <w:p w14:paraId="76E14691" w14:textId="77777777" w:rsidR="00EA4DE3" w:rsidRPr="0003407A" w:rsidRDefault="007E2119">
      <w:pPr>
        <w:pStyle w:val="30"/>
        <w:spacing w:before="0" w:after="0" w:line="360" w:lineRule="auto"/>
        <w:rPr>
          <w:rFonts w:ascii="宋体" w:hAnsi="宋体" w:cs="仿宋_GB2312"/>
          <w:b w:val="0"/>
          <w:sz w:val="21"/>
          <w:szCs w:val="21"/>
        </w:rPr>
      </w:pPr>
      <w:bookmarkStart w:id="98" w:name="_Toc147839671"/>
      <w:r w:rsidRPr="0003407A">
        <w:rPr>
          <w:rFonts w:ascii="宋体" w:hAnsi="宋体" w:hint="eastAsia"/>
          <w:sz w:val="21"/>
          <w:szCs w:val="21"/>
        </w:rPr>
        <w:t>1.5 监督管理部门</w:t>
      </w:r>
      <w:bookmarkEnd w:id="98"/>
    </w:p>
    <w:p w14:paraId="3B5D2223" w14:textId="77777777" w:rsidR="00EA4DE3" w:rsidRPr="0003407A" w:rsidRDefault="007E2119">
      <w:pPr>
        <w:spacing w:line="360" w:lineRule="auto"/>
        <w:ind w:leftChars="200" w:left="420"/>
        <w:rPr>
          <w:rFonts w:ascii="宋体" w:hAnsi="宋体" w:cs="仿宋_GB2312"/>
          <w:szCs w:val="21"/>
        </w:rPr>
      </w:pPr>
      <w:r w:rsidRPr="0003407A">
        <w:rPr>
          <w:rFonts w:ascii="宋体" w:hAnsi="宋体" w:cs="仿宋_GB2312" w:hint="eastAsia"/>
          <w:szCs w:val="21"/>
        </w:rPr>
        <w:t>本次采购活动的政府采购监督管理部门为：本次采购项目的采购人所属预算级次 的财政部门。</w:t>
      </w:r>
    </w:p>
    <w:p w14:paraId="7EF35D1F" w14:textId="77777777" w:rsidR="00EA4DE3" w:rsidRPr="0003407A" w:rsidRDefault="007E2119">
      <w:pPr>
        <w:pStyle w:val="30"/>
        <w:spacing w:before="0" w:after="0" w:line="360" w:lineRule="auto"/>
        <w:rPr>
          <w:rFonts w:ascii="宋体" w:hAnsi="宋体"/>
          <w:sz w:val="21"/>
          <w:szCs w:val="21"/>
        </w:rPr>
      </w:pPr>
      <w:bookmarkStart w:id="99" w:name="_Toc532473452"/>
      <w:bookmarkStart w:id="100" w:name="_Toc520356145"/>
      <w:bookmarkStart w:id="101" w:name="_Toc515647760"/>
      <w:bookmarkStart w:id="102" w:name="_Toc147839672"/>
      <w:bookmarkStart w:id="103" w:name="_Toc15936"/>
      <w:bookmarkStart w:id="104" w:name="_Toc15048291"/>
      <w:bookmarkStart w:id="105" w:name="_Toc20526"/>
      <w:r w:rsidRPr="0003407A">
        <w:rPr>
          <w:rFonts w:ascii="宋体" w:hAnsi="宋体" w:hint="eastAsia"/>
          <w:sz w:val="21"/>
          <w:szCs w:val="21"/>
        </w:rPr>
        <w:t>1.6 供应商参加竞争性磋商采购活动的费用</w:t>
      </w:r>
      <w:bookmarkEnd w:id="99"/>
      <w:bookmarkEnd w:id="100"/>
      <w:bookmarkEnd w:id="101"/>
      <w:bookmarkEnd w:id="102"/>
      <w:bookmarkEnd w:id="103"/>
      <w:bookmarkEnd w:id="104"/>
      <w:bookmarkEnd w:id="105"/>
    </w:p>
    <w:p w14:paraId="5948683E"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1.6.1 不论磋商的结果如何，</w:t>
      </w:r>
      <w:r w:rsidRPr="0003407A">
        <w:rPr>
          <w:rFonts w:ascii="宋体" w:hAnsi="宋体"/>
          <w:szCs w:val="21"/>
        </w:rPr>
        <w:t>供应商准备和参加</w:t>
      </w:r>
      <w:r w:rsidRPr="0003407A">
        <w:rPr>
          <w:rFonts w:ascii="宋体" w:hAnsi="宋体" w:cs="仿宋_GB2312" w:hint="eastAsia"/>
          <w:szCs w:val="21"/>
        </w:rPr>
        <w:t>本次竞争性磋商采购活动</w:t>
      </w:r>
      <w:r w:rsidRPr="0003407A">
        <w:rPr>
          <w:rFonts w:ascii="宋体" w:hAnsi="宋体"/>
          <w:szCs w:val="21"/>
        </w:rPr>
        <w:t>发生的费用</w:t>
      </w:r>
      <w:r w:rsidRPr="0003407A">
        <w:rPr>
          <w:rFonts w:ascii="宋体" w:hAnsi="宋体" w:hint="eastAsia"/>
          <w:szCs w:val="21"/>
        </w:rPr>
        <w:t>均应自行承担</w:t>
      </w:r>
      <w:r w:rsidRPr="0003407A">
        <w:rPr>
          <w:rFonts w:ascii="宋体" w:hAnsi="宋体"/>
          <w:szCs w:val="21"/>
        </w:rPr>
        <w:t>。</w:t>
      </w:r>
    </w:p>
    <w:p w14:paraId="49D407A3" w14:textId="77777777" w:rsidR="00EA4DE3" w:rsidRPr="0003407A" w:rsidRDefault="007E2119">
      <w:pPr>
        <w:pStyle w:val="30"/>
        <w:spacing w:before="0" w:after="0" w:line="360" w:lineRule="auto"/>
        <w:rPr>
          <w:rFonts w:ascii="宋体" w:hAnsi="宋体"/>
          <w:sz w:val="21"/>
          <w:szCs w:val="21"/>
        </w:rPr>
      </w:pPr>
      <w:bookmarkStart w:id="106" w:name="_Toc147839673"/>
      <w:r w:rsidRPr="0003407A">
        <w:rPr>
          <w:rFonts w:ascii="宋体" w:hAnsi="宋体" w:hint="eastAsia"/>
          <w:sz w:val="21"/>
          <w:szCs w:val="21"/>
        </w:rPr>
        <w:t>1.7</w:t>
      </w:r>
      <w:bookmarkStart w:id="107" w:name="_Hlk214892973"/>
      <w:r w:rsidRPr="0003407A">
        <w:rPr>
          <w:rFonts w:ascii="宋体" w:hAnsi="宋体" w:hint="eastAsia"/>
          <w:sz w:val="21"/>
          <w:szCs w:val="21"/>
        </w:rPr>
        <w:t>现场考察、磋商前答疑会</w:t>
      </w:r>
      <w:bookmarkEnd w:id="106"/>
      <w:bookmarkEnd w:id="107"/>
    </w:p>
    <w:p w14:paraId="6635CE61" w14:textId="77777777" w:rsidR="00EA4DE3" w:rsidRPr="0003407A" w:rsidRDefault="007E2119">
      <w:pPr>
        <w:adjustRightInd w:val="0"/>
        <w:snapToGrid w:val="0"/>
        <w:spacing w:line="360" w:lineRule="auto"/>
        <w:ind w:left="630" w:hangingChars="300" w:hanging="630"/>
        <w:rPr>
          <w:rFonts w:ascii="宋体" w:hAnsi="宋体" w:cs="仿宋_GB2312"/>
          <w:szCs w:val="21"/>
        </w:rPr>
      </w:pPr>
      <w:bookmarkStart w:id="108" w:name="_Hlk214893020"/>
      <w:r w:rsidRPr="0003407A">
        <w:rPr>
          <w:rFonts w:ascii="宋体" w:hAnsi="宋体" w:cs="仿宋_GB2312" w:hint="eastAsia"/>
          <w:szCs w:val="21"/>
        </w:rPr>
        <w:t>1.7.1</w:t>
      </w:r>
      <w:r w:rsidRPr="0003407A">
        <w:rPr>
          <w:rFonts w:ascii="宋体" w:hAnsi="宋体" w:hint="eastAsia"/>
          <w:b/>
          <w:szCs w:val="21"/>
          <w:u w:val="single"/>
        </w:rPr>
        <w:t>供应商须知前附表</w:t>
      </w:r>
      <w:r w:rsidRPr="0003407A">
        <w:rPr>
          <w:rFonts w:ascii="宋体" w:hAnsi="宋体" w:cs="仿宋_GB2312" w:hint="eastAsia"/>
          <w:szCs w:val="21"/>
        </w:rPr>
        <w:t>规定组织现场考察或磋商前答疑会的，采购人按照</w:t>
      </w:r>
      <w:hyperlink w:anchor="_踏勘现场" w:history="1">
        <w:r w:rsidRPr="0003407A">
          <w:rPr>
            <w:rFonts w:ascii="宋体" w:hAnsi="宋体" w:cs="仿宋_GB2312" w:hint="eastAsia"/>
            <w:szCs w:val="21"/>
          </w:rPr>
          <w:t>供应商须知前附表</w:t>
        </w:r>
      </w:hyperlink>
      <w:r w:rsidRPr="0003407A">
        <w:rPr>
          <w:rFonts w:ascii="宋体" w:hAnsi="宋体" w:cs="仿宋_GB2312" w:hint="eastAsia"/>
          <w:szCs w:val="21"/>
        </w:rPr>
        <w:t>中规定的时间、地点组织供应商现场考察或召开磋商前答疑会，或者在领取竞争性磋商文件期限截止后以书面形式通知所有获取竞争性磋商文件的潜在供应商。</w:t>
      </w:r>
    </w:p>
    <w:p w14:paraId="393B5B18" w14:textId="77777777" w:rsidR="00EA4DE3" w:rsidRPr="0003407A" w:rsidRDefault="007E2119">
      <w:pPr>
        <w:adjustRightInd w:val="0"/>
        <w:snapToGrid w:val="0"/>
        <w:spacing w:line="360" w:lineRule="auto"/>
        <w:ind w:left="630" w:hangingChars="300" w:hanging="630"/>
        <w:rPr>
          <w:rFonts w:ascii="宋体" w:hAnsi="宋体" w:cs="仿宋_GB2312"/>
          <w:szCs w:val="21"/>
        </w:rPr>
      </w:pPr>
      <w:bookmarkStart w:id="109" w:name="_1.10_投标预备会"/>
      <w:bookmarkEnd w:id="109"/>
      <w:r w:rsidRPr="0003407A">
        <w:rPr>
          <w:rFonts w:ascii="宋体" w:hAnsi="宋体" w:cs="仿宋_GB2312" w:hint="eastAsia"/>
          <w:szCs w:val="21"/>
        </w:rPr>
        <w:t>1.7.2</w:t>
      </w:r>
      <w:r w:rsidRPr="0003407A">
        <w:rPr>
          <w:rFonts w:ascii="宋体" w:hAnsi="宋体" w:cs="仿宋_GB2312"/>
          <w:szCs w:val="21"/>
        </w:rPr>
        <w:t xml:space="preserve"> </w:t>
      </w:r>
      <w:r w:rsidRPr="0003407A">
        <w:rPr>
          <w:rFonts w:ascii="宋体" w:hAnsi="宋体" w:cs="仿宋_GB2312" w:hint="eastAsia"/>
          <w:szCs w:val="21"/>
        </w:rPr>
        <w:t>由于未参加现场考察或磋商前答疑会而导致对项目实际情况不了解，影响技术文件编制、</w:t>
      </w:r>
      <w:hyperlink r:id="rId11" w:tgtFrame="_blank" w:history="1">
        <w:r w:rsidRPr="0003407A">
          <w:rPr>
            <w:rFonts w:ascii="宋体" w:hAnsi="宋体" w:cs="仿宋_GB2312" w:hint="eastAsia"/>
            <w:szCs w:val="21"/>
          </w:rPr>
          <w:t>响应报价</w:t>
        </w:r>
      </w:hyperlink>
      <w:r w:rsidRPr="0003407A">
        <w:rPr>
          <w:rFonts w:ascii="宋体" w:hAnsi="宋体" w:cs="仿宋_GB2312" w:hint="eastAsia"/>
          <w:szCs w:val="21"/>
        </w:rPr>
        <w:t>准确性、综合因素响应不全面等问题的，由供应商自行承担相应后果。</w:t>
      </w:r>
    </w:p>
    <w:p w14:paraId="35228B39"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1.7.3 采购人在现场考察或磋商前答疑会中介绍的项目场地和相关的周边环境情况，仅供供应商在编制响应文件时参考，采购人不对供应商据此作出的判断和决策负责。</w:t>
      </w:r>
    </w:p>
    <w:p w14:paraId="0943EBF1" w14:textId="77777777" w:rsidR="00EA4DE3" w:rsidRPr="0003407A" w:rsidRDefault="007E2119">
      <w:pPr>
        <w:spacing w:line="360" w:lineRule="auto"/>
        <w:rPr>
          <w:rFonts w:ascii="宋体" w:hAnsi="宋体"/>
          <w:szCs w:val="21"/>
        </w:rPr>
      </w:pPr>
      <w:r w:rsidRPr="0003407A">
        <w:rPr>
          <w:rFonts w:ascii="宋体" w:hAnsi="宋体" w:cs="仿宋_GB2312" w:hint="eastAsia"/>
          <w:szCs w:val="21"/>
        </w:rPr>
        <w:lastRenderedPageBreak/>
        <w:t>1.7.4</w:t>
      </w:r>
      <w:r w:rsidRPr="0003407A">
        <w:rPr>
          <w:rFonts w:ascii="宋体" w:hAnsi="宋体" w:cs="仿宋_GB2312"/>
          <w:szCs w:val="21"/>
        </w:rPr>
        <w:t xml:space="preserve"> </w:t>
      </w:r>
      <w:r w:rsidRPr="0003407A">
        <w:rPr>
          <w:rFonts w:ascii="宋体" w:hAnsi="宋体" w:cs="仿宋_GB2312" w:hint="eastAsia"/>
          <w:szCs w:val="21"/>
        </w:rPr>
        <w:t>现场考察及磋商前答疑会所发生的费用及一切责任由供应商自行承担。</w:t>
      </w:r>
    </w:p>
    <w:bookmarkEnd w:id="108"/>
    <w:p w14:paraId="0DBF350D" w14:textId="77777777" w:rsidR="00EA4DE3" w:rsidRPr="0003407A" w:rsidRDefault="00EA4DE3">
      <w:pPr>
        <w:spacing w:line="360" w:lineRule="auto"/>
        <w:ind w:firstLineChars="200" w:firstLine="420"/>
        <w:rPr>
          <w:rFonts w:ascii="宋体" w:hAnsi="宋体"/>
          <w:szCs w:val="21"/>
        </w:rPr>
      </w:pPr>
    </w:p>
    <w:p w14:paraId="7B62E58C" w14:textId="77777777" w:rsidR="00EA4DE3" w:rsidRPr="0003407A" w:rsidRDefault="007E2119">
      <w:pPr>
        <w:pStyle w:val="30"/>
        <w:spacing w:before="0" w:after="0" w:line="360" w:lineRule="auto"/>
        <w:rPr>
          <w:rFonts w:ascii="宋体" w:hAnsi="宋体"/>
          <w:sz w:val="21"/>
          <w:szCs w:val="21"/>
        </w:rPr>
      </w:pPr>
      <w:bookmarkStart w:id="110" w:name="_Toc147839674"/>
      <w:r w:rsidRPr="0003407A">
        <w:rPr>
          <w:rFonts w:ascii="宋体" w:hAnsi="宋体" w:hint="eastAsia"/>
          <w:sz w:val="21"/>
          <w:szCs w:val="21"/>
        </w:rPr>
        <w:t>1.8 样品</w:t>
      </w:r>
      <w:bookmarkEnd w:id="110"/>
    </w:p>
    <w:p w14:paraId="1C0D240C"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1.8.1</w:t>
      </w:r>
      <w:r w:rsidRPr="0003407A">
        <w:rPr>
          <w:rFonts w:ascii="宋体" w:hAnsi="宋体"/>
          <w:szCs w:val="21"/>
        </w:rPr>
        <w:t>原则上</w:t>
      </w:r>
      <w:r w:rsidRPr="0003407A">
        <w:rPr>
          <w:rFonts w:ascii="宋体" w:hAnsi="宋体" w:hint="eastAsia"/>
          <w:szCs w:val="21"/>
        </w:rPr>
        <w:t>采购人</w:t>
      </w:r>
      <w:r w:rsidRPr="0003407A">
        <w:rPr>
          <w:rFonts w:ascii="宋体" w:hAnsi="宋体"/>
          <w:szCs w:val="21"/>
        </w:rPr>
        <w:t>、采购代理机构</w:t>
      </w:r>
      <w:r w:rsidRPr="0003407A">
        <w:rPr>
          <w:rFonts w:ascii="宋体" w:hAnsi="宋体" w:hint="eastAsia"/>
          <w:szCs w:val="21"/>
        </w:rPr>
        <w:t>不</w:t>
      </w:r>
      <w:r w:rsidRPr="0003407A">
        <w:rPr>
          <w:rFonts w:ascii="宋体" w:hAnsi="宋体"/>
          <w:szCs w:val="21"/>
        </w:rPr>
        <w:t>要求供应商提供样品</w:t>
      </w:r>
      <w:r w:rsidRPr="0003407A">
        <w:rPr>
          <w:rFonts w:ascii="宋体" w:hAnsi="宋体" w:hint="eastAsia"/>
          <w:szCs w:val="21"/>
        </w:rPr>
        <w:t>。除</w:t>
      </w:r>
      <w:r w:rsidRPr="0003407A">
        <w:rPr>
          <w:rFonts w:ascii="宋体" w:hAnsi="宋体"/>
          <w:szCs w:val="21"/>
        </w:rPr>
        <w:t>仅凭书面方式不能准确描述采购需求</w:t>
      </w:r>
      <w:r w:rsidRPr="0003407A">
        <w:rPr>
          <w:rFonts w:ascii="宋体" w:hAnsi="宋体" w:hint="eastAsia"/>
          <w:szCs w:val="21"/>
        </w:rPr>
        <w:t>，</w:t>
      </w:r>
      <w:r w:rsidRPr="0003407A">
        <w:rPr>
          <w:rFonts w:ascii="宋体" w:hAnsi="宋体"/>
          <w:szCs w:val="21"/>
        </w:rPr>
        <w:t>或者需要对样品进行主观判断以确认是否满足采购需求等特殊情况</w:t>
      </w:r>
      <w:r w:rsidRPr="0003407A">
        <w:rPr>
          <w:rFonts w:ascii="宋体" w:hAnsi="宋体" w:hint="eastAsia"/>
          <w:szCs w:val="21"/>
        </w:rPr>
        <w:t>除</w:t>
      </w:r>
      <w:r w:rsidRPr="0003407A">
        <w:rPr>
          <w:rFonts w:ascii="宋体" w:hAnsi="宋体"/>
          <w:szCs w:val="21"/>
        </w:rPr>
        <w:t>外。</w:t>
      </w:r>
    </w:p>
    <w:p w14:paraId="3F2CA153"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1.8.2如</w:t>
      </w:r>
      <w:r w:rsidRPr="0003407A">
        <w:rPr>
          <w:rFonts w:ascii="宋体" w:hAnsi="宋体"/>
          <w:szCs w:val="21"/>
        </w:rPr>
        <w:t>需提供样品，对样品相关要求</w:t>
      </w:r>
      <w:r w:rsidRPr="0003407A">
        <w:rPr>
          <w:rFonts w:ascii="宋体" w:hAnsi="宋体" w:hint="eastAsia"/>
          <w:szCs w:val="21"/>
        </w:rPr>
        <w:t>见</w:t>
      </w:r>
      <w:r w:rsidRPr="0003407A">
        <w:rPr>
          <w:rFonts w:ascii="宋体" w:hAnsi="宋体" w:hint="eastAsia"/>
          <w:b/>
          <w:szCs w:val="21"/>
          <w:u w:val="single"/>
        </w:rPr>
        <w:t>供应商须知前附表</w:t>
      </w:r>
      <w:r w:rsidRPr="0003407A">
        <w:rPr>
          <w:rFonts w:ascii="宋体" w:hAnsi="宋体" w:hint="eastAsia"/>
          <w:szCs w:val="21"/>
        </w:rPr>
        <w:t>，</w:t>
      </w:r>
      <w:r w:rsidRPr="0003407A">
        <w:rPr>
          <w:rFonts w:ascii="宋体" w:hAnsi="宋体"/>
          <w:szCs w:val="21"/>
        </w:rPr>
        <w:t>对样品的评审方法及评审标准见竞争性磋商文件第</w:t>
      </w:r>
      <w:r w:rsidRPr="0003407A">
        <w:rPr>
          <w:rFonts w:ascii="宋体" w:hAnsi="宋体" w:hint="eastAsia"/>
          <w:szCs w:val="21"/>
        </w:rPr>
        <w:t>五章</w:t>
      </w:r>
      <w:r w:rsidRPr="0003407A">
        <w:rPr>
          <w:rFonts w:ascii="宋体" w:hAnsi="宋体"/>
          <w:szCs w:val="21"/>
        </w:rPr>
        <w:t>。</w:t>
      </w:r>
    </w:p>
    <w:p w14:paraId="2E35B323" w14:textId="77777777" w:rsidR="00EA4DE3" w:rsidRPr="0003407A" w:rsidRDefault="007E2119">
      <w:pPr>
        <w:pStyle w:val="30"/>
        <w:spacing w:before="0" w:after="0" w:line="360" w:lineRule="auto"/>
        <w:rPr>
          <w:rFonts w:ascii="宋体" w:hAnsi="宋体"/>
          <w:sz w:val="21"/>
          <w:szCs w:val="21"/>
        </w:rPr>
      </w:pPr>
      <w:bookmarkStart w:id="111" w:name="_Toc6116"/>
      <w:bookmarkStart w:id="112" w:name="_Toc147839675"/>
      <w:bookmarkStart w:id="113" w:name="_Toc532473453"/>
      <w:bookmarkStart w:id="114" w:name="_Toc515647761"/>
      <w:bookmarkStart w:id="115" w:name="_Toc4463"/>
      <w:bookmarkStart w:id="116" w:name="_Toc15048292"/>
      <w:r w:rsidRPr="0003407A">
        <w:rPr>
          <w:rFonts w:ascii="宋体" w:hAnsi="宋体" w:hint="eastAsia"/>
          <w:sz w:val="21"/>
          <w:szCs w:val="21"/>
        </w:rPr>
        <w:t>1.9 适用法律</w:t>
      </w:r>
      <w:bookmarkEnd w:id="111"/>
      <w:bookmarkEnd w:id="112"/>
      <w:bookmarkEnd w:id="113"/>
      <w:bookmarkEnd w:id="114"/>
      <w:bookmarkEnd w:id="115"/>
      <w:bookmarkEnd w:id="116"/>
    </w:p>
    <w:p w14:paraId="5D261237"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1.9.1 本项目采购人、</w:t>
      </w:r>
      <w:r w:rsidRPr="0003407A">
        <w:rPr>
          <w:rFonts w:ascii="宋体" w:hAnsi="宋体"/>
          <w:szCs w:val="21"/>
        </w:rPr>
        <w:t>采购代理机构</w:t>
      </w:r>
      <w:r w:rsidRPr="0003407A">
        <w:rPr>
          <w:rFonts w:ascii="宋体" w:hAnsi="宋体" w:hint="eastAsia"/>
          <w:szCs w:val="21"/>
        </w:rPr>
        <w:t>、供应商、磋商小组的相关行为均受《中华人民共和国政府采购法》、《</w:t>
      </w:r>
      <w:r w:rsidRPr="0003407A">
        <w:rPr>
          <w:rFonts w:ascii="宋体" w:hAnsi="宋体"/>
          <w:szCs w:val="21"/>
        </w:rPr>
        <w:t>中华人民共和国政府采购法实施条例》</w:t>
      </w:r>
      <w:r w:rsidRPr="0003407A">
        <w:rPr>
          <w:rFonts w:ascii="宋体" w:hAnsi="宋体" w:hint="eastAsia"/>
          <w:szCs w:val="21"/>
        </w:rPr>
        <w:t>、</w:t>
      </w:r>
      <w:bookmarkStart w:id="117" w:name="_Toc39851027"/>
      <w:r w:rsidRPr="0003407A">
        <w:rPr>
          <w:rFonts w:ascii="宋体" w:hAnsi="宋体"/>
          <w:szCs w:val="21"/>
        </w:rPr>
        <w:t>《政府采购竞争性磋商采购方式管理暂行办法》</w:t>
      </w:r>
      <w:r w:rsidRPr="0003407A">
        <w:rPr>
          <w:rFonts w:ascii="宋体" w:hAnsi="宋体" w:hint="eastAsia"/>
          <w:szCs w:val="21"/>
        </w:rPr>
        <w:t>财库〔2014〕214号</w:t>
      </w:r>
      <w:bookmarkEnd w:id="117"/>
      <w:r w:rsidRPr="0003407A">
        <w:rPr>
          <w:rFonts w:ascii="宋体" w:hAnsi="宋体" w:hint="eastAsia"/>
          <w:szCs w:val="21"/>
        </w:rPr>
        <w:t>文、《</w:t>
      </w:r>
      <w:r w:rsidRPr="0003407A">
        <w:rPr>
          <w:rFonts w:ascii="宋体" w:hAnsi="宋体"/>
          <w:szCs w:val="21"/>
        </w:rPr>
        <w:t>财政部关于政府采购竞争性磋商采购方式管理暂行办法有关问题的补充通知</w:t>
      </w:r>
      <w:r w:rsidRPr="0003407A">
        <w:rPr>
          <w:rFonts w:ascii="宋体" w:hAnsi="宋体" w:hint="eastAsia"/>
          <w:szCs w:val="21"/>
        </w:rPr>
        <w:t>》</w:t>
      </w:r>
      <w:r w:rsidRPr="0003407A">
        <w:rPr>
          <w:rFonts w:ascii="宋体" w:hAnsi="宋体"/>
          <w:szCs w:val="21"/>
        </w:rPr>
        <w:t>财库〔2015〕124号</w:t>
      </w:r>
      <w:r w:rsidRPr="0003407A">
        <w:rPr>
          <w:rFonts w:ascii="宋体" w:hAnsi="宋体" w:hint="eastAsia"/>
          <w:szCs w:val="21"/>
        </w:rPr>
        <w:t>文及本项目本级</w:t>
      </w:r>
      <w:r w:rsidRPr="0003407A">
        <w:rPr>
          <w:rFonts w:ascii="宋体" w:hAnsi="宋体"/>
          <w:szCs w:val="21"/>
        </w:rPr>
        <w:t>和上级财政部门</w:t>
      </w:r>
      <w:r w:rsidRPr="0003407A">
        <w:rPr>
          <w:rFonts w:ascii="宋体" w:hAnsi="宋体" w:hint="eastAsia"/>
          <w:szCs w:val="21"/>
        </w:rPr>
        <w:t>政府采购有关规定的约束和保护。</w:t>
      </w:r>
    </w:p>
    <w:p w14:paraId="1895B348" w14:textId="77777777" w:rsidR="00EA4DE3" w:rsidRPr="0003407A" w:rsidRDefault="007E2119">
      <w:pPr>
        <w:pStyle w:val="30"/>
        <w:spacing w:before="0" w:after="0" w:line="360" w:lineRule="auto"/>
        <w:rPr>
          <w:rFonts w:ascii="宋体" w:hAnsi="宋体"/>
          <w:sz w:val="21"/>
          <w:szCs w:val="21"/>
        </w:rPr>
      </w:pPr>
      <w:bookmarkStart w:id="118" w:name="_Toc25832411"/>
      <w:bookmarkStart w:id="119" w:name="_Toc147839676"/>
      <w:bookmarkStart w:id="120" w:name="_Toc36564724"/>
      <w:bookmarkStart w:id="121" w:name="_Toc34733014"/>
      <w:bookmarkStart w:id="122" w:name="_Toc40972799"/>
      <w:bookmarkStart w:id="123" w:name="_Toc34732546"/>
      <w:r w:rsidRPr="0003407A">
        <w:rPr>
          <w:rFonts w:ascii="宋体" w:hAnsi="宋体" w:hint="eastAsia"/>
          <w:sz w:val="21"/>
          <w:szCs w:val="21"/>
        </w:rPr>
        <w:t>1.10 保密</w:t>
      </w:r>
      <w:bookmarkEnd w:id="118"/>
      <w:bookmarkEnd w:id="119"/>
      <w:bookmarkEnd w:id="120"/>
      <w:bookmarkEnd w:id="121"/>
      <w:bookmarkEnd w:id="122"/>
      <w:bookmarkEnd w:id="123"/>
    </w:p>
    <w:p w14:paraId="420B88D4" w14:textId="77777777" w:rsidR="00EA4DE3" w:rsidRPr="0003407A" w:rsidRDefault="007E2119">
      <w:pPr>
        <w:spacing w:line="360" w:lineRule="auto"/>
        <w:ind w:leftChars="300" w:left="630"/>
        <w:rPr>
          <w:rFonts w:ascii="宋体" w:hAnsi="宋体"/>
          <w:szCs w:val="21"/>
        </w:rPr>
      </w:pPr>
      <w:r w:rsidRPr="0003407A">
        <w:rPr>
          <w:rFonts w:ascii="宋体" w:hAnsi="宋体" w:hint="eastAsia"/>
          <w:szCs w:val="21"/>
        </w:rPr>
        <w:t xml:space="preserve">参与采购活动的各方应对竞争性磋商文件和响应文件中的商业和技术等秘密保密，违者应对由此造成的后果承担法律责任。 </w:t>
      </w:r>
    </w:p>
    <w:p w14:paraId="4F8D0548" w14:textId="77777777" w:rsidR="00EA4DE3" w:rsidRPr="0003407A" w:rsidRDefault="00EA4DE3">
      <w:pPr>
        <w:spacing w:line="360" w:lineRule="auto"/>
        <w:ind w:left="788" w:hangingChars="375" w:hanging="788"/>
        <w:rPr>
          <w:rFonts w:ascii="宋体" w:hAnsi="宋体"/>
          <w:szCs w:val="21"/>
        </w:rPr>
      </w:pPr>
    </w:p>
    <w:p w14:paraId="701073F2" w14:textId="77777777" w:rsidR="00EA4DE3" w:rsidRPr="0003407A" w:rsidRDefault="007E2119">
      <w:pPr>
        <w:pStyle w:val="24"/>
        <w:spacing w:before="0" w:after="0" w:line="360" w:lineRule="auto"/>
        <w:rPr>
          <w:rFonts w:ascii="宋体" w:eastAsia="宋体" w:hAnsi="宋体"/>
          <w:sz w:val="21"/>
          <w:szCs w:val="21"/>
        </w:rPr>
      </w:pPr>
      <w:bookmarkStart w:id="124" w:name="_Toc216582806"/>
      <w:bookmarkStart w:id="125" w:name="_Toc4365"/>
      <w:bookmarkStart w:id="126" w:name="_Toc520356146"/>
      <w:bookmarkStart w:id="127" w:name="_Toc21566"/>
      <w:bookmarkStart w:id="128" w:name="_Toc532473454"/>
      <w:bookmarkStart w:id="129" w:name="_Toc15048293"/>
      <w:bookmarkStart w:id="130" w:name="_Toc147839677"/>
      <w:bookmarkStart w:id="131" w:name="_Toc515647762"/>
      <w:r w:rsidRPr="0003407A">
        <w:rPr>
          <w:rFonts w:ascii="宋体" w:eastAsia="宋体" w:hAnsi="宋体" w:hint="eastAsia"/>
          <w:sz w:val="21"/>
          <w:szCs w:val="21"/>
        </w:rPr>
        <w:t>2、竞争性磋商文件</w:t>
      </w:r>
      <w:bookmarkEnd w:id="124"/>
      <w:bookmarkEnd w:id="125"/>
      <w:bookmarkEnd w:id="126"/>
      <w:bookmarkEnd w:id="127"/>
      <w:bookmarkEnd w:id="128"/>
      <w:bookmarkEnd w:id="129"/>
      <w:bookmarkEnd w:id="130"/>
      <w:bookmarkEnd w:id="131"/>
    </w:p>
    <w:p w14:paraId="423CEE1F" w14:textId="77777777" w:rsidR="00EA4DE3" w:rsidRPr="0003407A" w:rsidRDefault="007E2119">
      <w:pPr>
        <w:pStyle w:val="30"/>
        <w:spacing w:before="0" w:after="0" w:line="360" w:lineRule="auto"/>
        <w:rPr>
          <w:rFonts w:ascii="宋体" w:hAnsi="宋体"/>
          <w:sz w:val="21"/>
          <w:szCs w:val="21"/>
        </w:rPr>
      </w:pPr>
      <w:bookmarkStart w:id="132" w:name="_Toc15048294"/>
      <w:bookmarkStart w:id="133" w:name="_Toc25743"/>
      <w:bookmarkStart w:id="134" w:name="_Toc515647763"/>
      <w:bookmarkStart w:id="135" w:name="_Toc14084"/>
      <w:bookmarkStart w:id="136" w:name="_Toc147839678"/>
      <w:bookmarkStart w:id="137" w:name="_Toc520356147"/>
      <w:bookmarkStart w:id="138" w:name="_Toc532473455"/>
      <w:r w:rsidRPr="0003407A">
        <w:rPr>
          <w:rFonts w:ascii="宋体" w:hAnsi="宋体" w:hint="eastAsia"/>
          <w:sz w:val="21"/>
          <w:szCs w:val="21"/>
        </w:rPr>
        <w:t>2.1 竞争性磋商文件构成</w:t>
      </w:r>
      <w:bookmarkEnd w:id="132"/>
      <w:bookmarkEnd w:id="133"/>
      <w:bookmarkEnd w:id="134"/>
      <w:bookmarkEnd w:id="135"/>
      <w:bookmarkEnd w:id="136"/>
      <w:bookmarkEnd w:id="137"/>
      <w:bookmarkEnd w:id="138"/>
    </w:p>
    <w:p w14:paraId="3687E19F" w14:textId="77777777" w:rsidR="00EA4DE3" w:rsidRPr="0003407A" w:rsidRDefault="007E2119">
      <w:pPr>
        <w:spacing w:line="360" w:lineRule="auto"/>
        <w:rPr>
          <w:rFonts w:ascii="宋体" w:hAnsi="宋体"/>
          <w:szCs w:val="21"/>
        </w:rPr>
      </w:pPr>
      <w:r w:rsidRPr="0003407A">
        <w:rPr>
          <w:rFonts w:ascii="宋体" w:hAnsi="宋体" w:hint="eastAsia"/>
          <w:szCs w:val="21"/>
        </w:rPr>
        <w:t>2.1.1 竞争性磋商文件共七章，构成如下：</w:t>
      </w:r>
    </w:p>
    <w:p w14:paraId="15E759BF" w14:textId="77777777" w:rsidR="00EA4DE3" w:rsidRPr="0003407A" w:rsidRDefault="007E2119">
      <w:pPr>
        <w:spacing w:line="360" w:lineRule="auto"/>
        <w:ind w:firstLineChars="300" w:firstLine="630"/>
        <w:rPr>
          <w:rFonts w:ascii="宋体" w:hAnsi="宋体"/>
          <w:szCs w:val="21"/>
        </w:rPr>
      </w:pPr>
      <w:r w:rsidRPr="0003407A">
        <w:rPr>
          <w:rFonts w:ascii="宋体" w:hAnsi="宋体" w:hint="eastAsia"/>
          <w:szCs w:val="21"/>
        </w:rPr>
        <w:t>第一章  采购邀请（竞争性磋商公告）</w:t>
      </w:r>
    </w:p>
    <w:p w14:paraId="676AA4B7" w14:textId="77777777" w:rsidR="00EA4DE3" w:rsidRPr="0003407A" w:rsidRDefault="007E2119">
      <w:pPr>
        <w:spacing w:line="360" w:lineRule="auto"/>
        <w:ind w:firstLineChars="300" w:firstLine="630"/>
        <w:rPr>
          <w:rFonts w:ascii="宋体" w:hAnsi="宋体"/>
          <w:szCs w:val="21"/>
        </w:rPr>
      </w:pPr>
      <w:r w:rsidRPr="0003407A">
        <w:rPr>
          <w:rFonts w:ascii="宋体" w:hAnsi="宋体" w:hint="eastAsia"/>
          <w:szCs w:val="21"/>
        </w:rPr>
        <w:t>第二章  供应商须知</w:t>
      </w:r>
    </w:p>
    <w:p w14:paraId="013DE065" w14:textId="77777777" w:rsidR="00EA4DE3" w:rsidRPr="0003407A" w:rsidRDefault="007E2119">
      <w:pPr>
        <w:spacing w:line="360" w:lineRule="auto"/>
        <w:ind w:firstLineChars="300" w:firstLine="630"/>
        <w:rPr>
          <w:rFonts w:ascii="宋体" w:hAnsi="宋体"/>
          <w:szCs w:val="21"/>
        </w:rPr>
      </w:pPr>
      <w:r w:rsidRPr="0003407A">
        <w:rPr>
          <w:rFonts w:ascii="宋体" w:hAnsi="宋体" w:hint="eastAsia"/>
          <w:szCs w:val="21"/>
        </w:rPr>
        <w:t>第三章  采购需求</w:t>
      </w:r>
    </w:p>
    <w:p w14:paraId="3DD622FC" w14:textId="77777777" w:rsidR="00EA4DE3" w:rsidRPr="0003407A" w:rsidRDefault="007E2119">
      <w:pPr>
        <w:spacing w:line="360" w:lineRule="auto"/>
        <w:ind w:firstLineChars="300" w:firstLine="630"/>
        <w:rPr>
          <w:rFonts w:ascii="宋体" w:hAnsi="宋体"/>
          <w:szCs w:val="21"/>
        </w:rPr>
      </w:pPr>
      <w:r w:rsidRPr="0003407A">
        <w:rPr>
          <w:rFonts w:ascii="宋体" w:hAnsi="宋体" w:hint="eastAsia"/>
          <w:szCs w:val="21"/>
        </w:rPr>
        <w:t>第四章  磋商内容、磋商过程中可能实质性变动的内容</w:t>
      </w:r>
    </w:p>
    <w:p w14:paraId="5B090266" w14:textId="77777777" w:rsidR="00EA4DE3" w:rsidRPr="0003407A" w:rsidRDefault="007E2119">
      <w:pPr>
        <w:spacing w:line="360" w:lineRule="auto"/>
        <w:ind w:firstLineChars="300" w:firstLine="630"/>
        <w:rPr>
          <w:rFonts w:ascii="宋体" w:hAnsi="宋体"/>
          <w:szCs w:val="21"/>
        </w:rPr>
      </w:pPr>
      <w:r w:rsidRPr="0003407A">
        <w:rPr>
          <w:rFonts w:ascii="宋体" w:hAnsi="宋体" w:hint="eastAsia"/>
          <w:szCs w:val="21"/>
        </w:rPr>
        <w:t>第五章  磋商程序、评审方法和标准</w:t>
      </w:r>
    </w:p>
    <w:p w14:paraId="03ADFB18" w14:textId="77777777" w:rsidR="00EA4DE3" w:rsidRPr="0003407A" w:rsidRDefault="007E2119">
      <w:pPr>
        <w:spacing w:line="360" w:lineRule="auto"/>
        <w:ind w:firstLineChars="300" w:firstLine="630"/>
        <w:rPr>
          <w:rFonts w:ascii="宋体" w:hAnsi="宋体"/>
          <w:szCs w:val="21"/>
        </w:rPr>
      </w:pPr>
      <w:r w:rsidRPr="0003407A">
        <w:rPr>
          <w:rFonts w:ascii="宋体" w:hAnsi="宋体" w:hint="eastAsia"/>
          <w:szCs w:val="21"/>
        </w:rPr>
        <w:lastRenderedPageBreak/>
        <w:t>第六章  政府采购合同条款及格式</w:t>
      </w:r>
    </w:p>
    <w:p w14:paraId="44867ABF" w14:textId="77777777" w:rsidR="00EA4DE3" w:rsidRPr="0003407A" w:rsidRDefault="007E2119">
      <w:pPr>
        <w:spacing w:line="360" w:lineRule="auto"/>
        <w:ind w:firstLineChars="300" w:firstLine="630"/>
        <w:rPr>
          <w:rFonts w:ascii="宋体" w:hAnsi="宋体"/>
          <w:szCs w:val="21"/>
        </w:rPr>
      </w:pPr>
      <w:r w:rsidRPr="0003407A">
        <w:rPr>
          <w:rFonts w:ascii="宋体" w:hAnsi="宋体" w:hint="eastAsia"/>
          <w:szCs w:val="21"/>
        </w:rPr>
        <w:t>第七章  响应文件格式</w:t>
      </w:r>
    </w:p>
    <w:p w14:paraId="761FBF9C" w14:textId="77777777" w:rsidR="00EA4DE3" w:rsidRPr="0003407A" w:rsidRDefault="007E2119">
      <w:pPr>
        <w:spacing w:line="360" w:lineRule="auto"/>
        <w:ind w:leftChars="1" w:left="632" w:hangingChars="300" w:hanging="630"/>
        <w:rPr>
          <w:rFonts w:ascii="宋体" w:hAnsi="宋体"/>
          <w:bCs/>
          <w:szCs w:val="21"/>
        </w:rPr>
      </w:pPr>
      <w:bookmarkStart w:id="139" w:name="_Hlk87209668"/>
      <w:r w:rsidRPr="0003407A">
        <w:rPr>
          <w:rFonts w:ascii="宋体" w:hAnsi="宋体" w:hint="eastAsia"/>
          <w:szCs w:val="21"/>
        </w:rPr>
        <w:t>2.1</w:t>
      </w:r>
      <w:r w:rsidRPr="0003407A">
        <w:rPr>
          <w:rFonts w:ascii="宋体" w:hAnsi="宋体"/>
          <w:szCs w:val="21"/>
        </w:rPr>
        <w:t>.</w:t>
      </w:r>
      <w:r w:rsidRPr="0003407A">
        <w:rPr>
          <w:rFonts w:ascii="宋体" w:hAnsi="宋体" w:hint="eastAsia"/>
          <w:szCs w:val="21"/>
        </w:rPr>
        <w:t>2 竞争性磋商文件</w:t>
      </w:r>
      <w:r w:rsidRPr="0003407A">
        <w:rPr>
          <w:rFonts w:ascii="宋体" w:hAnsi="宋体"/>
          <w:szCs w:val="21"/>
        </w:rPr>
        <w:t>中有不一致</w:t>
      </w:r>
      <w:r w:rsidRPr="0003407A">
        <w:rPr>
          <w:rFonts w:ascii="宋体" w:hAnsi="宋体" w:hint="eastAsia"/>
          <w:szCs w:val="21"/>
        </w:rPr>
        <w:t>(或矛盾)</w:t>
      </w:r>
      <w:r w:rsidRPr="0003407A">
        <w:rPr>
          <w:rFonts w:ascii="宋体" w:hAnsi="宋体"/>
          <w:szCs w:val="21"/>
        </w:rPr>
        <w:t>的，有澄清的部分</w:t>
      </w:r>
      <w:r w:rsidRPr="0003407A">
        <w:rPr>
          <w:rFonts w:ascii="宋体" w:hAnsi="宋体" w:hint="eastAsia"/>
          <w:szCs w:val="21"/>
        </w:rPr>
        <w:t>以</w:t>
      </w:r>
      <w:r w:rsidRPr="0003407A">
        <w:rPr>
          <w:rFonts w:ascii="宋体" w:hAnsi="宋体"/>
          <w:szCs w:val="21"/>
        </w:rPr>
        <w:t>最终的澄清更正内容为准</w:t>
      </w:r>
      <w:r w:rsidRPr="0003407A">
        <w:rPr>
          <w:rFonts w:ascii="宋体" w:hAnsi="宋体" w:hint="eastAsia"/>
          <w:szCs w:val="21"/>
        </w:rPr>
        <w:t>；未澄清的，按照竞争性磋商公告、</w:t>
      </w:r>
      <w:bookmarkStart w:id="140" w:name="_Hlk57213025"/>
      <w:r w:rsidRPr="0003407A">
        <w:rPr>
          <w:rFonts w:ascii="宋体" w:hAnsi="宋体" w:hint="eastAsia"/>
          <w:szCs w:val="21"/>
        </w:rPr>
        <w:t>“磋商程序、评审方法和标准”</w:t>
      </w:r>
      <w:bookmarkEnd w:id="140"/>
      <w:r w:rsidRPr="0003407A">
        <w:rPr>
          <w:rFonts w:ascii="宋体" w:hAnsi="宋体" w:hint="eastAsia"/>
          <w:szCs w:val="21"/>
        </w:rPr>
        <w:t>、采购需求、供应商须知、政府采购合同、响应文件格式的顺序进行解释，排名在前的具有优先解释权。第二章供应商须知中，如果</w:t>
      </w:r>
      <w:r w:rsidRPr="0003407A">
        <w:rPr>
          <w:rFonts w:ascii="宋体" w:hAnsi="宋体" w:hint="eastAsia"/>
          <w:bCs/>
          <w:szCs w:val="21"/>
          <w:u w:val="single"/>
        </w:rPr>
        <w:t>供应商须知前附表</w:t>
      </w:r>
      <w:r w:rsidRPr="0003407A">
        <w:rPr>
          <w:rFonts w:ascii="宋体" w:hAnsi="宋体" w:hint="eastAsia"/>
          <w:bCs/>
          <w:szCs w:val="21"/>
        </w:rPr>
        <w:t>的</w:t>
      </w:r>
      <w:r w:rsidRPr="0003407A">
        <w:rPr>
          <w:rFonts w:ascii="宋体" w:hAnsi="宋体" w:hint="eastAsia"/>
          <w:szCs w:val="21"/>
        </w:rPr>
        <w:t>内容与供应商须知中的内容</w:t>
      </w:r>
      <w:r w:rsidRPr="0003407A">
        <w:rPr>
          <w:rFonts w:ascii="宋体" w:hAnsi="宋体"/>
          <w:szCs w:val="21"/>
        </w:rPr>
        <w:t>有不一致</w:t>
      </w:r>
      <w:r w:rsidRPr="0003407A">
        <w:rPr>
          <w:rFonts w:ascii="宋体" w:hAnsi="宋体" w:hint="eastAsia"/>
          <w:szCs w:val="21"/>
        </w:rPr>
        <w:t>(或矛盾)</w:t>
      </w:r>
      <w:r w:rsidRPr="0003407A">
        <w:rPr>
          <w:rFonts w:ascii="宋体" w:hAnsi="宋体"/>
          <w:szCs w:val="21"/>
        </w:rPr>
        <w:t>的</w:t>
      </w:r>
      <w:r w:rsidRPr="0003407A">
        <w:rPr>
          <w:rFonts w:ascii="宋体" w:hAnsi="宋体"/>
          <w:bCs/>
          <w:szCs w:val="21"/>
        </w:rPr>
        <w:t>以</w:t>
      </w:r>
      <w:r w:rsidRPr="0003407A">
        <w:rPr>
          <w:rFonts w:ascii="宋体" w:hAnsi="宋体" w:hint="eastAsia"/>
          <w:bCs/>
          <w:szCs w:val="21"/>
          <w:u w:val="single"/>
        </w:rPr>
        <w:t>供应商须知前附表</w:t>
      </w:r>
      <w:r w:rsidRPr="0003407A">
        <w:rPr>
          <w:rFonts w:ascii="宋体" w:hAnsi="宋体"/>
          <w:bCs/>
          <w:szCs w:val="21"/>
        </w:rPr>
        <w:t>为准</w:t>
      </w:r>
      <w:r w:rsidRPr="0003407A">
        <w:rPr>
          <w:rFonts w:ascii="宋体" w:hAnsi="宋体" w:hint="eastAsia"/>
          <w:bCs/>
          <w:szCs w:val="21"/>
        </w:rPr>
        <w:t>。竞争性磋商文件在本文件以下内容中简称“采购文件”。</w:t>
      </w:r>
    </w:p>
    <w:p w14:paraId="3B06B5CA" w14:textId="77777777" w:rsidR="00EA4DE3" w:rsidRPr="0003407A" w:rsidRDefault="007E2119">
      <w:pPr>
        <w:spacing w:line="360" w:lineRule="auto"/>
        <w:ind w:left="630" w:hangingChars="300" w:hanging="630"/>
        <w:rPr>
          <w:rFonts w:ascii="宋体" w:hAnsi="宋体"/>
          <w:szCs w:val="21"/>
        </w:rPr>
      </w:pPr>
      <w:bookmarkStart w:id="141" w:name="_Hlk87210240"/>
      <w:bookmarkEnd w:id="139"/>
      <w:r w:rsidRPr="0003407A">
        <w:rPr>
          <w:rFonts w:ascii="宋体" w:hAnsi="宋体" w:hint="eastAsia"/>
          <w:szCs w:val="21"/>
        </w:rPr>
        <w:t>2.1.3 供应商应认真阅读采购文件中所有的事项、格式、条款和技术要求等。如果供应商没有按照采购文件要求提交相应资料，或者响应文件没有对采购文件的实质性要求做出响应，其响应文件将被认定为</w:t>
      </w:r>
      <w:r w:rsidRPr="0003407A">
        <w:rPr>
          <w:rFonts w:ascii="宋体" w:hAnsi="宋体" w:hint="eastAsia"/>
          <w:b/>
          <w:bCs/>
          <w:szCs w:val="21"/>
        </w:rPr>
        <w:t>无效响应文件</w:t>
      </w:r>
      <w:r w:rsidRPr="0003407A">
        <w:rPr>
          <w:rFonts w:ascii="宋体" w:hAnsi="宋体" w:hint="eastAsia"/>
          <w:szCs w:val="21"/>
        </w:rPr>
        <w:t>。</w:t>
      </w:r>
    </w:p>
    <w:p w14:paraId="0B78D270" w14:textId="77777777" w:rsidR="00EA4DE3" w:rsidRPr="0003407A" w:rsidRDefault="007E2119">
      <w:pPr>
        <w:pStyle w:val="30"/>
        <w:spacing w:before="0" w:after="0" w:line="360" w:lineRule="auto"/>
        <w:rPr>
          <w:rFonts w:ascii="宋体" w:hAnsi="宋体"/>
          <w:sz w:val="21"/>
          <w:szCs w:val="21"/>
        </w:rPr>
      </w:pPr>
      <w:bookmarkStart w:id="142" w:name="_Toc515904805"/>
      <w:bookmarkStart w:id="143" w:name="_Toc520356148"/>
      <w:bookmarkStart w:id="144" w:name="_Toc26044"/>
      <w:bookmarkStart w:id="145" w:name="_Toc532473456"/>
      <w:bookmarkStart w:id="146" w:name="_Toc15048295"/>
      <w:bookmarkStart w:id="147" w:name="_Toc9232"/>
      <w:bookmarkStart w:id="148" w:name="_Toc147839679"/>
      <w:bookmarkEnd w:id="141"/>
      <w:r w:rsidRPr="0003407A">
        <w:rPr>
          <w:rFonts w:ascii="宋体" w:hAnsi="宋体" w:hint="eastAsia"/>
          <w:sz w:val="21"/>
          <w:szCs w:val="21"/>
        </w:rPr>
        <w:t>2.2 竞争性磋商文件的澄清</w:t>
      </w:r>
      <w:bookmarkEnd w:id="142"/>
      <w:bookmarkEnd w:id="143"/>
      <w:r w:rsidRPr="0003407A">
        <w:rPr>
          <w:rFonts w:ascii="宋体" w:hAnsi="宋体" w:hint="eastAsia"/>
          <w:sz w:val="21"/>
          <w:szCs w:val="21"/>
        </w:rPr>
        <w:t>与</w:t>
      </w:r>
      <w:r w:rsidRPr="0003407A">
        <w:rPr>
          <w:rFonts w:ascii="宋体" w:hAnsi="宋体"/>
          <w:sz w:val="21"/>
          <w:szCs w:val="21"/>
        </w:rPr>
        <w:t>修改</w:t>
      </w:r>
      <w:bookmarkEnd w:id="144"/>
      <w:bookmarkEnd w:id="145"/>
      <w:bookmarkEnd w:id="146"/>
      <w:bookmarkEnd w:id="147"/>
      <w:bookmarkEnd w:id="148"/>
    </w:p>
    <w:p w14:paraId="352DD42D" w14:textId="77777777" w:rsidR="00EA4DE3" w:rsidRPr="0003407A" w:rsidRDefault="007E2119">
      <w:pPr>
        <w:spacing w:line="360" w:lineRule="auto"/>
        <w:ind w:left="630" w:hangingChars="300" w:hanging="630"/>
        <w:rPr>
          <w:rFonts w:ascii="宋体" w:hAnsi="宋体" w:cs="仿宋"/>
          <w:szCs w:val="21"/>
        </w:rPr>
      </w:pPr>
      <w:bookmarkStart w:id="149" w:name="_Hlk87210338"/>
      <w:r w:rsidRPr="0003407A">
        <w:rPr>
          <w:rFonts w:ascii="宋体" w:hAnsi="宋体" w:cs="仿宋" w:hint="eastAsia"/>
          <w:szCs w:val="21"/>
        </w:rPr>
        <w:t>2.2.1 供应商应仔细阅读和检查采购文件的全部内容。</w:t>
      </w:r>
      <w:r w:rsidRPr="0003407A">
        <w:rPr>
          <w:rFonts w:ascii="宋体" w:hAnsi="宋体" w:cs="宋体" w:hint="eastAsia"/>
          <w:szCs w:val="21"/>
        </w:rPr>
        <w:t>如发现缺页或附件不全，应及时向采购代理机构提出，以便补齐。</w:t>
      </w:r>
      <w:r w:rsidRPr="0003407A">
        <w:rPr>
          <w:rFonts w:ascii="宋体" w:hAnsi="宋体" w:cs="仿宋" w:hint="eastAsia"/>
          <w:szCs w:val="21"/>
        </w:rPr>
        <w:t>如有疑问，应在</w:t>
      </w:r>
      <w:r w:rsidRPr="0003407A">
        <w:rPr>
          <w:rFonts w:ascii="宋体" w:hAnsi="宋体" w:cs="仿宋" w:hint="eastAsia"/>
          <w:b/>
          <w:szCs w:val="21"/>
          <w:u w:val="single"/>
        </w:rPr>
        <w:t>供应商须知前附表</w:t>
      </w:r>
      <w:r w:rsidRPr="0003407A">
        <w:rPr>
          <w:rFonts w:ascii="宋体" w:hAnsi="宋体" w:cs="仿宋" w:hint="eastAsia"/>
          <w:szCs w:val="21"/>
        </w:rPr>
        <w:t>规定的时间前在《河南省公共资源交易中心网站》交易平台上进行提问，要求采购代理机构对采购文件予以澄清。</w:t>
      </w:r>
      <w:bookmarkEnd w:id="149"/>
    </w:p>
    <w:p w14:paraId="3A3192BF" w14:textId="77777777" w:rsidR="00EA4DE3" w:rsidRPr="0003407A" w:rsidRDefault="007E2119">
      <w:pPr>
        <w:spacing w:line="360" w:lineRule="auto"/>
        <w:ind w:left="630" w:hangingChars="300" w:hanging="630"/>
        <w:rPr>
          <w:rFonts w:ascii="宋体" w:hAnsi="宋体"/>
          <w:szCs w:val="21"/>
        </w:rPr>
      </w:pPr>
      <w:bookmarkStart w:id="150" w:name="_Hlk87210391"/>
      <w:r w:rsidRPr="0003407A">
        <w:rPr>
          <w:rFonts w:ascii="宋体" w:hAnsi="宋体" w:cs="宋体" w:hint="eastAsia"/>
          <w:szCs w:val="21"/>
        </w:rPr>
        <w:t>2.2.2</w:t>
      </w:r>
      <w:r w:rsidRPr="0003407A">
        <w:rPr>
          <w:rFonts w:ascii="宋体" w:hAnsi="宋体" w:cs="宋体"/>
          <w:szCs w:val="21"/>
        </w:rPr>
        <w:t xml:space="preserve"> </w:t>
      </w:r>
      <w:r w:rsidRPr="0003407A">
        <w:rPr>
          <w:rFonts w:ascii="宋体" w:hAnsi="宋体" w:cs="宋体" w:hint="eastAsia"/>
          <w:szCs w:val="21"/>
        </w:rPr>
        <w:t>采购代理机构可主动地或在解答供应商提出的澄清问题时对采购文件进行澄清（更正）或修改。采购代理机构将以发布澄清（更正）公告的方式，澄清（更正）或修改采购文件，澄清（更正）或修改的内容作为采购文件的组成部分。</w:t>
      </w:r>
      <w:r w:rsidRPr="0003407A">
        <w:rPr>
          <w:rFonts w:ascii="宋体" w:hAnsi="宋体" w:hint="eastAsia"/>
          <w:szCs w:val="21"/>
        </w:rPr>
        <w:t>澄清</w:t>
      </w:r>
      <w:r w:rsidRPr="0003407A">
        <w:rPr>
          <w:rFonts w:ascii="宋体" w:hAnsi="宋体" w:cs="宋体" w:hint="eastAsia"/>
          <w:szCs w:val="21"/>
        </w:rPr>
        <w:t>（更正）</w:t>
      </w:r>
      <w:r w:rsidRPr="0003407A">
        <w:rPr>
          <w:rFonts w:ascii="宋体" w:hAnsi="宋体" w:hint="eastAsia"/>
          <w:szCs w:val="21"/>
        </w:rPr>
        <w:t>或者修改的内容可能影响响应文件编制的，应当在递交首次响应文件截止时间至少3个工作日前，在原公告发布媒体上发布变更</w:t>
      </w:r>
      <w:r w:rsidRPr="0003407A">
        <w:rPr>
          <w:rFonts w:ascii="宋体" w:hAnsi="宋体" w:cs="宋体" w:hint="eastAsia"/>
          <w:szCs w:val="21"/>
        </w:rPr>
        <w:t>（更正）</w:t>
      </w:r>
      <w:r w:rsidRPr="0003407A">
        <w:rPr>
          <w:rFonts w:ascii="宋体" w:hAnsi="宋体" w:hint="eastAsia"/>
          <w:szCs w:val="21"/>
        </w:rPr>
        <w:t>公告（或澄清公告），不足3个工作日的，采购代理机构将顺延首次递交响应文件的截止时间。</w:t>
      </w:r>
      <w:bookmarkEnd w:id="150"/>
    </w:p>
    <w:p w14:paraId="1AD77F68" w14:textId="77777777" w:rsidR="00EA4DE3" w:rsidRPr="0003407A" w:rsidRDefault="007E2119">
      <w:pPr>
        <w:spacing w:line="360" w:lineRule="auto"/>
        <w:ind w:left="630" w:hangingChars="300" w:hanging="630"/>
        <w:rPr>
          <w:rFonts w:ascii="宋体" w:hAnsi="宋体"/>
          <w:szCs w:val="21"/>
        </w:rPr>
      </w:pPr>
      <w:bookmarkStart w:id="151" w:name="_Hlk87210459"/>
      <w:r w:rsidRPr="0003407A">
        <w:rPr>
          <w:rFonts w:ascii="宋体" w:hAnsi="宋体" w:cs="仿宋" w:hint="eastAsia"/>
          <w:szCs w:val="21"/>
        </w:rPr>
        <w:t>2.2.3</w:t>
      </w:r>
      <w:r w:rsidRPr="0003407A">
        <w:rPr>
          <w:rFonts w:ascii="宋体" w:hAnsi="宋体" w:cs="仿宋"/>
          <w:szCs w:val="21"/>
        </w:rPr>
        <w:t xml:space="preserve"> </w:t>
      </w:r>
      <w:r w:rsidRPr="0003407A">
        <w:rPr>
          <w:rFonts w:ascii="宋体" w:hAnsi="宋体" w:cs="仿宋" w:hint="eastAsia"/>
          <w:szCs w:val="21"/>
        </w:rPr>
        <w:t>采购文件的澄清</w:t>
      </w:r>
      <w:r w:rsidRPr="0003407A">
        <w:rPr>
          <w:rFonts w:ascii="宋体" w:hAnsi="宋体" w:cs="宋体" w:hint="eastAsia"/>
          <w:szCs w:val="21"/>
        </w:rPr>
        <w:t>（更正）或修改</w:t>
      </w:r>
      <w:r w:rsidRPr="0003407A">
        <w:rPr>
          <w:rFonts w:ascii="宋体" w:hAnsi="宋体" w:cs="仿宋" w:hint="eastAsia"/>
          <w:szCs w:val="21"/>
        </w:rPr>
        <w:t>将在</w:t>
      </w:r>
      <w:r w:rsidRPr="0003407A">
        <w:rPr>
          <w:rFonts w:ascii="宋体" w:hAnsi="宋体" w:cs="仿宋" w:hint="eastAsia"/>
          <w:b/>
          <w:szCs w:val="21"/>
          <w:u w:val="single"/>
        </w:rPr>
        <w:t>供应商须知前附表</w:t>
      </w:r>
      <w:r w:rsidRPr="0003407A">
        <w:rPr>
          <w:rFonts w:ascii="宋体" w:hAnsi="宋体" w:cs="仿宋" w:hint="eastAsia"/>
          <w:szCs w:val="21"/>
        </w:rPr>
        <w:t>规定的时间在交易平台上公布给供应商，但不指明澄清问题的来源。</w:t>
      </w:r>
    </w:p>
    <w:p w14:paraId="583F8056" w14:textId="77777777" w:rsidR="00EA4DE3" w:rsidRPr="0003407A" w:rsidRDefault="007E2119">
      <w:pPr>
        <w:spacing w:line="360" w:lineRule="auto"/>
        <w:ind w:left="630" w:hangingChars="300" w:hanging="630"/>
        <w:rPr>
          <w:rFonts w:ascii="宋体" w:hAnsi="宋体" w:cs="仿宋"/>
          <w:szCs w:val="21"/>
        </w:rPr>
      </w:pPr>
      <w:r w:rsidRPr="0003407A">
        <w:rPr>
          <w:rFonts w:ascii="宋体" w:hAnsi="宋体" w:cs="仿宋" w:hint="eastAsia"/>
          <w:szCs w:val="21"/>
        </w:rPr>
        <w:t>2.2.4 采购代理机构对已发出的采购文件进行的澄清、更正或修改，澄清、更正或修改的内容将作为采购文件的组成部分。采购代理机构将通过</w:t>
      </w:r>
      <w:hyperlink r:id="rId12" w:history="1">
        <w:r w:rsidRPr="0003407A">
          <w:rPr>
            <w:rFonts w:ascii="宋体" w:hAnsi="宋体" w:cs="仿宋" w:hint="eastAsia"/>
            <w:szCs w:val="21"/>
          </w:rPr>
          <w:t>河南省政府采购网（</w:t>
        </w:r>
        <w:r w:rsidRPr="0003407A">
          <w:rPr>
            <w:rFonts w:ascii="宋体" w:hAnsi="宋体" w:cs="仿宋"/>
            <w:szCs w:val="21"/>
          </w:rPr>
          <w:t>http:/www.hngp.gov.cn/</w:t>
        </w:r>
        <w:r w:rsidRPr="0003407A">
          <w:rPr>
            <w:rFonts w:ascii="宋体" w:hAnsi="宋体" w:cs="仿宋" w:hint="eastAsia"/>
            <w:szCs w:val="21"/>
          </w:rPr>
          <w:t>）河南省公共资源交易网</w:t>
        </w:r>
      </w:hyperlink>
      <w:r w:rsidRPr="0003407A">
        <w:rPr>
          <w:rFonts w:ascii="宋体" w:hAnsi="宋体" w:cs="仿宋" w:hint="eastAsia"/>
          <w:szCs w:val="21"/>
        </w:rPr>
        <w:t>（</w:t>
      </w:r>
      <w:r w:rsidRPr="0003407A">
        <w:rPr>
          <w:rFonts w:ascii="宋体" w:hAnsi="宋体" w:cs="仿宋"/>
          <w:szCs w:val="21"/>
        </w:rPr>
        <w:t>www.hnggzy.</w:t>
      </w:r>
      <w:r w:rsidRPr="0003407A">
        <w:rPr>
          <w:rFonts w:ascii="宋体" w:hAnsi="宋体" w:hint="eastAsia"/>
          <w:szCs w:val="21"/>
        </w:rPr>
        <w:t xml:space="preserve"> </w:t>
      </w:r>
      <w:r w:rsidRPr="0003407A">
        <w:rPr>
          <w:rFonts w:ascii="宋体" w:hAnsi="宋体" w:cs="仿宋" w:hint="eastAsia"/>
          <w:szCs w:val="21"/>
        </w:rPr>
        <w:t>net）网站“变更（澄清或更正）公告”和系统内部“答疑文件”告知供应商，各供应商须重新下载最新的答疑、变更（澄清或更正）文件，以此编制</w:t>
      </w:r>
      <w:r w:rsidRPr="0003407A">
        <w:rPr>
          <w:rFonts w:ascii="宋体" w:hAnsi="宋体" w:cs="仿宋" w:hint="eastAsia"/>
          <w:szCs w:val="21"/>
        </w:rPr>
        <w:lastRenderedPageBreak/>
        <w:t>响应文件。</w:t>
      </w:r>
    </w:p>
    <w:p w14:paraId="172B4EFE" w14:textId="77777777" w:rsidR="00EA4DE3" w:rsidRPr="0003407A" w:rsidRDefault="007E2119">
      <w:pPr>
        <w:spacing w:line="360" w:lineRule="auto"/>
        <w:ind w:left="630" w:hangingChars="300" w:hanging="630"/>
        <w:rPr>
          <w:rFonts w:ascii="宋体" w:hAnsi="宋体" w:cs="仿宋"/>
          <w:b/>
          <w:bCs/>
          <w:szCs w:val="21"/>
        </w:rPr>
      </w:pPr>
      <w:r w:rsidRPr="0003407A">
        <w:rPr>
          <w:rFonts w:ascii="宋体" w:hAnsi="宋体" w:cs="仿宋" w:hint="eastAsia"/>
          <w:szCs w:val="21"/>
        </w:rPr>
        <w:t>2.2</w:t>
      </w:r>
      <w:r w:rsidRPr="0003407A">
        <w:rPr>
          <w:rFonts w:ascii="宋体" w:hAnsi="宋体" w:cs="仿宋"/>
          <w:szCs w:val="21"/>
        </w:rPr>
        <w:t>.</w:t>
      </w:r>
      <w:r w:rsidRPr="0003407A">
        <w:rPr>
          <w:rFonts w:ascii="宋体" w:hAnsi="宋体" w:cs="仿宋" w:hint="eastAsia"/>
          <w:szCs w:val="21"/>
        </w:rPr>
        <w:t>5《</w:t>
      </w:r>
      <w:r w:rsidRPr="0003407A">
        <w:rPr>
          <w:rFonts w:ascii="宋体" w:hAnsi="宋体" w:cs="仿宋" w:hint="eastAsia"/>
          <w:b/>
          <w:bCs/>
          <w:szCs w:val="21"/>
        </w:rPr>
        <w:t>河南省公共资源交易中心》交易平台供应商信息在磋商开始前具有保密性，供应商在响应文件提交截止时间前应当自行查看项目进展、答疑、变更（澄清或更正）通知、澄清及回复，因供应商未及时查看（或未按要求编制响应文件）而造成的后果自负。</w:t>
      </w:r>
      <w:bookmarkEnd w:id="151"/>
    </w:p>
    <w:p w14:paraId="73822164" w14:textId="77777777" w:rsidR="00EA4DE3" w:rsidRPr="0003407A" w:rsidRDefault="007E2119">
      <w:pPr>
        <w:pStyle w:val="30"/>
        <w:tabs>
          <w:tab w:val="left" w:pos="900"/>
        </w:tabs>
        <w:spacing w:before="0" w:after="0" w:line="360" w:lineRule="auto"/>
        <w:rPr>
          <w:rFonts w:ascii="宋体" w:hAnsi="宋体" w:cs="宋体"/>
          <w:b w:val="0"/>
          <w:sz w:val="21"/>
          <w:szCs w:val="21"/>
        </w:rPr>
      </w:pPr>
      <w:bookmarkStart w:id="152" w:name="_Toc40972811"/>
      <w:bookmarkStart w:id="153" w:name="_Toc15204250"/>
      <w:bookmarkStart w:id="154" w:name="_Toc36564736"/>
      <w:bookmarkStart w:id="155" w:name="_Toc147839680"/>
      <w:r w:rsidRPr="0003407A">
        <w:rPr>
          <w:rFonts w:ascii="宋体" w:hAnsi="宋体" w:hint="eastAsia"/>
          <w:sz w:val="21"/>
          <w:szCs w:val="21"/>
        </w:rPr>
        <w:t>2.3 采购文件的解释</w:t>
      </w:r>
      <w:bookmarkEnd w:id="152"/>
      <w:bookmarkEnd w:id="153"/>
      <w:bookmarkEnd w:id="154"/>
      <w:bookmarkEnd w:id="155"/>
    </w:p>
    <w:p w14:paraId="6247DF3B" w14:textId="77777777" w:rsidR="00EA4DE3" w:rsidRPr="0003407A" w:rsidRDefault="007E2119">
      <w:pPr>
        <w:spacing w:line="360" w:lineRule="auto"/>
        <w:ind w:left="630" w:hangingChars="300" w:hanging="630"/>
        <w:rPr>
          <w:rFonts w:ascii="宋体" w:hAnsi="宋体"/>
          <w:szCs w:val="21"/>
        </w:rPr>
      </w:pPr>
      <w:bookmarkStart w:id="156" w:name="_Hlk87210574"/>
      <w:r w:rsidRPr="0003407A">
        <w:rPr>
          <w:rFonts w:ascii="宋体" w:hAnsi="宋体" w:hint="eastAsia"/>
          <w:szCs w:val="21"/>
        </w:rPr>
        <w:t>2</w:t>
      </w:r>
      <w:r w:rsidRPr="0003407A">
        <w:rPr>
          <w:rFonts w:ascii="宋体" w:hAnsi="宋体"/>
          <w:szCs w:val="21"/>
        </w:rPr>
        <w:t xml:space="preserve">.3.1 </w:t>
      </w:r>
      <w:r w:rsidRPr="0003407A">
        <w:rPr>
          <w:rFonts w:ascii="宋体" w:hAnsi="宋体" w:hint="eastAsia"/>
          <w:szCs w:val="21"/>
        </w:rPr>
        <w:t>采购文件的最终解释权归采购人，所有解释均依据本采购文件及有关的法律、法规；在磋商时，若出现采购文件无明确说明和处理的情况时，由磋商小组讨论确定处理方案；磋商小组成员之间对处理方案有争议时，采取少数服从多数的方式确定。</w:t>
      </w:r>
      <w:bookmarkEnd w:id="156"/>
    </w:p>
    <w:p w14:paraId="7A4BB578" w14:textId="77777777" w:rsidR="00EA4DE3" w:rsidRPr="0003407A" w:rsidRDefault="007E2119">
      <w:pPr>
        <w:pStyle w:val="30"/>
        <w:tabs>
          <w:tab w:val="left" w:pos="900"/>
        </w:tabs>
        <w:spacing w:before="0" w:after="0" w:line="360" w:lineRule="auto"/>
        <w:rPr>
          <w:rFonts w:ascii="宋体" w:hAnsi="宋体"/>
          <w:sz w:val="21"/>
          <w:szCs w:val="21"/>
        </w:rPr>
      </w:pPr>
      <w:bookmarkStart w:id="157" w:name="_Toc532473457"/>
      <w:bookmarkStart w:id="158" w:name="_Toc147839681"/>
      <w:bookmarkStart w:id="159" w:name="_Toc15048296"/>
      <w:bookmarkStart w:id="160" w:name="_Toc14569"/>
      <w:bookmarkStart w:id="161" w:name="_Toc25635"/>
      <w:r w:rsidRPr="0003407A">
        <w:rPr>
          <w:rFonts w:ascii="宋体" w:hAnsi="宋体" w:hint="eastAsia"/>
          <w:sz w:val="21"/>
          <w:szCs w:val="21"/>
        </w:rPr>
        <w:t>2.4 响应文件提交截止</w:t>
      </w:r>
      <w:r w:rsidRPr="0003407A">
        <w:rPr>
          <w:rFonts w:ascii="宋体" w:hAnsi="宋体"/>
          <w:sz w:val="21"/>
          <w:szCs w:val="21"/>
        </w:rPr>
        <w:t>时间的顺延</w:t>
      </w:r>
      <w:bookmarkEnd w:id="157"/>
      <w:bookmarkEnd w:id="158"/>
      <w:bookmarkEnd w:id="159"/>
      <w:bookmarkEnd w:id="160"/>
      <w:bookmarkEnd w:id="161"/>
    </w:p>
    <w:p w14:paraId="457DB108" w14:textId="77777777" w:rsidR="00EA4DE3" w:rsidRPr="0003407A" w:rsidRDefault="007E2119">
      <w:pPr>
        <w:spacing w:line="360" w:lineRule="auto"/>
        <w:ind w:left="420" w:hangingChars="200" w:hanging="420"/>
        <w:rPr>
          <w:rFonts w:ascii="宋体" w:hAnsi="宋体"/>
          <w:szCs w:val="21"/>
        </w:rPr>
      </w:pPr>
      <w:bookmarkStart w:id="162" w:name="_Hlk87210621"/>
      <w:r w:rsidRPr="0003407A">
        <w:rPr>
          <w:rFonts w:ascii="宋体" w:hAnsi="宋体" w:hint="eastAsia"/>
          <w:szCs w:val="21"/>
        </w:rPr>
        <w:t>2</w:t>
      </w:r>
      <w:r w:rsidRPr="0003407A">
        <w:rPr>
          <w:rFonts w:ascii="宋体" w:hAnsi="宋体"/>
          <w:szCs w:val="21"/>
        </w:rPr>
        <w:t>.4.1</w:t>
      </w:r>
      <w:r w:rsidRPr="0003407A">
        <w:rPr>
          <w:rFonts w:ascii="宋体" w:hAnsi="宋体" w:hint="eastAsia"/>
          <w:szCs w:val="21"/>
        </w:rPr>
        <w:t>为使供应商有足够的时间对采购文件的澄清（更正）或者修改部分进行研究而准备编制响应文件或因其他原因，采购人将依法决定是否顺延响应文件提交截止时间。</w:t>
      </w:r>
      <w:bookmarkEnd w:id="162"/>
    </w:p>
    <w:p w14:paraId="01FD643D" w14:textId="77777777" w:rsidR="00EA4DE3" w:rsidRPr="0003407A" w:rsidRDefault="00EA4DE3">
      <w:pPr>
        <w:spacing w:line="360" w:lineRule="auto"/>
        <w:ind w:left="788" w:hangingChars="375" w:hanging="788"/>
        <w:rPr>
          <w:rFonts w:ascii="宋体" w:hAnsi="宋体"/>
          <w:szCs w:val="21"/>
        </w:rPr>
      </w:pPr>
    </w:p>
    <w:p w14:paraId="70FB33F3" w14:textId="77777777" w:rsidR="00EA4DE3" w:rsidRPr="0003407A" w:rsidRDefault="007E2119">
      <w:pPr>
        <w:pStyle w:val="24"/>
        <w:tabs>
          <w:tab w:val="left" w:pos="900"/>
        </w:tabs>
        <w:spacing w:before="0" w:after="0" w:line="360" w:lineRule="auto"/>
        <w:rPr>
          <w:rFonts w:ascii="宋体" w:eastAsia="宋体" w:hAnsi="宋体"/>
          <w:sz w:val="21"/>
          <w:szCs w:val="21"/>
        </w:rPr>
      </w:pPr>
      <w:bookmarkStart w:id="163" w:name="_Toc520356150"/>
      <w:bookmarkStart w:id="164" w:name="_Toc216582807"/>
      <w:bookmarkStart w:id="165" w:name="_Toc516367020"/>
      <w:bookmarkStart w:id="166" w:name="_Toc532473458"/>
      <w:bookmarkStart w:id="167" w:name="_Toc15048297"/>
      <w:bookmarkStart w:id="168" w:name="_Toc30808"/>
      <w:bookmarkStart w:id="169" w:name="_Toc7636"/>
      <w:bookmarkStart w:id="170" w:name="_Toc515647766"/>
      <w:bookmarkStart w:id="171" w:name="_Toc147839682"/>
      <w:r w:rsidRPr="0003407A">
        <w:rPr>
          <w:rFonts w:ascii="宋体" w:eastAsia="宋体" w:hAnsi="宋体" w:hint="eastAsia"/>
          <w:sz w:val="21"/>
          <w:szCs w:val="21"/>
        </w:rPr>
        <w:t>3、响应文件</w:t>
      </w:r>
      <w:bookmarkEnd w:id="163"/>
      <w:bookmarkEnd w:id="164"/>
      <w:bookmarkEnd w:id="165"/>
      <w:bookmarkEnd w:id="166"/>
      <w:bookmarkEnd w:id="167"/>
      <w:bookmarkEnd w:id="168"/>
      <w:bookmarkEnd w:id="169"/>
      <w:bookmarkEnd w:id="170"/>
      <w:r w:rsidRPr="0003407A">
        <w:rPr>
          <w:rFonts w:ascii="宋体" w:eastAsia="宋体" w:hAnsi="宋体" w:hint="eastAsia"/>
          <w:sz w:val="21"/>
          <w:szCs w:val="21"/>
        </w:rPr>
        <w:t>编制</w:t>
      </w:r>
      <w:bookmarkEnd w:id="171"/>
    </w:p>
    <w:p w14:paraId="7004EF88" w14:textId="77777777" w:rsidR="00EA4DE3" w:rsidRPr="0003407A" w:rsidRDefault="007E2119">
      <w:pPr>
        <w:pStyle w:val="30"/>
        <w:tabs>
          <w:tab w:val="left" w:pos="900"/>
        </w:tabs>
        <w:spacing w:before="0" w:after="0" w:line="360" w:lineRule="auto"/>
        <w:rPr>
          <w:rFonts w:ascii="宋体" w:hAnsi="宋体"/>
          <w:sz w:val="21"/>
          <w:szCs w:val="21"/>
        </w:rPr>
      </w:pPr>
      <w:bookmarkStart w:id="172" w:name="_Toc516367021"/>
      <w:bookmarkStart w:id="173" w:name="_Toc532473459"/>
      <w:bookmarkStart w:id="174" w:name="_Toc15048298"/>
      <w:bookmarkStart w:id="175" w:name="_Toc515647767"/>
      <w:bookmarkStart w:id="176" w:name="_Toc520356151"/>
      <w:bookmarkStart w:id="177" w:name="_Toc3553"/>
      <w:bookmarkStart w:id="178" w:name="_Toc147839683"/>
      <w:bookmarkStart w:id="179" w:name="_Toc7786"/>
      <w:bookmarkStart w:id="180" w:name="_Hlk87210739"/>
      <w:r w:rsidRPr="0003407A">
        <w:rPr>
          <w:rFonts w:ascii="宋体" w:hAnsi="宋体" w:hint="eastAsia"/>
          <w:sz w:val="21"/>
          <w:szCs w:val="21"/>
        </w:rPr>
        <w:t>3.1响应文件中的标准和计量单位的使用</w:t>
      </w:r>
      <w:bookmarkEnd w:id="172"/>
      <w:bookmarkEnd w:id="173"/>
      <w:bookmarkEnd w:id="174"/>
      <w:bookmarkEnd w:id="175"/>
      <w:bookmarkEnd w:id="176"/>
      <w:bookmarkEnd w:id="177"/>
      <w:bookmarkEnd w:id="178"/>
      <w:bookmarkEnd w:id="179"/>
    </w:p>
    <w:p w14:paraId="086627BA"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3</w:t>
      </w:r>
      <w:r w:rsidRPr="0003407A">
        <w:rPr>
          <w:rFonts w:ascii="宋体" w:hAnsi="宋体"/>
          <w:szCs w:val="21"/>
        </w:rPr>
        <w:t xml:space="preserve">.1.1 </w:t>
      </w:r>
      <w:r w:rsidRPr="0003407A">
        <w:rPr>
          <w:rFonts w:ascii="宋体" w:hAnsi="宋体" w:hint="eastAsia"/>
          <w:szCs w:val="21"/>
        </w:rPr>
        <w:t>当采购项目只有一个“包”或“标段”的，供应商应当按采购文件中规定的内容编制响应文件；供应商应当</w:t>
      </w:r>
      <w:r w:rsidRPr="0003407A">
        <w:rPr>
          <w:rFonts w:ascii="宋体" w:hAnsi="宋体"/>
          <w:szCs w:val="21"/>
        </w:rPr>
        <w:t>对</w:t>
      </w:r>
      <w:r w:rsidRPr="0003407A">
        <w:rPr>
          <w:rFonts w:ascii="宋体" w:hAnsi="宋体" w:hint="eastAsia"/>
          <w:szCs w:val="21"/>
        </w:rPr>
        <w:t>采购文件中的 “采购需求”所列的所有采购内容进行响应及报价，</w:t>
      </w:r>
      <w:r w:rsidRPr="0003407A">
        <w:rPr>
          <w:rFonts w:ascii="宋体" w:hAnsi="宋体"/>
          <w:szCs w:val="21"/>
        </w:rPr>
        <w:t>如</w:t>
      </w:r>
      <w:r w:rsidRPr="0003407A">
        <w:rPr>
          <w:rFonts w:ascii="宋体" w:hAnsi="宋体" w:hint="eastAsia"/>
          <w:szCs w:val="21"/>
        </w:rPr>
        <w:t>仅对“采购需求”中的部分内容进行响应（或报价）</w:t>
      </w:r>
      <w:r w:rsidRPr="0003407A">
        <w:rPr>
          <w:rFonts w:ascii="宋体" w:hAnsi="宋体"/>
          <w:szCs w:val="21"/>
        </w:rPr>
        <w:t>，</w:t>
      </w:r>
      <w:r w:rsidRPr="0003407A">
        <w:rPr>
          <w:rFonts w:ascii="宋体" w:hAnsi="宋体" w:hint="eastAsia"/>
          <w:szCs w:val="21"/>
        </w:rPr>
        <w:t>该响应文件将被认定为</w:t>
      </w:r>
      <w:r w:rsidRPr="0003407A">
        <w:rPr>
          <w:rFonts w:ascii="宋体" w:hAnsi="宋体" w:hint="eastAsia"/>
          <w:b/>
          <w:bCs/>
          <w:szCs w:val="21"/>
        </w:rPr>
        <w:t>无效响应文件</w:t>
      </w:r>
      <w:r w:rsidRPr="0003407A">
        <w:rPr>
          <w:rFonts w:ascii="宋体" w:hAnsi="宋体" w:hint="eastAsia"/>
          <w:szCs w:val="21"/>
        </w:rPr>
        <w:t>。采购文件中允许的偏差除外。</w:t>
      </w:r>
      <w:bookmarkEnd w:id="180"/>
    </w:p>
    <w:p w14:paraId="520EACA9" w14:textId="77777777" w:rsidR="00EA4DE3" w:rsidRPr="0003407A" w:rsidRDefault="007E2119">
      <w:pPr>
        <w:spacing w:line="360" w:lineRule="auto"/>
        <w:ind w:left="630" w:hangingChars="300" w:hanging="630"/>
        <w:rPr>
          <w:rFonts w:ascii="宋体" w:hAnsi="宋体"/>
          <w:szCs w:val="21"/>
        </w:rPr>
      </w:pPr>
      <w:bookmarkStart w:id="181" w:name="_Hlk87210787"/>
      <w:r w:rsidRPr="0003407A">
        <w:rPr>
          <w:rFonts w:ascii="宋体" w:hAnsi="宋体" w:hint="eastAsia"/>
          <w:szCs w:val="21"/>
        </w:rPr>
        <w:t>3.1.</w:t>
      </w:r>
      <w:r w:rsidRPr="0003407A">
        <w:rPr>
          <w:rFonts w:ascii="宋体" w:hAnsi="宋体"/>
          <w:szCs w:val="21"/>
        </w:rPr>
        <w:t>2</w:t>
      </w:r>
      <w:r w:rsidRPr="0003407A">
        <w:rPr>
          <w:rFonts w:ascii="宋体" w:hAnsi="宋体" w:hint="eastAsia"/>
          <w:szCs w:val="21"/>
        </w:rPr>
        <w:t xml:space="preserve"> 当采购项目分为两个及以上不同“包”或“标段”的，供应商可以同时参加各个“包”或“标段”的采购活动，除非在</w:t>
      </w:r>
      <w:r w:rsidRPr="0003407A">
        <w:rPr>
          <w:rFonts w:ascii="宋体" w:hAnsi="宋体" w:hint="eastAsia"/>
          <w:b/>
          <w:szCs w:val="21"/>
          <w:u w:val="single"/>
        </w:rPr>
        <w:t>供应商须知前附表</w:t>
      </w:r>
      <w:r w:rsidRPr="0003407A">
        <w:rPr>
          <w:rFonts w:ascii="宋体" w:hAnsi="宋体" w:hint="eastAsia"/>
          <w:szCs w:val="21"/>
        </w:rPr>
        <w:t>中另有规定。</w:t>
      </w:r>
    </w:p>
    <w:p w14:paraId="1802C20A"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3.1.</w:t>
      </w:r>
      <w:r w:rsidRPr="0003407A">
        <w:rPr>
          <w:rFonts w:ascii="宋体" w:hAnsi="宋体"/>
          <w:szCs w:val="21"/>
        </w:rPr>
        <w:t>3</w:t>
      </w:r>
      <w:r w:rsidRPr="0003407A">
        <w:rPr>
          <w:rFonts w:ascii="宋体" w:hAnsi="宋体" w:hint="eastAsia"/>
          <w:szCs w:val="21"/>
        </w:rPr>
        <w:t xml:space="preserve"> 当采购项目分为两个及以上不同“包”或“标段”的，供应商应当以采购文件中的“包”或“标段”为单位编制响应文件；供应商应当</w:t>
      </w:r>
      <w:r w:rsidRPr="0003407A">
        <w:rPr>
          <w:rFonts w:ascii="宋体" w:hAnsi="宋体"/>
          <w:szCs w:val="21"/>
        </w:rPr>
        <w:t>对所</w:t>
      </w:r>
      <w:r w:rsidRPr="0003407A">
        <w:rPr>
          <w:rFonts w:ascii="宋体" w:hAnsi="宋体" w:hint="eastAsia"/>
          <w:szCs w:val="21"/>
        </w:rPr>
        <w:t>响应“包”或“标段”按照采购文件中对应“包”或“标段”的 “采购需求”中所列的所有采购内容进行响应及报价；</w:t>
      </w:r>
      <w:r w:rsidRPr="0003407A">
        <w:rPr>
          <w:rFonts w:ascii="宋体" w:hAnsi="宋体"/>
          <w:szCs w:val="21"/>
        </w:rPr>
        <w:t>如</w:t>
      </w:r>
      <w:r w:rsidRPr="0003407A">
        <w:rPr>
          <w:rFonts w:ascii="宋体" w:hAnsi="宋体" w:hint="eastAsia"/>
          <w:szCs w:val="21"/>
        </w:rPr>
        <w:t>仅对“包”或“标段”中 “采购需求”的部分内容进行响应（或报价）</w:t>
      </w:r>
      <w:r w:rsidRPr="0003407A">
        <w:rPr>
          <w:rFonts w:ascii="宋体" w:hAnsi="宋体"/>
          <w:szCs w:val="21"/>
        </w:rPr>
        <w:t>，其</w:t>
      </w:r>
      <w:r w:rsidRPr="0003407A">
        <w:rPr>
          <w:rFonts w:ascii="宋体" w:hAnsi="宋体" w:hint="eastAsia"/>
          <w:szCs w:val="21"/>
        </w:rPr>
        <w:t>该包（或标段）的响应文件将被认定为</w:t>
      </w:r>
      <w:r w:rsidRPr="0003407A">
        <w:rPr>
          <w:rFonts w:ascii="宋体" w:hAnsi="宋体" w:hint="eastAsia"/>
          <w:b/>
          <w:bCs/>
          <w:szCs w:val="21"/>
        </w:rPr>
        <w:t>无效响应文件</w:t>
      </w:r>
      <w:r w:rsidRPr="0003407A">
        <w:rPr>
          <w:rFonts w:ascii="宋体" w:hAnsi="宋体" w:hint="eastAsia"/>
          <w:szCs w:val="21"/>
        </w:rPr>
        <w:t>。采购文件中允许的偏差除外。</w:t>
      </w:r>
    </w:p>
    <w:p w14:paraId="3CDAA9AA"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3.1.</w:t>
      </w:r>
      <w:r w:rsidRPr="0003407A">
        <w:rPr>
          <w:rFonts w:ascii="宋体" w:hAnsi="宋体"/>
          <w:szCs w:val="21"/>
        </w:rPr>
        <w:t xml:space="preserve">4 </w:t>
      </w:r>
      <w:r w:rsidRPr="0003407A">
        <w:rPr>
          <w:rFonts w:ascii="宋体" w:hAnsi="宋体" w:hint="eastAsia"/>
          <w:szCs w:val="21"/>
        </w:rPr>
        <w:t>无论采购文件中是否要求，供应商所提供的工程（伴随的服务）均应符合国家强制性标准。</w:t>
      </w:r>
    </w:p>
    <w:p w14:paraId="2BABA2CB"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lastRenderedPageBreak/>
        <w:t>3.1.</w:t>
      </w:r>
      <w:r w:rsidRPr="0003407A">
        <w:rPr>
          <w:rFonts w:ascii="宋体" w:hAnsi="宋体"/>
          <w:szCs w:val="21"/>
        </w:rPr>
        <w:t>5</w:t>
      </w:r>
      <w:r w:rsidRPr="0003407A">
        <w:rPr>
          <w:rFonts w:ascii="宋体" w:hAnsi="宋体" w:hint="eastAsia"/>
          <w:szCs w:val="21"/>
        </w:rPr>
        <w:t xml:space="preserve"> </w:t>
      </w:r>
      <w:r w:rsidRPr="0003407A">
        <w:rPr>
          <w:rFonts w:ascii="宋体" w:hAnsi="宋体" w:cs="仿宋" w:hint="eastAsia"/>
          <w:b/>
          <w:bCs/>
          <w:szCs w:val="21"/>
        </w:rPr>
        <w:t>计量单位：</w:t>
      </w:r>
      <w:r w:rsidRPr="0003407A">
        <w:rPr>
          <w:rFonts w:ascii="宋体" w:hAnsi="宋体" w:hint="eastAsia"/>
          <w:szCs w:val="21"/>
        </w:rPr>
        <w:t>除采购文件中有特殊要求外，响应文件中所使用的计量单位，应采用中华人民共和国法定计量单位。</w:t>
      </w:r>
    </w:p>
    <w:p w14:paraId="72911CE3" w14:textId="77777777" w:rsidR="00EA4DE3" w:rsidRPr="0003407A" w:rsidRDefault="007E2119">
      <w:pPr>
        <w:tabs>
          <w:tab w:val="left" w:pos="360"/>
          <w:tab w:val="left" w:pos="1904"/>
        </w:tabs>
        <w:spacing w:line="360" w:lineRule="auto"/>
        <w:ind w:left="632" w:hangingChars="300" w:hanging="632"/>
        <w:rPr>
          <w:rFonts w:ascii="宋体" w:hAnsi="宋体"/>
          <w:b/>
          <w:bCs/>
          <w:szCs w:val="21"/>
        </w:rPr>
      </w:pPr>
      <w:bookmarkStart w:id="182" w:name="_Hlk87210866"/>
      <w:bookmarkEnd w:id="181"/>
      <w:r w:rsidRPr="0003407A">
        <w:rPr>
          <w:rFonts w:ascii="宋体" w:hAnsi="宋体" w:cs="仿宋" w:hint="eastAsia"/>
          <w:b/>
          <w:bCs/>
          <w:szCs w:val="21"/>
        </w:rPr>
        <w:t>3.1.</w:t>
      </w:r>
      <w:r w:rsidRPr="0003407A">
        <w:rPr>
          <w:rFonts w:ascii="宋体" w:hAnsi="宋体" w:cs="仿宋"/>
          <w:b/>
          <w:bCs/>
          <w:szCs w:val="21"/>
        </w:rPr>
        <w:t>6</w:t>
      </w:r>
      <w:r w:rsidRPr="0003407A">
        <w:rPr>
          <w:rFonts w:ascii="宋体" w:hAnsi="宋体" w:cs="仿宋" w:hint="eastAsia"/>
          <w:b/>
          <w:bCs/>
          <w:szCs w:val="21"/>
        </w:rPr>
        <w:t xml:space="preserve"> 磋商语言文字：</w:t>
      </w:r>
      <w:r w:rsidRPr="0003407A">
        <w:rPr>
          <w:rFonts w:ascii="宋体" w:hAnsi="宋体" w:cs="仿宋" w:hint="eastAsia"/>
          <w:szCs w:val="21"/>
        </w:rPr>
        <w:t>除专用术语外，</w:t>
      </w:r>
      <w:r w:rsidRPr="0003407A">
        <w:rPr>
          <w:rFonts w:ascii="宋体" w:hAnsi="宋体" w:cs="仿宋" w:hint="eastAsia"/>
          <w:bCs/>
          <w:szCs w:val="21"/>
        </w:rPr>
        <w:t>响应</w:t>
      </w:r>
      <w:r w:rsidRPr="0003407A">
        <w:rPr>
          <w:rFonts w:ascii="宋体" w:hAnsi="宋体" w:cs="仿宋" w:hint="eastAsia"/>
          <w:szCs w:val="21"/>
        </w:rPr>
        <w:t>文件以及供应商所有与采购人及采购代理机构就磋商来往的文件、资料均使用中文。如果供应商提供有外文资料应附有相应的中文译本，并以中文译本为准。</w:t>
      </w:r>
      <w:bookmarkEnd w:id="182"/>
    </w:p>
    <w:p w14:paraId="440E13D2" w14:textId="77777777" w:rsidR="00EA4DE3" w:rsidRPr="0003407A" w:rsidRDefault="007E2119">
      <w:pPr>
        <w:pStyle w:val="30"/>
        <w:tabs>
          <w:tab w:val="left" w:pos="900"/>
        </w:tabs>
        <w:spacing w:before="0" w:after="0" w:line="360" w:lineRule="auto"/>
        <w:rPr>
          <w:rFonts w:ascii="宋体" w:hAnsi="宋体"/>
          <w:sz w:val="21"/>
          <w:szCs w:val="21"/>
        </w:rPr>
      </w:pPr>
      <w:bookmarkStart w:id="183" w:name="_Ref467306195"/>
      <w:bookmarkStart w:id="184" w:name="_Toc516367022"/>
      <w:bookmarkStart w:id="185" w:name="_Ref467306676"/>
      <w:bookmarkStart w:id="186" w:name="_Toc10364"/>
      <w:bookmarkStart w:id="187" w:name="_Toc515647768"/>
      <w:bookmarkStart w:id="188" w:name="_Toc28307"/>
      <w:bookmarkStart w:id="189" w:name="_Toc15048299"/>
      <w:bookmarkStart w:id="190" w:name="_Toc147839684"/>
      <w:bookmarkStart w:id="191" w:name="_Toc532473460"/>
      <w:bookmarkStart w:id="192" w:name="_Toc520356152"/>
      <w:r w:rsidRPr="0003407A">
        <w:rPr>
          <w:rFonts w:ascii="宋体" w:hAnsi="宋体" w:hint="eastAsia"/>
          <w:sz w:val="21"/>
          <w:szCs w:val="21"/>
        </w:rPr>
        <w:t>3.2 响应文件</w:t>
      </w:r>
      <w:bookmarkEnd w:id="183"/>
      <w:bookmarkEnd w:id="184"/>
      <w:bookmarkEnd w:id="185"/>
      <w:r w:rsidRPr="0003407A">
        <w:rPr>
          <w:rFonts w:ascii="宋体" w:hAnsi="宋体" w:hint="eastAsia"/>
          <w:sz w:val="21"/>
          <w:szCs w:val="21"/>
        </w:rPr>
        <w:t>组成</w:t>
      </w:r>
      <w:bookmarkEnd w:id="186"/>
      <w:bookmarkEnd w:id="187"/>
      <w:bookmarkEnd w:id="188"/>
      <w:bookmarkEnd w:id="189"/>
      <w:bookmarkEnd w:id="190"/>
      <w:bookmarkEnd w:id="191"/>
      <w:bookmarkEnd w:id="192"/>
    </w:p>
    <w:p w14:paraId="6B1B33BB" w14:textId="77777777" w:rsidR="00EA4DE3" w:rsidRPr="0003407A" w:rsidRDefault="007E2119">
      <w:pPr>
        <w:tabs>
          <w:tab w:val="left" w:pos="900"/>
          <w:tab w:val="left" w:pos="5580"/>
        </w:tabs>
        <w:spacing w:line="360" w:lineRule="auto"/>
        <w:ind w:left="630" w:hangingChars="300" w:hanging="630"/>
        <w:rPr>
          <w:rFonts w:ascii="宋体" w:hAnsi="宋体"/>
          <w:szCs w:val="21"/>
        </w:rPr>
      </w:pPr>
      <w:bookmarkStart w:id="193" w:name="_Ref467052588"/>
      <w:bookmarkStart w:id="194" w:name="_Hlk87211044"/>
      <w:r w:rsidRPr="0003407A">
        <w:rPr>
          <w:rFonts w:ascii="宋体" w:hAnsi="宋体" w:hint="eastAsia"/>
          <w:szCs w:val="21"/>
        </w:rPr>
        <w:t>3.2.1 响应</w:t>
      </w:r>
      <w:r w:rsidRPr="0003407A">
        <w:rPr>
          <w:rFonts w:ascii="宋体" w:hAnsi="宋体"/>
          <w:szCs w:val="21"/>
        </w:rPr>
        <w:t>文件由</w:t>
      </w:r>
      <w:r w:rsidRPr="0003407A">
        <w:rPr>
          <w:rFonts w:ascii="宋体" w:hAnsi="宋体" w:hint="eastAsia"/>
          <w:szCs w:val="21"/>
        </w:rPr>
        <w:t>“第一部分，</w:t>
      </w:r>
      <w:bookmarkStart w:id="195" w:name="_Hlk57213062"/>
      <w:r w:rsidRPr="0003407A">
        <w:rPr>
          <w:rFonts w:ascii="宋体" w:hAnsi="宋体" w:hint="eastAsia"/>
          <w:szCs w:val="21"/>
        </w:rPr>
        <w:t>报价一览表及资格证明文件</w:t>
      </w:r>
      <w:bookmarkEnd w:id="195"/>
      <w:r w:rsidRPr="0003407A">
        <w:rPr>
          <w:rFonts w:ascii="宋体" w:hAnsi="宋体" w:hint="eastAsia"/>
          <w:szCs w:val="21"/>
        </w:rPr>
        <w:t>”和“第二部分，商务及技术文件”组成。供应商应完整地按照采购文件“第七章 响应文件格式”中提供的格式及要求编写响应文件，采购文件</w:t>
      </w:r>
      <w:r w:rsidRPr="0003407A">
        <w:rPr>
          <w:rFonts w:ascii="宋体" w:hAnsi="宋体" w:cs="仿宋_GB2312" w:hint="eastAsia"/>
          <w:szCs w:val="21"/>
        </w:rPr>
        <w:t>提供标准格式的按标准格式编制，未提供标准格式的可自行拟定。具体详见采购文件“第七章 响应文件格式”。</w:t>
      </w:r>
      <w:r w:rsidRPr="0003407A">
        <w:rPr>
          <w:rFonts w:ascii="宋体" w:hAnsi="宋体" w:hint="eastAsia"/>
          <w:szCs w:val="21"/>
        </w:rPr>
        <w:t>响应文件中资格审查和符合性审查涉及的事项不满足采购文件要求的，其响应文件将被认定为</w:t>
      </w:r>
      <w:r w:rsidRPr="0003407A">
        <w:rPr>
          <w:rFonts w:ascii="宋体" w:hAnsi="宋体" w:hint="eastAsia"/>
          <w:b/>
          <w:szCs w:val="21"/>
        </w:rPr>
        <w:t>无效响应文件</w:t>
      </w:r>
      <w:r w:rsidRPr="0003407A">
        <w:rPr>
          <w:rFonts w:ascii="宋体" w:hAnsi="宋体" w:hint="eastAsia"/>
          <w:szCs w:val="21"/>
        </w:rPr>
        <w:t>。</w:t>
      </w:r>
    </w:p>
    <w:p w14:paraId="0D9C81FA" w14:textId="77777777" w:rsidR="00EA4DE3" w:rsidRPr="0003407A" w:rsidRDefault="007E2119">
      <w:pPr>
        <w:adjustRightInd w:val="0"/>
        <w:snapToGrid w:val="0"/>
        <w:spacing w:line="360" w:lineRule="auto"/>
        <w:rPr>
          <w:rFonts w:ascii="宋体" w:hAnsi="宋体"/>
          <w:szCs w:val="21"/>
        </w:rPr>
      </w:pPr>
      <w:r w:rsidRPr="0003407A">
        <w:rPr>
          <w:rFonts w:ascii="宋体" w:hAnsi="宋体" w:hint="eastAsia"/>
          <w:szCs w:val="21"/>
        </w:rPr>
        <w:t>3.2.2样品或演示要求详见供应商须知表及采购文件第三章、第五章中的相关要求。</w:t>
      </w:r>
    </w:p>
    <w:p w14:paraId="4832FCCE" w14:textId="77777777" w:rsidR="00EA4DE3" w:rsidRPr="0003407A" w:rsidRDefault="007E2119">
      <w:pPr>
        <w:pStyle w:val="30"/>
        <w:tabs>
          <w:tab w:val="left" w:pos="900"/>
        </w:tabs>
        <w:spacing w:before="0" w:after="0" w:line="360" w:lineRule="auto"/>
        <w:jc w:val="left"/>
        <w:rPr>
          <w:rFonts w:ascii="宋体" w:hAnsi="宋体"/>
          <w:sz w:val="21"/>
          <w:szCs w:val="21"/>
        </w:rPr>
      </w:pPr>
      <w:bookmarkStart w:id="196" w:name="_Toc4601"/>
      <w:bookmarkStart w:id="197" w:name="_Toc10379"/>
      <w:bookmarkStart w:id="198" w:name="_Toc516367023"/>
      <w:bookmarkStart w:id="199" w:name="_Toc515647769"/>
      <w:bookmarkStart w:id="200" w:name="_Toc532473461"/>
      <w:bookmarkStart w:id="201" w:name="_Toc147839685"/>
      <w:bookmarkStart w:id="202" w:name="_Toc520356153"/>
      <w:bookmarkStart w:id="203" w:name="_Toc15048300"/>
      <w:bookmarkEnd w:id="193"/>
      <w:r w:rsidRPr="0003407A">
        <w:rPr>
          <w:rFonts w:ascii="宋体" w:hAnsi="宋体" w:hint="eastAsia"/>
          <w:sz w:val="21"/>
          <w:szCs w:val="21"/>
        </w:rPr>
        <w:t>3.3  供应商证明所提供标的的合格性和符合采购文件规定的技术文件</w:t>
      </w:r>
      <w:bookmarkEnd w:id="196"/>
      <w:bookmarkEnd w:id="197"/>
      <w:bookmarkEnd w:id="198"/>
      <w:bookmarkEnd w:id="199"/>
      <w:bookmarkEnd w:id="200"/>
      <w:bookmarkEnd w:id="201"/>
      <w:bookmarkEnd w:id="202"/>
      <w:bookmarkEnd w:id="203"/>
    </w:p>
    <w:p w14:paraId="67195263"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3.3.1 供应商应按采购文件中的具体要求提交证明文件，证明所提供产品符合采购文件的规定。该证明文件是响应文件的技术文件。</w:t>
      </w:r>
    </w:p>
    <w:p w14:paraId="517A7ADA" w14:textId="77777777" w:rsidR="00EA4DE3" w:rsidRPr="0003407A" w:rsidRDefault="007E2119">
      <w:pPr>
        <w:spacing w:line="360" w:lineRule="auto"/>
        <w:rPr>
          <w:rFonts w:ascii="宋体" w:hAnsi="宋体"/>
          <w:szCs w:val="21"/>
        </w:rPr>
      </w:pPr>
      <w:bookmarkStart w:id="204" w:name="_Ref467306244"/>
      <w:r w:rsidRPr="0003407A">
        <w:rPr>
          <w:rFonts w:ascii="宋体" w:hAnsi="宋体" w:hint="eastAsia"/>
          <w:szCs w:val="21"/>
        </w:rPr>
        <w:t>3.3.2 上款所述的证明文件，可以是文字资料、图纸和数据，</w:t>
      </w:r>
      <w:bookmarkEnd w:id="204"/>
      <w:r w:rsidRPr="0003407A">
        <w:rPr>
          <w:rFonts w:ascii="宋体" w:hAnsi="宋体" w:hint="eastAsia"/>
          <w:szCs w:val="21"/>
        </w:rPr>
        <w:t>包括：</w:t>
      </w:r>
    </w:p>
    <w:p w14:paraId="62C7E3B2" w14:textId="77777777" w:rsidR="00EA4DE3" w:rsidRPr="0003407A" w:rsidRDefault="007E2119">
      <w:pPr>
        <w:spacing w:line="360" w:lineRule="auto"/>
        <w:rPr>
          <w:rFonts w:ascii="宋体" w:hAnsi="宋体"/>
          <w:szCs w:val="21"/>
        </w:rPr>
      </w:pPr>
      <w:r w:rsidRPr="0003407A">
        <w:rPr>
          <w:rFonts w:ascii="宋体" w:hAnsi="宋体" w:hint="eastAsia"/>
          <w:szCs w:val="21"/>
        </w:rPr>
        <w:t>3.3.2.1 产品主要技术指标和性能的详细说明；</w:t>
      </w:r>
    </w:p>
    <w:p w14:paraId="29771016"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3.3.</w:t>
      </w:r>
      <w:r w:rsidRPr="0003407A">
        <w:rPr>
          <w:rFonts w:ascii="宋体" w:hAnsi="宋体"/>
          <w:szCs w:val="21"/>
        </w:rPr>
        <w:t>3</w:t>
      </w:r>
      <w:r w:rsidRPr="0003407A">
        <w:rPr>
          <w:rFonts w:ascii="宋体" w:hAnsi="宋体" w:hint="eastAsia"/>
          <w:szCs w:val="21"/>
        </w:rPr>
        <w:t xml:space="preserve"> 供应商应注意采购人在采购文件中指出的品牌、型号仅起说明作用，并没有任何倾向性或限制性。评审时不以上述品牌、型号作为评审因素判定其响应文件是否为有效的标准。提供其它品牌的供应商均可依法参加本项目的采购活动。</w:t>
      </w:r>
    </w:p>
    <w:p w14:paraId="57B0EF76" w14:textId="77777777" w:rsidR="00EA4DE3" w:rsidRPr="0003407A" w:rsidRDefault="007E2119">
      <w:pPr>
        <w:spacing w:line="360" w:lineRule="auto"/>
        <w:rPr>
          <w:rFonts w:ascii="宋体" w:hAnsi="宋体"/>
          <w:szCs w:val="21"/>
        </w:rPr>
      </w:pPr>
      <w:bookmarkStart w:id="205" w:name="_Hlk57102979"/>
      <w:r w:rsidRPr="0003407A">
        <w:rPr>
          <w:rFonts w:ascii="宋体" w:hAnsi="宋体" w:hint="eastAsia"/>
          <w:szCs w:val="21"/>
        </w:rPr>
        <w:t>3</w:t>
      </w:r>
      <w:r w:rsidRPr="0003407A">
        <w:rPr>
          <w:rFonts w:ascii="宋体" w:hAnsi="宋体"/>
          <w:szCs w:val="21"/>
        </w:rPr>
        <w:t>.3.4</w:t>
      </w:r>
      <w:r w:rsidRPr="0003407A">
        <w:rPr>
          <w:rFonts w:ascii="宋体" w:hAnsi="宋体" w:hint="eastAsia"/>
          <w:szCs w:val="21"/>
        </w:rPr>
        <w:t xml:space="preserve"> 若采购文件未明确要求提供相应技术证明文件的，供应商可不提供。</w:t>
      </w:r>
      <w:bookmarkEnd w:id="194"/>
      <w:bookmarkEnd w:id="205"/>
    </w:p>
    <w:p w14:paraId="39DF690B" w14:textId="77777777" w:rsidR="00EA4DE3" w:rsidRPr="0003407A" w:rsidRDefault="007E2119">
      <w:pPr>
        <w:pStyle w:val="30"/>
        <w:spacing w:before="0" w:after="0" w:line="360" w:lineRule="auto"/>
        <w:rPr>
          <w:rFonts w:ascii="宋体" w:hAnsi="宋体"/>
          <w:sz w:val="21"/>
          <w:szCs w:val="21"/>
        </w:rPr>
      </w:pPr>
      <w:bookmarkStart w:id="206" w:name="_Toc2248"/>
      <w:bookmarkStart w:id="207" w:name="_Toc515647770"/>
      <w:bookmarkStart w:id="208" w:name="_Toc147839686"/>
      <w:bookmarkStart w:id="209" w:name="_Toc532473462"/>
      <w:bookmarkStart w:id="210" w:name="_Toc520356155"/>
      <w:bookmarkStart w:id="211" w:name="_Toc23231"/>
      <w:bookmarkStart w:id="212" w:name="_Toc15048301"/>
      <w:r w:rsidRPr="0003407A">
        <w:rPr>
          <w:rFonts w:ascii="宋体" w:hAnsi="宋体" w:hint="eastAsia"/>
          <w:sz w:val="21"/>
          <w:szCs w:val="21"/>
        </w:rPr>
        <w:t>3.4</w:t>
      </w:r>
      <w:r w:rsidRPr="0003407A">
        <w:rPr>
          <w:rFonts w:ascii="宋体" w:hAnsi="宋体"/>
          <w:sz w:val="21"/>
          <w:szCs w:val="21"/>
        </w:rPr>
        <w:t xml:space="preserve"> </w:t>
      </w:r>
      <w:r w:rsidRPr="0003407A">
        <w:rPr>
          <w:rFonts w:ascii="宋体" w:hAnsi="宋体" w:hint="eastAsia"/>
          <w:sz w:val="21"/>
          <w:szCs w:val="21"/>
        </w:rPr>
        <w:t>响应报价</w:t>
      </w:r>
      <w:bookmarkEnd w:id="206"/>
      <w:bookmarkEnd w:id="207"/>
      <w:bookmarkEnd w:id="208"/>
      <w:bookmarkEnd w:id="209"/>
      <w:bookmarkEnd w:id="210"/>
      <w:bookmarkEnd w:id="211"/>
      <w:bookmarkEnd w:id="212"/>
    </w:p>
    <w:p w14:paraId="4ACDA968" w14:textId="77777777" w:rsidR="00EA4DE3" w:rsidRPr="0003407A" w:rsidRDefault="007E2119">
      <w:pPr>
        <w:spacing w:line="360" w:lineRule="auto"/>
        <w:ind w:left="630" w:hangingChars="300" w:hanging="630"/>
        <w:rPr>
          <w:rFonts w:ascii="宋体" w:hAnsi="宋体" w:cs="宋体"/>
          <w:szCs w:val="21"/>
        </w:rPr>
      </w:pPr>
      <w:bookmarkStart w:id="213" w:name="_Hlk56443665"/>
      <w:bookmarkStart w:id="214" w:name="_Hlk87211333"/>
      <w:r w:rsidRPr="0003407A">
        <w:rPr>
          <w:rFonts w:ascii="宋体" w:hAnsi="宋体" w:cs="仿宋" w:hint="eastAsia"/>
          <w:szCs w:val="21"/>
        </w:rPr>
        <w:t xml:space="preserve">3.4.1 </w:t>
      </w:r>
      <w:r w:rsidRPr="0003407A">
        <w:rPr>
          <w:rFonts w:ascii="宋体" w:hAnsi="宋体" w:cs="宋体" w:hint="eastAsia"/>
          <w:szCs w:val="21"/>
        </w:rPr>
        <w:t>供应商</w:t>
      </w:r>
      <w:r w:rsidRPr="0003407A">
        <w:rPr>
          <w:rFonts w:ascii="宋体" w:hAnsi="宋体" w:cs="仿宋" w:hint="eastAsia"/>
          <w:szCs w:val="21"/>
        </w:rPr>
        <w:t>应以“包或标段”为基本单位进行响应及报价。</w:t>
      </w:r>
      <w:r w:rsidRPr="0003407A">
        <w:rPr>
          <w:rFonts w:ascii="宋体" w:hAnsi="宋体" w:cs="宋体" w:hint="eastAsia"/>
          <w:szCs w:val="21"/>
        </w:rPr>
        <w:t>供应商的报价（包括最后报价）应当包括满足所响应</w:t>
      </w:r>
      <w:r w:rsidRPr="0003407A">
        <w:rPr>
          <w:rFonts w:ascii="宋体" w:hAnsi="宋体" w:hint="eastAsia"/>
          <w:szCs w:val="21"/>
        </w:rPr>
        <w:t>“包”或“标段”</w:t>
      </w:r>
      <w:r w:rsidRPr="0003407A">
        <w:rPr>
          <w:rFonts w:ascii="宋体" w:hAnsi="宋体" w:cs="宋体" w:hint="eastAsia"/>
          <w:szCs w:val="21"/>
        </w:rPr>
        <w:t>所应提供</w:t>
      </w:r>
      <w:r w:rsidRPr="0003407A">
        <w:rPr>
          <w:rFonts w:ascii="宋体" w:hAnsi="宋体" w:hint="eastAsia"/>
          <w:szCs w:val="21"/>
        </w:rPr>
        <w:t>工程（伴随的服务）的全部内容</w:t>
      </w:r>
      <w:r w:rsidRPr="0003407A">
        <w:rPr>
          <w:rFonts w:ascii="宋体" w:hAnsi="宋体" w:cs="宋体" w:hint="eastAsia"/>
          <w:szCs w:val="21"/>
        </w:rPr>
        <w:t>(除非在</w:t>
      </w:r>
      <w:r w:rsidRPr="0003407A">
        <w:rPr>
          <w:rFonts w:ascii="宋体" w:hAnsi="宋体" w:hint="eastAsia"/>
          <w:bCs/>
          <w:szCs w:val="21"/>
          <w:u w:val="single"/>
        </w:rPr>
        <w:t>供应商须知前附表</w:t>
      </w:r>
      <w:r w:rsidRPr="0003407A">
        <w:rPr>
          <w:rFonts w:ascii="宋体" w:hAnsi="宋体" w:cs="宋体" w:hint="eastAsia"/>
          <w:bCs/>
          <w:szCs w:val="21"/>
        </w:rPr>
        <w:t>中另有规定)</w:t>
      </w:r>
      <w:r w:rsidRPr="0003407A">
        <w:rPr>
          <w:rFonts w:ascii="宋体" w:hAnsi="宋体" w:cs="宋体" w:hint="eastAsia"/>
          <w:szCs w:val="21"/>
        </w:rPr>
        <w:t>。所有报价均应以人民币报价。供应商的报价应遵守《中华人民共和国价格法》。</w:t>
      </w:r>
      <w:bookmarkEnd w:id="213"/>
    </w:p>
    <w:p w14:paraId="4EE8CF86" w14:textId="77777777" w:rsidR="00EA4DE3" w:rsidRPr="0003407A" w:rsidRDefault="007E2119">
      <w:pPr>
        <w:spacing w:line="360" w:lineRule="auto"/>
        <w:ind w:left="630" w:hangingChars="300" w:hanging="630"/>
        <w:rPr>
          <w:rFonts w:ascii="宋体" w:hAnsi="宋体" w:cs="仿宋"/>
          <w:szCs w:val="21"/>
        </w:rPr>
      </w:pPr>
      <w:bookmarkStart w:id="215" w:name="_Hlk56443788"/>
      <w:r w:rsidRPr="0003407A">
        <w:rPr>
          <w:rFonts w:ascii="宋体" w:hAnsi="宋体" w:cs="仿宋" w:hint="eastAsia"/>
          <w:szCs w:val="21"/>
        </w:rPr>
        <w:lastRenderedPageBreak/>
        <w:t>3.4.2 供应商应按照采购文件中所提供的“采购需求”、质量要求、采购预算等全部内容，结合本项目实际情况和供应商自身成本、市场行情等因素，自主报价，且不得高于采购人给定的预算价或最高限价，否则响应文件将被认定为无效响应文件。</w:t>
      </w:r>
    </w:p>
    <w:p w14:paraId="546E323A" w14:textId="77777777" w:rsidR="00EA4DE3" w:rsidRPr="0003407A" w:rsidRDefault="007E2119">
      <w:pPr>
        <w:spacing w:line="360" w:lineRule="auto"/>
        <w:ind w:left="630" w:hangingChars="300" w:hanging="630"/>
        <w:rPr>
          <w:rFonts w:ascii="宋体" w:hAnsi="宋体"/>
          <w:bCs/>
          <w:szCs w:val="21"/>
        </w:rPr>
      </w:pPr>
      <w:bookmarkStart w:id="216" w:name="_Hlk56443824"/>
      <w:bookmarkEnd w:id="215"/>
      <w:r w:rsidRPr="0003407A">
        <w:rPr>
          <w:rFonts w:ascii="宋体" w:hAnsi="宋体" w:cs="仿宋" w:hint="eastAsia"/>
          <w:szCs w:val="21"/>
        </w:rPr>
        <w:t>3.4.3 供应商应当按照采购文件提供的报价表格式如实填写各项</w:t>
      </w:r>
      <w:r w:rsidRPr="0003407A">
        <w:rPr>
          <w:rFonts w:ascii="宋体" w:hAnsi="宋体" w:hint="eastAsia"/>
          <w:szCs w:val="21"/>
        </w:rPr>
        <w:t>工程（伴随的服务）</w:t>
      </w:r>
      <w:r w:rsidRPr="0003407A">
        <w:rPr>
          <w:rFonts w:ascii="宋体" w:hAnsi="宋体" w:cs="仿宋" w:hint="eastAsia"/>
          <w:szCs w:val="21"/>
        </w:rPr>
        <w:t>的单价、分项总价和总报价。</w:t>
      </w:r>
      <w:r w:rsidRPr="0003407A">
        <w:rPr>
          <w:rFonts w:ascii="宋体" w:hAnsi="宋体" w:hint="eastAsia"/>
          <w:szCs w:val="21"/>
        </w:rPr>
        <w:t>供应商应认真填报所有项目的单价和合价，响应文件中若有漏项、漏报，采购人视为供应商的报价在总报价中已经包括，风险由供应商自行承担，采购人将不再给予调整。供应商提交最后报价后，如果被确定为成交人，该供应商所报价格，</w:t>
      </w:r>
      <w:r w:rsidRPr="0003407A">
        <w:rPr>
          <w:rFonts w:ascii="宋体" w:hAnsi="宋体" w:cs="仿宋" w:hint="eastAsia"/>
          <w:szCs w:val="21"/>
        </w:rPr>
        <w:t>在合同履行过程中是固定不变的，</w:t>
      </w:r>
      <w:r w:rsidRPr="0003407A">
        <w:rPr>
          <w:rFonts w:ascii="宋体" w:hAnsi="宋体" w:hint="eastAsia"/>
          <w:szCs w:val="21"/>
        </w:rPr>
        <w:t>除因设计或是采购人原因引起的变更外，不予调整。供应商</w:t>
      </w:r>
      <w:r w:rsidRPr="0003407A">
        <w:rPr>
          <w:rFonts w:ascii="宋体" w:hAnsi="宋体" w:hint="eastAsia"/>
          <w:bCs/>
          <w:szCs w:val="21"/>
        </w:rPr>
        <w:t>报价有算术错误的，其风险由供应商承担。</w:t>
      </w:r>
      <w:bookmarkEnd w:id="216"/>
    </w:p>
    <w:p w14:paraId="2289C027" w14:textId="77777777" w:rsidR="00EA4DE3" w:rsidRPr="0003407A" w:rsidRDefault="007E2119">
      <w:pPr>
        <w:spacing w:line="360" w:lineRule="auto"/>
        <w:ind w:left="630" w:hangingChars="300" w:hanging="630"/>
        <w:rPr>
          <w:rFonts w:ascii="宋体" w:hAnsi="宋体" w:cs="仿宋"/>
          <w:szCs w:val="21"/>
        </w:rPr>
      </w:pPr>
      <w:bookmarkStart w:id="217" w:name="_Hlk87347069"/>
      <w:bookmarkStart w:id="218" w:name="_Hlk56443893"/>
      <w:r w:rsidRPr="0003407A">
        <w:rPr>
          <w:rFonts w:ascii="宋体" w:hAnsi="宋体" w:cs="仿宋" w:hint="eastAsia"/>
          <w:szCs w:val="21"/>
        </w:rPr>
        <w:t>3.4.4 供应商的最后报价应当包括：所提供</w:t>
      </w:r>
      <w:r w:rsidRPr="0003407A">
        <w:rPr>
          <w:rFonts w:ascii="宋体" w:hAnsi="宋体" w:hint="eastAsia"/>
          <w:szCs w:val="21"/>
        </w:rPr>
        <w:t>工程（伴随的服务）</w:t>
      </w:r>
      <w:r w:rsidRPr="0003407A">
        <w:rPr>
          <w:rFonts w:ascii="宋体" w:hAnsi="宋体" w:cs="仿宋" w:hint="eastAsia"/>
          <w:szCs w:val="21"/>
        </w:rPr>
        <w:t>需要缴纳的所有税费的价格（包括已在中国国内的进口产品完税后的仓库交货价、展室交货价或货架交货价），所提供产品的运输（含保险）、装卸、安装（如有）、调试、检验、技术服务、培训和采购文件要求提供的所有伴随服务、工程等费用及交付采购人使用前发生的其它费用。</w:t>
      </w:r>
      <w:bookmarkEnd w:id="217"/>
    </w:p>
    <w:p w14:paraId="199D4CEC" w14:textId="77777777" w:rsidR="00EA4DE3" w:rsidRPr="0003407A" w:rsidRDefault="007E2119">
      <w:pPr>
        <w:tabs>
          <w:tab w:val="left" w:pos="720"/>
        </w:tabs>
        <w:spacing w:line="360" w:lineRule="auto"/>
        <w:ind w:left="630" w:hangingChars="300" w:hanging="630"/>
        <w:rPr>
          <w:rFonts w:ascii="宋体" w:hAnsi="宋体"/>
          <w:szCs w:val="21"/>
        </w:rPr>
      </w:pPr>
      <w:bookmarkStart w:id="219" w:name="_Hlk56443945"/>
      <w:bookmarkEnd w:id="218"/>
      <w:r w:rsidRPr="0003407A">
        <w:rPr>
          <w:rFonts w:ascii="宋体" w:hAnsi="宋体" w:cs="仿宋" w:hint="eastAsia"/>
          <w:snapToGrid w:val="0"/>
          <w:kern w:val="0"/>
          <w:szCs w:val="21"/>
        </w:rPr>
        <w:t>3.4.5 除非采购文件另有规定，每一“包”或“标段”只允许有一个最后总报价，任何有选择的最后总报价或替代方案将导致响应文件无效。</w:t>
      </w:r>
    </w:p>
    <w:p w14:paraId="429CA86A" w14:textId="77777777" w:rsidR="00EA4DE3" w:rsidRPr="0003407A" w:rsidRDefault="007E2119">
      <w:pPr>
        <w:spacing w:line="360" w:lineRule="auto"/>
        <w:ind w:left="630" w:hangingChars="300" w:hanging="630"/>
        <w:rPr>
          <w:rFonts w:ascii="宋体" w:hAnsi="宋体" w:cs="仿宋"/>
          <w:szCs w:val="21"/>
        </w:rPr>
      </w:pPr>
      <w:bookmarkStart w:id="220" w:name="_Hlk56443977"/>
      <w:bookmarkEnd w:id="219"/>
      <w:r w:rsidRPr="0003407A">
        <w:rPr>
          <w:rFonts w:ascii="宋体" w:hAnsi="宋体" w:cs="仿宋" w:hint="eastAsia"/>
          <w:szCs w:val="21"/>
        </w:rPr>
        <w:t>3.4.6 供应商在提交最后总报价后，不得以任何理由再对最后总报价予以修改，最后总报价在</w:t>
      </w:r>
      <w:bookmarkStart w:id="221" w:name="_Hlk57218161"/>
      <w:r w:rsidRPr="0003407A">
        <w:rPr>
          <w:rFonts w:ascii="宋体" w:hAnsi="宋体" w:cs="仿宋" w:hint="eastAsia"/>
          <w:szCs w:val="21"/>
        </w:rPr>
        <w:t>响应文件</w:t>
      </w:r>
      <w:bookmarkEnd w:id="221"/>
      <w:r w:rsidRPr="0003407A">
        <w:rPr>
          <w:rFonts w:ascii="宋体" w:hAnsi="宋体" w:cs="仿宋" w:hint="eastAsia"/>
          <w:szCs w:val="21"/>
        </w:rPr>
        <w:t>有效期内是固定的，除采购文件中约定的原因外，不能随意改变。</w:t>
      </w:r>
    </w:p>
    <w:p w14:paraId="0EF5CA92" w14:textId="77777777" w:rsidR="00EA4DE3" w:rsidRPr="0003407A" w:rsidRDefault="007E2119">
      <w:pPr>
        <w:spacing w:line="360" w:lineRule="auto"/>
        <w:ind w:left="630" w:hangingChars="300" w:hanging="630"/>
        <w:rPr>
          <w:rFonts w:ascii="宋体" w:hAnsi="宋体" w:cs="宋体"/>
          <w:szCs w:val="21"/>
        </w:rPr>
      </w:pPr>
      <w:r w:rsidRPr="0003407A">
        <w:rPr>
          <w:rFonts w:ascii="宋体" w:hAnsi="宋体" w:cs="仿宋" w:hint="eastAsia"/>
          <w:szCs w:val="21"/>
        </w:rPr>
        <w:t>3.4.7 供应商</w:t>
      </w:r>
      <w:r w:rsidRPr="0003407A">
        <w:rPr>
          <w:rFonts w:ascii="宋体" w:hAnsi="宋体" w:cs="宋体" w:hint="eastAsia"/>
          <w:szCs w:val="21"/>
        </w:rPr>
        <w:t>在报价时应考虑期间的物价上涨，政策性调整等诸多因素以及由此引起的费用变动并计入总报价（包含最后总报价）。</w:t>
      </w:r>
    </w:p>
    <w:p w14:paraId="0668F146" w14:textId="77777777" w:rsidR="00EA4DE3" w:rsidRPr="0003407A" w:rsidRDefault="007E2119">
      <w:pPr>
        <w:spacing w:line="360" w:lineRule="auto"/>
        <w:rPr>
          <w:rFonts w:ascii="宋体" w:hAnsi="宋体" w:cs="仿宋"/>
          <w:szCs w:val="21"/>
        </w:rPr>
      </w:pPr>
      <w:r w:rsidRPr="0003407A">
        <w:rPr>
          <w:rFonts w:ascii="宋体" w:hAnsi="宋体" w:cs="宋体" w:hint="eastAsia"/>
          <w:szCs w:val="21"/>
        </w:rPr>
        <w:t>3.4.8 采购人不接受具有附加条件的最后总报价或多个方案的最后总报价。</w:t>
      </w:r>
    </w:p>
    <w:p w14:paraId="02FCC0AF" w14:textId="77777777" w:rsidR="00EA4DE3" w:rsidRPr="0003407A" w:rsidRDefault="007E2119">
      <w:pPr>
        <w:tabs>
          <w:tab w:val="left" w:pos="720"/>
        </w:tabs>
        <w:spacing w:line="360" w:lineRule="auto"/>
        <w:ind w:left="630" w:hangingChars="300" w:hanging="630"/>
        <w:rPr>
          <w:rFonts w:ascii="宋体" w:hAnsi="宋体" w:cs="仿宋"/>
          <w:szCs w:val="21"/>
        </w:rPr>
      </w:pPr>
      <w:r w:rsidRPr="0003407A">
        <w:rPr>
          <w:rFonts w:ascii="宋体" w:hAnsi="宋体" w:cs="仿宋" w:hint="eastAsia"/>
          <w:szCs w:val="21"/>
        </w:rPr>
        <w:t>3.4.9 供应商的最后总报价应是采购人指定地点所提供</w:t>
      </w:r>
      <w:r w:rsidRPr="0003407A">
        <w:rPr>
          <w:rFonts w:ascii="宋体" w:hAnsi="宋体" w:hint="eastAsia"/>
          <w:szCs w:val="21"/>
        </w:rPr>
        <w:t>工程（伴随的服务）的价格总和</w:t>
      </w:r>
      <w:r w:rsidRPr="0003407A">
        <w:rPr>
          <w:rFonts w:ascii="宋体" w:hAnsi="宋体" w:cs="仿宋" w:hint="eastAsia"/>
          <w:szCs w:val="21"/>
        </w:rPr>
        <w:t>，包括完工前发生的各种税费、运费及保险费、运杂费、检验实验费以及伴随的其它服务费总报价。</w:t>
      </w:r>
    </w:p>
    <w:p w14:paraId="35789A2B" w14:textId="77777777" w:rsidR="00EA4DE3" w:rsidRPr="0003407A" w:rsidRDefault="007E2119">
      <w:pPr>
        <w:tabs>
          <w:tab w:val="left" w:pos="0"/>
        </w:tabs>
        <w:autoSpaceDE w:val="0"/>
        <w:autoSpaceDN w:val="0"/>
        <w:adjustRightInd w:val="0"/>
        <w:spacing w:before="100" w:after="100" w:line="360" w:lineRule="auto"/>
        <w:ind w:left="630" w:right="44" w:hangingChars="300" w:hanging="630"/>
        <w:jc w:val="left"/>
        <w:rPr>
          <w:rFonts w:ascii="宋体" w:hAnsi="宋体" w:cs="仿宋"/>
          <w:szCs w:val="21"/>
        </w:rPr>
      </w:pPr>
      <w:r w:rsidRPr="0003407A">
        <w:rPr>
          <w:rFonts w:ascii="宋体" w:hAnsi="宋体" w:hint="eastAsia"/>
          <w:kern w:val="0"/>
          <w:szCs w:val="21"/>
        </w:rPr>
        <w:t xml:space="preserve">3.4.10 </w:t>
      </w:r>
      <w:r w:rsidRPr="0003407A">
        <w:rPr>
          <w:rFonts w:ascii="宋体" w:hAnsi="宋体" w:cs="仿宋" w:hint="eastAsia"/>
          <w:szCs w:val="21"/>
        </w:rPr>
        <w:t>供应商的最后总报价应是</w:t>
      </w:r>
      <w:r w:rsidRPr="0003407A">
        <w:rPr>
          <w:rFonts w:ascii="宋体" w:hAnsi="宋体" w:hint="eastAsia"/>
          <w:kern w:val="0"/>
          <w:szCs w:val="21"/>
        </w:rPr>
        <w:t>由供应商计算的完成采购文件中规定的全部工作内容所需一切费用的期望值。</w:t>
      </w:r>
      <w:bookmarkEnd w:id="214"/>
      <w:bookmarkEnd w:id="220"/>
    </w:p>
    <w:p w14:paraId="6EBF3DFC" w14:textId="77777777" w:rsidR="00EA4DE3" w:rsidRPr="0003407A" w:rsidRDefault="007E2119">
      <w:pPr>
        <w:pStyle w:val="30"/>
        <w:spacing w:before="0" w:after="0" w:line="360" w:lineRule="auto"/>
        <w:rPr>
          <w:rFonts w:ascii="宋体" w:hAnsi="宋体"/>
          <w:sz w:val="21"/>
          <w:szCs w:val="21"/>
        </w:rPr>
      </w:pPr>
      <w:bookmarkStart w:id="222" w:name="_Toc515647773"/>
      <w:bookmarkStart w:id="223" w:name="_Toc17074"/>
      <w:bookmarkStart w:id="224" w:name="_Toc520356158"/>
      <w:bookmarkStart w:id="225" w:name="_Toc532473465"/>
      <w:bookmarkStart w:id="226" w:name="_Toc493"/>
      <w:bookmarkStart w:id="227" w:name="_Toc147839687"/>
      <w:bookmarkStart w:id="228" w:name="_Toc15048304"/>
      <w:bookmarkStart w:id="229" w:name="_Hlk87212304"/>
      <w:r w:rsidRPr="0003407A">
        <w:rPr>
          <w:rFonts w:ascii="宋体" w:hAnsi="宋体" w:hint="eastAsia"/>
          <w:sz w:val="21"/>
          <w:szCs w:val="21"/>
        </w:rPr>
        <w:t>3.</w:t>
      </w:r>
      <w:r w:rsidRPr="0003407A">
        <w:rPr>
          <w:rFonts w:ascii="宋体" w:hAnsi="宋体"/>
          <w:sz w:val="21"/>
          <w:szCs w:val="21"/>
        </w:rPr>
        <w:t>5</w:t>
      </w:r>
      <w:r w:rsidRPr="0003407A">
        <w:rPr>
          <w:rFonts w:ascii="宋体" w:hAnsi="宋体" w:hint="eastAsia"/>
          <w:sz w:val="21"/>
          <w:szCs w:val="21"/>
        </w:rPr>
        <w:t xml:space="preserve"> 响应文件的</w:t>
      </w:r>
      <w:bookmarkEnd w:id="222"/>
      <w:bookmarkEnd w:id="223"/>
      <w:bookmarkEnd w:id="224"/>
      <w:bookmarkEnd w:id="225"/>
      <w:bookmarkEnd w:id="226"/>
      <w:r w:rsidRPr="0003407A">
        <w:rPr>
          <w:rFonts w:ascii="宋体" w:hAnsi="宋体" w:hint="eastAsia"/>
          <w:sz w:val="21"/>
          <w:szCs w:val="21"/>
        </w:rPr>
        <w:t>制作</w:t>
      </w:r>
      <w:bookmarkEnd w:id="227"/>
      <w:bookmarkEnd w:id="228"/>
    </w:p>
    <w:p w14:paraId="39B9DFA3" w14:textId="77777777" w:rsidR="00EA4DE3" w:rsidRPr="0003407A" w:rsidRDefault="007E2119">
      <w:pPr>
        <w:tabs>
          <w:tab w:val="left" w:pos="720"/>
        </w:tabs>
        <w:spacing w:line="360" w:lineRule="auto"/>
        <w:ind w:left="630" w:hangingChars="300" w:hanging="630"/>
        <w:rPr>
          <w:rFonts w:ascii="宋体" w:hAnsi="宋体"/>
          <w:szCs w:val="21"/>
        </w:rPr>
      </w:pPr>
      <w:r w:rsidRPr="0003407A">
        <w:rPr>
          <w:rFonts w:ascii="宋体" w:hAnsi="宋体" w:cs="仿宋" w:hint="eastAsia"/>
          <w:szCs w:val="21"/>
        </w:rPr>
        <w:t>3.</w:t>
      </w:r>
      <w:r w:rsidRPr="0003407A">
        <w:rPr>
          <w:rFonts w:ascii="宋体" w:hAnsi="宋体" w:cs="仿宋"/>
          <w:szCs w:val="21"/>
        </w:rPr>
        <w:t>5</w:t>
      </w:r>
      <w:r w:rsidRPr="0003407A">
        <w:rPr>
          <w:rFonts w:ascii="宋体" w:hAnsi="宋体" w:cs="仿宋" w:hint="eastAsia"/>
          <w:szCs w:val="21"/>
        </w:rPr>
        <w:t>.1 供应商在制作电子响应文件时，按照河南省公共资源交易中心提供的“响应文件制作工具”</w:t>
      </w:r>
      <w:r w:rsidRPr="0003407A">
        <w:rPr>
          <w:rFonts w:ascii="宋体" w:hAnsi="宋体" w:cs="仿宋" w:hint="eastAsia"/>
          <w:szCs w:val="21"/>
        </w:rPr>
        <w:lastRenderedPageBreak/>
        <w:t>制作电子响应文件。具体查询河南省公共资源交易中心网站主页→办事指南及下载专区。</w:t>
      </w:r>
    </w:p>
    <w:p w14:paraId="2AC54A0E" w14:textId="77777777" w:rsidR="00EA4DE3" w:rsidRPr="0003407A" w:rsidRDefault="007E2119">
      <w:pPr>
        <w:spacing w:line="360" w:lineRule="auto"/>
        <w:ind w:left="630" w:hangingChars="300" w:hanging="630"/>
        <w:rPr>
          <w:rFonts w:ascii="宋体" w:hAnsi="宋体"/>
          <w:b/>
          <w:bCs/>
          <w:szCs w:val="21"/>
        </w:rPr>
      </w:pPr>
      <w:r w:rsidRPr="0003407A">
        <w:rPr>
          <w:rFonts w:ascii="宋体" w:hAnsi="宋体" w:cs="仿宋" w:hint="eastAsia"/>
          <w:szCs w:val="21"/>
        </w:rPr>
        <w:t>3.</w:t>
      </w:r>
      <w:r w:rsidRPr="0003407A">
        <w:rPr>
          <w:rFonts w:ascii="宋体" w:hAnsi="宋体" w:cs="仿宋"/>
          <w:szCs w:val="21"/>
        </w:rPr>
        <w:t>5</w:t>
      </w:r>
      <w:r w:rsidRPr="0003407A">
        <w:rPr>
          <w:rFonts w:ascii="宋体" w:hAnsi="宋体" w:cs="仿宋" w:hint="eastAsia"/>
          <w:szCs w:val="21"/>
        </w:rPr>
        <w:t>.2 响应文件格式所要求包含的全部资料应全部制作在响应文件内（格式中写明可以不提供的除外），严格按照本项目采购文件中提供的所有格式如实填写（不涉及的内容除外），不应存在漏项或缺项，否则将存在响应文件被拒绝的风险。</w:t>
      </w:r>
      <w:bookmarkStart w:id="230" w:name="_Hlk57213199"/>
      <w:r w:rsidRPr="0003407A">
        <w:rPr>
          <w:rFonts w:ascii="宋体" w:hAnsi="宋体" w:cs="仿宋" w:hint="eastAsia"/>
          <w:b/>
          <w:bCs/>
          <w:szCs w:val="21"/>
          <w:u w:val="single"/>
        </w:rPr>
        <w:t>响应函（磋商函）及报价一览表，须严格按照格式编辑，并作为电子评审系统上传的依据。</w:t>
      </w:r>
      <w:bookmarkEnd w:id="230"/>
    </w:p>
    <w:p w14:paraId="6DB6CCC1" w14:textId="77777777" w:rsidR="00EA4DE3" w:rsidRPr="0003407A" w:rsidRDefault="007E2119">
      <w:pPr>
        <w:spacing w:line="360" w:lineRule="auto"/>
        <w:ind w:left="630" w:hangingChars="300" w:hanging="630"/>
        <w:rPr>
          <w:rFonts w:ascii="宋体" w:hAnsi="宋体" w:cs="仿宋"/>
          <w:szCs w:val="21"/>
        </w:rPr>
      </w:pPr>
      <w:r w:rsidRPr="0003407A">
        <w:rPr>
          <w:rFonts w:ascii="宋体" w:hAnsi="宋体" w:cs="仿宋" w:hint="eastAsia"/>
          <w:szCs w:val="21"/>
        </w:rPr>
        <w:t>3.</w:t>
      </w:r>
      <w:r w:rsidRPr="0003407A">
        <w:rPr>
          <w:rFonts w:ascii="宋体" w:hAnsi="宋体" w:cs="仿宋"/>
          <w:szCs w:val="21"/>
        </w:rPr>
        <w:t>5</w:t>
      </w:r>
      <w:r w:rsidRPr="0003407A">
        <w:rPr>
          <w:rFonts w:ascii="宋体" w:hAnsi="宋体" w:cs="仿宋" w:hint="eastAsia"/>
          <w:szCs w:val="21"/>
        </w:rPr>
        <w:t>.3</w:t>
      </w:r>
      <w:r w:rsidRPr="0003407A">
        <w:rPr>
          <w:rFonts w:ascii="宋体" w:hAnsi="宋体" w:cs="仿宋"/>
          <w:szCs w:val="21"/>
        </w:rPr>
        <w:t xml:space="preserve"> </w:t>
      </w:r>
      <w:r w:rsidRPr="0003407A">
        <w:rPr>
          <w:rFonts w:ascii="宋体" w:hAnsi="宋体" w:cs="仿宋" w:hint="eastAsia"/>
          <w:szCs w:val="21"/>
        </w:rPr>
        <w:t>供应商编辑电子响应文件时，根据采购文件要求用法人</w:t>
      </w:r>
      <w:r w:rsidRPr="0003407A">
        <w:rPr>
          <w:rFonts w:ascii="宋体" w:hAnsi="宋体" w:cs="仿宋"/>
          <w:szCs w:val="21"/>
        </w:rPr>
        <w:t>CA</w:t>
      </w:r>
      <w:r w:rsidRPr="0003407A">
        <w:rPr>
          <w:rFonts w:ascii="宋体" w:hAnsi="宋体" w:cs="仿宋" w:hint="eastAsia"/>
          <w:szCs w:val="21"/>
        </w:rPr>
        <w:t>密钥和企业</w:t>
      </w:r>
      <w:r w:rsidRPr="0003407A">
        <w:rPr>
          <w:rFonts w:ascii="宋体" w:hAnsi="宋体" w:cs="仿宋"/>
          <w:szCs w:val="21"/>
        </w:rPr>
        <w:t>CA</w:t>
      </w:r>
      <w:r w:rsidRPr="0003407A">
        <w:rPr>
          <w:rFonts w:ascii="宋体" w:hAnsi="宋体" w:cs="仿宋" w:hint="eastAsia"/>
          <w:szCs w:val="21"/>
        </w:rPr>
        <w:t>密钥进行签章制作；最后一步生成电子响应文件时，只能用本单位的企业</w:t>
      </w:r>
      <w:r w:rsidRPr="0003407A">
        <w:rPr>
          <w:rFonts w:ascii="宋体" w:hAnsi="宋体" w:cs="仿宋"/>
          <w:szCs w:val="21"/>
        </w:rPr>
        <w:t>CA</w:t>
      </w:r>
      <w:r w:rsidRPr="0003407A">
        <w:rPr>
          <w:rFonts w:ascii="宋体" w:hAnsi="宋体" w:cs="仿宋" w:hint="eastAsia"/>
          <w:szCs w:val="21"/>
        </w:rPr>
        <w:t>密钥。</w:t>
      </w:r>
    </w:p>
    <w:p w14:paraId="18DA07DE" w14:textId="77777777" w:rsidR="00EA4DE3" w:rsidRPr="0003407A" w:rsidRDefault="007E2119">
      <w:pPr>
        <w:spacing w:line="360" w:lineRule="auto"/>
        <w:ind w:left="630" w:hangingChars="300" w:hanging="630"/>
        <w:rPr>
          <w:rFonts w:ascii="宋体" w:hAnsi="宋体" w:cs="仿宋"/>
          <w:szCs w:val="21"/>
        </w:rPr>
      </w:pPr>
      <w:r w:rsidRPr="0003407A">
        <w:rPr>
          <w:rFonts w:ascii="宋体" w:hAnsi="宋体" w:hint="eastAsia"/>
          <w:szCs w:val="21"/>
        </w:rPr>
        <w:t>3.</w:t>
      </w:r>
      <w:r w:rsidRPr="0003407A">
        <w:rPr>
          <w:rFonts w:ascii="宋体" w:hAnsi="宋体"/>
          <w:szCs w:val="21"/>
        </w:rPr>
        <w:t>5</w:t>
      </w:r>
      <w:r w:rsidRPr="0003407A">
        <w:rPr>
          <w:rFonts w:ascii="宋体" w:hAnsi="宋体" w:hint="eastAsia"/>
          <w:szCs w:val="21"/>
        </w:rPr>
        <w:t>.</w:t>
      </w:r>
      <w:r w:rsidRPr="0003407A">
        <w:rPr>
          <w:rFonts w:ascii="宋体" w:hAnsi="宋体"/>
          <w:szCs w:val="21"/>
        </w:rPr>
        <w:t>4</w:t>
      </w:r>
      <w:r w:rsidRPr="0003407A">
        <w:rPr>
          <w:rFonts w:ascii="宋体" w:hAnsi="宋体" w:hint="eastAsia"/>
          <w:szCs w:val="21"/>
        </w:rPr>
        <w:t xml:space="preserve"> </w:t>
      </w:r>
      <w:r w:rsidRPr="0003407A">
        <w:rPr>
          <w:rFonts w:ascii="宋体" w:hAnsi="宋体" w:cs="仿宋" w:hint="eastAsia"/>
          <w:szCs w:val="21"/>
        </w:rPr>
        <w:t>电子响应文件的签字或盖章：供应商必须按照采购文件的要求签字、盖章或加盖电子章。</w:t>
      </w:r>
    </w:p>
    <w:p w14:paraId="7F6C9DF2" w14:textId="77777777" w:rsidR="00EA4DE3" w:rsidRPr="0003407A" w:rsidRDefault="007E2119">
      <w:pPr>
        <w:spacing w:line="360" w:lineRule="auto"/>
        <w:ind w:left="630" w:hangingChars="300" w:hanging="630"/>
        <w:rPr>
          <w:rFonts w:ascii="宋体" w:hAnsi="宋体"/>
          <w:szCs w:val="21"/>
        </w:rPr>
      </w:pPr>
      <w:r w:rsidRPr="0003407A">
        <w:rPr>
          <w:rFonts w:ascii="宋体" w:hAnsi="宋体" w:cs="仿宋" w:hint="eastAsia"/>
          <w:szCs w:val="21"/>
        </w:rPr>
        <w:t>3.</w:t>
      </w:r>
      <w:r w:rsidRPr="0003407A">
        <w:rPr>
          <w:rFonts w:ascii="宋体" w:hAnsi="宋体" w:cs="仿宋"/>
          <w:szCs w:val="21"/>
        </w:rPr>
        <w:t>5</w:t>
      </w:r>
      <w:r w:rsidRPr="0003407A">
        <w:rPr>
          <w:rFonts w:ascii="宋体" w:hAnsi="宋体" w:cs="仿宋" w:hint="eastAsia"/>
          <w:szCs w:val="21"/>
        </w:rPr>
        <w:t>.</w:t>
      </w:r>
      <w:r w:rsidRPr="0003407A">
        <w:rPr>
          <w:rFonts w:ascii="宋体" w:hAnsi="宋体" w:cs="仿宋"/>
          <w:szCs w:val="21"/>
        </w:rPr>
        <w:t>5</w:t>
      </w:r>
      <w:r w:rsidRPr="0003407A">
        <w:rPr>
          <w:rFonts w:ascii="宋体" w:hAnsi="宋体" w:cs="仿宋" w:hint="eastAsia"/>
          <w:szCs w:val="21"/>
        </w:rPr>
        <w:t xml:space="preserve"> 供应商须在响应</w:t>
      </w:r>
      <w:r w:rsidRPr="0003407A">
        <w:rPr>
          <w:rFonts w:ascii="宋体" w:hAnsi="宋体" w:cs="仿宋" w:hint="eastAsia"/>
          <w:kern w:val="0"/>
          <w:szCs w:val="21"/>
          <w:lang w:val="zh-CN"/>
        </w:rPr>
        <w:t>文件提交截止时间</w:t>
      </w:r>
      <w:r w:rsidRPr="0003407A">
        <w:rPr>
          <w:rFonts w:ascii="宋体" w:hAnsi="宋体" w:cs="仿宋" w:hint="eastAsia"/>
          <w:szCs w:val="21"/>
        </w:rPr>
        <w:t>前，制作、加密并上传响应文件。加密的电子响应文件</w:t>
      </w:r>
      <w:r w:rsidRPr="0003407A">
        <w:rPr>
          <w:rFonts w:ascii="宋体" w:hAnsi="宋体" w:cs="仿宋"/>
          <w:szCs w:val="21"/>
        </w:rPr>
        <w:t>,</w:t>
      </w:r>
      <w:r w:rsidRPr="0003407A">
        <w:rPr>
          <w:rFonts w:ascii="宋体" w:hAnsi="宋体" w:cs="仿宋" w:hint="eastAsia"/>
          <w:szCs w:val="21"/>
        </w:rPr>
        <w:t>应在响应</w:t>
      </w:r>
      <w:r w:rsidRPr="0003407A">
        <w:rPr>
          <w:rFonts w:ascii="宋体" w:hAnsi="宋体" w:cs="仿宋" w:hint="eastAsia"/>
          <w:kern w:val="0"/>
          <w:szCs w:val="21"/>
          <w:lang w:val="zh-CN"/>
        </w:rPr>
        <w:t>文件提交截止时间</w:t>
      </w:r>
      <w:r w:rsidRPr="0003407A">
        <w:rPr>
          <w:rFonts w:ascii="宋体" w:hAnsi="宋体" w:cs="仿宋" w:hint="eastAsia"/>
          <w:szCs w:val="21"/>
        </w:rPr>
        <w:t>前通过“河南省公共资源交易中心”电子交易平台内上传并确保上传成功。</w:t>
      </w:r>
    </w:p>
    <w:p w14:paraId="04F44601" w14:textId="77777777" w:rsidR="00EA4DE3" w:rsidRPr="0003407A" w:rsidRDefault="007E2119">
      <w:pPr>
        <w:spacing w:line="360" w:lineRule="auto"/>
        <w:ind w:left="630" w:hangingChars="300" w:hanging="630"/>
        <w:rPr>
          <w:rFonts w:ascii="宋体" w:hAnsi="宋体" w:cs="仿宋"/>
          <w:szCs w:val="21"/>
        </w:rPr>
      </w:pPr>
      <w:bookmarkStart w:id="231" w:name="_Hlk56444404"/>
      <w:r w:rsidRPr="0003407A">
        <w:rPr>
          <w:rFonts w:ascii="宋体" w:hAnsi="宋体" w:cs="仿宋" w:hint="eastAsia"/>
          <w:szCs w:val="21"/>
        </w:rPr>
        <w:t>3.</w:t>
      </w:r>
      <w:r w:rsidRPr="0003407A">
        <w:rPr>
          <w:rFonts w:ascii="宋体" w:hAnsi="宋体" w:cs="仿宋"/>
          <w:szCs w:val="21"/>
        </w:rPr>
        <w:t>5</w:t>
      </w:r>
      <w:r w:rsidRPr="0003407A">
        <w:rPr>
          <w:rFonts w:ascii="宋体" w:hAnsi="宋体" w:cs="仿宋" w:hint="eastAsia"/>
          <w:szCs w:val="21"/>
        </w:rPr>
        <w:t>.</w:t>
      </w:r>
      <w:r w:rsidRPr="0003407A">
        <w:rPr>
          <w:rFonts w:ascii="宋体" w:hAnsi="宋体" w:cs="仿宋"/>
          <w:szCs w:val="21"/>
        </w:rPr>
        <w:t>6</w:t>
      </w:r>
      <w:r w:rsidRPr="0003407A">
        <w:rPr>
          <w:rFonts w:ascii="宋体" w:hAnsi="宋体" w:cs="仿宋" w:hint="eastAsia"/>
          <w:szCs w:val="21"/>
        </w:rPr>
        <w:t xml:space="preserve"> 加密的电子响应文件为“河南省公共资源交易中心”</w:t>
      </w:r>
      <w:r w:rsidRPr="0003407A">
        <w:rPr>
          <w:rFonts w:ascii="宋体" w:hAnsi="宋体" w:cs="仿宋"/>
          <w:szCs w:val="21"/>
        </w:rPr>
        <w:t xml:space="preserve"> </w:t>
      </w:r>
      <w:r w:rsidRPr="0003407A">
        <w:rPr>
          <w:rFonts w:ascii="宋体" w:hAnsi="宋体" w:cs="仿宋" w:hint="eastAsia"/>
          <w:szCs w:val="21"/>
        </w:rPr>
        <w:t>网站提供的“响应文件制作工具”软件制作生成的加密版响应文件。</w:t>
      </w:r>
      <w:bookmarkEnd w:id="231"/>
    </w:p>
    <w:p w14:paraId="2A2E35DC" w14:textId="77777777" w:rsidR="00EA4DE3" w:rsidRPr="0003407A" w:rsidRDefault="007E2119">
      <w:pPr>
        <w:spacing w:line="360" w:lineRule="auto"/>
        <w:ind w:left="630" w:hangingChars="300" w:hanging="630"/>
        <w:rPr>
          <w:rFonts w:ascii="宋体" w:hAnsi="宋体" w:cs="仿宋"/>
          <w:szCs w:val="21"/>
        </w:rPr>
      </w:pPr>
      <w:bookmarkStart w:id="232" w:name="_Hlk57218246"/>
      <w:bookmarkStart w:id="233" w:name="_Hlk57213248"/>
      <w:r w:rsidRPr="0003407A">
        <w:rPr>
          <w:rFonts w:ascii="宋体" w:hAnsi="宋体" w:cs="仿宋" w:hint="eastAsia"/>
          <w:szCs w:val="21"/>
        </w:rPr>
        <w:t>3</w:t>
      </w:r>
      <w:r w:rsidRPr="0003407A">
        <w:rPr>
          <w:rFonts w:ascii="宋体" w:hAnsi="宋体" w:cs="仿宋"/>
          <w:szCs w:val="21"/>
        </w:rPr>
        <w:t xml:space="preserve">.5.7 </w:t>
      </w:r>
      <w:r w:rsidRPr="0003407A">
        <w:rPr>
          <w:rFonts w:ascii="宋体" w:hAnsi="宋体" w:cs="仿宋" w:hint="eastAsia"/>
          <w:szCs w:val="21"/>
        </w:rPr>
        <w:t>响应文件的修改：供应商如果对响应文件进行了修改，则应在修改处加盖</w:t>
      </w:r>
      <w:r w:rsidRPr="0003407A">
        <w:rPr>
          <w:rFonts w:ascii="宋体" w:hAnsi="宋体" w:cs="宋体" w:hint="eastAsia"/>
          <w:szCs w:val="21"/>
        </w:rPr>
        <w:t>企业（单位）的电子签章</w:t>
      </w:r>
      <w:r w:rsidRPr="0003407A">
        <w:rPr>
          <w:rFonts w:ascii="宋体" w:hAnsi="宋体" w:cs="仿宋" w:hint="eastAsia"/>
          <w:szCs w:val="21"/>
        </w:rPr>
        <w:t>。</w:t>
      </w:r>
      <w:bookmarkEnd w:id="229"/>
      <w:bookmarkEnd w:id="232"/>
    </w:p>
    <w:p w14:paraId="49D4F3D1" w14:textId="77777777" w:rsidR="00EA4DE3" w:rsidRPr="0003407A" w:rsidRDefault="007E2119">
      <w:pPr>
        <w:pStyle w:val="30"/>
        <w:spacing w:before="0" w:after="0" w:line="360" w:lineRule="auto"/>
        <w:rPr>
          <w:rFonts w:ascii="宋体" w:hAnsi="宋体"/>
          <w:sz w:val="21"/>
          <w:szCs w:val="21"/>
        </w:rPr>
      </w:pPr>
      <w:bookmarkStart w:id="234" w:name="_Toc532473463"/>
      <w:bookmarkStart w:id="235" w:name="_Toc515647771"/>
      <w:bookmarkStart w:id="236" w:name="_Toc17788"/>
      <w:bookmarkStart w:id="237" w:name="_Toc15048302"/>
      <w:bookmarkStart w:id="238" w:name="_Toc11514"/>
      <w:bookmarkStart w:id="239" w:name="_Ref467306513"/>
      <w:bookmarkStart w:id="240" w:name="_Toc147839688"/>
      <w:bookmarkStart w:id="241" w:name="_Toc520356156"/>
      <w:bookmarkStart w:id="242" w:name="_Hlk87212422"/>
      <w:r w:rsidRPr="0003407A">
        <w:rPr>
          <w:rFonts w:ascii="宋体" w:hAnsi="宋体" w:hint="eastAsia"/>
          <w:sz w:val="21"/>
          <w:szCs w:val="21"/>
        </w:rPr>
        <w:t>3.</w:t>
      </w:r>
      <w:r w:rsidRPr="0003407A">
        <w:rPr>
          <w:rFonts w:ascii="宋体" w:hAnsi="宋体"/>
          <w:sz w:val="21"/>
          <w:szCs w:val="21"/>
        </w:rPr>
        <w:t>6</w:t>
      </w:r>
      <w:r w:rsidRPr="0003407A">
        <w:rPr>
          <w:rFonts w:ascii="宋体" w:hAnsi="宋体" w:hint="eastAsia"/>
          <w:sz w:val="21"/>
          <w:szCs w:val="21"/>
        </w:rPr>
        <w:t xml:space="preserve"> 磋商保证金</w:t>
      </w:r>
      <w:bookmarkEnd w:id="234"/>
      <w:bookmarkEnd w:id="235"/>
      <w:bookmarkEnd w:id="236"/>
      <w:bookmarkEnd w:id="237"/>
      <w:bookmarkEnd w:id="238"/>
      <w:bookmarkEnd w:id="239"/>
      <w:bookmarkEnd w:id="240"/>
      <w:bookmarkEnd w:id="241"/>
    </w:p>
    <w:p w14:paraId="099A69ED" w14:textId="77777777" w:rsidR="00EA4DE3" w:rsidRPr="0003407A" w:rsidRDefault="007E2119">
      <w:pPr>
        <w:spacing w:line="360" w:lineRule="auto"/>
        <w:ind w:firstLineChars="200" w:firstLine="420"/>
        <w:rPr>
          <w:rFonts w:ascii="宋体" w:hAnsi="宋体"/>
          <w:szCs w:val="21"/>
        </w:rPr>
      </w:pPr>
      <w:bookmarkStart w:id="243" w:name="_Ref467306302"/>
      <w:r w:rsidRPr="0003407A">
        <w:rPr>
          <w:rFonts w:ascii="宋体" w:hAnsi="宋体" w:hint="eastAsia"/>
          <w:szCs w:val="21"/>
        </w:rPr>
        <w:t>参加本项目采购活动的供应商无需提交磋商保证金</w:t>
      </w:r>
      <w:bookmarkEnd w:id="243"/>
      <w:r w:rsidRPr="0003407A">
        <w:rPr>
          <w:rFonts w:ascii="宋体" w:hAnsi="宋体" w:hint="eastAsia"/>
          <w:szCs w:val="21"/>
        </w:rPr>
        <w:t>。</w:t>
      </w:r>
    </w:p>
    <w:p w14:paraId="03DE6A24" w14:textId="77777777" w:rsidR="00EA4DE3" w:rsidRPr="0003407A" w:rsidRDefault="007E2119">
      <w:pPr>
        <w:pStyle w:val="30"/>
        <w:spacing w:before="0" w:after="0" w:line="360" w:lineRule="auto"/>
        <w:rPr>
          <w:rFonts w:ascii="宋体" w:hAnsi="宋体"/>
          <w:sz w:val="21"/>
          <w:szCs w:val="21"/>
        </w:rPr>
      </w:pPr>
      <w:bookmarkStart w:id="244" w:name="_Toc532473464"/>
      <w:bookmarkStart w:id="245" w:name="_Toc15048303"/>
      <w:bookmarkStart w:id="246" w:name="_Toc520356157"/>
      <w:bookmarkStart w:id="247" w:name="_Toc23590"/>
      <w:bookmarkStart w:id="248" w:name="_Toc147839689"/>
      <w:bookmarkStart w:id="249" w:name="_Toc515647772"/>
      <w:bookmarkStart w:id="250" w:name="_Toc32569"/>
      <w:r w:rsidRPr="0003407A">
        <w:rPr>
          <w:rFonts w:ascii="宋体" w:hAnsi="宋体" w:hint="eastAsia"/>
          <w:sz w:val="21"/>
          <w:szCs w:val="21"/>
        </w:rPr>
        <w:t>3.</w:t>
      </w:r>
      <w:r w:rsidRPr="0003407A">
        <w:rPr>
          <w:rFonts w:ascii="宋体" w:hAnsi="宋体"/>
          <w:sz w:val="21"/>
          <w:szCs w:val="21"/>
        </w:rPr>
        <w:t>7</w:t>
      </w:r>
      <w:r w:rsidRPr="0003407A">
        <w:rPr>
          <w:rFonts w:ascii="宋体" w:hAnsi="宋体" w:hint="eastAsia"/>
          <w:sz w:val="21"/>
          <w:szCs w:val="21"/>
        </w:rPr>
        <w:t xml:space="preserve"> 响应文件有效期</w:t>
      </w:r>
      <w:bookmarkEnd w:id="244"/>
      <w:bookmarkEnd w:id="245"/>
      <w:bookmarkEnd w:id="246"/>
      <w:bookmarkEnd w:id="247"/>
      <w:bookmarkEnd w:id="248"/>
      <w:bookmarkEnd w:id="249"/>
      <w:bookmarkEnd w:id="250"/>
    </w:p>
    <w:p w14:paraId="069A8DAC"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3.</w:t>
      </w:r>
      <w:r w:rsidRPr="0003407A">
        <w:rPr>
          <w:rFonts w:ascii="宋体" w:hAnsi="宋体"/>
          <w:szCs w:val="21"/>
        </w:rPr>
        <w:t>7</w:t>
      </w:r>
      <w:r w:rsidRPr="0003407A">
        <w:rPr>
          <w:rFonts w:ascii="宋体" w:hAnsi="宋体" w:hint="eastAsia"/>
          <w:szCs w:val="21"/>
        </w:rPr>
        <w:t>.1 响应文件应在</w:t>
      </w:r>
      <w:r w:rsidRPr="0003407A">
        <w:rPr>
          <w:rFonts w:ascii="宋体" w:hAnsi="宋体" w:hint="eastAsia"/>
          <w:b/>
          <w:szCs w:val="21"/>
          <w:u w:val="single"/>
        </w:rPr>
        <w:t>供应商须知前附表</w:t>
      </w:r>
      <w:r w:rsidRPr="0003407A">
        <w:rPr>
          <w:rFonts w:ascii="宋体" w:hAnsi="宋体" w:hint="eastAsia"/>
          <w:szCs w:val="21"/>
        </w:rPr>
        <w:t>中规定时间内保持有效。响应文件有效期不满足要求的响应文件，将被认定为</w:t>
      </w:r>
      <w:r w:rsidRPr="0003407A">
        <w:rPr>
          <w:rFonts w:ascii="宋体" w:hAnsi="宋体" w:hint="eastAsia"/>
          <w:b/>
          <w:bCs/>
          <w:szCs w:val="21"/>
        </w:rPr>
        <w:t>无效响应文件</w:t>
      </w:r>
      <w:r w:rsidRPr="0003407A">
        <w:rPr>
          <w:rFonts w:ascii="宋体" w:hAnsi="宋体" w:hint="eastAsia"/>
          <w:szCs w:val="21"/>
        </w:rPr>
        <w:t>。</w:t>
      </w:r>
    </w:p>
    <w:p w14:paraId="7239A180"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3.</w:t>
      </w:r>
      <w:r w:rsidRPr="0003407A">
        <w:rPr>
          <w:rFonts w:ascii="宋体" w:hAnsi="宋体"/>
          <w:szCs w:val="21"/>
        </w:rPr>
        <w:t>7</w:t>
      </w:r>
      <w:r w:rsidRPr="0003407A">
        <w:rPr>
          <w:rFonts w:ascii="宋体" w:hAnsi="宋体" w:hint="eastAsia"/>
          <w:szCs w:val="21"/>
        </w:rPr>
        <w:t>.2 因特殊原因，采购人或采购代理机构可在原响应文件有效期截止之前，要求供应商延长响应文件的有效期。接受该要求的供应商将不会被要求和允许修正其响应文件。供应商也可以拒绝延长响应文件</w:t>
      </w:r>
      <w:r w:rsidRPr="0003407A">
        <w:rPr>
          <w:rFonts w:ascii="宋体" w:hAnsi="宋体"/>
          <w:szCs w:val="21"/>
        </w:rPr>
        <w:t>有效期的</w:t>
      </w:r>
      <w:r w:rsidRPr="0003407A">
        <w:rPr>
          <w:rFonts w:ascii="宋体" w:hAnsi="宋体" w:hint="eastAsia"/>
          <w:szCs w:val="21"/>
        </w:rPr>
        <w:t>要求，且不承担任何责任。上述要求和答复都应以书面形式提交。</w:t>
      </w:r>
      <w:bookmarkEnd w:id="242"/>
    </w:p>
    <w:p w14:paraId="27F5972C" w14:textId="77777777" w:rsidR="00EA4DE3" w:rsidRPr="0003407A" w:rsidRDefault="007E2119">
      <w:pPr>
        <w:pStyle w:val="24"/>
        <w:spacing w:before="0" w:after="0" w:line="360" w:lineRule="auto"/>
        <w:rPr>
          <w:rFonts w:ascii="宋体" w:eastAsia="宋体" w:hAnsi="宋体"/>
          <w:sz w:val="21"/>
          <w:szCs w:val="21"/>
        </w:rPr>
      </w:pPr>
      <w:bookmarkStart w:id="251" w:name="_Toc532473466"/>
      <w:bookmarkStart w:id="252" w:name="_Toc11179"/>
      <w:bookmarkStart w:id="253" w:name="_Toc520356159"/>
      <w:bookmarkStart w:id="254" w:name="_Toc15048305"/>
      <w:bookmarkStart w:id="255" w:name="_Toc147839690"/>
      <w:bookmarkStart w:id="256" w:name="_Toc216582808"/>
      <w:bookmarkStart w:id="257" w:name="_Toc16865"/>
      <w:bookmarkStart w:id="258" w:name="_Toc515647774"/>
      <w:bookmarkEnd w:id="233"/>
      <w:r w:rsidRPr="0003407A">
        <w:rPr>
          <w:rFonts w:ascii="宋体" w:eastAsia="宋体" w:hAnsi="宋体" w:hint="eastAsia"/>
          <w:sz w:val="21"/>
          <w:szCs w:val="21"/>
        </w:rPr>
        <w:lastRenderedPageBreak/>
        <w:t>4、响应文件的提交</w:t>
      </w:r>
      <w:bookmarkEnd w:id="251"/>
      <w:bookmarkEnd w:id="252"/>
      <w:bookmarkEnd w:id="253"/>
      <w:bookmarkEnd w:id="254"/>
      <w:bookmarkEnd w:id="255"/>
      <w:bookmarkEnd w:id="256"/>
      <w:bookmarkEnd w:id="257"/>
      <w:bookmarkEnd w:id="258"/>
    </w:p>
    <w:p w14:paraId="13B54D93" w14:textId="77777777" w:rsidR="00EA4DE3" w:rsidRPr="0003407A" w:rsidRDefault="007E2119">
      <w:pPr>
        <w:pStyle w:val="30"/>
        <w:spacing w:before="0" w:after="0" w:line="360" w:lineRule="auto"/>
        <w:rPr>
          <w:rFonts w:ascii="宋体" w:hAnsi="宋体"/>
          <w:sz w:val="21"/>
          <w:szCs w:val="21"/>
        </w:rPr>
      </w:pPr>
      <w:bookmarkStart w:id="259" w:name="_Toc147839691"/>
      <w:bookmarkStart w:id="260" w:name="_Toc32337"/>
      <w:bookmarkStart w:id="261" w:name="_Toc515647775"/>
      <w:bookmarkStart w:id="262" w:name="_Toc21645"/>
      <w:bookmarkStart w:id="263" w:name="_Toc520356160"/>
      <w:bookmarkStart w:id="264" w:name="_Toc15048306"/>
      <w:bookmarkStart w:id="265" w:name="_Toc532473467"/>
      <w:bookmarkStart w:id="266" w:name="_Hlk87212510"/>
      <w:r w:rsidRPr="0003407A">
        <w:rPr>
          <w:rFonts w:ascii="宋体" w:hAnsi="宋体" w:hint="eastAsia"/>
          <w:sz w:val="21"/>
          <w:szCs w:val="21"/>
        </w:rPr>
        <w:t>4.1 响应文件的密封和标记</w:t>
      </w:r>
      <w:bookmarkEnd w:id="259"/>
      <w:bookmarkEnd w:id="260"/>
      <w:bookmarkEnd w:id="261"/>
      <w:bookmarkEnd w:id="262"/>
      <w:bookmarkEnd w:id="263"/>
      <w:bookmarkEnd w:id="264"/>
      <w:bookmarkEnd w:id="265"/>
    </w:p>
    <w:p w14:paraId="2D6DCB08"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4.1.1 因采用全程不见面磋商、评审方式，故电子响应文件按本采购文件第4.2.2条要求加密上传到指定平台。</w:t>
      </w:r>
    </w:p>
    <w:p w14:paraId="6812C872" w14:textId="77777777" w:rsidR="00EA4DE3" w:rsidRPr="0003407A" w:rsidRDefault="007E2119">
      <w:pPr>
        <w:pStyle w:val="30"/>
        <w:spacing w:before="0" w:after="0" w:line="360" w:lineRule="auto"/>
        <w:rPr>
          <w:rFonts w:ascii="宋体" w:hAnsi="宋体"/>
          <w:sz w:val="21"/>
          <w:szCs w:val="21"/>
        </w:rPr>
      </w:pPr>
      <w:bookmarkStart w:id="267" w:name="_Toc520356161"/>
      <w:bookmarkStart w:id="268" w:name="_Toc15048307"/>
      <w:bookmarkStart w:id="269" w:name="_Toc12751"/>
      <w:bookmarkStart w:id="270" w:name="_Toc515647776"/>
      <w:bookmarkStart w:id="271" w:name="_Toc532473468"/>
      <w:bookmarkStart w:id="272" w:name="_Toc9840"/>
      <w:bookmarkStart w:id="273" w:name="_Toc147839692"/>
      <w:bookmarkStart w:id="274" w:name="_Hlk87212549"/>
      <w:bookmarkEnd w:id="266"/>
      <w:r w:rsidRPr="0003407A">
        <w:rPr>
          <w:rFonts w:ascii="宋体" w:hAnsi="宋体" w:hint="eastAsia"/>
          <w:sz w:val="21"/>
          <w:szCs w:val="21"/>
        </w:rPr>
        <w:t>4.2 响应文件提交截止</w:t>
      </w:r>
      <w:bookmarkEnd w:id="267"/>
      <w:bookmarkEnd w:id="268"/>
      <w:bookmarkEnd w:id="269"/>
      <w:bookmarkEnd w:id="270"/>
      <w:bookmarkEnd w:id="271"/>
      <w:bookmarkEnd w:id="272"/>
      <w:r w:rsidRPr="0003407A">
        <w:rPr>
          <w:rFonts w:ascii="宋体" w:hAnsi="宋体" w:hint="eastAsia"/>
          <w:sz w:val="21"/>
          <w:szCs w:val="21"/>
        </w:rPr>
        <w:t>时间</w:t>
      </w:r>
      <w:bookmarkEnd w:id="273"/>
    </w:p>
    <w:p w14:paraId="33A0B5C0" w14:textId="77777777" w:rsidR="00EA4DE3" w:rsidRPr="0003407A" w:rsidRDefault="007E2119">
      <w:pPr>
        <w:tabs>
          <w:tab w:val="left" w:pos="360"/>
          <w:tab w:val="left" w:pos="720"/>
          <w:tab w:val="left" w:pos="1185"/>
        </w:tabs>
        <w:spacing w:line="360" w:lineRule="auto"/>
        <w:rPr>
          <w:rFonts w:ascii="宋体" w:hAnsi="宋体" w:cs="仿宋"/>
          <w:szCs w:val="21"/>
        </w:rPr>
      </w:pPr>
      <w:r w:rsidRPr="0003407A">
        <w:rPr>
          <w:rFonts w:ascii="宋体" w:hAnsi="宋体" w:hint="eastAsia"/>
          <w:szCs w:val="21"/>
        </w:rPr>
        <w:t>4.2.1 响应文件提交截止时间</w:t>
      </w:r>
      <w:r w:rsidRPr="0003407A">
        <w:rPr>
          <w:rFonts w:ascii="宋体" w:hAnsi="宋体" w:hint="eastAsia"/>
          <w:b/>
          <w:szCs w:val="21"/>
          <w:u w:val="single"/>
        </w:rPr>
        <w:t>见供应商须知前附表</w:t>
      </w:r>
      <w:r w:rsidRPr="0003407A">
        <w:rPr>
          <w:rFonts w:ascii="宋体" w:hAnsi="宋体" w:hint="eastAsia"/>
          <w:szCs w:val="21"/>
        </w:rPr>
        <w:t>。</w:t>
      </w:r>
    </w:p>
    <w:p w14:paraId="376955A6" w14:textId="77777777" w:rsidR="00EA4DE3" w:rsidRPr="0003407A" w:rsidRDefault="007E2119">
      <w:pPr>
        <w:tabs>
          <w:tab w:val="left" w:pos="360"/>
          <w:tab w:val="left" w:pos="720"/>
          <w:tab w:val="left" w:pos="1185"/>
        </w:tabs>
        <w:spacing w:line="360" w:lineRule="auto"/>
        <w:ind w:left="630" w:hangingChars="300" w:hanging="630"/>
        <w:rPr>
          <w:rFonts w:ascii="宋体" w:hAnsi="宋体"/>
          <w:szCs w:val="21"/>
        </w:rPr>
      </w:pPr>
      <w:r w:rsidRPr="0003407A">
        <w:rPr>
          <w:rFonts w:ascii="宋体" w:hAnsi="宋体" w:cs="仿宋" w:hint="eastAsia"/>
          <w:szCs w:val="21"/>
        </w:rPr>
        <w:t>4.2.2 加密的电子响应文件应在</w:t>
      </w:r>
      <w:r w:rsidRPr="0003407A">
        <w:rPr>
          <w:rFonts w:ascii="宋体" w:hAnsi="宋体" w:hint="eastAsia"/>
          <w:szCs w:val="21"/>
        </w:rPr>
        <w:t>响应文件提交截止时间</w:t>
      </w:r>
      <w:r w:rsidRPr="0003407A">
        <w:rPr>
          <w:rFonts w:ascii="宋体" w:hAnsi="宋体" w:cs="仿宋" w:hint="eastAsia"/>
          <w:szCs w:val="21"/>
        </w:rPr>
        <w:t>前通过“河南省公共资源交易中心”电子交易平台上传，并成功上传。</w:t>
      </w:r>
    </w:p>
    <w:p w14:paraId="5F07A568" w14:textId="77777777" w:rsidR="00EA4DE3" w:rsidRPr="0003407A" w:rsidRDefault="007E2119">
      <w:pPr>
        <w:tabs>
          <w:tab w:val="left" w:pos="360"/>
          <w:tab w:val="left" w:pos="720"/>
          <w:tab w:val="left" w:pos="1185"/>
        </w:tabs>
        <w:spacing w:line="360" w:lineRule="auto"/>
        <w:ind w:left="630" w:hangingChars="300" w:hanging="630"/>
        <w:rPr>
          <w:rFonts w:ascii="宋体" w:hAnsi="宋体" w:cs="仿宋"/>
          <w:szCs w:val="21"/>
        </w:rPr>
      </w:pPr>
      <w:r w:rsidRPr="0003407A">
        <w:rPr>
          <w:rFonts w:ascii="宋体" w:hAnsi="宋体" w:cs="仿宋" w:hint="eastAsia"/>
          <w:szCs w:val="21"/>
        </w:rPr>
        <w:t>4.2.3 采购人和采购代理机构可以按本章第2.2.2条、2.4条的规定，通过修改采购文件自行决定是否酌情延长</w:t>
      </w:r>
      <w:r w:rsidRPr="0003407A">
        <w:rPr>
          <w:rFonts w:ascii="宋体" w:hAnsi="宋体" w:hint="eastAsia"/>
          <w:szCs w:val="21"/>
        </w:rPr>
        <w:t>响应文件提交截止时间的</w:t>
      </w:r>
      <w:r w:rsidRPr="0003407A">
        <w:rPr>
          <w:rFonts w:ascii="宋体" w:hAnsi="宋体" w:cs="仿宋" w:hint="eastAsia"/>
          <w:szCs w:val="21"/>
        </w:rPr>
        <w:t>期限。</w:t>
      </w:r>
      <w:bookmarkStart w:id="275" w:name="_Hlk57213292"/>
      <w:r w:rsidRPr="0003407A">
        <w:rPr>
          <w:rFonts w:ascii="宋体" w:hAnsi="宋体" w:cs="仿宋" w:hint="eastAsia"/>
          <w:szCs w:val="21"/>
        </w:rPr>
        <w:t>如果采购人和采购代理机构延长了</w:t>
      </w:r>
      <w:r w:rsidRPr="0003407A">
        <w:rPr>
          <w:rFonts w:ascii="宋体" w:hAnsi="宋体" w:hint="eastAsia"/>
          <w:szCs w:val="21"/>
        </w:rPr>
        <w:t>响应文件提交截止时间的</w:t>
      </w:r>
      <w:r w:rsidRPr="0003407A">
        <w:rPr>
          <w:rFonts w:ascii="宋体" w:hAnsi="宋体" w:cs="仿宋" w:hint="eastAsia"/>
          <w:szCs w:val="21"/>
        </w:rPr>
        <w:t>期限，供应商提交响应文件的截止时间则以延长后的时间为准。</w:t>
      </w:r>
      <w:bookmarkEnd w:id="275"/>
    </w:p>
    <w:p w14:paraId="43617A65" w14:textId="77777777" w:rsidR="00EA4DE3" w:rsidRPr="0003407A" w:rsidRDefault="007E2119">
      <w:pPr>
        <w:tabs>
          <w:tab w:val="left" w:pos="360"/>
          <w:tab w:val="left" w:pos="720"/>
          <w:tab w:val="left" w:pos="1185"/>
        </w:tabs>
        <w:spacing w:line="360" w:lineRule="auto"/>
        <w:rPr>
          <w:rFonts w:ascii="宋体" w:hAnsi="宋体"/>
          <w:szCs w:val="21"/>
        </w:rPr>
      </w:pPr>
      <w:bookmarkStart w:id="276" w:name="_Hlk87212606"/>
      <w:bookmarkEnd w:id="274"/>
      <w:r w:rsidRPr="0003407A">
        <w:rPr>
          <w:rFonts w:ascii="宋体" w:hAnsi="宋体" w:cs="仿宋" w:hint="eastAsia"/>
          <w:b/>
          <w:bCs/>
          <w:szCs w:val="21"/>
        </w:rPr>
        <w:t>4.2.4 迟交的响应文件</w:t>
      </w:r>
    </w:p>
    <w:p w14:paraId="0DA158F3" w14:textId="77777777" w:rsidR="00EA4DE3" w:rsidRPr="0003407A" w:rsidRDefault="007E2119">
      <w:pPr>
        <w:tabs>
          <w:tab w:val="left" w:pos="360"/>
          <w:tab w:val="left" w:pos="720"/>
          <w:tab w:val="left" w:pos="1185"/>
        </w:tabs>
        <w:spacing w:line="360" w:lineRule="auto"/>
        <w:ind w:firstLineChars="200" w:firstLine="420"/>
        <w:rPr>
          <w:rFonts w:ascii="宋体" w:hAnsi="宋体"/>
          <w:szCs w:val="21"/>
        </w:rPr>
      </w:pPr>
      <w:r w:rsidRPr="0003407A">
        <w:rPr>
          <w:rFonts w:ascii="宋体" w:hAnsi="宋体" w:cs="仿宋" w:hint="eastAsia"/>
          <w:szCs w:val="21"/>
        </w:rPr>
        <w:t>采购人和采购代理机构将拒绝在规定的时间内未上传、未解密的响应文件。</w:t>
      </w:r>
    </w:p>
    <w:p w14:paraId="01DE171B" w14:textId="77777777" w:rsidR="00EA4DE3" w:rsidRPr="0003407A" w:rsidRDefault="007E2119">
      <w:pPr>
        <w:pStyle w:val="30"/>
        <w:spacing w:before="0" w:after="0" w:line="360" w:lineRule="auto"/>
        <w:rPr>
          <w:rFonts w:ascii="宋体" w:hAnsi="宋体"/>
          <w:sz w:val="21"/>
          <w:szCs w:val="21"/>
        </w:rPr>
      </w:pPr>
      <w:bookmarkStart w:id="277" w:name="_Toc147839693"/>
      <w:bookmarkStart w:id="278" w:name="_Toc18537"/>
      <w:bookmarkStart w:id="279" w:name="_Toc15048308"/>
      <w:bookmarkStart w:id="280" w:name="_Toc532473469"/>
      <w:bookmarkStart w:id="281" w:name="_Toc515647777"/>
      <w:bookmarkStart w:id="282" w:name="_Toc24275"/>
      <w:bookmarkStart w:id="283" w:name="_Toc520356162"/>
      <w:bookmarkStart w:id="284" w:name="_Hlk87212645"/>
      <w:bookmarkStart w:id="285" w:name="_Hlk87212707"/>
      <w:bookmarkEnd w:id="276"/>
      <w:r w:rsidRPr="0003407A">
        <w:rPr>
          <w:rFonts w:ascii="宋体" w:hAnsi="宋体" w:hint="eastAsia"/>
          <w:sz w:val="21"/>
          <w:szCs w:val="21"/>
        </w:rPr>
        <w:t>4.3  响应文件的提交、修改与撤回</w:t>
      </w:r>
      <w:bookmarkEnd w:id="277"/>
      <w:bookmarkEnd w:id="278"/>
      <w:bookmarkEnd w:id="279"/>
      <w:bookmarkEnd w:id="280"/>
      <w:bookmarkEnd w:id="281"/>
      <w:bookmarkEnd w:id="282"/>
      <w:bookmarkEnd w:id="283"/>
    </w:p>
    <w:p w14:paraId="40291C75" w14:textId="77777777" w:rsidR="00EA4DE3" w:rsidRPr="0003407A" w:rsidRDefault="007E2119">
      <w:pPr>
        <w:tabs>
          <w:tab w:val="left" w:pos="360"/>
          <w:tab w:val="left" w:pos="720"/>
        </w:tabs>
        <w:spacing w:line="360" w:lineRule="auto"/>
        <w:rPr>
          <w:rFonts w:ascii="宋体" w:hAnsi="宋体"/>
          <w:b/>
          <w:bCs/>
          <w:szCs w:val="21"/>
        </w:rPr>
      </w:pPr>
      <w:r w:rsidRPr="0003407A">
        <w:rPr>
          <w:rFonts w:ascii="宋体" w:hAnsi="宋体" w:cs="仿宋" w:hint="eastAsia"/>
          <w:b/>
          <w:bCs/>
          <w:szCs w:val="21"/>
        </w:rPr>
        <w:t>4.3.1 响应文件的提交</w:t>
      </w:r>
    </w:p>
    <w:p w14:paraId="04359072" w14:textId="77777777" w:rsidR="00EA4DE3" w:rsidRPr="0003407A" w:rsidRDefault="007E2119">
      <w:pPr>
        <w:adjustRightInd w:val="0"/>
        <w:snapToGrid w:val="0"/>
        <w:spacing w:line="360" w:lineRule="auto"/>
        <w:ind w:left="630" w:hangingChars="300" w:hanging="630"/>
        <w:rPr>
          <w:rFonts w:ascii="宋体" w:hAnsi="宋体"/>
          <w:szCs w:val="21"/>
        </w:rPr>
      </w:pPr>
      <w:r w:rsidRPr="0003407A">
        <w:rPr>
          <w:rFonts w:ascii="宋体" w:hAnsi="宋体" w:cs="仿宋" w:hint="eastAsia"/>
          <w:szCs w:val="21"/>
        </w:rPr>
        <w:t>4.3.1.1 供应商应在响应</w:t>
      </w:r>
      <w:r w:rsidRPr="0003407A">
        <w:rPr>
          <w:rFonts w:ascii="宋体" w:hAnsi="宋体" w:hint="eastAsia"/>
          <w:szCs w:val="21"/>
        </w:rPr>
        <w:t>文件提交截止时间</w:t>
      </w:r>
      <w:r w:rsidRPr="0003407A">
        <w:rPr>
          <w:rFonts w:ascii="宋体" w:hAnsi="宋体" w:cs="仿宋" w:hint="eastAsia"/>
          <w:szCs w:val="21"/>
        </w:rPr>
        <w:t>前上传加密的电子响应文件到河南省公共资源交易中心系统的指定位置。请供应商在上传时认真检查上传的响应文件是否完整、正确。</w:t>
      </w:r>
    </w:p>
    <w:p w14:paraId="15F32B06" w14:textId="77777777" w:rsidR="00EA4DE3" w:rsidRPr="0003407A" w:rsidRDefault="007E2119">
      <w:pPr>
        <w:spacing w:line="360" w:lineRule="auto"/>
        <w:ind w:left="630" w:hangingChars="300" w:hanging="630"/>
        <w:rPr>
          <w:rFonts w:ascii="宋体" w:hAnsi="宋体"/>
          <w:szCs w:val="21"/>
        </w:rPr>
      </w:pPr>
      <w:r w:rsidRPr="0003407A">
        <w:rPr>
          <w:rFonts w:ascii="宋体" w:hAnsi="宋体" w:cs="仿宋" w:hint="eastAsia"/>
          <w:szCs w:val="21"/>
        </w:rPr>
        <w:t>4.3.1.2 供应商因交易中心投标系统问题无法上传电子响应文件时，请在工作时间与河南省公共资源交易中心联系。</w:t>
      </w:r>
      <w:bookmarkEnd w:id="284"/>
    </w:p>
    <w:p w14:paraId="2CC65534" w14:textId="77777777" w:rsidR="00EA4DE3" w:rsidRPr="0003407A" w:rsidRDefault="007E2119">
      <w:pPr>
        <w:tabs>
          <w:tab w:val="left" w:pos="360"/>
          <w:tab w:val="left" w:pos="720"/>
        </w:tabs>
        <w:spacing w:line="360" w:lineRule="auto"/>
        <w:rPr>
          <w:rFonts w:ascii="宋体" w:hAnsi="宋体"/>
          <w:b/>
          <w:bCs/>
          <w:szCs w:val="21"/>
        </w:rPr>
      </w:pPr>
      <w:r w:rsidRPr="0003407A">
        <w:rPr>
          <w:rFonts w:ascii="宋体" w:hAnsi="宋体" w:cs="仿宋" w:hint="eastAsia"/>
          <w:b/>
          <w:bCs/>
          <w:szCs w:val="21"/>
        </w:rPr>
        <w:t>4.3.2 响应文件的修改和撤回</w:t>
      </w:r>
    </w:p>
    <w:p w14:paraId="4FBF856E" w14:textId="77777777" w:rsidR="00EA4DE3" w:rsidRPr="0003407A" w:rsidRDefault="007E2119">
      <w:pPr>
        <w:spacing w:line="360" w:lineRule="auto"/>
        <w:ind w:left="840" w:hangingChars="400" w:hanging="840"/>
        <w:rPr>
          <w:rFonts w:ascii="宋体" w:hAnsi="宋体" w:cs="仿宋"/>
          <w:szCs w:val="21"/>
        </w:rPr>
      </w:pPr>
      <w:r w:rsidRPr="0003407A">
        <w:rPr>
          <w:rFonts w:ascii="宋体" w:hAnsi="宋体" w:cs="仿宋" w:hint="eastAsia"/>
          <w:szCs w:val="21"/>
        </w:rPr>
        <w:t>4.3.2.1 供应商在提交响应文件后，在响应</w:t>
      </w:r>
      <w:r w:rsidRPr="0003407A">
        <w:rPr>
          <w:rFonts w:ascii="宋体" w:hAnsi="宋体" w:hint="eastAsia"/>
          <w:szCs w:val="21"/>
        </w:rPr>
        <w:t>文件提交截止时间</w:t>
      </w:r>
      <w:r w:rsidRPr="0003407A">
        <w:rPr>
          <w:rFonts w:ascii="宋体" w:hAnsi="宋体" w:cs="仿宋" w:hint="eastAsia"/>
          <w:szCs w:val="21"/>
        </w:rPr>
        <w:t>之前可以修改或撤回其响应文件。</w:t>
      </w:r>
    </w:p>
    <w:p w14:paraId="016EA920" w14:textId="77777777" w:rsidR="00EA4DE3" w:rsidRPr="0003407A" w:rsidRDefault="007E2119">
      <w:pPr>
        <w:spacing w:line="360" w:lineRule="auto"/>
        <w:ind w:left="840" w:hangingChars="400" w:hanging="840"/>
        <w:rPr>
          <w:rFonts w:ascii="宋体" w:hAnsi="宋体" w:cs="仿宋"/>
          <w:szCs w:val="21"/>
        </w:rPr>
      </w:pPr>
      <w:bookmarkStart w:id="286" w:name="_Hlk57218343"/>
      <w:r w:rsidRPr="0003407A">
        <w:rPr>
          <w:rFonts w:ascii="宋体" w:hAnsi="宋体" w:cs="仿宋" w:hint="eastAsia"/>
          <w:szCs w:val="21"/>
        </w:rPr>
        <w:t>4.3.2.2 供应商在提交了最后报价之后至供应商在响应文件中载明的响应文件有效期满期间，供应商不得撤回</w:t>
      </w:r>
      <w:bookmarkStart w:id="287" w:name="_Hlk57213726"/>
      <w:r w:rsidRPr="0003407A">
        <w:rPr>
          <w:rFonts w:ascii="宋体" w:hAnsi="宋体" w:cs="仿宋" w:hint="eastAsia"/>
          <w:szCs w:val="21"/>
        </w:rPr>
        <w:t>（撤销）</w:t>
      </w:r>
      <w:bookmarkEnd w:id="287"/>
      <w:r w:rsidRPr="0003407A">
        <w:rPr>
          <w:rFonts w:ascii="宋体" w:hAnsi="宋体" w:cs="仿宋" w:hint="eastAsia"/>
          <w:szCs w:val="21"/>
        </w:rPr>
        <w:t>其响应文件，否则</w:t>
      </w:r>
      <w:r w:rsidRPr="0003407A">
        <w:rPr>
          <w:rFonts w:ascii="宋体" w:hAnsi="宋体" w:hint="eastAsia"/>
          <w:szCs w:val="21"/>
        </w:rPr>
        <w:t>应当</w:t>
      </w:r>
      <w:r w:rsidRPr="0003407A">
        <w:rPr>
          <w:rFonts w:ascii="宋体" w:hAnsi="宋体"/>
          <w:szCs w:val="21"/>
        </w:rPr>
        <w:t>向采购代理机构</w:t>
      </w:r>
      <w:r w:rsidRPr="0003407A">
        <w:rPr>
          <w:rFonts w:ascii="宋体" w:hAnsi="宋体" w:hint="eastAsia"/>
          <w:szCs w:val="21"/>
        </w:rPr>
        <w:t>及采购人分别支付本项目预算金额（或最高限价）2%的违约赔偿金。</w:t>
      </w:r>
      <w:bookmarkEnd w:id="286"/>
    </w:p>
    <w:p w14:paraId="0D5AF424" w14:textId="77777777" w:rsidR="00EA4DE3" w:rsidRPr="0003407A" w:rsidRDefault="007E2119">
      <w:pPr>
        <w:pStyle w:val="24"/>
        <w:spacing w:before="0" w:after="0" w:line="360" w:lineRule="auto"/>
        <w:rPr>
          <w:rFonts w:ascii="宋体" w:eastAsia="宋体" w:hAnsi="宋体"/>
          <w:sz w:val="21"/>
          <w:szCs w:val="21"/>
        </w:rPr>
      </w:pPr>
      <w:bookmarkStart w:id="288" w:name="_Toc15048309"/>
      <w:bookmarkStart w:id="289" w:name="_Toc28398"/>
      <w:bookmarkStart w:id="290" w:name="_Toc520356163"/>
      <w:bookmarkStart w:id="291" w:name="_Toc147839694"/>
      <w:bookmarkStart w:id="292" w:name="_Toc216582809"/>
      <w:bookmarkStart w:id="293" w:name="_Toc515647778"/>
      <w:bookmarkStart w:id="294" w:name="_Toc532473470"/>
      <w:bookmarkStart w:id="295" w:name="_Toc12436"/>
      <w:bookmarkEnd w:id="285"/>
      <w:r w:rsidRPr="0003407A">
        <w:rPr>
          <w:rFonts w:ascii="宋体" w:eastAsia="宋体" w:hAnsi="宋体" w:hint="eastAsia"/>
          <w:sz w:val="21"/>
          <w:szCs w:val="21"/>
        </w:rPr>
        <w:lastRenderedPageBreak/>
        <w:t>5、磋商及评审</w:t>
      </w:r>
      <w:bookmarkEnd w:id="288"/>
      <w:bookmarkEnd w:id="289"/>
      <w:bookmarkEnd w:id="290"/>
      <w:bookmarkEnd w:id="291"/>
      <w:bookmarkEnd w:id="292"/>
      <w:bookmarkEnd w:id="293"/>
      <w:bookmarkEnd w:id="294"/>
      <w:bookmarkEnd w:id="295"/>
    </w:p>
    <w:p w14:paraId="7554AF71" w14:textId="77777777" w:rsidR="00EA4DE3" w:rsidRPr="0003407A" w:rsidRDefault="007E2119">
      <w:pPr>
        <w:pStyle w:val="30"/>
        <w:autoSpaceDE w:val="0"/>
        <w:autoSpaceDN w:val="0"/>
        <w:adjustRightInd w:val="0"/>
        <w:spacing w:before="0" w:after="0" w:line="360" w:lineRule="auto"/>
        <w:jc w:val="left"/>
        <w:rPr>
          <w:rFonts w:ascii="宋体" w:hAnsi="宋体"/>
          <w:sz w:val="21"/>
          <w:szCs w:val="21"/>
        </w:rPr>
      </w:pPr>
      <w:bookmarkStart w:id="296" w:name="_Toc520356164"/>
      <w:bookmarkStart w:id="297" w:name="_Toc25345"/>
      <w:bookmarkStart w:id="298" w:name="_Toc15048310"/>
      <w:bookmarkStart w:id="299" w:name="_Toc532473471"/>
      <w:bookmarkStart w:id="300" w:name="_Toc7186"/>
      <w:bookmarkStart w:id="301" w:name="_Toc515647779"/>
      <w:bookmarkStart w:id="302" w:name="_Toc147839695"/>
      <w:r w:rsidRPr="0003407A">
        <w:rPr>
          <w:rFonts w:ascii="宋体" w:hAnsi="宋体" w:hint="eastAsia"/>
          <w:sz w:val="21"/>
          <w:szCs w:val="21"/>
        </w:rPr>
        <w:t>5.1磋商</w:t>
      </w:r>
      <w:bookmarkEnd w:id="296"/>
      <w:bookmarkEnd w:id="297"/>
      <w:bookmarkEnd w:id="298"/>
      <w:bookmarkEnd w:id="299"/>
      <w:bookmarkEnd w:id="300"/>
      <w:bookmarkEnd w:id="301"/>
      <w:r w:rsidRPr="0003407A">
        <w:rPr>
          <w:rFonts w:ascii="宋体" w:hAnsi="宋体" w:hint="eastAsia"/>
          <w:sz w:val="21"/>
          <w:szCs w:val="21"/>
        </w:rPr>
        <w:t>会议</w:t>
      </w:r>
      <w:bookmarkEnd w:id="302"/>
    </w:p>
    <w:p w14:paraId="4CDB6764" w14:textId="77777777" w:rsidR="00EA4DE3" w:rsidRPr="0003407A" w:rsidRDefault="007E2119">
      <w:pPr>
        <w:spacing w:line="360" w:lineRule="auto"/>
        <w:ind w:left="630" w:hangingChars="300" w:hanging="630"/>
        <w:rPr>
          <w:rFonts w:ascii="宋体" w:hAnsi="宋体"/>
          <w:bCs/>
          <w:szCs w:val="21"/>
        </w:rPr>
      </w:pPr>
      <w:bookmarkStart w:id="303" w:name="_Hlk87212797"/>
      <w:r w:rsidRPr="0003407A">
        <w:rPr>
          <w:rFonts w:ascii="宋体" w:hAnsi="宋体" w:cs="仿宋" w:hint="eastAsia"/>
          <w:szCs w:val="21"/>
        </w:rPr>
        <w:t>5.1.1 采购人和采购</w:t>
      </w:r>
      <w:r w:rsidRPr="0003407A">
        <w:rPr>
          <w:rFonts w:ascii="宋体" w:hAnsi="宋体" w:hint="eastAsia"/>
          <w:szCs w:val="21"/>
        </w:rPr>
        <w:t>代理机构将在“</w:t>
      </w:r>
      <w:r w:rsidRPr="0003407A">
        <w:rPr>
          <w:rFonts w:ascii="宋体" w:hAnsi="宋体" w:hint="eastAsia"/>
          <w:b/>
          <w:szCs w:val="21"/>
          <w:u w:val="single"/>
        </w:rPr>
        <w:t>供应商须知前附表</w:t>
      </w:r>
      <w:r w:rsidRPr="0003407A">
        <w:rPr>
          <w:rFonts w:ascii="宋体" w:hAnsi="宋体" w:hint="eastAsia"/>
          <w:szCs w:val="21"/>
        </w:rPr>
        <w:t>” 中规定的时间和地点组织磋商会议。</w:t>
      </w:r>
      <w:r w:rsidRPr="0003407A">
        <w:rPr>
          <w:rFonts w:ascii="宋体" w:hAnsi="宋体" w:hint="eastAsia"/>
          <w:bCs/>
          <w:szCs w:val="21"/>
        </w:rPr>
        <w:t>供应商无需到河南省公共资源交易中心现场参加磋商会议， 磋商会议采用“远程不见面”方式。所有供应商须在采购文件规定的响应文件提交截止时间前,登录远程开标大厅,在线准时参加磋商会议活动，并在规定的时间内对响应文件进行解密、答疑澄清（如需要）</w:t>
      </w:r>
      <w:bookmarkStart w:id="304" w:name="_Hlk57218415"/>
      <w:r w:rsidRPr="0003407A">
        <w:rPr>
          <w:rFonts w:ascii="宋体" w:hAnsi="宋体" w:hint="eastAsia"/>
          <w:bCs/>
          <w:szCs w:val="21"/>
        </w:rPr>
        <w:t>、</w:t>
      </w:r>
      <w:bookmarkStart w:id="305" w:name="_Hlk57213779"/>
      <w:r w:rsidRPr="0003407A">
        <w:rPr>
          <w:rFonts w:ascii="宋体" w:hAnsi="宋体" w:hint="eastAsia"/>
          <w:bCs/>
          <w:szCs w:val="21"/>
        </w:rPr>
        <w:t>最后报价</w:t>
      </w:r>
      <w:bookmarkEnd w:id="304"/>
      <w:bookmarkEnd w:id="305"/>
      <w:r w:rsidRPr="0003407A">
        <w:rPr>
          <w:rFonts w:ascii="宋体" w:hAnsi="宋体" w:hint="eastAsia"/>
          <w:bCs/>
          <w:szCs w:val="21"/>
        </w:rPr>
        <w:t>等。具体事宜请查阅河南省公共资源交易中心网站“办事指南”专区的《河南省公共资源交易平台不见面服务系统使用指南》。</w:t>
      </w:r>
    </w:p>
    <w:p w14:paraId="181A47C3" w14:textId="77777777" w:rsidR="00EA4DE3" w:rsidRPr="0003407A" w:rsidRDefault="007E2119">
      <w:pPr>
        <w:tabs>
          <w:tab w:val="left" w:pos="360"/>
          <w:tab w:val="left" w:pos="720"/>
        </w:tabs>
        <w:spacing w:line="360" w:lineRule="auto"/>
        <w:ind w:left="840" w:hangingChars="400" w:hanging="840"/>
        <w:rPr>
          <w:rFonts w:ascii="宋体" w:hAnsi="宋体"/>
          <w:szCs w:val="21"/>
        </w:rPr>
      </w:pPr>
      <w:bookmarkStart w:id="306" w:name="_Hlk87212891"/>
      <w:bookmarkEnd w:id="303"/>
      <w:r w:rsidRPr="0003407A">
        <w:rPr>
          <w:rFonts w:ascii="宋体" w:hAnsi="宋体" w:cs="仿宋" w:hint="eastAsia"/>
          <w:szCs w:val="21"/>
        </w:rPr>
        <w:t>5.1.2  供应商须在</w:t>
      </w:r>
      <w:r w:rsidRPr="0003407A">
        <w:rPr>
          <w:rFonts w:ascii="宋体" w:hAnsi="宋体" w:cs="仿宋" w:hint="eastAsia"/>
          <w:b/>
          <w:szCs w:val="21"/>
          <w:u w:val="single"/>
        </w:rPr>
        <w:t>供应商须知前附表</w:t>
      </w:r>
      <w:r w:rsidRPr="0003407A">
        <w:rPr>
          <w:rFonts w:ascii="宋体" w:hAnsi="宋体" w:cs="仿宋" w:hint="eastAsia"/>
          <w:szCs w:val="21"/>
        </w:rPr>
        <w:t>规定的时间内完成响应文件的解密。由于供应商的自身原因，在规定时间内解密不成功的，其响应文件将被拒绝。</w:t>
      </w:r>
    </w:p>
    <w:p w14:paraId="433FD4EA" w14:textId="77777777" w:rsidR="00EA4DE3" w:rsidRPr="0003407A" w:rsidRDefault="007E2119">
      <w:pPr>
        <w:tabs>
          <w:tab w:val="left" w:pos="360"/>
          <w:tab w:val="left" w:pos="720"/>
        </w:tabs>
        <w:spacing w:line="360" w:lineRule="auto"/>
        <w:ind w:left="840" w:hangingChars="400" w:hanging="840"/>
        <w:rPr>
          <w:rFonts w:ascii="宋体" w:hAnsi="宋体" w:cs="仿宋"/>
          <w:szCs w:val="21"/>
        </w:rPr>
      </w:pPr>
      <w:r w:rsidRPr="0003407A">
        <w:rPr>
          <w:rFonts w:ascii="宋体" w:hAnsi="宋体" w:cs="仿宋" w:hint="eastAsia"/>
          <w:szCs w:val="21"/>
        </w:rPr>
        <w:t>5.1.3  供应商在</w:t>
      </w:r>
      <w:r w:rsidRPr="0003407A">
        <w:rPr>
          <w:rFonts w:ascii="宋体" w:hAnsi="宋体" w:hint="eastAsia"/>
          <w:szCs w:val="21"/>
        </w:rPr>
        <w:t>“河南省公共资源交易中心</w:t>
      </w:r>
      <w:hyperlink r:id="rId13" w:history="1">
        <w:r w:rsidRPr="0003407A">
          <w:rPr>
            <w:rStyle w:val="afff2"/>
            <w:rFonts w:ascii="宋体" w:hAnsi="宋体" w:hint="eastAsia"/>
            <w:color w:val="auto"/>
            <w:szCs w:val="21"/>
          </w:rPr>
          <w:t>”网站</w:t>
        </w:r>
        <w:r w:rsidRPr="0003407A">
          <w:rPr>
            <w:rFonts w:ascii="宋体" w:hAnsi="宋体" w:cs="仿宋" w:hint="eastAsia"/>
            <w:szCs w:val="21"/>
          </w:rPr>
          <w:t>成功</w:t>
        </w:r>
        <w:r w:rsidRPr="0003407A">
          <w:rPr>
            <w:rStyle w:val="afff2"/>
            <w:rFonts w:ascii="宋体" w:hAnsi="宋体" w:hint="eastAsia"/>
            <w:color w:val="auto"/>
            <w:szCs w:val="21"/>
          </w:rPr>
          <w:t>下载采</w:t>
        </w:r>
      </w:hyperlink>
      <w:r w:rsidRPr="0003407A">
        <w:rPr>
          <w:rFonts w:ascii="宋体" w:hAnsi="宋体" w:hint="eastAsia"/>
          <w:szCs w:val="21"/>
        </w:rPr>
        <w:t>购文件</w:t>
      </w:r>
      <w:r w:rsidRPr="0003407A">
        <w:rPr>
          <w:rFonts w:ascii="宋体" w:hAnsi="宋体" w:cs="仿宋" w:hint="eastAsia"/>
          <w:szCs w:val="21"/>
        </w:rPr>
        <w:t>后，如未在采购文件规定的“响应文件提交截止时间”前成功上传或误传加密的响应文件，而导致的解密失败</w:t>
      </w:r>
      <w:r w:rsidRPr="0003407A">
        <w:rPr>
          <w:rFonts w:ascii="宋体" w:hAnsi="宋体" w:cs="仿宋"/>
          <w:szCs w:val="21"/>
        </w:rPr>
        <w:t>,</w:t>
      </w:r>
      <w:r w:rsidRPr="0003407A">
        <w:rPr>
          <w:rFonts w:ascii="宋体" w:hAnsi="宋体" w:cs="仿宋" w:hint="eastAsia"/>
          <w:szCs w:val="21"/>
        </w:rPr>
        <w:t>其响应文件将被拒绝。</w:t>
      </w:r>
    </w:p>
    <w:p w14:paraId="02D7DD05" w14:textId="77777777" w:rsidR="00EA4DE3" w:rsidRPr="0003407A" w:rsidRDefault="007E2119">
      <w:pPr>
        <w:tabs>
          <w:tab w:val="left" w:pos="360"/>
          <w:tab w:val="left" w:pos="720"/>
        </w:tabs>
        <w:spacing w:line="360" w:lineRule="auto"/>
        <w:ind w:left="840" w:hangingChars="400" w:hanging="840"/>
        <w:rPr>
          <w:rFonts w:ascii="宋体" w:hAnsi="宋体" w:cs="仿宋"/>
          <w:szCs w:val="21"/>
        </w:rPr>
      </w:pPr>
      <w:r w:rsidRPr="0003407A">
        <w:rPr>
          <w:rFonts w:ascii="宋体" w:hAnsi="宋体" w:cs="仿宋"/>
          <w:szCs w:val="21"/>
        </w:rPr>
        <w:t xml:space="preserve">5.1.4 </w:t>
      </w:r>
      <w:r w:rsidRPr="0003407A">
        <w:rPr>
          <w:rFonts w:ascii="宋体" w:hAnsi="宋体" w:cs="仿宋" w:hint="eastAsia"/>
          <w:szCs w:val="21"/>
        </w:rPr>
        <w:t>供应商代表对磋商内容有疑义的，应当在磋商过程中通过交易系统提出。</w:t>
      </w:r>
    </w:p>
    <w:p w14:paraId="2E46AB49" w14:textId="77777777" w:rsidR="00EA4DE3" w:rsidRPr="0003407A" w:rsidRDefault="007E2119">
      <w:pPr>
        <w:tabs>
          <w:tab w:val="left" w:pos="360"/>
          <w:tab w:val="left" w:pos="720"/>
        </w:tabs>
        <w:spacing w:line="360" w:lineRule="auto"/>
        <w:ind w:left="630" w:hangingChars="300" w:hanging="630"/>
        <w:rPr>
          <w:rFonts w:ascii="宋体" w:hAnsi="宋体"/>
          <w:b/>
          <w:szCs w:val="21"/>
        </w:rPr>
      </w:pPr>
      <w:r w:rsidRPr="0003407A">
        <w:rPr>
          <w:rFonts w:ascii="宋体" w:hAnsi="宋体" w:hint="eastAsia"/>
          <w:szCs w:val="21"/>
        </w:rPr>
        <w:t>5.1.</w:t>
      </w:r>
      <w:r w:rsidRPr="0003407A">
        <w:rPr>
          <w:rFonts w:ascii="宋体" w:hAnsi="宋体"/>
          <w:szCs w:val="21"/>
        </w:rPr>
        <w:t>5</w:t>
      </w:r>
      <w:r w:rsidRPr="0003407A">
        <w:rPr>
          <w:rFonts w:ascii="宋体" w:hAnsi="宋体" w:hint="eastAsia"/>
          <w:szCs w:val="21"/>
        </w:rPr>
        <w:t xml:space="preserve">  在</w:t>
      </w:r>
      <w:r w:rsidRPr="0003407A">
        <w:rPr>
          <w:rFonts w:ascii="宋体" w:hAnsi="宋体" w:cs="仿宋" w:hint="eastAsia"/>
          <w:b/>
          <w:szCs w:val="21"/>
          <w:u w:val="single"/>
        </w:rPr>
        <w:t>供应商须知前附表</w:t>
      </w:r>
      <w:r w:rsidRPr="0003407A">
        <w:rPr>
          <w:rFonts w:ascii="宋体" w:hAnsi="宋体" w:cs="仿宋" w:hint="eastAsia"/>
          <w:szCs w:val="21"/>
        </w:rPr>
        <w:t>规定的时间内</w:t>
      </w:r>
      <w:r w:rsidRPr="0003407A">
        <w:rPr>
          <w:rFonts w:ascii="宋体" w:hAnsi="宋体" w:hint="eastAsia"/>
          <w:szCs w:val="21"/>
        </w:rPr>
        <w:t>完成响应文件解密的</w:t>
      </w:r>
      <w:r w:rsidRPr="0003407A">
        <w:rPr>
          <w:rFonts w:ascii="宋体" w:hAnsi="宋体"/>
          <w:szCs w:val="21"/>
        </w:rPr>
        <w:t>供应商不足</w:t>
      </w:r>
      <w:r w:rsidRPr="0003407A">
        <w:rPr>
          <w:rFonts w:ascii="宋体" w:hAnsi="宋体" w:hint="eastAsia"/>
          <w:szCs w:val="21"/>
        </w:rPr>
        <w:t>3家的，将不再进行磋商</w:t>
      </w:r>
      <w:bookmarkStart w:id="307" w:name="_Hlk57213805"/>
      <w:r w:rsidRPr="0003407A">
        <w:rPr>
          <w:rFonts w:ascii="宋体" w:hAnsi="宋体" w:hint="eastAsia"/>
          <w:szCs w:val="21"/>
        </w:rPr>
        <w:t>（特殊情况除外）</w:t>
      </w:r>
      <w:bookmarkEnd w:id="307"/>
      <w:r w:rsidRPr="0003407A">
        <w:rPr>
          <w:rFonts w:ascii="宋体" w:hAnsi="宋体" w:hint="eastAsia"/>
          <w:szCs w:val="21"/>
        </w:rPr>
        <w:t>。</w:t>
      </w:r>
    </w:p>
    <w:p w14:paraId="6825D846" w14:textId="77777777" w:rsidR="00EA4DE3" w:rsidRPr="0003407A" w:rsidRDefault="007E2119">
      <w:pPr>
        <w:pStyle w:val="30"/>
        <w:spacing w:before="0" w:after="0" w:line="360" w:lineRule="auto"/>
        <w:rPr>
          <w:rFonts w:ascii="宋体" w:hAnsi="宋体"/>
          <w:sz w:val="21"/>
          <w:szCs w:val="21"/>
        </w:rPr>
      </w:pPr>
      <w:bookmarkStart w:id="308" w:name="_Toc21372"/>
      <w:bookmarkStart w:id="309" w:name="_Toc15048311"/>
      <w:bookmarkStart w:id="310" w:name="_Toc19296"/>
      <w:bookmarkStart w:id="311" w:name="_Toc515647780"/>
      <w:bookmarkStart w:id="312" w:name="_Toc532473472"/>
      <w:bookmarkStart w:id="313" w:name="_Toc147839696"/>
      <w:bookmarkEnd w:id="306"/>
      <w:r w:rsidRPr="0003407A">
        <w:rPr>
          <w:rFonts w:ascii="宋体" w:hAnsi="宋体" w:hint="eastAsia"/>
          <w:sz w:val="21"/>
          <w:szCs w:val="21"/>
        </w:rPr>
        <w:t>5.2 组建</w:t>
      </w:r>
      <w:bookmarkEnd w:id="308"/>
      <w:bookmarkEnd w:id="309"/>
      <w:bookmarkEnd w:id="310"/>
      <w:bookmarkEnd w:id="311"/>
      <w:bookmarkEnd w:id="312"/>
      <w:r w:rsidRPr="0003407A">
        <w:rPr>
          <w:rFonts w:ascii="宋体" w:hAnsi="宋体" w:hint="eastAsia"/>
          <w:sz w:val="21"/>
          <w:szCs w:val="21"/>
        </w:rPr>
        <w:t>磋商小组</w:t>
      </w:r>
      <w:bookmarkEnd w:id="313"/>
    </w:p>
    <w:p w14:paraId="0EE6F496" w14:textId="77777777" w:rsidR="00EA4DE3" w:rsidRPr="0003407A" w:rsidRDefault="007E2119">
      <w:pPr>
        <w:spacing w:line="360" w:lineRule="auto"/>
        <w:ind w:left="630" w:hangingChars="300" w:hanging="630"/>
        <w:rPr>
          <w:rFonts w:ascii="宋体" w:hAnsi="宋体"/>
          <w:szCs w:val="21"/>
        </w:rPr>
      </w:pPr>
      <w:bookmarkStart w:id="314" w:name="_Hlk87213047"/>
      <w:r w:rsidRPr="0003407A">
        <w:rPr>
          <w:rFonts w:ascii="宋体" w:hAnsi="宋体" w:hint="eastAsia"/>
          <w:szCs w:val="21"/>
        </w:rPr>
        <w:t>5.2.1 采购人与采购代理机构将按照《</w:t>
      </w:r>
      <w:r w:rsidRPr="0003407A">
        <w:rPr>
          <w:rFonts w:ascii="宋体" w:hAnsi="宋体"/>
          <w:szCs w:val="21"/>
        </w:rPr>
        <w:t>中华人民共和国政府采购法》</w:t>
      </w:r>
      <w:r w:rsidRPr="0003407A">
        <w:rPr>
          <w:rFonts w:ascii="宋体" w:hAnsi="宋体" w:hint="eastAsia"/>
          <w:szCs w:val="21"/>
        </w:rPr>
        <w:t>、</w:t>
      </w:r>
      <w:r w:rsidRPr="0003407A">
        <w:rPr>
          <w:rFonts w:ascii="宋体" w:hAnsi="宋体"/>
          <w:szCs w:val="21"/>
        </w:rPr>
        <w:t>《中华人民共和国政府采购</w:t>
      </w:r>
      <w:r w:rsidRPr="0003407A">
        <w:rPr>
          <w:rFonts w:ascii="宋体" w:hAnsi="宋体" w:hint="eastAsia"/>
          <w:szCs w:val="21"/>
        </w:rPr>
        <w:t>法</w:t>
      </w:r>
      <w:r w:rsidRPr="0003407A">
        <w:rPr>
          <w:rFonts w:ascii="宋体" w:hAnsi="宋体"/>
          <w:szCs w:val="21"/>
        </w:rPr>
        <w:t>实施条例》</w:t>
      </w:r>
      <w:r w:rsidRPr="0003407A">
        <w:rPr>
          <w:rFonts w:ascii="宋体" w:hAnsi="宋体" w:hint="eastAsia"/>
          <w:szCs w:val="21"/>
        </w:rPr>
        <w:t>、</w:t>
      </w:r>
      <w:r w:rsidRPr="0003407A">
        <w:rPr>
          <w:rFonts w:ascii="宋体" w:hAnsi="宋体"/>
          <w:szCs w:val="21"/>
        </w:rPr>
        <w:t>《政府采购竞争性磋商采购方式管理暂行办法》</w:t>
      </w:r>
      <w:r w:rsidRPr="0003407A">
        <w:rPr>
          <w:rFonts w:ascii="宋体" w:hAnsi="宋体" w:hint="eastAsia"/>
          <w:szCs w:val="21"/>
        </w:rPr>
        <w:t>财库〔2014〕214号文及本项目本级</w:t>
      </w:r>
      <w:r w:rsidRPr="0003407A">
        <w:rPr>
          <w:rFonts w:ascii="宋体" w:hAnsi="宋体"/>
          <w:szCs w:val="21"/>
        </w:rPr>
        <w:t>和上级财政部门</w:t>
      </w:r>
      <w:r w:rsidRPr="0003407A">
        <w:rPr>
          <w:rFonts w:ascii="宋体" w:hAnsi="宋体" w:hint="eastAsia"/>
          <w:szCs w:val="21"/>
        </w:rPr>
        <w:t>的有关规定依法组建竞争性磋商小组（以下简称磋商小组），负责本项目的磋商及评审工作。</w:t>
      </w:r>
    </w:p>
    <w:p w14:paraId="4D41DB55" w14:textId="77777777" w:rsidR="00EA4DE3" w:rsidRPr="0003407A" w:rsidRDefault="007E2119">
      <w:pPr>
        <w:tabs>
          <w:tab w:val="left" w:pos="720"/>
        </w:tabs>
        <w:spacing w:line="360" w:lineRule="auto"/>
        <w:ind w:left="630" w:hangingChars="300" w:hanging="630"/>
        <w:rPr>
          <w:rFonts w:ascii="宋体" w:hAnsi="宋体"/>
          <w:szCs w:val="21"/>
        </w:rPr>
      </w:pPr>
      <w:r w:rsidRPr="0003407A">
        <w:rPr>
          <w:rFonts w:ascii="宋体" w:hAnsi="宋体" w:hint="eastAsia"/>
          <w:szCs w:val="21"/>
        </w:rPr>
        <w:t>5.2.2磋商小组由采购人代表和评审专家组成，成员人数为三人以上单数。其中，评审专家不得少于成员总数的三分之二。具体成员人数见</w:t>
      </w:r>
      <w:r w:rsidRPr="0003407A">
        <w:rPr>
          <w:rFonts w:ascii="宋体" w:hAnsi="宋体" w:hint="eastAsia"/>
          <w:b/>
          <w:szCs w:val="21"/>
          <w:u w:val="single"/>
        </w:rPr>
        <w:t>供应商须知前附表</w:t>
      </w:r>
      <w:r w:rsidRPr="0003407A">
        <w:rPr>
          <w:rFonts w:ascii="宋体" w:hAnsi="宋体" w:hint="eastAsia"/>
          <w:szCs w:val="21"/>
        </w:rPr>
        <w:t>。</w:t>
      </w:r>
    </w:p>
    <w:p w14:paraId="72883899" w14:textId="77777777" w:rsidR="00EA4DE3" w:rsidRPr="0003407A" w:rsidRDefault="007E2119">
      <w:pPr>
        <w:pStyle w:val="30"/>
        <w:spacing w:before="0" w:after="0" w:line="360" w:lineRule="auto"/>
        <w:rPr>
          <w:rFonts w:ascii="宋体" w:hAnsi="宋体"/>
          <w:sz w:val="21"/>
          <w:szCs w:val="21"/>
        </w:rPr>
      </w:pPr>
      <w:bookmarkStart w:id="315" w:name="_Toc147839697"/>
      <w:bookmarkEnd w:id="314"/>
      <w:r w:rsidRPr="0003407A">
        <w:rPr>
          <w:rFonts w:ascii="宋体" w:hAnsi="宋体" w:hint="eastAsia"/>
          <w:sz w:val="21"/>
          <w:szCs w:val="21"/>
        </w:rPr>
        <w:t>5.</w:t>
      </w:r>
      <w:r w:rsidRPr="0003407A">
        <w:rPr>
          <w:rFonts w:ascii="宋体" w:hAnsi="宋体"/>
          <w:sz w:val="21"/>
          <w:szCs w:val="21"/>
        </w:rPr>
        <w:t>3</w:t>
      </w:r>
      <w:r w:rsidRPr="0003407A">
        <w:rPr>
          <w:rFonts w:ascii="宋体" w:hAnsi="宋体" w:hint="eastAsia"/>
          <w:sz w:val="21"/>
          <w:szCs w:val="21"/>
        </w:rPr>
        <w:t>资格审查</w:t>
      </w:r>
      <w:bookmarkEnd w:id="315"/>
    </w:p>
    <w:p w14:paraId="6EF034EC" w14:textId="77777777" w:rsidR="00EA4DE3" w:rsidRPr="0003407A" w:rsidRDefault="007E2119">
      <w:pPr>
        <w:spacing w:line="360" w:lineRule="auto"/>
        <w:ind w:left="630" w:hangingChars="300" w:hanging="630"/>
        <w:rPr>
          <w:rFonts w:ascii="宋体" w:hAnsi="宋体" w:cs="仿宋_GB2312"/>
          <w:szCs w:val="21"/>
          <w:shd w:val="clear" w:color="auto" w:fill="FFFFFF"/>
        </w:rPr>
      </w:pPr>
      <w:bookmarkStart w:id="316" w:name="_Hlk87213105"/>
      <w:r w:rsidRPr="0003407A">
        <w:rPr>
          <w:rFonts w:ascii="宋体" w:hAnsi="宋体" w:hint="eastAsia"/>
          <w:szCs w:val="21"/>
        </w:rPr>
        <w:t>5.</w:t>
      </w:r>
      <w:r w:rsidRPr="0003407A">
        <w:rPr>
          <w:rFonts w:ascii="宋体" w:hAnsi="宋体"/>
          <w:szCs w:val="21"/>
        </w:rPr>
        <w:t>3</w:t>
      </w:r>
      <w:r w:rsidRPr="0003407A">
        <w:rPr>
          <w:rFonts w:ascii="宋体" w:hAnsi="宋体" w:hint="eastAsia"/>
          <w:szCs w:val="21"/>
        </w:rPr>
        <w:t>.</w:t>
      </w:r>
      <w:r w:rsidRPr="0003407A">
        <w:rPr>
          <w:rFonts w:ascii="宋体" w:hAnsi="宋体"/>
          <w:szCs w:val="21"/>
        </w:rPr>
        <w:t>1</w:t>
      </w:r>
      <w:r w:rsidRPr="0003407A">
        <w:rPr>
          <w:rFonts w:ascii="宋体" w:hAnsi="宋体" w:hint="eastAsia"/>
          <w:szCs w:val="21"/>
        </w:rPr>
        <w:t xml:space="preserve"> 磋商小组依据法律法规和采购文件中规定的内</w:t>
      </w:r>
      <w:r w:rsidRPr="0003407A">
        <w:rPr>
          <w:rFonts w:ascii="宋体" w:hAnsi="宋体"/>
          <w:szCs w:val="21"/>
        </w:rPr>
        <w:t>容</w:t>
      </w:r>
      <w:r w:rsidRPr="0003407A">
        <w:rPr>
          <w:rFonts w:ascii="宋体" w:hAnsi="宋体" w:hint="eastAsia"/>
          <w:szCs w:val="21"/>
        </w:rPr>
        <w:t>，</w:t>
      </w:r>
      <w:r w:rsidRPr="0003407A">
        <w:rPr>
          <w:rFonts w:ascii="宋体" w:hAnsi="宋体" w:cs="仿宋_GB2312" w:hint="eastAsia"/>
          <w:szCs w:val="21"/>
        </w:rPr>
        <w:t>对供应商的资格（提交的资格证明材料）进行审查。未通过资格审查的供应商不能进入下一阶段评审；通过资格审查的供应商不足3家</w:t>
      </w:r>
      <w:r w:rsidRPr="0003407A">
        <w:rPr>
          <w:rFonts w:ascii="宋体" w:hAnsi="宋体" w:cs="仿宋_GB2312" w:hint="eastAsia"/>
          <w:szCs w:val="21"/>
        </w:rPr>
        <w:lastRenderedPageBreak/>
        <w:t>的(特殊情况下不足2家的</w:t>
      </w:r>
      <w:r w:rsidRPr="0003407A">
        <w:rPr>
          <w:rFonts w:ascii="宋体" w:hAnsi="宋体" w:cs="仿宋_GB2312"/>
          <w:szCs w:val="21"/>
        </w:rPr>
        <w:t>)</w:t>
      </w:r>
      <w:r w:rsidRPr="0003407A">
        <w:rPr>
          <w:rFonts w:ascii="宋体" w:hAnsi="宋体" w:cs="仿宋_GB2312" w:hint="eastAsia"/>
          <w:szCs w:val="21"/>
          <w:shd w:val="clear" w:color="auto" w:fill="FFFFFF"/>
        </w:rPr>
        <w:t>，不得进入下一阶段评审。</w:t>
      </w:r>
    </w:p>
    <w:p w14:paraId="102B3EF1" w14:textId="77777777" w:rsidR="00EA4DE3" w:rsidRPr="0003407A" w:rsidRDefault="007E2119">
      <w:pPr>
        <w:spacing w:line="360" w:lineRule="auto"/>
        <w:ind w:leftChars="300" w:left="630"/>
        <w:rPr>
          <w:rFonts w:ascii="宋体" w:hAnsi="宋体"/>
          <w:szCs w:val="21"/>
        </w:rPr>
      </w:pPr>
      <w:r w:rsidRPr="0003407A">
        <w:rPr>
          <w:rFonts w:ascii="宋体" w:hAnsi="宋体" w:cs="仿宋_GB2312" w:hint="eastAsia"/>
          <w:szCs w:val="21"/>
          <w:shd w:val="clear" w:color="auto" w:fill="FFFFFF"/>
        </w:rPr>
        <w:t>特殊情况：</w:t>
      </w:r>
      <w:r w:rsidRPr="0003407A">
        <w:rPr>
          <w:rFonts w:ascii="宋体" w:hAnsi="宋体" w:hint="eastAsia"/>
          <w:szCs w:val="21"/>
        </w:rPr>
        <w:t xml:space="preserve">采用竞争性磋商采购方式采购“市场竞争不充分的科研项目，以及 </w:t>
      </w:r>
      <w:r w:rsidRPr="0003407A">
        <w:rPr>
          <w:rFonts w:ascii="宋体" w:hAnsi="宋体"/>
          <w:szCs w:val="21"/>
        </w:rPr>
        <w:t xml:space="preserve">  </w:t>
      </w:r>
      <w:r w:rsidRPr="0003407A">
        <w:rPr>
          <w:rFonts w:ascii="宋体" w:hAnsi="宋体" w:hint="eastAsia"/>
          <w:szCs w:val="21"/>
        </w:rPr>
        <w:t>需要扶持的科技成果转化项目”，</w:t>
      </w:r>
      <w:r w:rsidRPr="0003407A">
        <w:rPr>
          <w:rFonts w:ascii="宋体" w:hAnsi="宋体" w:cs="仿宋_GB2312" w:hint="eastAsia"/>
          <w:szCs w:val="21"/>
        </w:rPr>
        <w:t>通过资格审查的供应商不足</w:t>
      </w:r>
      <w:r w:rsidRPr="0003407A">
        <w:rPr>
          <w:rFonts w:ascii="宋体" w:hAnsi="宋体" w:cs="仿宋_GB2312"/>
          <w:szCs w:val="21"/>
        </w:rPr>
        <w:t>2</w:t>
      </w:r>
      <w:r w:rsidRPr="0003407A">
        <w:rPr>
          <w:rFonts w:ascii="宋体" w:hAnsi="宋体" w:cs="仿宋_GB2312" w:hint="eastAsia"/>
          <w:szCs w:val="21"/>
        </w:rPr>
        <w:t>家的</w:t>
      </w:r>
      <w:r w:rsidRPr="0003407A">
        <w:rPr>
          <w:rFonts w:ascii="宋体" w:hAnsi="宋体" w:cs="仿宋_GB2312" w:hint="eastAsia"/>
          <w:szCs w:val="21"/>
          <w:shd w:val="clear" w:color="auto" w:fill="FFFFFF"/>
        </w:rPr>
        <w:t>，不得进入下一阶段评审。</w:t>
      </w:r>
      <w:r w:rsidRPr="0003407A">
        <w:rPr>
          <w:rFonts w:ascii="宋体" w:hAnsi="宋体" w:hint="eastAsia"/>
          <w:szCs w:val="21"/>
        </w:rPr>
        <w:t>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661A6B1B" w14:textId="77777777" w:rsidR="00EA4DE3" w:rsidRPr="0003407A" w:rsidRDefault="007E2119">
      <w:pPr>
        <w:spacing w:line="360" w:lineRule="auto"/>
        <w:ind w:leftChars="-1" w:left="628" w:hangingChars="300" w:hanging="630"/>
        <w:rPr>
          <w:rFonts w:ascii="宋体" w:hAnsi="宋体"/>
          <w:szCs w:val="21"/>
        </w:rPr>
      </w:pPr>
      <w:bookmarkStart w:id="317" w:name="_Hlk87213146"/>
      <w:bookmarkEnd w:id="316"/>
      <w:r w:rsidRPr="0003407A">
        <w:rPr>
          <w:rFonts w:ascii="宋体" w:hAnsi="宋体" w:hint="eastAsia"/>
          <w:szCs w:val="21"/>
        </w:rPr>
        <w:t>5.</w:t>
      </w:r>
      <w:r w:rsidRPr="0003407A">
        <w:rPr>
          <w:rFonts w:ascii="宋体" w:hAnsi="宋体"/>
          <w:szCs w:val="21"/>
        </w:rPr>
        <w:t>3</w:t>
      </w:r>
      <w:r w:rsidRPr="0003407A">
        <w:rPr>
          <w:rFonts w:ascii="宋体" w:hAnsi="宋体" w:hint="eastAsia"/>
          <w:szCs w:val="21"/>
        </w:rPr>
        <w:t>.</w:t>
      </w:r>
      <w:r w:rsidRPr="0003407A">
        <w:rPr>
          <w:rFonts w:ascii="宋体" w:hAnsi="宋体"/>
          <w:szCs w:val="21"/>
        </w:rPr>
        <w:t>2</w:t>
      </w:r>
      <w:r w:rsidRPr="0003407A">
        <w:rPr>
          <w:rFonts w:ascii="宋体" w:hAnsi="宋体" w:hint="eastAsia"/>
          <w:szCs w:val="21"/>
        </w:rPr>
        <w:t>采购人或采购代理机构将按照</w:t>
      </w:r>
      <w:r w:rsidRPr="0003407A">
        <w:rPr>
          <w:rFonts w:ascii="宋体" w:hAnsi="宋体" w:hint="eastAsia"/>
          <w:b/>
          <w:szCs w:val="21"/>
          <w:u w:val="single"/>
        </w:rPr>
        <w:t>供应商须知前附表</w:t>
      </w:r>
      <w:r w:rsidRPr="0003407A">
        <w:rPr>
          <w:rFonts w:ascii="宋体" w:hAnsi="宋体" w:hint="eastAsia"/>
          <w:szCs w:val="21"/>
        </w:rPr>
        <w:t>中规定的时间查询供应商的信用记录。</w:t>
      </w:r>
    </w:p>
    <w:p w14:paraId="1E8BD68F" w14:textId="77777777" w:rsidR="00EA4DE3" w:rsidRPr="0003407A" w:rsidRDefault="007E2119">
      <w:pPr>
        <w:spacing w:line="360" w:lineRule="auto"/>
        <w:ind w:leftChars="-6" w:left="617" w:hangingChars="300" w:hanging="630"/>
        <w:rPr>
          <w:rFonts w:ascii="宋体" w:hAnsi="宋体"/>
          <w:szCs w:val="21"/>
        </w:rPr>
      </w:pPr>
      <w:bookmarkStart w:id="318" w:name="_Hlk87213182"/>
      <w:bookmarkEnd w:id="317"/>
      <w:r w:rsidRPr="0003407A">
        <w:rPr>
          <w:rFonts w:ascii="宋体" w:hAnsi="宋体"/>
          <w:szCs w:val="21"/>
        </w:rPr>
        <w:t>5.3.3</w:t>
      </w:r>
      <w:r w:rsidRPr="0003407A">
        <w:rPr>
          <w:rFonts w:ascii="宋体" w:hAnsi="宋体" w:cs="宋体" w:hint="eastAsia"/>
          <w:szCs w:val="21"/>
        </w:rPr>
        <w:t>根据《关于在政府采购活动中查询及使用信用记录有关问题的通知》(财库[2016]125号)的规定，采购人或采购代理机构通过“信用中国”网站（www.creditchina.gov.cn）、“中国执行信息公开网”网站（zxgk.court.gov.cn）和中国政府采购网（www.ccgp.gov.cn）查询企业的信用记录，列入“中国执行信息公开网”网站的“失信被执行人”、“信用中国”网站的“重大税收违法失信主体”和“中国政府采购网”网站的“政府采购严重违法失信行为记录名单”及其他不符合《中华人民共和国政府采购法》第二十二条规定条件的供应商，将拒绝参与本次政府采购活动。</w:t>
      </w:r>
    </w:p>
    <w:p w14:paraId="75B2E711" w14:textId="77777777" w:rsidR="00EA4DE3" w:rsidRPr="0003407A" w:rsidRDefault="007E2119">
      <w:pPr>
        <w:spacing w:line="360" w:lineRule="auto"/>
        <w:ind w:leftChars="340" w:left="714"/>
        <w:rPr>
          <w:rFonts w:ascii="宋体" w:hAnsi="宋体"/>
          <w:szCs w:val="21"/>
        </w:rPr>
      </w:pPr>
      <w:r w:rsidRPr="0003407A">
        <w:rPr>
          <w:rFonts w:ascii="宋体" w:hAnsi="宋体" w:hint="eastAsia"/>
          <w:szCs w:val="21"/>
        </w:rPr>
        <w:t>以联合体形式参加磋商采购活动的，联合体任何成员存在以上不良信用记录的，其</w:t>
      </w:r>
      <w:r w:rsidRPr="0003407A">
        <w:rPr>
          <w:rFonts w:ascii="宋体" w:hAnsi="宋体" w:cs="仿宋_GB2312" w:hint="eastAsia"/>
          <w:szCs w:val="21"/>
          <w:shd w:val="clear" w:color="auto" w:fill="FFFFFF"/>
        </w:rPr>
        <w:t>响应文件将被认定为</w:t>
      </w:r>
      <w:r w:rsidRPr="0003407A">
        <w:rPr>
          <w:rFonts w:ascii="宋体" w:hAnsi="宋体" w:cs="仿宋_GB2312" w:hint="eastAsia"/>
          <w:b/>
          <w:bCs/>
          <w:szCs w:val="21"/>
          <w:shd w:val="clear" w:color="auto" w:fill="FFFFFF"/>
        </w:rPr>
        <w:t>无效响应文件</w:t>
      </w:r>
      <w:r w:rsidRPr="0003407A">
        <w:rPr>
          <w:rFonts w:ascii="宋体" w:hAnsi="宋体" w:cs="仿宋_GB2312" w:hint="eastAsia"/>
          <w:szCs w:val="21"/>
          <w:shd w:val="clear" w:color="auto" w:fill="FFFFFF"/>
        </w:rPr>
        <w:t>。</w:t>
      </w:r>
    </w:p>
    <w:p w14:paraId="6B575D13" w14:textId="77777777" w:rsidR="00EA4DE3" w:rsidRPr="0003407A" w:rsidRDefault="007E2119">
      <w:pPr>
        <w:pStyle w:val="ac"/>
        <w:spacing w:line="360" w:lineRule="auto"/>
        <w:ind w:left="630" w:hangingChars="300" w:hanging="630"/>
        <w:rPr>
          <w:rFonts w:ascii="宋体" w:hAnsi="宋体"/>
          <w:szCs w:val="21"/>
        </w:rPr>
      </w:pPr>
      <w:bookmarkStart w:id="319" w:name="_Hlk87213213"/>
      <w:bookmarkEnd w:id="318"/>
      <w:r w:rsidRPr="0003407A">
        <w:rPr>
          <w:rFonts w:ascii="宋体" w:hAnsi="宋体" w:hint="eastAsia"/>
          <w:szCs w:val="21"/>
        </w:rPr>
        <w:t>5.</w:t>
      </w:r>
      <w:r w:rsidRPr="0003407A">
        <w:rPr>
          <w:rFonts w:ascii="宋体" w:hAnsi="宋体"/>
          <w:szCs w:val="21"/>
        </w:rPr>
        <w:t>3</w:t>
      </w:r>
      <w:r w:rsidRPr="0003407A">
        <w:rPr>
          <w:rFonts w:ascii="宋体" w:hAnsi="宋体" w:hint="eastAsia"/>
          <w:szCs w:val="21"/>
        </w:rPr>
        <w:t>.</w:t>
      </w:r>
      <w:r w:rsidRPr="0003407A">
        <w:rPr>
          <w:rFonts w:ascii="宋体" w:hAnsi="宋体"/>
          <w:szCs w:val="21"/>
        </w:rPr>
        <w:t>4</w:t>
      </w:r>
      <w:r w:rsidRPr="0003407A">
        <w:rPr>
          <w:rFonts w:ascii="宋体" w:hAnsi="宋体" w:hint="eastAsia"/>
          <w:szCs w:val="21"/>
        </w:rPr>
        <w:t xml:space="preserve"> 查询及记录方式：采购人</w:t>
      </w:r>
      <w:r w:rsidRPr="0003407A">
        <w:rPr>
          <w:rFonts w:ascii="宋体" w:hAnsi="宋体"/>
          <w:szCs w:val="21"/>
        </w:rPr>
        <w:t>或采购代理机构</w:t>
      </w:r>
      <w:r w:rsidRPr="0003407A">
        <w:rPr>
          <w:rFonts w:ascii="宋体" w:hAnsi="宋体" w:hint="eastAsia"/>
          <w:szCs w:val="21"/>
        </w:rPr>
        <w:t>经办人将查询网页打印、签字并存档备查。供应商不良信用记录以采购人</w:t>
      </w:r>
      <w:r w:rsidRPr="0003407A">
        <w:rPr>
          <w:rFonts w:ascii="宋体" w:hAnsi="宋体"/>
          <w:szCs w:val="21"/>
        </w:rPr>
        <w:t>或采购代理机构</w:t>
      </w:r>
      <w:r w:rsidRPr="0003407A">
        <w:rPr>
          <w:rFonts w:ascii="宋体" w:hAnsi="宋体" w:hint="eastAsia"/>
          <w:szCs w:val="21"/>
        </w:rPr>
        <w:t>查询结果为准。供应商自行提供的与网站信息不一致的其他证明材料亦不作为资格审查依据。在</w:t>
      </w:r>
      <w:r w:rsidRPr="0003407A">
        <w:rPr>
          <w:rFonts w:ascii="宋体" w:hAnsi="宋体"/>
          <w:szCs w:val="21"/>
        </w:rPr>
        <w:t>磋商文件规定</w:t>
      </w:r>
      <w:r w:rsidRPr="0003407A">
        <w:rPr>
          <w:rFonts w:ascii="宋体" w:hAnsi="宋体" w:hint="eastAsia"/>
          <w:szCs w:val="21"/>
        </w:rPr>
        <w:t>的查询时间之外，网站信息发生的任何变更均不作为资格审查依据。</w:t>
      </w:r>
    </w:p>
    <w:p w14:paraId="119AA34F" w14:textId="77777777" w:rsidR="00EA4DE3" w:rsidRPr="0003407A" w:rsidRDefault="007E2119">
      <w:pPr>
        <w:pStyle w:val="30"/>
        <w:spacing w:before="0" w:after="0" w:line="360" w:lineRule="auto"/>
        <w:rPr>
          <w:rFonts w:ascii="宋体" w:hAnsi="宋体"/>
          <w:b w:val="0"/>
          <w:bCs w:val="0"/>
          <w:sz w:val="21"/>
          <w:szCs w:val="21"/>
          <w:bdr w:val="single" w:sz="4" w:space="0" w:color="auto"/>
        </w:rPr>
      </w:pPr>
      <w:bookmarkStart w:id="320" w:name="_Toc532473473"/>
      <w:bookmarkStart w:id="321" w:name="_Toc28479"/>
      <w:bookmarkStart w:id="322" w:name="_Toc147839698"/>
      <w:bookmarkStart w:id="323" w:name="_Toc15048312"/>
      <w:bookmarkStart w:id="324" w:name="_Toc515647781"/>
      <w:bookmarkStart w:id="325" w:name="_Toc19949"/>
      <w:bookmarkEnd w:id="319"/>
      <w:r w:rsidRPr="0003407A">
        <w:rPr>
          <w:rFonts w:ascii="宋体" w:hAnsi="宋体" w:hint="eastAsia"/>
          <w:sz w:val="21"/>
          <w:szCs w:val="21"/>
        </w:rPr>
        <w:t>5.</w:t>
      </w:r>
      <w:r w:rsidRPr="0003407A">
        <w:rPr>
          <w:rFonts w:ascii="宋体" w:hAnsi="宋体"/>
          <w:sz w:val="21"/>
          <w:szCs w:val="21"/>
        </w:rPr>
        <w:t>4</w:t>
      </w:r>
      <w:r w:rsidRPr="0003407A">
        <w:rPr>
          <w:rFonts w:ascii="宋体" w:hAnsi="宋体" w:hint="eastAsia"/>
          <w:sz w:val="21"/>
          <w:szCs w:val="21"/>
        </w:rPr>
        <w:t xml:space="preserve"> 响应文件符合性审查与澄清</w:t>
      </w:r>
      <w:bookmarkEnd w:id="320"/>
      <w:bookmarkEnd w:id="321"/>
      <w:bookmarkEnd w:id="322"/>
      <w:bookmarkEnd w:id="323"/>
      <w:bookmarkEnd w:id="324"/>
      <w:bookmarkEnd w:id="325"/>
    </w:p>
    <w:p w14:paraId="7477B57C"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5.4.1</w:t>
      </w:r>
      <w:bookmarkStart w:id="326" w:name="_Hlt522424701"/>
      <w:bookmarkEnd w:id="326"/>
      <w:r w:rsidRPr="0003407A">
        <w:rPr>
          <w:rFonts w:ascii="宋体" w:hAnsi="宋体" w:hint="eastAsia"/>
          <w:szCs w:val="21"/>
        </w:rPr>
        <w:t>符合性审查是指依据采购文件的规定，从商务和技术角度对响应文件的有效性、完整性和响应程度进行审查，以确定是否对采购文件的实质性要求做出响应。供应商应当按照采购文件中的相关要求，提交符合性证明材料。未通过符合性审查的供应商不能进入下一阶段评审，其响应文件将被认定为无效响应文件；通过符合性审查的供应商数量不足3家的</w:t>
      </w:r>
      <w:r w:rsidRPr="0003407A">
        <w:rPr>
          <w:rFonts w:ascii="宋体" w:hAnsi="宋体" w:cs="仿宋_GB2312" w:hint="eastAsia"/>
          <w:szCs w:val="21"/>
        </w:rPr>
        <w:t>(特殊情况下不足2家的</w:t>
      </w:r>
      <w:r w:rsidRPr="0003407A">
        <w:rPr>
          <w:rFonts w:ascii="宋体" w:hAnsi="宋体" w:cs="仿宋_GB2312"/>
          <w:szCs w:val="21"/>
        </w:rPr>
        <w:t>)</w:t>
      </w:r>
      <w:r w:rsidRPr="0003407A">
        <w:rPr>
          <w:rFonts w:ascii="宋体" w:hAnsi="宋体" w:hint="eastAsia"/>
          <w:szCs w:val="21"/>
        </w:rPr>
        <w:t>，不得作进一步的比较和评价。</w:t>
      </w:r>
    </w:p>
    <w:p w14:paraId="2F7A4132" w14:textId="77777777" w:rsidR="00EA4DE3" w:rsidRPr="0003407A" w:rsidRDefault="007E2119">
      <w:pPr>
        <w:spacing w:line="360" w:lineRule="auto"/>
        <w:ind w:leftChars="300" w:left="630"/>
        <w:rPr>
          <w:rFonts w:ascii="宋体" w:hAnsi="宋体"/>
          <w:szCs w:val="21"/>
        </w:rPr>
      </w:pPr>
      <w:r w:rsidRPr="0003407A">
        <w:rPr>
          <w:rFonts w:ascii="宋体" w:hAnsi="宋体" w:cs="仿宋_GB2312" w:hint="eastAsia"/>
          <w:szCs w:val="21"/>
          <w:shd w:val="clear" w:color="auto" w:fill="FFFFFF"/>
        </w:rPr>
        <w:lastRenderedPageBreak/>
        <w:t>特殊情况：</w:t>
      </w:r>
      <w:r w:rsidRPr="0003407A">
        <w:rPr>
          <w:rFonts w:ascii="宋体" w:hAnsi="宋体" w:hint="eastAsia"/>
          <w:szCs w:val="21"/>
        </w:rPr>
        <w:t xml:space="preserve">采用竞争性磋商采购方式采购“市场竞争不充分的科研项目，以及 </w:t>
      </w:r>
      <w:r w:rsidRPr="0003407A">
        <w:rPr>
          <w:rFonts w:ascii="宋体" w:hAnsi="宋体"/>
          <w:szCs w:val="21"/>
        </w:rPr>
        <w:t xml:space="preserve">  </w:t>
      </w:r>
      <w:r w:rsidRPr="0003407A">
        <w:rPr>
          <w:rFonts w:ascii="宋体" w:hAnsi="宋体" w:hint="eastAsia"/>
          <w:szCs w:val="21"/>
        </w:rPr>
        <w:t>需要扶持的科技成果转化项目”，</w:t>
      </w:r>
      <w:r w:rsidRPr="0003407A">
        <w:rPr>
          <w:rFonts w:ascii="宋体" w:hAnsi="宋体" w:cs="仿宋_GB2312" w:hint="eastAsia"/>
          <w:szCs w:val="21"/>
        </w:rPr>
        <w:t>通过</w:t>
      </w:r>
      <w:r w:rsidRPr="0003407A">
        <w:rPr>
          <w:rFonts w:ascii="宋体" w:hAnsi="宋体" w:hint="eastAsia"/>
          <w:szCs w:val="21"/>
        </w:rPr>
        <w:t>符合性审查</w:t>
      </w:r>
      <w:r w:rsidRPr="0003407A">
        <w:rPr>
          <w:rFonts w:ascii="宋体" w:hAnsi="宋体" w:cs="仿宋_GB2312" w:hint="eastAsia"/>
          <w:szCs w:val="21"/>
        </w:rPr>
        <w:t>的供应商不足</w:t>
      </w:r>
      <w:r w:rsidRPr="0003407A">
        <w:rPr>
          <w:rFonts w:ascii="宋体" w:hAnsi="宋体" w:cs="仿宋_GB2312"/>
          <w:szCs w:val="21"/>
        </w:rPr>
        <w:t>2</w:t>
      </w:r>
      <w:r w:rsidRPr="0003407A">
        <w:rPr>
          <w:rFonts w:ascii="宋体" w:hAnsi="宋体" w:cs="仿宋_GB2312" w:hint="eastAsia"/>
          <w:szCs w:val="21"/>
        </w:rPr>
        <w:t>家的</w:t>
      </w:r>
      <w:r w:rsidRPr="0003407A">
        <w:rPr>
          <w:rFonts w:ascii="宋体" w:hAnsi="宋体" w:cs="仿宋_GB2312" w:hint="eastAsia"/>
          <w:szCs w:val="21"/>
          <w:shd w:val="clear" w:color="auto" w:fill="FFFFFF"/>
        </w:rPr>
        <w:t>，不得进入下一阶段评审。</w:t>
      </w:r>
      <w:r w:rsidRPr="0003407A">
        <w:rPr>
          <w:rFonts w:ascii="宋体" w:hAnsi="宋体" w:hint="eastAsia"/>
          <w:szCs w:val="21"/>
        </w:rPr>
        <w:t>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0023EB6B" w14:textId="77777777" w:rsidR="00EA4DE3" w:rsidRPr="0003407A" w:rsidRDefault="007E2119">
      <w:pPr>
        <w:spacing w:line="360" w:lineRule="auto"/>
        <w:rPr>
          <w:rFonts w:ascii="宋体" w:hAnsi="宋体"/>
          <w:szCs w:val="21"/>
        </w:rPr>
      </w:pPr>
      <w:r w:rsidRPr="0003407A">
        <w:rPr>
          <w:rFonts w:ascii="宋体" w:hAnsi="宋体" w:hint="eastAsia"/>
          <w:szCs w:val="21"/>
        </w:rPr>
        <w:t>5.4.2 响应文件的澄清</w:t>
      </w:r>
    </w:p>
    <w:p w14:paraId="7D0B0996"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5.4.2.1在磋商期间，磋商小组可以书面要求供应商对其响应文件中含义不明确、同类问题表述不一致或者有明显文字和计算错误的内容等作必要的澄清、说明或更正。供应商的澄清、说明或更正应在磋商小组规定的时间内以书面方式进行，并不得超出响应文件范围或者改变响应文件的实质性内容。供应商拒不进行澄清、说明、更正的，或者不能在规定时间内作出书面澄清、说明、更正的，其响应文件将被作为无效响应文件处理。</w:t>
      </w:r>
    </w:p>
    <w:p w14:paraId="2B7BB5A8" w14:textId="77777777" w:rsidR="00EA4DE3" w:rsidRPr="0003407A" w:rsidRDefault="007E2119">
      <w:pPr>
        <w:spacing w:line="360" w:lineRule="auto"/>
        <w:ind w:leftChars="300" w:left="630"/>
        <w:rPr>
          <w:rFonts w:ascii="宋体" w:hAnsi="宋体"/>
          <w:szCs w:val="21"/>
        </w:rPr>
      </w:pPr>
      <w:r w:rsidRPr="0003407A">
        <w:rPr>
          <w:rFonts w:ascii="宋体" w:hAnsi="宋体" w:hint="eastAsia"/>
          <w:szCs w:val="21"/>
        </w:rPr>
        <w:t>磋商小组要求供应商澄清、说明或者更正响应文件将以书面形式作出，并在交 易系统中向供应商发出，供应商在收到该要求后，应在磋商小组规定时间内在交易系统中做出相应的回复，如果磋商小组在规定时间内没有收到供应商的回复则视为该供应商没有回复。</w:t>
      </w:r>
    </w:p>
    <w:p w14:paraId="43F4C120"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5.4.2.2 供应商应当在采购文件中确定的响应文件递交截止时间前</w:t>
      </w:r>
      <w:r w:rsidRPr="0003407A">
        <w:rPr>
          <w:rFonts w:ascii="宋体" w:hAnsi="宋体"/>
          <w:szCs w:val="21"/>
        </w:rPr>
        <w:t>,</w:t>
      </w:r>
      <w:r w:rsidRPr="0003407A">
        <w:rPr>
          <w:rFonts w:ascii="宋体" w:hAnsi="宋体" w:hint="eastAsia"/>
          <w:szCs w:val="21"/>
        </w:rPr>
        <w:t>登录远程开标大厅</w:t>
      </w:r>
      <w:r w:rsidRPr="0003407A">
        <w:rPr>
          <w:rFonts w:ascii="宋体" w:hAnsi="宋体"/>
          <w:szCs w:val="21"/>
        </w:rPr>
        <w:t>,</w:t>
      </w:r>
      <w:r w:rsidRPr="0003407A">
        <w:rPr>
          <w:rFonts w:ascii="宋体" w:hAnsi="宋体" w:hint="eastAsia"/>
          <w:szCs w:val="21"/>
        </w:rPr>
        <w:t>在线准时参加磋商活动并根据需要进行文件答疑澄清等。</w:t>
      </w:r>
    </w:p>
    <w:p w14:paraId="1FA1D353"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5.4.2.3供应商的澄清、说明或者更正应当加盖单位的电子签章及法定代表人（或单位负责人）的电子签章。供应商为自然人的，应当由本人签字并附身份证明。</w:t>
      </w:r>
    </w:p>
    <w:p w14:paraId="1E34E3CE" w14:textId="77777777" w:rsidR="00EA4DE3" w:rsidRPr="0003407A" w:rsidRDefault="007E2119">
      <w:pPr>
        <w:tabs>
          <w:tab w:val="left" w:pos="360"/>
          <w:tab w:val="left" w:pos="720"/>
        </w:tabs>
        <w:spacing w:line="360" w:lineRule="auto"/>
        <w:rPr>
          <w:rFonts w:ascii="宋体" w:hAnsi="宋体"/>
          <w:szCs w:val="21"/>
        </w:rPr>
      </w:pPr>
      <w:r w:rsidRPr="0003407A">
        <w:rPr>
          <w:rFonts w:ascii="宋体" w:hAnsi="宋体" w:cs="仿宋" w:hint="eastAsia"/>
          <w:szCs w:val="21"/>
        </w:rPr>
        <w:t>5.4.2.4 响应文件的</w:t>
      </w:r>
      <w:r w:rsidRPr="0003407A">
        <w:rPr>
          <w:rFonts w:ascii="宋体" w:hAnsi="宋体" w:hint="eastAsia"/>
          <w:szCs w:val="21"/>
        </w:rPr>
        <w:t>澄清、说明或者更正</w:t>
      </w:r>
      <w:r w:rsidRPr="0003407A">
        <w:rPr>
          <w:rFonts w:ascii="宋体" w:hAnsi="宋体" w:cs="仿宋" w:hint="eastAsia"/>
          <w:szCs w:val="21"/>
        </w:rPr>
        <w:t>不得对响应文件的内容进行实质性修改。</w:t>
      </w:r>
    </w:p>
    <w:p w14:paraId="6E1428B4" w14:textId="77777777" w:rsidR="00EA4DE3" w:rsidRPr="0003407A" w:rsidRDefault="007E2119">
      <w:pPr>
        <w:spacing w:line="360" w:lineRule="auto"/>
        <w:ind w:left="840" w:hangingChars="400" w:hanging="840"/>
        <w:rPr>
          <w:rFonts w:ascii="宋体" w:hAnsi="宋体"/>
          <w:szCs w:val="21"/>
        </w:rPr>
      </w:pPr>
      <w:r w:rsidRPr="0003407A">
        <w:rPr>
          <w:rFonts w:ascii="宋体" w:hAnsi="宋体"/>
          <w:szCs w:val="21"/>
        </w:rPr>
        <w:t>5.</w:t>
      </w:r>
      <w:r w:rsidRPr="0003407A">
        <w:rPr>
          <w:rFonts w:ascii="宋体" w:hAnsi="宋体" w:hint="eastAsia"/>
          <w:szCs w:val="21"/>
        </w:rPr>
        <w:t>4</w:t>
      </w:r>
      <w:r w:rsidRPr="0003407A">
        <w:rPr>
          <w:rFonts w:ascii="宋体" w:hAnsi="宋体"/>
          <w:szCs w:val="21"/>
        </w:rPr>
        <w:t>.2.5</w:t>
      </w:r>
      <w:r w:rsidRPr="0003407A">
        <w:rPr>
          <w:rFonts w:ascii="宋体" w:hAnsi="宋体" w:hint="eastAsia"/>
          <w:szCs w:val="21"/>
        </w:rPr>
        <w:t xml:space="preserve"> 供应商的澄清、说明或更正将作为响应文件的一部分并取代响应文件中被澄清的部分。</w:t>
      </w:r>
    </w:p>
    <w:p w14:paraId="166A7D8D" w14:textId="77777777" w:rsidR="00EA4DE3" w:rsidRPr="0003407A" w:rsidRDefault="007E2119">
      <w:pPr>
        <w:pStyle w:val="30"/>
        <w:spacing w:before="0" w:after="0" w:line="360" w:lineRule="auto"/>
        <w:rPr>
          <w:rFonts w:ascii="宋体" w:hAnsi="宋体"/>
          <w:sz w:val="21"/>
          <w:szCs w:val="21"/>
        </w:rPr>
      </w:pPr>
      <w:bookmarkStart w:id="327" w:name="_Toc147839699"/>
      <w:r w:rsidRPr="0003407A">
        <w:rPr>
          <w:rFonts w:ascii="宋体" w:hAnsi="宋体" w:hint="eastAsia"/>
          <w:sz w:val="21"/>
          <w:szCs w:val="21"/>
        </w:rPr>
        <w:t>5.5</w:t>
      </w:r>
      <w:r w:rsidRPr="0003407A">
        <w:rPr>
          <w:rFonts w:ascii="宋体" w:hAnsi="宋体"/>
          <w:sz w:val="21"/>
          <w:szCs w:val="21"/>
        </w:rPr>
        <w:t xml:space="preserve"> </w:t>
      </w:r>
      <w:r w:rsidRPr="0003407A">
        <w:rPr>
          <w:rFonts w:ascii="宋体" w:hAnsi="宋体" w:hint="eastAsia"/>
          <w:sz w:val="21"/>
          <w:szCs w:val="21"/>
        </w:rPr>
        <w:t>磋商</w:t>
      </w:r>
      <w:bookmarkEnd w:id="327"/>
    </w:p>
    <w:p w14:paraId="0E5F3CF4"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5.5.1磋商小组所有成员应当集中与单一供应商分别进行磋商。磋商小组将根据采购文件规定的程序、评定成交的标准等事项与实质性响应采购文件要求的供应商分别进行磋商。在磋商中，磋商的任何一方不得透露与磋商有关的其他供应商的技术资料、价格和其他信息。</w:t>
      </w:r>
    </w:p>
    <w:p w14:paraId="76B20EFD"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5.5.2在磋商过程中，磋商小组可以根据采购文件和磋商情况，经采购人代表确认后变动采购需求中</w:t>
      </w:r>
      <w:r w:rsidRPr="0003407A">
        <w:rPr>
          <w:rFonts w:ascii="宋体" w:hAnsi="宋体" w:hint="eastAsia"/>
          <w:szCs w:val="21"/>
        </w:rPr>
        <w:lastRenderedPageBreak/>
        <w:t>的技术、服务要求以及合同草案条款等实质性内容，但不得变动磋商文件中的其他内容。</w:t>
      </w:r>
    </w:p>
    <w:p w14:paraId="27F60283"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5.5.3对采购文件作出实质性变动是采购文件的有效组成部分，磋商小组将及时以书面形式同时通知所有参加磋商的供应商。</w:t>
      </w:r>
    </w:p>
    <w:p w14:paraId="23CB2625"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5.5.4如果采购文件作出实质性变动，供应商应当按照采购文件的变动情况和磋商小组的要求重新提交响应文件，并按要求加盖电子签章，供应商为自然人的，应当由本人签字并附身份证明。</w:t>
      </w:r>
    </w:p>
    <w:p w14:paraId="43832904" w14:textId="77777777" w:rsidR="00EA4DE3" w:rsidRPr="0003407A" w:rsidRDefault="007E2119">
      <w:pPr>
        <w:pStyle w:val="30"/>
        <w:spacing w:before="0" w:after="0" w:line="360" w:lineRule="auto"/>
        <w:rPr>
          <w:rFonts w:ascii="宋体" w:hAnsi="宋体"/>
          <w:sz w:val="21"/>
          <w:szCs w:val="21"/>
        </w:rPr>
      </w:pPr>
      <w:bookmarkStart w:id="328" w:name="_Toc147839700"/>
      <w:r w:rsidRPr="0003407A">
        <w:rPr>
          <w:rFonts w:ascii="宋体" w:hAnsi="宋体" w:hint="eastAsia"/>
          <w:sz w:val="21"/>
          <w:szCs w:val="21"/>
        </w:rPr>
        <w:t>5.6最后报价</w:t>
      </w:r>
      <w:bookmarkEnd w:id="328"/>
    </w:p>
    <w:p w14:paraId="19C9548C"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5.6.1采购文件能够详细列明采购标的的技术、服务要求的，磋商结束后，磋商小组将要求所有实质性响应的供应商在规定时间内提交最后报价。供应商在接到磋商小组的通知后，未在规定的时间内提交最后报价的，视为该供应商退出磋商。磋商小组将不再评审该供应商递交的响应文件。</w:t>
      </w:r>
    </w:p>
    <w:p w14:paraId="5BBD4D62"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 xml:space="preserve">　　 </w:t>
      </w:r>
      <w:r w:rsidRPr="0003407A">
        <w:rPr>
          <w:rFonts w:ascii="宋体" w:hAnsi="宋体"/>
          <w:szCs w:val="21"/>
        </w:rPr>
        <w:t xml:space="preserve"> </w:t>
      </w:r>
      <w:r w:rsidRPr="0003407A">
        <w:rPr>
          <w:rFonts w:ascii="宋体" w:hAnsi="宋体" w:hint="eastAsia"/>
          <w:szCs w:val="21"/>
        </w:rPr>
        <w:t>采购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084E903B" w14:textId="77777777" w:rsidR="00EA4DE3" w:rsidRPr="0003407A" w:rsidRDefault="007E2119">
      <w:pPr>
        <w:spacing w:line="360" w:lineRule="auto"/>
        <w:ind w:firstLineChars="300" w:firstLine="630"/>
        <w:rPr>
          <w:rFonts w:ascii="宋体" w:hAnsi="宋体"/>
          <w:szCs w:val="21"/>
        </w:rPr>
      </w:pPr>
      <w:r w:rsidRPr="0003407A">
        <w:rPr>
          <w:rFonts w:ascii="宋体" w:hAnsi="宋体" w:hint="eastAsia"/>
          <w:szCs w:val="21"/>
        </w:rPr>
        <w:t>提交最后报价的供应商不得少于3家，本须知第5.6.2条规定的情形除外。</w:t>
      </w:r>
    </w:p>
    <w:p w14:paraId="48FFE2ED"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5.6.2 采用竞争性磋商方式开展采购的“市场竞争不充分的科研项目，以及需要扶持的科技成果转化项目”，提交最后报价的供应商可以为2家。</w:t>
      </w:r>
    </w:p>
    <w:p w14:paraId="1BB1807B" w14:textId="77777777" w:rsidR="00EA4DE3" w:rsidRPr="0003407A" w:rsidRDefault="007E2119">
      <w:pPr>
        <w:spacing w:line="360" w:lineRule="auto"/>
        <w:ind w:leftChars="300" w:left="630"/>
        <w:rPr>
          <w:rFonts w:ascii="宋体" w:hAnsi="宋体"/>
          <w:szCs w:val="21"/>
        </w:rPr>
      </w:pPr>
      <w:r w:rsidRPr="0003407A">
        <w:rPr>
          <w:rFonts w:ascii="宋体" w:hAnsi="宋体" w:hint="eastAsia"/>
          <w:szCs w:val="21"/>
        </w:rPr>
        <w:t>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039AB51F"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5.6.3最后报价是供应商响应文件的有效组成部分，且以最后报价为准。大写金额和小写金额不一致的，以大写金额为准；报价有算术错误的，其风险由供应商承担。</w:t>
      </w:r>
    </w:p>
    <w:p w14:paraId="61230FD8" w14:textId="77777777" w:rsidR="00EA4DE3" w:rsidRPr="0003407A" w:rsidRDefault="007E2119">
      <w:pPr>
        <w:spacing w:line="360" w:lineRule="auto"/>
        <w:ind w:left="630" w:hangingChars="300" w:hanging="630"/>
        <w:rPr>
          <w:rFonts w:ascii="宋体" w:hAnsi="宋体"/>
          <w:bCs/>
          <w:szCs w:val="21"/>
        </w:rPr>
      </w:pPr>
      <w:r w:rsidRPr="0003407A">
        <w:rPr>
          <w:rFonts w:ascii="宋体" w:hAnsi="宋体" w:hint="eastAsia"/>
          <w:szCs w:val="21"/>
        </w:rPr>
        <w:t>5.6.4</w:t>
      </w:r>
      <w:r w:rsidRPr="0003407A">
        <w:rPr>
          <w:rFonts w:ascii="宋体" w:hAnsi="宋体" w:hint="eastAsia"/>
          <w:bCs/>
          <w:szCs w:val="21"/>
        </w:rPr>
        <w:t>已提交响应文件的供应商，在提交最后报价之前，可以根据磋商情况退出磋商，退出磋商不视为撤回响应文件，退出磋商不影响退出磋商的供应商对已经递交的响应文件承担法律、法规和采购文件中规定的相应责任。</w:t>
      </w:r>
    </w:p>
    <w:p w14:paraId="1923CA68" w14:textId="77777777" w:rsidR="00EA4DE3" w:rsidRPr="0003407A" w:rsidRDefault="007E2119">
      <w:pPr>
        <w:spacing w:line="360" w:lineRule="auto"/>
        <w:ind w:left="630" w:hangingChars="300" w:hanging="630"/>
        <w:rPr>
          <w:rFonts w:ascii="宋体" w:hAnsi="宋体" w:cs="仿宋_GB2312"/>
          <w:szCs w:val="21"/>
        </w:rPr>
      </w:pPr>
      <w:r w:rsidRPr="0003407A">
        <w:rPr>
          <w:rFonts w:ascii="宋体" w:hAnsi="宋体" w:hint="eastAsia"/>
          <w:szCs w:val="21"/>
        </w:rPr>
        <w:lastRenderedPageBreak/>
        <w:t>5.6.5</w:t>
      </w:r>
      <w:r w:rsidRPr="0003407A">
        <w:rPr>
          <w:rFonts w:ascii="宋体" w:hAnsi="宋体" w:cs="仿宋_GB2312" w:hint="eastAsia"/>
          <w:kern w:val="0"/>
          <w:szCs w:val="21"/>
        </w:rPr>
        <w:t>磋商小组</w:t>
      </w:r>
      <w:r w:rsidRPr="0003407A">
        <w:rPr>
          <w:rFonts w:ascii="宋体" w:hAnsi="宋体" w:cs="仿宋_GB2312" w:hint="eastAsia"/>
          <w:szCs w:val="21"/>
        </w:rPr>
        <w:t>认为某供应商的报价明显低于其他</w:t>
      </w:r>
      <w:r w:rsidRPr="0003407A">
        <w:rPr>
          <w:rFonts w:ascii="宋体" w:hAnsi="宋体" w:hint="eastAsia"/>
          <w:szCs w:val="21"/>
        </w:rPr>
        <w:t>通过符合性审查</w:t>
      </w:r>
      <w:r w:rsidRPr="0003407A">
        <w:rPr>
          <w:rFonts w:ascii="宋体" w:hAnsi="宋体" w:cs="仿宋_GB2312" w:hint="eastAsia"/>
          <w:szCs w:val="21"/>
        </w:rPr>
        <w:t>供应商的报价，有可能影响产品质量或者不能诚信履约的，磋商小组将通过交易系统向该供应商发出通知，要求该供应商通过交易系统（</w:t>
      </w:r>
      <w:r w:rsidRPr="0003407A">
        <w:rPr>
          <w:rFonts w:ascii="宋体" w:hAnsi="宋体" w:cs="仿宋_GB2312" w:hint="eastAsia"/>
          <w:kern w:val="0"/>
          <w:szCs w:val="21"/>
        </w:rPr>
        <w:t>接到通知后</w:t>
      </w:r>
      <w:r w:rsidRPr="0003407A">
        <w:rPr>
          <w:rFonts w:ascii="宋体" w:hAnsi="宋体" w:cs="仿宋_GB2312" w:hint="eastAsia"/>
          <w:kern w:val="0"/>
          <w:szCs w:val="21"/>
          <w:u w:val="single"/>
        </w:rPr>
        <w:t xml:space="preserve"> 30 </w:t>
      </w:r>
      <w:r w:rsidRPr="0003407A">
        <w:rPr>
          <w:rFonts w:ascii="宋体" w:hAnsi="宋体" w:cs="仿宋_GB2312" w:hint="eastAsia"/>
          <w:kern w:val="0"/>
          <w:szCs w:val="21"/>
        </w:rPr>
        <w:t>分钟</w:t>
      </w:r>
      <w:r w:rsidRPr="0003407A">
        <w:rPr>
          <w:rFonts w:ascii="宋体" w:hAnsi="宋体" w:cs="仿宋_GB2312" w:hint="eastAsia"/>
          <w:szCs w:val="21"/>
        </w:rPr>
        <w:t>内）提供书面说明，并提交相关证明材料，</w:t>
      </w:r>
      <w:r w:rsidRPr="0003407A">
        <w:rPr>
          <w:rFonts w:ascii="宋体" w:hAnsi="宋体" w:cs="仿宋_GB2312" w:hint="eastAsia"/>
          <w:kern w:val="0"/>
          <w:szCs w:val="21"/>
        </w:rPr>
        <w:t>供应商不能证明其报价合理性的，磋商小组将</w:t>
      </w:r>
      <w:r w:rsidRPr="0003407A">
        <w:rPr>
          <w:rFonts w:ascii="宋体" w:hAnsi="宋体" w:cs="仿宋_GB2312" w:hint="eastAsia"/>
          <w:szCs w:val="21"/>
        </w:rPr>
        <w:t>其响应文件作为</w:t>
      </w:r>
      <w:r w:rsidRPr="0003407A">
        <w:rPr>
          <w:rFonts w:ascii="宋体" w:hAnsi="宋体" w:cs="仿宋_GB2312" w:hint="eastAsia"/>
          <w:b/>
          <w:bCs/>
          <w:szCs w:val="21"/>
        </w:rPr>
        <w:t>无效响应文件处理</w:t>
      </w:r>
      <w:r w:rsidRPr="0003407A">
        <w:rPr>
          <w:rFonts w:ascii="宋体" w:hAnsi="宋体" w:cs="仿宋_GB2312" w:hint="eastAsia"/>
          <w:szCs w:val="21"/>
        </w:rPr>
        <w:t>。</w:t>
      </w:r>
    </w:p>
    <w:p w14:paraId="0D18B1B4" w14:textId="77777777" w:rsidR="00EA4DE3" w:rsidRPr="0003407A" w:rsidRDefault="007E2119">
      <w:pPr>
        <w:adjustRightInd w:val="0"/>
        <w:snapToGrid w:val="0"/>
        <w:spacing w:line="360" w:lineRule="auto"/>
        <w:ind w:leftChars="300" w:left="630"/>
        <w:rPr>
          <w:rFonts w:ascii="宋体" w:hAnsi="宋体" w:cs="仿宋_GB2312"/>
          <w:szCs w:val="21"/>
        </w:rPr>
      </w:pPr>
      <w:r w:rsidRPr="0003407A">
        <w:rPr>
          <w:rFonts w:ascii="宋体" w:hAnsi="宋体" w:cs="仿宋_GB2312" w:hint="eastAsia"/>
          <w:szCs w:val="21"/>
        </w:rPr>
        <w:t>供应商的书面说明材料包含</w:t>
      </w:r>
      <w:r w:rsidRPr="0003407A">
        <w:rPr>
          <w:rFonts w:ascii="宋体" w:hAnsi="宋体" w:hint="eastAsia"/>
          <w:szCs w:val="21"/>
        </w:rPr>
        <w:t>工程（伴随的服务）</w:t>
      </w:r>
      <w:r w:rsidRPr="0003407A">
        <w:rPr>
          <w:rFonts w:ascii="宋体" w:hAnsi="宋体" w:cs="仿宋_GB2312" w:hint="eastAsia"/>
          <w:szCs w:val="21"/>
        </w:rPr>
        <w:t>本身成本、人工费用、运输、税费等，以及最后报价不会影响产品质量或诚信履约能力的说明等。</w:t>
      </w:r>
    </w:p>
    <w:p w14:paraId="07660988" w14:textId="77777777" w:rsidR="00EA4DE3" w:rsidRPr="0003407A" w:rsidRDefault="007E2119">
      <w:pPr>
        <w:adjustRightInd w:val="0"/>
        <w:snapToGrid w:val="0"/>
        <w:spacing w:line="360" w:lineRule="auto"/>
        <w:ind w:leftChars="300" w:left="630"/>
        <w:rPr>
          <w:rFonts w:ascii="宋体" w:hAnsi="宋体" w:cs="仿宋_GB2312"/>
          <w:szCs w:val="21"/>
        </w:rPr>
      </w:pPr>
      <w:r w:rsidRPr="0003407A">
        <w:rPr>
          <w:rFonts w:ascii="宋体" w:hAnsi="宋体" w:cs="仿宋_GB2312" w:hint="eastAsia"/>
          <w:szCs w:val="21"/>
        </w:rPr>
        <w:t>供应商的书面说明材料应当</w:t>
      </w:r>
      <w:r w:rsidRPr="0003407A">
        <w:rPr>
          <w:rFonts w:ascii="宋体" w:hAnsi="宋体" w:hint="eastAsia"/>
          <w:szCs w:val="21"/>
        </w:rPr>
        <w:t>加盖供应商单位及法定代表人（或负责人）的电子签章</w:t>
      </w:r>
      <w:r w:rsidRPr="0003407A">
        <w:rPr>
          <w:rFonts w:ascii="宋体" w:hAnsi="宋体" w:cs="仿宋_GB2312" w:hint="eastAsia"/>
          <w:szCs w:val="21"/>
        </w:rPr>
        <w:t>，否则无效。</w:t>
      </w:r>
    </w:p>
    <w:p w14:paraId="7088504A" w14:textId="77777777" w:rsidR="00EA4DE3" w:rsidRPr="0003407A" w:rsidRDefault="007E2119">
      <w:pPr>
        <w:adjustRightInd w:val="0"/>
        <w:snapToGrid w:val="0"/>
        <w:spacing w:line="360" w:lineRule="auto"/>
        <w:ind w:leftChars="300" w:left="630"/>
        <w:rPr>
          <w:rFonts w:ascii="宋体" w:hAnsi="宋体" w:cs="仿宋_GB2312"/>
          <w:szCs w:val="21"/>
        </w:rPr>
      </w:pPr>
      <w:r w:rsidRPr="0003407A">
        <w:rPr>
          <w:rFonts w:ascii="宋体" w:hAnsi="宋体" w:cs="仿宋_GB2312" w:hint="eastAsia"/>
          <w:szCs w:val="21"/>
        </w:rPr>
        <w:t>供应商提供书面说明后，磋商小组应当结合采购项目采购需求、专业实际情况、 供应商财务状况、与其他供应商比较情况等就供应商的书面说明进行审查评价。供应商如有下列情况的，磋商小组将其响应文件作为无效处理：</w:t>
      </w:r>
    </w:p>
    <w:p w14:paraId="387D1554" w14:textId="77777777" w:rsidR="00EA4DE3" w:rsidRPr="0003407A" w:rsidRDefault="007E2119">
      <w:pPr>
        <w:adjustRightInd w:val="0"/>
        <w:snapToGrid w:val="0"/>
        <w:spacing w:line="360" w:lineRule="auto"/>
        <w:ind w:firstLineChars="200" w:firstLine="420"/>
        <w:rPr>
          <w:rFonts w:ascii="宋体" w:hAnsi="宋体" w:cs="仿宋_GB2312"/>
          <w:szCs w:val="21"/>
        </w:rPr>
      </w:pPr>
      <w:r w:rsidRPr="0003407A">
        <w:rPr>
          <w:rFonts w:ascii="宋体" w:hAnsi="宋体" w:cs="仿宋_GB2312" w:hint="eastAsia"/>
          <w:szCs w:val="21"/>
        </w:rPr>
        <w:t>（1）拒绝或者变相拒绝提供有效书面说明；</w:t>
      </w:r>
    </w:p>
    <w:p w14:paraId="31A80777" w14:textId="77777777" w:rsidR="00EA4DE3" w:rsidRPr="0003407A" w:rsidRDefault="007E2119">
      <w:pPr>
        <w:adjustRightInd w:val="0"/>
        <w:snapToGrid w:val="0"/>
        <w:spacing w:line="360" w:lineRule="auto"/>
        <w:ind w:firstLineChars="200" w:firstLine="420"/>
        <w:rPr>
          <w:rFonts w:ascii="宋体" w:hAnsi="宋体" w:cs="仿宋_GB2312"/>
          <w:szCs w:val="21"/>
        </w:rPr>
      </w:pPr>
      <w:r w:rsidRPr="0003407A">
        <w:rPr>
          <w:rFonts w:ascii="宋体" w:hAnsi="宋体" w:cs="仿宋_GB2312" w:hint="eastAsia"/>
          <w:szCs w:val="21"/>
        </w:rPr>
        <w:t>（2）书面说明不能证明其报价合理性的；</w:t>
      </w:r>
    </w:p>
    <w:p w14:paraId="163332CE" w14:textId="77777777" w:rsidR="00EA4DE3" w:rsidRPr="0003407A" w:rsidRDefault="007E2119">
      <w:pPr>
        <w:adjustRightInd w:val="0"/>
        <w:snapToGrid w:val="0"/>
        <w:spacing w:line="360" w:lineRule="auto"/>
        <w:ind w:firstLineChars="200" w:firstLine="420"/>
        <w:rPr>
          <w:rFonts w:ascii="宋体" w:hAnsi="宋体" w:cs="仿宋_GB2312"/>
          <w:szCs w:val="21"/>
        </w:rPr>
      </w:pPr>
      <w:r w:rsidRPr="0003407A">
        <w:rPr>
          <w:rFonts w:ascii="宋体" w:hAnsi="宋体" w:cs="仿宋_GB2312" w:hint="eastAsia"/>
          <w:szCs w:val="21"/>
        </w:rPr>
        <w:t>（3）书面说明或相关证明材料不被磋商小组认可的；</w:t>
      </w:r>
    </w:p>
    <w:p w14:paraId="4530C2C1" w14:textId="77777777" w:rsidR="00EA4DE3" w:rsidRPr="0003407A" w:rsidRDefault="007E2119">
      <w:pPr>
        <w:pStyle w:val="a7"/>
        <w:spacing w:after="0" w:line="360" w:lineRule="auto"/>
        <w:ind w:firstLineChars="200" w:firstLine="420"/>
        <w:rPr>
          <w:rFonts w:ascii="宋体" w:hAnsi="宋体"/>
          <w:szCs w:val="21"/>
        </w:rPr>
      </w:pPr>
      <w:r w:rsidRPr="0003407A">
        <w:rPr>
          <w:rFonts w:ascii="宋体" w:hAnsi="宋体" w:cs="仿宋_GB2312" w:hint="eastAsia"/>
          <w:szCs w:val="21"/>
        </w:rPr>
        <w:t>（</w:t>
      </w:r>
      <w:r w:rsidRPr="0003407A">
        <w:rPr>
          <w:rFonts w:ascii="宋体" w:hAnsi="宋体" w:cs="仿宋_GB2312"/>
          <w:szCs w:val="21"/>
        </w:rPr>
        <w:t>4</w:t>
      </w:r>
      <w:r w:rsidRPr="0003407A">
        <w:rPr>
          <w:rFonts w:ascii="宋体" w:hAnsi="宋体" w:cs="仿宋_GB2312" w:hint="eastAsia"/>
          <w:szCs w:val="21"/>
        </w:rPr>
        <w:t>）未在规定时间内提供书面说明或相关证明材料的。</w:t>
      </w:r>
    </w:p>
    <w:p w14:paraId="7AAC4F9C" w14:textId="77777777" w:rsidR="00EA4DE3" w:rsidRPr="0003407A" w:rsidRDefault="007E2119">
      <w:pPr>
        <w:pStyle w:val="30"/>
        <w:spacing w:before="0" w:after="0" w:line="360" w:lineRule="auto"/>
        <w:rPr>
          <w:rFonts w:ascii="宋体" w:hAnsi="宋体"/>
          <w:b w:val="0"/>
          <w:bCs w:val="0"/>
          <w:sz w:val="21"/>
          <w:szCs w:val="21"/>
          <w:bdr w:val="single" w:sz="4" w:space="0" w:color="auto"/>
        </w:rPr>
      </w:pPr>
      <w:bookmarkStart w:id="329" w:name="_Toc4950"/>
      <w:bookmarkStart w:id="330" w:name="_Toc532473475"/>
      <w:bookmarkStart w:id="331" w:name="_Toc515647783"/>
      <w:bookmarkStart w:id="332" w:name="_Toc147839701"/>
      <w:bookmarkStart w:id="333" w:name="_Toc15048314"/>
      <w:bookmarkStart w:id="334" w:name="_Toc6092"/>
      <w:r w:rsidRPr="0003407A">
        <w:rPr>
          <w:rFonts w:ascii="宋体" w:hAnsi="宋体" w:hint="eastAsia"/>
          <w:sz w:val="21"/>
          <w:szCs w:val="21"/>
        </w:rPr>
        <w:t>5.</w:t>
      </w:r>
      <w:r w:rsidRPr="0003407A">
        <w:rPr>
          <w:rFonts w:ascii="宋体" w:hAnsi="宋体"/>
          <w:sz w:val="21"/>
          <w:szCs w:val="21"/>
        </w:rPr>
        <w:t>7</w:t>
      </w:r>
      <w:r w:rsidRPr="0003407A">
        <w:rPr>
          <w:rFonts w:ascii="宋体" w:hAnsi="宋体" w:hint="eastAsia"/>
          <w:sz w:val="21"/>
          <w:szCs w:val="21"/>
        </w:rPr>
        <w:t xml:space="preserve"> 无效响应文件的规定</w:t>
      </w:r>
      <w:bookmarkEnd w:id="329"/>
      <w:bookmarkEnd w:id="330"/>
      <w:bookmarkEnd w:id="331"/>
      <w:bookmarkEnd w:id="332"/>
      <w:bookmarkEnd w:id="333"/>
      <w:bookmarkEnd w:id="334"/>
    </w:p>
    <w:p w14:paraId="3F770A49" w14:textId="77777777" w:rsidR="00EA4DE3" w:rsidRPr="0003407A" w:rsidRDefault="007E2119">
      <w:pPr>
        <w:spacing w:line="360" w:lineRule="auto"/>
        <w:ind w:firstLineChars="200" w:firstLine="420"/>
        <w:rPr>
          <w:rFonts w:ascii="宋体" w:hAnsi="宋体"/>
          <w:szCs w:val="21"/>
        </w:rPr>
      </w:pPr>
      <w:r w:rsidRPr="0003407A">
        <w:rPr>
          <w:rFonts w:ascii="宋体" w:hAnsi="宋体"/>
          <w:szCs w:val="21"/>
        </w:rPr>
        <w:t xml:space="preserve">5.7.1 </w:t>
      </w:r>
      <w:r w:rsidRPr="0003407A">
        <w:rPr>
          <w:rFonts w:ascii="宋体" w:hAnsi="宋体" w:hint="eastAsia"/>
          <w:szCs w:val="21"/>
        </w:rPr>
        <w:t>在评审之前，根据采购文件的规定，磋商小组将审查每份响应文件是否实质性响应了采购文件的要求。供应商不得通过修正或撤销不符合要求的偏离，从而使其响应文件成为实质上响应采购文件。磋商小组决定响应文件是否符合要求是否实质性响应只根据采购文件要求、响应文件内容及政府采购的相关法律法规、财政主管部门的相关文件。</w:t>
      </w:r>
    </w:p>
    <w:p w14:paraId="54D25AAD" w14:textId="77777777" w:rsidR="00EA4DE3" w:rsidRPr="0003407A" w:rsidRDefault="007E2119">
      <w:pPr>
        <w:spacing w:line="360" w:lineRule="auto"/>
        <w:ind w:firstLineChars="200" w:firstLine="420"/>
        <w:rPr>
          <w:rFonts w:ascii="宋体" w:hAnsi="宋体"/>
          <w:szCs w:val="21"/>
        </w:rPr>
      </w:pPr>
      <w:r w:rsidRPr="0003407A">
        <w:rPr>
          <w:rFonts w:ascii="宋体" w:hAnsi="宋体"/>
          <w:szCs w:val="21"/>
        </w:rPr>
        <w:t>5.7.2</w:t>
      </w:r>
      <w:r w:rsidRPr="0003407A">
        <w:rPr>
          <w:rFonts w:ascii="宋体" w:hAnsi="宋体" w:hint="eastAsia"/>
          <w:szCs w:val="21"/>
        </w:rPr>
        <w:t>如果响应文件没有对采购文件的实质性要求进行响应，将作为无效响应处理，供应商不得再对响应文件进行任何修正从而使其响应成为实质上响应。</w:t>
      </w:r>
    </w:p>
    <w:p w14:paraId="24ED759E" w14:textId="77777777" w:rsidR="00EA4DE3" w:rsidRPr="0003407A" w:rsidRDefault="007E2119">
      <w:pPr>
        <w:spacing w:line="360" w:lineRule="auto"/>
        <w:ind w:firstLineChars="200" w:firstLine="420"/>
        <w:rPr>
          <w:rFonts w:ascii="宋体" w:hAnsi="宋体"/>
          <w:szCs w:val="21"/>
        </w:rPr>
      </w:pPr>
      <w:r w:rsidRPr="0003407A">
        <w:rPr>
          <w:rFonts w:ascii="宋体" w:hAnsi="宋体"/>
          <w:szCs w:val="21"/>
        </w:rPr>
        <w:t>5.7.3</w:t>
      </w:r>
      <w:r w:rsidRPr="0003407A">
        <w:rPr>
          <w:rFonts w:ascii="宋体" w:hAnsi="宋体" w:hint="eastAsia"/>
          <w:szCs w:val="21"/>
        </w:rPr>
        <w:t>如发现下列情况之一的，其响应文件将被认定为无效响应文件：</w:t>
      </w:r>
    </w:p>
    <w:p w14:paraId="44C5EEE9" w14:textId="77777777" w:rsidR="00EA4DE3" w:rsidRPr="0003407A" w:rsidRDefault="007E2119">
      <w:pPr>
        <w:spacing w:line="360" w:lineRule="auto"/>
        <w:ind w:firstLineChars="350" w:firstLine="735"/>
        <w:rPr>
          <w:rFonts w:ascii="宋体" w:hAnsi="宋体"/>
          <w:szCs w:val="21"/>
        </w:rPr>
      </w:pPr>
      <w:r w:rsidRPr="0003407A">
        <w:rPr>
          <w:rFonts w:ascii="宋体" w:hAnsi="宋体" w:hint="eastAsia"/>
          <w:szCs w:val="21"/>
        </w:rPr>
        <w:t>5</w:t>
      </w:r>
      <w:r w:rsidRPr="0003407A">
        <w:rPr>
          <w:rFonts w:ascii="宋体" w:hAnsi="宋体"/>
          <w:szCs w:val="21"/>
        </w:rPr>
        <w:t xml:space="preserve">.7.3.1 </w:t>
      </w:r>
      <w:r w:rsidRPr="0003407A">
        <w:rPr>
          <w:rFonts w:ascii="宋体" w:hAnsi="宋体" w:hint="eastAsia"/>
          <w:szCs w:val="21"/>
        </w:rPr>
        <w:t>供应商未按磋商文件要求签字或加盖电子签章的；</w:t>
      </w:r>
    </w:p>
    <w:p w14:paraId="786B498B" w14:textId="77777777" w:rsidR="00EA4DE3" w:rsidRPr="0003407A" w:rsidRDefault="007E2119">
      <w:pPr>
        <w:spacing w:line="360" w:lineRule="auto"/>
        <w:ind w:firstLineChars="350" w:firstLine="735"/>
        <w:rPr>
          <w:rFonts w:ascii="宋体" w:hAnsi="宋体"/>
          <w:szCs w:val="21"/>
        </w:rPr>
      </w:pPr>
      <w:r w:rsidRPr="0003407A">
        <w:rPr>
          <w:rFonts w:ascii="宋体" w:hAnsi="宋体" w:hint="eastAsia"/>
          <w:szCs w:val="21"/>
        </w:rPr>
        <w:t>5</w:t>
      </w:r>
      <w:r w:rsidRPr="0003407A">
        <w:rPr>
          <w:rFonts w:ascii="宋体" w:hAnsi="宋体"/>
          <w:szCs w:val="21"/>
        </w:rPr>
        <w:t>.7.3.</w:t>
      </w:r>
      <w:r w:rsidRPr="0003407A">
        <w:rPr>
          <w:rFonts w:ascii="宋体" w:hAnsi="宋体" w:hint="eastAsia"/>
          <w:szCs w:val="21"/>
        </w:rPr>
        <w:t>2供应商的报价超过了采购文件中规定的预算金额或者最高限价的；</w:t>
      </w:r>
    </w:p>
    <w:p w14:paraId="46F13EB9" w14:textId="77777777" w:rsidR="00EA4DE3" w:rsidRPr="0003407A" w:rsidRDefault="007E2119">
      <w:pPr>
        <w:spacing w:line="360" w:lineRule="auto"/>
        <w:ind w:firstLineChars="350" w:firstLine="735"/>
        <w:rPr>
          <w:rFonts w:ascii="宋体" w:hAnsi="宋体"/>
          <w:szCs w:val="21"/>
        </w:rPr>
      </w:pPr>
      <w:r w:rsidRPr="0003407A">
        <w:rPr>
          <w:rFonts w:ascii="宋体" w:hAnsi="宋体" w:hint="eastAsia"/>
          <w:szCs w:val="21"/>
        </w:rPr>
        <w:t>5</w:t>
      </w:r>
      <w:r w:rsidRPr="0003407A">
        <w:rPr>
          <w:rFonts w:ascii="宋体" w:hAnsi="宋体"/>
          <w:szCs w:val="21"/>
        </w:rPr>
        <w:t>.7.3.</w:t>
      </w:r>
      <w:r w:rsidRPr="0003407A">
        <w:rPr>
          <w:rFonts w:ascii="宋体" w:hAnsi="宋体" w:hint="eastAsia"/>
          <w:szCs w:val="21"/>
        </w:rPr>
        <w:t>3不具备采购文件中规定的资格要求的；</w:t>
      </w:r>
    </w:p>
    <w:p w14:paraId="30002855" w14:textId="77777777" w:rsidR="00EA4DE3" w:rsidRPr="0003407A" w:rsidRDefault="007E2119">
      <w:pPr>
        <w:spacing w:line="360" w:lineRule="auto"/>
        <w:ind w:firstLineChars="350" w:firstLine="735"/>
        <w:rPr>
          <w:rFonts w:ascii="宋体" w:hAnsi="宋体"/>
          <w:szCs w:val="21"/>
        </w:rPr>
      </w:pPr>
      <w:r w:rsidRPr="0003407A">
        <w:rPr>
          <w:rFonts w:ascii="宋体" w:hAnsi="宋体" w:hint="eastAsia"/>
          <w:szCs w:val="21"/>
        </w:rPr>
        <w:lastRenderedPageBreak/>
        <w:t>5</w:t>
      </w:r>
      <w:r w:rsidRPr="0003407A">
        <w:rPr>
          <w:rFonts w:ascii="宋体" w:hAnsi="宋体"/>
          <w:szCs w:val="21"/>
        </w:rPr>
        <w:t>.7.3.</w:t>
      </w:r>
      <w:r w:rsidRPr="0003407A">
        <w:rPr>
          <w:rFonts w:ascii="宋体" w:hAnsi="宋体" w:hint="eastAsia"/>
          <w:szCs w:val="21"/>
        </w:rPr>
        <w:t>4</w:t>
      </w:r>
      <w:r w:rsidRPr="0003407A">
        <w:rPr>
          <w:rFonts w:ascii="宋体" w:hAnsi="宋体"/>
          <w:szCs w:val="21"/>
        </w:rPr>
        <w:t xml:space="preserve"> </w:t>
      </w:r>
      <w:r w:rsidRPr="0003407A">
        <w:rPr>
          <w:rFonts w:ascii="宋体" w:hAnsi="宋体" w:hint="eastAsia"/>
          <w:szCs w:val="21"/>
        </w:rPr>
        <w:t>不同供应商递交的响应文件制作机器码一致的；</w:t>
      </w:r>
    </w:p>
    <w:p w14:paraId="111818A7" w14:textId="77777777" w:rsidR="00EA4DE3" w:rsidRPr="0003407A" w:rsidRDefault="007E2119">
      <w:pPr>
        <w:spacing w:line="360" w:lineRule="auto"/>
        <w:ind w:firstLineChars="350" w:firstLine="735"/>
        <w:rPr>
          <w:rFonts w:ascii="宋体" w:hAnsi="宋体"/>
          <w:szCs w:val="21"/>
        </w:rPr>
      </w:pPr>
      <w:r w:rsidRPr="0003407A">
        <w:rPr>
          <w:rFonts w:ascii="宋体" w:hAnsi="宋体" w:hint="eastAsia"/>
          <w:szCs w:val="21"/>
        </w:rPr>
        <w:t>5</w:t>
      </w:r>
      <w:r w:rsidRPr="0003407A">
        <w:rPr>
          <w:rFonts w:ascii="宋体" w:hAnsi="宋体"/>
          <w:szCs w:val="21"/>
        </w:rPr>
        <w:t>.7.3.</w:t>
      </w:r>
      <w:r w:rsidRPr="0003407A">
        <w:rPr>
          <w:rFonts w:ascii="宋体" w:hAnsi="宋体" w:hint="eastAsia"/>
          <w:szCs w:val="21"/>
        </w:rPr>
        <w:t>5</w:t>
      </w:r>
      <w:r w:rsidRPr="0003407A">
        <w:rPr>
          <w:rFonts w:ascii="宋体" w:hAnsi="宋体"/>
          <w:szCs w:val="21"/>
        </w:rPr>
        <w:t xml:space="preserve"> </w:t>
      </w:r>
      <w:r w:rsidRPr="0003407A">
        <w:rPr>
          <w:rFonts w:ascii="宋体" w:hAnsi="宋体" w:hint="eastAsia"/>
          <w:szCs w:val="21"/>
        </w:rPr>
        <w:t>未满足采购文件中商务</w:t>
      </w:r>
      <w:r w:rsidRPr="0003407A">
        <w:rPr>
          <w:rFonts w:ascii="宋体" w:hAnsi="宋体"/>
          <w:szCs w:val="21"/>
        </w:rPr>
        <w:t>和</w:t>
      </w:r>
      <w:r w:rsidRPr="0003407A">
        <w:rPr>
          <w:rFonts w:ascii="宋体" w:hAnsi="宋体" w:hint="eastAsia"/>
          <w:szCs w:val="21"/>
        </w:rPr>
        <w:t>技术</w:t>
      </w:r>
      <w:r w:rsidRPr="0003407A">
        <w:rPr>
          <w:rFonts w:ascii="宋体" w:hAnsi="宋体"/>
          <w:szCs w:val="21"/>
        </w:rPr>
        <w:t>条款</w:t>
      </w:r>
      <w:r w:rsidRPr="0003407A">
        <w:rPr>
          <w:rFonts w:ascii="宋体" w:hAnsi="宋体" w:hint="eastAsia"/>
          <w:szCs w:val="21"/>
        </w:rPr>
        <w:t>的实质性要求；</w:t>
      </w:r>
    </w:p>
    <w:p w14:paraId="647674FD" w14:textId="77777777" w:rsidR="00EA4DE3" w:rsidRPr="0003407A" w:rsidRDefault="007E2119">
      <w:pPr>
        <w:spacing w:line="360" w:lineRule="auto"/>
        <w:ind w:firstLineChars="350" w:firstLine="735"/>
        <w:rPr>
          <w:rFonts w:ascii="宋体" w:hAnsi="宋体"/>
          <w:szCs w:val="21"/>
        </w:rPr>
      </w:pPr>
      <w:r w:rsidRPr="0003407A">
        <w:rPr>
          <w:rFonts w:ascii="宋体" w:hAnsi="宋体" w:hint="eastAsia"/>
          <w:szCs w:val="21"/>
        </w:rPr>
        <w:t>5</w:t>
      </w:r>
      <w:r w:rsidRPr="0003407A">
        <w:rPr>
          <w:rFonts w:ascii="宋体" w:hAnsi="宋体"/>
          <w:szCs w:val="21"/>
        </w:rPr>
        <w:t>.7.3.</w:t>
      </w:r>
      <w:r w:rsidRPr="0003407A">
        <w:rPr>
          <w:rFonts w:ascii="宋体" w:hAnsi="宋体" w:hint="eastAsia"/>
          <w:szCs w:val="21"/>
        </w:rPr>
        <w:t>6</w:t>
      </w:r>
      <w:r w:rsidRPr="0003407A">
        <w:rPr>
          <w:rFonts w:ascii="宋体" w:hAnsi="宋体"/>
          <w:szCs w:val="21"/>
        </w:rPr>
        <w:t xml:space="preserve"> </w:t>
      </w:r>
      <w:r w:rsidRPr="0003407A">
        <w:rPr>
          <w:rFonts w:ascii="宋体" w:hAnsi="宋体" w:hint="eastAsia"/>
          <w:szCs w:val="21"/>
        </w:rPr>
        <w:t>属于供应商之间串通</w:t>
      </w:r>
      <w:r w:rsidRPr="0003407A">
        <w:rPr>
          <w:rFonts w:ascii="宋体" w:hAnsi="宋体"/>
          <w:szCs w:val="21"/>
        </w:rPr>
        <w:t>，或者</w:t>
      </w:r>
      <w:r w:rsidRPr="0003407A">
        <w:rPr>
          <w:rFonts w:ascii="宋体" w:hAnsi="宋体" w:hint="eastAsia"/>
          <w:szCs w:val="21"/>
        </w:rPr>
        <w:t>依法</w:t>
      </w:r>
      <w:r w:rsidRPr="0003407A">
        <w:rPr>
          <w:rFonts w:ascii="宋体" w:hAnsi="宋体"/>
          <w:szCs w:val="21"/>
        </w:rPr>
        <w:t>被视为</w:t>
      </w:r>
      <w:r w:rsidRPr="0003407A">
        <w:rPr>
          <w:rFonts w:ascii="宋体" w:hAnsi="宋体" w:hint="eastAsia"/>
          <w:szCs w:val="21"/>
        </w:rPr>
        <w:t>供应商之间串通；</w:t>
      </w:r>
    </w:p>
    <w:p w14:paraId="2F730233" w14:textId="77777777" w:rsidR="00EA4DE3" w:rsidRPr="0003407A" w:rsidRDefault="007E2119">
      <w:pPr>
        <w:spacing w:line="360" w:lineRule="auto"/>
        <w:ind w:firstLineChars="350" w:firstLine="735"/>
        <w:rPr>
          <w:rFonts w:ascii="宋体" w:hAnsi="宋体"/>
          <w:szCs w:val="21"/>
        </w:rPr>
      </w:pPr>
      <w:r w:rsidRPr="0003407A">
        <w:rPr>
          <w:rFonts w:ascii="宋体" w:hAnsi="宋体" w:hint="eastAsia"/>
          <w:szCs w:val="21"/>
        </w:rPr>
        <w:t>5</w:t>
      </w:r>
      <w:r w:rsidRPr="0003407A">
        <w:rPr>
          <w:rFonts w:ascii="宋体" w:hAnsi="宋体"/>
          <w:szCs w:val="21"/>
        </w:rPr>
        <w:t>.7.3.</w:t>
      </w:r>
      <w:r w:rsidRPr="0003407A">
        <w:rPr>
          <w:rFonts w:ascii="宋体" w:hAnsi="宋体" w:hint="eastAsia"/>
          <w:szCs w:val="21"/>
        </w:rPr>
        <w:t>7</w:t>
      </w:r>
      <w:r w:rsidRPr="0003407A">
        <w:rPr>
          <w:rFonts w:ascii="宋体" w:hAnsi="宋体"/>
          <w:szCs w:val="21"/>
        </w:rPr>
        <w:t>磋商小组认为供应商的报价明显低于其他</w:t>
      </w:r>
      <w:r w:rsidRPr="0003407A">
        <w:rPr>
          <w:rFonts w:ascii="宋体" w:hAnsi="宋体" w:hint="eastAsia"/>
          <w:szCs w:val="21"/>
        </w:rPr>
        <w:t>符合要求</w:t>
      </w:r>
      <w:r w:rsidRPr="0003407A">
        <w:rPr>
          <w:rFonts w:ascii="宋体" w:hAnsi="宋体"/>
          <w:szCs w:val="21"/>
        </w:rPr>
        <w:t>供应商的报价</w:t>
      </w:r>
      <w:r w:rsidRPr="0003407A">
        <w:rPr>
          <w:rFonts w:ascii="宋体" w:hAnsi="宋体" w:hint="eastAsia"/>
          <w:szCs w:val="21"/>
        </w:rPr>
        <w:t>，</w:t>
      </w:r>
      <w:r w:rsidRPr="0003407A">
        <w:rPr>
          <w:rFonts w:ascii="宋体" w:hAnsi="宋体"/>
          <w:szCs w:val="21"/>
        </w:rPr>
        <w:t>有可能影响履约的</w:t>
      </w:r>
      <w:r w:rsidRPr="0003407A">
        <w:rPr>
          <w:rFonts w:ascii="宋体" w:hAnsi="宋体" w:hint="eastAsia"/>
          <w:szCs w:val="21"/>
        </w:rPr>
        <w:t>，且</w:t>
      </w:r>
      <w:r w:rsidRPr="0003407A">
        <w:rPr>
          <w:rFonts w:ascii="宋体" w:hAnsi="宋体"/>
          <w:szCs w:val="21"/>
        </w:rPr>
        <w:t>供应商未按照</w:t>
      </w:r>
      <w:r w:rsidRPr="0003407A">
        <w:rPr>
          <w:rFonts w:ascii="宋体" w:hAnsi="宋体" w:hint="eastAsia"/>
          <w:szCs w:val="21"/>
        </w:rPr>
        <w:t>磋商小组要求提供</w:t>
      </w:r>
      <w:r w:rsidRPr="0003407A">
        <w:rPr>
          <w:rFonts w:ascii="宋体" w:hAnsi="宋体"/>
          <w:szCs w:val="21"/>
        </w:rPr>
        <w:t>证明其报价合理性的</w:t>
      </w:r>
      <w:r w:rsidRPr="0003407A">
        <w:rPr>
          <w:rFonts w:ascii="宋体" w:hAnsi="宋体" w:hint="eastAsia"/>
          <w:szCs w:val="21"/>
        </w:rPr>
        <w:t>相关材料；</w:t>
      </w:r>
    </w:p>
    <w:p w14:paraId="6A2834C4" w14:textId="77777777" w:rsidR="00EA4DE3" w:rsidRPr="0003407A" w:rsidRDefault="007E2119">
      <w:pPr>
        <w:spacing w:line="360" w:lineRule="auto"/>
        <w:ind w:firstLineChars="350" w:firstLine="735"/>
        <w:rPr>
          <w:rFonts w:ascii="宋体" w:hAnsi="宋体"/>
          <w:szCs w:val="21"/>
        </w:rPr>
      </w:pPr>
      <w:r w:rsidRPr="0003407A">
        <w:rPr>
          <w:rFonts w:ascii="宋体" w:hAnsi="宋体" w:hint="eastAsia"/>
          <w:szCs w:val="21"/>
        </w:rPr>
        <w:t>5</w:t>
      </w:r>
      <w:r w:rsidRPr="0003407A">
        <w:rPr>
          <w:rFonts w:ascii="宋体" w:hAnsi="宋体"/>
          <w:szCs w:val="21"/>
        </w:rPr>
        <w:t>.7.3.</w:t>
      </w:r>
      <w:r w:rsidRPr="0003407A">
        <w:rPr>
          <w:rFonts w:ascii="宋体" w:hAnsi="宋体" w:hint="eastAsia"/>
          <w:szCs w:val="21"/>
        </w:rPr>
        <w:t>8响应文件含有采购人不能接受的附加条件的；</w:t>
      </w:r>
    </w:p>
    <w:p w14:paraId="237D4608" w14:textId="77777777" w:rsidR="00EA4DE3" w:rsidRPr="0003407A" w:rsidRDefault="007E2119">
      <w:pPr>
        <w:spacing w:line="360" w:lineRule="auto"/>
        <w:ind w:firstLineChars="337" w:firstLine="708"/>
        <w:rPr>
          <w:rFonts w:ascii="宋体" w:hAnsi="宋体"/>
          <w:szCs w:val="21"/>
        </w:rPr>
      </w:pPr>
      <w:r w:rsidRPr="0003407A">
        <w:rPr>
          <w:rFonts w:ascii="宋体" w:hAnsi="宋体" w:hint="eastAsia"/>
          <w:szCs w:val="21"/>
        </w:rPr>
        <w:t>5</w:t>
      </w:r>
      <w:r w:rsidRPr="0003407A">
        <w:rPr>
          <w:rFonts w:ascii="宋体" w:hAnsi="宋体"/>
          <w:szCs w:val="21"/>
        </w:rPr>
        <w:t>.7.3.9</w:t>
      </w:r>
      <w:r w:rsidRPr="0003407A">
        <w:rPr>
          <w:rFonts w:ascii="宋体" w:hAnsi="宋体" w:hint="eastAsia"/>
          <w:szCs w:val="21"/>
        </w:rPr>
        <w:t>属于法律、法规和采购文件中规定的其他无效响应情形的。</w:t>
      </w:r>
    </w:p>
    <w:p w14:paraId="17F459EE" w14:textId="77777777" w:rsidR="00EA4DE3" w:rsidRPr="0003407A" w:rsidRDefault="007E2119">
      <w:pPr>
        <w:spacing w:line="360" w:lineRule="auto"/>
        <w:ind w:firstLineChars="250" w:firstLine="525"/>
        <w:rPr>
          <w:rFonts w:ascii="宋体" w:hAnsi="宋体"/>
          <w:szCs w:val="21"/>
        </w:rPr>
      </w:pPr>
      <w:r w:rsidRPr="0003407A">
        <w:rPr>
          <w:rFonts w:ascii="宋体" w:hAnsi="宋体" w:hint="eastAsia"/>
          <w:szCs w:val="21"/>
        </w:rPr>
        <w:t>5.7.4依据《河南省财政厅关于防范供应商串通投标促进政府采购公平竞争的通知》{豫财购﹝2021﹞6号}文件中的相关规定，参与同一个标段（包）的供应商（投标人）存在下列情形之一的，其投标（响应）文件无效：</w:t>
      </w:r>
    </w:p>
    <w:p w14:paraId="142ABBB5"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（1）不同供应商（投标人）的电子投标（响应）文件上传计算机的网卡MAC地址、CPU序列号和硬盘序列号等硬件信息相同的；</w:t>
      </w:r>
    </w:p>
    <w:p w14:paraId="466FC3BA"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（2）不同供应商（投标人）的投标（响应）文件由同一电子设备编制、打印加密或者上传；</w:t>
      </w:r>
    </w:p>
    <w:p w14:paraId="48B4A085"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（3）不同供应商（投标人）的投标（响应）文件由同一电子设备打印、复印；</w:t>
      </w:r>
    </w:p>
    <w:p w14:paraId="547EE203"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（4）不同供应商（投标人）的投标（响应）文件由同一人送达或者分发，或者不同供应商联系人为同一人或不同联系人的联系电话一致的；</w:t>
      </w:r>
    </w:p>
    <w:p w14:paraId="22B162CF"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（5）不同供应商（投标人）的投标（响应）文件的内容存在两处以上细节错误一致；</w:t>
      </w:r>
    </w:p>
    <w:p w14:paraId="0A287140"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（6）不同供应商（投标人）的法定代表人、委托代理人、项目经理、项目负责人等由同一个单位缴纳社会保险或者领取报酬的；</w:t>
      </w:r>
    </w:p>
    <w:p w14:paraId="4C8D53C1"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（7）不同供应商（投标人）投标（响应）文件中法定代表人或者负责人签字出自同一人之手；</w:t>
      </w:r>
    </w:p>
    <w:p w14:paraId="64D2F318"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（8）其它涉嫌串通的情形。</w:t>
      </w:r>
    </w:p>
    <w:p w14:paraId="0BC4D3B6" w14:textId="77777777" w:rsidR="00EA4DE3" w:rsidRPr="0003407A" w:rsidRDefault="00EA4DE3">
      <w:pPr>
        <w:spacing w:line="360" w:lineRule="auto"/>
        <w:rPr>
          <w:rFonts w:ascii="宋体" w:hAnsi="宋体"/>
          <w:szCs w:val="21"/>
        </w:rPr>
      </w:pPr>
    </w:p>
    <w:p w14:paraId="18FAA77D" w14:textId="77777777" w:rsidR="00EA4DE3" w:rsidRPr="0003407A" w:rsidRDefault="007E2119">
      <w:pPr>
        <w:pStyle w:val="30"/>
        <w:spacing w:before="0" w:after="0" w:line="360" w:lineRule="auto"/>
        <w:rPr>
          <w:rFonts w:ascii="宋体" w:hAnsi="宋体"/>
          <w:sz w:val="21"/>
          <w:szCs w:val="21"/>
        </w:rPr>
      </w:pPr>
      <w:bookmarkStart w:id="335" w:name="_Toc15048315"/>
      <w:bookmarkStart w:id="336" w:name="_Toc147839702"/>
      <w:bookmarkStart w:id="337" w:name="_Toc22941"/>
      <w:bookmarkStart w:id="338" w:name="_Toc515647784"/>
      <w:bookmarkStart w:id="339" w:name="_Toc13652"/>
      <w:bookmarkStart w:id="340" w:name="_Toc532473476"/>
      <w:r w:rsidRPr="0003407A">
        <w:rPr>
          <w:rFonts w:ascii="宋体" w:hAnsi="宋体"/>
          <w:sz w:val="21"/>
          <w:szCs w:val="21"/>
        </w:rPr>
        <w:lastRenderedPageBreak/>
        <w:t xml:space="preserve">5.8 </w:t>
      </w:r>
      <w:r w:rsidRPr="0003407A">
        <w:rPr>
          <w:rFonts w:ascii="宋体" w:hAnsi="宋体" w:hint="eastAsia"/>
          <w:sz w:val="21"/>
          <w:szCs w:val="21"/>
        </w:rPr>
        <w:t>响应文件的评审</w:t>
      </w:r>
      <w:bookmarkEnd w:id="335"/>
      <w:bookmarkEnd w:id="336"/>
      <w:bookmarkEnd w:id="337"/>
      <w:bookmarkEnd w:id="338"/>
      <w:bookmarkEnd w:id="339"/>
      <w:bookmarkEnd w:id="340"/>
    </w:p>
    <w:p w14:paraId="62F82CFE"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5.</w:t>
      </w:r>
      <w:r w:rsidRPr="0003407A">
        <w:rPr>
          <w:rFonts w:ascii="宋体" w:hAnsi="宋体"/>
          <w:szCs w:val="21"/>
        </w:rPr>
        <w:t>8</w:t>
      </w:r>
      <w:r w:rsidRPr="0003407A">
        <w:rPr>
          <w:rFonts w:ascii="宋体" w:hAnsi="宋体" w:hint="eastAsia"/>
          <w:szCs w:val="21"/>
        </w:rPr>
        <w:t>.1磋商小组成员将按照客观、公正、审慎的原则，根据采购文件规定的评审程序、评审方法和评审标准进行独立评审。经符合性审查合格的响应文件，磋商小组将对其技术部分和商务部分作进一步的评审。未实质性响应采购文件的响应文件按无效响应处理，磋商小组将告知提交响应文件的供应商。</w:t>
      </w:r>
    </w:p>
    <w:p w14:paraId="65E2EA28" w14:textId="77777777" w:rsidR="00EA4DE3" w:rsidRPr="0003407A" w:rsidRDefault="007E2119">
      <w:pPr>
        <w:pStyle w:val="a7"/>
        <w:spacing w:after="0" w:line="360" w:lineRule="auto"/>
        <w:ind w:leftChars="300" w:left="630"/>
        <w:rPr>
          <w:rFonts w:ascii="宋体" w:hAnsi="宋体"/>
          <w:kern w:val="0"/>
          <w:szCs w:val="21"/>
        </w:rPr>
      </w:pPr>
      <w:r w:rsidRPr="0003407A">
        <w:rPr>
          <w:rFonts w:ascii="宋体" w:hAnsi="宋体" w:hint="eastAsia"/>
          <w:kern w:val="0"/>
          <w:szCs w:val="21"/>
        </w:rPr>
        <w:t>经磋商确定最终采购需求和提交最后报价的供应商后，由磋商小组采用综合评 分法对提交最后报价的供应商的响应文件和最后报价进行综合评分。</w:t>
      </w:r>
    </w:p>
    <w:p w14:paraId="4D3DF139" w14:textId="77777777" w:rsidR="00EA4DE3" w:rsidRPr="0003407A" w:rsidRDefault="007E2119">
      <w:pPr>
        <w:spacing w:line="360" w:lineRule="auto"/>
        <w:ind w:leftChars="300" w:left="630"/>
        <w:rPr>
          <w:rFonts w:ascii="宋体" w:hAnsi="宋体"/>
          <w:szCs w:val="21"/>
        </w:rPr>
      </w:pPr>
      <w:r w:rsidRPr="0003407A">
        <w:rPr>
          <w:rFonts w:ascii="宋体" w:hAnsi="宋体" w:hint="eastAsia"/>
          <w:kern w:val="0"/>
          <w:szCs w:val="21"/>
        </w:rPr>
        <w:t xml:space="preserve">评审时，磋商小组各成员应当独立对每个有效响应的文件进行评价、打分，然 </w:t>
      </w:r>
      <w:r w:rsidRPr="0003407A">
        <w:rPr>
          <w:rFonts w:ascii="宋体" w:hAnsi="宋体"/>
          <w:kern w:val="0"/>
          <w:szCs w:val="21"/>
        </w:rPr>
        <w:t xml:space="preserve">  </w:t>
      </w:r>
      <w:r w:rsidRPr="0003407A">
        <w:rPr>
          <w:rFonts w:ascii="宋体" w:hAnsi="宋体" w:hint="eastAsia"/>
          <w:kern w:val="0"/>
          <w:szCs w:val="21"/>
        </w:rPr>
        <w:t>后汇总每个供应商每项评分因素的得分。</w:t>
      </w:r>
      <w:r w:rsidRPr="0003407A">
        <w:rPr>
          <w:rFonts w:ascii="宋体" w:hAnsi="宋体" w:hint="eastAsia"/>
          <w:szCs w:val="21"/>
        </w:rPr>
        <w:t>以磋商小组所有成员打分的算数平均值作为供应商的最终得分，按最终得分由高到低的序顺推荐成交候选人。分值计算保留小数点后两位，第三位四舍五入。</w:t>
      </w:r>
    </w:p>
    <w:p w14:paraId="5C5BF8BD" w14:textId="77777777" w:rsidR="00EA4DE3" w:rsidRPr="0003407A" w:rsidRDefault="007E2119">
      <w:pPr>
        <w:spacing w:line="360" w:lineRule="auto"/>
        <w:ind w:left="630" w:hangingChars="300" w:hanging="630"/>
        <w:rPr>
          <w:rFonts w:ascii="宋体" w:hAnsi="宋体"/>
          <w:szCs w:val="21"/>
        </w:rPr>
      </w:pPr>
      <w:r w:rsidRPr="0003407A">
        <w:rPr>
          <w:rFonts w:ascii="宋体" w:hAnsi="宋体"/>
          <w:szCs w:val="21"/>
        </w:rPr>
        <w:t xml:space="preserve">5.8.2 </w:t>
      </w:r>
      <w:r w:rsidRPr="0003407A">
        <w:rPr>
          <w:rFonts w:ascii="宋体" w:hAnsi="宋体" w:hint="eastAsia"/>
          <w:szCs w:val="21"/>
        </w:rPr>
        <w:t>评审严格按照采购文件的要求和标准进行，采用综合评分法进行评审。详细评审标准见采购文件第五章；</w:t>
      </w:r>
    </w:p>
    <w:p w14:paraId="4F624D1E" w14:textId="77777777" w:rsidR="00EA4DE3" w:rsidRPr="0003407A" w:rsidRDefault="007E2119">
      <w:pPr>
        <w:spacing w:line="360" w:lineRule="auto"/>
        <w:ind w:leftChars="300" w:left="630"/>
        <w:rPr>
          <w:rFonts w:ascii="宋体" w:hAnsi="宋体"/>
          <w:szCs w:val="21"/>
        </w:rPr>
      </w:pPr>
      <w:r w:rsidRPr="0003407A">
        <w:rPr>
          <w:rFonts w:ascii="宋体" w:hAnsi="宋体" w:hint="eastAsia"/>
          <w:szCs w:val="21"/>
        </w:rPr>
        <w:t>综合评分法，是指响应文件满足磋商文件全部实质性要求且按评审因素的量化 指标评审得分最高的供应商为成交候选供应商的评审方法。</w:t>
      </w:r>
    </w:p>
    <w:p w14:paraId="0935454E" w14:textId="77777777" w:rsidR="00EA4DE3" w:rsidRPr="0003407A" w:rsidRDefault="007E2119">
      <w:pPr>
        <w:pStyle w:val="30"/>
        <w:spacing w:before="0" w:after="0" w:line="360" w:lineRule="auto"/>
        <w:rPr>
          <w:rFonts w:ascii="宋体" w:hAnsi="宋体"/>
          <w:sz w:val="21"/>
          <w:szCs w:val="21"/>
        </w:rPr>
      </w:pPr>
      <w:bookmarkStart w:id="341" w:name="_Toc147839703"/>
      <w:r w:rsidRPr="0003407A">
        <w:rPr>
          <w:rFonts w:ascii="宋体" w:hAnsi="宋体"/>
          <w:sz w:val="21"/>
          <w:szCs w:val="21"/>
        </w:rPr>
        <w:t xml:space="preserve">5.9 </w:t>
      </w:r>
      <w:r w:rsidRPr="0003407A">
        <w:rPr>
          <w:rFonts w:ascii="宋体" w:hAnsi="宋体" w:hint="eastAsia"/>
          <w:sz w:val="21"/>
          <w:szCs w:val="21"/>
        </w:rPr>
        <w:t>采购文件执行的政府采购政策</w:t>
      </w:r>
      <w:bookmarkEnd w:id="341"/>
    </w:p>
    <w:p w14:paraId="5BB066CC" w14:textId="77777777" w:rsidR="00EA4DE3" w:rsidRPr="0003407A" w:rsidRDefault="007E2119">
      <w:pPr>
        <w:spacing w:line="360" w:lineRule="auto"/>
        <w:rPr>
          <w:rFonts w:ascii="宋体" w:hAnsi="宋体"/>
          <w:szCs w:val="21"/>
        </w:rPr>
      </w:pPr>
      <w:bookmarkStart w:id="342" w:name="_Hlk56096905"/>
      <w:r w:rsidRPr="0003407A">
        <w:rPr>
          <w:rFonts w:ascii="宋体" w:hAnsi="宋体" w:hint="eastAsia"/>
          <w:szCs w:val="21"/>
        </w:rPr>
        <w:t>5.</w:t>
      </w:r>
      <w:r w:rsidRPr="0003407A">
        <w:rPr>
          <w:rFonts w:ascii="宋体" w:hAnsi="宋体"/>
          <w:szCs w:val="21"/>
        </w:rPr>
        <w:t>9</w:t>
      </w:r>
      <w:r w:rsidRPr="0003407A">
        <w:rPr>
          <w:rFonts w:ascii="宋体" w:hAnsi="宋体" w:hint="eastAsia"/>
          <w:szCs w:val="21"/>
        </w:rPr>
        <w:t>.1本项目需要执行的政府采购政策：详见采购文件第五章。</w:t>
      </w:r>
      <w:bookmarkEnd w:id="342"/>
    </w:p>
    <w:p w14:paraId="1964996C" w14:textId="77777777" w:rsidR="00EA4DE3" w:rsidRPr="0003407A" w:rsidRDefault="007E2119">
      <w:pPr>
        <w:pStyle w:val="30"/>
        <w:spacing w:before="0" w:after="0" w:line="360" w:lineRule="auto"/>
        <w:rPr>
          <w:rFonts w:ascii="宋体" w:hAnsi="宋体"/>
          <w:sz w:val="21"/>
          <w:szCs w:val="21"/>
        </w:rPr>
      </w:pPr>
      <w:bookmarkStart w:id="343" w:name="_Toc147839704"/>
      <w:r w:rsidRPr="0003407A">
        <w:rPr>
          <w:rFonts w:ascii="宋体" w:hAnsi="宋体" w:hint="eastAsia"/>
          <w:sz w:val="21"/>
          <w:szCs w:val="21"/>
        </w:rPr>
        <w:t>5.</w:t>
      </w:r>
      <w:r w:rsidRPr="0003407A">
        <w:rPr>
          <w:rFonts w:ascii="宋体" w:hAnsi="宋体"/>
          <w:sz w:val="21"/>
          <w:szCs w:val="21"/>
        </w:rPr>
        <w:t>10</w:t>
      </w:r>
      <w:r w:rsidRPr="0003407A">
        <w:rPr>
          <w:rFonts w:ascii="宋体" w:hAnsi="宋体" w:hint="eastAsia"/>
          <w:sz w:val="21"/>
          <w:szCs w:val="21"/>
        </w:rPr>
        <w:t>终止本次磋商</w:t>
      </w:r>
      <w:bookmarkEnd w:id="343"/>
    </w:p>
    <w:p w14:paraId="435E7AA2"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出现下列情形之一的，采购人或采购代理机构应当终止本次竞争性磋商。</w:t>
      </w:r>
    </w:p>
    <w:p w14:paraId="1A936DBF" w14:textId="77777777" w:rsidR="00EA4DE3" w:rsidRPr="0003407A" w:rsidRDefault="007E2119">
      <w:pPr>
        <w:spacing w:line="360" w:lineRule="auto"/>
        <w:ind w:firstLineChars="150" w:firstLine="315"/>
        <w:rPr>
          <w:rFonts w:ascii="宋体" w:hAnsi="宋体"/>
          <w:szCs w:val="21"/>
        </w:rPr>
      </w:pPr>
      <w:r w:rsidRPr="0003407A">
        <w:rPr>
          <w:rFonts w:ascii="宋体" w:hAnsi="宋体" w:hint="eastAsia"/>
          <w:szCs w:val="21"/>
        </w:rPr>
        <w:t>（1）因情况变化，不再符合规定的竞争性磋商采购方式适用情形的；</w:t>
      </w:r>
    </w:p>
    <w:p w14:paraId="24E60A83" w14:textId="77777777" w:rsidR="00EA4DE3" w:rsidRPr="0003407A" w:rsidRDefault="007E2119">
      <w:pPr>
        <w:spacing w:line="360" w:lineRule="auto"/>
        <w:ind w:firstLineChars="150" w:firstLine="315"/>
        <w:rPr>
          <w:rFonts w:ascii="宋体" w:hAnsi="宋体"/>
          <w:szCs w:val="21"/>
        </w:rPr>
      </w:pPr>
      <w:r w:rsidRPr="0003407A">
        <w:rPr>
          <w:rFonts w:ascii="宋体" w:hAnsi="宋体" w:hint="eastAsia"/>
          <w:szCs w:val="21"/>
        </w:rPr>
        <w:t>（2）出现影响采购公正的违法、违规行为的；</w:t>
      </w:r>
    </w:p>
    <w:p w14:paraId="282DFA11" w14:textId="77777777" w:rsidR="00EA4DE3" w:rsidRPr="0003407A" w:rsidRDefault="007E2119">
      <w:pPr>
        <w:spacing w:line="360" w:lineRule="auto"/>
        <w:ind w:firstLineChars="150" w:firstLine="315"/>
        <w:rPr>
          <w:rFonts w:ascii="宋体" w:hAnsi="宋体"/>
          <w:szCs w:val="21"/>
        </w:rPr>
      </w:pPr>
      <w:r w:rsidRPr="0003407A">
        <w:rPr>
          <w:rFonts w:ascii="宋体" w:hAnsi="宋体" w:hint="eastAsia"/>
          <w:szCs w:val="21"/>
        </w:rPr>
        <w:t>（3）在采购过程中符合要求的供应商不足3家的。</w:t>
      </w:r>
    </w:p>
    <w:p w14:paraId="06DF13AE" w14:textId="77777777" w:rsidR="00EA4DE3" w:rsidRPr="0003407A" w:rsidRDefault="007E2119">
      <w:pPr>
        <w:spacing w:line="360" w:lineRule="auto"/>
        <w:ind w:firstLineChars="150" w:firstLine="315"/>
        <w:rPr>
          <w:rFonts w:ascii="宋体" w:hAnsi="宋体"/>
          <w:szCs w:val="21"/>
        </w:rPr>
      </w:pPr>
      <w:r w:rsidRPr="0003407A">
        <w:rPr>
          <w:rFonts w:ascii="宋体" w:hAnsi="宋体" w:hint="eastAsia"/>
          <w:szCs w:val="21"/>
        </w:rPr>
        <w:t>（4）因重大变故，采购任务取消的。</w:t>
      </w:r>
    </w:p>
    <w:p w14:paraId="3702A1D9" w14:textId="77777777" w:rsidR="00EA4DE3" w:rsidRPr="0003407A" w:rsidRDefault="007E2119">
      <w:pPr>
        <w:pStyle w:val="30"/>
        <w:spacing w:before="0" w:after="0" w:line="360" w:lineRule="auto"/>
        <w:rPr>
          <w:rFonts w:ascii="宋体" w:hAnsi="宋体"/>
          <w:sz w:val="21"/>
          <w:szCs w:val="21"/>
        </w:rPr>
      </w:pPr>
      <w:bookmarkStart w:id="344" w:name="_Toc515647786"/>
      <w:bookmarkStart w:id="345" w:name="_Toc24972"/>
      <w:bookmarkStart w:id="346" w:name="_Toc31289"/>
      <w:bookmarkStart w:id="347" w:name="_Toc15048317"/>
      <w:bookmarkStart w:id="348" w:name="_Toc532473478"/>
      <w:bookmarkStart w:id="349" w:name="_Toc147839705"/>
      <w:bookmarkStart w:id="350" w:name="_Toc520356169"/>
      <w:r w:rsidRPr="0003407A">
        <w:rPr>
          <w:rFonts w:ascii="宋体" w:hAnsi="宋体" w:hint="eastAsia"/>
          <w:sz w:val="21"/>
          <w:szCs w:val="21"/>
        </w:rPr>
        <w:t>5.1</w:t>
      </w:r>
      <w:r w:rsidRPr="0003407A">
        <w:rPr>
          <w:rFonts w:ascii="宋体" w:hAnsi="宋体"/>
          <w:sz w:val="21"/>
          <w:szCs w:val="21"/>
        </w:rPr>
        <w:t>1</w:t>
      </w:r>
      <w:r w:rsidRPr="0003407A">
        <w:rPr>
          <w:rFonts w:ascii="宋体" w:hAnsi="宋体" w:hint="eastAsia"/>
          <w:sz w:val="21"/>
          <w:szCs w:val="21"/>
        </w:rPr>
        <w:t>保密</w:t>
      </w:r>
      <w:bookmarkEnd w:id="344"/>
      <w:bookmarkEnd w:id="345"/>
      <w:bookmarkEnd w:id="346"/>
      <w:r w:rsidRPr="0003407A">
        <w:rPr>
          <w:rFonts w:ascii="宋体" w:hAnsi="宋体" w:hint="eastAsia"/>
          <w:sz w:val="21"/>
          <w:szCs w:val="21"/>
        </w:rPr>
        <w:t>要求</w:t>
      </w:r>
      <w:bookmarkEnd w:id="347"/>
      <w:bookmarkEnd w:id="348"/>
      <w:bookmarkEnd w:id="349"/>
    </w:p>
    <w:p w14:paraId="7B07DF0A" w14:textId="77777777" w:rsidR="00EA4DE3" w:rsidRPr="0003407A" w:rsidRDefault="007E2119">
      <w:pPr>
        <w:spacing w:line="360" w:lineRule="auto"/>
        <w:rPr>
          <w:rFonts w:ascii="宋体" w:hAnsi="宋体"/>
          <w:szCs w:val="21"/>
        </w:rPr>
      </w:pPr>
      <w:r w:rsidRPr="0003407A">
        <w:rPr>
          <w:rFonts w:ascii="宋体" w:hAnsi="宋体" w:hint="eastAsia"/>
          <w:szCs w:val="21"/>
        </w:rPr>
        <w:t>5.</w:t>
      </w:r>
      <w:r w:rsidRPr="0003407A">
        <w:rPr>
          <w:rFonts w:ascii="宋体" w:hAnsi="宋体"/>
          <w:szCs w:val="21"/>
        </w:rPr>
        <w:t>11</w:t>
      </w:r>
      <w:r w:rsidRPr="0003407A">
        <w:rPr>
          <w:rFonts w:ascii="宋体" w:hAnsi="宋体" w:hint="eastAsia"/>
          <w:szCs w:val="21"/>
        </w:rPr>
        <w:t>.1评审将在严格保密的情况下进行。</w:t>
      </w:r>
    </w:p>
    <w:p w14:paraId="78048155"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5.</w:t>
      </w:r>
      <w:r w:rsidRPr="0003407A">
        <w:rPr>
          <w:rFonts w:ascii="宋体" w:hAnsi="宋体"/>
          <w:szCs w:val="21"/>
        </w:rPr>
        <w:t>11</w:t>
      </w:r>
      <w:r w:rsidRPr="0003407A">
        <w:rPr>
          <w:rFonts w:ascii="宋体" w:hAnsi="宋体" w:hint="eastAsia"/>
          <w:szCs w:val="21"/>
        </w:rPr>
        <w:t>.2 有关人员</w:t>
      </w:r>
      <w:r w:rsidRPr="0003407A">
        <w:rPr>
          <w:rFonts w:ascii="宋体" w:hAnsi="宋体"/>
          <w:szCs w:val="21"/>
        </w:rPr>
        <w:t>应当</w:t>
      </w:r>
      <w:r w:rsidRPr="0003407A">
        <w:rPr>
          <w:rFonts w:ascii="宋体" w:hAnsi="宋体" w:hint="eastAsia"/>
          <w:szCs w:val="21"/>
        </w:rPr>
        <w:t>遵</w:t>
      </w:r>
      <w:r w:rsidRPr="0003407A">
        <w:rPr>
          <w:rFonts w:ascii="宋体" w:hAnsi="宋体"/>
          <w:szCs w:val="21"/>
        </w:rPr>
        <w:t>守</w:t>
      </w:r>
      <w:r w:rsidRPr="0003407A">
        <w:rPr>
          <w:rFonts w:ascii="宋体" w:hAnsi="宋体" w:hint="eastAsia"/>
          <w:szCs w:val="21"/>
        </w:rPr>
        <w:t>评审</w:t>
      </w:r>
      <w:r w:rsidRPr="0003407A">
        <w:rPr>
          <w:rFonts w:ascii="宋体" w:hAnsi="宋体"/>
          <w:szCs w:val="21"/>
        </w:rPr>
        <w:t>工作纪律，不得</w:t>
      </w:r>
      <w:r w:rsidRPr="0003407A">
        <w:rPr>
          <w:rFonts w:ascii="宋体" w:hAnsi="宋体" w:hint="eastAsia"/>
          <w:szCs w:val="21"/>
        </w:rPr>
        <w:t>泄露评审文件</w:t>
      </w:r>
      <w:r w:rsidRPr="0003407A">
        <w:rPr>
          <w:rFonts w:ascii="宋体" w:hAnsi="宋体"/>
          <w:szCs w:val="21"/>
        </w:rPr>
        <w:t>、</w:t>
      </w:r>
      <w:r w:rsidRPr="0003407A">
        <w:rPr>
          <w:rFonts w:ascii="宋体" w:hAnsi="宋体" w:hint="eastAsia"/>
          <w:szCs w:val="21"/>
        </w:rPr>
        <w:t>评审</w:t>
      </w:r>
      <w:r w:rsidRPr="0003407A">
        <w:rPr>
          <w:rFonts w:ascii="宋体" w:hAnsi="宋体"/>
          <w:szCs w:val="21"/>
        </w:rPr>
        <w:t>情况和</w:t>
      </w:r>
      <w:r w:rsidRPr="0003407A">
        <w:rPr>
          <w:rFonts w:ascii="宋体" w:hAnsi="宋体" w:hint="eastAsia"/>
          <w:szCs w:val="21"/>
        </w:rPr>
        <w:t>评审过程</w:t>
      </w:r>
      <w:r w:rsidRPr="0003407A">
        <w:rPr>
          <w:rFonts w:ascii="宋体" w:hAnsi="宋体"/>
          <w:szCs w:val="21"/>
        </w:rPr>
        <w:t>中获悉的</w:t>
      </w:r>
      <w:r w:rsidRPr="0003407A">
        <w:rPr>
          <w:rFonts w:ascii="宋体" w:hAnsi="宋体" w:hint="eastAsia"/>
          <w:szCs w:val="21"/>
        </w:rPr>
        <w:t>国家秘</w:t>
      </w:r>
      <w:r w:rsidRPr="0003407A">
        <w:rPr>
          <w:rFonts w:ascii="宋体" w:hAnsi="宋体" w:hint="eastAsia"/>
          <w:szCs w:val="21"/>
        </w:rPr>
        <w:lastRenderedPageBreak/>
        <w:t>密、</w:t>
      </w:r>
      <w:r w:rsidRPr="0003407A">
        <w:rPr>
          <w:rFonts w:ascii="宋体" w:hAnsi="宋体"/>
          <w:szCs w:val="21"/>
        </w:rPr>
        <w:t>商业秘密。</w:t>
      </w:r>
    </w:p>
    <w:p w14:paraId="5FE2A013" w14:textId="77777777" w:rsidR="00EA4DE3" w:rsidRPr="0003407A" w:rsidRDefault="007E2119">
      <w:pPr>
        <w:pStyle w:val="24"/>
        <w:spacing w:before="0" w:after="0" w:line="360" w:lineRule="auto"/>
        <w:rPr>
          <w:rFonts w:ascii="宋体" w:eastAsia="宋体" w:hAnsi="宋体"/>
          <w:sz w:val="21"/>
          <w:szCs w:val="21"/>
        </w:rPr>
      </w:pPr>
      <w:bookmarkStart w:id="351" w:name="_Toc23904"/>
      <w:bookmarkStart w:id="352" w:name="_Toc15048318"/>
      <w:bookmarkStart w:id="353" w:name="_Toc532473479"/>
      <w:bookmarkStart w:id="354" w:name="_Toc515647787"/>
      <w:bookmarkStart w:id="355" w:name="_Toc216582810"/>
      <w:bookmarkStart w:id="356" w:name="_Toc12143"/>
      <w:bookmarkStart w:id="357" w:name="_Toc147839706"/>
      <w:bookmarkEnd w:id="350"/>
      <w:r w:rsidRPr="0003407A">
        <w:rPr>
          <w:rFonts w:ascii="宋体" w:eastAsia="宋体" w:hAnsi="宋体" w:hint="eastAsia"/>
          <w:sz w:val="21"/>
          <w:szCs w:val="21"/>
        </w:rPr>
        <w:t>6、确定成交</w:t>
      </w:r>
      <w:bookmarkEnd w:id="351"/>
      <w:bookmarkEnd w:id="352"/>
      <w:bookmarkEnd w:id="353"/>
      <w:bookmarkEnd w:id="354"/>
      <w:bookmarkEnd w:id="355"/>
      <w:bookmarkEnd w:id="356"/>
      <w:r w:rsidRPr="0003407A">
        <w:rPr>
          <w:rFonts w:ascii="宋体" w:eastAsia="宋体" w:hAnsi="宋体" w:hint="eastAsia"/>
          <w:sz w:val="21"/>
          <w:szCs w:val="21"/>
        </w:rPr>
        <w:t>供应商</w:t>
      </w:r>
      <w:bookmarkEnd w:id="357"/>
    </w:p>
    <w:p w14:paraId="1423DF08" w14:textId="77777777" w:rsidR="00EA4DE3" w:rsidRPr="0003407A" w:rsidRDefault="007E2119">
      <w:pPr>
        <w:pStyle w:val="30"/>
        <w:spacing w:before="0" w:after="0" w:line="360" w:lineRule="auto"/>
        <w:rPr>
          <w:rFonts w:ascii="宋体" w:hAnsi="宋体"/>
          <w:sz w:val="21"/>
          <w:szCs w:val="21"/>
        </w:rPr>
      </w:pPr>
      <w:bookmarkStart w:id="358" w:name="_Toc520356170"/>
      <w:bookmarkStart w:id="359" w:name="_Toc147839707"/>
      <w:bookmarkStart w:id="360" w:name="_Toc23617"/>
      <w:bookmarkStart w:id="361" w:name="_Toc23762"/>
      <w:bookmarkStart w:id="362" w:name="_Toc532473480"/>
      <w:bookmarkStart w:id="363" w:name="_Toc515647788"/>
      <w:bookmarkStart w:id="364" w:name="_Ref467307010"/>
      <w:bookmarkStart w:id="365" w:name="_Toc15048319"/>
      <w:r w:rsidRPr="0003407A">
        <w:rPr>
          <w:rFonts w:ascii="宋体" w:hAnsi="宋体" w:hint="eastAsia"/>
          <w:sz w:val="21"/>
          <w:szCs w:val="21"/>
        </w:rPr>
        <w:t>6.1 成交候选供应商的确定原则及标准</w:t>
      </w:r>
      <w:bookmarkEnd w:id="358"/>
      <w:bookmarkEnd w:id="359"/>
      <w:bookmarkEnd w:id="360"/>
      <w:bookmarkEnd w:id="361"/>
      <w:bookmarkEnd w:id="362"/>
      <w:bookmarkEnd w:id="363"/>
      <w:bookmarkEnd w:id="364"/>
      <w:bookmarkEnd w:id="365"/>
    </w:p>
    <w:p w14:paraId="3F2FFF7C"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6.1.1评审结果按照得分由高至低的顺序排序。得分相同的，按最后报价由低到高顺序排列。具体处理办法详见第五章评审方法。</w:t>
      </w:r>
    </w:p>
    <w:p w14:paraId="2F692020"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6.1.2磋商小组将按</w:t>
      </w:r>
      <w:r w:rsidRPr="0003407A">
        <w:rPr>
          <w:rFonts w:ascii="宋体" w:hAnsi="宋体" w:hint="eastAsia"/>
          <w:b/>
          <w:bCs/>
          <w:szCs w:val="21"/>
          <w:u w:val="single"/>
        </w:rPr>
        <w:t>供应商须知表</w:t>
      </w:r>
      <w:r w:rsidRPr="0003407A">
        <w:rPr>
          <w:rFonts w:ascii="宋体" w:hAnsi="宋体" w:hint="eastAsia"/>
          <w:szCs w:val="21"/>
        </w:rPr>
        <w:t>中规定的数量推荐成交候选供应商或按</w:t>
      </w:r>
      <w:r w:rsidRPr="0003407A">
        <w:rPr>
          <w:rFonts w:ascii="宋体" w:hAnsi="宋体" w:hint="eastAsia"/>
          <w:b/>
          <w:szCs w:val="21"/>
          <w:u w:val="single"/>
        </w:rPr>
        <w:t>供应商须知前附表</w:t>
      </w:r>
      <w:r w:rsidRPr="0003407A">
        <w:rPr>
          <w:rFonts w:ascii="宋体" w:hAnsi="宋体" w:hint="eastAsia"/>
          <w:szCs w:val="21"/>
        </w:rPr>
        <w:t>中规定，由磋商小组直接确定成交供应商。</w:t>
      </w:r>
    </w:p>
    <w:p w14:paraId="6F022A90" w14:textId="77777777" w:rsidR="00EA4DE3" w:rsidRPr="0003407A" w:rsidRDefault="007E2119">
      <w:pPr>
        <w:spacing w:line="360" w:lineRule="auto"/>
        <w:rPr>
          <w:rFonts w:ascii="宋体" w:hAnsi="宋体"/>
          <w:szCs w:val="21"/>
        </w:rPr>
      </w:pPr>
      <w:r w:rsidRPr="0003407A">
        <w:rPr>
          <w:rFonts w:ascii="宋体" w:hAnsi="宋体" w:hint="eastAsia"/>
          <w:szCs w:val="21"/>
        </w:rPr>
        <w:t>6.1.3因推荐成交候选供应商名单产生其他问题，由磋商小组集体研究处理。</w:t>
      </w:r>
    </w:p>
    <w:p w14:paraId="4127C655" w14:textId="77777777" w:rsidR="00EA4DE3" w:rsidRPr="0003407A" w:rsidRDefault="007E2119">
      <w:pPr>
        <w:pStyle w:val="30"/>
        <w:tabs>
          <w:tab w:val="left" w:pos="900"/>
        </w:tabs>
        <w:spacing w:before="0" w:after="0" w:line="360" w:lineRule="auto"/>
        <w:rPr>
          <w:rFonts w:ascii="宋体" w:hAnsi="宋体"/>
          <w:sz w:val="21"/>
          <w:szCs w:val="21"/>
        </w:rPr>
      </w:pPr>
      <w:bookmarkStart w:id="366" w:name="_Toc9653"/>
      <w:bookmarkStart w:id="367" w:name="_Toc15048320"/>
      <w:bookmarkStart w:id="368" w:name="_Toc23951"/>
      <w:bookmarkStart w:id="369" w:name="_Toc147839708"/>
      <w:bookmarkStart w:id="370" w:name="_Toc532473481"/>
      <w:r w:rsidRPr="0003407A">
        <w:rPr>
          <w:rFonts w:ascii="宋体" w:hAnsi="宋体" w:hint="eastAsia"/>
          <w:sz w:val="21"/>
          <w:szCs w:val="21"/>
        </w:rPr>
        <w:t>6.2 确定成交供应商</w:t>
      </w:r>
      <w:bookmarkEnd w:id="366"/>
      <w:bookmarkEnd w:id="367"/>
      <w:bookmarkEnd w:id="368"/>
      <w:bookmarkEnd w:id="369"/>
      <w:bookmarkEnd w:id="370"/>
    </w:p>
    <w:p w14:paraId="2DF073A3"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6.2.1采购人在收到评审报告5个工作日内,从评审报告提出的成交候选供应商中,根据质量和服务均能满足采购文件实质性响应要求且综合得分最高的原则确定成交供应商,也可以书面授权磋商小组直接确定成交供应商。本项目成交供应商确定方式详见</w:t>
      </w:r>
      <w:r w:rsidRPr="0003407A">
        <w:rPr>
          <w:rFonts w:ascii="宋体" w:hAnsi="宋体" w:hint="eastAsia"/>
          <w:b/>
          <w:szCs w:val="21"/>
          <w:u w:val="single"/>
        </w:rPr>
        <w:t>供应商须知表</w:t>
      </w:r>
      <w:r w:rsidRPr="0003407A">
        <w:rPr>
          <w:rFonts w:ascii="宋体" w:hAnsi="宋体" w:hint="eastAsia"/>
          <w:szCs w:val="21"/>
        </w:rPr>
        <w:t>。</w:t>
      </w:r>
    </w:p>
    <w:p w14:paraId="7C90F600" w14:textId="77777777" w:rsidR="00EA4DE3" w:rsidRPr="0003407A" w:rsidRDefault="007E2119">
      <w:pPr>
        <w:pStyle w:val="24"/>
        <w:spacing w:before="0" w:after="0" w:line="360" w:lineRule="auto"/>
        <w:rPr>
          <w:rFonts w:ascii="宋体" w:eastAsia="宋体" w:hAnsi="宋体"/>
          <w:sz w:val="21"/>
          <w:szCs w:val="21"/>
        </w:rPr>
      </w:pPr>
      <w:bookmarkStart w:id="371" w:name="_Toc147839709"/>
      <w:r w:rsidRPr="0003407A">
        <w:rPr>
          <w:rFonts w:ascii="宋体" w:eastAsia="宋体" w:hAnsi="宋体"/>
          <w:sz w:val="21"/>
          <w:szCs w:val="21"/>
        </w:rPr>
        <w:t>7</w:t>
      </w:r>
      <w:r w:rsidRPr="0003407A">
        <w:rPr>
          <w:rFonts w:ascii="宋体" w:eastAsia="宋体" w:hAnsi="宋体" w:hint="eastAsia"/>
          <w:sz w:val="21"/>
          <w:szCs w:val="21"/>
        </w:rPr>
        <w:t>、采购任务取消</w:t>
      </w:r>
      <w:bookmarkEnd w:id="371"/>
    </w:p>
    <w:p w14:paraId="603A4A45" w14:textId="77777777" w:rsidR="00EA4DE3" w:rsidRPr="0003407A" w:rsidRDefault="007E2119">
      <w:pPr>
        <w:spacing w:line="360" w:lineRule="auto"/>
        <w:ind w:left="420" w:hangingChars="200" w:hanging="420"/>
        <w:rPr>
          <w:rFonts w:ascii="宋体" w:hAnsi="宋体"/>
          <w:szCs w:val="21"/>
        </w:rPr>
      </w:pPr>
      <w:r w:rsidRPr="0003407A">
        <w:rPr>
          <w:rFonts w:ascii="宋体" w:hAnsi="宋体" w:hint="eastAsia"/>
          <w:szCs w:val="21"/>
        </w:rPr>
        <w:t>7</w:t>
      </w:r>
      <w:r w:rsidRPr="0003407A">
        <w:rPr>
          <w:rFonts w:ascii="宋体" w:hAnsi="宋体"/>
          <w:szCs w:val="21"/>
        </w:rPr>
        <w:t>.1</w:t>
      </w:r>
      <w:r w:rsidRPr="0003407A">
        <w:rPr>
          <w:rFonts w:ascii="宋体" w:hAnsi="宋体" w:hint="eastAsia"/>
          <w:szCs w:val="21"/>
        </w:rPr>
        <w:t>、因重大变故采购任务取消时，采购人有权拒绝任何供应商成交，且对受影响的供应商不承担任何责任。</w:t>
      </w:r>
    </w:p>
    <w:p w14:paraId="3740250A" w14:textId="77777777" w:rsidR="00EA4DE3" w:rsidRPr="0003407A" w:rsidRDefault="007E2119">
      <w:pPr>
        <w:pStyle w:val="24"/>
        <w:spacing w:before="0" w:after="0" w:line="360" w:lineRule="auto"/>
        <w:rPr>
          <w:rFonts w:ascii="宋体" w:eastAsia="宋体" w:hAnsi="宋体"/>
          <w:sz w:val="21"/>
          <w:szCs w:val="21"/>
        </w:rPr>
      </w:pPr>
      <w:bookmarkStart w:id="372" w:name="_Toc15048321"/>
      <w:bookmarkStart w:id="373" w:name="_Toc147839710"/>
      <w:bookmarkStart w:id="374" w:name="_Toc520356174"/>
      <w:bookmarkStart w:id="375" w:name="_Toc31099"/>
      <w:bookmarkStart w:id="376" w:name="_Toc532473483"/>
      <w:bookmarkStart w:id="377" w:name="_Toc515647791"/>
      <w:bookmarkStart w:id="378" w:name="_Toc30170"/>
      <w:r w:rsidRPr="0003407A">
        <w:rPr>
          <w:rFonts w:ascii="宋体" w:eastAsia="宋体" w:hAnsi="宋体"/>
          <w:sz w:val="21"/>
          <w:szCs w:val="21"/>
        </w:rPr>
        <w:t>8</w:t>
      </w:r>
      <w:r w:rsidRPr="0003407A">
        <w:rPr>
          <w:rFonts w:ascii="宋体" w:eastAsia="宋体" w:hAnsi="宋体" w:hint="eastAsia"/>
          <w:sz w:val="21"/>
          <w:szCs w:val="21"/>
        </w:rPr>
        <w:t>、发出成交通知书</w:t>
      </w:r>
      <w:bookmarkEnd w:id="372"/>
      <w:bookmarkEnd w:id="373"/>
    </w:p>
    <w:p w14:paraId="32D9C0A8" w14:textId="77777777" w:rsidR="00EA4DE3" w:rsidRPr="0003407A" w:rsidRDefault="007E2119">
      <w:pPr>
        <w:spacing w:line="360" w:lineRule="auto"/>
        <w:ind w:left="420" w:hangingChars="200" w:hanging="420"/>
        <w:rPr>
          <w:rFonts w:ascii="宋体" w:hAnsi="宋体"/>
          <w:szCs w:val="21"/>
        </w:rPr>
      </w:pPr>
      <w:bookmarkStart w:id="379" w:name="_Hlk86907143"/>
      <w:r w:rsidRPr="0003407A">
        <w:rPr>
          <w:rFonts w:ascii="宋体" w:hAnsi="宋体" w:hint="eastAsia"/>
          <w:szCs w:val="21"/>
        </w:rPr>
        <w:t>8</w:t>
      </w:r>
      <w:r w:rsidRPr="0003407A">
        <w:rPr>
          <w:rFonts w:ascii="宋体" w:hAnsi="宋体"/>
          <w:szCs w:val="21"/>
        </w:rPr>
        <w:t xml:space="preserve">.1 </w:t>
      </w:r>
      <w:r w:rsidRPr="0003407A">
        <w:rPr>
          <w:rFonts w:ascii="宋体" w:hAnsi="宋体" w:hint="eastAsia"/>
          <w:szCs w:val="21"/>
        </w:rPr>
        <w:t>采购人或者采购代理机构应当在成交供应商确定之日起2个工作日内，在《河南省政府采购网》及其它相关网站公告成交结果，同时向成交供应商发出成交通知书，成交通知书是合同的组成部分。</w:t>
      </w:r>
      <w:bookmarkEnd w:id="379"/>
    </w:p>
    <w:p w14:paraId="66C0C692" w14:textId="77777777" w:rsidR="00EA4DE3" w:rsidRPr="0003407A" w:rsidRDefault="007E2119">
      <w:pPr>
        <w:pStyle w:val="24"/>
        <w:spacing w:before="0" w:after="0" w:line="360" w:lineRule="auto"/>
        <w:rPr>
          <w:rFonts w:ascii="宋体" w:eastAsia="宋体" w:hAnsi="宋体"/>
          <w:sz w:val="21"/>
          <w:szCs w:val="21"/>
        </w:rPr>
      </w:pPr>
      <w:bookmarkStart w:id="380" w:name="_Toc532473484"/>
      <w:bookmarkStart w:id="381" w:name="_Toc520356175"/>
      <w:bookmarkStart w:id="382" w:name="_Ref467306978"/>
      <w:bookmarkStart w:id="383" w:name="_Toc790"/>
      <w:bookmarkStart w:id="384" w:name="_Ref467307204"/>
      <w:bookmarkStart w:id="385" w:name="_Ref467306377"/>
      <w:bookmarkStart w:id="386" w:name="_Toc15048323"/>
      <w:bookmarkStart w:id="387" w:name="_Ref467307062"/>
      <w:bookmarkStart w:id="388" w:name="_Toc7779"/>
      <w:bookmarkStart w:id="389" w:name="_Toc515647792"/>
      <w:bookmarkStart w:id="390" w:name="_Toc147839711"/>
      <w:bookmarkEnd w:id="374"/>
      <w:bookmarkEnd w:id="375"/>
      <w:bookmarkEnd w:id="376"/>
      <w:bookmarkEnd w:id="377"/>
      <w:bookmarkEnd w:id="378"/>
      <w:r w:rsidRPr="0003407A">
        <w:rPr>
          <w:rFonts w:ascii="宋体" w:eastAsia="宋体" w:hAnsi="宋体" w:hint="eastAsia"/>
          <w:sz w:val="21"/>
          <w:szCs w:val="21"/>
        </w:rPr>
        <w:t>9、签订合同</w:t>
      </w:r>
      <w:bookmarkEnd w:id="380"/>
      <w:bookmarkEnd w:id="381"/>
      <w:bookmarkEnd w:id="382"/>
      <w:bookmarkEnd w:id="383"/>
      <w:bookmarkEnd w:id="384"/>
      <w:bookmarkEnd w:id="385"/>
      <w:bookmarkEnd w:id="386"/>
      <w:bookmarkEnd w:id="387"/>
      <w:bookmarkEnd w:id="388"/>
      <w:bookmarkEnd w:id="389"/>
      <w:bookmarkEnd w:id="390"/>
    </w:p>
    <w:p w14:paraId="0C8EAB34" w14:textId="77777777" w:rsidR="00EA4DE3" w:rsidRPr="0003407A" w:rsidRDefault="007E2119">
      <w:pPr>
        <w:spacing w:line="360" w:lineRule="auto"/>
        <w:ind w:left="420" w:hangingChars="200" w:hanging="420"/>
        <w:rPr>
          <w:rFonts w:ascii="宋体" w:hAnsi="宋体"/>
          <w:szCs w:val="21"/>
        </w:rPr>
      </w:pPr>
      <w:bookmarkStart w:id="391" w:name="_Hlk96074362"/>
      <w:r w:rsidRPr="0003407A">
        <w:rPr>
          <w:rFonts w:ascii="宋体" w:hAnsi="宋体"/>
          <w:szCs w:val="21"/>
        </w:rPr>
        <w:t>9</w:t>
      </w:r>
      <w:r w:rsidRPr="0003407A">
        <w:rPr>
          <w:rFonts w:ascii="宋体" w:hAnsi="宋体" w:hint="eastAsia"/>
          <w:szCs w:val="21"/>
        </w:rPr>
        <w:t xml:space="preserve">.1成交供应商应当自发出成交通知书之日起 </w:t>
      </w:r>
      <w:r w:rsidRPr="0003407A">
        <w:rPr>
          <w:rFonts w:ascii="宋体" w:hAnsi="宋体"/>
          <w:szCs w:val="21"/>
        </w:rPr>
        <w:t>15</w:t>
      </w:r>
      <w:r w:rsidRPr="0003407A">
        <w:rPr>
          <w:rFonts w:ascii="宋体" w:hAnsi="宋体" w:hint="eastAsia"/>
          <w:szCs w:val="21"/>
        </w:rPr>
        <w:t xml:space="preserve"> 日内，按照采购文件确定的合同文本以及采购标的、规格型号、采购金额、采购数量、技术和服务要求等事项与采购人签订政府采购合同。</w:t>
      </w:r>
      <w:bookmarkEnd w:id="391"/>
    </w:p>
    <w:p w14:paraId="584AAD66" w14:textId="77777777" w:rsidR="00EA4DE3" w:rsidRPr="0003407A" w:rsidRDefault="007E2119">
      <w:pPr>
        <w:spacing w:line="360" w:lineRule="auto"/>
        <w:ind w:left="420" w:hangingChars="200" w:hanging="420"/>
        <w:rPr>
          <w:rFonts w:ascii="宋体" w:hAnsi="宋体"/>
          <w:szCs w:val="21"/>
        </w:rPr>
      </w:pPr>
      <w:r w:rsidRPr="0003407A">
        <w:rPr>
          <w:rFonts w:ascii="宋体" w:hAnsi="宋体"/>
          <w:szCs w:val="21"/>
        </w:rPr>
        <w:t>9</w:t>
      </w:r>
      <w:r w:rsidRPr="0003407A">
        <w:rPr>
          <w:rFonts w:ascii="宋体" w:hAnsi="宋体" w:hint="eastAsia"/>
          <w:szCs w:val="21"/>
        </w:rPr>
        <w:t>.2除不可抗力等因素外，成交通知书发出后，采购人改变成交结果，或者成交供应商拒绝签订政府采购合同的，应当承担相应的法律责任。</w:t>
      </w:r>
    </w:p>
    <w:p w14:paraId="43EB1525" w14:textId="77777777" w:rsidR="00EA4DE3" w:rsidRPr="0003407A" w:rsidRDefault="007E2119">
      <w:pPr>
        <w:spacing w:line="360" w:lineRule="auto"/>
        <w:ind w:left="420" w:hangingChars="200" w:hanging="420"/>
        <w:rPr>
          <w:rFonts w:ascii="宋体" w:hAnsi="宋体"/>
          <w:szCs w:val="21"/>
        </w:rPr>
      </w:pPr>
      <w:r w:rsidRPr="0003407A">
        <w:rPr>
          <w:rFonts w:ascii="宋体" w:hAnsi="宋体"/>
          <w:szCs w:val="21"/>
        </w:rPr>
        <w:t>9</w:t>
      </w:r>
      <w:r w:rsidRPr="0003407A">
        <w:rPr>
          <w:rFonts w:ascii="宋体" w:hAnsi="宋体" w:hint="eastAsia"/>
          <w:szCs w:val="21"/>
        </w:rPr>
        <w:t>.3采购文件、成交供应商的响应文件及其澄清文件等，均为签订合同的依据。所签订的合同不得对采购文件确定的事项和成交供应商响应文件作实质性修改。采购人不得向成交供应商提出超出</w:t>
      </w:r>
      <w:r w:rsidRPr="0003407A">
        <w:rPr>
          <w:rFonts w:ascii="宋体" w:hAnsi="宋体" w:hint="eastAsia"/>
          <w:szCs w:val="21"/>
        </w:rPr>
        <w:lastRenderedPageBreak/>
        <w:t>采购文件以外的任何不合理的要求，作为签订合同的条件，不得与成交供应商订立背离采购文件确定的合同文本以及采购标的、规格型号、采购金额、采购数量、技术和服务要求等实质性内容的协议。</w:t>
      </w:r>
    </w:p>
    <w:p w14:paraId="2C970648" w14:textId="77777777" w:rsidR="00EA4DE3" w:rsidRPr="0003407A" w:rsidRDefault="007E2119">
      <w:pPr>
        <w:spacing w:line="360" w:lineRule="auto"/>
        <w:ind w:left="420" w:hangingChars="200" w:hanging="420"/>
        <w:rPr>
          <w:rFonts w:ascii="宋体" w:hAnsi="宋体"/>
          <w:szCs w:val="21"/>
        </w:rPr>
      </w:pPr>
      <w:r w:rsidRPr="0003407A">
        <w:rPr>
          <w:rFonts w:ascii="宋体" w:hAnsi="宋体"/>
          <w:szCs w:val="21"/>
        </w:rPr>
        <w:t>9</w:t>
      </w:r>
      <w:r w:rsidRPr="0003407A">
        <w:rPr>
          <w:rFonts w:ascii="宋体" w:hAnsi="宋体" w:hint="eastAsia"/>
          <w:szCs w:val="21"/>
        </w:rPr>
        <w:t>.4如成交供应商拒绝与采购人签订合同的，成交供应商须</w:t>
      </w:r>
      <w:r w:rsidRPr="0003407A">
        <w:rPr>
          <w:rFonts w:ascii="宋体" w:hAnsi="宋体"/>
          <w:szCs w:val="21"/>
        </w:rPr>
        <w:t>按</w:t>
      </w:r>
      <w:r w:rsidRPr="0003407A">
        <w:rPr>
          <w:rFonts w:ascii="宋体" w:hAnsi="宋体" w:hint="eastAsia"/>
          <w:szCs w:val="21"/>
        </w:rPr>
        <w:t>“供应商参加磋商采购活动的承诺书”中的承诺</w:t>
      </w:r>
      <w:r w:rsidRPr="0003407A">
        <w:rPr>
          <w:rFonts w:ascii="宋体" w:hAnsi="宋体"/>
          <w:szCs w:val="21"/>
        </w:rPr>
        <w:t>内容向采购人和采购代理机构支付</w:t>
      </w:r>
      <w:r w:rsidRPr="0003407A">
        <w:rPr>
          <w:rFonts w:ascii="宋体" w:hAnsi="宋体" w:hint="eastAsia"/>
          <w:szCs w:val="21"/>
        </w:rPr>
        <w:t>赔偿；采购人可以按照评审报告推荐的成交候选供应商名单排序，确定下一成交候选供应商为成交供应商，也可以重新开展政府采购活动。拒绝签订政府采购合同的成交供应商不得参加对该项目重新开展的采购活动。</w:t>
      </w:r>
    </w:p>
    <w:p w14:paraId="38D8C9D4" w14:textId="77777777" w:rsidR="00EA4DE3" w:rsidRPr="0003407A" w:rsidRDefault="007E2119">
      <w:pPr>
        <w:spacing w:line="360" w:lineRule="auto"/>
        <w:ind w:left="420" w:hangingChars="200" w:hanging="420"/>
        <w:rPr>
          <w:rFonts w:ascii="宋体" w:hAnsi="宋体"/>
          <w:szCs w:val="21"/>
        </w:rPr>
      </w:pPr>
      <w:bookmarkStart w:id="392" w:name="_Ref467306425"/>
      <w:bookmarkStart w:id="393" w:name="_Toc520356176"/>
      <w:bookmarkStart w:id="394" w:name="_Ref467307090"/>
      <w:r w:rsidRPr="0003407A">
        <w:rPr>
          <w:rFonts w:ascii="宋体" w:hAnsi="宋体"/>
          <w:szCs w:val="21"/>
        </w:rPr>
        <w:t>9</w:t>
      </w:r>
      <w:r w:rsidRPr="0003407A">
        <w:rPr>
          <w:rFonts w:ascii="宋体" w:hAnsi="宋体" w:hint="eastAsia"/>
          <w:szCs w:val="21"/>
        </w:rPr>
        <w:t>.5当出现法律法规规定的成交无效或成交结果无效情形时，采购人可以按照评审报告推荐的成交候选供应商名单排序，确定下一成交候选供应商为成交供应商，也可以重新开展政府采购活动。</w:t>
      </w:r>
    </w:p>
    <w:p w14:paraId="6FC3A367" w14:textId="77777777" w:rsidR="00EA4DE3" w:rsidRPr="0003407A" w:rsidRDefault="007E2119">
      <w:pPr>
        <w:pStyle w:val="24"/>
        <w:spacing w:before="0" w:after="0" w:line="360" w:lineRule="auto"/>
        <w:rPr>
          <w:rFonts w:ascii="宋体" w:eastAsia="宋体" w:hAnsi="宋体"/>
          <w:sz w:val="21"/>
          <w:szCs w:val="21"/>
        </w:rPr>
      </w:pPr>
      <w:bookmarkStart w:id="395" w:name="_Toc515647793"/>
      <w:bookmarkStart w:id="396" w:name="_Toc14080"/>
      <w:bookmarkStart w:id="397" w:name="_Toc22555"/>
      <w:bookmarkStart w:id="398" w:name="_Toc532473485"/>
      <w:bookmarkStart w:id="399" w:name="_Toc147839712"/>
      <w:bookmarkStart w:id="400" w:name="_Toc15048324"/>
      <w:r w:rsidRPr="0003407A">
        <w:rPr>
          <w:rFonts w:ascii="宋体" w:eastAsia="宋体" w:hAnsi="宋体"/>
          <w:sz w:val="21"/>
          <w:szCs w:val="21"/>
        </w:rPr>
        <w:t>10</w:t>
      </w:r>
      <w:r w:rsidRPr="0003407A">
        <w:rPr>
          <w:rFonts w:ascii="宋体" w:eastAsia="宋体" w:hAnsi="宋体" w:hint="eastAsia"/>
          <w:sz w:val="21"/>
          <w:szCs w:val="21"/>
        </w:rPr>
        <w:t>、履约保证金</w:t>
      </w:r>
      <w:bookmarkEnd w:id="392"/>
      <w:bookmarkEnd w:id="393"/>
      <w:bookmarkEnd w:id="394"/>
      <w:bookmarkEnd w:id="395"/>
      <w:bookmarkEnd w:id="396"/>
      <w:bookmarkEnd w:id="397"/>
      <w:bookmarkEnd w:id="398"/>
      <w:bookmarkEnd w:id="399"/>
      <w:bookmarkEnd w:id="400"/>
    </w:p>
    <w:p w14:paraId="3F609B02" w14:textId="77777777" w:rsidR="00EA4DE3" w:rsidRPr="0003407A" w:rsidRDefault="007E2119">
      <w:pPr>
        <w:spacing w:line="360" w:lineRule="auto"/>
        <w:ind w:left="420" w:hangingChars="200" w:hanging="420"/>
        <w:rPr>
          <w:rFonts w:ascii="宋体" w:hAnsi="宋体"/>
          <w:strike/>
          <w:szCs w:val="21"/>
        </w:rPr>
      </w:pPr>
      <w:r w:rsidRPr="0003407A">
        <w:rPr>
          <w:rFonts w:ascii="宋体" w:hAnsi="宋体"/>
          <w:szCs w:val="21"/>
        </w:rPr>
        <w:t>10</w:t>
      </w:r>
      <w:r w:rsidRPr="0003407A">
        <w:rPr>
          <w:rFonts w:ascii="宋体" w:hAnsi="宋体" w:hint="eastAsia"/>
          <w:szCs w:val="21"/>
        </w:rPr>
        <w:t>.1如果</w:t>
      </w:r>
      <w:r w:rsidRPr="0003407A">
        <w:rPr>
          <w:rFonts w:ascii="宋体" w:hAnsi="宋体"/>
          <w:szCs w:val="21"/>
        </w:rPr>
        <w:t>需要</w:t>
      </w:r>
      <w:r w:rsidRPr="0003407A">
        <w:rPr>
          <w:rFonts w:ascii="宋体" w:hAnsi="宋体" w:hint="eastAsia"/>
          <w:szCs w:val="21"/>
        </w:rPr>
        <w:t>交纳</w:t>
      </w:r>
      <w:r w:rsidRPr="0003407A">
        <w:rPr>
          <w:rFonts w:ascii="宋体" w:hAnsi="宋体"/>
          <w:szCs w:val="21"/>
        </w:rPr>
        <w:t>履约保证金，</w:t>
      </w:r>
      <w:r w:rsidRPr="0003407A">
        <w:rPr>
          <w:rFonts w:ascii="宋体" w:hAnsi="宋体" w:hint="eastAsia"/>
          <w:szCs w:val="21"/>
        </w:rPr>
        <w:t>成交供应商应按照</w:t>
      </w:r>
      <w:r w:rsidRPr="0003407A">
        <w:rPr>
          <w:rFonts w:ascii="宋体" w:hAnsi="宋体" w:hint="eastAsia"/>
          <w:b/>
          <w:szCs w:val="21"/>
          <w:u w:val="single"/>
        </w:rPr>
        <w:t>供应商须知前附表</w:t>
      </w:r>
      <w:r w:rsidRPr="0003407A">
        <w:rPr>
          <w:rFonts w:ascii="宋体" w:hAnsi="宋体" w:hint="eastAsia"/>
          <w:szCs w:val="21"/>
        </w:rPr>
        <w:t>中的规定向采购人提供履约保证金保函（如格式见本章附件</w:t>
      </w:r>
      <w:r w:rsidRPr="0003407A">
        <w:rPr>
          <w:rFonts w:ascii="宋体" w:hAnsi="宋体"/>
          <w:szCs w:val="21"/>
        </w:rPr>
        <w:t>1</w:t>
      </w:r>
      <w:r w:rsidRPr="0003407A">
        <w:rPr>
          <w:rFonts w:ascii="宋体" w:hAnsi="宋体" w:hint="eastAsia"/>
          <w:szCs w:val="21"/>
        </w:rPr>
        <w:t>）。</w:t>
      </w:r>
    </w:p>
    <w:p w14:paraId="7827677A" w14:textId="77777777" w:rsidR="00EA4DE3" w:rsidRPr="0003407A" w:rsidRDefault="007E2119">
      <w:pPr>
        <w:spacing w:line="360" w:lineRule="auto"/>
        <w:ind w:left="420" w:hangingChars="200" w:hanging="420"/>
        <w:rPr>
          <w:rFonts w:ascii="宋体" w:hAnsi="宋体"/>
          <w:szCs w:val="21"/>
        </w:rPr>
      </w:pPr>
      <w:r w:rsidRPr="0003407A">
        <w:rPr>
          <w:rFonts w:ascii="宋体" w:hAnsi="宋体"/>
          <w:szCs w:val="21"/>
        </w:rPr>
        <w:t>10</w:t>
      </w:r>
      <w:r w:rsidRPr="0003407A">
        <w:rPr>
          <w:rFonts w:ascii="宋体" w:hAnsi="宋体" w:hint="eastAsia"/>
          <w:szCs w:val="21"/>
        </w:rPr>
        <w:t>.2政府采购利用担保试点范围内的项目，成交供应商也可以按照财政部门的规定，向采购人提供合格的履约担保函。</w:t>
      </w:r>
    </w:p>
    <w:p w14:paraId="1AB9A5AA" w14:textId="77777777" w:rsidR="00EA4DE3" w:rsidRPr="0003407A" w:rsidRDefault="007E2119">
      <w:pPr>
        <w:spacing w:line="360" w:lineRule="auto"/>
        <w:ind w:left="420" w:hangingChars="200" w:hanging="420"/>
        <w:rPr>
          <w:rFonts w:ascii="宋体" w:hAnsi="宋体"/>
          <w:szCs w:val="21"/>
        </w:rPr>
      </w:pPr>
      <w:r w:rsidRPr="0003407A">
        <w:rPr>
          <w:rFonts w:ascii="宋体" w:hAnsi="宋体"/>
          <w:szCs w:val="21"/>
        </w:rPr>
        <w:t>10</w:t>
      </w:r>
      <w:r w:rsidRPr="0003407A">
        <w:rPr>
          <w:rFonts w:ascii="宋体" w:hAnsi="宋体" w:hint="eastAsia"/>
          <w:szCs w:val="21"/>
        </w:rPr>
        <w:t>.3如果成交供应商没有按照上述履约保证金的规定执行，将视为拒绝签订合同并放弃成交资格，应当按照《供应商参加磋商采购活动的承诺书》中的承诺</w:t>
      </w:r>
      <w:r w:rsidRPr="0003407A">
        <w:rPr>
          <w:rFonts w:ascii="宋体" w:hAnsi="宋体"/>
          <w:szCs w:val="21"/>
        </w:rPr>
        <w:t>向采购人和采购代理机构支付</w:t>
      </w:r>
      <w:r w:rsidRPr="0003407A">
        <w:rPr>
          <w:rFonts w:ascii="宋体" w:hAnsi="宋体" w:hint="eastAsia"/>
          <w:szCs w:val="21"/>
        </w:rPr>
        <w:t>赔偿。在此情况下，采购人可确定下一成交候选供应商为成交供应商，也可以重新开展采购活动。</w:t>
      </w:r>
    </w:p>
    <w:p w14:paraId="5F15256D" w14:textId="77777777" w:rsidR="00EA4DE3" w:rsidRPr="0003407A" w:rsidRDefault="007E2119">
      <w:pPr>
        <w:pStyle w:val="24"/>
        <w:spacing w:before="0" w:after="0" w:line="360" w:lineRule="auto"/>
        <w:rPr>
          <w:rFonts w:ascii="宋体" w:eastAsia="宋体" w:hAnsi="宋体"/>
          <w:sz w:val="21"/>
          <w:szCs w:val="21"/>
        </w:rPr>
      </w:pPr>
      <w:bookmarkStart w:id="401" w:name="_Toc147839713"/>
      <w:bookmarkStart w:id="402" w:name="_Toc15048325"/>
      <w:bookmarkStart w:id="403" w:name="_Toc2583659"/>
      <w:r w:rsidRPr="0003407A">
        <w:rPr>
          <w:rFonts w:ascii="宋体" w:eastAsia="宋体" w:hAnsi="宋体"/>
          <w:sz w:val="21"/>
          <w:szCs w:val="21"/>
        </w:rPr>
        <w:t>11</w:t>
      </w:r>
      <w:r w:rsidRPr="0003407A">
        <w:rPr>
          <w:rFonts w:ascii="宋体" w:eastAsia="宋体" w:hAnsi="宋体" w:hint="eastAsia"/>
          <w:sz w:val="21"/>
          <w:szCs w:val="21"/>
        </w:rPr>
        <w:t>、预付款</w:t>
      </w:r>
      <w:bookmarkEnd w:id="401"/>
      <w:bookmarkEnd w:id="402"/>
    </w:p>
    <w:p w14:paraId="4949A90E" w14:textId="77777777" w:rsidR="00EA4DE3" w:rsidRPr="0003407A" w:rsidRDefault="007E2119">
      <w:pPr>
        <w:spacing w:line="360" w:lineRule="auto"/>
        <w:ind w:left="420" w:hangingChars="200" w:hanging="420"/>
        <w:rPr>
          <w:rFonts w:ascii="宋体" w:hAnsi="宋体"/>
          <w:szCs w:val="21"/>
        </w:rPr>
      </w:pPr>
      <w:r w:rsidRPr="0003407A">
        <w:rPr>
          <w:rFonts w:ascii="宋体" w:hAnsi="宋体"/>
          <w:szCs w:val="21"/>
        </w:rPr>
        <w:t>11</w:t>
      </w:r>
      <w:r w:rsidRPr="0003407A">
        <w:rPr>
          <w:rFonts w:ascii="宋体" w:hAnsi="宋体" w:hint="eastAsia"/>
          <w:szCs w:val="21"/>
        </w:rPr>
        <w:t>.1预付款是在指</w:t>
      </w:r>
      <w:r w:rsidRPr="0003407A">
        <w:rPr>
          <w:rFonts w:ascii="宋体" w:hAnsi="宋体"/>
          <w:szCs w:val="21"/>
        </w:rPr>
        <w:t>政府采购合同签订后</w:t>
      </w:r>
      <w:r w:rsidRPr="0003407A">
        <w:rPr>
          <w:rFonts w:ascii="宋体" w:hAnsi="宋体" w:hint="eastAsia"/>
          <w:szCs w:val="21"/>
        </w:rPr>
        <w:t>、履行前，</w:t>
      </w:r>
      <w:r w:rsidRPr="0003407A">
        <w:rPr>
          <w:rFonts w:ascii="宋体" w:hAnsi="宋体"/>
          <w:szCs w:val="21"/>
        </w:rPr>
        <w:t>采购人向</w:t>
      </w:r>
      <w:r w:rsidRPr="0003407A">
        <w:rPr>
          <w:rFonts w:ascii="宋体" w:hAnsi="宋体" w:hint="eastAsia"/>
          <w:szCs w:val="21"/>
        </w:rPr>
        <w:t>成交供应商</w:t>
      </w:r>
      <w:r w:rsidRPr="0003407A">
        <w:rPr>
          <w:rFonts w:ascii="宋体" w:hAnsi="宋体"/>
          <w:szCs w:val="21"/>
        </w:rPr>
        <w:t>预先支付部分合同款项</w:t>
      </w:r>
      <w:r w:rsidRPr="0003407A">
        <w:rPr>
          <w:rFonts w:ascii="宋体" w:hAnsi="宋体" w:hint="eastAsia"/>
          <w:szCs w:val="21"/>
        </w:rPr>
        <w:t>，</w:t>
      </w:r>
      <w:r w:rsidRPr="0003407A">
        <w:rPr>
          <w:rFonts w:ascii="宋体" w:hAnsi="宋体"/>
          <w:szCs w:val="21"/>
        </w:rPr>
        <w:t>预付款</w:t>
      </w:r>
      <w:r w:rsidRPr="0003407A">
        <w:rPr>
          <w:rFonts w:ascii="宋体" w:hAnsi="宋体" w:hint="eastAsia"/>
          <w:szCs w:val="21"/>
        </w:rPr>
        <w:t>比例按照</w:t>
      </w:r>
      <w:r w:rsidRPr="0003407A">
        <w:rPr>
          <w:rFonts w:ascii="宋体" w:hAnsi="宋体" w:hint="eastAsia"/>
          <w:b/>
          <w:szCs w:val="21"/>
          <w:u w:val="single"/>
        </w:rPr>
        <w:t>供应商须知前附表</w:t>
      </w:r>
      <w:r w:rsidRPr="0003407A">
        <w:rPr>
          <w:rFonts w:ascii="宋体" w:hAnsi="宋体" w:hint="eastAsia"/>
          <w:szCs w:val="21"/>
        </w:rPr>
        <w:t>规定执行。</w:t>
      </w:r>
    </w:p>
    <w:p w14:paraId="29E74B7D" w14:textId="77777777" w:rsidR="00EA4DE3" w:rsidRPr="0003407A" w:rsidRDefault="007E2119">
      <w:pPr>
        <w:spacing w:line="360" w:lineRule="auto"/>
        <w:ind w:left="420" w:hangingChars="200" w:hanging="420"/>
        <w:rPr>
          <w:rFonts w:ascii="宋体" w:hAnsi="宋体"/>
          <w:szCs w:val="21"/>
        </w:rPr>
      </w:pPr>
      <w:r w:rsidRPr="0003407A">
        <w:rPr>
          <w:rFonts w:ascii="宋体" w:hAnsi="宋体"/>
          <w:szCs w:val="21"/>
        </w:rPr>
        <w:t>11</w:t>
      </w:r>
      <w:r w:rsidRPr="0003407A">
        <w:rPr>
          <w:rFonts w:ascii="宋体" w:hAnsi="宋体" w:hint="eastAsia"/>
          <w:szCs w:val="21"/>
        </w:rPr>
        <w:t>.2如采购人要求，成交供应商</w:t>
      </w:r>
      <w:r w:rsidRPr="0003407A">
        <w:rPr>
          <w:rFonts w:ascii="宋体" w:hAnsi="宋体"/>
          <w:szCs w:val="21"/>
        </w:rPr>
        <w:t>在收到预付款前</w:t>
      </w:r>
      <w:r w:rsidRPr="0003407A">
        <w:rPr>
          <w:rFonts w:ascii="宋体" w:hAnsi="宋体" w:hint="eastAsia"/>
          <w:szCs w:val="21"/>
        </w:rPr>
        <w:t>，</w:t>
      </w:r>
      <w:r w:rsidRPr="0003407A">
        <w:rPr>
          <w:rFonts w:ascii="宋体" w:hAnsi="宋体"/>
          <w:szCs w:val="21"/>
        </w:rPr>
        <w:t>需向采购人提供预付款保函</w:t>
      </w:r>
      <w:r w:rsidRPr="0003407A">
        <w:rPr>
          <w:rFonts w:ascii="宋体" w:hAnsi="宋体" w:hint="eastAsia"/>
          <w:szCs w:val="21"/>
        </w:rPr>
        <w:t>。</w:t>
      </w:r>
      <w:r w:rsidRPr="0003407A">
        <w:rPr>
          <w:rFonts w:ascii="宋体" w:hAnsi="宋体"/>
          <w:szCs w:val="21"/>
        </w:rPr>
        <w:t>预付款保函是指</w:t>
      </w:r>
      <w:r w:rsidRPr="0003407A">
        <w:rPr>
          <w:rFonts w:ascii="宋体" w:hAnsi="宋体" w:hint="eastAsia"/>
          <w:szCs w:val="21"/>
        </w:rPr>
        <w:t>成交供应商</w:t>
      </w:r>
      <w:r w:rsidRPr="0003407A">
        <w:rPr>
          <w:rFonts w:ascii="宋体" w:hAnsi="宋体"/>
          <w:szCs w:val="21"/>
        </w:rPr>
        <w:t>向银行或者有资质的专业的担保机构申请</w:t>
      </w:r>
      <w:r w:rsidRPr="0003407A">
        <w:rPr>
          <w:rFonts w:ascii="宋体" w:hAnsi="宋体" w:hint="eastAsia"/>
          <w:szCs w:val="21"/>
        </w:rPr>
        <w:t>，</w:t>
      </w:r>
      <w:r w:rsidRPr="0003407A">
        <w:rPr>
          <w:rFonts w:ascii="宋体" w:hAnsi="宋体"/>
          <w:szCs w:val="21"/>
        </w:rPr>
        <w:t>由其向采购人出具的确保预付款直接或者间接用于政府采购合同履约或者保障政府采购履约质量的银行保函或者担保保函等</w:t>
      </w:r>
      <w:r w:rsidRPr="0003407A">
        <w:rPr>
          <w:rFonts w:ascii="宋体" w:hAnsi="宋体" w:hint="eastAsia"/>
          <w:szCs w:val="21"/>
        </w:rPr>
        <w:t>。</w:t>
      </w:r>
    </w:p>
    <w:p w14:paraId="2947C63D" w14:textId="77777777" w:rsidR="00EA4DE3" w:rsidRPr="0003407A" w:rsidRDefault="007E2119">
      <w:pPr>
        <w:pStyle w:val="24"/>
        <w:spacing w:before="0" w:after="0" w:line="360" w:lineRule="auto"/>
        <w:rPr>
          <w:rFonts w:ascii="宋体" w:eastAsia="宋体" w:hAnsi="宋体"/>
          <w:sz w:val="21"/>
          <w:szCs w:val="21"/>
        </w:rPr>
      </w:pPr>
      <w:bookmarkStart w:id="404" w:name="_Toc147839714"/>
      <w:bookmarkStart w:id="405" w:name="_Toc15048326"/>
      <w:r w:rsidRPr="0003407A">
        <w:rPr>
          <w:rFonts w:ascii="宋体" w:eastAsia="宋体" w:hAnsi="宋体" w:hint="eastAsia"/>
          <w:sz w:val="21"/>
          <w:szCs w:val="21"/>
        </w:rPr>
        <w:t>1</w:t>
      </w:r>
      <w:r w:rsidRPr="0003407A">
        <w:rPr>
          <w:rFonts w:ascii="宋体" w:eastAsia="宋体" w:hAnsi="宋体"/>
          <w:sz w:val="21"/>
          <w:szCs w:val="21"/>
        </w:rPr>
        <w:t>2</w:t>
      </w:r>
      <w:r w:rsidRPr="0003407A">
        <w:rPr>
          <w:rFonts w:ascii="宋体" w:eastAsia="宋体" w:hAnsi="宋体" w:hint="eastAsia"/>
          <w:sz w:val="21"/>
          <w:szCs w:val="21"/>
        </w:rPr>
        <w:t>、采购代理服务费</w:t>
      </w:r>
      <w:bookmarkEnd w:id="403"/>
      <w:bookmarkEnd w:id="404"/>
      <w:bookmarkEnd w:id="405"/>
    </w:p>
    <w:p w14:paraId="418CE51B"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成交供应商须按照</w:t>
      </w:r>
      <w:r w:rsidRPr="0003407A">
        <w:rPr>
          <w:rFonts w:ascii="宋体" w:hAnsi="宋体" w:hint="eastAsia"/>
          <w:b/>
          <w:szCs w:val="21"/>
          <w:u w:val="single"/>
        </w:rPr>
        <w:t>供应商须知前附表</w:t>
      </w:r>
      <w:r w:rsidRPr="0003407A">
        <w:rPr>
          <w:rFonts w:ascii="宋体" w:hAnsi="宋体" w:hint="eastAsia"/>
          <w:szCs w:val="21"/>
        </w:rPr>
        <w:t>的规定，向采购代理机构支付采购代理服务费。</w:t>
      </w:r>
    </w:p>
    <w:p w14:paraId="553E1992" w14:textId="77777777" w:rsidR="00EA4DE3" w:rsidRPr="0003407A" w:rsidRDefault="007E2119">
      <w:pPr>
        <w:pStyle w:val="24"/>
        <w:spacing w:before="0" w:after="0" w:line="360" w:lineRule="auto"/>
        <w:rPr>
          <w:rFonts w:ascii="宋体" w:eastAsia="宋体" w:hAnsi="宋体"/>
          <w:sz w:val="21"/>
          <w:szCs w:val="21"/>
        </w:rPr>
      </w:pPr>
      <w:bookmarkStart w:id="406" w:name="_Toc15048327"/>
      <w:bookmarkStart w:id="407" w:name="_Toc2583660"/>
      <w:bookmarkStart w:id="408" w:name="_Toc518923099"/>
      <w:bookmarkStart w:id="409" w:name="_Toc147839715"/>
      <w:r w:rsidRPr="0003407A">
        <w:rPr>
          <w:rFonts w:ascii="宋体" w:eastAsia="宋体" w:hAnsi="宋体"/>
          <w:sz w:val="21"/>
          <w:szCs w:val="21"/>
        </w:rPr>
        <w:lastRenderedPageBreak/>
        <w:t>13</w:t>
      </w:r>
      <w:r w:rsidRPr="0003407A">
        <w:rPr>
          <w:rFonts w:ascii="宋体" w:eastAsia="宋体" w:hAnsi="宋体" w:hint="eastAsia"/>
          <w:sz w:val="21"/>
          <w:szCs w:val="21"/>
        </w:rPr>
        <w:t>、政府采购信用担保</w:t>
      </w:r>
      <w:bookmarkEnd w:id="406"/>
      <w:bookmarkEnd w:id="407"/>
      <w:bookmarkEnd w:id="408"/>
      <w:bookmarkEnd w:id="409"/>
    </w:p>
    <w:p w14:paraId="4A67CAEF" w14:textId="77777777" w:rsidR="00EA4DE3" w:rsidRPr="0003407A" w:rsidRDefault="007E2119">
      <w:pPr>
        <w:spacing w:line="360" w:lineRule="auto"/>
        <w:rPr>
          <w:rFonts w:ascii="宋体" w:hAnsi="宋体"/>
          <w:szCs w:val="21"/>
        </w:rPr>
      </w:pPr>
      <w:r w:rsidRPr="0003407A">
        <w:rPr>
          <w:rFonts w:ascii="宋体" w:hAnsi="宋体"/>
          <w:szCs w:val="21"/>
        </w:rPr>
        <w:t>13</w:t>
      </w:r>
      <w:r w:rsidRPr="0003407A">
        <w:rPr>
          <w:rFonts w:ascii="宋体" w:hAnsi="宋体" w:hint="eastAsia"/>
          <w:szCs w:val="21"/>
        </w:rPr>
        <w:t>.1本</w:t>
      </w:r>
      <w:r w:rsidRPr="0003407A">
        <w:rPr>
          <w:rFonts w:ascii="宋体" w:hAnsi="宋体"/>
          <w:szCs w:val="21"/>
        </w:rPr>
        <w:t>项目是否属于信用担保试点范围</w:t>
      </w:r>
      <w:r w:rsidRPr="0003407A">
        <w:rPr>
          <w:rFonts w:ascii="宋体" w:hAnsi="宋体" w:hint="eastAsia"/>
          <w:szCs w:val="21"/>
        </w:rPr>
        <w:t>见</w:t>
      </w:r>
      <w:r w:rsidRPr="0003407A">
        <w:rPr>
          <w:rFonts w:ascii="宋体" w:hAnsi="宋体" w:hint="eastAsia"/>
          <w:b/>
          <w:szCs w:val="21"/>
          <w:u w:val="single"/>
        </w:rPr>
        <w:t>供应商须知前附表</w:t>
      </w:r>
      <w:r w:rsidRPr="0003407A">
        <w:rPr>
          <w:rFonts w:ascii="宋体" w:hAnsi="宋体" w:hint="eastAsia"/>
          <w:szCs w:val="21"/>
        </w:rPr>
        <w:t>。</w:t>
      </w:r>
    </w:p>
    <w:p w14:paraId="0AE104F3" w14:textId="77777777" w:rsidR="00EA4DE3" w:rsidRPr="0003407A" w:rsidRDefault="007E2119">
      <w:pPr>
        <w:spacing w:line="360" w:lineRule="auto"/>
        <w:ind w:left="420" w:hangingChars="200" w:hanging="420"/>
        <w:rPr>
          <w:rFonts w:ascii="宋体" w:hAnsi="宋体"/>
          <w:szCs w:val="21"/>
        </w:rPr>
      </w:pPr>
      <w:r w:rsidRPr="0003407A">
        <w:rPr>
          <w:rFonts w:ascii="宋体" w:hAnsi="宋体" w:hint="eastAsia"/>
          <w:szCs w:val="21"/>
        </w:rPr>
        <w:t>1</w:t>
      </w:r>
      <w:r w:rsidRPr="0003407A">
        <w:rPr>
          <w:rFonts w:ascii="宋体" w:hAnsi="宋体"/>
          <w:szCs w:val="21"/>
        </w:rPr>
        <w:t>3</w:t>
      </w:r>
      <w:r w:rsidRPr="0003407A">
        <w:rPr>
          <w:rFonts w:ascii="宋体" w:hAnsi="宋体" w:hint="eastAsia"/>
          <w:szCs w:val="21"/>
        </w:rPr>
        <w:t>.2如</w:t>
      </w:r>
      <w:r w:rsidRPr="0003407A">
        <w:rPr>
          <w:rFonts w:ascii="宋体" w:hAnsi="宋体"/>
          <w:szCs w:val="21"/>
        </w:rPr>
        <w:t>属于</w:t>
      </w:r>
      <w:r w:rsidRPr="0003407A">
        <w:rPr>
          <w:rFonts w:ascii="宋体" w:hAnsi="宋体" w:hint="eastAsia"/>
          <w:szCs w:val="21"/>
        </w:rPr>
        <w:t>政府采购信用担保试点范围内，中小型企业供应商可以自由按照财政部门的规定，采用履约担保和融资担保。</w:t>
      </w:r>
    </w:p>
    <w:p w14:paraId="758794BF" w14:textId="77777777" w:rsidR="00EA4DE3" w:rsidRPr="0003407A" w:rsidRDefault="007E2119">
      <w:pPr>
        <w:spacing w:line="360" w:lineRule="auto"/>
        <w:rPr>
          <w:rFonts w:ascii="宋体" w:hAnsi="宋体"/>
          <w:szCs w:val="21"/>
        </w:rPr>
      </w:pPr>
      <w:r w:rsidRPr="0003407A">
        <w:rPr>
          <w:rFonts w:ascii="宋体" w:hAnsi="宋体" w:hint="eastAsia"/>
          <w:szCs w:val="21"/>
        </w:rPr>
        <w:t>1</w:t>
      </w:r>
      <w:r w:rsidRPr="0003407A">
        <w:rPr>
          <w:rFonts w:ascii="宋体" w:hAnsi="宋体"/>
          <w:szCs w:val="21"/>
        </w:rPr>
        <w:t>3</w:t>
      </w:r>
      <w:r w:rsidRPr="0003407A">
        <w:rPr>
          <w:rFonts w:ascii="宋体" w:hAnsi="宋体" w:hint="eastAsia"/>
          <w:szCs w:val="21"/>
        </w:rPr>
        <w:t>.3供应商递交的担保函应符合本采购文件的规定。</w:t>
      </w:r>
    </w:p>
    <w:p w14:paraId="6D62659C" w14:textId="77777777" w:rsidR="00EA4DE3" w:rsidRPr="0003407A" w:rsidRDefault="007E2119">
      <w:pPr>
        <w:spacing w:line="360" w:lineRule="auto"/>
        <w:rPr>
          <w:rFonts w:ascii="宋体" w:hAnsi="宋体"/>
          <w:szCs w:val="21"/>
        </w:rPr>
      </w:pPr>
      <w:r w:rsidRPr="0003407A">
        <w:rPr>
          <w:rFonts w:ascii="宋体" w:hAnsi="宋体" w:hint="eastAsia"/>
          <w:szCs w:val="21"/>
        </w:rPr>
        <w:t>1</w:t>
      </w:r>
      <w:r w:rsidRPr="0003407A">
        <w:rPr>
          <w:rFonts w:ascii="宋体" w:hAnsi="宋体"/>
          <w:szCs w:val="21"/>
        </w:rPr>
        <w:t>3</w:t>
      </w:r>
      <w:r w:rsidRPr="0003407A">
        <w:rPr>
          <w:rFonts w:ascii="宋体" w:hAnsi="宋体" w:hint="eastAsia"/>
          <w:szCs w:val="21"/>
        </w:rPr>
        <w:t>.4成交供应商可以采取融资担保的形式为政府采购项目履约进行融资。</w:t>
      </w:r>
    </w:p>
    <w:p w14:paraId="72E1062F" w14:textId="77777777" w:rsidR="00EA4DE3" w:rsidRPr="0003407A" w:rsidRDefault="007E2119">
      <w:pPr>
        <w:pStyle w:val="24"/>
        <w:spacing w:before="0" w:after="0" w:line="360" w:lineRule="auto"/>
        <w:rPr>
          <w:rFonts w:ascii="宋体" w:eastAsia="宋体" w:hAnsi="宋体"/>
          <w:sz w:val="21"/>
          <w:szCs w:val="21"/>
        </w:rPr>
      </w:pPr>
      <w:bookmarkStart w:id="410" w:name="_Toc15048330"/>
      <w:bookmarkStart w:id="411" w:name="_Toc2583663"/>
      <w:bookmarkStart w:id="412" w:name="_Toc147839716"/>
      <w:bookmarkStart w:id="413" w:name="_Toc518923102"/>
      <w:r w:rsidRPr="0003407A">
        <w:rPr>
          <w:rFonts w:ascii="宋体" w:eastAsia="宋体" w:hAnsi="宋体" w:hint="eastAsia"/>
          <w:sz w:val="21"/>
          <w:szCs w:val="21"/>
        </w:rPr>
        <w:t>1</w:t>
      </w:r>
      <w:r w:rsidRPr="0003407A">
        <w:rPr>
          <w:rFonts w:ascii="宋体" w:eastAsia="宋体" w:hAnsi="宋体"/>
          <w:sz w:val="21"/>
          <w:szCs w:val="21"/>
        </w:rPr>
        <w:t>4</w:t>
      </w:r>
      <w:r w:rsidRPr="0003407A">
        <w:rPr>
          <w:rFonts w:ascii="宋体" w:eastAsia="宋体" w:hAnsi="宋体" w:hint="eastAsia"/>
          <w:sz w:val="21"/>
          <w:szCs w:val="21"/>
        </w:rPr>
        <w:t>、质疑的</w:t>
      </w:r>
      <w:r w:rsidRPr="0003407A">
        <w:rPr>
          <w:rFonts w:ascii="宋体" w:eastAsia="宋体" w:hAnsi="宋体"/>
          <w:sz w:val="21"/>
          <w:szCs w:val="21"/>
        </w:rPr>
        <w:t>提出</w:t>
      </w:r>
      <w:r w:rsidRPr="0003407A">
        <w:rPr>
          <w:rFonts w:ascii="宋体" w:eastAsia="宋体" w:hAnsi="宋体" w:hint="eastAsia"/>
          <w:sz w:val="21"/>
          <w:szCs w:val="21"/>
        </w:rPr>
        <w:t>与接收</w:t>
      </w:r>
      <w:bookmarkEnd w:id="410"/>
      <w:bookmarkEnd w:id="411"/>
      <w:bookmarkEnd w:id="412"/>
      <w:bookmarkEnd w:id="413"/>
    </w:p>
    <w:p w14:paraId="3DB7244C" w14:textId="77777777" w:rsidR="00EA4DE3" w:rsidRPr="0003407A" w:rsidRDefault="007E2119">
      <w:pPr>
        <w:spacing w:line="360" w:lineRule="auto"/>
        <w:ind w:left="420" w:hangingChars="200" w:hanging="420"/>
        <w:rPr>
          <w:rFonts w:ascii="宋体" w:hAnsi="宋体"/>
          <w:szCs w:val="21"/>
        </w:rPr>
      </w:pPr>
      <w:r w:rsidRPr="0003407A">
        <w:rPr>
          <w:rFonts w:ascii="宋体" w:hAnsi="宋体" w:hint="eastAsia"/>
          <w:szCs w:val="21"/>
        </w:rPr>
        <w:t>1</w:t>
      </w:r>
      <w:r w:rsidRPr="0003407A">
        <w:rPr>
          <w:rFonts w:ascii="宋体" w:hAnsi="宋体"/>
          <w:szCs w:val="21"/>
        </w:rPr>
        <w:t>4</w:t>
      </w:r>
      <w:r w:rsidRPr="0003407A">
        <w:rPr>
          <w:rFonts w:ascii="宋体" w:hAnsi="宋体" w:hint="eastAsia"/>
          <w:szCs w:val="21"/>
        </w:rPr>
        <w:t>.1供应商认为采购文件、采购过程和成交结果使自己的权益受到损害的，可以根据《中华人民共和国政府采购法》、《中华人民共和国政府采购法实施条例》、《政府采购竞争性磋商采购方式暂行办法》和《政府采购质疑和投诉办法》等有关规定，依法向采购人或其委托的采购代理机构提出质疑。</w:t>
      </w:r>
    </w:p>
    <w:p w14:paraId="35F84EC0" w14:textId="77777777" w:rsidR="00EA4DE3" w:rsidRPr="0003407A" w:rsidRDefault="007E2119">
      <w:pPr>
        <w:spacing w:line="360" w:lineRule="auto"/>
        <w:ind w:left="420" w:hangingChars="200" w:hanging="420"/>
        <w:rPr>
          <w:rFonts w:ascii="宋体" w:hAnsi="宋体"/>
          <w:szCs w:val="21"/>
        </w:rPr>
      </w:pPr>
      <w:r w:rsidRPr="0003407A">
        <w:rPr>
          <w:rFonts w:ascii="宋体" w:hAnsi="宋体" w:hint="eastAsia"/>
          <w:szCs w:val="21"/>
        </w:rPr>
        <w:t>1</w:t>
      </w:r>
      <w:r w:rsidRPr="0003407A">
        <w:rPr>
          <w:rFonts w:ascii="宋体" w:hAnsi="宋体"/>
          <w:szCs w:val="21"/>
        </w:rPr>
        <w:t>4</w:t>
      </w:r>
      <w:r w:rsidRPr="0003407A">
        <w:rPr>
          <w:rFonts w:ascii="宋体" w:hAnsi="宋体" w:hint="eastAsia"/>
          <w:szCs w:val="21"/>
        </w:rPr>
        <w:t>.2质疑供应商应按照财政部门制定的《政府采购质疑函范本》格式（可从财政部官方网站下载）和《政府采购质疑和投诉办法》的要求，在法定质疑期内以书面形式提出质疑，针对同一采购程序环节的质疑应一次性提出。超出法定质疑期的、重复提出的、分次提出的或内容、形式不符合《政府采购质疑和投诉办法》的，质疑供应商将依法承担不利后果。</w:t>
      </w:r>
    </w:p>
    <w:p w14:paraId="11F1FF1C" w14:textId="77777777" w:rsidR="00EA4DE3" w:rsidRPr="0003407A" w:rsidRDefault="007E2119">
      <w:pPr>
        <w:spacing w:line="360" w:lineRule="auto"/>
        <w:rPr>
          <w:rFonts w:ascii="宋体" w:hAnsi="宋体"/>
          <w:szCs w:val="21"/>
        </w:rPr>
      </w:pPr>
      <w:r w:rsidRPr="0003407A">
        <w:rPr>
          <w:rFonts w:ascii="宋体" w:hAnsi="宋体" w:hint="eastAsia"/>
          <w:szCs w:val="21"/>
        </w:rPr>
        <w:t>1</w:t>
      </w:r>
      <w:r w:rsidRPr="0003407A">
        <w:rPr>
          <w:rFonts w:ascii="宋体" w:hAnsi="宋体"/>
          <w:szCs w:val="21"/>
        </w:rPr>
        <w:t>4</w:t>
      </w:r>
      <w:r w:rsidRPr="0003407A">
        <w:rPr>
          <w:rFonts w:ascii="宋体" w:hAnsi="宋体" w:hint="eastAsia"/>
          <w:szCs w:val="21"/>
        </w:rPr>
        <w:t>.3采购代理机构质疑函接收部门、联系电话和通讯地址, 见</w:t>
      </w:r>
      <w:r w:rsidRPr="0003407A">
        <w:rPr>
          <w:rFonts w:ascii="宋体" w:hAnsi="宋体" w:hint="eastAsia"/>
          <w:b/>
          <w:szCs w:val="21"/>
          <w:u w:val="single"/>
        </w:rPr>
        <w:t>供应商须知表</w:t>
      </w:r>
      <w:r w:rsidRPr="0003407A">
        <w:rPr>
          <w:rFonts w:ascii="宋体" w:hAnsi="宋体" w:hint="eastAsia"/>
          <w:szCs w:val="21"/>
        </w:rPr>
        <w:t>。</w:t>
      </w:r>
    </w:p>
    <w:p w14:paraId="0BD4831B" w14:textId="77777777" w:rsidR="00EA4DE3" w:rsidRPr="0003407A" w:rsidRDefault="007E2119">
      <w:pPr>
        <w:pStyle w:val="24"/>
        <w:spacing w:before="0" w:after="0" w:line="360" w:lineRule="auto"/>
        <w:rPr>
          <w:rFonts w:ascii="宋体" w:eastAsia="宋体" w:hAnsi="宋体"/>
          <w:sz w:val="21"/>
          <w:szCs w:val="21"/>
        </w:rPr>
      </w:pPr>
      <w:bookmarkStart w:id="414" w:name="_Toc147839717"/>
      <w:r w:rsidRPr="0003407A">
        <w:rPr>
          <w:rFonts w:ascii="宋体" w:eastAsia="宋体" w:hAnsi="宋体"/>
          <w:sz w:val="21"/>
          <w:szCs w:val="21"/>
        </w:rPr>
        <w:t>15</w:t>
      </w:r>
      <w:r w:rsidRPr="0003407A">
        <w:rPr>
          <w:rFonts w:ascii="宋体" w:eastAsia="宋体" w:hAnsi="宋体" w:hint="eastAsia"/>
          <w:sz w:val="21"/>
          <w:szCs w:val="21"/>
        </w:rPr>
        <w:t>、知识产权</w:t>
      </w:r>
      <w:bookmarkEnd w:id="414"/>
    </w:p>
    <w:p w14:paraId="72B6638B" w14:textId="77777777" w:rsidR="00EA4DE3" w:rsidRPr="0003407A" w:rsidRDefault="007E2119">
      <w:pPr>
        <w:tabs>
          <w:tab w:val="left" w:pos="360"/>
        </w:tabs>
        <w:spacing w:line="360" w:lineRule="auto"/>
        <w:ind w:leftChars="200" w:left="420"/>
        <w:rPr>
          <w:rFonts w:ascii="宋体" w:hAnsi="宋体"/>
          <w:szCs w:val="21"/>
        </w:rPr>
      </w:pPr>
      <w:r w:rsidRPr="0003407A">
        <w:rPr>
          <w:rFonts w:ascii="宋体" w:hAnsi="宋体" w:hint="eastAsia"/>
          <w:szCs w:val="21"/>
        </w:rPr>
        <w:t>供应商须保证采购人在中华人民共和国境内使用供应商所提供的工程（伴随的服务）或其任何一部分时，不会产生因第三方提出侵犯其专利权、商标权或其它知识产权而引起的法律或经济纠纷。如供应商不拥有相应的知识产权，则在响应报价中必须包括合法获取该知识产权的一切相关费用。如因此导致采购人损失的，供应商须承担全部赔偿责任。</w:t>
      </w:r>
    </w:p>
    <w:p w14:paraId="5A15C94D" w14:textId="77777777" w:rsidR="00EA4DE3" w:rsidRPr="0003407A" w:rsidRDefault="007E2119">
      <w:pPr>
        <w:pStyle w:val="24"/>
        <w:spacing w:before="0" w:after="0" w:line="360" w:lineRule="auto"/>
        <w:rPr>
          <w:rFonts w:ascii="宋体" w:eastAsia="宋体" w:hAnsi="宋体"/>
          <w:sz w:val="21"/>
          <w:szCs w:val="21"/>
        </w:rPr>
      </w:pPr>
      <w:bookmarkStart w:id="415" w:name="_Toc147839718"/>
      <w:r w:rsidRPr="0003407A">
        <w:rPr>
          <w:rFonts w:ascii="宋体" w:eastAsia="宋体" w:hAnsi="宋体"/>
          <w:sz w:val="21"/>
          <w:szCs w:val="21"/>
        </w:rPr>
        <w:t>16</w:t>
      </w:r>
      <w:r w:rsidRPr="0003407A">
        <w:rPr>
          <w:rFonts w:ascii="宋体" w:eastAsia="宋体" w:hAnsi="宋体" w:hint="eastAsia"/>
          <w:sz w:val="21"/>
          <w:szCs w:val="21"/>
        </w:rPr>
        <w:t>、供应商的赔偿责任</w:t>
      </w:r>
      <w:bookmarkEnd w:id="415"/>
    </w:p>
    <w:p w14:paraId="10D867EA" w14:textId="77777777" w:rsidR="00EA4DE3" w:rsidRPr="0003407A" w:rsidRDefault="007E2119">
      <w:pPr>
        <w:spacing w:line="360" w:lineRule="auto"/>
        <w:ind w:leftChars="200" w:left="420"/>
        <w:rPr>
          <w:rFonts w:ascii="宋体" w:hAnsi="宋体"/>
          <w:szCs w:val="21"/>
        </w:rPr>
      </w:pPr>
      <w:r w:rsidRPr="0003407A">
        <w:rPr>
          <w:rFonts w:ascii="宋体" w:hAnsi="宋体" w:hint="eastAsia"/>
          <w:szCs w:val="21"/>
        </w:rPr>
        <w:t>有下列情形之一的，供应商应当</w:t>
      </w:r>
      <w:r w:rsidRPr="0003407A">
        <w:rPr>
          <w:rFonts w:ascii="宋体" w:hAnsi="宋体"/>
          <w:szCs w:val="21"/>
        </w:rPr>
        <w:t>向采购代理机构</w:t>
      </w:r>
      <w:r w:rsidRPr="0003407A">
        <w:rPr>
          <w:rFonts w:ascii="宋体" w:hAnsi="宋体" w:hint="eastAsia"/>
          <w:szCs w:val="21"/>
        </w:rPr>
        <w:t>及采购人支付本项目预算金额（或最高限价）的2%的违约赔偿金。</w:t>
      </w:r>
    </w:p>
    <w:p w14:paraId="591746C9" w14:textId="77777777" w:rsidR="00EA4DE3" w:rsidRPr="0003407A" w:rsidRDefault="007E2119">
      <w:pPr>
        <w:spacing w:line="360" w:lineRule="auto"/>
        <w:ind w:left="420" w:hangingChars="200" w:hanging="420"/>
        <w:rPr>
          <w:rFonts w:ascii="宋体" w:hAnsi="宋体"/>
          <w:szCs w:val="21"/>
        </w:rPr>
      </w:pPr>
      <w:r w:rsidRPr="0003407A">
        <w:rPr>
          <w:rFonts w:ascii="宋体" w:hAnsi="宋体" w:hint="eastAsia"/>
          <w:szCs w:val="21"/>
        </w:rPr>
        <w:t xml:space="preserve">　　</w:t>
      </w:r>
      <w:bookmarkStart w:id="416" w:name="_Hlk57213870"/>
      <w:r w:rsidRPr="0003407A">
        <w:rPr>
          <w:rFonts w:ascii="宋体" w:hAnsi="宋体" w:hint="eastAsia"/>
          <w:szCs w:val="21"/>
        </w:rPr>
        <w:t>（1）</w:t>
      </w:r>
      <w:bookmarkStart w:id="417" w:name="_Hlk57218625"/>
      <w:r w:rsidRPr="0003407A">
        <w:rPr>
          <w:rFonts w:ascii="宋体" w:hAnsi="宋体" w:hint="eastAsia"/>
          <w:szCs w:val="21"/>
        </w:rPr>
        <w:t>供应商在提交响应文件截止时间后撤回（撤销）响应文件的（不包括在提交最后报价之前退出磋商的）；</w:t>
      </w:r>
      <w:bookmarkEnd w:id="416"/>
      <w:bookmarkEnd w:id="417"/>
    </w:p>
    <w:p w14:paraId="6D03717F" w14:textId="77777777" w:rsidR="00EA4DE3" w:rsidRPr="0003407A" w:rsidRDefault="007E2119">
      <w:pPr>
        <w:spacing w:line="360" w:lineRule="auto"/>
        <w:rPr>
          <w:rFonts w:ascii="宋体" w:hAnsi="宋体"/>
          <w:szCs w:val="21"/>
        </w:rPr>
      </w:pPr>
      <w:r w:rsidRPr="0003407A">
        <w:rPr>
          <w:rFonts w:ascii="宋体" w:hAnsi="宋体" w:hint="eastAsia"/>
          <w:szCs w:val="21"/>
        </w:rPr>
        <w:lastRenderedPageBreak/>
        <w:t xml:space="preserve">　　（2）供应商在响应文件中提供虚假材料的；</w:t>
      </w:r>
    </w:p>
    <w:p w14:paraId="3826053B" w14:textId="77777777" w:rsidR="00EA4DE3" w:rsidRPr="0003407A" w:rsidRDefault="007E2119">
      <w:pPr>
        <w:spacing w:line="360" w:lineRule="auto"/>
        <w:ind w:left="630" w:hangingChars="300" w:hanging="630"/>
        <w:rPr>
          <w:rFonts w:ascii="宋体" w:hAnsi="宋体"/>
          <w:szCs w:val="21"/>
        </w:rPr>
      </w:pPr>
      <w:r w:rsidRPr="0003407A">
        <w:rPr>
          <w:rFonts w:ascii="宋体" w:hAnsi="宋体" w:hint="eastAsia"/>
          <w:szCs w:val="21"/>
        </w:rPr>
        <w:t xml:space="preserve">　　（3）除因不可抗力或</w:t>
      </w:r>
      <w:bookmarkStart w:id="418" w:name="_Hlk57218662"/>
      <w:r w:rsidRPr="0003407A">
        <w:rPr>
          <w:rFonts w:ascii="宋体" w:hAnsi="宋体" w:hint="eastAsia"/>
          <w:szCs w:val="21"/>
        </w:rPr>
        <w:t>采购</w:t>
      </w:r>
      <w:bookmarkEnd w:id="418"/>
      <w:r w:rsidRPr="0003407A">
        <w:rPr>
          <w:rFonts w:ascii="宋体" w:hAnsi="宋体" w:hint="eastAsia"/>
          <w:szCs w:val="21"/>
        </w:rPr>
        <w:t>文件认可的情形以外，成交供应商不与采购人签订合同的；</w:t>
      </w:r>
    </w:p>
    <w:p w14:paraId="25A37816" w14:textId="77777777" w:rsidR="00EA4DE3" w:rsidRPr="0003407A" w:rsidRDefault="007E2119">
      <w:pPr>
        <w:spacing w:line="360" w:lineRule="auto"/>
        <w:rPr>
          <w:rFonts w:ascii="宋体" w:hAnsi="宋体"/>
          <w:szCs w:val="21"/>
        </w:rPr>
      </w:pPr>
      <w:r w:rsidRPr="0003407A">
        <w:rPr>
          <w:rFonts w:ascii="宋体" w:hAnsi="宋体" w:hint="eastAsia"/>
          <w:szCs w:val="21"/>
        </w:rPr>
        <w:t xml:space="preserve">　　（4）供应商与采购人、其他供应商或者采购代理机构恶意串通的；</w:t>
      </w:r>
    </w:p>
    <w:p w14:paraId="0B429AB2" w14:textId="77777777" w:rsidR="00EA4DE3" w:rsidRPr="0003407A" w:rsidRDefault="007E2119">
      <w:pPr>
        <w:spacing w:line="360" w:lineRule="auto"/>
        <w:rPr>
          <w:rFonts w:ascii="宋体" w:hAnsi="宋体"/>
          <w:szCs w:val="21"/>
        </w:rPr>
      </w:pPr>
      <w:r w:rsidRPr="0003407A">
        <w:rPr>
          <w:rFonts w:ascii="宋体" w:hAnsi="宋体" w:hint="eastAsia"/>
          <w:szCs w:val="21"/>
        </w:rPr>
        <w:t xml:space="preserve">　　（5）磋商文件规定的其他情形。</w:t>
      </w:r>
    </w:p>
    <w:p w14:paraId="153542B5" w14:textId="77777777" w:rsidR="00EA4DE3" w:rsidRPr="0003407A" w:rsidRDefault="007E2119">
      <w:pPr>
        <w:pStyle w:val="24"/>
        <w:spacing w:before="0" w:after="0" w:line="360" w:lineRule="auto"/>
        <w:rPr>
          <w:rFonts w:ascii="宋体" w:eastAsia="宋体" w:hAnsi="宋体"/>
          <w:sz w:val="21"/>
          <w:szCs w:val="21"/>
        </w:rPr>
      </w:pPr>
      <w:bookmarkStart w:id="419" w:name="_Toc147839719"/>
      <w:bookmarkStart w:id="420" w:name="_Toc2583661"/>
      <w:bookmarkStart w:id="421" w:name="_Toc15048328"/>
      <w:bookmarkStart w:id="422" w:name="_Toc518923100"/>
      <w:r w:rsidRPr="0003407A">
        <w:rPr>
          <w:rFonts w:ascii="宋体" w:eastAsia="宋体" w:hAnsi="宋体"/>
          <w:sz w:val="21"/>
          <w:szCs w:val="21"/>
        </w:rPr>
        <w:t>17</w:t>
      </w:r>
      <w:r w:rsidRPr="0003407A">
        <w:rPr>
          <w:rFonts w:ascii="宋体" w:eastAsia="宋体" w:hAnsi="宋体" w:hint="eastAsia"/>
          <w:sz w:val="21"/>
          <w:szCs w:val="21"/>
        </w:rPr>
        <w:t>、廉洁自律</w:t>
      </w:r>
      <w:r w:rsidRPr="0003407A">
        <w:rPr>
          <w:rFonts w:ascii="宋体" w:eastAsia="宋体" w:hAnsi="宋体"/>
          <w:sz w:val="21"/>
          <w:szCs w:val="21"/>
        </w:rPr>
        <w:t>规定</w:t>
      </w:r>
      <w:bookmarkEnd w:id="419"/>
      <w:bookmarkEnd w:id="420"/>
      <w:bookmarkEnd w:id="421"/>
      <w:bookmarkEnd w:id="422"/>
    </w:p>
    <w:p w14:paraId="374CDB64" w14:textId="77777777" w:rsidR="00EA4DE3" w:rsidRPr="0003407A" w:rsidRDefault="007E2119">
      <w:pPr>
        <w:spacing w:line="360" w:lineRule="auto"/>
        <w:ind w:left="420" w:hangingChars="200" w:hanging="420"/>
        <w:rPr>
          <w:rFonts w:ascii="宋体" w:hAnsi="宋体"/>
          <w:szCs w:val="21"/>
        </w:rPr>
      </w:pPr>
      <w:r w:rsidRPr="0003407A">
        <w:rPr>
          <w:rFonts w:ascii="宋体" w:hAnsi="宋体" w:hint="eastAsia"/>
          <w:szCs w:val="21"/>
        </w:rPr>
        <w:t>1</w:t>
      </w:r>
      <w:r w:rsidRPr="0003407A">
        <w:rPr>
          <w:rFonts w:ascii="宋体" w:hAnsi="宋体"/>
          <w:szCs w:val="21"/>
        </w:rPr>
        <w:t>7</w:t>
      </w:r>
      <w:r w:rsidRPr="0003407A">
        <w:rPr>
          <w:rFonts w:ascii="宋体" w:hAnsi="宋体" w:hint="eastAsia"/>
          <w:szCs w:val="21"/>
        </w:rPr>
        <w:t>.1采购代理机构工作人员不得以不正当手段获取政府采购代理业务，不得与采购人、供应商恶意串通操纵政府采购活动。</w:t>
      </w:r>
    </w:p>
    <w:p w14:paraId="1A8969AA" w14:textId="77777777" w:rsidR="00EA4DE3" w:rsidRPr="0003407A" w:rsidRDefault="007E2119">
      <w:pPr>
        <w:spacing w:line="360" w:lineRule="auto"/>
        <w:ind w:left="420" w:hangingChars="200" w:hanging="420"/>
        <w:rPr>
          <w:rFonts w:ascii="宋体" w:hAnsi="宋体"/>
          <w:szCs w:val="21"/>
        </w:rPr>
      </w:pPr>
      <w:r w:rsidRPr="0003407A">
        <w:rPr>
          <w:rFonts w:ascii="宋体" w:hAnsi="宋体" w:hint="eastAsia"/>
          <w:szCs w:val="21"/>
        </w:rPr>
        <w:t>1</w:t>
      </w:r>
      <w:r w:rsidRPr="0003407A">
        <w:rPr>
          <w:rFonts w:ascii="宋体" w:hAnsi="宋体"/>
          <w:szCs w:val="21"/>
        </w:rPr>
        <w:t>7</w:t>
      </w:r>
      <w:r w:rsidRPr="0003407A">
        <w:rPr>
          <w:rFonts w:ascii="宋体" w:hAnsi="宋体" w:hint="eastAsia"/>
          <w:szCs w:val="21"/>
        </w:rPr>
        <w:t>.2采购代理机构工作人员不得接受采购人或者供应商组织的宴请、旅游、娱乐，不得收受礼品、现金、有价证券等，不得向采购人或者供应商报销应当由个人承担的费用。</w:t>
      </w:r>
    </w:p>
    <w:p w14:paraId="24A76C89" w14:textId="77777777" w:rsidR="00EA4DE3" w:rsidRPr="0003407A" w:rsidRDefault="007E2119">
      <w:pPr>
        <w:spacing w:line="360" w:lineRule="auto"/>
        <w:ind w:left="420" w:hangingChars="200" w:hanging="420"/>
        <w:rPr>
          <w:rFonts w:ascii="宋体" w:hAnsi="宋体"/>
          <w:szCs w:val="21"/>
        </w:rPr>
      </w:pPr>
      <w:r w:rsidRPr="0003407A">
        <w:rPr>
          <w:rFonts w:ascii="宋体" w:hAnsi="宋体" w:hint="eastAsia"/>
          <w:szCs w:val="21"/>
        </w:rPr>
        <w:t>1</w:t>
      </w:r>
      <w:r w:rsidRPr="0003407A">
        <w:rPr>
          <w:rFonts w:ascii="宋体" w:hAnsi="宋体"/>
          <w:szCs w:val="21"/>
        </w:rPr>
        <w:t>7</w:t>
      </w:r>
      <w:r w:rsidRPr="0003407A">
        <w:rPr>
          <w:rFonts w:ascii="宋体" w:hAnsi="宋体" w:hint="eastAsia"/>
          <w:szCs w:val="21"/>
        </w:rPr>
        <w:t>.3为强化</w:t>
      </w:r>
      <w:r w:rsidRPr="0003407A">
        <w:rPr>
          <w:rFonts w:ascii="宋体" w:hAnsi="宋体"/>
          <w:szCs w:val="21"/>
        </w:rPr>
        <w:t>内部监督机制</w:t>
      </w:r>
      <w:r w:rsidRPr="0003407A">
        <w:rPr>
          <w:rFonts w:ascii="宋体" w:hAnsi="宋体" w:hint="eastAsia"/>
          <w:szCs w:val="21"/>
        </w:rPr>
        <w:t>，供应商可按</w:t>
      </w:r>
      <w:r w:rsidRPr="0003407A">
        <w:rPr>
          <w:rFonts w:ascii="宋体" w:hAnsi="宋体" w:hint="eastAsia"/>
          <w:b/>
          <w:szCs w:val="21"/>
          <w:u w:val="single"/>
        </w:rPr>
        <w:t>供应商须知前附表</w:t>
      </w:r>
      <w:r w:rsidRPr="0003407A">
        <w:rPr>
          <w:rFonts w:ascii="宋体" w:hAnsi="宋体" w:hint="eastAsia"/>
          <w:szCs w:val="21"/>
        </w:rPr>
        <w:t>中代理机构的反腐倡廉监督电话/邮箱，反映采购代理机构的廉洁自律</w:t>
      </w:r>
      <w:r w:rsidRPr="0003407A">
        <w:rPr>
          <w:rFonts w:ascii="宋体" w:hAnsi="宋体"/>
          <w:szCs w:val="21"/>
        </w:rPr>
        <w:t>等</w:t>
      </w:r>
      <w:r w:rsidRPr="0003407A">
        <w:rPr>
          <w:rFonts w:ascii="宋体" w:hAnsi="宋体" w:hint="eastAsia"/>
          <w:szCs w:val="21"/>
        </w:rPr>
        <w:t>问题。</w:t>
      </w:r>
    </w:p>
    <w:p w14:paraId="45FB8C13" w14:textId="77777777" w:rsidR="00EA4DE3" w:rsidRPr="0003407A" w:rsidRDefault="007E2119">
      <w:pPr>
        <w:pStyle w:val="24"/>
        <w:spacing w:before="0" w:after="0" w:line="360" w:lineRule="auto"/>
        <w:rPr>
          <w:rFonts w:ascii="宋体" w:eastAsia="宋体" w:hAnsi="宋体"/>
          <w:sz w:val="21"/>
          <w:szCs w:val="21"/>
        </w:rPr>
      </w:pPr>
      <w:bookmarkStart w:id="423" w:name="_Toc518923101"/>
      <w:bookmarkStart w:id="424" w:name="_Toc147839720"/>
      <w:bookmarkStart w:id="425" w:name="_Toc2583662"/>
      <w:bookmarkStart w:id="426" w:name="_Toc15048329"/>
      <w:r w:rsidRPr="0003407A">
        <w:rPr>
          <w:rFonts w:ascii="宋体" w:eastAsia="宋体" w:hAnsi="宋体" w:hint="eastAsia"/>
          <w:sz w:val="21"/>
          <w:szCs w:val="21"/>
        </w:rPr>
        <w:t>1</w:t>
      </w:r>
      <w:r w:rsidRPr="0003407A">
        <w:rPr>
          <w:rFonts w:ascii="宋体" w:eastAsia="宋体" w:hAnsi="宋体"/>
          <w:sz w:val="21"/>
          <w:szCs w:val="21"/>
        </w:rPr>
        <w:t>8</w:t>
      </w:r>
      <w:r w:rsidRPr="0003407A">
        <w:rPr>
          <w:rFonts w:ascii="宋体" w:eastAsia="宋体" w:hAnsi="宋体" w:hint="eastAsia"/>
          <w:sz w:val="21"/>
          <w:szCs w:val="21"/>
        </w:rPr>
        <w:t>、人员回避</w:t>
      </w:r>
      <w:bookmarkEnd w:id="423"/>
      <w:bookmarkEnd w:id="424"/>
      <w:bookmarkEnd w:id="425"/>
      <w:bookmarkEnd w:id="426"/>
    </w:p>
    <w:p w14:paraId="5E39999B" w14:textId="77777777" w:rsidR="00EA4DE3" w:rsidRPr="0003407A" w:rsidRDefault="007E2119">
      <w:pPr>
        <w:spacing w:line="360" w:lineRule="auto"/>
        <w:ind w:leftChars="200" w:left="420"/>
        <w:rPr>
          <w:rFonts w:ascii="宋体" w:hAnsi="宋体"/>
          <w:szCs w:val="21"/>
        </w:rPr>
      </w:pPr>
      <w:r w:rsidRPr="0003407A">
        <w:rPr>
          <w:rFonts w:ascii="宋体" w:hAnsi="宋体" w:hint="eastAsia"/>
          <w:szCs w:val="21"/>
        </w:rPr>
        <w:t>供应商</w:t>
      </w:r>
      <w:r w:rsidRPr="0003407A">
        <w:rPr>
          <w:rFonts w:ascii="宋体" w:hAnsi="宋体"/>
          <w:szCs w:val="21"/>
        </w:rPr>
        <w:t>认为采购人员</w:t>
      </w:r>
      <w:r w:rsidRPr="0003407A">
        <w:rPr>
          <w:rFonts w:ascii="宋体" w:hAnsi="宋体" w:hint="eastAsia"/>
          <w:szCs w:val="21"/>
        </w:rPr>
        <w:t>及其</w:t>
      </w:r>
      <w:r w:rsidRPr="0003407A">
        <w:rPr>
          <w:rFonts w:ascii="宋体" w:hAnsi="宋体"/>
          <w:szCs w:val="21"/>
        </w:rPr>
        <w:t>相关人员有</w:t>
      </w:r>
      <w:r w:rsidRPr="0003407A">
        <w:rPr>
          <w:rFonts w:ascii="宋体" w:hAnsi="宋体" w:hint="eastAsia"/>
          <w:szCs w:val="21"/>
        </w:rPr>
        <w:t>法律</w:t>
      </w:r>
      <w:r w:rsidRPr="0003407A">
        <w:rPr>
          <w:rFonts w:ascii="宋体" w:hAnsi="宋体"/>
          <w:szCs w:val="21"/>
        </w:rPr>
        <w:t>法规所列与其他供应商</w:t>
      </w:r>
      <w:r w:rsidRPr="0003407A">
        <w:rPr>
          <w:rFonts w:ascii="宋体" w:hAnsi="宋体" w:hint="eastAsia"/>
          <w:szCs w:val="21"/>
        </w:rPr>
        <w:t>有</w:t>
      </w:r>
      <w:r w:rsidRPr="0003407A">
        <w:rPr>
          <w:rFonts w:ascii="宋体" w:hAnsi="宋体"/>
          <w:szCs w:val="21"/>
        </w:rPr>
        <w:t>利害关系的，可以向</w:t>
      </w:r>
      <w:r w:rsidRPr="0003407A">
        <w:rPr>
          <w:rFonts w:ascii="宋体" w:hAnsi="宋体" w:hint="eastAsia"/>
          <w:szCs w:val="21"/>
        </w:rPr>
        <w:t>采购人或</w:t>
      </w:r>
      <w:r w:rsidRPr="0003407A">
        <w:rPr>
          <w:rFonts w:ascii="宋体" w:hAnsi="宋体"/>
          <w:szCs w:val="21"/>
        </w:rPr>
        <w:t>采购代理机构书面提出回避申请，并说明理由。</w:t>
      </w:r>
    </w:p>
    <w:p w14:paraId="62C6ADF1" w14:textId="77777777" w:rsidR="00EA4DE3" w:rsidRPr="0003407A" w:rsidRDefault="007E2119">
      <w:pPr>
        <w:pStyle w:val="24"/>
        <w:spacing w:before="0" w:after="0" w:line="360" w:lineRule="auto"/>
        <w:rPr>
          <w:rFonts w:ascii="宋体" w:eastAsia="宋体" w:hAnsi="宋体"/>
          <w:sz w:val="21"/>
          <w:szCs w:val="21"/>
        </w:rPr>
      </w:pPr>
      <w:bookmarkStart w:id="427" w:name="_Toc147839721"/>
      <w:bookmarkStart w:id="428" w:name="_Toc36564765"/>
      <w:bookmarkStart w:id="429" w:name="_Toc34733052"/>
      <w:bookmarkStart w:id="430" w:name="_Toc34732664"/>
      <w:bookmarkStart w:id="431" w:name="_Toc25832449"/>
      <w:bookmarkStart w:id="432" w:name="_Toc34732584"/>
      <w:bookmarkStart w:id="433" w:name="_Toc40972840"/>
      <w:r w:rsidRPr="0003407A">
        <w:rPr>
          <w:rFonts w:ascii="宋体" w:eastAsia="宋体" w:hAnsi="宋体" w:hint="eastAsia"/>
          <w:sz w:val="21"/>
          <w:szCs w:val="21"/>
        </w:rPr>
        <w:t>1</w:t>
      </w:r>
      <w:r w:rsidRPr="0003407A">
        <w:rPr>
          <w:rFonts w:ascii="宋体" w:eastAsia="宋体" w:hAnsi="宋体"/>
          <w:sz w:val="21"/>
          <w:szCs w:val="21"/>
        </w:rPr>
        <w:t>9</w:t>
      </w:r>
      <w:r w:rsidRPr="0003407A">
        <w:rPr>
          <w:rFonts w:ascii="宋体" w:eastAsia="宋体" w:hAnsi="宋体" w:hint="eastAsia"/>
          <w:sz w:val="21"/>
          <w:szCs w:val="21"/>
        </w:rPr>
        <w:t>、纪律和监督</w:t>
      </w:r>
      <w:bookmarkEnd w:id="427"/>
      <w:bookmarkEnd w:id="428"/>
      <w:bookmarkEnd w:id="429"/>
      <w:bookmarkEnd w:id="430"/>
      <w:bookmarkEnd w:id="431"/>
      <w:bookmarkEnd w:id="432"/>
      <w:bookmarkEnd w:id="433"/>
    </w:p>
    <w:p w14:paraId="7B0BE032" w14:textId="77777777" w:rsidR="00EA4DE3" w:rsidRPr="0003407A" w:rsidRDefault="007E2119">
      <w:pPr>
        <w:keepNext/>
        <w:keepLines/>
        <w:spacing w:line="360" w:lineRule="auto"/>
        <w:outlineLvl w:val="2"/>
        <w:rPr>
          <w:rFonts w:ascii="宋体" w:hAnsi="宋体" w:cs="宋体"/>
          <w:b/>
          <w:szCs w:val="21"/>
        </w:rPr>
      </w:pPr>
      <w:bookmarkStart w:id="434" w:name="_Toc147839722"/>
      <w:bookmarkStart w:id="435" w:name="_Toc25832450"/>
      <w:bookmarkStart w:id="436" w:name="_Toc34732585"/>
      <w:bookmarkStart w:id="437" w:name="_Toc40972841"/>
      <w:bookmarkStart w:id="438" w:name="_Toc36564766"/>
      <w:bookmarkStart w:id="439" w:name="_Toc34733053"/>
      <w:r w:rsidRPr="0003407A">
        <w:rPr>
          <w:rFonts w:ascii="宋体" w:hAnsi="宋体" w:cs="宋体" w:hint="eastAsia"/>
          <w:b/>
          <w:szCs w:val="21"/>
        </w:rPr>
        <w:t>1</w:t>
      </w:r>
      <w:r w:rsidRPr="0003407A">
        <w:rPr>
          <w:rFonts w:ascii="宋体" w:hAnsi="宋体" w:cs="宋体"/>
          <w:b/>
          <w:szCs w:val="21"/>
        </w:rPr>
        <w:t>9</w:t>
      </w:r>
      <w:r w:rsidRPr="0003407A">
        <w:rPr>
          <w:rFonts w:ascii="宋体" w:hAnsi="宋体" w:cs="宋体" w:hint="eastAsia"/>
          <w:b/>
          <w:szCs w:val="21"/>
        </w:rPr>
        <w:t>.1对采购人的纪律要求</w:t>
      </w:r>
      <w:bookmarkEnd w:id="434"/>
      <w:bookmarkEnd w:id="435"/>
      <w:bookmarkEnd w:id="436"/>
      <w:bookmarkEnd w:id="437"/>
      <w:bookmarkEnd w:id="438"/>
      <w:bookmarkEnd w:id="439"/>
    </w:p>
    <w:p w14:paraId="11A4E2B7" w14:textId="77777777" w:rsidR="00EA4DE3" w:rsidRPr="0003407A" w:rsidRDefault="007E2119">
      <w:pPr>
        <w:spacing w:line="360" w:lineRule="auto"/>
        <w:ind w:leftChars="200" w:left="420"/>
        <w:rPr>
          <w:rFonts w:ascii="宋体" w:hAnsi="宋体"/>
          <w:szCs w:val="21"/>
        </w:rPr>
      </w:pPr>
      <w:r w:rsidRPr="0003407A">
        <w:rPr>
          <w:rFonts w:ascii="宋体" w:hAnsi="宋体" w:hint="eastAsia"/>
          <w:szCs w:val="21"/>
        </w:rPr>
        <w:t>采购人不得泄漏采购活动中应当保密的情况和资料，不得与供应商串通损害国家利益、社会公共利益或者他人合法权益。</w:t>
      </w:r>
    </w:p>
    <w:p w14:paraId="7D9A4664" w14:textId="77777777" w:rsidR="00EA4DE3" w:rsidRPr="0003407A" w:rsidRDefault="007E2119">
      <w:pPr>
        <w:keepNext/>
        <w:keepLines/>
        <w:spacing w:line="360" w:lineRule="auto"/>
        <w:outlineLvl w:val="2"/>
        <w:rPr>
          <w:rFonts w:ascii="宋体" w:hAnsi="宋体" w:cs="宋体"/>
          <w:b/>
          <w:szCs w:val="21"/>
        </w:rPr>
      </w:pPr>
      <w:bookmarkStart w:id="440" w:name="_Toc147839723"/>
      <w:bookmarkStart w:id="441" w:name="_Toc34733054"/>
      <w:bookmarkStart w:id="442" w:name="_Toc40972842"/>
      <w:bookmarkStart w:id="443" w:name="_Toc34732586"/>
      <w:bookmarkStart w:id="444" w:name="_Toc25832451"/>
      <w:bookmarkStart w:id="445" w:name="_Toc36564767"/>
      <w:r w:rsidRPr="0003407A">
        <w:rPr>
          <w:rFonts w:ascii="宋体" w:hAnsi="宋体" w:cs="宋体" w:hint="eastAsia"/>
          <w:b/>
          <w:szCs w:val="21"/>
        </w:rPr>
        <w:t>1</w:t>
      </w:r>
      <w:r w:rsidRPr="0003407A">
        <w:rPr>
          <w:rFonts w:ascii="宋体" w:hAnsi="宋体" w:cs="宋体"/>
          <w:b/>
          <w:szCs w:val="21"/>
        </w:rPr>
        <w:t>9</w:t>
      </w:r>
      <w:r w:rsidRPr="0003407A">
        <w:rPr>
          <w:rFonts w:ascii="宋体" w:hAnsi="宋体" w:cs="宋体" w:hint="eastAsia"/>
          <w:b/>
          <w:szCs w:val="21"/>
        </w:rPr>
        <w:t>.2对供应商的纪律要求</w:t>
      </w:r>
      <w:bookmarkEnd w:id="440"/>
      <w:bookmarkEnd w:id="441"/>
      <w:bookmarkEnd w:id="442"/>
      <w:bookmarkEnd w:id="443"/>
      <w:bookmarkEnd w:id="444"/>
      <w:bookmarkEnd w:id="445"/>
    </w:p>
    <w:p w14:paraId="228B6836" w14:textId="77777777" w:rsidR="00EA4DE3" w:rsidRPr="0003407A" w:rsidRDefault="007E2119">
      <w:pPr>
        <w:spacing w:line="360" w:lineRule="auto"/>
        <w:ind w:leftChars="200" w:left="420"/>
        <w:rPr>
          <w:rFonts w:ascii="宋体" w:hAnsi="宋体"/>
          <w:szCs w:val="21"/>
        </w:rPr>
      </w:pPr>
      <w:r w:rsidRPr="0003407A">
        <w:rPr>
          <w:rFonts w:ascii="宋体" w:hAnsi="宋体" w:hint="eastAsia"/>
          <w:szCs w:val="21"/>
        </w:rPr>
        <w:t>供应商不得相互串通或者与采购人串通，不得向采购人或者磋商小组成员行贿谋取成交，不得以他人名义参加采购活动或者以其他方式弄虚作假骗取成交；供应商不得以任何方式干扰、影响采购工作。</w:t>
      </w:r>
    </w:p>
    <w:p w14:paraId="59299916" w14:textId="77777777" w:rsidR="00EA4DE3" w:rsidRPr="0003407A" w:rsidRDefault="007E2119">
      <w:pPr>
        <w:keepNext/>
        <w:keepLines/>
        <w:spacing w:line="360" w:lineRule="auto"/>
        <w:outlineLvl w:val="2"/>
        <w:rPr>
          <w:rFonts w:ascii="宋体" w:hAnsi="宋体" w:cs="宋体"/>
          <w:b/>
          <w:szCs w:val="21"/>
        </w:rPr>
      </w:pPr>
      <w:bookmarkStart w:id="446" w:name="_Toc40972843"/>
      <w:bookmarkStart w:id="447" w:name="_Toc36564768"/>
      <w:bookmarkStart w:id="448" w:name="_Toc34732587"/>
      <w:bookmarkStart w:id="449" w:name="_Toc147839724"/>
      <w:bookmarkStart w:id="450" w:name="_Toc25832452"/>
      <w:bookmarkStart w:id="451" w:name="_Toc34733055"/>
      <w:bookmarkStart w:id="452" w:name="_Hlk56617385"/>
      <w:r w:rsidRPr="0003407A">
        <w:rPr>
          <w:rFonts w:ascii="宋体" w:hAnsi="宋体" w:cs="宋体" w:hint="eastAsia"/>
          <w:b/>
          <w:szCs w:val="21"/>
        </w:rPr>
        <w:t>1</w:t>
      </w:r>
      <w:r w:rsidRPr="0003407A">
        <w:rPr>
          <w:rFonts w:ascii="宋体" w:hAnsi="宋体" w:cs="宋体"/>
          <w:b/>
          <w:szCs w:val="21"/>
        </w:rPr>
        <w:t>9</w:t>
      </w:r>
      <w:r w:rsidRPr="0003407A">
        <w:rPr>
          <w:rFonts w:ascii="宋体" w:hAnsi="宋体" w:cs="宋体" w:hint="eastAsia"/>
          <w:b/>
          <w:szCs w:val="21"/>
        </w:rPr>
        <w:t>.3对磋商小组成员的纪律要求</w:t>
      </w:r>
      <w:bookmarkEnd w:id="446"/>
      <w:bookmarkEnd w:id="447"/>
      <w:bookmarkEnd w:id="448"/>
      <w:bookmarkEnd w:id="449"/>
      <w:bookmarkEnd w:id="450"/>
      <w:bookmarkEnd w:id="451"/>
    </w:p>
    <w:p w14:paraId="2BE2C70C" w14:textId="77777777" w:rsidR="00EA4DE3" w:rsidRPr="0003407A" w:rsidRDefault="007E2119">
      <w:pPr>
        <w:spacing w:line="360" w:lineRule="auto"/>
        <w:ind w:leftChars="200" w:left="420"/>
        <w:rPr>
          <w:rFonts w:ascii="宋体" w:hAnsi="宋体"/>
          <w:szCs w:val="21"/>
        </w:rPr>
      </w:pPr>
      <w:r w:rsidRPr="0003407A">
        <w:rPr>
          <w:rFonts w:ascii="宋体" w:hAnsi="宋体" w:hint="eastAsia"/>
          <w:szCs w:val="21"/>
        </w:rPr>
        <w:t>磋商小组成员不得收受他人的财物或者其他好处，不得向他人透漏对响应文件的评审和比较、</w:t>
      </w:r>
      <w:r w:rsidRPr="0003407A">
        <w:rPr>
          <w:rFonts w:ascii="宋体" w:hAnsi="宋体" w:hint="eastAsia"/>
          <w:szCs w:val="21"/>
        </w:rPr>
        <w:lastRenderedPageBreak/>
        <w:t>成交候选人的推荐情况以及评审有关的其他情况。在评审过程中，磋商小组成员不得擅离职守，影响评审程序正常进行，不得使用第五章“磋商程序、评审方法和标准”没有规定的评审因素和标准进行评审。</w:t>
      </w:r>
      <w:bookmarkEnd w:id="452"/>
    </w:p>
    <w:p w14:paraId="35FAD9F9" w14:textId="77777777" w:rsidR="00EA4DE3" w:rsidRPr="0003407A" w:rsidRDefault="007E2119">
      <w:pPr>
        <w:keepNext/>
        <w:keepLines/>
        <w:spacing w:line="360" w:lineRule="auto"/>
        <w:outlineLvl w:val="2"/>
        <w:rPr>
          <w:rFonts w:ascii="宋体" w:hAnsi="宋体" w:cs="宋体"/>
          <w:b/>
          <w:szCs w:val="21"/>
        </w:rPr>
      </w:pPr>
      <w:bookmarkStart w:id="453" w:name="_Toc40972844"/>
      <w:bookmarkStart w:id="454" w:name="_Toc25832453"/>
      <w:bookmarkStart w:id="455" w:name="_Toc147839725"/>
      <w:bookmarkStart w:id="456" w:name="_Toc34733056"/>
      <w:bookmarkStart w:id="457" w:name="_Toc34732588"/>
      <w:bookmarkStart w:id="458" w:name="_Toc36564769"/>
      <w:bookmarkStart w:id="459" w:name="_Hlk56617525"/>
      <w:r w:rsidRPr="0003407A">
        <w:rPr>
          <w:rFonts w:ascii="宋体" w:hAnsi="宋体" w:cs="宋体" w:hint="eastAsia"/>
          <w:b/>
          <w:szCs w:val="21"/>
        </w:rPr>
        <w:t>1</w:t>
      </w:r>
      <w:r w:rsidRPr="0003407A">
        <w:rPr>
          <w:rFonts w:ascii="宋体" w:hAnsi="宋体" w:cs="宋体"/>
          <w:b/>
          <w:szCs w:val="21"/>
        </w:rPr>
        <w:t>9</w:t>
      </w:r>
      <w:r w:rsidRPr="0003407A">
        <w:rPr>
          <w:rFonts w:ascii="宋体" w:hAnsi="宋体" w:cs="宋体" w:hint="eastAsia"/>
          <w:b/>
          <w:szCs w:val="21"/>
        </w:rPr>
        <w:t>.4对与评审活动有关的工作人员的纪律要求</w:t>
      </w:r>
      <w:bookmarkEnd w:id="453"/>
      <w:bookmarkEnd w:id="454"/>
      <w:bookmarkEnd w:id="455"/>
      <w:bookmarkEnd w:id="456"/>
      <w:bookmarkEnd w:id="457"/>
      <w:bookmarkEnd w:id="458"/>
    </w:p>
    <w:p w14:paraId="7388EB4A" w14:textId="77777777" w:rsidR="00EA4DE3" w:rsidRPr="0003407A" w:rsidRDefault="007E2119">
      <w:pPr>
        <w:spacing w:line="360" w:lineRule="auto"/>
        <w:ind w:leftChars="200" w:left="420"/>
        <w:rPr>
          <w:rFonts w:ascii="宋体" w:hAnsi="宋体"/>
          <w:szCs w:val="21"/>
        </w:rPr>
      </w:pPr>
      <w:r w:rsidRPr="0003407A">
        <w:rPr>
          <w:rFonts w:ascii="宋体" w:hAnsi="宋体" w:hint="eastAsia"/>
          <w:szCs w:val="21"/>
        </w:rPr>
        <w:t>与评审活动有关的工作人员不得收受他人的财物或者其他好处，不得向他人透漏对响应文件的评审和比较、成交候选人的推荐情况以及评审有关的其他情况。在评审过程中，与评审活动有关的工作人员不得擅离职守，影响评审程序正常进行。</w:t>
      </w:r>
    </w:p>
    <w:p w14:paraId="66B75ACF" w14:textId="77777777" w:rsidR="00EA4DE3" w:rsidRPr="0003407A" w:rsidRDefault="007E2119">
      <w:pPr>
        <w:pStyle w:val="24"/>
        <w:spacing w:before="0" w:after="0" w:line="360" w:lineRule="auto"/>
        <w:rPr>
          <w:rFonts w:ascii="宋体" w:eastAsia="宋体" w:hAnsi="宋体"/>
          <w:sz w:val="21"/>
          <w:szCs w:val="21"/>
        </w:rPr>
      </w:pPr>
      <w:bookmarkStart w:id="460" w:name="_Toc147839726"/>
      <w:r w:rsidRPr="0003407A">
        <w:rPr>
          <w:rFonts w:ascii="宋体" w:eastAsia="宋体" w:hAnsi="宋体"/>
          <w:sz w:val="21"/>
          <w:szCs w:val="21"/>
        </w:rPr>
        <w:t>20</w:t>
      </w:r>
      <w:r w:rsidRPr="0003407A">
        <w:rPr>
          <w:rFonts w:ascii="宋体" w:eastAsia="宋体" w:hAnsi="宋体" w:hint="eastAsia"/>
          <w:sz w:val="21"/>
          <w:szCs w:val="21"/>
        </w:rPr>
        <w:t>、履约验收</w:t>
      </w:r>
      <w:bookmarkEnd w:id="460"/>
    </w:p>
    <w:p w14:paraId="2323AAD1" w14:textId="77777777" w:rsidR="00EA4DE3" w:rsidRPr="0003407A" w:rsidRDefault="007E2119">
      <w:pPr>
        <w:adjustRightInd w:val="0"/>
        <w:snapToGrid w:val="0"/>
        <w:spacing w:line="360" w:lineRule="auto"/>
        <w:ind w:firstLine="420"/>
        <w:rPr>
          <w:rFonts w:ascii="宋体" w:hAnsi="宋体"/>
          <w:szCs w:val="21"/>
        </w:rPr>
      </w:pPr>
      <w:r w:rsidRPr="0003407A">
        <w:rPr>
          <w:rFonts w:ascii="宋体" w:hAnsi="宋体" w:hint="eastAsia"/>
          <w:szCs w:val="21"/>
        </w:rPr>
        <w:t>本项目采购人将严格按照政府采购相关法律法规的要求进行验收。</w:t>
      </w:r>
    </w:p>
    <w:p w14:paraId="2A5CD1D1" w14:textId="77777777" w:rsidR="00EA4DE3" w:rsidRPr="0003407A" w:rsidRDefault="007E2119">
      <w:pPr>
        <w:pStyle w:val="24"/>
        <w:spacing w:before="0" w:after="0" w:line="360" w:lineRule="auto"/>
        <w:rPr>
          <w:rFonts w:ascii="宋体" w:eastAsia="宋体" w:hAnsi="宋体"/>
          <w:sz w:val="21"/>
          <w:szCs w:val="21"/>
        </w:rPr>
      </w:pPr>
      <w:bookmarkStart w:id="461" w:name="_Toc34732665"/>
      <w:bookmarkStart w:id="462" w:name="_Toc25832455"/>
      <w:bookmarkStart w:id="463" w:name="_Toc147839727"/>
      <w:bookmarkStart w:id="464" w:name="_Toc34733058"/>
      <w:bookmarkStart w:id="465" w:name="_Toc40972846"/>
      <w:bookmarkStart w:id="466" w:name="_Toc36564771"/>
      <w:bookmarkStart w:id="467" w:name="_Toc34732590"/>
      <w:r w:rsidRPr="0003407A">
        <w:rPr>
          <w:rFonts w:ascii="宋体" w:eastAsia="宋体" w:hAnsi="宋体"/>
          <w:sz w:val="21"/>
          <w:szCs w:val="21"/>
        </w:rPr>
        <w:t>21</w:t>
      </w:r>
      <w:r w:rsidRPr="0003407A">
        <w:rPr>
          <w:rFonts w:ascii="宋体" w:eastAsia="宋体" w:hAnsi="宋体" w:hint="eastAsia"/>
          <w:sz w:val="21"/>
          <w:szCs w:val="21"/>
        </w:rPr>
        <w:t>、需要补充的其他内容</w:t>
      </w:r>
      <w:bookmarkEnd w:id="461"/>
      <w:bookmarkEnd w:id="462"/>
      <w:bookmarkEnd w:id="463"/>
      <w:bookmarkEnd w:id="464"/>
      <w:bookmarkEnd w:id="465"/>
      <w:bookmarkEnd w:id="466"/>
      <w:bookmarkEnd w:id="467"/>
    </w:p>
    <w:p w14:paraId="45EA1A1D"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需要补充的其他内容：</w:t>
      </w:r>
      <w:r w:rsidRPr="0003407A">
        <w:rPr>
          <w:rFonts w:ascii="宋体" w:hAnsi="宋体" w:hint="eastAsia"/>
          <w:b/>
          <w:szCs w:val="21"/>
          <w:u w:val="single"/>
        </w:rPr>
        <w:t>见供应商须知前附表</w:t>
      </w:r>
      <w:r w:rsidRPr="0003407A">
        <w:rPr>
          <w:rFonts w:ascii="宋体" w:hAnsi="宋体" w:hint="eastAsia"/>
          <w:szCs w:val="21"/>
        </w:rPr>
        <w:t>。</w:t>
      </w:r>
      <w:bookmarkEnd w:id="459"/>
    </w:p>
    <w:p w14:paraId="40F8A68C" w14:textId="77777777" w:rsidR="00EA4DE3" w:rsidRPr="0003407A" w:rsidRDefault="007E2119">
      <w:pPr>
        <w:pStyle w:val="24"/>
        <w:spacing w:before="0" w:line="360" w:lineRule="auto"/>
        <w:ind w:leftChars="257" w:left="1080" w:hanging="540"/>
        <w:jc w:val="center"/>
        <w:rPr>
          <w:rFonts w:ascii="宋体" w:eastAsia="宋体" w:hAnsi="宋体"/>
          <w:sz w:val="21"/>
          <w:szCs w:val="21"/>
        </w:rPr>
      </w:pPr>
      <w:bookmarkStart w:id="468" w:name="_Toc16186"/>
      <w:bookmarkStart w:id="469" w:name="_Toc532473491"/>
      <w:bookmarkStart w:id="470" w:name="_Toc15048331"/>
      <w:bookmarkStart w:id="471" w:name="_Toc21748"/>
      <w:bookmarkStart w:id="472" w:name="_Toc515647799"/>
      <w:bookmarkStart w:id="473" w:name="_Hlk56617656"/>
      <w:r w:rsidRPr="0003407A">
        <w:rPr>
          <w:rFonts w:ascii="宋体" w:eastAsia="宋体" w:hAnsi="宋体"/>
          <w:sz w:val="21"/>
          <w:szCs w:val="21"/>
        </w:rPr>
        <w:br w:type="page"/>
      </w:r>
      <w:bookmarkStart w:id="474" w:name="_Toc147839728"/>
      <w:r w:rsidRPr="0003407A">
        <w:rPr>
          <w:rFonts w:ascii="宋体" w:eastAsia="宋体" w:hAnsi="宋体" w:hint="eastAsia"/>
          <w:sz w:val="21"/>
          <w:szCs w:val="21"/>
        </w:rPr>
        <w:lastRenderedPageBreak/>
        <w:t>附件</w:t>
      </w:r>
      <w:r w:rsidRPr="0003407A">
        <w:rPr>
          <w:rFonts w:ascii="宋体" w:eastAsia="宋体" w:hAnsi="宋体"/>
          <w:sz w:val="21"/>
          <w:szCs w:val="21"/>
        </w:rPr>
        <w:t>1</w:t>
      </w:r>
      <w:r w:rsidRPr="0003407A">
        <w:rPr>
          <w:rFonts w:ascii="宋体" w:eastAsia="宋体" w:hAnsi="宋体" w:hint="eastAsia"/>
          <w:sz w:val="21"/>
          <w:szCs w:val="21"/>
        </w:rPr>
        <w:t>：履约保证金保函（格式）</w:t>
      </w:r>
      <w:bookmarkEnd w:id="468"/>
      <w:bookmarkEnd w:id="469"/>
      <w:bookmarkEnd w:id="470"/>
      <w:bookmarkEnd w:id="471"/>
      <w:bookmarkEnd w:id="472"/>
      <w:bookmarkEnd w:id="474"/>
    </w:p>
    <w:p w14:paraId="1E1A24CC" w14:textId="77777777" w:rsidR="00EA4DE3" w:rsidRPr="0003407A" w:rsidRDefault="007E2119">
      <w:pPr>
        <w:pStyle w:val="af8"/>
        <w:spacing w:line="360" w:lineRule="auto"/>
        <w:ind w:leftChars="257" w:left="1080" w:hanging="540"/>
        <w:rPr>
          <w:rFonts w:hAnsi="宋体"/>
          <w:b/>
          <w:szCs w:val="21"/>
        </w:rPr>
      </w:pPr>
      <w:r w:rsidRPr="0003407A">
        <w:rPr>
          <w:rFonts w:hAnsi="宋体" w:hint="eastAsia"/>
          <w:b/>
          <w:szCs w:val="21"/>
        </w:rPr>
        <w:t xml:space="preserve">                         （如需要确定成交人后开具）</w:t>
      </w:r>
    </w:p>
    <w:p w14:paraId="3638875B" w14:textId="77777777" w:rsidR="00EA4DE3" w:rsidRPr="0003407A" w:rsidRDefault="007E2119">
      <w:pPr>
        <w:pStyle w:val="af8"/>
        <w:spacing w:line="360" w:lineRule="auto"/>
        <w:rPr>
          <w:rFonts w:hAnsi="宋体"/>
          <w:szCs w:val="21"/>
        </w:rPr>
      </w:pPr>
      <w:r w:rsidRPr="0003407A">
        <w:rPr>
          <w:rFonts w:hAnsi="宋体" w:hint="eastAsia"/>
          <w:szCs w:val="21"/>
        </w:rPr>
        <w:t>致: (</w:t>
      </w:r>
      <w:r w:rsidRPr="0003407A">
        <w:rPr>
          <w:rFonts w:hAnsi="宋体" w:hint="eastAsia"/>
          <w:i/>
          <w:szCs w:val="21"/>
          <w:u w:val="single"/>
        </w:rPr>
        <w:t>买方名称</w:t>
      </w:r>
      <w:r w:rsidRPr="0003407A">
        <w:rPr>
          <w:rFonts w:hAnsi="宋体" w:hint="eastAsia"/>
          <w:szCs w:val="21"/>
        </w:rPr>
        <w:t>)</w:t>
      </w:r>
    </w:p>
    <w:p w14:paraId="31AD86DA" w14:textId="77777777" w:rsidR="00EA4DE3" w:rsidRPr="0003407A" w:rsidRDefault="007E2119">
      <w:pPr>
        <w:pStyle w:val="af8"/>
        <w:spacing w:line="360" w:lineRule="auto"/>
        <w:ind w:leftChars="257" w:left="1080" w:hanging="540"/>
        <w:jc w:val="center"/>
        <w:rPr>
          <w:rFonts w:hAnsi="宋体"/>
          <w:szCs w:val="21"/>
        </w:rPr>
      </w:pPr>
      <w:r w:rsidRPr="0003407A">
        <w:rPr>
          <w:rFonts w:hAnsi="宋体" w:hint="eastAsia"/>
          <w:szCs w:val="21"/>
          <w:u w:val="single"/>
        </w:rPr>
        <w:t xml:space="preserve">             </w:t>
      </w:r>
      <w:r w:rsidRPr="0003407A">
        <w:rPr>
          <w:rFonts w:hAnsi="宋体" w:hint="eastAsia"/>
          <w:szCs w:val="21"/>
        </w:rPr>
        <w:t>号合同履约保函</w:t>
      </w:r>
    </w:p>
    <w:p w14:paraId="691B1609" w14:textId="77777777" w:rsidR="00EA4DE3" w:rsidRPr="0003407A" w:rsidRDefault="007E2119">
      <w:pPr>
        <w:pStyle w:val="af8"/>
        <w:spacing w:line="360" w:lineRule="auto"/>
        <w:ind w:firstLineChars="250" w:firstLine="525"/>
        <w:rPr>
          <w:rFonts w:hAnsi="宋体"/>
          <w:szCs w:val="21"/>
        </w:rPr>
      </w:pPr>
      <w:r w:rsidRPr="0003407A">
        <w:rPr>
          <w:rFonts w:hAnsi="宋体" w:hint="eastAsia"/>
          <w:szCs w:val="21"/>
        </w:rPr>
        <w:t>本保函作为贵方与(</w:t>
      </w:r>
      <w:r w:rsidRPr="0003407A">
        <w:rPr>
          <w:rFonts w:hAnsi="宋体" w:hint="eastAsia"/>
          <w:i/>
          <w:szCs w:val="21"/>
          <w:u w:val="single"/>
        </w:rPr>
        <w:t>卖方名称</w:t>
      </w:r>
      <w:r w:rsidRPr="0003407A">
        <w:rPr>
          <w:rFonts w:hAnsi="宋体" w:hint="eastAsia"/>
          <w:szCs w:val="21"/>
        </w:rPr>
        <w:t>)(以下简称卖方)于</w:t>
      </w:r>
      <w:r w:rsidRPr="0003407A">
        <w:rPr>
          <w:rFonts w:hAnsi="宋体" w:hint="eastAsia"/>
          <w:szCs w:val="21"/>
          <w:u w:val="single"/>
        </w:rPr>
        <w:t xml:space="preserve">     </w:t>
      </w:r>
      <w:r w:rsidRPr="0003407A">
        <w:rPr>
          <w:rFonts w:hAnsi="宋体" w:hint="eastAsia"/>
          <w:szCs w:val="21"/>
        </w:rPr>
        <w:t>年</w:t>
      </w:r>
      <w:r w:rsidRPr="0003407A">
        <w:rPr>
          <w:rFonts w:hAnsi="宋体" w:hint="eastAsia"/>
          <w:szCs w:val="21"/>
          <w:u w:val="single"/>
        </w:rPr>
        <w:t xml:space="preserve">     </w:t>
      </w:r>
      <w:r w:rsidRPr="0003407A">
        <w:rPr>
          <w:rFonts w:hAnsi="宋体" w:hint="eastAsia"/>
          <w:szCs w:val="21"/>
        </w:rPr>
        <w:t>月</w:t>
      </w:r>
      <w:r w:rsidRPr="0003407A">
        <w:rPr>
          <w:rFonts w:hAnsi="宋体" w:hint="eastAsia"/>
          <w:szCs w:val="21"/>
          <w:u w:val="single"/>
        </w:rPr>
        <w:t xml:space="preserve">     </w:t>
      </w:r>
      <w:r w:rsidRPr="0003407A">
        <w:rPr>
          <w:rFonts w:hAnsi="宋体" w:hint="eastAsia"/>
          <w:szCs w:val="21"/>
        </w:rPr>
        <w:t>日就</w:t>
      </w:r>
      <w:r w:rsidRPr="0003407A">
        <w:rPr>
          <w:rFonts w:hAnsi="宋体" w:hint="eastAsia"/>
          <w:szCs w:val="21"/>
          <w:u w:val="single"/>
        </w:rPr>
        <w:t xml:space="preserve">                  </w:t>
      </w:r>
      <w:r w:rsidRPr="0003407A">
        <w:rPr>
          <w:rFonts w:hAnsi="宋体" w:hint="eastAsia"/>
          <w:szCs w:val="21"/>
        </w:rPr>
        <w:t>项目(以下简称项目)项下提供(</w:t>
      </w:r>
      <w:r w:rsidRPr="0003407A">
        <w:rPr>
          <w:rFonts w:hAnsi="宋体" w:hint="eastAsia"/>
          <w:i/>
          <w:szCs w:val="21"/>
          <w:u w:val="single"/>
        </w:rPr>
        <w:t>标的名称</w:t>
      </w:r>
      <w:r w:rsidRPr="0003407A">
        <w:rPr>
          <w:rFonts w:hAnsi="宋体" w:hint="eastAsia"/>
          <w:szCs w:val="21"/>
        </w:rPr>
        <w:t>)(以下简称标的)签订的(</w:t>
      </w:r>
      <w:r w:rsidRPr="0003407A">
        <w:rPr>
          <w:rFonts w:hAnsi="宋体" w:hint="eastAsia"/>
          <w:i/>
          <w:szCs w:val="21"/>
          <w:u w:val="single"/>
        </w:rPr>
        <w:t>合同号</w:t>
      </w:r>
      <w:r w:rsidRPr="0003407A">
        <w:rPr>
          <w:rFonts w:hAnsi="宋体" w:hint="eastAsia"/>
          <w:szCs w:val="21"/>
        </w:rPr>
        <w:t>)号合同的履约保函。</w:t>
      </w:r>
    </w:p>
    <w:p w14:paraId="4F2943FD" w14:textId="77777777" w:rsidR="00EA4DE3" w:rsidRPr="0003407A" w:rsidRDefault="007E2119">
      <w:pPr>
        <w:pStyle w:val="af8"/>
        <w:spacing w:line="360" w:lineRule="auto"/>
        <w:ind w:firstLineChars="225" w:firstLine="473"/>
        <w:rPr>
          <w:rFonts w:hAnsi="宋体"/>
          <w:szCs w:val="21"/>
        </w:rPr>
      </w:pPr>
      <w:r w:rsidRPr="0003407A">
        <w:rPr>
          <w:rFonts w:hAnsi="宋体" w:hint="eastAsia"/>
          <w:szCs w:val="21"/>
        </w:rPr>
        <w:t>(</w:t>
      </w:r>
      <w:r w:rsidRPr="0003407A">
        <w:rPr>
          <w:rFonts w:hAnsi="宋体" w:hint="eastAsia"/>
          <w:i/>
          <w:szCs w:val="21"/>
          <w:u w:val="single"/>
        </w:rPr>
        <w:t>出具保函的银行名称</w:t>
      </w:r>
      <w:r w:rsidRPr="0003407A">
        <w:rPr>
          <w:rFonts w:hAnsi="宋体" w:hint="eastAsia"/>
          <w:szCs w:val="21"/>
        </w:rPr>
        <w:t>)(以下简称银行)无条件地、不可撤销地具结保证本行、其继承人和受让人无追索地向贵方以(</w:t>
      </w:r>
      <w:r w:rsidRPr="0003407A">
        <w:rPr>
          <w:rFonts w:hAnsi="宋体" w:hint="eastAsia"/>
          <w:i/>
          <w:szCs w:val="21"/>
          <w:u w:val="single"/>
        </w:rPr>
        <w:t>货币名称</w:t>
      </w:r>
      <w:r w:rsidRPr="0003407A">
        <w:rPr>
          <w:rFonts w:hAnsi="宋体" w:hint="eastAsia"/>
          <w:szCs w:val="21"/>
        </w:rPr>
        <w:t>)支付总额不超过(</w:t>
      </w:r>
      <w:r w:rsidRPr="0003407A">
        <w:rPr>
          <w:rFonts w:hAnsi="宋体" w:hint="eastAsia"/>
          <w:i/>
          <w:szCs w:val="21"/>
          <w:u w:val="single"/>
        </w:rPr>
        <w:t>货币数量</w:t>
      </w:r>
      <w:r w:rsidRPr="0003407A">
        <w:rPr>
          <w:rFonts w:hAnsi="宋体" w:hint="eastAsia"/>
          <w:szCs w:val="21"/>
        </w:rPr>
        <w:t>),即相当于合同价格的</w:t>
      </w:r>
      <w:r w:rsidRPr="0003407A">
        <w:rPr>
          <w:rFonts w:hAnsi="宋体" w:hint="eastAsia"/>
          <w:szCs w:val="21"/>
          <w:u w:val="single"/>
        </w:rPr>
        <w:t xml:space="preserve">     </w:t>
      </w:r>
      <w:r w:rsidRPr="0003407A">
        <w:rPr>
          <w:rFonts w:hAnsi="宋体" w:hint="eastAsia"/>
          <w:szCs w:val="21"/>
        </w:rPr>
        <w:t>%,并以此约定如下:</w:t>
      </w:r>
    </w:p>
    <w:p w14:paraId="7D223040" w14:textId="77777777" w:rsidR="00EA4DE3" w:rsidRPr="0003407A" w:rsidRDefault="007E2119">
      <w:pPr>
        <w:pStyle w:val="af8"/>
        <w:spacing w:line="360" w:lineRule="auto"/>
        <w:ind w:firstLineChars="200" w:firstLine="420"/>
        <w:rPr>
          <w:rFonts w:hAnsi="宋体"/>
          <w:szCs w:val="21"/>
        </w:rPr>
      </w:pPr>
      <w:r w:rsidRPr="0003407A">
        <w:rPr>
          <w:rFonts w:hAnsi="宋体" w:hint="eastAsia"/>
          <w:szCs w:val="21"/>
        </w:rPr>
        <w:t>1.只要贵方确定卖方未能忠实地履行所有合同文件的规定和双方此后一致同意的修改、补充和变动,包括更改和/或修补贵方认为有缺陷的标的(以下简称违约),无论卖方有任何反对,本行将凭贵方关于卖方违约说明的书面通知,立即按贵方提出的累计总额不超过上述金额的款项和按贵方通知规定的方式付给贵方。</w:t>
      </w:r>
    </w:p>
    <w:p w14:paraId="23A2044F" w14:textId="77777777" w:rsidR="00EA4DE3" w:rsidRPr="0003407A" w:rsidRDefault="007E2119">
      <w:pPr>
        <w:pStyle w:val="af8"/>
        <w:spacing w:line="360" w:lineRule="auto"/>
        <w:ind w:firstLineChars="200" w:firstLine="420"/>
        <w:rPr>
          <w:rFonts w:hAnsi="宋体"/>
          <w:szCs w:val="21"/>
        </w:rPr>
      </w:pPr>
      <w:r w:rsidRPr="0003407A">
        <w:rPr>
          <w:rFonts w:hAnsi="宋体" w:hint="eastAsia"/>
          <w:szCs w:val="21"/>
        </w:rPr>
        <w:t>2.本保函项下的任何支付应为免税和净值。对于现有或将来的税收、关税、收费、费用扣减或预提税款，不论这些款项是何种性质和由谁征收，都不应从本保函项下的支付中扣除。</w:t>
      </w:r>
    </w:p>
    <w:p w14:paraId="198C0452" w14:textId="77777777" w:rsidR="00EA4DE3" w:rsidRPr="0003407A" w:rsidRDefault="007E2119">
      <w:pPr>
        <w:pStyle w:val="af8"/>
        <w:spacing w:line="360" w:lineRule="auto"/>
        <w:ind w:firstLineChars="200" w:firstLine="420"/>
        <w:rPr>
          <w:rFonts w:hAnsi="宋体"/>
          <w:szCs w:val="21"/>
        </w:rPr>
      </w:pPr>
      <w:r w:rsidRPr="0003407A">
        <w:rPr>
          <w:rFonts w:hAnsi="宋体" w:hint="eastAsia"/>
          <w:szCs w:val="21"/>
        </w:rPr>
        <w:t>3.本保函的条款构成本行无条件的、不可撤销的直接责任。对即将履行的合同条款的任何变更、贵方在时间上的宽限、或由贵方采取的如果没有本款可能免除本行责任的任何其它行为，均不能解除或免除本行在本保函项下的责任。</w:t>
      </w:r>
    </w:p>
    <w:p w14:paraId="2B8E8B6B" w14:textId="77777777" w:rsidR="00EA4DE3" w:rsidRPr="0003407A" w:rsidRDefault="007E2119">
      <w:pPr>
        <w:pStyle w:val="af8"/>
        <w:spacing w:line="360" w:lineRule="auto"/>
        <w:ind w:firstLineChars="200" w:firstLine="420"/>
        <w:rPr>
          <w:rFonts w:hAnsi="宋体"/>
          <w:szCs w:val="21"/>
        </w:rPr>
      </w:pPr>
      <w:r w:rsidRPr="0003407A">
        <w:rPr>
          <w:rFonts w:hAnsi="宋体" w:hint="eastAsia"/>
          <w:szCs w:val="21"/>
        </w:rPr>
        <w:t>4.本保函在本合同规定的保证期期满前完全有效。</w:t>
      </w:r>
    </w:p>
    <w:p w14:paraId="1687423E" w14:textId="77777777" w:rsidR="00EA4DE3" w:rsidRPr="0003407A" w:rsidRDefault="007E2119">
      <w:pPr>
        <w:pStyle w:val="af8"/>
        <w:spacing w:line="360" w:lineRule="auto"/>
        <w:ind w:leftChars="257" w:left="1080" w:hanging="540"/>
        <w:rPr>
          <w:rFonts w:hAnsi="宋体"/>
          <w:szCs w:val="21"/>
        </w:rPr>
      </w:pPr>
      <w:r w:rsidRPr="0003407A">
        <w:rPr>
          <w:rFonts w:hAnsi="宋体" w:hint="eastAsia"/>
          <w:szCs w:val="21"/>
        </w:rPr>
        <w:t>谨启</w:t>
      </w:r>
    </w:p>
    <w:p w14:paraId="5E050B1B" w14:textId="77777777" w:rsidR="00EA4DE3" w:rsidRPr="0003407A" w:rsidRDefault="007E2119">
      <w:pPr>
        <w:pStyle w:val="af8"/>
        <w:spacing w:line="360" w:lineRule="auto"/>
        <w:ind w:leftChars="257" w:left="1080" w:hanging="540"/>
        <w:rPr>
          <w:rFonts w:hAnsi="宋体"/>
          <w:szCs w:val="21"/>
        </w:rPr>
      </w:pPr>
      <w:r w:rsidRPr="0003407A">
        <w:rPr>
          <w:rFonts w:hAnsi="宋体" w:hint="eastAsia"/>
          <w:szCs w:val="21"/>
        </w:rPr>
        <w:t>出具保函银行名称：</w:t>
      </w:r>
      <w:r w:rsidRPr="0003407A">
        <w:rPr>
          <w:rFonts w:hAnsi="宋体" w:hint="eastAsia"/>
          <w:szCs w:val="21"/>
          <w:u w:val="single"/>
        </w:rPr>
        <w:t xml:space="preserve">             （加盖银行公章）</w:t>
      </w:r>
    </w:p>
    <w:p w14:paraId="0287E8B3" w14:textId="77777777" w:rsidR="00EA4DE3" w:rsidRPr="0003407A" w:rsidRDefault="007E2119">
      <w:pPr>
        <w:pStyle w:val="af8"/>
        <w:spacing w:line="360" w:lineRule="auto"/>
        <w:ind w:leftChars="257" w:left="1080" w:hanging="540"/>
        <w:rPr>
          <w:rFonts w:hAnsi="宋体"/>
          <w:szCs w:val="21"/>
          <w:u w:val="single"/>
        </w:rPr>
      </w:pPr>
      <w:r w:rsidRPr="0003407A">
        <w:rPr>
          <w:rFonts w:hAnsi="宋体" w:hint="eastAsia"/>
          <w:szCs w:val="21"/>
        </w:rPr>
        <w:t>签字人姓名和职务：</w:t>
      </w:r>
      <w:r w:rsidRPr="0003407A">
        <w:rPr>
          <w:rFonts w:hAnsi="宋体" w:hint="eastAsia"/>
          <w:szCs w:val="21"/>
          <w:u w:val="single"/>
        </w:rPr>
        <w:t xml:space="preserve">                             </w:t>
      </w:r>
    </w:p>
    <w:p w14:paraId="32F6BEFE" w14:textId="77777777" w:rsidR="00EA4DE3" w:rsidRPr="0003407A" w:rsidRDefault="007E2119">
      <w:pPr>
        <w:pStyle w:val="af8"/>
        <w:spacing w:line="360" w:lineRule="auto"/>
        <w:ind w:leftChars="257" w:left="1080" w:hanging="540"/>
        <w:rPr>
          <w:rFonts w:hAnsi="宋体"/>
          <w:szCs w:val="21"/>
        </w:rPr>
      </w:pPr>
      <w:r w:rsidRPr="0003407A">
        <w:rPr>
          <w:rFonts w:hAnsi="宋体" w:hint="eastAsia"/>
          <w:szCs w:val="21"/>
        </w:rPr>
        <w:t>签字人签名：</w:t>
      </w:r>
      <w:r w:rsidRPr="0003407A">
        <w:rPr>
          <w:rFonts w:hAnsi="宋体" w:hint="eastAsia"/>
          <w:szCs w:val="21"/>
          <w:u w:val="single"/>
        </w:rPr>
        <w:t xml:space="preserve">              </w:t>
      </w:r>
      <w:r w:rsidRPr="0003407A">
        <w:rPr>
          <w:rFonts w:hAnsi="宋体"/>
          <w:szCs w:val="21"/>
          <w:u w:val="single"/>
        </w:rPr>
        <w:t xml:space="preserve"> </w:t>
      </w:r>
      <w:r w:rsidRPr="0003407A">
        <w:rPr>
          <w:rFonts w:hAnsi="宋体" w:hint="eastAsia"/>
          <w:szCs w:val="21"/>
          <w:u w:val="single"/>
        </w:rPr>
        <w:t xml:space="preserve">                    </w:t>
      </w:r>
    </w:p>
    <w:p w14:paraId="3F09F74F" w14:textId="77777777" w:rsidR="00EA4DE3" w:rsidRPr="0003407A" w:rsidRDefault="007E2119">
      <w:pPr>
        <w:pStyle w:val="af8"/>
        <w:spacing w:line="360" w:lineRule="auto"/>
        <w:ind w:leftChars="257" w:left="1080" w:hanging="540"/>
        <w:rPr>
          <w:rFonts w:hAnsi="宋体"/>
          <w:szCs w:val="21"/>
          <w:u w:val="single"/>
        </w:rPr>
      </w:pPr>
      <w:r w:rsidRPr="0003407A">
        <w:rPr>
          <w:rFonts w:hAnsi="宋体" w:hint="eastAsia"/>
          <w:szCs w:val="21"/>
        </w:rPr>
        <w:t>日期：</w:t>
      </w:r>
      <w:r w:rsidRPr="0003407A">
        <w:rPr>
          <w:rFonts w:hAnsi="宋体" w:hint="eastAsia"/>
          <w:szCs w:val="21"/>
          <w:u w:val="single"/>
        </w:rPr>
        <w:t xml:space="preserve"> </w:t>
      </w:r>
      <w:r w:rsidRPr="0003407A">
        <w:rPr>
          <w:rFonts w:hAnsi="宋体"/>
          <w:szCs w:val="21"/>
          <w:u w:val="single"/>
        </w:rPr>
        <w:t xml:space="preserve">                                        </w:t>
      </w:r>
    </w:p>
    <w:p w14:paraId="13EBA412" w14:textId="31DA49C7" w:rsidR="00EA4DE3" w:rsidRPr="0003407A" w:rsidRDefault="007E2119">
      <w:pPr>
        <w:pStyle w:val="11"/>
        <w:tabs>
          <w:tab w:val="left" w:pos="0"/>
        </w:tabs>
        <w:autoSpaceDE w:val="0"/>
        <w:autoSpaceDN w:val="0"/>
        <w:adjustRightInd w:val="0"/>
        <w:snapToGrid w:val="0"/>
        <w:spacing w:before="0" w:after="0" w:line="360" w:lineRule="auto"/>
        <w:jc w:val="center"/>
        <w:rPr>
          <w:rFonts w:ascii="宋体" w:hAnsi="宋体"/>
          <w:sz w:val="28"/>
          <w:szCs w:val="28"/>
        </w:rPr>
      </w:pPr>
      <w:bookmarkStart w:id="475" w:name="_Toc15048359"/>
      <w:bookmarkStart w:id="476" w:name="_Toc147839729"/>
      <w:bookmarkEnd w:id="473"/>
      <w:r w:rsidRPr="0003407A">
        <w:rPr>
          <w:rFonts w:ascii="宋体" w:hAnsi="宋体" w:hint="eastAsia"/>
          <w:sz w:val="28"/>
          <w:szCs w:val="28"/>
        </w:rPr>
        <w:lastRenderedPageBreak/>
        <w:t>第三章  采购需求</w:t>
      </w:r>
      <w:bookmarkEnd w:id="475"/>
      <w:bookmarkEnd w:id="476"/>
    </w:p>
    <w:p w14:paraId="5201F30C" w14:textId="77777777" w:rsidR="00EA4DE3" w:rsidRPr="0003407A" w:rsidRDefault="007E2119">
      <w:pPr>
        <w:spacing w:line="360" w:lineRule="auto"/>
        <w:jc w:val="left"/>
        <w:rPr>
          <w:rFonts w:ascii="宋体" w:hAnsi="宋体"/>
          <w:b/>
          <w:w w:val="105"/>
          <w:szCs w:val="21"/>
        </w:rPr>
      </w:pPr>
      <w:bookmarkStart w:id="477" w:name="_Hlk214895053"/>
      <w:r w:rsidRPr="0003407A">
        <w:rPr>
          <w:rFonts w:ascii="宋体" w:hAnsi="宋体" w:hint="eastAsia"/>
          <w:b/>
          <w:w w:val="105"/>
          <w:szCs w:val="21"/>
        </w:rPr>
        <w:t>（一）项目概况</w:t>
      </w:r>
    </w:p>
    <w:p w14:paraId="2FD5E927" w14:textId="77777777" w:rsidR="00EA4DE3" w:rsidRPr="0003407A" w:rsidRDefault="007E2119">
      <w:pPr>
        <w:spacing w:line="360" w:lineRule="auto"/>
        <w:ind w:firstLineChars="200" w:firstLine="397"/>
        <w:jc w:val="left"/>
        <w:rPr>
          <w:rFonts w:ascii="宋体" w:hAnsi="宋体" w:cs="宋体"/>
          <w:iCs/>
          <w:w w:val="95"/>
          <w:kern w:val="0"/>
          <w:szCs w:val="21"/>
          <w:u w:val="single"/>
        </w:rPr>
      </w:pPr>
      <w:r w:rsidRPr="0003407A">
        <w:rPr>
          <w:rFonts w:ascii="宋体" w:hAnsi="宋体" w:cs="宋体" w:hint="eastAsia"/>
          <w:iCs/>
          <w:w w:val="95"/>
          <w:kern w:val="0"/>
          <w:szCs w:val="21"/>
        </w:rPr>
        <w:t>本项目建设地点位于郑州市郑东新区平安大道218号河南农业大学。样本库占地总面积约4067平方米。其中整段剖面样品陈列和土壤文化展厅空间面积共1720㎡（含长廊通道面积）。土壤样品储藏区共7个房间，面积共1147㎡。南北两端大厅面积共1200㎡。</w:t>
      </w:r>
    </w:p>
    <w:p w14:paraId="3C5E562F" w14:textId="77777777" w:rsidR="00EA4DE3" w:rsidRPr="0003407A" w:rsidRDefault="007E2119">
      <w:pPr>
        <w:spacing w:line="360" w:lineRule="auto"/>
        <w:jc w:val="left"/>
        <w:rPr>
          <w:rFonts w:ascii="宋体" w:hAnsi="宋体"/>
          <w:b/>
          <w:w w:val="105"/>
          <w:szCs w:val="21"/>
        </w:rPr>
      </w:pPr>
      <w:r w:rsidRPr="0003407A">
        <w:rPr>
          <w:rFonts w:ascii="宋体" w:hAnsi="宋体" w:hint="eastAsia"/>
          <w:b/>
          <w:w w:val="105"/>
          <w:szCs w:val="21"/>
        </w:rPr>
        <w:t>（二）采购项目预（概）算</w:t>
      </w:r>
    </w:p>
    <w:p w14:paraId="0A1D1AD3" w14:textId="14FC7D65" w:rsidR="00EA4DE3" w:rsidRPr="0003407A" w:rsidRDefault="007E2119">
      <w:pPr>
        <w:spacing w:line="360" w:lineRule="auto"/>
        <w:ind w:firstLineChars="200" w:firstLine="440"/>
        <w:jc w:val="left"/>
        <w:rPr>
          <w:rFonts w:ascii="宋体" w:hAnsi="宋体" w:cs="宋体"/>
          <w:iCs/>
          <w:w w:val="95"/>
          <w:kern w:val="0"/>
          <w:szCs w:val="21"/>
        </w:rPr>
      </w:pPr>
      <w:r w:rsidRPr="0003407A">
        <w:rPr>
          <w:rFonts w:ascii="宋体" w:hAnsi="宋体"/>
          <w:w w:val="105"/>
          <w:szCs w:val="21"/>
        </w:rPr>
        <w:t>总</w:t>
      </w:r>
      <w:r w:rsidRPr="0003407A">
        <w:rPr>
          <w:rFonts w:ascii="宋体" w:hAnsi="宋体" w:hint="eastAsia"/>
          <w:w w:val="105"/>
          <w:szCs w:val="21"/>
        </w:rPr>
        <w:t xml:space="preserve"> </w:t>
      </w:r>
      <w:r w:rsidRPr="0003407A">
        <w:rPr>
          <w:rFonts w:ascii="宋体" w:hAnsi="宋体"/>
          <w:w w:val="105"/>
          <w:szCs w:val="21"/>
        </w:rPr>
        <w:t>预</w:t>
      </w:r>
      <w:r w:rsidRPr="0003407A">
        <w:rPr>
          <w:rFonts w:ascii="宋体" w:hAnsi="宋体" w:hint="eastAsia"/>
          <w:w w:val="105"/>
          <w:szCs w:val="21"/>
        </w:rPr>
        <w:t xml:space="preserve"> </w:t>
      </w:r>
      <w:r w:rsidRPr="0003407A">
        <w:rPr>
          <w:rFonts w:ascii="宋体" w:hAnsi="宋体"/>
          <w:w w:val="105"/>
          <w:szCs w:val="21"/>
        </w:rPr>
        <w:t>算</w:t>
      </w:r>
      <w:r w:rsidRPr="0003407A">
        <w:rPr>
          <w:rFonts w:ascii="宋体" w:hAnsi="宋体" w:hint="eastAsia"/>
          <w:w w:val="105"/>
          <w:szCs w:val="21"/>
        </w:rPr>
        <w:t>：</w:t>
      </w:r>
      <w:bookmarkStart w:id="478" w:name="OLE_LINK9"/>
      <w:bookmarkStart w:id="479" w:name="OLE_LINK6"/>
      <w:r w:rsidRPr="0003407A">
        <w:rPr>
          <w:rFonts w:ascii="宋体" w:hAnsi="宋体" w:cs="宋体" w:hint="eastAsia"/>
          <w:iCs/>
          <w:w w:val="95"/>
          <w:kern w:val="0"/>
          <w:szCs w:val="21"/>
        </w:rPr>
        <w:t>34254</w:t>
      </w:r>
      <w:r w:rsidR="00FD3555" w:rsidRPr="0003407A">
        <w:rPr>
          <w:rFonts w:ascii="宋体" w:hAnsi="宋体" w:cs="宋体" w:hint="eastAsia"/>
          <w:iCs/>
          <w:w w:val="95"/>
          <w:kern w:val="0"/>
          <w:szCs w:val="21"/>
        </w:rPr>
        <w:t>00</w:t>
      </w:r>
      <w:bookmarkEnd w:id="478"/>
      <w:r w:rsidRPr="0003407A">
        <w:rPr>
          <w:rFonts w:ascii="宋体" w:hAnsi="宋体" w:cs="宋体" w:hint="eastAsia"/>
          <w:iCs/>
          <w:w w:val="95"/>
          <w:kern w:val="0"/>
          <w:szCs w:val="21"/>
        </w:rPr>
        <w:t>元</w:t>
      </w:r>
      <w:bookmarkEnd w:id="479"/>
    </w:p>
    <w:p w14:paraId="199ACAA6" w14:textId="77777777" w:rsidR="00EA4DE3" w:rsidRPr="0003407A" w:rsidRDefault="007E2119">
      <w:pPr>
        <w:spacing w:line="360" w:lineRule="auto"/>
        <w:jc w:val="left"/>
        <w:rPr>
          <w:rFonts w:ascii="宋体" w:hAnsi="宋体"/>
          <w:b/>
          <w:w w:val="105"/>
          <w:szCs w:val="21"/>
        </w:rPr>
      </w:pPr>
      <w:r w:rsidRPr="0003407A">
        <w:rPr>
          <w:rFonts w:ascii="宋体" w:hAnsi="宋体" w:hint="eastAsia"/>
          <w:b/>
          <w:w w:val="105"/>
          <w:szCs w:val="21"/>
        </w:rPr>
        <w:t>（三）采购标的汇总表</w:t>
      </w:r>
    </w:p>
    <w:tbl>
      <w:tblPr>
        <w:tblW w:w="43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5"/>
        <w:gridCol w:w="1833"/>
        <w:gridCol w:w="2443"/>
      </w:tblGrid>
      <w:tr w:rsidR="00A345AA" w:rsidRPr="0003407A" w14:paraId="03DA806B" w14:textId="77777777" w:rsidTr="00A345AA">
        <w:trPr>
          <w:cantSplit/>
          <w:trHeight w:val="663"/>
          <w:jc w:val="center"/>
        </w:trPr>
        <w:tc>
          <w:tcPr>
            <w:tcW w:w="2308" w:type="pct"/>
            <w:vAlign w:val="center"/>
          </w:tcPr>
          <w:p w14:paraId="26B1E446" w14:textId="77777777" w:rsidR="00A345AA" w:rsidRPr="0003407A" w:rsidRDefault="00A345AA">
            <w:pPr>
              <w:spacing w:line="360" w:lineRule="auto"/>
              <w:jc w:val="center"/>
              <w:rPr>
                <w:rFonts w:ascii="宋体" w:hAnsi="宋体"/>
                <w:szCs w:val="21"/>
              </w:rPr>
            </w:pPr>
            <w:r w:rsidRPr="0003407A">
              <w:rPr>
                <w:rFonts w:ascii="宋体" w:hAnsi="宋体" w:hint="eastAsia"/>
                <w:szCs w:val="21"/>
              </w:rPr>
              <w:t>标的名称</w:t>
            </w:r>
          </w:p>
        </w:tc>
        <w:tc>
          <w:tcPr>
            <w:tcW w:w="1154" w:type="pct"/>
            <w:vAlign w:val="center"/>
          </w:tcPr>
          <w:p w14:paraId="118F19E3" w14:textId="77777777" w:rsidR="00A345AA" w:rsidRPr="0003407A" w:rsidRDefault="00A345AA">
            <w:pPr>
              <w:spacing w:line="360" w:lineRule="auto"/>
              <w:jc w:val="center"/>
              <w:rPr>
                <w:rFonts w:ascii="宋体" w:hAnsi="宋体"/>
                <w:szCs w:val="21"/>
              </w:rPr>
            </w:pPr>
            <w:r w:rsidRPr="0003407A">
              <w:rPr>
                <w:rFonts w:ascii="宋体" w:hAnsi="宋体" w:hint="eastAsia"/>
                <w:szCs w:val="21"/>
              </w:rPr>
              <w:t>预算</w:t>
            </w:r>
          </w:p>
        </w:tc>
        <w:tc>
          <w:tcPr>
            <w:tcW w:w="1538" w:type="pct"/>
            <w:vAlign w:val="center"/>
          </w:tcPr>
          <w:p w14:paraId="39E0E5BE" w14:textId="77777777" w:rsidR="00A345AA" w:rsidRPr="0003407A" w:rsidRDefault="00A345AA">
            <w:pPr>
              <w:spacing w:line="360" w:lineRule="auto"/>
              <w:jc w:val="center"/>
              <w:rPr>
                <w:rFonts w:ascii="宋体" w:hAnsi="宋体"/>
                <w:szCs w:val="21"/>
              </w:rPr>
            </w:pPr>
            <w:r w:rsidRPr="0003407A">
              <w:rPr>
                <w:rFonts w:ascii="宋体" w:hAnsi="宋体" w:hint="eastAsia"/>
                <w:szCs w:val="21"/>
              </w:rPr>
              <w:t>最高限价</w:t>
            </w:r>
          </w:p>
        </w:tc>
      </w:tr>
      <w:tr w:rsidR="00A345AA" w:rsidRPr="0003407A" w14:paraId="109AB8CD" w14:textId="77777777" w:rsidTr="00A345AA">
        <w:trPr>
          <w:cantSplit/>
          <w:trHeight w:val="520"/>
          <w:jc w:val="center"/>
        </w:trPr>
        <w:tc>
          <w:tcPr>
            <w:tcW w:w="2308" w:type="pct"/>
            <w:vAlign w:val="center"/>
          </w:tcPr>
          <w:p w14:paraId="11FC376D" w14:textId="77777777" w:rsidR="00A345AA" w:rsidRPr="0003407A" w:rsidRDefault="00A345AA">
            <w:pPr>
              <w:spacing w:line="360" w:lineRule="auto"/>
              <w:rPr>
                <w:rFonts w:ascii="宋体" w:hAnsi="宋体"/>
                <w:bCs/>
                <w:szCs w:val="21"/>
              </w:rPr>
            </w:pPr>
            <w:r w:rsidRPr="0003407A">
              <w:rPr>
                <w:rFonts w:ascii="宋体" w:hAnsi="宋体" w:cs="宋体" w:hint="eastAsia"/>
                <w:bCs/>
                <w:iCs/>
                <w:w w:val="105"/>
                <w:kern w:val="0"/>
                <w:szCs w:val="21"/>
              </w:rPr>
              <w:t>土壤样本库规划设计、布展制作及基础设施改造</w:t>
            </w:r>
          </w:p>
        </w:tc>
        <w:tc>
          <w:tcPr>
            <w:tcW w:w="1154" w:type="pct"/>
            <w:vAlign w:val="center"/>
          </w:tcPr>
          <w:p w14:paraId="13E70DAB" w14:textId="7229605F" w:rsidR="00A345AA" w:rsidRPr="0003407A" w:rsidRDefault="00A345AA">
            <w:pPr>
              <w:adjustRightInd w:val="0"/>
              <w:snapToGrid w:val="0"/>
              <w:spacing w:line="360" w:lineRule="auto"/>
              <w:jc w:val="center"/>
              <w:rPr>
                <w:rFonts w:ascii="宋体" w:hAnsi="宋体"/>
                <w:bCs/>
                <w:szCs w:val="21"/>
              </w:rPr>
            </w:pPr>
            <w:r w:rsidRPr="0003407A">
              <w:rPr>
                <w:rFonts w:ascii="宋体" w:hAnsi="宋体" w:hint="eastAsia"/>
                <w:bCs/>
                <w:iCs/>
                <w:szCs w:val="21"/>
              </w:rPr>
              <w:t>3425400元</w:t>
            </w:r>
          </w:p>
        </w:tc>
        <w:tc>
          <w:tcPr>
            <w:tcW w:w="1538" w:type="pct"/>
            <w:vAlign w:val="center"/>
          </w:tcPr>
          <w:p w14:paraId="22040E06" w14:textId="76D47771" w:rsidR="00A345AA" w:rsidRPr="0003407A" w:rsidRDefault="00A345AA">
            <w:pPr>
              <w:adjustRightInd w:val="0"/>
              <w:snapToGrid w:val="0"/>
              <w:spacing w:line="360" w:lineRule="auto"/>
              <w:jc w:val="center"/>
              <w:rPr>
                <w:rFonts w:ascii="宋体" w:hAnsi="宋体"/>
                <w:bCs/>
                <w:szCs w:val="21"/>
              </w:rPr>
            </w:pPr>
            <w:r w:rsidRPr="0003407A">
              <w:rPr>
                <w:rFonts w:ascii="宋体" w:hAnsi="宋体" w:hint="eastAsia"/>
                <w:bCs/>
                <w:iCs/>
                <w:szCs w:val="21"/>
              </w:rPr>
              <w:t>3425400元</w:t>
            </w:r>
          </w:p>
        </w:tc>
      </w:tr>
    </w:tbl>
    <w:p w14:paraId="1AB041EE" w14:textId="77777777" w:rsidR="00EA4DE3" w:rsidRPr="0003407A" w:rsidRDefault="007E2119">
      <w:pPr>
        <w:spacing w:line="360" w:lineRule="auto"/>
        <w:jc w:val="left"/>
        <w:rPr>
          <w:rFonts w:ascii="宋体" w:hAnsi="宋体"/>
          <w:b/>
          <w:w w:val="105"/>
          <w:szCs w:val="21"/>
        </w:rPr>
      </w:pPr>
      <w:bookmarkStart w:id="480" w:name="_Hlk146002841"/>
      <w:r w:rsidRPr="0003407A">
        <w:rPr>
          <w:rFonts w:ascii="宋体" w:hAnsi="宋体" w:hint="eastAsia"/>
          <w:b/>
          <w:w w:val="105"/>
          <w:szCs w:val="21"/>
        </w:rPr>
        <w:t>（四）技术商务要求</w:t>
      </w:r>
    </w:p>
    <w:bookmarkEnd w:id="480"/>
    <w:p w14:paraId="76DDF670" w14:textId="77777777" w:rsidR="00EA4DE3" w:rsidRPr="0003407A" w:rsidRDefault="007E2119">
      <w:pPr>
        <w:numPr>
          <w:ilvl w:val="0"/>
          <w:numId w:val="15"/>
        </w:numPr>
        <w:spacing w:line="360" w:lineRule="auto"/>
        <w:jc w:val="left"/>
        <w:outlineLvl w:val="0"/>
        <w:rPr>
          <w:rFonts w:ascii="宋体" w:hAnsi="宋体" w:cs="方正小标宋简体"/>
          <w:szCs w:val="21"/>
        </w:rPr>
      </w:pPr>
      <w:r w:rsidRPr="0003407A">
        <w:rPr>
          <w:rFonts w:ascii="宋体" w:hAnsi="宋体" w:cs="方正小标宋简体" w:hint="eastAsia"/>
          <w:szCs w:val="21"/>
        </w:rPr>
        <w:t>项目概况</w:t>
      </w:r>
    </w:p>
    <w:p w14:paraId="3C44229F" w14:textId="41F14C24" w:rsidR="00EA4DE3" w:rsidRPr="0003407A" w:rsidRDefault="007E2119">
      <w:pPr>
        <w:autoSpaceDE w:val="0"/>
        <w:autoSpaceDN w:val="0"/>
        <w:spacing w:line="360" w:lineRule="auto"/>
        <w:ind w:firstLineChars="200" w:firstLine="420"/>
        <w:rPr>
          <w:rFonts w:ascii="宋体" w:hAnsi="宋体" w:cs="宋体"/>
          <w:color w:val="FF0000"/>
          <w:szCs w:val="21"/>
        </w:rPr>
      </w:pPr>
      <w:r w:rsidRPr="0003407A">
        <w:rPr>
          <w:rFonts w:ascii="宋体" w:hAnsi="宋体" w:cs="宋体" w:hint="eastAsia"/>
          <w:szCs w:val="21"/>
        </w:rPr>
        <w:t>1.项目名称：</w:t>
      </w:r>
      <w:r w:rsidR="0003407A" w:rsidRPr="0003407A">
        <w:rPr>
          <w:rFonts w:ascii="宋体" w:hAnsi="宋体" w:cs="宋体" w:hint="eastAsia"/>
          <w:color w:val="FF0000"/>
          <w:szCs w:val="21"/>
        </w:rPr>
        <w:t>河南省土壤肥料站河南省第三次全国土壤普查项目（2025年三期——样本库改造）项目</w:t>
      </w:r>
      <w:r w:rsidRPr="0003407A">
        <w:rPr>
          <w:rFonts w:ascii="宋体" w:hAnsi="宋体" w:cs="宋体" w:hint="eastAsia"/>
          <w:color w:val="FF0000"/>
          <w:szCs w:val="21"/>
        </w:rPr>
        <w:t>。</w:t>
      </w:r>
    </w:p>
    <w:p w14:paraId="1CF0F206" w14:textId="77777777" w:rsidR="00EA4DE3" w:rsidRPr="0003407A" w:rsidRDefault="007E2119">
      <w:pPr>
        <w:autoSpaceDE w:val="0"/>
        <w:autoSpaceDN w:val="0"/>
        <w:spacing w:line="360" w:lineRule="auto"/>
        <w:ind w:firstLineChars="200" w:firstLine="420"/>
        <w:rPr>
          <w:rFonts w:ascii="宋体" w:hAnsi="宋体" w:cs="宋体"/>
          <w:szCs w:val="21"/>
        </w:rPr>
      </w:pPr>
      <w:r w:rsidRPr="0003407A">
        <w:rPr>
          <w:rFonts w:ascii="宋体" w:hAnsi="宋体" w:cs="宋体" w:hint="eastAsia"/>
          <w:szCs w:val="21"/>
        </w:rPr>
        <w:t>2.项目概况：本项目建设地点位于郑州市郑东新区平安大道218号河南农业大学。样本库占地总面积约4067平方米。其中整段剖面样品陈列和土壤文化展厅空间面积共1720㎡（含长廊通道面积）。土壤样品储藏区共7个房间，面积共1147㎡。南北两端大厅面积共1200㎡。</w:t>
      </w:r>
    </w:p>
    <w:p w14:paraId="628195DC" w14:textId="77777777" w:rsidR="00EA4DE3" w:rsidRPr="0003407A" w:rsidRDefault="007E2119">
      <w:pPr>
        <w:autoSpaceDE w:val="0"/>
        <w:autoSpaceDN w:val="0"/>
        <w:spacing w:line="360" w:lineRule="auto"/>
        <w:ind w:firstLineChars="200" w:firstLine="420"/>
        <w:rPr>
          <w:rFonts w:ascii="宋体" w:hAnsi="宋体" w:cs="宋体"/>
          <w:szCs w:val="21"/>
        </w:rPr>
      </w:pPr>
      <w:r w:rsidRPr="0003407A">
        <w:rPr>
          <w:rFonts w:ascii="宋体" w:hAnsi="宋体" w:cs="宋体" w:hint="eastAsia"/>
          <w:szCs w:val="21"/>
        </w:rPr>
        <w:t>3.项目预算： 342.54万元。</w:t>
      </w:r>
    </w:p>
    <w:p w14:paraId="205F1647" w14:textId="77777777" w:rsidR="00EA4DE3" w:rsidRPr="0003407A" w:rsidRDefault="007E2119">
      <w:pPr>
        <w:autoSpaceDE w:val="0"/>
        <w:autoSpaceDN w:val="0"/>
        <w:spacing w:line="360" w:lineRule="auto"/>
        <w:ind w:firstLineChars="200" w:firstLine="420"/>
        <w:rPr>
          <w:rFonts w:ascii="宋体" w:hAnsi="宋体" w:cs="宋体"/>
          <w:szCs w:val="21"/>
        </w:rPr>
      </w:pPr>
      <w:r w:rsidRPr="0003407A">
        <w:rPr>
          <w:rFonts w:ascii="宋体" w:hAnsi="宋体" w:cs="宋体" w:hint="eastAsia"/>
          <w:szCs w:val="21"/>
        </w:rPr>
        <w:t>4.采购内容：省级土壤样本库设计、施工、布展（包含但不限于：项目整体设计、施工、布展所需的全部工程建设、设备购置、配套服务等全部内容，其中包含预算内的脚本编制、效果图设计、施工图设计、施工方案、布展方案、培训方案、所有工程量预算清单、售后服务，以及施工进度与服务落实）具体内容详见采购文件。</w:t>
      </w:r>
    </w:p>
    <w:p w14:paraId="7AE67735" w14:textId="77777777" w:rsidR="00EA4DE3" w:rsidRPr="0003407A" w:rsidRDefault="007E2119">
      <w:pPr>
        <w:autoSpaceDE w:val="0"/>
        <w:autoSpaceDN w:val="0"/>
        <w:spacing w:line="360" w:lineRule="auto"/>
        <w:ind w:firstLineChars="200" w:firstLine="420"/>
        <w:rPr>
          <w:rFonts w:ascii="宋体" w:hAnsi="宋体" w:cs="宋体"/>
          <w:szCs w:val="21"/>
        </w:rPr>
      </w:pPr>
      <w:r w:rsidRPr="0003407A">
        <w:rPr>
          <w:rFonts w:ascii="宋体" w:hAnsi="宋体" w:cs="宋体" w:hint="eastAsia"/>
          <w:szCs w:val="21"/>
        </w:rPr>
        <w:t>5.质量要求：</w:t>
      </w:r>
    </w:p>
    <w:p w14:paraId="76782F27" w14:textId="77777777" w:rsidR="00EA4DE3" w:rsidRPr="0003407A" w:rsidRDefault="007E2119">
      <w:pPr>
        <w:autoSpaceDE w:val="0"/>
        <w:autoSpaceDN w:val="0"/>
        <w:spacing w:line="360" w:lineRule="auto"/>
        <w:ind w:firstLineChars="200" w:firstLine="420"/>
        <w:rPr>
          <w:rFonts w:ascii="宋体" w:hAnsi="宋体" w:cs="宋体"/>
          <w:szCs w:val="21"/>
        </w:rPr>
      </w:pPr>
      <w:bookmarkStart w:id="481" w:name="OLE_LINK1"/>
      <w:r w:rsidRPr="0003407A">
        <w:rPr>
          <w:rFonts w:ascii="宋体" w:hAnsi="宋体" w:cs="宋体" w:hint="eastAsia"/>
          <w:szCs w:val="21"/>
        </w:rPr>
        <w:lastRenderedPageBreak/>
        <w:t>设计质量标准：达到国家现行有关设计技术标准及行业现行标准；</w:t>
      </w:r>
    </w:p>
    <w:p w14:paraId="7BB5D197" w14:textId="77777777" w:rsidR="00EA4DE3" w:rsidRPr="0003407A" w:rsidRDefault="007E2119">
      <w:pPr>
        <w:autoSpaceDE w:val="0"/>
        <w:autoSpaceDN w:val="0"/>
        <w:spacing w:line="360" w:lineRule="auto"/>
        <w:ind w:firstLineChars="200" w:firstLine="420"/>
        <w:rPr>
          <w:rFonts w:ascii="宋体" w:hAnsi="宋体" w:cs="宋体"/>
          <w:szCs w:val="21"/>
        </w:rPr>
      </w:pPr>
      <w:r w:rsidRPr="0003407A">
        <w:rPr>
          <w:rFonts w:ascii="宋体" w:hAnsi="宋体" w:cs="宋体" w:hint="eastAsia"/>
          <w:szCs w:val="21"/>
        </w:rPr>
        <w:t>施工质量标准：按照国家现行建筑安装工程施工及验收规范和建筑安装工程质量验评标准，质量等级为合格。</w:t>
      </w:r>
      <w:bookmarkEnd w:id="481"/>
    </w:p>
    <w:p w14:paraId="093699C0" w14:textId="77777777" w:rsidR="00EA4DE3" w:rsidRPr="0003407A" w:rsidRDefault="007E2119">
      <w:pPr>
        <w:autoSpaceDE w:val="0"/>
        <w:autoSpaceDN w:val="0"/>
        <w:spacing w:line="360" w:lineRule="auto"/>
        <w:ind w:firstLineChars="200" w:firstLine="420"/>
        <w:rPr>
          <w:rFonts w:ascii="宋体" w:hAnsi="宋体" w:cs="宋体"/>
          <w:szCs w:val="21"/>
        </w:rPr>
      </w:pPr>
      <w:r w:rsidRPr="0003407A">
        <w:rPr>
          <w:rFonts w:ascii="宋体" w:hAnsi="宋体" w:cs="宋体" w:hint="eastAsia"/>
          <w:szCs w:val="21"/>
        </w:rPr>
        <w:t>6.合同履行期限：90日历天，以签订正式合同为准。</w:t>
      </w:r>
    </w:p>
    <w:p w14:paraId="0EB51306" w14:textId="77777777" w:rsidR="00EA4DE3" w:rsidRPr="0003407A" w:rsidRDefault="007E2119">
      <w:pPr>
        <w:numPr>
          <w:ilvl w:val="0"/>
          <w:numId w:val="15"/>
        </w:numPr>
        <w:spacing w:line="360" w:lineRule="auto"/>
        <w:jc w:val="left"/>
        <w:outlineLvl w:val="0"/>
        <w:rPr>
          <w:rFonts w:ascii="宋体" w:hAnsi="宋体" w:cs="方正小标宋简体"/>
          <w:szCs w:val="21"/>
        </w:rPr>
      </w:pPr>
      <w:r w:rsidRPr="0003407A">
        <w:rPr>
          <w:rFonts w:ascii="宋体" w:hAnsi="宋体" w:cs="方正小标宋简体" w:hint="eastAsia"/>
          <w:szCs w:val="21"/>
        </w:rPr>
        <w:t>服务内容</w:t>
      </w:r>
    </w:p>
    <w:p w14:paraId="53A79077" w14:textId="77777777" w:rsidR="00EA4DE3" w:rsidRPr="0003407A" w:rsidRDefault="007E2119">
      <w:pPr>
        <w:numPr>
          <w:ilvl w:val="0"/>
          <w:numId w:val="16"/>
        </w:numPr>
        <w:autoSpaceDE w:val="0"/>
        <w:autoSpaceDN w:val="0"/>
        <w:spacing w:line="360" w:lineRule="auto"/>
        <w:ind w:firstLineChars="200" w:firstLine="420"/>
        <w:jc w:val="left"/>
        <w:rPr>
          <w:rFonts w:ascii="宋体" w:hAnsi="宋体" w:cs="宋体"/>
          <w:szCs w:val="21"/>
        </w:rPr>
      </w:pPr>
      <w:r w:rsidRPr="0003407A">
        <w:rPr>
          <w:rFonts w:ascii="宋体" w:hAnsi="宋体" w:cs="宋体" w:hint="eastAsia"/>
          <w:szCs w:val="21"/>
        </w:rPr>
        <w:t>设计服务：样本库的天花、墙面、部分地面（仅包含地下室区域）以及馆门标识等空间环境设计，展柜（仅包含土壤文化馆展陈区和整段标本陈列区）、图文展板、说明牌等展具设计，艺术展项、多媒体设计，专业照明及电路设计，空调改造设计，以及配套功能空间（操作室）设计等。</w:t>
      </w:r>
    </w:p>
    <w:p w14:paraId="5E5E036A" w14:textId="77777777" w:rsidR="00EA4DE3" w:rsidRPr="0003407A" w:rsidRDefault="007E2119">
      <w:pPr>
        <w:autoSpaceDE w:val="0"/>
        <w:autoSpaceDN w:val="0"/>
        <w:spacing w:line="360" w:lineRule="auto"/>
        <w:rPr>
          <w:rFonts w:ascii="宋体" w:hAnsi="宋体" w:cs="宋体"/>
          <w:szCs w:val="21"/>
        </w:rPr>
      </w:pPr>
      <w:r w:rsidRPr="0003407A">
        <w:rPr>
          <w:rFonts w:ascii="宋体" w:hAnsi="宋体" w:cs="宋体" w:hint="eastAsia"/>
          <w:noProof/>
          <w:szCs w:val="21"/>
        </w:rPr>
        <w:drawing>
          <wp:inline distT="0" distB="0" distL="114300" distR="114300" wp14:anchorId="3E19528B" wp14:editId="6C80787C">
            <wp:extent cx="5271770" cy="3719195"/>
            <wp:effectExtent l="0" t="0" r="5080" b="14605"/>
            <wp:docPr id="1" name="图片 1" descr="wwwwwww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wwwwwww1(1)"/>
                    <pic:cNvPicPr>
                      <a:picLocks noChangeAspect="1"/>
                    </pic:cNvPicPr>
                  </pic:nvPicPr>
                  <pic:blipFill>
                    <a:blip r:embed="rId14"/>
                    <a:stretch>
                      <a:fillRect/>
                    </a:stretch>
                  </pic:blipFill>
                  <pic:spPr>
                    <a:xfrm>
                      <a:off x="0" y="0"/>
                      <a:ext cx="5271770" cy="3719195"/>
                    </a:xfrm>
                    <a:prstGeom prst="rect">
                      <a:avLst/>
                    </a:prstGeom>
                  </pic:spPr>
                </pic:pic>
              </a:graphicData>
            </a:graphic>
          </wp:inline>
        </w:drawing>
      </w:r>
    </w:p>
    <w:p w14:paraId="57B5DFB5" w14:textId="77777777" w:rsidR="00EA4DE3" w:rsidRPr="0003407A" w:rsidRDefault="007E2119">
      <w:pPr>
        <w:spacing w:line="360" w:lineRule="auto"/>
        <w:rPr>
          <w:rFonts w:ascii="宋体" w:hAnsi="宋体"/>
          <w:szCs w:val="21"/>
        </w:rPr>
      </w:pPr>
      <w:r w:rsidRPr="0003407A">
        <w:rPr>
          <w:rFonts w:ascii="宋体" w:hAnsi="宋体" w:hint="eastAsia"/>
          <w:noProof/>
          <w:szCs w:val="21"/>
        </w:rPr>
        <w:lastRenderedPageBreak/>
        <w:drawing>
          <wp:inline distT="0" distB="0" distL="114300" distR="114300" wp14:anchorId="179B181F" wp14:editId="33F92678">
            <wp:extent cx="5271135" cy="3633470"/>
            <wp:effectExtent l="0" t="0" r="5715" b="5080"/>
            <wp:docPr id="2" name="图片 2" descr="www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wwww2"/>
                    <pic:cNvPicPr>
                      <a:picLocks noChangeAspect="1"/>
                    </pic:cNvPicPr>
                  </pic:nvPicPr>
                  <pic:blipFill>
                    <a:blip r:embed="rId15"/>
                    <a:stretch>
                      <a:fillRect/>
                    </a:stretch>
                  </pic:blipFill>
                  <pic:spPr>
                    <a:xfrm>
                      <a:off x="0" y="0"/>
                      <a:ext cx="5271135" cy="3633470"/>
                    </a:xfrm>
                    <a:prstGeom prst="rect">
                      <a:avLst/>
                    </a:prstGeom>
                  </pic:spPr>
                </pic:pic>
              </a:graphicData>
            </a:graphic>
          </wp:inline>
        </w:drawing>
      </w:r>
    </w:p>
    <w:p w14:paraId="775419A9" w14:textId="77777777" w:rsidR="00EA4DE3" w:rsidRPr="0003407A" w:rsidRDefault="007E2119">
      <w:pPr>
        <w:numPr>
          <w:ilvl w:val="0"/>
          <w:numId w:val="16"/>
        </w:numPr>
        <w:autoSpaceDE w:val="0"/>
        <w:autoSpaceDN w:val="0"/>
        <w:spacing w:line="360" w:lineRule="auto"/>
        <w:ind w:firstLineChars="200" w:firstLine="420"/>
        <w:jc w:val="left"/>
        <w:rPr>
          <w:rFonts w:ascii="宋体" w:hAnsi="宋体" w:cs="宋体"/>
          <w:szCs w:val="21"/>
        </w:rPr>
      </w:pPr>
      <w:r w:rsidRPr="0003407A">
        <w:rPr>
          <w:rFonts w:ascii="宋体" w:hAnsi="宋体" w:cs="宋体" w:hint="eastAsia"/>
          <w:szCs w:val="21"/>
        </w:rPr>
        <w:t>影像及互动制作服务：包括影像展示、交互体验等。</w:t>
      </w:r>
    </w:p>
    <w:p w14:paraId="706972B6" w14:textId="77777777" w:rsidR="00EA4DE3" w:rsidRPr="0003407A" w:rsidRDefault="007E2119">
      <w:pPr>
        <w:numPr>
          <w:ilvl w:val="0"/>
          <w:numId w:val="16"/>
        </w:numPr>
        <w:autoSpaceDE w:val="0"/>
        <w:autoSpaceDN w:val="0"/>
        <w:spacing w:line="360" w:lineRule="auto"/>
        <w:ind w:firstLineChars="200" w:firstLine="420"/>
        <w:jc w:val="left"/>
        <w:rPr>
          <w:rFonts w:ascii="宋体" w:hAnsi="宋体" w:cs="宋体"/>
          <w:szCs w:val="21"/>
        </w:rPr>
      </w:pPr>
      <w:r w:rsidRPr="0003407A">
        <w:rPr>
          <w:rFonts w:ascii="宋体" w:hAnsi="宋体" w:cs="宋体" w:hint="eastAsia"/>
          <w:szCs w:val="21"/>
        </w:rPr>
        <w:t>样本陈列服务：本项目包含所有整段标本的陈列展示（展示柜、说明牌、二维码等）；不包含瓶装样品及纸盒样品的陈列及运营服务。</w:t>
      </w:r>
    </w:p>
    <w:p w14:paraId="186295F3" w14:textId="77777777" w:rsidR="00EA4DE3" w:rsidRPr="0003407A" w:rsidRDefault="007E2119">
      <w:pPr>
        <w:numPr>
          <w:ilvl w:val="0"/>
          <w:numId w:val="16"/>
        </w:numPr>
        <w:autoSpaceDE w:val="0"/>
        <w:autoSpaceDN w:val="0"/>
        <w:spacing w:line="360" w:lineRule="auto"/>
        <w:ind w:firstLineChars="200" w:firstLine="420"/>
        <w:jc w:val="left"/>
        <w:rPr>
          <w:rFonts w:ascii="宋体" w:hAnsi="宋体" w:cs="宋体"/>
          <w:szCs w:val="21"/>
        </w:rPr>
      </w:pPr>
      <w:r w:rsidRPr="0003407A">
        <w:rPr>
          <w:rFonts w:ascii="宋体" w:hAnsi="宋体" w:cs="宋体" w:hint="eastAsia"/>
          <w:szCs w:val="21"/>
        </w:rPr>
        <w:t>辅助展品制作安装服务：包含照明灯具、展台、展板、模型、艺术装饰等设计制作及安装调试。</w:t>
      </w:r>
    </w:p>
    <w:p w14:paraId="191F3910" w14:textId="77777777" w:rsidR="00EA4DE3" w:rsidRPr="0003407A" w:rsidRDefault="007E2119">
      <w:pPr>
        <w:numPr>
          <w:ilvl w:val="0"/>
          <w:numId w:val="16"/>
        </w:numPr>
        <w:autoSpaceDE w:val="0"/>
        <w:autoSpaceDN w:val="0"/>
        <w:spacing w:line="360" w:lineRule="auto"/>
        <w:ind w:firstLineChars="200" w:firstLine="420"/>
        <w:jc w:val="left"/>
        <w:rPr>
          <w:rFonts w:ascii="宋体" w:hAnsi="宋体" w:cs="宋体"/>
          <w:szCs w:val="21"/>
        </w:rPr>
      </w:pPr>
      <w:r w:rsidRPr="0003407A">
        <w:rPr>
          <w:rFonts w:ascii="宋体" w:hAnsi="宋体" w:cs="宋体" w:hint="eastAsia"/>
          <w:szCs w:val="21"/>
        </w:rPr>
        <w:t>布展服务：按展览所设置的单元结构进行逐项布展，完成本展览的全部工作内容及其他相关专业服务工作验收合格后整体交付。</w:t>
      </w:r>
    </w:p>
    <w:p w14:paraId="5DDCCD9D" w14:textId="77777777" w:rsidR="00EA4DE3" w:rsidRPr="0003407A" w:rsidRDefault="007E2119">
      <w:pPr>
        <w:numPr>
          <w:ilvl w:val="0"/>
          <w:numId w:val="16"/>
        </w:numPr>
        <w:autoSpaceDE w:val="0"/>
        <w:autoSpaceDN w:val="0"/>
        <w:spacing w:line="360" w:lineRule="auto"/>
        <w:ind w:firstLineChars="200" w:firstLine="420"/>
        <w:jc w:val="left"/>
        <w:rPr>
          <w:rFonts w:ascii="宋体" w:hAnsi="宋体" w:cs="宋体"/>
          <w:szCs w:val="21"/>
        </w:rPr>
      </w:pPr>
      <w:r w:rsidRPr="0003407A">
        <w:rPr>
          <w:rFonts w:ascii="宋体" w:hAnsi="宋体" w:cs="宋体" w:hint="eastAsia"/>
          <w:szCs w:val="21"/>
        </w:rPr>
        <w:t>多媒体设备采购及安装调试服务：对展览中所涉及到的所有多媒体设备进行采购集成、安装调试及售后服务等。</w:t>
      </w:r>
    </w:p>
    <w:p w14:paraId="7AC8DFB7" w14:textId="77777777" w:rsidR="00EA4DE3" w:rsidRPr="0003407A" w:rsidRDefault="007E2119">
      <w:pPr>
        <w:numPr>
          <w:ilvl w:val="0"/>
          <w:numId w:val="16"/>
        </w:numPr>
        <w:autoSpaceDE w:val="0"/>
        <w:autoSpaceDN w:val="0"/>
        <w:spacing w:line="360" w:lineRule="auto"/>
        <w:ind w:firstLineChars="200" w:firstLine="420"/>
        <w:jc w:val="left"/>
        <w:rPr>
          <w:rFonts w:ascii="宋体" w:hAnsi="宋体" w:cs="宋体"/>
          <w:szCs w:val="21"/>
        </w:rPr>
      </w:pPr>
      <w:r w:rsidRPr="0003407A">
        <w:rPr>
          <w:rFonts w:ascii="宋体" w:hAnsi="宋体" w:cs="宋体" w:hint="eastAsia"/>
          <w:szCs w:val="21"/>
        </w:rPr>
        <w:t>后续服务：展馆相关的操作培训（讲解培训、设备操作运营培训等）、展厅的后续保修及其他后续服务等。</w:t>
      </w:r>
    </w:p>
    <w:p w14:paraId="073B6DF7" w14:textId="77777777" w:rsidR="00EA4DE3" w:rsidRPr="0003407A" w:rsidRDefault="007E2119">
      <w:pPr>
        <w:numPr>
          <w:ilvl w:val="0"/>
          <w:numId w:val="15"/>
        </w:numPr>
        <w:spacing w:line="360" w:lineRule="auto"/>
        <w:jc w:val="left"/>
        <w:outlineLvl w:val="0"/>
        <w:rPr>
          <w:rFonts w:ascii="宋体" w:hAnsi="宋体" w:cs="方正小标宋简体"/>
          <w:szCs w:val="21"/>
        </w:rPr>
      </w:pPr>
      <w:r w:rsidRPr="0003407A">
        <w:rPr>
          <w:rFonts w:ascii="宋体" w:hAnsi="宋体" w:cs="方正小标宋简体" w:hint="eastAsia"/>
          <w:szCs w:val="21"/>
        </w:rPr>
        <w:t>设计要求</w:t>
      </w:r>
    </w:p>
    <w:p w14:paraId="0DF64139" w14:textId="77777777" w:rsidR="00EA4DE3" w:rsidRPr="0003407A" w:rsidRDefault="007E2119">
      <w:pPr>
        <w:numPr>
          <w:ilvl w:val="0"/>
          <w:numId w:val="17"/>
        </w:numPr>
        <w:autoSpaceDE w:val="0"/>
        <w:autoSpaceDN w:val="0"/>
        <w:spacing w:line="360" w:lineRule="auto"/>
        <w:ind w:firstLineChars="200" w:firstLine="422"/>
        <w:jc w:val="left"/>
        <w:outlineLvl w:val="1"/>
        <w:rPr>
          <w:rFonts w:ascii="宋体" w:hAnsi="宋体" w:cs="宋体"/>
          <w:b/>
          <w:bCs/>
          <w:szCs w:val="21"/>
        </w:rPr>
      </w:pPr>
      <w:r w:rsidRPr="0003407A">
        <w:rPr>
          <w:rFonts w:ascii="宋体" w:hAnsi="宋体" w:cs="宋体" w:hint="eastAsia"/>
          <w:b/>
          <w:bCs/>
          <w:szCs w:val="21"/>
        </w:rPr>
        <w:t>设计总体要求</w:t>
      </w:r>
    </w:p>
    <w:p w14:paraId="3B30ECCB" w14:textId="77777777" w:rsidR="00EA4DE3" w:rsidRPr="0003407A" w:rsidRDefault="007E2119">
      <w:pPr>
        <w:autoSpaceDE w:val="0"/>
        <w:autoSpaceDN w:val="0"/>
        <w:spacing w:line="360" w:lineRule="auto"/>
        <w:ind w:firstLineChars="200" w:firstLine="420"/>
        <w:rPr>
          <w:rFonts w:ascii="宋体" w:hAnsi="宋体" w:cs="宋体"/>
          <w:szCs w:val="21"/>
        </w:rPr>
      </w:pPr>
      <w:r w:rsidRPr="0003407A">
        <w:rPr>
          <w:rFonts w:ascii="宋体" w:hAnsi="宋体" w:cs="宋体" w:hint="eastAsia"/>
          <w:szCs w:val="21"/>
        </w:rPr>
        <w:lastRenderedPageBreak/>
        <w:t>按照采购人提供的相关项目材料，招标文件要求及国家有关规范规定，布展设计必须保证房屋的结构安全性，不破坏原建筑的消防功能。样本库设计整体以满足样本（样品）储藏保护功能为根本，兼顾科学研究、陈列展示、文化科普和教育教学功能。设计单位需结合三普成果和土壤文化进行设计，要做到特色突出、重点突出；设计要充分利用面积不留死角，满足样本库的陈列和展示需要；布展要坚持高质量、高水平、简明精雅、凝重大气的原则，充分体现河南土壤的自然禀赋和保护成果；设计方案要求原创。</w:t>
      </w:r>
    </w:p>
    <w:p w14:paraId="5EF8ED5A" w14:textId="77777777" w:rsidR="00EA4DE3" w:rsidRPr="0003407A" w:rsidRDefault="007E2119">
      <w:pPr>
        <w:numPr>
          <w:ilvl w:val="0"/>
          <w:numId w:val="18"/>
        </w:numPr>
        <w:autoSpaceDE w:val="0"/>
        <w:autoSpaceDN w:val="0"/>
        <w:spacing w:line="360" w:lineRule="auto"/>
        <w:ind w:firstLineChars="200" w:firstLine="420"/>
        <w:jc w:val="left"/>
        <w:rPr>
          <w:rFonts w:ascii="宋体" w:hAnsi="宋体" w:cs="宋体"/>
          <w:szCs w:val="21"/>
        </w:rPr>
      </w:pPr>
      <w:r w:rsidRPr="0003407A">
        <w:rPr>
          <w:rFonts w:ascii="宋体" w:hAnsi="宋体" w:cs="宋体" w:hint="eastAsia"/>
          <w:szCs w:val="21"/>
        </w:rPr>
        <w:t>安全性：需严格遵循国家及行业相关安全标准，在建筑结构方面，不得对原有房屋主体结构进行破坏性改造，所有墙体拆改、新增构件安装等施工必须经专业结构验算，确保承重安全与整体稳定性；设置完善的安防监控系统，对出入口、重要展区及库房进行24小时不间断监控。</w:t>
      </w:r>
    </w:p>
    <w:p w14:paraId="0EB68C16" w14:textId="77777777" w:rsidR="00EA4DE3" w:rsidRPr="0003407A" w:rsidRDefault="007E2119">
      <w:pPr>
        <w:numPr>
          <w:ilvl w:val="0"/>
          <w:numId w:val="18"/>
        </w:numPr>
        <w:autoSpaceDE w:val="0"/>
        <w:autoSpaceDN w:val="0"/>
        <w:spacing w:line="360" w:lineRule="auto"/>
        <w:ind w:firstLineChars="200" w:firstLine="420"/>
        <w:jc w:val="left"/>
        <w:rPr>
          <w:rFonts w:ascii="宋体" w:hAnsi="宋体" w:cs="宋体"/>
          <w:szCs w:val="21"/>
        </w:rPr>
      </w:pPr>
      <w:r w:rsidRPr="0003407A">
        <w:rPr>
          <w:rFonts w:ascii="宋体" w:hAnsi="宋体" w:cs="宋体" w:hint="eastAsia"/>
          <w:szCs w:val="21"/>
        </w:rPr>
        <w:t>艺术性：设计造型新颖、简洁朴实、庄重大气；背景墙(图)及展板设计色彩协调，图文编排合理，视觉效果好，有冲击力；可通过多种表现形式和手段，体现艺术水准和艺术品位，彰显地方特色和文化内涵。</w:t>
      </w:r>
    </w:p>
    <w:p w14:paraId="0C28DB2C" w14:textId="77777777" w:rsidR="00EA4DE3" w:rsidRPr="0003407A" w:rsidRDefault="007E2119">
      <w:pPr>
        <w:autoSpaceDE w:val="0"/>
        <w:autoSpaceDN w:val="0"/>
        <w:spacing w:line="360" w:lineRule="auto"/>
        <w:ind w:firstLineChars="200" w:firstLine="420"/>
        <w:rPr>
          <w:rFonts w:ascii="宋体" w:hAnsi="宋体" w:cs="宋体"/>
          <w:szCs w:val="21"/>
        </w:rPr>
      </w:pPr>
      <w:r w:rsidRPr="0003407A">
        <w:rPr>
          <w:rFonts w:ascii="宋体" w:hAnsi="宋体" w:cs="宋体" w:hint="eastAsia"/>
          <w:szCs w:val="21"/>
        </w:rPr>
        <w:t xml:space="preserve">3.内涵性：重视土壤文化内涵的展示，深度挖掘河南土壤在中华文明起源、农业发展历程中的关键作用，通过历史文献、考古发现与土壤样本的关联展示，呈现“土壤孕育文明”的核心叙事。同时，结合第三次全国土壤普查的最新成果，以数据可视化、实物标本与多媒体互动相结合的方式，系统阐释河南不同区域土壤类型的分布特征、理化性质及生产潜力，强化展览的科学性与知识性。 </w:t>
      </w:r>
    </w:p>
    <w:p w14:paraId="166CDCC9" w14:textId="77777777" w:rsidR="00EA4DE3" w:rsidRPr="0003407A" w:rsidRDefault="007E2119">
      <w:pPr>
        <w:autoSpaceDE w:val="0"/>
        <w:autoSpaceDN w:val="0"/>
        <w:spacing w:line="360" w:lineRule="auto"/>
        <w:ind w:firstLineChars="200" w:firstLine="420"/>
        <w:rPr>
          <w:rFonts w:ascii="宋体" w:hAnsi="宋体" w:cs="宋体"/>
          <w:szCs w:val="21"/>
        </w:rPr>
      </w:pPr>
      <w:r w:rsidRPr="0003407A">
        <w:rPr>
          <w:rFonts w:ascii="宋体" w:hAnsi="宋体" w:cs="宋体" w:hint="eastAsia"/>
          <w:szCs w:val="21"/>
        </w:rPr>
        <w:t>4.展厅空间布局合理、功能全面，满足储存保护、科学研究、陈列展示、文化科普、教育教学等核心职能；参观动线设计合理、流畅，适合观众参观习惯，布展高度、展线长度、参观流程等应最大限度方便参观者，满足安全保卫和消防设施系统运转。</w:t>
      </w:r>
    </w:p>
    <w:p w14:paraId="695ECE87" w14:textId="77777777" w:rsidR="00EA4DE3" w:rsidRPr="0003407A" w:rsidRDefault="007E2119">
      <w:pPr>
        <w:autoSpaceDE w:val="0"/>
        <w:autoSpaceDN w:val="0"/>
        <w:spacing w:line="360" w:lineRule="auto"/>
        <w:ind w:firstLineChars="200" w:firstLine="420"/>
        <w:rPr>
          <w:rFonts w:ascii="宋体" w:hAnsi="宋体" w:cs="宋体"/>
          <w:szCs w:val="21"/>
        </w:rPr>
      </w:pPr>
      <w:r w:rsidRPr="0003407A">
        <w:rPr>
          <w:rFonts w:ascii="宋体" w:hAnsi="宋体" w:cs="宋体" w:hint="eastAsia"/>
          <w:szCs w:val="21"/>
        </w:rPr>
        <w:t>5.展示手段丰富恰当：根据陈列展示需求需要，合理利用图文、图表，标本、实物，多媒体影音、智慧交互等综合手段，通过动静结合的方式增强展示的趣味性与参与性，兼顾专业性与大众性，激发公众对土壤保护的重视，打造一个富于人文意味的展示空间。</w:t>
      </w:r>
    </w:p>
    <w:p w14:paraId="75260421" w14:textId="77777777" w:rsidR="00EA4DE3" w:rsidRPr="0003407A" w:rsidRDefault="007E2119">
      <w:pPr>
        <w:autoSpaceDE w:val="0"/>
        <w:autoSpaceDN w:val="0"/>
        <w:spacing w:line="360" w:lineRule="auto"/>
        <w:ind w:firstLineChars="200" w:firstLine="420"/>
        <w:rPr>
          <w:rFonts w:ascii="宋体" w:hAnsi="宋体" w:cs="宋体"/>
          <w:szCs w:val="21"/>
        </w:rPr>
      </w:pPr>
      <w:r w:rsidRPr="0003407A">
        <w:rPr>
          <w:rFonts w:ascii="宋体" w:hAnsi="宋体" w:cs="宋体" w:hint="eastAsia"/>
          <w:szCs w:val="21"/>
        </w:rPr>
        <w:t>6.设计应体现绿色环保节能等设计理念，并满足安全性、先进性、实用性的要求，室内装饰及展板展台等所有材料必须具备绿色环保合格证书，防火性能必须满足现行国家规范、规程的要求；多媒体及数字化设备选配科学、合理，用材适当并与陈列环境相协调，且易于操作，经久耐用。</w:t>
      </w:r>
    </w:p>
    <w:p w14:paraId="4E796631" w14:textId="77777777" w:rsidR="00EA4DE3" w:rsidRPr="0003407A" w:rsidRDefault="007E2119">
      <w:pPr>
        <w:numPr>
          <w:ilvl w:val="0"/>
          <w:numId w:val="17"/>
        </w:numPr>
        <w:autoSpaceDE w:val="0"/>
        <w:autoSpaceDN w:val="0"/>
        <w:spacing w:line="360" w:lineRule="auto"/>
        <w:ind w:firstLineChars="200" w:firstLine="422"/>
        <w:jc w:val="left"/>
        <w:outlineLvl w:val="1"/>
        <w:rPr>
          <w:rFonts w:ascii="宋体" w:hAnsi="宋体" w:cs="宋体"/>
          <w:b/>
          <w:bCs/>
          <w:szCs w:val="21"/>
        </w:rPr>
      </w:pPr>
      <w:r w:rsidRPr="0003407A">
        <w:rPr>
          <w:rFonts w:ascii="宋体" w:hAnsi="宋体" w:cs="宋体" w:hint="eastAsia"/>
          <w:b/>
          <w:bCs/>
          <w:szCs w:val="21"/>
        </w:rPr>
        <w:t>河南省土壤文化馆策划大纲要求</w:t>
      </w:r>
    </w:p>
    <w:p w14:paraId="2252378D" w14:textId="77777777" w:rsidR="00EA4DE3" w:rsidRPr="0003407A" w:rsidRDefault="007E2119">
      <w:pPr>
        <w:autoSpaceDE w:val="0"/>
        <w:autoSpaceDN w:val="0"/>
        <w:spacing w:line="360" w:lineRule="auto"/>
        <w:ind w:firstLineChars="200" w:firstLine="420"/>
        <w:rPr>
          <w:rFonts w:ascii="宋体" w:hAnsi="宋体" w:cs="宋体"/>
          <w:szCs w:val="21"/>
        </w:rPr>
      </w:pPr>
      <w:r w:rsidRPr="0003407A">
        <w:rPr>
          <w:rFonts w:ascii="宋体" w:hAnsi="宋体" w:cs="宋体" w:hint="eastAsia"/>
          <w:szCs w:val="21"/>
        </w:rPr>
        <w:lastRenderedPageBreak/>
        <w:t>策划方案是展馆设计的第一步骤，是展示的纲领。土壤文化馆依托河南省第三次全国土壤普查成果，以整段土壤标本的陈列为核心，围绕“沃土中原·粮安天下”为主题，构建“认知土壤—探索土壤—守护土壤”的逻辑叙事链。通过“序厅”“第一部分：厚土中原”“第二部分：守土有责”“第三部分：沃土共生”四大板块，系统呈现河南土壤的地理多样性、历史文化价值及当代保护利用成果。</w:t>
      </w:r>
    </w:p>
    <w:p w14:paraId="4729D638" w14:textId="77777777" w:rsidR="00EA4DE3" w:rsidRPr="0003407A" w:rsidRDefault="007E2119">
      <w:pPr>
        <w:autoSpaceDE w:val="0"/>
        <w:autoSpaceDN w:val="0"/>
        <w:spacing w:line="360" w:lineRule="auto"/>
        <w:ind w:firstLineChars="200" w:firstLine="420"/>
        <w:rPr>
          <w:rFonts w:ascii="宋体" w:hAnsi="宋体" w:cs="宋体"/>
          <w:szCs w:val="21"/>
        </w:rPr>
      </w:pPr>
      <w:r w:rsidRPr="0003407A">
        <w:rPr>
          <w:rFonts w:ascii="宋体" w:hAnsi="宋体" w:cs="宋体" w:hint="eastAsia"/>
          <w:szCs w:val="21"/>
        </w:rPr>
        <w:t>本项目要求招标响应单位深入了解土壤文化和河南省三普成果，在上述四大板块的框架基础上进行深化并形成详细的策划大纲脚本。策划大纲要求体现三级或三级以上大纲目录及各部分内容规划、亮点规划、展陈手段等。</w:t>
      </w:r>
    </w:p>
    <w:p w14:paraId="2B0BEC73" w14:textId="77777777" w:rsidR="00EA4DE3" w:rsidRPr="0003407A" w:rsidRDefault="007E2119">
      <w:pPr>
        <w:numPr>
          <w:ilvl w:val="0"/>
          <w:numId w:val="17"/>
        </w:numPr>
        <w:autoSpaceDE w:val="0"/>
        <w:autoSpaceDN w:val="0"/>
        <w:spacing w:line="360" w:lineRule="auto"/>
        <w:ind w:firstLineChars="200" w:firstLine="422"/>
        <w:jc w:val="left"/>
        <w:outlineLvl w:val="1"/>
        <w:rPr>
          <w:rFonts w:ascii="宋体" w:hAnsi="宋体" w:cs="宋体"/>
          <w:b/>
          <w:bCs/>
          <w:szCs w:val="21"/>
        </w:rPr>
      </w:pPr>
      <w:r w:rsidRPr="0003407A">
        <w:rPr>
          <w:rFonts w:ascii="宋体" w:hAnsi="宋体" w:cs="宋体" w:hint="eastAsia"/>
          <w:b/>
          <w:bCs/>
          <w:szCs w:val="21"/>
        </w:rPr>
        <w:t>布展设计要求</w:t>
      </w:r>
    </w:p>
    <w:p w14:paraId="037AC3E9" w14:textId="77777777" w:rsidR="00EA4DE3" w:rsidRPr="0003407A" w:rsidRDefault="007E2119">
      <w:pPr>
        <w:autoSpaceDE w:val="0"/>
        <w:autoSpaceDN w:val="0"/>
        <w:spacing w:line="360" w:lineRule="auto"/>
        <w:ind w:firstLineChars="200" w:firstLine="420"/>
        <w:rPr>
          <w:rFonts w:ascii="宋体" w:hAnsi="宋体" w:cs="宋体"/>
          <w:szCs w:val="21"/>
        </w:rPr>
      </w:pPr>
      <w:r w:rsidRPr="0003407A">
        <w:rPr>
          <w:rFonts w:ascii="宋体" w:hAnsi="宋体" w:cs="宋体" w:hint="eastAsia"/>
          <w:szCs w:val="21"/>
        </w:rPr>
        <w:t>在空间布局上，需结合建筑结构特点，合理划分展示区域、互动体验区、通道及辅助功能区，确保各区域功能明确、流线顺畅，避免参观拥堵。</w:t>
      </w:r>
    </w:p>
    <w:p w14:paraId="17BA63BD" w14:textId="77777777" w:rsidR="00EA4DE3" w:rsidRPr="0003407A" w:rsidRDefault="007E2119">
      <w:pPr>
        <w:autoSpaceDE w:val="0"/>
        <w:autoSpaceDN w:val="0"/>
        <w:spacing w:line="360" w:lineRule="auto"/>
        <w:ind w:firstLineChars="200" w:firstLine="420"/>
        <w:rPr>
          <w:rFonts w:ascii="宋体" w:hAnsi="宋体" w:cs="宋体"/>
          <w:szCs w:val="21"/>
        </w:rPr>
      </w:pPr>
      <w:r w:rsidRPr="0003407A">
        <w:rPr>
          <w:rFonts w:ascii="宋体" w:hAnsi="宋体" w:cs="宋体" w:hint="eastAsia"/>
          <w:szCs w:val="21"/>
        </w:rPr>
        <w:t>展柜设计应根据不同类型土壤标本的特性，采用定制化结构，确保标本安全存放与清晰展示，同时具备良好的防尘、防潮、防虫功能。</w:t>
      </w:r>
    </w:p>
    <w:p w14:paraId="649115EF" w14:textId="77777777" w:rsidR="00EA4DE3" w:rsidRPr="0003407A" w:rsidRDefault="007E2119">
      <w:pPr>
        <w:autoSpaceDE w:val="0"/>
        <w:autoSpaceDN w:val="0"/>
        <w:spacing w:line="360" w:lineRule="auto"/>
        <w:ind w:firstLineChars="200" w:firstLine="420"/>
        <w:rPr>
          <w:rFonts w:ascii="宋体" w:hAnsi="宋体" w:cs="宋体"/>
          <w:szCs w:val="21"/>
        </w:rPr>
      </w:pPr>
      <w:r w:rsidRPr="0003407A">
        <w:rPr>
          <w:rFonts w:ascii="宋体" w:hAnsi="宋体" w:cs="宋体" w:hint="eastAsia"/>
          <w:szCs w:val="21"/>
        </w:rPr>
        <w:t>展板内容排版需注重信息层级，标题醒目突出，文字简洁易懂，配图精准且具有视觉吸引力，字体大小、颜色搭配需符合人体工程学及视觉审美要求，确保不同年龄段观众均能舒适阅读。</w:t>
      </w:r>
    </w:p>
    <w:p w14:paraId="2D036E95" w14:textId="77777777" w:rsidR="00EA4DE3" w:rsidRPr="0003407A" w:rsidRDefault="007E2119">
      <w:pPr>
        <w:autoSpaceDE w:val="0"/>
        <w:autoSpaceDN w:val="0"/>
        <w:spacing w:line="360" w:lineRule="auto"/>
        <w:ind w:firstLineChars="200" w:firstLine="420"/>
        <w:rPr>
          <w:rFonts w:ascii="宋体" w:hAnsi="宋体" w:cs="宋体"/>
          <w:szCs w:val="21"/>
        </w:rPr>
      </w:pPr>
      <w:r w:rsidRPr="0003407A">
        <w:rPr>
          <w:rFonts w:ascii="宋体" w:hAnsi="宋体" w:cs="宋体" w:hint="eastAsia"/>
          <w:szCs w:val="21"/>
        </w:rPr>
        <w:t>对于特殊展项如多媒体互动装置、大型土壤剖面模型等，需进行专项设计，确保其技术稳定性、操作便捷性及与整体展区的协调性，同时预留足够的安装、维护空间。</w:t>
      </w:r>
    </w:p>
    <w:p w14:paraId="77B60E29" w14:textId="77777777" w:rsidR="00EA4DE3" w:rsidRPr="0003407A" w:rsidRDefault="007E2119">
      <w:pPr>
        <w:numPr>
          <w:ilvl w:val="0"/>
          <w:numId w:val="15"/>
        </w:numPr>
        <w:spacing w:line="360" w:lineRule="auto"/>
        <w:jc w:val="left"/>
        <w:outlineLvl w:val="0"/>
        <w:rPr>
          <w:rFonts w:ascii="宋体" w:hAnsi="宋体" w:cs="方正小标宋简体"/>
          <w:szCs w:val="21"/>
        </w:rPr>
      </w:pPr>
      <w:r w:rsidRPr="0003407A">
        <w:rPr>
          <w:rFonts w:ascii="宋体" w:hAnsi="宋体" w:cs="方正小标宋简体" w:hint="eastAsia"/>
          <w:szCs w:val="21"/>
        </w:rPr>
        <w:t>采购清单</w:t>
      </w:r>
    </w:p>
    <w:p w14:paraId="1E4A3867" w14:textId="77777777" w:rsidR="00EA4DE3" w:rsidRPr="0003407A" w:rsidRDefault="007E2119">
      <w:pPr>
        <w:autoSpaceDE w:val="0"/>
        <w:autoSpaceDN w:val="0"/>
        <w:spacing w:line="360" w:lineRule="auto"/>
        <w:rPr>
          <w:rFonts w:ascii="宋体" w:hAnsi="宋体" w:cs="宋体"/>
          <w:szCs w:val="21"/>
        </w:rPr>
      </w:pPr>
      <w:r w:rsidRPr="0003407A">
        <w:rPr>
          <w:rFonts w:ascii="宋体" w:hAnsi="宋体" w:cs="宋体" w:hint="eastAsia"/>
          <w:szCs w:val="21"/>
        </w:rPr>
        <w:t>（供应商设计方案必须包括且不限于以下采购清单，其他展项内容供应商可自行设计）</w:t>
      </w:r>
    </w:p>
    <w:tbl>
      <w:tblPr>
        <w:tblStyle w:val="TableGrid1"/>
        <w:tblW w:w="5069"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6" w:type="dxa"/>
          <w:left w:w="1" w:type="dxa"/>
          <w:right w:w="6" w:type="dxa"/>
        </w:tblCellMar>
        <w:tblLook w:val="04A0" w:firstRow="1" w:lastRow="0" w:firstColumn="1" w:lastColumn="0" w:noHBand="0" w:noVBand="1"/>
      </w:tblPr>
      <w:tblGrid>
        <w:gridCol w:w="791"/>
        <w:gridCol w:w="1049"/>
        <w:gridCol w:w="1512"/>
        <w:gridCol w:w="1083"/>
        <w:gridCol w:w="1085"/>
        <w:gridCol w:w="3689"/>
      </w:tblGrid>
      <w:tr w:rsidR="00EA4DE3" w:rsidRPr="0003407A" w14:paraId="3BF07C95" w14:textId="77777777">
        <w:trPr>
          <w:trHeight w:val="648"/>
          <w:jc w:val="center"/>
        </w:trPr>
        <w:tc>
          <w:tcPr>
            <w:tcW w:w="429" w:type="pct"/>
          </w:tcPr>
          <w:p w14:paraId="2062847D"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序号</w:t>
            </w:r>
          </w:p>
        </w:tc>
        <w:tc>
          <w:tcPr>
            <w:tcW w:w="569" w:type="pct"/>
          </w:tcPr>
          <w:p w14:paraId="7E81644E"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名称</w:t>
            </w:r>
          </w:p>
        </w:tc>
        <w:tc>
          <w:tcPr>
            <w:tcW w:w="821" w:type="pct"/>
          </w:tcPr>
          <w:p w14:paraId="44F20DAE"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设计、施工、设备名称</w:t>
            </w:r>
          </w:p>
        </w:tc>
        <w:tc>
          <w:tcPr>
            <w:tcW w:w="588" w:type="pct"/>
          </w:tcPr>
          <w:p w14:paraId="1503A41B"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单位</w:t>
            </w:r>
          </w:p>
        </w:tc>
        <w:tc>
          <w:tcPr>
            <w:tcW w:w="589" w:type="pct"/>
          </w:tcPr>
          <w:p w14:paraId="47BB55C2"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数量</w:t>
            </w:r>
          </w:p>
        </w:tc>
        <w:tc>
          <w:tcPr>
            <w:tcW w:w="2003" w:type="pct"/>
          </w:tcPr>
          <w:p w14:paraId="78D5C4EC"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备注</w:t>
            </w:r>
          </w:p>
        </w:tc>
      </w:tr>
      <w:tr w:rsidR="00EA4DE3" w:rsidRPr="0003407A" w14:paraId="37933EF8" w14:textId="77777777">
        <w:trPr>
          <w:trHeight w:val="3204"/>
          <w:jc w:val="center"/>
        </w:trPr>
        <w:tc>
          <w:tcPr>
            <w:tcW w:w="429" w:type="pct"/>
            <w:vAlign w:val="center"/>
          </w:tcPr>
          <w:p w14:paraId="13E83ADF"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lastRenderedPageBreak/>
              <w:t>1</w:t>
            </w:r>
          </w:p>
          <w:p w14:paraId="4F272F37" w14:textId="77777777" w:rsidR="00EA4DE3" w:rsidRPr="0003407A" w:rsidRDefault="00EA4DE3">
            <w:pPr>
              <w:spacing w:line="360" w:lineRule="auto"/>
              <w:ind w:right="84"/>
              <w:jc w:val="center"/>
              <w:rPr>
                <w:rFonts w:ascii="宋体" w:hAnsi="宋体"/>
                <w:kern w:val="0"/>
                <w:szCs w:val="21"/>
              </w:rPr>
            </w:pPr>
          </w:p>
        </w:tc>
        <w:tc>
          <w:tcPr>
            <w:tcW w:w="569" w:type="pct"/>
            <w:vAlign w:val="center"/>
          </w:tcPr>
          <w:p w14:paraId="2D4B1F48"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设计</w:t>
            </w:r>
          </w:p>
          <w:p w14:paraId="35FBDFE1" w14:textId="77777777" w:rsidR="00EA4DE3" w:rsidRPr="0003407A" w:rsidRDefault="00EA4DE3">
            <w:pPr>
              <w:spacing w:line="360" w:lineRule="auto"/>
              <w:ind w:right="84"/>
              <w:jc w:val="center"/>
              <w:rPr>
                <w:rFonts w:ascii="宋体" w:hAnsi="宋体"/>
                <w:kern w:val="0"/>
                <w:szCs w:val="21"/>
              </w:rPr>
            </w:pPr>
          </w:p>
        </w:tc>
        <w:tc>
          <w:tcPr>
            <w:tcW w:w="821" w:type="pct"/>
            <w:vAlign w:val="center"/>
          </w:tcPr>
          <w:p w14:paraId="1AC88299"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设计</w:t>
            </w:r>
          </w:p>
        </w:tc>
        <w:tc>
          <w:tcPr>
            <w:tcW w:w="588" w:type="pct"/>
            <w:vAlign w:val="center"/>
          </w:tcPr>
          <w:p w14:paraId="1946E27A"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项</w:t>
            </w:r>
          </w:p>
        </w:tc>
        <w:tc>
          <w:tcPr>
            <w:tcW w:w="589" w:type="pct"/>
            <w:vAlign w:val="center"/>
          </w:tcPr>
          <w:p w14:paraId="4F6B3351"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1</w:t>
            </w:r>
          </w:p>
        </w:tc>
        <w:tc>
          <w:tcPr>
            <w:tcW w:w="2003" w:type="pct"/>
          </w:tcPr>
          <w:p w14:paraId="5E9C91D3" w14:textId="77777777" w:rsidR="00EA4DE3" w:rsidRPr="0003407A" w:rsidRDefault="007E2119">
            <w:pPr>
              <w:spacing w:line="360" w:lineRule="auto"/>
              <w:ind w:right="84"/>
              <w:jc w:val="left"/>
              <w:rPr>
                <w:rFonts w:ascii="宋体" w:hAnsi="宋体"/>
                <w:kern w:val="0"/>
                <w:szCs w:val="21"/>
              </w:rPr>
            </w:pPr>
            <w:r w:rsidRPr="0003407A">
              <w:rPr>
                <w:rFonts w:ascii="宋体" w:hAnsi="宋体"/>
                <w:kern w:val="0"/>
                <w:szCs w:val="21"/>
              </w:rPr>
              <w:t>总面积约</w:t>
            </w:r>
            <w:r w:rsidRPr="0003407A">
              <w:rPr>
                <w:rFonts w:ascii="宋体" w:hAnsi="宋体" w:hint="eastAsia"/>
                <w:kern w:val="0"/>
                <w:szCs w:val="21"/>
              </w:rPr>
              <w:t>4067</w:t>
            </w:r>
            <w:r w:rsidRPr="0003407A">
              <w:rPr>
                <w:rFonts w:ascii="宋体" w:hAnsi="宋体"/>
                <w:kern w:val="0"/>
                <w:szCs w:val="21"/>
              </w:rPr>
              <w:t xml:space="preserve"> </w:t>
            </w:r>
            <w:r w:rsidRPr="0003407A">
              <w:rPr>
                <w:rFonts w:ascii="宋体" w:hAnsi="宋体"/>
                <w:kern w:val="0"/>
                <w:szCs w:val="21"/>
              </w:rPr>
              <w:t>㎡，</w:t>
            </w:r>
            <w:r w:rsidRPr="0003407A">
              <w:rPr>
                <w:rFonts w:ascii="宋体" w:hAnsi="宋体"/>
                <w:kern w:val="0"/>
                <w:szCs w:val="21"/>
              </w:rPr>
              <w:t xml:space="preserve"> </w:t>
            </w:r>
            <w:r w:rsidRPr="0003407A">
              <w:rPr>
                <w:rFonts w:ascii="宋体" w:hAnsi="宋体"/>
                <w:kern w:val="0"/>
                <w:szCs w:val="21"/>
              </w:rPr>
              <w:t>包含方案设计【含设计说明、设计图纸（含</w:t>
            </w:r>
            <w:r w:rsidRPr="0003407A">
              <w:rPr>
                <w:rFonts w:ascii="宋体" w:hAnsi="宋体" w:hint="eastAsia"/>
                <w:kern w:val="0"/>
                <w:szCs w:val="21"/>
              </w:rPr>
              <w:t>空间</w:t>
            </w:r>
            <w:r w:rsidRPr="0003407A">
              <w:rPr>
                <w:rFonts w:ascii="宋体" w:hAnsi="宋体"/>
                <w:kern w:val="0"/>
                <w:szCs w:val="21"/>
              </w:rPr>
              <w:t>效果图、</w:t>
            </w:r>
            <w:r w:rsidRPr="0003407A">
              <w:rPr>
                <w:rFonts w:ascii="宋体" w:hAnsi="宋体" w:hint="eastAsia"/>
                <w:kern w:val="0"/>
                <w:szCs w:val="21"/>
              </w:rPr>
              <w:t>布展</w:t>
            </w:r>
            <w:r w:rsidRPr="0003407A">
              <w:rPr>
                <w:rFonts w:ascii="宋体" w:hAnsi="宋体"/>
                <w:kern w:val="0"/>
                <w:szCs w:val="21"/>
              </w:rPr>
              <w:t>立面图、</w:t>
            </w:r>
            <w:r w:rsidRPr="0003407A">
              <w:rPr>
                <w:rFonts w:ascii="宋体" w:hAnsi="宋体" w:hint="eastAsia"/>
                <w:kern w:val="0"/>
                <w:szCs w:val="21"/>
              </w:rPr>
              <w:t>施工</w:t>
            </w:r>
            <w:r w:rsidRPr="0003407A">
              <w:rPr>
                <w:rFonts w:ascii="宋体" w:hAnsi="宋体"/>
                <w:kern w:val="0"/>
                <w:szCs w:val="21"/>
              </w:rPr>
              <w:t>图</w:t>
            </w:r>
            <w:r w:rsidRPr="0003407A">
              <w:rPr>
                <w:rFonts w:ascii="宋体" w:hAnsi="宋体" w:hint="eastAsia"/>
                <w:kern w:val="0"/>
                <w:szCs w:val="21"/>
              </w:rPr>
              <w:t>、</w:t>
            </w:r>
            <w:r w:rsidRPr="0003407A">
              <w:rPr>
                <w:rFonts w:ascii="宋体" w:hAnsi="宋体" w:cs="宋体" w:hint="eastAsia"/>
                <w:kern w:val="0"/>
                <w:szCs w:val="21"/>
              </w:rPr>
              <w:t>清单预算</w:t>
            </w:r>
            <w:r w:rsidRPr="0003407A">
              <w:rPr>
                <w:rFonts w:ascii="宋体" w:hAnsi="宋体"/>
                <w:kern w:val="0"/>
                <w:szCs w:val="21"/>
              </w:rPr>
              <w:t>等）】、后续深化优化设计、施工图设计、布展陈列设计、脚本编制、展馆强电系统设计、空调新风二次改造设计、消防二次改造设计、展陈照明系统设计、展陈弱电系统设计、多媒体系统集成设计、多媒体展项设计、装修设计、弱电等设计</w:t>
            </w:r>
          </w:p>
        </w:tc>
      </w:tr>
      <w:tr w:rsidR="00EA4DE3" w:rsidRPr="0003407A" w14:paraId="6F65CC98" w14:textId="77777777">
        <w:trPr>
          <w:trHeight w:val="1873"/>
          <w:jc w:val="center"/>
        </w:trPr>
        <w:tc>
          <w:tcPr>
            <w:tcW w:w="429" w:type="pct"/>
            <w:vMerge w:val="restart"/>
            <w:vAlign w:val="center"/>
          </w:tcPr>
          <w:p w14:paraId="26E3787A" w14:textId="77777777" w:rsidR="00EA4DE3" w:rsidRPr="0003407A" w:rsidRDefault="007E2119">
            <w:pPr>
              <w:spacing w:line="360" w:lineRule="auto"/>
              <w:ind w:right="84"/>
              <w:jc w:val="center"/>
              <w:rPr>
                <w:rFonts w:ascii="宋体" w:hAnsi="宋体"/>
                <w:kern w:val="0"/>
                <w:szCs w:val="21"/>
              </w:rPr>
            </w:pPr>
            <w:r w:rsidRPr="0003407A">
              <w:rPr>
                <w:rFonts w:ascii="宋体" w:hAnsi="宋体" w:hint="eastAsia"/>
                <w:kern w:val="0"/>
                <w:szCs w:val="21"/>
              </w:rPr>
              <w:t>2</w:t>
            </w:r>
          </w:p>
        </w:tc>
        <w:tc>
          <w:tcPr>
            <w:tcW w:w="569" w:type="pct"/>
            <w:vMerge w:val="restart"/>
            <w:vAlign w:val="center"/>
          </w:tcPr>
          <w:p w14:paraId="7F91A5A0"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基础装修</w:t>
            </w:r>
          </w:p>
        </w:tc>
        <w:tc>
          <w:tcPr>
            <w:tcW w:w="821" w:type="pct"/>
            <w:vAlign w:val="center"/>
          </w:tcPr>
          <w:p w14:paraId="118BEC01"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装饰工程</w:t>
            </w:r>
          </w:p>
        </w:tc>
        <w:tc>
          <w:tcPr>
            <w:tcW w:w="588" w:type="pct"/>
            <w:vAlign w:val="center"/>
          </w:tcPr>
          <w:p w14:paraId="3FE9A606"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项</w:t>
            </w:r>
          </w:p>
        </w:tc>
        <w:tc>
          <w:tcPr>
            <w:tcW w:w="589" w:type="pct"/>
            <w:vAlign w:val="center"/>
          </w:tcPr>
          <w:p w14:paraId="01930ED9"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1</w:t>
            </w:r>
          </w:p>
        </w:tc>
        <w:tc>
          <w:tcPr>
            <w:tcW w:w="2003" w:type="pct"/>
          </w:tcPr>
          <w:p w14:paraId="01AD4612" w14:textId="77777777" w:rsidR="00EA4DE3" w:rsidRPr="0003407A" w:rsidRDefault="007E2119">
            <w:pPr>
              <w:spacing w:line="360" w:lineRule="auto"/>
              <w:ind w:right="84"/>
              <w:jc w:val="left"/>
              <w:rPr>
                <w:rFonts w:ascii="宋体" w:hAnsi="宋体"/>
                <w:kern w:val="0"/>
                <w:szCs w:val="21"/>
              </w:rPr>
            </w:pPr>
            <w:r w:rsidRPr="0003407A">
              <w:rPr>
                <w:rFonts w:ascii="宋体" w:hAnsi="宋体" w:cs="宋体" w:hint="eastAsia"/>
                <w:kern w:val="0"/>
                <w:szCs w:val="21"/>
              </w:rPr>
              <w:t>样本库、土壤样品储藏区的天花、墙面、部分地面（仅包含地下室区域）以及馆门标识等空间环境设计，展柜（仅包含土壤文化馆展陈区和整段标本陈列区）、图文展板、说明牌等展具设计，</w:t>
            </w:r>
            <w:r w:rsidRPr="0003407A">
              <w:rPr>
                <w:rFonts w:ascii="宋体" w:hAnsi="宋体"/>
                <w:kern w:val="0"/>
                <w:szCs w:val="21"/>
              </w:rPr>
              <w:t>吊顶及艺术造型制作与安装、展项特殊造型制作及安装等</w:t>
            </w:r>
          </w:p>
        </w:tc>
      </w:tr>
      <w:tr w:rsidR="00EA4DE3" w:rsidRPr="0003407A" w14:paraId="272A0B3C" w14:textId="77777777">
        <w:trPr>
          <w:trHeight w:val="951"/>
          <w:jc w:val="center"/>
        </w:trPr>
        <w:tc>
          <w:tcPr>
            <w:tcW w:w="429" w:type="pct"/>
            <w:vMerge/>
          </w:tcPr>
          <w:p w14:paraId="2F66E76E" w14:textId="77777777" w:rsidR="00EA4DE3" w:rsidRPr="0003407A" w:rsidRDefault="00EA4DE3">
            <w:pPr>
              <w:spacing w:line="360" w:lineRule="auto"/>
              <w:ind w:right="84"/>
              <w:jc w:val="center"/>
              <w:rPr>
                <w:rFonts w:ascii="宋体" w:hAnsi="宋体"/>
                <w:kern w:val="0"/>
                <w:szCs w:val="21"/>
              </w:rPr>
            </w:pPr>
          </w:p>
        </w:tc>
        <w:tc>
          <w:tcPr>
            <w:tcW w:w="569" w:type="pct"/>
            <w:vMerge/>
          </w:tcPr>
          <w:p w14:paraId="19C92A06" w14:textId="77777777" w:rsidR="00EA4DE3" w:rsidRPr="0003407A" w:rsidRDefault="00EA4DE3">
            <w:pPr>
              <w:spacing w:line="360" w:lineRule="auto"/>
              <w:ind w:right="84"/>
              <w:jc w:val="center"/>
              <w:rPr>
                <w:rFonts w:ascii="宋体" w:hAnsi="宋体"/>
                <w:kern w:val="0"/>
                <w:szCs w:val="21"/>
              </w:rPr>
            </w:pPr>
          </w:p>
        </w:tc>
        <w:tc>
          <w:tcPr>
            <w:tcW w:w="821" w:type="pct"/>
            <w:vAlign w:val="center"/>
          </w:tcPr>
          <w:p w14:paraId="555DF175"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电气工程</w:t>
            </w:r>
          </w:p>
        </w:tc>
        <w:tc>
          <w:tcPr>
            <w:tcW w:w="588" w:type="pct"/>
            <w:vAlign w:val="center"/>
          </w:tcPr>
          <w:p w14:paraId="10050813"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项</w:t>
            </w:r>
          </w:p>
        </w:tc>
        <w:tc>
          <w:tcPr>
            <w:tcW w:w="589" w:type="pct"/>
            <w:vAlign w:val="center"/>
          </w:tcPr>
          <w:p w14:paraId="2C1369F7"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1</w:t>
            </w:r>
          </w:p>
        </w:tc>
        <w:tc>
          <w:tcPr>
            <w:tcW w:w="2003" w:type="pct"/>
          </w:tcPr>
          <w:p w14:paraId="7FD4F0E2" w14:textId="77777777" w:rsidR="00EA4DE3" w:rsidRPr="0003407A" w:rsidRDefault="007E2119">
            <w:pPr>
              <w:spacing w:line="360" w:lineRule="auto"/>
              <w:ind w:right="84"/>
              <w:jc w:val="left"/>
              <w:rPr>
                <w:rFonts w:ascii="宋体" w:hAnsi="宋体"/>
                <w:kern w:val="0"/>
                <w:szCs w:val="21"/>
              </w:rPr>
            </w:pPr>
            <w:r w:rsidRPr="0003407A">
              <w:rPr>
                <w:rFonts w:ascii="宋体" w:hAnsi="宋体"/>
                <w:kern w:val="0"/>
                <w:szCs w:val="21"/>
              </w:rPr>
              <w:t>包括</w:t>
            </w:r>
            <w:r w:rsidRPr="0003407A">
              <w:rPr>
                <w:rFonts w:ascii="宋体" w:hAnsi="宋体" w:hint="eastAsia"/>
                <w:kern w:val="0"/>
                <w:szCs w:val="21"/>
              </w:rPr>
              <w:t>电缆、</w:t>
            </w:r>
            <w:r w:rsidRPr="0003407A">
              <w:rPr>
                <w:rFonts w:ascii="宋体" w:hAnsi="宋体"/>
                <w:kern w:val="0"/>
                <w:szCs w:val="21"/>
              </w:rPr>
              <w:t>配电箱、</w:t>
            </w:r>
            <w:r w:rsidRPr="0003407A">
              <w:rPr>
                <w:rFonts w:ascii="宋体" w:hAnsi="宋体" w:hint="eastAsia"/>
                <w:kern w:val="0"/>
                <w:szCs w:val="21"/>
              </w:rPr>
              <w:t>桥架、</w:t>
            </w:r>
            <w:r w:rsidRPr="0003407A">
              <w:rPr>
                <w:rFonts w:ascii="宋体" w:hAnsi="宋体"/>
                <w:kern w:val="0"/>
                <w:szCs w:val="21"/>
              </w:rPr>
              <w:t>配管、配线、接线盒、灯具、开关、插座等</w:t>
            </w:r>
          </w:p>
        </w:tc>
      </w:tr>
      <w:tr w:rsidR="00EA4DE3" w:rsidRPr="0003407A" w14:paraId="20743A6B" w14:textId="77777777">
        <w:trPr>
          <w:trHeight w:val="472"/>
          <w:jc w:val="center"/>
        </w:trPr>
        <w:tc>
          <w:tcPr>
            <w:tcW w:w="429" w:type="pct"/>
            <w:vMerge/>
          </w:tcPr>
          <w:p w14:paraId="12FDBD77" w14:textId="77777777" w:rsidR="00EA4DE3" w:rsidRPr="0003407A" w:rsidRDefault="00EA4DE3">
            <w:pPr>
              <w:spacing w:line="360" w:lineRule="auto"/>
              <w:ind w:right="84"/>
              <w:jc w:val="center"/>
              <w:rPr>
                <w:rFonts w:ascii="宋体" w:hAnsi="宋体"/>
                <w:kern w:val="0"/>
                <w:szCs w:val="21"/>
              </w:rPr>
            </w:pPr>
          </w:p>
        </w:tc>
        <w:tc>
          <w:tcPr>
            <w:tcW w:w="569" w:type="pct"/>
            <w:vMerge/>
          </w:tcPr>
          <w:p w14:paraId="2B5A2857" w14:textId="77777777" w:rsidR="00EA4DE3" w:rsidRPr="0003407A" w:rsidRDefault="00EA4DE3">
            <w:pPr>
              <w:spacing w:line="360" w:lineRule="auto"/>
              <w:ind w:right="84"/>
              <w:jc w:val="center"/>
              <w:rPr>
                <w:rFonts w:ascii="宋体" w:hAnsi="宋体"/>
                <w:kern w:val="0"/>
                <w:szCs w:val="21"/>
              </w:rPr>
            </w:pPr>
          </w:p>
        </w:tc>
        <w:tc>
          <w:tcPr>
            <w:tcW w:w="821" w:type="pct"/>
            <w:vAlign w:val="center"/>
          </w:tcPr>
          <w:p w14:paraId="3CCA6E98"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消防二次改造</w:t>
            </w:r>
          </w:p>
        </w:tc>
        <w:tc>
          <w:tcPr>
            <w:tcW w:w="588" w:type="pct"/>
            <w:vAlign w:val="center"/>
          </w:tcPr>
          <w:p w14:paraId="3D0180A8"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项</w:t>
            </w:r>
          </w:p>
        </w:tc>
        <w:tc>
          <w:tcPr>
            <w:tcW w:w="589" w:type="pct"/>
            <w:vAlign w:val="center"/>
          </w:tcPr>
          <w:p w14:paraId="7DB172C9"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1</w:t>
            </w:r>
          </w:p>
        </w:tc>
        <w:tc>
          <w:tcPr>
            <w:tcW w:w="2003" w:type="pct"/>
          </w:tcPr>
          <w:p w14:paraId="1B8D8D58" w14:textId="77777777" w:rsidR="00EA4DE3" w:rsidRPr="0003407A" w:rsidRDefault="00EA4DE3">
            <w:pPr>
              <w:spacing w:line="360" w:lineRule="auto"/>
              <w:ind w:right="84"/>
              <w:jc w:val="center"/>
              <w:rPr>
                <w:rFonts w:ascii="宋体" w:hAnsi="宋体"/>
                <w:kern w:val="0"/>
                <w:szCs w:val="21"/>
              </w:rPr>
            </w:pPr>
          </w:p>
        </w:tc>
      </w:tr>
      <w:tr w:rsidR="00EA4DE3" w:rsidRPr="0003407A" w14:paraId="1BBBE200" w14:textId="77777777">
        <w:trPr>
          <w:trHeight w:val="472"/>
          <w:jc w:val="center"/>
        </w:trPr>
        <w:tc>
          <w:tcPr>
            <w:tcW w:w="429" w:type="pct"/>
            <w:vMerge/>
          </w:tcPr>
          <w:p w14:paraId="25F1DF5C" w14:textId="77777777" w:rsidR="00EA4DE3" w:rsidRPr="0003407A" w:rsidRDefault="00EA4DE3">
            <w:pPr>
              <w:spacing w:line="360" w:lineRule="auto"/>
              <w:ind w:right="84"/>
              <w:jc w:val="center"/>
              <w:rPr>
                <w:rFonts w:ascii="宋体" w:hAnsi="宋体"/>
                <w:kern w:val="0"/>
                <w:szCs w:val="21"/>
              </w:rPr>
            </w:pPr>
          </w:p>
        </w:tc>
        <w:tc>
          <w:tcPr>
            <w:tcW w:w="569" w:type="pct"/>
            <w:vMerge/>
          </w:tcPr>
          <w:p w14:paraId="4B1280A6" w14:textId="77777777" w:rsidR="00EA4DE3" w:rsidRPr="0003407A" w:rsidRDefault="00EA4DE3">
            <w:pPr>
              <w:spacing w:line="360" w:lineRule="auto"/>
              <w:ind w:right="84"/>
              <w:jc w:val="center"/>
              <w:rPr>
                <w:rFonts w:ascii="宋体" w:hAnsi="宋体"/>
                <w:kern w:val="0"/>
                <w:szCs w:val="21"/>
              </w:rPr>
            </w:pPr>
          </w:p>
        </w:tc>
        <w:tc>
          <w:tcPr>
            <w:tcW w:w="821" w:type="pct"/>
            <w:vAlign w:val="center"/>
          </w:tcPr>
          <w:p w14:paraId="1FDE2AF0"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空调新风二次改造</w:t>
            </w:r>
          </w:p>
        </w:tc>
        <w:tc>
          <w:tcPr>
            <w:tcW w:w="588" w:type="pct"/>
            <w:vAlign w:val="center"/>
          </w:tcPr>
          <w:p w14:paraId="2921E95E"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项</w:t>
            </w:r>
          </w:p>
        </w:tc>
        <w:tc>
          <w:tcPr>
            <w:tcW w:w="589" w:type="pct"/>
            <w:vAlign w:val="center"/>
          </w:tcPr>
          <w:p w14:paraId="15028D1F"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1</w:t>
            </w:r>
          </w:p>
        </w:tc>
        <w:tc>
          <w:tcPr>
            <w:tcW w:w="2003" w:type="pct"/>
          </w:tcPr>
          <w:p w14:paraId="1DECAD2A" w14:textId="77777777" w:rsidR="00EA4DE3" w:rsidRPr="0003407A" w:rsidRDefault="00EA4DE3">
            <w:pPr>
              <w:spacing w:line="360" w:lineRule="auto"/>
              <w:ind w:right="84"/>
              <w:jc w:val="center"/>
              <w:rPr>
                <w:rFonts w:ascii="宋体" w:hAnsi="宋体"/>
                <w:kern w:val="0"/>
                <w:szCs w:val="21"/>
              </w:rPr>
            </w:pPr>
          </w:p>
        </w:tc>
      </w:tr>
      <w:tr w:rsidR="00EA4DE3" w:rsidRPr="0003407A" w14:paraId="409BBE7F" w14:textId="77777777">
        <w:trPr>
          <w:trHeight w:val="1109"/>
          <w:jc w:val="center"/>
        </w:trPr>
        <w:tc>
          <w:tcPr>
            <w:tcW w:w="429" w:type="pct"/>
            <w:vMerge w:val="restart"/>
          </w:tcPr>
          <w:p w14:paraId="11D9E741"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3</w:t>
            </w:r>
          </w:p>
        </w:tc>
        <w:tc>
          <w:tcPr>
            <w:tcW w:w="569" w:type="pct"/>
            <w:vMerge w:val="restart"/>
            <w:vAlign w:val="center"/>
          </w:tcPr>
          <w:p w14:paraId="6F896680"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陈列布展</w:t>
            </w:r>
          </w:p>
        </w:tc>
        <w:tc>
          <w:tcPr>
            <w:tcW w:w="821" w:type="pct"/>
            <w:vAlign w:val="center"/>
          </w:tcPr>
          <w:p w14:paraId="052E3E0E"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美工工程</w:t>
            </w:r>
          </w:p>
        </w:tc>
        <w:tc>
          <w:tcPr>
            <w:tcW w:w="588" w:type="pct"/>
            <w:vAlign w:val="center"/>
          </w:tcPr>
          <w:p w14:paraId="5A0F54CF"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项</w:t>
            </w:r>
          </w:p>
        </w:tc>
        <w:tc>
          <w:tcPr>
            <w:tcW w:w="589" w:type="pct"/>
            <w:vAlign w:val="center"/>
          </w:tcPr>
          <w:p w14:paraId="19356C1B"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1</w:t>
            </w:r>
          </w:p>
        </w:tc>
        <w:tc>
          <w:tcPr>
            <w:tcW w:w="2003" w:type="pct"/>
          </w:tcPr>
          <w:p w14:paraId="318118A8" w14:textId="77777777" w:rsidR="00EA4DE3" w:rsidRPr="0003407A" w:rsidRDefault="007E2119">
            <w:pPr>
              <w:spacing w:line="360" w:lineRule="auto"/>
              <w:ind w:right="84"/>
              <w:jc w:val="left"/>
              <w:rPr>
                <w:rFonts w:ascii="宋体" w:hAnsi="宋体"/>
                <w:kern w:val="0"/>
                <w:szCs w:val="21"/>
              </w:rPr>
            </w:pPr>
            <w:r w:rsidRPr="0003407A">
              <w:rPr>
                <w:rFonts w:ascii="宋体" w:hAnsi="宋体"/>
                <w:kern w:val="0"/>
                <w:szCs w:val="21"/>
              </w:rPr>
              <w:t>包含平面版面、雕刻字</w:t>
            </w:r>
            <w:r w:rsidRPr="0003407A">
              <w:rPr>
                <w:rFonts w:ascii="宋体" w:hAnsi="宋体" w:hint="eastAsia"/>
                <w:kern w:val="0"/>
                <w:szCs w:val="21"/>
              </w:rPr>
              <w:t>、软膜、镀锌板烤漆丝网印开篇造型≥</w:t>
            </w:r>
            <w:r w:rsidRPr="0003407A">
              <w:rPr>
                <w:rFonts w:ascii="宋体" w:hAnsi="宋体" w:hint="eastAsia"/>
                <w:kern w:val="0"/>
                <w:szCs w:val="21"/>
              </w:rPr>
              <w:t>4</w:t>
            </w:r>
            <w:r w:rsidRPr="0003407A">
              <w:rPr>
                <w:rFonts w:ascii="宋体" w:hAnsi="宋体" w:hint="eastAsia"/>
                <w:kern w:val="0"/>
                <w:szCs w:val="21"/>
              </w:rPr>
              <w:t>个等；</w:t>
            </w:r>
            <w:r w:rsidRPr="0003407A">
              <w:rPr>
                <w:rFonts w:ascii="宋体" w:hAnsi="宋体"/>
                <w:kern w:val="0"/>
                <w:szCs w:val="21"/>
              </w:rPr>
              <w:t>具体由供应商自行创意设计</w:t>
            </w:r>
          </w:p>
        </w:tc>
      </w:tr>
      <w:tr w:rsidR="00EA4DE3" w:rsidRPr="0003407A" w14:paraId="425C1A04" w14:textId="77777777">
        <w:trPr>
          <w:trHeight w:val="1406"/>
          <w:jc w:val="center"/>
        </w:trPr>
        <w:tc>
          <w:tcPr>
            <w:tcW w:w="429" w:type="pct"/>
            <w:vMerge/>
          </w:tcPr>
          <w:p w14:paraId="31E7E355" w14:textId="77777777" w:rsidR="00EA4DE3" w:rsidRPr="0003407A" w:rsidRDefault="00EA4DE3">
            <w:pPr>
              <w:spacing w:line="360" w:lineRule="auto"/>
              <w:ind w:right="84"/>
              <w:jc w:val="center"/>
              <w:rPr>
                <w:rFonts w:ascii="宋体" w:hAnsi="宋体"/>
                <w:kern w:val="0"/>
                <w:szCs w:val="21"/>
              </w:rPr>
            </w:pPr>
          </w:p>
        </w:tc>
        <w:tc>
          <w:tcPr>
            <w:tcW w:w="569" w:type="pct"/>
            <w:vMerge/>
            <w:vAlign w:val="center"/>
          </w:tcPr>
          <w:p w14:paraId="2808FB83" w14:textId="77777777" w:rsidR="00EA4DE3" w:rsidRPr="0003407A" w:rsidRDefault="00EA4DE3">
            <w:pPr>
              <w:spacing w:line="360" w:lineRule="auto"/>
              <w:ind w:right="84"/>
              <w:jc w:val="center"/>
              <w:rPr>
                <w:rFonts w:ascii="宋体" w:hAnsi="宋体"/>
                <w:kern w:val="0"/>
                <w:szCs w:val="21"/>
              </w:rPr>
            </w:pPr>
          </w:p>
        </w:tc>
        <w:tc>
          <w:tcPr>
            <w:tcW w:w="821" w:type="pct"/>
            <w:vAlign w:val="center"/>
          </w:tcPr>
          <w:p w14:paraId="7BA59CF0"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非标定制工程</w:t>
            </w:r>
          </w:p>
        </w:tc>
        <w:tc>
          <w:tcPr>
            <w:tcW w:w="588" w:type="pct"/>
            <w:vAlign w:val="center"/>
          </w:tcPr>
          <w:p w14:paraId="1B82A6EA"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项</w:t>
            </w:r>
          </w:p>
        </w:tc>
        <w:tc>
          <w:tcPr>
            <w:tcW w:w="589" w:type="pct"/>
            <w:vAlign w:val="center"/>
          </w:tcPr>
          <w:p w14:paraId="7E4A1F11"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1</w:t>
            </w:r>
          </w:p>
        </w:tc>
        <w:tc>
          <w:tcPr>
            <w:tcW w:w="2003" w:type="pct"/>
          </w:tcPr>
          <w:p w14:paraId="7C96DAFD" w14:textId="77777777" w:rsidR="00EA4DE3" w:rsidRPr="0003407A" w:rsidRDefault="007E2119">
            <w:pPr>
              <w:widowControl/>
              <w:spacing w:line="360" w:lineRule="auto"/>
              <w:jc w:val="left"/>
              <w:rPr>
                <w:rFonts w:ascii="宋体" w:hAnsi="宋体"/>
                <w:kern w:val="0"/>
                <w:szCs w:val="21"/>
              </w:rPr>
            </w:pPr>
            <w:r w:rsidRPr="0003407A">
              <w:rPr>
                <w:rFonts w:ascii="宋体" w:hAnsi="宋体"/>
                <w:kern w:val="0"/>
                <w:szCs w:val="21"/>
              </w:rPr>
              <w:t>包含</w:t>
            </w:r>
            <w:r w:rsidRPr="0003407A">
              <w:rPr>
                <w:rFonts w:ascii="宋体" w:hAnsi="宋体" w:hint="eastAsia"/>
                <w:kern w:val="0"/>
                <w:szCs w:val="21"/>
              </w:rPr>
              <w:t>整段剖面土壤标本沿墙矮</w:t>
            </w:r>
            <w:r w:rsidRPr="0003407A">
              <w:rPr>
                <w:rFonts w:ascii="宋体" w:hAnsi="宋体"/>
                <w:kern w:val="0"/>
                <w:szCs w:val="21"/>
              </w:rPr>
              <w:t>柜</w:t>
            </w:r>
            <w:r w:rsidRPr="0003407A">
              <w:rPr>
                <w:rFonts w:ascii="宋体" w:hAnsi="宋体" w:hint="eastAsia"/>
                <w:kern w:val="0"/>
                <w:szCs w:val="21"/>
              </w:rPr>
              <w:t>（含展板及说</w:t>
            </w:r>
            <w:r w:rsidRPr="0003407A">
              <w:rPr>
                <w:rFonts w:ascii="宋体" w:hAnsi="宋体" w:cs="宋体" w:hint="eastAsia"/>
                <w:kern w:val="0"/>
                <w:szCs w:val="21"/>
              </w:rPr>
              <w:t>明牌）、墙柜；定制成品镀锌板烤漆展柜（</w:t>
            </w:r>
            <w:r w:rsidRPr="0003407A">
              <w:rPr>
                <w:rFonts w:ascii="宋体" w:hAnsi="宋体" w:cs="宋体" w:hint="eastAsia"/>
                <w:kern w:val="0"/>
                <w:szCs w:val="21"/>
              </w:rPr>
              <w:t>2000*600*940mm</w:t>
            </w:r>
            <w:r w:rsidRPr="0003407A">
              <w:rPr>
                <w:rFonts w:ascii="宋体" w:hAnsi="宋体" w:cs="宋体" w:hint="eastAsia"/>
                <w:kern w:val="0"/>
                <w:szCs w:val="21"/>
              </w:rPr>
              <w:t>）；艺术装置等，具体由供应商自行创意设计</w:t>
            </w:r>
            <w:r w:rsidRPr="0003407A">
              <w:rPr>
                <w:rFonts w:ascii="宋体" w:hAnsi="宋体" w:hint="eastAsia"/>
                <w:kern w:val="0"/>
                <w:szCs w:val="21"/>
              </w:rPr>
              <w:t>（沿墙矮柜≥</w:t>
            </w:r>
            <w:r w:rsidRPr="0003407A">
              <w:rPr>
                <w:rFonts w:ascii="宋体" w:hAnsi="宋体" w:hint="eastAsia"/>
                <w:kern w:val="0"/>
                <w:szCs w:val="21"/>
              </w:rPr>
              <w:t>110</w:t>
            </w:r>
            <w:r w:rsidRPr="0003407A">
              <w:rPr>
                <w:rFonts w:ascii="宋体" w:hAnsi="宋体" w:hint="eastAsia"/>
                <w:kern w:val="0"/>
                <w:szCs w:val="21"/>
              </w:rPr>
              <w:t>延长米、墙柜≥</w:t>
            </w:r>
            <w:r w:rsidRPr="0003407A">
              <w:rPr>
                <w:rFonts w:ascii="宋体" w:hAnsi="宋体" w:hint="eastAsia"/>
                <w:kern w:val="0"/>
                <w:szCs w:val="21"/>
              </w:rPr>
              <w:t>13</w:t>
            </w:r>
            <w:r w:rsidRPr="0003407A">
              <w:rPr>
                <w:rFonts w:ascii="宋体" w:hAnsi="宋体" w:hint="eastAsia"/>
                <w:kern w:val="0"/>
                <w:szCs w:val="21"/>
              </w:rPr>
              <w:t>延长米、定制成品镀锌板烤漆展柜≥</w:t>
            </w:r>
            <w:r w:rsidRPr="0003407A">
              <w:rPr>
                <w:rFonts w:ascii="宋体" w:hAnsi="宋体" w:hint="eastAsia"/>
                <w:kern w:val="0"/>
                <w:szCs w:val="21"/>
              </w:rPr>
              <w:t>4</w:t>
            </w:r>
            <w:r w:rsidRPr="0003407A">
              <w:rPr>
                <w:rFonts w:ascii="宋体" w:hAnsi="宋体" w:hint="eastAsia"/>
                <w:kern w:val="0"/>
                <w:szCs w:val="21"/>
              </w:rPr>
              <w:t>个）</w:t>
            </w:r>
          </w:p>
        </w:tc>
      </w:tr>
      <w:tr w:rsidR="00EA4DE3" w:rsidRPr="0003407A" w14:paraId="767623D2" w14:textId="77777777">
        <w:trPr>
          <w:trHeight w:val="521"/>
          <w:jc w:val="center"/>
        </w:trPr>
        <w:tc>
          <w:tcPr>
            <w:tcW w:w="429" w:type="pct"/>
            <w:vMerge w:val="restart"/>
          </w:tcPr>
          <w:p w14:paraId="625ED9E7" w14:textId="77777777" w:rsidR="00EA4DE3" w:rsidRPr="0003407A" w:rsidRDefault="00EA4DE3">
            <w:pPr>
              <w:spacing w:line="360" w:lineRule="auto"/>
              <w:ind w:right="84"/>
              <w:jc w:val="center"/>
              <w:rPr>
                <w:rFonts w:ascii="宋体" w:hAnsi="宋体"/>
                <w:kern w:val="0"/>
                <w:szCs w:val="21"/>
              </w:rPr>
            </w:pPr>
          </w:p>
          <w:p w14:paraId="6BDA5393" w14:textId="77777777" w:rsidR="00EA4DE3" w:rsidRPr="0003407A" w:rsidRDefault="00EA4DE3">
            <w:pPr>
              <w:spacing w:line="360" w:lineRule="auto"/>
              <w:ind w:right="84"/>
              <w:jc w:val="center"/>
              <w:rPr>
                <w:rFonts w:ascii="宋体" w:hAnsi="宋体"/>
                <w:kern w:val="0"/>
                <w:szCs w:val="21"/>
              </w:rPr>
            </w:pPr>
          </w:p>
          <w:p w14:paraId="31C51462" w14:textId="77777777" w:rsidR="00EA4DE3" w:rsidRPr="0003407A" w:rsidRDefault="00EA4DE3">
            <w:pPr>
              <w:spacing w:line="360" w:lineRule="auto"/>
              <w:ind w:right="84"/>
              <w:jc w:val="center"/>
              <w:rPr>
                <w:rFonts w:ascii="宋体" w:hAnsi="宋体"/>
                <w:kern w:val="0"/>
                <w:szCs w:val="21"/>
              </w:rPr>
            </w:pPr>
          </w:p>
          <w:p w14:paraId="70ABAF51" w14:textId="77777777" w:rsidR="00EA4DE3" w:rsidRPr="0003407A" w:rsidRDefault="00EA4DE3">
            <w:pPr>
              <w:spacing w:line="360" w:lineRule="auto"/>
              <w:ind w:right="84"/>
              <w:jc w:val="center"/>
              <w:rPr>
                <w:rFonts w:ascii="宋体" w:hAnsi="宋体"/>
                <w:kern w:val="0"/>
                <w:szCs w:val="21"/>
              </w:rPr>
            </w:pPr>
          </w:p>
          <w:p w14:paraId="0571ADB7" w14:textId="77777777" w:rsidR="00EA4DE3" w:rsidRPr="0003407A" w:rsidRDefault="00EA4DE3">
            <w:pPr>
              <w:spacing w:line="360" w:lineRule="auto"/>
              <w:ind w:right="84"/>
              <w:jc w:val="center"/>
              <w:rPr>
                <w:rFonts w:ascii="宋体" w:hAnsi="宋体"/>
                <w:kern w:val="0"/>
                <w:szCs w:val="21"/>
              </w:rPr>
            </w:pPr>
          </w:p>
          <w:p w14:paraId="7521FF8C" w14:textId="77777777" w:rsidR="00EA4DE3" w:rsidRPr="0003407A" w:rsidRDefault="00EA4DE3">
            <w:pPr>
              <w:spacing w:line="360" w:lineRule="auto"/>
              <w:ind w:right="84"/>
              <w:jc w:val="center"/>
              <w:rPr>
                <w:rFonts w:ascii="宋体" w:hAnsi="宋体"/>
                <w:kern w:val="0"/>
                <w:szCs w:val="21"/>
              </w:rPr>
            </w:pPr>
          </w:p>
          <w:p w14:paraId="3455954C" w14:textId="77777777" w:rsidR="00EA4DE3" w:rsidRPr="0003407A" w:rsidRDefault="00EA4DE3">
            <w:pPr>
              <w:spacing w:line="360" w:lineRule="auto"/>
              <w:ind w:right="84"/>
              <w:jc w:val="center"/>
              <w:rPr>
                <w:rFonts w:ascii="宋体" w:hAnsi="宋体"/>
                <w:kern w:val="0"/>
                <w:szCs w:val="21"/>
              </w:rPr>
            </w:pPr>
          </w:p>
          <w:p w14:paraId="524D4CC4" w14:textId="77777777" w:rsidR="00EA4DE3" w:rsidRPr="0003407A" w:rsidRDefault="00EA4DE3">
            <w:pPr>
              <w:spacing w:line="360" w:lineRule="auto"/>
              <w:ind w:right="84"/>
              <w:jc w:val="center"/>
              <w:rPr>
                <w:rFonts w:ascii="宋体" w:hAnsi="宋体"/>
                <w:kern w:val="0"/>
                <w:szCs w:val="21"/>
              </w:rPr>
            </w:pPr>
          </w:p>
          <w:p w14:paraId="7A86D1F8" w14:textId="77777777" w:rsidR="00EA4DE3" w:rsidRPr="0003407A" w:rsidRDefault="00EA4DE3">
            <w:pPr>
              <w:spacing w:line="360" w:lineRule="auto"/>
              <w:ind w:right="84"/>
              <w:jc w:val="center"/>
              <w:rPr>
                <w:rFonts w:ascii="宋体" w:hAnsi="宋体"/>
                <w:kern w:val="0"/>
                <w:szCs w:val="21"/>
              </w:rPr>
            </w:pPr>
          </w:p>
          <w:p w14:paraId="2131FDF9" w14:textId="77777777" w:rsidR="00EA4DE3" w:rsidRPr="0003407A" w:rsidRDefault="00EA4DE3">
            <w:pPr>
              <w:spacing w:line="360" w:lineRule="auto"/>
              <w:ind w:right="84"/>
              <w:jc w:val="center"/>
              <w:rPr>
                <w:rFonts w:ascii="宋体" w:hAnsi="宋体"/>
                <w:kern w:val="0"/>
                <w:szCs w:val="21"/>
              </w:rPr>
            </w:pPr>
          </w:p>
          <w:p w14:paraId="15E8FC12" w14:textId="77777777" w:rsidR="00EA4DE3" w:rsidRPr="0003407A" w:rsidRDefault="00EA4DE3">
            <w:pPr>
              <w:spacing w:line="360" w:lineRule="auto"/>
              <w:ind w:right="84"/>
              <w:rPr>
                <w:rFonts w:ascii="宋体" w:hAnsi="宋体"/>
                <w:kern w:val="0"/>
                <w:szCs w:val="21"/>
              </w:rPr>
            </w:pPr>
          </w:p>
          <w:p w14:paraId="261B0460" w14:textId="77777777" w:rsidR="00EA4DE3" w:rsidRPr="0003407A" w:rsidRDefault="00EA4DE3">
            <w:pPr>
              <w:spacing w:line="360" w:lineRule="auto"/>
              <w:ind w:right="84"/>
              <w:jc w:val="center"/>
              <w:rPr>
                <w:rFonts w:ascii="宋体" w:hAnsi="宋体"/>
                <w:kern w:val="0"/>
                <w:szCs w:val="21"/>
              </w:rPr>
            </w:pPr>
          </w:p>
          <w:p w14:paraId="75839570"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4</w:t>
            </w:r>
          </w:p>
        </w:tc>
        <w:tc>
          <w:tcPr>
            <w:tcW w:w="569" w:type="pct"/>
            <w:vMerge w:val="restart"/>
            <w:vAlign w:val="center"/>
          </w:tcPr>
          <w:p w14:paraId="5408DD3A" w14:textId="77777777" w:rsidR="00EA4DE3" w:rsidRPr="0003407A" w:rsidRDefault="00EA4DE3">
            <w:pPr>
              <w:spacing w:line="360" w:lineRule="auto"/>
              <w:ind w:right="84"/>
              <w:jc w:val="center"/>
              <w:rPr>
                <w:rFonts w:ascii="宋体" w:hAnsi="宋体"/>
                <w:kern w:val="0"/>
                <w:szCs w:val="21"/>
              </w:rPr>
            </w:pPr>
          </w:p>
          <w:p w14:paraId="731BD781" w14:textId="77777777" w:rsidR="00EA4DE3" w:rsidRPr="0003407A" w:rsidRDefault="00EA4DE3">
            <w:pPr>
              <w:spacing w:line="360" w:lineRule="auto"/>
              <w:ind w:right="84"/>
              <w:jc w:val="center"/>
              <w:rPr>
                <w:rFonts w:ascii="宋体" w:hAnsi="宋体"/>
                <w:kern w:val="0"/>
                <w:szCs w:val="21"/>
              </w:rPr>
            </w:pPr>
          </w:p>
          <w:p w14:paraId="0E275D1D" w14:textId="77777777" w:rsidR="00EA4DE3" w:rsidRPr="0003407A" w:rsidRDefault="00EA4DE3">
            <w:pPr>
              <w:spacing w:line="360" w:lineRule="auto"/>
              <w:ind w:right="84"/>
              <w:jc w:val="center"/>
              <w:rPr>
                <w:rFonts w:ascii="宋体" w:hAnsi="宋体"/>
                <w:kern w:val="0"/>
                <w:szCs w:val="21"/>
              </w:rPr>
            </w:pPr>
          </w:p>
          <w:p w14:paraId="172BCEB8" w14:textId="77777777" w:rsidR="00EA4DE3" w:rsidRPr="0003407A" w:rsidRDefault="00EA4DE3">
            <w:pPr>
              <w:spacing w:line="360" w:lineRule="auto"/>
              <w:ind w:right="84"/>
              <w:jc w:val="center"/>
              <w:rPr>
                <w:rFonts w:ascii="宋体" w:hAnsi="宋体"/>
                <w:kern w:val="0"/>
                <w:szCs w:val="21"/>
              </w:rPr>
            </w:pPr>
          </w:p>
          <w:p w14:paraId="06A630A1" w14:textId="77777777" w:rsidR="00EA4DE3" w:rsidRPr="0003407A" w:rsidRDefault="00EA4DE3">
            <w:pPr>
              <w:spacing w:line="360" w:lineRule="auto"/>
              <w:ind w:right="84"/>
              <w:jc w:val="center"/>
              <w:rPr>
                <w:rFonts w:ascii="宋体" w:hAnsi="宋体"/>
                <w:kern w:val="0"/>
                <w:szCs w:val="21"/>
              </w:rPr>
            </w:pPr>
          </w:p>
          <w:p w14:paraId="30A4446A" w14:textId="77777777" w:rsidR="00EA4DE3" w:rsidRPr="0003407A" w:rsidRDefault="00EA4DE3">
            <w:pPr>
              <w:spacing w:line="360" w:lineRule="auto"/>
              <w:ind w:right="84"/>
              <w:jc w:val="center"/>
              <w:rPr>
                <w:rFonts w:ascii="宋体" w:hAnsi="宋体"/>
                <w:kern w:val="0"/>
                <w:szCs w:val="21"/>
              </w:rPr>
            </w:pPr>
          </w:p>
          <w:p w14:paraId="28E16BA1" w14:textId="77777777" w:rsidR="00EA4DE3" w:rsidRPr="0003407A" w:rsidRDefault="00EA4DE3">
            <w:pPr>
              <w:spacing w:line="360" w:lineRule="auto"/>
              <w:ind w:right="84"/>
              <w:jc w:val="center"/>
              <w:rPr>
                <w:rFonts w:ascii="宋体" w:hAnsi="宋体"/>
                <w:kern w:val="0"/>
                <w:szCs w:val="21"/>
              </w:rPr>
            </w:pPr>
          </w:p>
          <w:p w14:paraId="6AEAC026" w14:textId="77777777" w:rsidR="00EA4DE3" w:rsidRPr="0003407A" w:rsidRDefault="00EA4DE3">
            <w:pPr>
              <w:spacing w:line="360" w:lineRule="auto"/>
              <w:ind w:right="84"/>
              <w:jc w:val="center"/>
              <w:rPr>
                <w:rFonts w:ascii="宋体" w:hAnsi="宋体"/>
                <w:kern w:val="0"/>
                <w:szCs w:val="21"/>
              </w:rPr>
            </w:pPr>
          </w:p>
          <w:p w14:paraId="4ADA68A4" w14:textId="77777777" w:rsidR="00EA4DE3" w:rsidRPr="0003407A" w:rsidRDefault="00EA4DE3">
            <w:pPr>
              <w:spacing w:line="360" w:lineRule="auto"/>
              <w:ind w:right="84"/>
              <w:jc w:val="center"/>
              <w:rPr>
                <w:rFonts w:ascii="宋体" w:hAnsi="宋体"/>
                <w:kern w:val="0"/>
                <w:szCs w:val="21"/>
              </w:rPr>
            </w:pPr>
          </w:p>
          <w:p w14:paraId="37ED38B7" w14:textId="77777777" w:rsidR="00EA4DE3" w:rsidRPr="0003407A" w:rsidRDefault="00EA4DE3">
            <w:pPr>
              <w:spacing w:line="360" w:lineRule="auto"/>
              <w:ind w:right="84"/>
              <w:jc w:val="center"/>
              <w:rPr>
                <w:rFonts w:ascii="宋体" w:hAnsi="宋体"/>
                <w:kern w:val="0"/>
                <w:szCs w:val="21"/>
              </w:rPr>
            </w:pPr>
          </w:p>
          <w:p w14:paraId="22A595DB" w14:textId="77777777" w:rsidR="00EA4DE3" w:rsidRPr="0003407A" w:rsidRDefault="00EA4DE3">
            <w:pPr>
              <w:spacing w:line="360" w:lineRule="auto"/>
              <w:ind w:right="84"/>
              <w:jc w:val="center"/>
              <w:rPr>
                <w:rFonts w:ascii="宋体" w:hAnsi="宋体"/>
                <w:kern w:val="0"/>
                <w:szCs w:val="21"/>
              </w:rPr>
            </w:pPr>
          </w:p>
          <w:p w14:paraId="4572B013" w14:textId="77777777" w:rsidR="00EA4DE3" w:rsidRPr="0003407A" w:rsidRDefault="00EA4DE3">
            <w:pPr>
              <w:spacing w:line="360" w:lineRule="auto"/>
              <w:ind w:right="84"/>
              <w:jc w:val="center"/>
              <w:rPr>
                <w:rFonts w:ascii="宋体" w:hAnsi="宋体"/>
                <w:kern w:val="0"/>
                <w:szCs w:val="21"/>
              </w:rPr>
            </w:pPr>
          </w:p>
          <w:p w14:paraId="5BD9A79C"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多媒体系统</w:t>
            </w:r>
          </w:p>
        </w:tc>
        <w:tc>
          <w:tcPr>
            <w:tcW w:w="821" w:type="pct"/>
            <w:vAlign w:val="center"/>
          </w:tcPr>
          <w:p w14:paraId="47FFFC4A" w14:textId="77777777" w:rsidR="00EA4DE3" w:rsidRPr="0003407A" w:rsidRDefault="007E2119">
            <w:pPr>
              <w:spacing w:line="360" w:lineRule="auto"/>
              <w:ind w:right="84"/>
              <w:jc w:val="center"/>
              <w:rPr>
                <w:rFonts w:ascii="宋体" w:hAnsi="宋体"/>
                <w:kern w:val="0"/>
                <w:szCs w:val="21"/>
              </w:rPr>
            </w:pPr>
            <w:r w:rsidRPr="0003407A">
              <w:rPr>
                <w:rFonts w:ascii="宋体" w:hAnsi="宋体" w:hint="eastAsia"/>
                <w:kern w:val="0"/>
                <w:szCs w:val="21"/>
              </w:rPr>
              <w:t>“河南省土壤地貌实景沙盘”联动触控查询联动</w:t>
            </w:r>
            <w:r w:rsidRPr="0003407A">
              <w:rPr>
                <w:rFonts w:ascii="宋体" w:hAnsi="宋体" w:hint="eastAsia"/>
                <w:kern w:val="0"/>
                <w:szCs w:val="21"/>
              </w:rPr>
              <w:t>LED</w:t>
            </w:r>
            <w:r w:rsidRPr="0003407A">
              <w:rPr>
                <w:rFonts w:ascii="宋体" w:hAnsi="宋体" w:hint="eastAsia"/>
                <w:kern w:val="0"/>
                <w:szCs w:val="21"/>
              </w:rPr>
              <w:t>显示屏系统</w:t>
            </w:r>
          </w:p>
        </w:tc>
        <w:tc>
          <w:tcPr>
            <w:tcW w:w="588" w:type="pct"/>
            <w:vAlign w:val="center"/>
          </w:tcPr>
          <w:p w14:paraId="427E7CF2" w14:textId="77777777" w:rsidR="00EA4DE3" w:rsidRPr="0003407A" w:rsidRDefault="007E2119">
            <w:pPr>
              <w:spacing w:line="360" w:lineRule="auto"/>
              <w:ind w:right="84"/>
              <w:jc w:val="center"/>
              <w:rPr>
                <w:rFonts w:ascii="宋体" w:hAnsi="宋体" w:cs="宋体"/>
                <w:color w:val="000000"/>
                <w:kern w:val="0"/>
                <w:szCs w:val="21"/>
              </w:rPr>
            </w:pPr>
            <w:r w:rsidRPr="0003407A">
              <w:rPr>
                <w:rFonts w:ascii="宋体" w:hAnsi="宋体"/>
                <w:kern w:val="0"/>
                <w:szCs w:val="21"/>
              </w:rPr>
              <w:t>项</w:t>
            </w:r>
          </w:p>
        </w:tc>
        <w:tc>
          <w:tcPr>
            <w:tcW w:w="589" w:type="pct"/>
            <w:vAlign w:val="center"/>
          </w:tcPr>
          <w:p w14:paraId="098C367F" w14:textId="77777777" w:rsidR="00EA4DE3" w:rsidRPr="0003407A" w:rsidRDefault="007E2119">
            <w:pPr>
              <w:spacing w:line="360" w:lineRule="auto"/>
              <w:ind w:right="84"/>
              <w:jc w:val="center"/>
              <w:rPr>
                <w:rFonts w:ascii="宋体" w:hAnsi="宋体" w:cs="宋体"/>
                <w:color w:val="000000"/>
                <w:kern w:val="0"/>
                <w:szCs w:val="21"/>
              </w:rPr>
            </w:pPr>
            <w:r w:rsidRPr="0003407A">
              <w:rPr>
                <w:rFonts w:ascii="宋体" w:hAnsi="宋体" w:hint="eastAsia"/>
                <w:kern w:val="0"/>
                <w:szCs w:val="21"/>
              </w:rPr>
              <w:t>1</w:t>
            </w:r>
          </w:p>
        </w:tc>
        <w:tc>
          <w:tcPr>
            <w:tcW w:w="2003" w:type="pct"/>
          </w:tcPr>
          <w:p w14:paraId="63134CCC" w14:textId="77777777" w:rsidR="00EA4DE3" w:rsidRPr="0003407A" w:rsidRDefault="007E2119">
            <w:pPr>
              <w:spacing w:line="360" w:lineRule="auto"/>
              <w:ind w:right="84"/>
              <w:jc w:val="left"/>
              <w:rPr>
                <w:rFonts w:ascii="宋体" w:hAnsi="宋体"/>
                <w:kern w:val="0"/>
                <w:szCs w:val="21"/>
              </w:rPr>
            </w:pPr>
            <w:r w:rsidRPr="0003407A">
              <w:rPr>
                <w:rFonts w:ascii="宋体" w:hAnsi="宋体"/>
                <w:kern w:val="0"/>
                <w:szCs w:val="21"/>
              </w:rPr>
              <w:t>室内全彩</w:t>
            </w:r>
            <w:r w:rsidRPr="0003407A">
              <w:rPr>
                <w:rFonts w:ascii="宋体" w:hAnsi="宋体" w:hint="eastAsia"/>
                <w:kern w:val="0"/>
                <w:szCs w:val="21"/>
              </w:rPr>
              <w:t>P1.86</w:t>
            </w:r>
            <w:r w:rsidRPr="0003407A">
              <w:rPr>
                <w:rFonts w:ascii="宋体" w:hAnsi="宋体" w:hint="eastAsia"/>
                <w:kern w:val="0"/>
                <w:szCs w:val="21"/>
              </w:rPr>
              <w:t>柔性</w:t>
            </w:r>
            <w:r w:rsidRPr="0003407A">
              <w:rPr>
                <w:rFonts w:ascii="宋体" w:hAnsi="宋体"/>
                <w:kern w:val="0"/>
                <w:szCs w:val="21"/>
              </w:rPr>
              <w:t>LED</w:t>
            </w:r>
            <w:r w:rsidRPr="0003407A">
              <w:rPr>
                <w:rFonts w:ascii="宋体" w:hAnsi="宋体"/>
                <w:kern w:val="0"/>
                <w:szCs w:val="21"/>
              </w:rPr>
              <w:t>屏系统</w:t>
            </w:r>
            <w:r w:rsidRPr="0003407A">
              <w:rPr>
                <w:rFonts w:ascii="宋体" w:hAnsi="宋体" w:hint="eastAsia"/>
                <w:kern w:val="0"/>
                <w:szCs w:val="21"/>
              </w:rPr>
              <w:t>+</w:t>
            </w:r>
            <w:r w:rsidRPr="0003407A">
              <w:rPr>
                <w:rFonts w:ascii="宋体" w:hAnsi="宋体" w:hint="eastAsia"/>
                <w:kern w:val="0"/>
                <w:szCs w:val="21"/>
              </w:rPr>
              <w:t>地貌沙盘</w:t>
            </w:r>
            <w:r w:rsidRPr="0003407A">
              <w:rPr>
                <w:rFonts w:ascii="宋体" w:hAnsi="宋体" w:hint="eastAsia"/>
                <w:kern w:val="0"/>
                <w:szCs w:val="21"/>
              </w:rPr>
              <w:t>+</w:t>
            </w:r>
            <w:r w:rsidRPr="0003407A">
              <w:rPr>
                <w:rFonts w:ascii="宋体" w:hAnsi="宋体" w:hint="eastAsia"/>
                <w:kern w:val="0"/>
                <w:szCs w:val="21"/>
              </w:rPr>
              <w:t>触控查询机</w:t>
            </w:r>
            <w:r w:rsidRPr="0003407A">
              <w:rPr>
                <w:rFonts w:ascii="宋体" w:hAnsi="宋体"/>
                <w:kern w:val="0"/>
                <w:szCs w:val="21"/>
              </w:rPr>
              <w:t>及内容制作</w:t>
            </w:r>
            <w:r w:rsidRPr="0003407A">
              <w:rPr>
                <w:rFonts w:ascii="宋体" w:hAnsi="宋体" w:hint="eastAsia"/>
                <w:kern w:val="0"/>
                <w:szCs w:val="21"/>
              </w:rPr>
              <w:t>（屏幕≥</w:t>
            </w:r>
            <w:r w:rsidRPr="0003407A">
              <w:rPr>
                <w:rFonts w:ascii="宋体" w:hAnsi="宋体" w:hint="eastAsia"/>
                <w:kern w:val="0"/>
                <w:szCs w:val="21"/>
              </w:rPr>
              <w:t>30</w:t>
            </w:r>
            <w:r w:rsidRPr="0003407A">
              <w:rPr>
                <w:rFonts w:ascii="宋体" w:hAnsi="宋体" w:hint="eastAsia"/>
                <w:kern w:val="0"/>
                <w:szCs w:val="21"/>
              </w:rPr>
              <w:t>平米、地貌沙盘≥</w:t>
            </w:r>
            <w:r w:rsidRPr="0003407A">
              <w:rPr>
                <w:rFonts w:ascii="宋体" w:hAnsi="宋体" w:hint="eastAsia"/>
                <w:kern w:val="0"/>
                <w:szCs w:val="21"/>
              </w:rPr>
              <w:t>22</w:t>
            </w:r>
            <w:r w:rsidRPr="0003407A">
              <w:rPr>
                <w:rFonts w:ascii="宋体" w:hAnsi="宋体" w:hint="eastAsia"/>
                <w:kern w:val="0"/>
                <w:szCs w:val="21"/>
              </w:rPr>
              <w:t>平米、触控查询机不低于</w:t>
            </w:r>
            <w:r w:rsidRPr="0003407A">
              <w:rPr>
                <w:rFonts w:ascii="宋体" w:hAnsi="宋体" w:hint="eastAsia"/>
                <w:kern w:val="0"/>
                <w:szCs w:val="21"/>
              </w:rPr>
              <w:t>32</w:t>
            </w:r>
            <w:r w:rsidRPr="0003407A">
              <w:rPr>
                <w:rFonts w:ascii="宋体" w:hAnsi="宋体" w:hint="eastAsia"/>
                <w:kern w:val="0"/>
                <w:szCs w:val="21"/>
              </w:rPr>
              <w:t>英寸）</w:t>
            </w:r>
          </w:p>
        </w:tc>
      </w:tr>
      <w:tr w:rsidR="00EA4DE3" w:rsidRPr="0003407A" w14:paraId="06269E8D" w14:textId="77777777">
        <w:trPr>
          <w:trHeight w:val="1246"/>
          <w:jc w:val="center"/>
        </w:trPr>
        <w:tc>
          <w:tcPr>
            <w:tcW w:w="429" w:type="pct"/>
            <w:vMerge/>
          </w:tcPr>
          <w:p w14:paraId="2D4916D7" w14:textId="77777777" w:rsidR="00EA4DE3" w:rsidRPr="0003407A" w:rsidRDefault="00EA4DE3">
            <w:pPr>
              <w:spacing w:line="360" w:lineRule="auto"/>
              <w:ind w:right="84"/>
              <w:jc w:val="center"/>
              <w:rPr>
                <w:rFonts w:ascii="宋体" w:hAnsi="宋体"/>
                <w:kern w:val="0"/>
                <w:szCs w:val="21"/>
              </w:rPr>
            </w:pPr>
          </w:p>
        </w:tc>
        <w:tc>
          <w:tcPr>
            <w:tcW w:w="569" w:type="pct"/>
            <w:vMerge/>
          </w:tcPr>
          <w:p w14:paraId="67FE1124" w14:textId="77777777" w:rsidR="00EA4DE3" w:rsidRPr="0003407A" w:rsidRDefault="00EA4DE3">
            <w:pPr>
              <w:spacing w:line="360" w:lineRule="auto"/>
              <w:ind w:right="84"/>
              <w:jc w:val="center"/>
              <w:rPr>
                <w:rFonts w:ascii="宋体" w:hAnsi="宋体"/>
                <w:kern w:val="0"/>
                <w:szCs w:val="21"/>
              </w:rPr>
            </w:pPr>
          </w:p>
        </w:tc>
        <w:tc>
          <w:tcPr>
            <w:tcW w:w="821" w:type="pct"/>
            <w:vAlign w:val="center"/>
          </w:tcPr>
          <w:p w14:paraId="18E48685" w14:textId="77777777" w:rsidR="00EA4DE3" w:rsidRPr="0003407A" w:rsidRDefault="007E2119">
            <w:pPr>
              <w:spacing w:line="360" w:lineRule="auto"/>
              <w:ind w:right="84"/>
              <w:jc w:val="center"/>
              <w:rPr>
                <w:rFonts w:ascii="宋体" w:hAnsi="宋体"/>
                <w:kern w:val="0"/>
                <w:szCs w:val="21"/>
              </w:rPr>
            </w:pPr>
            <w:r w:rsidRPr="0003407A">
              <w:rPr>
                <w:rFonts w:ascii="宋体" w:hAnsi="宋体" w:hint="eastAsia"/>
                <w:kern w:val="0"/>
                <w:szCs w:val="21"/>
              </w:rPr>
              <w:t>“土壤的危急与治理”交互系统</w:t>
            </w:r>
          </w:p>
        </w:tc>
        <w:tc>
          <w:tcPr>
            <w:tcW w:w="588" w:type="pct"/>
            <w:vAlign w:val="center"/>
          </w:tcPr>
          <w:p w14:paraId="12095A23" w14:textId="77777777" w:rsidR="00EA4DE3" w:rsidRPr="0003407A" w:rsidRDefault="007E2119">
            <w:pPr>
              <w:spacing w:line="360" w:lineRule="auto"/>
              <w:ind w:right="84"/>
              <w:jc w:val="center"/>
              <w:rPr>
                <w:rFonts w:ascii="宋体" w:hAnsi="宋体" w:cs="宋体"/>
                <w:color w:val="000000"/>
                <w:kern w:val="0"/>
                <w:szCs w:val="21"/>
              </w:rPr>
            </w:pPr>
            <w:r w:rsidRPr="0003407A">
              <w:rPr>
                <w:rFonts w:ascii="宋体" w:hAnsi="宋体"/>
                <w:kern w:val="0"/>
                <w:szCs w:val="21"/>
              </w:rPr>
              <w:t>项</w:t>
            </w:r>
          </w:p>
        </w:tc>
        <w:tc>
          <w:tcPr>
            <w:tcW w:w="589" w:type="pct"/>
            <w:vAlign w:val="center"/>
          </w:tcPr>
          <w:p w14:paraId="0BD39E93" w14:textId="77777777" w:rsidR="00EA4DE3" w:rsidRPr="0003407A" w:rsidRDefault="007E2119">
            <w:pPr>
              <w:spacing w:line="360" w:lineRule="auto"/>
              <w:ind w:right="84"/>
              <w:jc w:val="center"/>
              <w:rPr>
                <w:rFonts w:ascii="宋体" w:hAnsi="宋体" w:cs="宋体"/>
                <w:color w:val="000000"/>
                <w:kern w:val="0"/>
                <w:szCs w:val="21"/>
              </w:rPr>
            </w:pPr>
            <w:r w:rsidRPr="0003407A">
              <w:rPr>
                <w:rFonts w:ascii="宋体" w:hAnsi="宋体" w:hint="eastAsia"/>
                <w:kern w:val="0"/>
                <w:szCs w:val="21"/>
              </w:rPr>
              <w:t>1</w:t>
            </w:r>
          </w:p>
        </w:tc>
        <w:tc>
          <w:tcPr>
            <w:tcW w:w="2003" w:type="pct"/>
          </w:tcPr>
          <w:p w14:paraId="5077272C" w14:textId="77777777" w:rsidR="00EA4DE3" w:rsidRPr="0003407A" w:rsidRDefault="007E2119">
            <w:pPr>
              <w:spacing w:line="360" w:lineRule="auto"/>
              <w:ind w:right="84"/>
              <w:jc w:val="left"/>
              <w:rPr>
                <w:rFonts w:ascii="宋体" w:hAnsi="宋体"/>
                <w:kern w:val="0"/>
                <w:szCs w:val="21"/>
              </w:rPr>
            </w:pPr>
            <w:r w:rsidRPr="0003407A">
              <w:rPr>
                <w:rFonts w:ascii="宋体" w:hAnsi="宋体"/>
                <w:kern w:val="0"/>
                <w:szCs w:val="21"/>
              </w:rPr>
              <w:t>带触摸功能硬件安装、调试</w:t>
            </w:r>
            <w:r w:rsidRPr="0003407A">
              <w:rPr>
                <w:rFonts w:ascii="宋体" w:hAnsi="宋体" w:hint="eastAsia"/>
                <w:kern w:val="0"/>
                <w:szCs w:val="21"/>
              </w:rPr>
              <w:t xml:space="preserve"> (</w:t>
            </w:r>
            <w:r w:rsidRPr="0003407A">
              <w:rPr>
                <w:rFonts w:ascii="宋体" w:hAnsi="宋体" w:hint="eastAsia"/>
                <w:kern w:val="0"/>
                <w:szCs w:val="21"/>
              </w:rPr>
              <w:t>显示屏尺寸≥</w:t>
            </w:r>
            <w:r w:rsidRPr="0003407A">
              <w:rPr>
                <w:rFonts w:ascii="宋体" w:hAnsi="宋体" w:hint="eastAsia"/>
                <w:kern w:val="0"/>
                <w:szCs w:val="21"/>
              </w:rPr>
              <w:t>98</w:t>
            </w:r>
            <w:r w:rsidRPr="0003407A">
              <w:rPr>
                <w:rFonts w:ascii="宋体" w:hAnsi="宋体" w:hint="eastAsia"/>
                <w:kern w:val="0"/>
                <w:szCs w:val="21"/>
              </w:rPr>
              <w:t>英寸（</w:t>
            </w:r>
            <w:r w:rsidRPr="0003407A">
              <w:rPr>
                <w:rFonts w:ascii="宋体" w:hAnsi="宋体" w:hint="eastAsia"/>
                <w:kern w:val="0"/>
                <w:szCs w:val="21"/>
              </w:rPr>
              <w:t>16</w:t>
            </w:r>
            <w:r w:rsidRPr="0003407A">
              <w:rPr>
                <w:rFonts w:ascii="宋体" w:hAnsi="宋体" w:hint="eastAsia"/>
                <w:kern w:val="0"/>
                <w:szCs w:val="21"/>
              </w:rPr>
              <w:t>：</w:t>
            </w:r>
            <w:r w:rsidRPr="0003407A">
              <w:rPr>
                <w:rFonts w:ascii="宋体" w:hAnsi="宋体" w:hint="eastAsia"/>
                <w:kern w:val="0"/>
                <w:szCs w:val="21"/>
              </w:rPr>
              <w:t>9</w:t>
            </w:r>
            <w:r w:rsidRPr="0003407A">
              <w:rPr>
                <w:rFonts w:ascii="宋体" w:hAnsi="宋体" w:hint="eastAsia"/>
                <w:kern w:val="0"/>
                <w:szCs w:val="21"/>
              </w:rPr>
              <w:t>）</w:t>
            </w:r>
            <w:r w:rsidRPr="0003407A">
              <w:rPr>
                <w:rFonts w:ascii="宋体" w:hAnsi="宋体" w:hint="eastAsia"/>
                <w:kern w:val="0"/>
                <w:szCs w:val="21"/>
              </w:rPr>
              <w:t>)</w:t>
            </w:r>
          </w:p>
        </w:tc>
      </w:tr>
      <w:tr w:rsidR="00EA4DE3" w:rsidRPr="0003407A" w14:paraId="3868B0F2" w14:textId="77777777">
        <w:trPr>
          <w:trHeight w:val="939"/>
          <w:jc w:val="center"/>
        </w:trPr>
        <w:tc>
          <w:tcPr>
            <w:tcW w:w="429" w:type="pct"/>
            <w:vMerge/>
          </w:tcPr>
          <w:p w14:paraId="129D395A" w14:textId="77777777" w:rsidR="00EA4DE3" w:rsidRPr="0003407A" w:rsidRDefault="00EA4DE3">
            <w:pPr>
              <w:spacing w:line="360" w:lineRule="auto"/>
              <w:ind w:right="84"/>
              <w:jc w:val="center"/>
              <w:rPr>
                <w:rFonts w:ascii="宋体" w:hAnsi="宋体"/>
                <w:kern w:val="0"/>
                <w:szCs w:val="21"/>
              </w:rPr>
            </w:pPr>
          </w:p>
        </w:tc>
        <w:tc>
          <w:tcPr>
            <w:tcW w:w="569" w:type="pct"/>
            <w:vMerge/>
          </w:tcPr>
          <w:p w14:paraId="34ADF907" w14:textId="77777777" w:rsidR="00EA4DE3" w:rsidRPr="0003407A" w:rsidRDefault="00EA4DE3">
            <w:pPr>
              <w:spacing w:line="360" w:lineRule="auto"/>
              <w:ind w:right="84"/>
              <w:jc w:val="center"/>
              <w:rPr>
                <w:rFonts w:ascii="宋体" w:hAnsi="宋体"/>
                <w:kern w:val="0"/>
                <w:szCs w:val="21"/>
              </w:rPr>
            </w:pPr>
          </w:p>
        </w:tc>
        <w:tc>
          <w:tcPr>
            <w:tcW w:w="821" w:type="pct"/>
            <w:vAlign w:val="center"/>
          </w:tcPr>
          <w:p w14:paraId="11375863" w14:textId="77777777" w:rsidR="00EA4DE3" w:rsidRPr="0003407A" w:rsidRDefault="007E2119">
            <w:pPr>
              <w:spacing w:line="360" w:lineRule="auto"/>
              <w:ind w:right="84"/>
              <w:jc w:val="center"/>
              <w:rPr>
                <w:rFonts w:ascii="宋体" w:hAnsi="宋体"/>
                <w:kern w:val="0"/>
                <w:szCs w:val="21"/>
              </w:rPr>
            </w:pPr>
            <w:r w:rsidRPr="0003407A">
              <w:rPr>
                <w:rFonts w:ascii="宋体" w:hAnsi="宋体" w:hint="eastAsia"/>
                <w:kern w:val="0"/>
                <w:szCs w:val="21"/>
              </w:rPr>
              <w:t>“三普成果”壁挂触摸屏系统</w:t>
            </w:r>
          </w:p>
        </w:tc>
        <w:tc>
          <w:tcPr>
            <w:tcW w:w="588" w:type="pct"/>
            <w:vAlign w:val="center"/>
          </w:tcPr>
          <w:p w14:paraId="13469573"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项</w:t>
            </w:r>
          </w:p>
        </w:tc>
        <w:tc>
          <w:tcPr>
            <w:tcW w:w="589" w:type="pct"/>
            <w:vAlign w:val="center"/>
          </w:tcPr>
          <w:p w14:paraId="15E01B32" w14:textId="77777777" w:rsidR="00EA4DE3" w:rsidRPr="0003407A" w:rsidRDefault="007E2119">
            <w:pPr>
              <w:spacing w:line="360" w:lineRule="auto"/>
              <w:ind w:right="84"/>
              <w:jc w:val="center"/>
              <w:rPr>
                <w:rFonts w:ascii="宋体" w:hAnsi="宋体"/>
                <w:kern w:val="0"/>
                <w:szCs w:val="21"/>
              </w:rPr>
            </w:pPr>
            <w:r w:rsidRPr="0003407A">
              <w:rPr>
                <w:rFonts w:ascii="宋体" w:hAnsi="宋体" w:hint="eastAsia"/>
                <w:kern w:val="0"/>
                <w:szCs w:val="21"/>
              </w:rPr>
              <w:t>2</w:t>
            </w:r>
          </w:p>
        </w:tc>
        <w:tc>
          <w:tcPr>
            <w:tcW w:w="2003" w:type="pct"/>
          </w:tcPr>
          <w:p w14:paraId="51800C67" w14:textId="77777777" w:rsidR="00EA4DE3" w:rsidRPr="0003407A" w:rsidRDefault="007E2119">
            <w:pPr>
              <w:spacing w:line="360" w:lineRule="auto"/>
              <w:ind w:right="84"/>
              <w:jc w:val="left"/>
              <w:rPr>
                <w:rFonts w:ascii="宋体" w:hAnsi="宋体"/>
                <w:kern w:val="0"/>
                <w:szCs w:val="21"/>
              </w:rPr>
            </w:pPr>
            <w:r w:rsidRPr="0003407A">
              <w:rPr>
                <w:rFonts w:ascii="宋体" w:hAnsi="宋体"/>
                <w:kern w:val="0"/>
                <w:szCs w:val="21"/>
              </w:rPr>
              <w:t>带触摸功能硬件安装、调试</w:t>
            </w:r>
            <w:r w:rsidRPr="0003407A">
              <w:rPr>
                <w:rFonts w:ascii="宋体" w:hAnsi="宋体" w:hint="eastAsia"/>
                <w:kern w:val="0"/>
                <w:szCs w:val="21"/>
              </w:rPr>
              <w:t xml:space="preserve"> (</w:t>
            </w:r>
            <w:r w:rsidRPr="0003407A">
              <w:rPr>
                <w:rFonts w:ascii="宋体" w:hAnsi="宋体" w:hint="eastAsia"/>
                <w:kern w:val="0"/>
                <w:szCs w:val="21"/>
              </w:rPr>
              <w:t>显示屏尺寸≥</w:t>
            </w:r>
            <w:r w:rsidRPr="0003407A">
              <w:rPr>
                <w:rFonts w:ascii="宋体" w:hAnsi="宋体" w:hint="eastAsia"/>
                <w:kern w:val="0"/>
                <w:szCs w:val="21"/>
              </w:rPr>
              <w:t>98</w:t>
            </w:r>
            <w:r w:rsidRPr="0003407A">
              <w:rPr>
                <w:rFonts w:ascii="宋体" w:hAnsi="宋体" w:hint="eastAsia"/>
                <w:kern w:val="0"/>
                <w:szCs w:val="21"/>
              </w:rPr>
              <w:t>英寸（</w:t>
            </w:r>
            <w:r w:rsidRPr="0003407A">
              <w:rPr>
                <w:rFonts w:ascii="宋体" w:hAnsi="宋体" w:hint="eastAsia"/>
                <w:kern w:val="0"/>
                <w:szCs w:val="21"/>
              </w:rPr>
              <w:t>16</w:t>
            </w:r>
            <w:r w:rsidRPr="0003407A">
              <w:rPr>
                <w:rFonts w:ascii="宋体" w:hAnsi="宋体" w:hint="eastAsia"/>
                <w:kern w:val="0"/>
                <w:szCs w:val="21"/>
              </w:rPr>
              <w:t>：</w:t>
            </w:r>
            <w:r w:rsidRPr="0003407A">
              <w:rPr>
                <w:rFonts w:ascii="宋体" w:hAnsi="宋体" w:hint="eastAsia"/>
                <w:kern w:val="0"/>
                <w:szCs w:val="21"/>
              </w:rPr>
              <w:t>9</w:t>
            </w:r>
            <w:r w:rsidRPr="0003407A">
              <w:rPr>
                <w:rFonts w:ascii="宋体" w:hAnsi="宋体" w:hint="eastAsia"/>
                <w:kern w:val="0"/>
                <w:szCs w:val="21"/>
              </w:rPr>
              <w:t>）</w:t>
            </w:r>
            <w:r w:rsidRPr="0003407A">
              <w:rPr>
                <w:rFonts w:ascii="宋体" w:hAnsi="宋体" w:hint="eastAsia"/>
                <w:kern w:val="0"/>
                <w:szCs w:val="21"/>
              </w:rPr>
              <w:t>)</w:t>
            </w:r>
          </w:p>
        </w:tc>
      </w:tr>
      <w:tr w:rsidR="00EA4DE3" w:rsidRPr="0003407A" w14:paraId="37CA460A" w14:textId="77777777">
        <w:trPr>
          <w:trHeight w:val="939"/>
          <w:jc w:val="center"/>
        </w:trPr>
        <w:tc>
          <w:tcPr>
            <w:tcW w:w="429" w:type="pct"/>
            <w:vMerge/>
          </w:tcPr>
          <w:p w14:paraId="2359127A" w14:textId="77777777" w:rsidR="00EA4DE3" w:rsidRPr="0003407A" w:rsidRDefault="00EA4DE3">
            <w:pPr>
              <w:spacing w:line="360" w:lineRule="auto"/>
              <w:ind w:right="84"/>
              <w:jc w:val="center"/>
              <w:rPr>
                <w:rFonts w:ascii="宋体" w:hAnsi="宋体"/>
                <w:kern w:val="0"/>
                <w:szCs w:val="21"/>
              </w:rPr>
            </w:pPr>
          </w:p>
        </w:tc>
        <w:tc>
          <w:tcPr>
            <w:tcW w:w="569" w:type="pct"/>
            <w:vMerge/>
          </w:tcPr>
          <w:p w14:paraId="2B268EA4" w14:textId="77777777" w:rsidR="00EA4DE3" w:rsidRPr="0003407A" w:rsidRDefault="00EA4DE3">
            <w:pPr>
              <w:spacing w:line="360" w:lineRule="auto"/>
              <w:ind w:right="84"/>
              <w:jc w:val="center"/>
              <w:rPr>
                <w:rFonts w:ascii="宋体" w:hAnsi="宋体"/>
                <w:kern w:val="0"/>
                <w:szCs w:val="21"/>
              </w:rPr>
            </w:pPr>
          </w:p>
        </w:tc>
        <w:tc>
          <w:tcPr>
            <w:tcW w:w="821" w:type="pct"/>
            <w:vAlign w:val="center"/>
          </w:tcPr>
          <w:p w14:paraId="013AE586" w14:textId="77777777" w:rsidR="00EA4DE3" w:rsidRPr="0003407A" w:rsidRDefault="007E2119">
            <w:pPr>
              <w:spacing w:line="360" w:lineRule="auto"/>
              <w:ind w:right="84"/>
              <w:jc w:val="center"/>
              <w:rPr>
                <w:rFonts w:ascii="宋体" w:hAnsi="宋体"/>
                <w:kern w:val="0"/>
                <w:szCs w:val="21"/>
              </w:rPr>
            </w:pPr>
            <w:r w:rsidRPr="0003407A">
              <w:rPr>
                <w:rFonts w:ascii="宋体" w:hAnsi="宋体" w:hint="eastAsia"/>
                <w:kern w:val="0"/>
                <w:szCs w:val="21"/>
              </w:rPr>
              <w:t>“土壤守护”承诺交互系统</w:t>
            </w:r>
          </w:p>
        </w:tc>
        <w:tc>
          <w:tcPr>
            <w:tcW w:w="588" w:type="pct"/>
            <w:vAlign w:val="center"/>
          </w:tcPr>
          <w:p w14:paraId="4B840525"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项</w:t>
            </w:r>
          </w:p>
        </w:tc>
        <w:tc>
          <w:tcPr>
            <w:tcW w:w="589" w:type="pct"/>
            <w:vAlign w:val="center"/>
          </w:tcPr>
          <w:p w14:paraId="22C63084"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1</w:t>
            </w:r>
          </w:p>
        </w:tc>
        <w:tc>
          <w:tcPr>
            <w:tcW w:w="2003" w:type="pct"/>
          </w:tcPr>
          <w:p w14:paraId="283FEF41" w14:textId="77777777" w:rsidR="00EA4DE3" w:rsidRPr="0003407A" w:rsidRDefault="007E2119">
            <w:pPr>
              <w:spacing w:line="360" w:lineRule="auto"/>
              <w:ind w:right="84"/>
              <w:jc w:val="left"/>
              <w:rPr>
                <w:rFonts w:ascii="宋体" w:hAnsi="宋体"/>
                <w:kern w:val="0"/>
                <w:szCs w:val="21"/>
              </w:rPr>
            </w:pPr>
            <w:r w:rsidRPr="0003407A">
              <w:rPr>
                <w:rFonts w:ascii="宋体" w:hAnsi="宋体" w:hint="eastAsia"/>
                <w:kern w:val="0"/>
                <w:szCs w:val="21"/>
              </w:rPr>
              <w:t>展示内容：发起“土壤守护承诺”，参观者签署电子倡议书，将个体行为与宏观战略联结，使“净土保卫战”转化为可感知的日常行动。含内容制作</w:t>
            </w:r>
            <w:r w:rsidRPr="0003407A">
              <w:rPr>
                <w:rFonts w:ascii="宋体" w:hAnsi="宋体"/>
                <w:kern w:val="0"/>
                <w:szCs w:val="21"/>
              </w:rPr>
              <w:t>具体由供应商自行创意设计</w:t>
            </w:r>
            <w:r w:rsidRPr="0003407A">
              <w:rPr>
                <w:rFonts w:ascii="宋体" w:hAnsi="宋体" w:hint="eastAsia"/>
                <w:kern w:val="0"/>
                <w:szCs w:val="21"/>
              </w:rPr>
              <w:t>（≥</w:t>
            </w:r>
            <w:r w:rsidRPr="0003407A">
              <w:rPr>
                <w:rFonts w:ascii="宋体" w:hAnsi="宋体" w:hint="eastAsia"/>
                <w:kern w:val="0"/>
                <w:szCs w:val="21"/>
              </w:rPr>
              <w:t>100</w:t>
            </w:r>
            <w:r w:rsidRPr="0003407A">
              <w:rPr>
                <w:rFonts w:ascii="宋体" w:hAnsi="宋体" w:hint="eastAsia"/>
                <w:kern w:val="0"/>
                <w:szCs w:val="21"/>
              </w:rPr>
              <w:t>寸液晶电视</w:t>
            </w:r>
            <w:r w:rsidRPr="0003407A">
              <w:rPr>
                <w:rFonts w:ascii="宋体" w:hAnsi="宋体" w:hint="eastAsia"/>
                <w:kern w:val="0"/>
                <w:szCs w:val="21"/>
              </w:rPr>
              <w:t>+</w:t>
            </w:r>
            <w:r w:rsidRPr="0003407A">
              <w:rPr>
                <w:rFonts w:ascii="宋体" w:hAnsi="宋体" w:hint="eastAsia"/>
                <w:kern w:val="0"/>
                <w:szCs w:val="21"/>
              </w:rPr>
              <w:t>≥</w:t>
            </w:r>
            <w:r w:rsidRPr="0003407A">
              <w:rPr>
                <w:rFonts w:ascii="宋体" w:hAnsi="宋体" w:hint="eastAsia"/>
                <w:kern w:val="0"/>
                <w:szCs w:val="21"/>
              </w:rPr>
              <w:t>43</w:t>
            </w:r>
            <w:r w:rsidRPr="0003407A">
              <w:rPr>
                <w:rFonts w:ascii="宋体" w:hAnsi="宋体" w:hint="eastAsia"/>
                <w:kern w:val="0"/>
                <w:szCs w:val="21"/>
              </w:rPr>
              <w:t>寸触控一体机</w:t>
            </w:r>
            <w:r w:rsidRPr="0003407A">
              <w:rPr>
                <w:rFonts w:ascii="宋体" w:hAnsi="宋体" w:hint="eastAsia"/>
                <w:kern w:val="0"/>
                <w:szCs w:val="21"/>
              </w:rPr>
              <w:t>+</w:t>
            </w:r>
            <w:r w:rsidRPr="0003407A">
              <w:rPr>
                <w:rFonts w:ascii="宋体" w:hAnsi="宋体" w:hint="eastAsia"/>
                <w:kern w:val="0"/>
                <w:szCs w:val="21"/>
              </w:rPr>
              <w:t>拍照软件开发</w:t>
            </w:r>
          </w:p>
        </w:tc>
      </w:tr>
      <w:tr w:rsidR="00EA4DE3" w:rsidRPr="0003407A" w14:paraId="1AF5BE77" w14:textId="77777777">
        <w:trPr>
          <w:trHeight w:val="939"/>
          <w:jc w:val="center"/>
        </w:trPr>
        <w:tc>
          <w:tcPr>
            <w:tcW w:w="429" w:type="pct"/>
            <w:vMerge/>
          </w:tcPr>
          <w:p w14:paraId="65EDB4AA" w14:textId="77777777" w:rsidR="00EA4DE3" w:rsidRPr="0003407A" w:rsidRDefault="00EA4DE3">
            <w:pPr>
              <w:spacing w:line="360" w:lineRule="auto"/>
              <w:ind w:right="84"/>
              <w:jc w:val="center"/>
              <w:rPr>
                <w:rFonts w:ascii="宋体" w:hAnsi="宋体"/>
                <w:kern w:val="0"/>
                <w:szCs w:val="21"/>
              </w:rPr>
            </w:pPr>
          </w:p>
        </w:tc>
        <w:tc>
          <w:tcPr>
            <w:tcW w:w="569" w:type="pct"/>
            <w:vMerge/>
          </w:tcPr>
          <w:p w14:paraId="6B38BF16" w14:textId="77777777" w:rsidR="00EA4DE3" w:rsidRPr="0003407A" w:rsidRDefault="00EA4DE3">
            <w:pPr>
              <w:spacing w:line="360" w:lineRule="auto"/>
              <w:ind w:right="84"/>
              <w:jc w:val="center"/>
              <w:rPr>
                <w:rFonts w:ascii="宋体" w:hAnsi="宋体"/>
                <w:kern w:val="0"/>
                <w:szCs w:val="21"/>
              </w:rPr>
            </w:pPr>
          </w:p>
        </w:tc>
        <w:tc>
          <w:tcPr>
            <w:tcW w:w="821" w:type="pct"/>
            <w:vAlign w:val="center"/>
          </w:tcPr>
          <w:p w14:paraId="7B07AD51" w14:textId="77777777" w:rsidR="00EA4DE3" w:rsidRPr="0003407A" w:rsidRDefault="007E2119">
            <w:pPr>
              <w:spacing w:line="360" w:lineRule="auto"/>
              <w:ind w:right="84"/>
              <w:jc w:val="center"/>
              <w:rPr>
                <w:rFonts w:ascii="宋体" w:hAnsi="宋体"/>
                <w:kern w:val="0"/>
                <w:szCs w:val="21"/>
              </w:rPr>
            </w:pPr>
            <w:r w:rsidRPr="0003407A">
              <w:rPr>
                <w:rFonts w:ascii="宋体" w:hAnsi="宋体" w:hint="eastAsia"/>
                <w:kern w:val="0"/>
                <w:szCs w:val="21"/>
              </w:rPr>
              <w:t>自助二维码导览系统</w:t>
            </w:r>
          </w:p>
        </w:tc>
        <w:tc>
          <w:tcPr>
            <w:tcW w:w="588" w:type="pct"/>
            <w:vAlign w:val="center"/>
          </w:tcPr>
          <w:p w14:paraId="70910637"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项</w:t>
            </w:r>
          </w:p>
        </w:tc>
        <w:tc>
          <w:tcPr>
            <w:tcW w:w="589" w:type="pct"/>
            <w:vAlign w:val="center"/>
          </w:tcPr>
          <w:p w14:paraId="06A86DAF"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1</w:t>
            </w:r>
          </w:p>
        </w:tc>
        <w:tc>
          <w:tcPr>
            <w:tcW w:w="2003" w:type="pct"/>
          </w:tcPr>
          <w:p w14:paraId="0684963D" w14:textId="77777777" w:rsidR="00EA4DE3" w:rsidRPr="0003407A" w:rsidRDefault="007E2119">
            <w:pPr>
              <w:spacing w:line="360" w:lineRule="auto"/>
              <w:ind w:right="84"/>
              <w:jc w:val="left"/>
              <w:rPr>
                <w:rFonts w:ascii="宋体" w:hAnsi="宋体"/>
                <w:kern w:val="0"/>
                <w:szCs w:val="21"/>
              </w:rPr>
            </w:pPr>
            <w:r w:rsidRPr="0003407A">
              <w:rPr>
                <w:rFonts w:ascii="宋体" w:hAnsi="宋体" w:hint="eastAsia"/>
                <w:kern w:val="0"/>
                <w:szCs w:val="21"/>
              </w:rPr>
              <w:t>二维码标签，后台程序开发，数字内容制作，安装及调试</w:t>
            </w:r>
          </w:p>
          <w:p w14:paraId="27845676" w14:textId="77777777" w:rsidR="00EA4DE3" w:rsidRPr="0003407A" w:rsidRDefault="007E2119">
            <w:pPr>
              <w:spacing w:line="360" w:lineRule="auto"/>
              <w:ind w:right="84"/>
              <w:jc w:val="left"/>
              <w:rPr>
                <w:rFonts w:ascii="宋体" w:hAnsi="宋体"/>
                <w:kern w:val="0"/>
                <w:szCs w:val="21"/>
              </w:rPr>
            </w:pPr>
            <w:r w:rsidRPr="0003407A">
              <w:rPr>
                <w:rFonts w:ascii="宋体" w:hAnsi="宋体"/>
                <w:kern w:val="0"/>
                <w:szCs w:val="21"/>
              </w:rPr>
              <w:t>具体由供应商自行创意设计</w:t>
            </w:r>
            <w:r w:rsidRPr="0003407A">
              <w:rPr>
                <w:rFonts w:ascii="宋体" w:hAnsi="宋体" w:hint="eastAsia"/>
                <w:kern w:val="0"/>
                <w:szCs w:val="21"/>
              </w:rPr>
              <w:t>(</w:t>
            </w:r>
            <w:r w:rsidRPr="0003407A">
              <w:rPr>
                <w:rFonts w:ascii="宋体" w:hAnsi="宋体" w:hint="eastAsia"/>
                <w:kern w:val="0"/>
                <w:szCs w:val="21"/>
              </w:rPr>
              <w:t>二维码标签含内容制作≥</w:t>
            </w:r>
            <w:r w:rsidRPr="0003407A">
              <w:rPr>
                <w:rFonts w:ascii="宋体" w:hAnsi="宋体" w:hint="eastAsia"/>
                <w:kern w:val="0"/>
                <w:szCs w:val="21"/>
              </w:rPr>
              <w:t>400</w:t>
            </w:r>
            <w:r w:rsidRPr="0003407A">
              <w:rPr>
                <w:rFonts w:ascii="宋体" w:hAnsi="宋体" w:hint="eastAsia"/>
                <w:kern w:val="0"/>
                <w:szCs w:val="21"/>
              </w:rPr>
              <w:t>个</w:t>
            </w:r>
            <w:r w:rsidRPr="0003407A">
              <w:rPr>
                <w:rFonts w:ascii="宋体" w:hAnsi="宋体" w:hint="eastAsia"/>
                <w:kern w:val="0"/>
                <w:szCs w:val="21"/>
              </w:rPr>
              <w:t>)</w:t>
            </w:r>
          </w:p>
        </w:tc>
      </w:tr>
      <w:tr w:rsidR="00EA4DE3" w:rsidRPr="0003407A" w14:paraId="4A47B67F" w14:textId="77777777">
        <w:trPr>
          <w:trHeight w:val="939"/>
          <w:jc w:val="center"/>
        </w:trPr>
        <w:tc>
          <w:tcPr>
            <w:tcW w:w="429" w:type="pct"/>
            <w:vMerge/>
          </w:tcPr>
          <w:p w14:paraId="6098ADA6" w14:textId="77777777" w:rsidR="00EA4DE3" w:rsidRPr="0003407A" w:rsidRDefault="00EA4DE3">
            <w:pPr>
              <w:spacing w:line="360" w:lineRule="auto"/>
              <w:ind w:right="84"/>
              <w:jc w:val="center"/>
              <w:rPr>
                <w:rFonts w:ascii="宋体" w:hAnsi="宋体"/>
                <w:kern w:val="0"/>
                <w:szCs w:val="21"/>
              </w:rPr>
            </w:pPr>
          </w:p>
        </w:tc>
        <w:tc>
          <w:tcPr>
            <w:tcW w:w="569" w:type="pct"/>
            <w:vMerge/>
          </w:tcPr>
          <w:p w14:paraId="5C4AB203" w14:textId="77777777" w:rsidR="00EA4DE3" w:rsidRPr="0003407A" w:rsidRDefault="00EA4DE3">
            <w:pPr>
              <w:spacing w:line="360" w:lineRule="auto"/>
              <w:ind w:right="84"/>
              <w:jc w:val="center"/>
              <w:rPr>
                <w:rFonts w:ascii="宋体" w:hAnsi="宋体"/>
                <w:kern w:val="0"/>
                <w:szCs w:val="21"/>
              </w:rPr>
            </w:pPr>
          </w:p>
        </w:tc>
        <w:tc>
          <w:tcPr>
            <w:tcW w:w="821" w:type="pct"/>
            <w:vAlign w:val="center"/>
          </w:tcPr>
          <w:p w14:paraId="389C0ED5" w14:textId="77777777" w:rsidR="00EA4DE3" w:rsidRPr="0003407A" w:rsidRDefault="007E2119">
            <w:pPr>
              <w:spacing w:line="360" w:lineRule="auto"/>
              <w:ind w:right="84"/>
              <w:jc w:val="center"/>
              <w:rPr>
                <w:rFonts w:ascii="宋体" w:hAnsi="宋体"/>
                <w:kern w:val="0"/>
                <w:szCs w:val="21"/>
              </w:rPr>
            </w:pPr>
            <w:r w:rsidRPr="0003407A">
              <w:rPr>
                <w:rFonts w:ascii="宋体" w:hAnsi="宋体" w:hint="eastAsia"/>
                <w:kern w:val="0"/>
                <w:szCs w:val="21"/>
              </w:rPr>
              <w:t>河南省“三普工作”成果专题片</w:t>
            </w:r>
          </w:p>
        </w:tc>
        <w:tc>
          <w:tcPr>
            <w:tcW w:w="588" w:type="pct"/>
            <w:vAlign w:val="center"/>
          </w:tcPr>
          <w:p w14:paraId="55F1D0E0"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项</w:t>
            </w:r>
          </w:p>
        </w:tc>
        <w:tc>
          <w:tcPr>
            <w:tcW w:w="589" w:type="pct"/>
            <w:vAlign w:val="center"/>
          </w:tcPr>
          <w:p w14:paraId="38E716DD"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1</w:t>
            </w:r>
          </w:p>
        </w:tc>
        <w:tc>
          <w:tcPr>
            <w:tcW w:w="2003" w:type="pct"/>
          </w:tcPr>
          <w:p w14:paraId="1464EEEF" w14:textId="77777777" w:rsidR="00EA4DE3" w:rsidRPr="0003407A" w:rsidRDefault="007E2119">
            <w:pPr>
              <w:spacing w:line="360" w:lineRule="auto"/>
              <w:ind w:right="84"/>
              <w:jc w:val="left"/>
              <w:rPr>
                <w:rFonts w:ascii="宋体" w:hAnsi="宋体"/>
                <w:kern w:val="0"/>
                <w:szCs w:val="21"/>
              </w:rPr>
            </w:pPr>
            <w:r w:rsidRPr="0003407A">
              <w:rPr>
                <w:rFonts w:ascii="宋体" w:hAnsi="宋体" w:hint="eastAsia"/>
                <w:kern w:val="0"/>
                <w:szCs w:val="21"/>
              </w:rPr>
              <w:t>展示内容：以“守护文明根脉，传承中原记忆”为核心主题，通过“历史厚度</w:t>
            </w:r>
            <w:r w:rsidRPr="0003407A">
              <w:rPr>
                <w:rFonts w:ascii="宋体" w:hAnsi="宋体" w:hint="eastAsia"/>
                <w:kern w:val="0"/>
                <w:szCs w:val="21"/>
              </w:rPr>
              <w:t>+</w:t>
            </w:r>
            <w:r w:rsidRPr="0003407A">
              <w:rPr>
                <w:rFonts w:ascii="宋体" w:hAnsi="宋体" w:hint="eastAsia"/>
                <w:kern w:val="0"/>
                <w:szCs w:val="21"/>
              </w:rPr>
              <w:t>现实温度</w:t>
            </w:r>
            <w:r w:rsidRPr="0003407A">
              <w:rPr>
                <w:rFonts w:ascii="宋体" w:hAnsi="宋体" w:hint="eastAsia"/>
                <w:kern w:val="0"/>
                <w:szCs w:val="21"/>
              </w:rPr>
              <w:t>+</w:t>
            </w:r>
            <w:r w:rsidRPr="0003407A">
              <w:rPr>
                <w:rFonts w:ascii="宋体" w:hAnsi="宋体" w:hint="eastAsia"/>
                <w:kern w:val="0"/>
                <w:szCs w:val="21"/>
              </w:rPr>
              <w:t>未来展望”的叙事逻辑，全方位展现普查工作的价值与成果</w:t>
            </w:r>
            <w:r w:rsidRPr="0003407A">
              <w:rPr>
                <w:rFonts w:ascii="宋体" w:hAnsi="宋体" w:hint="eastAsia"/>
                <w:kern w:val="0"/>
                <w:szCs w:val="21"/>
              </w:rPr>
              <w:t>(</w:t>
            </w:r>
            <w:r w:rsidRPr="0003407A">
              <w:rPr>
                <w:rFonts w:ascii="宋体" w:hAnsi="宋体" w:hint="eastAsia"/>
                <w:kern w:val="0"/>
                <w:szCs w:val="21"/>
              </w:rPr>
              <w:t>以建设单位提供参考资料及视频为基础，进行剪辑制作）。</w:t>
            </w:r>
          </w:p>
          <w:p w14:paraId="7F2F07B5" w14:textId="77777777" w:rsidR="00EA4DE3" w:rsidRPr="0003407A" w:rsidRDefault="007E2119">
            <w:pPr>
              <w:spacing w:line="360" w:lineRule="auto"/>
              <w:ind w:right="84"/>
              <w:jc w:val="left"/>
              <w:rPr>
                <w:rFonts w:ascii="宋体" w:hAnsi="宋体"/>
                <w:kern w:val="0"/>
                <w:szCs w:val="21"/>
              </w:rPr>
            </w:pPr>
            <w:r w:rsidRPr="0003407A">
              <w:rPr>
                <w:rFonts w:ascii="宋体" w:hAnsi="宋体" w:hint="eastAsia"/>
                <w:kern w:val="0"/>
                <w:szCs w:val="21"/>
              </w:rPr>
              <w:t>（宣传片时长≥</w:t>
            </w:r>
            <w:r w:rsidRPr="0003407A">
              <w:rPr>
                <w:rFonts w:ascii="宋体" w:hAnsi="宋体" w:hint="eastAsia"/>
                <w:kern w:val="0"/>
                <w:szCs w:val="21"/>
              </w:rPr>
              <w:t>3</w:t>
            </w:r>
            <w:r w:rsidRPr="0003407A">
              <w:rPr>
                <w:rFonts w:ascii="宋体" w:hAnsi="宋体" w:hint="eastAsia"/>
                <w:kern w:val="0"/>
                <w:szCs w:val="21"/>
              </w:rPr>
              <w:t>分钟）</w:t>
            </w:r>
          </w:p>
        </w:tc>
      </w:tr>
      <w:tr w:rsidR="00EA4DE3" w:rsidRPr="0003407A" w14:paraId="699874AF" w14:textId="77777777">
        <w:trPr>
          <w:trHeight w:val="485"/>
          <w:jc w:val="center"/>
        </w:trPr>
        <w:tc>
          <w:tcPr>
            <w:tcW w:w="429" w:type="pct"/>
            <w:vMerge/>
          </w:tcPr>
          <w:p w14:paraId="3C30F6D6" w14:textId="77777777" w:rsidR="00EA4DE3" w:rsidRPr="0003407A" w:rsidRDefault="00EA4DE3">
            <w:pPr>
              <w:spacing w:line="360" w:lineRule="auto"/>
              <w:ind w:right="84"/>
              <w:jc w:val="center"/>
              <w:rPr>
                <w:rFonts w:ascii="宋体" w:hAnsi="宋体"/>
                <w:kern w:val="0"/>
                <w:szCs w:val="21"/>
              </w:rPr>
            </w:pPr>
          </w:p>
        </w:tc>
        <w:tc>
          <w:tcPr>
            <w:tcW w:w="569" w:type="pct"/>
            <w:vMerge/>
          </w:tcPr>
          <w:p w14:paraId="3D7A3B45" w14:textId="77777777" w:rsidR="00EA4DE3" w:rsidRPr="0003407A" w:rsidRDefault="00EA4DE3">
            <w:pPr>
              <w:spacing w:line="360" w:lineRule="auto"/>
              <w:ind w:right="84"/>
              <w:jc w:val="center"/>
              <w:rPr>
                <w:rFonts w:ascii="宋体" w:hAnsi="宋体"/>
                <w:kern w:val="0"/>
                <w:szCs w:val="21"/>
              </w:rPr>
            </w:pPr>
          </w:p>
        </w:tc>
        <w:tc>
          <w:tcPr>
            <w:tcW w:w="821" w:type="pct"/>
            <w:vAlign w:val="center"/>
          </w:tcPr>
          <w:p w14:paraId="1540A381" w14:textId="77777777" w:rsidR="00EA4DE3" w:rsidRPr="0003407A" w:rsidRDefault="007E2119">
            <w:pPr>
              <w:spacing w:line="360" w:lineRule="auto"/>
              <w:ind w:right="84"/>
              <w:jc w:val="center"/>
              <w:rPr>
                <w:rFonts w:ascii="宋体" w:hAnsi="宋体"/>
                <w:kern w:val="0"/>
                <w:szCs w:val="21"/>
              </w:rPr>
            </w:pPr>
            <w:r w:rsidRPr="0003407A">
              <w:rPr>
                <w:rFonts w:ascii="宋体" w:hAnsi="宋体" w:hint="eastAsia"/>
                <w:kern w:val="0"/>
                <w:szCs w:val="21"/>
              </w:rPr>
              <w:t>智慧</w:t>
            </w:r>
            <w:bookmarkStart w:id="482" w:name="OLE_LINK11"/>
            <w:r w:rsidRPr="0003407A">
              <w:rPr>
                <w:rFonts w:ascii="宋体" w:hAnsi="宋体" w:hint="eastAsia"/>
                <w:kern w:val="0"/>
                <w:szCs w:val="21"/>
              </w:rPr>
              <w:t>LED</w:t>
            </w:r>
            <w:r w:rsidRPr="0003407A">
              <w:rPr>
                <w:rFonts w:ascii="宋体" w:hAnsi="宋体" w:hint="eastAsia"/>
                <w:kern w:val="0"/>
                <w:szCs w:val="21"/>
              </w:rPr>
              <w:t>屏</w:t>
            </w:r>
            <w:bookmarkEnd w:id="482"/>
            <w:r w:rsidRPr="0003407A">
              <w:rPr>
                <w:rFonts w:ascii="宋体" w:hAnsi="宋体" w:hint="eastAsia"/>
                <w:kern w:val="0"/>
                <w:szCs w:val="21"/>
              </w:rPr>
              <w:t>播放系统</w:t>
            </w:r>
          </w:p>
        </w:tc>
        <w:tc>
          <w:tcPr>
            <w:tcW w:w="588" w:type="pct"/>
            <w:vAlign w:val="center"/>
          </w:tcPr>
          <w:p w14:paraId="6BCD52BE" w14:textId="77777777" w:rsidR="00EA4DE3" w:rsidRPr="0003407A" w:rsidRDefault="007E2119">
            <w:pPr>
              <w:spacing w:line="360" w:lineRule="auto"/>
              <w:ind w:right="84"/>
              <w:jc w:val="center"/>
              <w:rPr>
                <w:rFonts w:ascii="宋体" w:hAnsi="宋体"/>
                <w:kern w:val="0"/>
                <w:szCs w:val="21"/>
              </w:rPr>
            </w:pPr>
            <w:r w:rsidRPr="0003407A">
              <w:rPr>
                <w:rFonts w:ascii="宋体" w:hAnsi="宋体"/>
                <w:kern w:val="0"/>
                <w:szCs w:val="21"/>
              </w:rPr>
              <w:t>项</w:t>
            </w:r>
          </w:p>
        </w:tc>
        <w:tc>
          <w:tcPr>
            <w:tcW w:w="589" w:type="pct"/>
            <w:vAlign w:val="center"/>
          </w:tcPr>
          <w:p w14:paraId="3EEC3CC8" w14:textId="77777777" w:rsidR="00EA4DE3" w:rsidRPr="0003407A" w:rsidRDefault="007E2119">
            <w:pPr>
              <w:spacing w:line="360" w:lineRule="auto"/>
              <w:ind w:right="84"/>
              <w:jc w:val="center"/>
              <w:rPr>
                <w:rFonts w:ascii="宋体" w:hAnsi="宋体"/>
                <w:kern w:val="0"/>
                <w:szCs w:val="21"/>
              </w:rPr>
            </w:pPr>
            <w:r w:rsidRPr="0003407A">
              <w:rPr>
                <w:rFonts w:ascii="宋体" w:hAnsi="宋体" w:hint="eastAsia"/>
                <w:kern w:val="0"/>
                <w:szCs w:val="21"/>
              </w:rPr>
              <w:t>1</w:t>
            </w:r>
          </w:p>
        </w:tc>
        <w:tc>
          <w:tcPr>
            <w:tcW w:w="2003" w:type="pct"/>
          </w:tcPr>
          <w:p w14:paraId="07E4A4F1" w14:textId="77777777" w:rsidR="00EA4DE3" w:rsidRPr="0003407A" w:rsidRDefault="007E2119">
            <w:pPr>
              <w:spacing w:line="360" w:lineRule="auto"/>
              <w:ind w:right="84"/>
              <w:jc w:val="left"/>
              <w:rPr>
                <w:rFonts w:ascii="宋体" w:hAnsi="宋体"/>
                <w:kern w:val="0"/>
                <w:szCs w:val="21"/>
              </w:rPr>
            </w:pPr>
            <w:r w:rsidRPr="0003407A">
              <w:rPr>
                <w:rFonts w:ascii="宋体" w:hAnsi="宋体"/>
                <w:kern w:val="0"/>
                <w:szCs w:val="21"/>
              </w:rPr>
              <w:t>室内全彩</w:t>
            </w:r>
            <w:r w:rsidRPr="0003407A">
              <w:rPr>
                <w:rFonts w:ascii="宋体" w:hAnsi="宋体" w:hint="eastAsia"/>
                <w:kern w:val="0"/>
                <w:szCs w:val="21"/>
              </w:rPr>
              <w:t>P1.86</w:t>
            </w:r>
            <w:r w:rsidRPr="0003407A">
              <w:rPr>
                <w:rFonts w:ascii="宋体" w:hAnsi="宋体"/>
                <w:kern w:val="0"/>
                <w:szCs w:val="21"/>
              </w:rPr>
              <w:t>LED</w:t>
            </w:r>
            <w:r w:rsidRPr="0003407A">
              <w:rPr>
                <w:rFonts w:ascii="宋体" w:hAnsi="宋体"/>
                <w:kern w:val="0"/>
                <w:szCs w:val="21"/>
              </w:rPr>
              <w:t>屏系统</w:t>
            </w:r>
            <w:r w:rsidRPr="0003407A">
              <w:rPr>
                <w:rFonts w:ascii="宋体" w:hAnsi="宋体" w:hint="eastAsia"/>
                <w:kern w:val="0"/>
                <w:szCs w:val="21"/>
              </w:rPr>
              <w:t>（屏幕≥</w:t>
            </w:r>
            <w:r w:rsidRPr="0003407A">
              <w:rPr>
                <w:rFonts w:ascii="宋体" w:hAnsi="宋体" w:hint="eastAsia"/>
                <w:kern w:val="0"/>
                <w:szCs w:val="21"/>
              </w:rPr>
              <w:t>14</w:t>
            </w:r>
            <w:r w:rsidRPr="0003407A">
              <w:rPr>
                <w:rFonts w:ascii="宋体" w:hAnsi="宋体" w:hint="eastAsia"/>
                <w:kern w:val="0"/>
                <w:szCs w:val="21"/>
              </w:rPr>
              <w:t>平米）</w:t>
            </w:r>
          </w:p>
        </w:tc>
      </w:tr>
    </w:tbl>
    <w:p w14:paraId="18C15430" w14:textId="77777777" w:rsidR="00EA4DE3" w:rsidRPr="0003407A" w:rsidRDefault="007E2119">
      <w:pPr>
        <w:numPr>
          <w:ilvl w:val="0"/>
          <w:numId w:val="15"/>
        </w:numPr>
        <w:spacing w:line="360" w:lineRule="auto"/>
        <w:jc w:val="left"/>
        <w:outlineLvl w:val="0"/>
        <w:rPr>
          <w:rFonts w:ascii="宋体" w:hAnsi="宋体" w:cs="方正小标宋简体"/>
          <w:szCs w:val="21"/>
        </w:rPr>
      </w:pPr>
      <w:r w:rsidRPr="0003407A">
        <w:rPr>
          <w:rFonts w:ascii="宋体" w:hAnsi="宋体" w:cs="方正小标宋简体" w:hint="eastAsia"/>
          <w:szCs w:val="21"/>
        </w:rPr>
        <w:t>技术要求</w:t>
      </w:r>
    </w:p>
    <w:p w14:paraId="4BC77D85" w14:textId="77777777" w:rsidR="00EA4DE3" w:rsidRPr="0003407A" w:rsidRDefault="007E2119">
      <w:pPr>
        <w:numPr>
          <w:ilvl w:val="0"/>
          <w:numId w:val="19"/>
        </w:numPr>
        <w:autoSpaceDE w:val="0"/>
        <w:autoSpaceDN w:val="0"/>
        <w:spacing w:line="360" w:lineRule="auto"/>
        <w:ind w:firstLineChars="200"/>
        <w:jc w:val="left"/>
        <w:rPr>
          <w:rFonts w:ascii="宋体" w:hAnsi="宋体" w:cs="宋体"/>
          <w:szCs w:val="21"/>
        </w:rPr>
      </w:pPr>
      <w:r w:rsidRPr="0003407A">
        <w:rPr>
          <w:rFonts w:ascii="宋体" w:hAnsi="宋体" w:cs="宋体" w:hint="eastAsia"/>
          <w:szCs w:val="21"/>
        </w:rPr>
        <w:t>本工程的设计、施工、布展和展览材料要符合建筑、装饰工程、环保、安防、消防要求以及国家相关规范的要求，并有利于展品保护。</w:t>
      </w:r>
    </w:p>
    <w:p w14:paraId="3F27271E" w14:textId="77777777" w:rsidR="00EA4DE3" w:rsidRPr="0003407A" w:rsidRDefault="007E2119">
      <w:pPr>
        <w:numPr>
          <w:ilvl w:val="0"/>
          <w:numId w:val="19"/>
        </w:numPr>
        <w:autoSpaceDE w:val="0"/>
        <w:autoSpaceDN w:val="0"/>
        <w:spacing w:line="360" w:lineRule="auto"/>
        <w:ind w:firstLineChars="200"/>
        <w:jc w:val="left"/>
        <w:rPr>
          <w:rFonts w:ascii="宋体" w:hAnsi="宋体" w:cs="宋体"/>
          <w:szCs w:val="21"/>
        </w:rPr>
      </w:pPr>
      <w:r w:rsidRPr="0003407A">
        <w:rPr>
          <w:rFonts w:ascii="宋体" w:hAnsi="宋体" w:cs="宋体" w:hint="eastAsia"/>
          <w:szCs w:val="21"/>
        </w:rPr>
        <w:t>制作施工能较好理解设计意图，制作的展墙、展柜、展台、道具及吊顶和地面等达到较高工艺水平；艺术品制作精良。</w:t>
      </w:r>
    </w:p>
    <w:p w14:paraId="5C146E88" w14:textId="77777777" w:rsidR="00EA4DE3" w:rsidRPr="0003407A" w:rsidRDefault="007E2119">
      <w:pPr>
        <w:numPr>
          <w:ilvl w:val="0"/>
          <w:numId w:val="19"/>
        </w:numPr>
        <w:autoSpaceDE w:val="0"/>
        <w:autoSpaceDN w:val="0"/>
        <w:spacing w:line="360" w:lineRule="auto"/>
        <w:ind w:firstLineChars="200"/>
        <w:jc w:val="left"/>
        <w:rPr>
          <w:rFonts w:ascii="宋体" w:hAnsi="宋体" w:cs="宋体"/>
          <w:szCs w:val="21"/>
        </w:rPr>
      </w:pPr>
      <w:r w:rsidRPr="0003407A">
        <w:rPr>
          <w:rFonts w:ascii="宋体" w:hAnsi="宋体" w:cs="宋体" w:hint="eastAsia"/>
          <w:szCs w:val="21"/>
        </w:rPr>
        <w:t>制作要工艺考究、美观大方、质感好。牢固耐用，符合声、光学原理及展品安全和保护的要求。</w:t>
      </w:r>
    </w:p>
    <w:p w14:paraId="16E13FEF" w14:textId="77777777" w:rsidR="00EA4DE3" w:rsidRPr="0003407A" w:rsidRDefault="007E2119">
      <w:pPr>
        <w:numPr>
          <w:ilvl w:val="0"/>
          <w:numId w:val="19"/>
        </w:numPr>
        <w:autoSpaceDE w:val="0"/>
        <w:autoSpaceDN w:val="0"/>
        <w:spacing w:line="360" w:lineRule="auto"/>
        <w:ind w:firstLineChars="200"/>
        <w:jc w:val="left"/>
        <w:rPr>
          <w:rFonts w:ascii="宋体" w:hAnsi="宋体" w:cs="宋体"/>
          <w:szCs w:val="21"/>
        </w:rPr>
      </w:pPr>
      <w:r w:rsidRPr="0003407A">
        <w:rPr>
          <w:rFonts w:ascii="宋体" w:hAnsi="宋体" w:cs="宋体" w:hint="eastAsia"/>
          <w:szCs w:val="21"/>
        </w:rPr>
        <w:t>多媒体及数字化设备选配科学、合理，用材适当并与陈列环境相协调，且易于操作，经久耐用。</w:t>
      </w:r>
    </w:p>
    <w:p w14:paraId="5A5E7636" w14:textId="77777777" w:rsidR="00EA4DE3" w:rsidRPr="0003407A" w:rsidRDefault="007E2119">
      <w:pPr>
        <w:numPr>
          <w:ilvl w:val="0"/>
          <w:numId w:val="15"/>
        </w:numPr>
        <w:spacing w:line="360" w:lineRule="auto"/>
        <w:jc w:val="left"/>
        <w:outlineLvl w:val="0"/>
        <w:rPr>
          <w:rFonts w:ascii="宋体" w:hAnsi="宋体" w:cs="方正小标宋简体"/>
          <w:szCs w:val="21"/>
        </w:rPr>
      </w:pPr>
      <w:r w:rsidRPr="0003407A">
        <w:rPr>
          <w:rFonts w:ascii="宋体" w:hAnsi="宋体" w:cs="方正小标宋简体" w:hint="eastAsia"/>
          <w:szCs w:val="21"/>
        </w:rPr>
        <w:t>施工要求</w:t>
      </w:r>
    </w:p>
    <w:p w14:paraId="74E9CCE8" w14:textId="77777777" w:rsidR="00EA4DE3" w:rsidRPr="0003407A" w:rsidRDefault="007E2119">
      <w:pPr>
        <w:autoSpaceDE w:val="0"/>
        <w:autoSpaceDN w:val="0"/>
        <w:spacing w:line="360" w:lineRule="auto"/>
        <w:ind w:firstLineChars="200" w:firstLine="420"/>
        <w:rPr>
          <w:rFonts w:ascii="宋体" w:hAnsi="宋体" w:cs="宋体"/>
          <w:szCs w:val="21"/>
        </w:rPr>
      </w:pPr>
      <w:r w:rsidRPr="0003407A">
        <w:rPr>
          <w:rFonts w:ascii="宋体" w:hAnsi="宋体" w:cs="宋体" w:hint="eastAsia"/>
          <w:szCs w:val="21"/>
        </w:rPr>
        <w:t>中标人及时组织人员、设备及材料进场组织施工。</w:t>
      </w:r>
    </w:p>
    <w:p w14:paraId="4866D193" w14:textId="77777777" w:rsidR="00EA4DE3" w:rsidRPr="0003407A" w:rsidRDefault="007E2119">
      <w:pPr>
        <w:autoSpaceDE w:val="0"/>
        <w:autoSpaceDN w:val="0"/>
        <w:spacing w:line="360" w:lineRule="auto"/>
        <w:ind w:firstLineChars="200" w:firstLine="420"/>
        <w:rPr>
          <w:rFonts w:ascii="宋体" w:hAnsi="宋体" w:cs="宋体"/>
          <w:szCs w:val="21"/>
        </w:rPr>
      </w:pPr>
      <w:r w:rsidRPr="0003407A">
        <w:rPr>
          <w:rFonts w:ascii="宋体" w:hAnsi="宋体" w:cs="宋体" w:hint="eastAsia"/>
          <w:szCs w:val="21"/>
        </w:rPr>
        <w:t>严格按照经甲方审定的施工图纸及相关标准的规定组织施工。</w:t>
      </w:r>
    </w:p>
    <w:p w14:paraId="2B82C075" w14:textId="77777777" w:rsidR="00EA4DE3" w:rsidRPr="0003407A" w:rsidRDefault="007E2119">
      <w:pPr>
        <w:autoSpaceDE w:val="0"/>
        <w:autoSpaceDN w:val="0"/>
        <w:spacing w:line="360" w:lineRule="auto"/>
        <w:ind w:firstLineChars="200" w:firstLine="420"/>
        <w:rPr>
          <w:rFonts w:ascii="宋体" w:hAnsi="宋体" w:cs="宋体"/>
          <w:szCs w:val="21"/>
        </w:rPr>
      </w:pPr>
      <w:r w:rsidRPr="0003407A">
        <w:rPr>
          <w:rFonts w:ascii="宋体" w:hAnsi="宋体" w:cs="宋体" w:hint="eastAsia"/>
          <w:szCs w:val="21"/>
        </w:rPr>
        <w:t>安装施工中应采取成品保护措施。</w:t>
      </w:r>
    </w:p>
    <w:p w14:paraId="521E09FE" w14:textId="77777777" w:rsidR="00EA4DE3" w:rsidRPr="0003407A" w:rsidRDefault="007E2119">
      <w:pPr>
        <w:autoSpaceDE w:val="0"/>
        <w:autoSpaceDN w:val="0"/>
        <w:spacing w:line="360" w:lineRule="auto"/>
        <w:ind w:firstLineChars="200" w:firstLine="420"/>
        <w:rPr>
          <w:rFonts w:ascii="宋体" w:hAnsi="宋体" w:cs="宋体"/>
          <w:szCs w:val="21"/>
        </w:rPr>
      </w:pPr>
      <w:r w:rsidRPr="0003407A">
        <w:rPr>
          <w:rFonts w:ascii="宋体" w:hAnsi="宋体" w:cs="宋体" w:hint="eastAsia"/>
          <w:szCs w:val="21"/>
        </w:rPr>
        <w:t>施工过程中应严格服从相关现场管理人员的管理。</w:t>
      </w:r>
    </w:p>
    <w:p w14:paraId="657225AB" w14:textId="77777777" w:rsidR="00EA4DE3" w:rsidRPr="0003407A" w:rsidRDefault="007E2119">
      <w:pPr>
        <w:autoSpaceDE w:val="0"/>
        <w:autoSpaceDN w:val="0"/>
        <w:spacing w:line="360" w:lineRule="auto"/>
        <w:ind w:firstLineChars="200" w:firstLine="420"/>
        <w:rPr>
          <w:rFonts w:ascii="宋体" w:hAnsi="宋体" w:cs="宋体"/>
          <w:szCs w:val="21"/>
        </w:rPr>
      </w:pPr>
      <w:r w:rsidRPr="0003407A">
        <w:rPr>
          <w:rFonts w:ascii="宋体" w:hAnsi="宋体" w:cs="宋体" w:hint="eastAsia"/>
          <w:szCs w:val="21"/>
        </w:rPr>
        <w:t>施工过程中做好各种数据资料的收集整理并及时上报。</w:t>
      </w:r>
    </w:p>
    <w:p w14:paraId="671C0D80" w14:textId="77777777" w:rsidR="00EA4DE3" w:rsidRPr="0003407A" w:rsidRDefault="007E2119">
      <w:pPr>
        <w:autoSpaceDE w:val="0"/>
        <w:autoSpaceDN w:val="0"/>
        <w:spacing w:line="360" w:lineRule="auto"/>
        <w:ind w:firstLineChars="200" w:firstLine="420"/>
        <w:rPr>
          <w:rFonts w:ascii="宋体" w:hAnsi="宋体" w:cs="宋体"/>
          <w:szCs w:val="21"/>
        </w:rPr>
      </w:pPr>
      <w:r w:rsidRPr="0003407A">
        <w:rPr>
          <w:rFonts w:ascii="宋体" w:hAnsi="宋体" w:cs="宋体" w:hint="eastAsia"/>
          <w:szCs w:val="21"/>
        </w:rPr>
        <w:lastRenderedPageBreak/>
        <w:t>施工包含后期扩展提升多媒体声光电设备的线路及预留接口。</w:t>
      </w:r>
    </w:p>
    <w:p w14:paraId="3A3ED56C" w14:textId="77777777" w:rsidR="00EA4DE3" w:rsidRPr="0003407A" w:rsidRDefault="007E2119">
      <w:pPr>
        <w:autoSpaceDE w:val="0"/>
        <w:autoSpaceDN w:val="0"/>
        <w:spacing w:line="360" w:lineRule="auto"/>
        <w:ind w:firstLineChars="200" w:firstLine="420"/>
        <w:rPr>
          <w:rFonts w:ascii="宋体" w:hAnsi="宋体" w:cs="宋体"/>
          <w:szCs w:val="21"/>
        </w:rPr>
      </w:pPr>
      <w:r w:rsidRPr="0003407A">
        <w:rPr>
          <w:rFonts w:ascii="宋体" w:hAnsi="宋体" w:cs="宋体" w:hint="eastAsia"/>
          <w:szCs w:val="21"/>
        </w:rPr>
        <w:t>施工质量必须符合相关要求。</w:t>
      </w:r>
    </w:p>
    <w:p w14:paraId="178E559F" w14:textId="77777777" w:rsidR="00EA4DE3" w:rsidRPr="0003407A" w:rsidRDefault="007E2119">
      <w:pPr>
        <w:autoSpaceDE w:val="0"/>
        <w:autoSpaceDN w:val="0"/>
        <w:spacing w:line="360" w:lineRule="auto"/>
        <w:ind w:firstLineChars="200" w:firstLine="420"/>
        <w:rPr>
          <w:rFonts w:ascii="宋体" w:hAnsi="宋体" w:cs="宋体"/>
          <w:szCs w:val="21"/>
        </w:rPr>
      </w:pPr>
      <w:r w:rsidRPr="0003407A">
        <w:rPr>
          <w:rFonts w:ascii="宋体" w:hAnsi="宋体" w:cs="宋体" w:hint="eastAsia"/>
          <w:szCs w:val="21"/>
        </w:rPr>
        <w:t>施工要求安全文明施工，杜绝安全事故发生。</w:t>
      </w:r>
    </w:p>
    <w:p w14:paraId="4A776FE1" w14:textId="77777777" w:rsidR="00EA4DE3" w:rsidRPr="0003407A" w:rsidRDefault="007E2119">
      <w:pPr>
        <w:autoSpaceDE w:val="0"/>
        <w:autoSpaceDN w:val="0"/>
        <w:spacing w:line="360" w:lineRule="auto"/>
        <w:ind w:firstLineChars="200" w:firstLine="420"/>
        <w:rPr>
          <w:rFonts w:ascii="宋体" w:hAnsi="宋体" w:cs="宋体"/>
          <w:szCs w:val="21"/>
        </w:rPr>
      </w:pPr>
      <w:r w:rsidRPr="0003407A">
        <w:rPr>
          <w:rFonts w:ascii="宋体" w:hAnsi="宋体" w:cs="宋体" w:hint="eastAsia"/>
          <w:szCs w:val="21"/>
        </w:rPr>
        <w:t>施工过程不得破坏建筑主体结构及消防设施，如需改动其他原有设施须经甲方确认。</w:t>
      </w:r>
    </w:p>
    <w:p w14:paraId="630BF0A4" w14:textId="77777777" w:rsidR="00EA4DE3" w:rsidRPr="0003407A" w:rsidRDefault="007E2119">
      <w:pPr>
        <w:numPr>
          <w:ilvl w:val="0"/>
          <w:numId w:val="15"/>
        </w:numPr>
        <w:spacing w:line="360" w:lineRule="auto"/>
        <w:jc w:val="left"/>
        <w:outlineLvl w:val="0"/>
        <w:rPr>
          <w:rFonts w:ascii="宋体" w:hAnsi="宋体" w:cs="方正小标宋简体"/>
          <w:szCs w:val="21"/>
        </w:rPr>
      </w:pPr>
      <w:r w:rsidRPr="0003407A">
        <w:rPr>
          <w:rFonts w:ascii="宋体" w:hAnsi="宋体" w:cs="方正小标宋简体" w:hint="eastAsia"/>
          <w:szCs w:val="21"/>
        </w:rPr>
        <w:t>需提交的设计方案成果</w:t>
      </w:r>
    </w:p>
    <w:p w14:paraId="5C1B9E9D" w14:textId="77777777" w:rsidR="00EA4DE3" w:rsidRPr="0003407A" w:rsidRDefault="007E2119">
      <w:pPr>
        <w:numPr>
          <w:ilvl w:val="0"/>
          <w:numId w:val="20"/>
        </w:numPr>
        <w:spacing w:line="360" w:lineRule="auto"/>
        <w:ind w:firstLineChars="200" w:firstLine="420"/>
        <w:jc w:val="left"/>
        <w:rPr>
          <w:rFonts w:ascii="宋体" w:hAnsi="宋体"/>
          <w:szCs w:val="21"/>
        </w:rPr>
      </w:pPr>
      <w:r w:rsidRPr="0003407A">
        <w:rPr>
          <w:rFonts w:ascii="宋体" w:hAnsi="宋体"/>
          <w:szCs w:val="21"/>
        </w:rPr>
        <w:t>设计成果文本（彩色不低于</w:t>
      </w:r>
      <w:r w:rsidRPr="0003407A">
        <w:rPr>
          <w:rFonts w:ascii="宋体" w:hAnsi="宋体" w:hint="eastAsia"/>
          <w:szCs w:val="21"/>
        </w:rPr>
        <w:t>25</w:t>
      </w:r>
      <w:r w:rsidRPr="0003407A">
        <w:rPr>
          <w:rFonts w:ascii="宋体" w:hAnsi="宋体"/>
          <w:szCs w:val="21"/>
        </w:rPr>
        <w:t>张）；</w:t>
      </w:r>
    </w:p>
    <w:p w14:paraId="2AA0E17A" w14:textId="77777777" w:rsidR="00EA4DE3" w:rsidRPr="0003407A" w:rsidRDefault="007E2119">
      <w:pPr>
        <w:spacing w:line="360" w:lineRule="auto"/>
        <w:ind w:firstLineChars="200" w:firstLine="420"/>
        <w:rPr>
          <w:rFonts w:ascii="宋体" w:hAnsi="宋体"/>
          <w:szCs w:val="21"/>
        </w:rPr>
      </w:pPr>
      <w:r w:rsidRPr="0003407A">
        <w:rPr>
          <w:rFonts w:ascii="宋体" w:hAnsi="宋体"/>
          <w:szCs w:val="21"/>
        </w:rPr>
        <w:t>设计成果本</w:t>
      </w:r>
      <w:r w:rsidRPr="0003407A">
        <w:rPr>
          <w:rFonts w:ascii="宋体" w:hAnsi="宋体" w:hint="eastAsia"/>
          <w:szCs w:val="21"/>
        </w:rPr>
        <w:t>内容</w:t>
      </w:r>
      <w:r w:rsidRPr="0003407A">
        <w:rPr>
          <w:rFonts w:ascii="宋体" w:hAnsi="宋体"/>
          <w:szCs w:val="21"/>
        </w:rPr>
        <w:t>要求：</w:t>
      </w:r>
    </w:p>
    <w:p w14:paraId="78F6C322"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w:t>
      </w:r>
      <w:r w:rsidRPr="0003407A">
        <w:rPr>
          <w:rFonts w:ascii="宋体" w:hAnsi="宋体"/>
          <w:szCs w:val="21"/>
        </w:rPr>
        <w:t>1）方案说明</w:t>
      </w:r>
      <w:r w:rsidRPr="0003407A">
        <w:rPr>
          <w:rFonts w:ascii="宋体" w:hAnsi="宋体" w:hint="eastAsia"/>
          <w:szCs w:val="21"/>
        </w:rPr>
        <w:t>：展馆主题</w:t>
      </w:r>
      <w:r w:rsidRPr="0003407A">
        <w:rPr>
          <w:rFonts w:ascii="宋体" w:hAnsi="宋体"/>
          <w:szCs w:val="21"/>
        </w:rPr>
        <w:t>、</w:t>
      </w:r>
      <w:r w:rsidRPr="0003407A">
        <w:rPr>
          <w:rFonts w:ascii="宋体" w:hAnsi="宋体" w:hint="eastAsia"/>
          <w:szCs w:val="21"/>
        </w:rPr>
        <w:t>设计思路</w:t>
      </w:r>
      <w:r w:rsidRPr="0003407A">
        <w:rPr>
          <w:rFonts w:ascii="宋体" w:hAnsi="宋体"/>
          <w:szCs w:val="21"/>
        </w:rPr>
        <w:t>等。</w:t>
      </w:r>
    </w:p>
    <w:p w14:paraId="2DA8E9F0"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w:t>
      </w:r>
      <w:r w:rsidRPr="0003407A">
        <w:rPr>
          <w:rFonts w:ascii="宋体" w:hAnsi="宋体"/>
          <w:szCs w:val="21"/>
        </w:rPr>
        <w:t>2）</w:t>
      </w:r>
      <w:r w:rsidRPr="0003407A">
        <w:rPr>
          <w:rFonts w:ascii="宋体" w:hAnsi="宋体" w:hint="eastAsia"/>
          <w:szCs w:val="21"/>
        </w:rPr>
        <w:t>设计图纸：功能分区图</w:t>
      </w:r>
      <w:r w:rsidRPr="0003407A">
        <w:rPr>
          <w:rFonts w:ascii="宋体" w:hAnsi="宋体"/>
          <w:szCs w:val="21"/>
        </w:rPr>
        <w:t>、</w:t>
      </w:r>
      <w:r w:rsidRPr="0003407A">
        <w:rPr>
          <w:rFonts w:ascii="宋体" w:hAnsi="宋体" w:hint="eastAsia"/>
          <w:szCs w:val="21"/>
        </w:rPr>
        <w:t>空间布局图、参观动线图、消防疏散图；整体效果图（顶视图）及各展示区域的效果图（土壤文化馆顶视图不低于2张，各展区三维立体效果图不低于15张），重点展项布展立面设计图不低于8张，局部施工图立面不低于8张，重要工艺节点大样图不低于3张</w:t>
      </w:r>
      <w:r w:rsidRPr="0003407A">
        <w:rPr>
          <w:rFonts w:ascii="宋体" w:hAnsi="宋体"/>
          <w:szCs w:val="21"/>
        </w:rPr>
        <w:t>。</w:t>
      </w:r>
    </w:p>
    <w:p w14:paraId="442355F5"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（3</w:t>
      </w:r>
      <w:r w:rsidRPr="0003407A">
        <w:rPr>
          <w:rFonts w:ascii="宋体" w:hAnsi="宋体"/>
          <w:szCs w:val="21"/>
        </w:rPr>
        <w:t>）设计单位可根据自身设计特点，增加图纸或其他表现手段，更为有效的阐述设计意图。</w:t>
      </w:r>
    </w:p>
    <w:p w14:paraId="1AA57392" w14:textId="77777777" w:rsidR="00EA4DE3" w:rsidRPr="0003407A" w:rsidRDefault="007E2119">
      <w:pPr>
        <w:spacing w:line="360" w:lineRule="auto"/>
        <w:ind w:firstLineChars="200" w:firstLine="420"/>
        <w:rPr>
          <w:rFonts w:ascii="宋体" w:hAnsi="宋体"/>
          <w:szCs w:val="21"/>
        </w:rPr>
      </w:pPr>
      <w:r w:rsidRPr="0003407A">
        <w:rPr>
          <w:rFonts w:ascii="宋体" w:hAnsi="宋体"/>
          <w:szCs w:val="21"/>
        </w:rPr>
        <w:t>2</w:t>
      </w:r>
      <w:r w:rsidRPr="0003407A">
        <w:rPr>
          <w:rFonts w:ascii="宋体" w:hAnsi="宋体" w:hint="eastAsia"/>
          <w:szCs w:val="21"/>
        </w:rPr>
        <w:t>.</w:t>
      </w:r>
      <w:r w:rsidRPr="0003407A">
        <w:rPr>
          <w:rFonts w:ascii="宋体" w:hAnsi="宋体"/>
          <w:szCs w:val="21"/>
        </w:rPr>
        <w:t xml:space="preserve"> 提供详细布展</w:t>
      </w:r>
      <w:r w:rsidRPr="0003407A">
        <w:rPr>
          <w:rFonts w:ascii="宋体" w:hAnsi="宋体" w:hint="eastAsia"/>
          <w:szCs w:val="21"/>
        </w:rPr>
        <w:t>大纲</w:t>
      </w:r>
      <w:r w:rsidRPr="0003407A">
        <w:rPr>
          <w:rFonts w:ascii="宋体" w:hAnsi="宋体"/>
          <w:szCs w:val="21"/>
        </w:rPr>
        <w:t>（三级标题，体现内容规划、展示手段）；</w:t>
      </w:r>
    </w:p>
    <w:p w14:paraId="584F5A2A"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3</w:t>
      </w:r>
      <w:r w:rsidRPr="0003407A">
        <w:rPr>
          <w:rFonts w:ascii="宋体" w:hAnsi="宋体"/>
          <w:szCs w:val="21"/>
        </w:rPr>
        <w:t xml:space="preserve">. </w:t>
      </w:r>
      <w:r w:rsidRPr="0003407A">
        <w:rPr>
          <w:rFonts w:ascii="宋体" w:hAnsi="宋体" w:hint="eastAsia"/>
          <w:szCs w:val="21"/>
        </w:rPr>
        <w:t>项目设计效果演示视频</w:t>
      </w:r>
      <w:r w:rsidRPr="0003407A">
        <w:rPr>
          <w:rFonts w:ascii="宋体" w:hAnsi="宋体"/>
          <w:szCs w:val="21"/>
        </w:rPr>
        <w:t>（</w:t>
      </w:r>
      <w:r w:rsidRPr="0003407A">
        <w:rPr>
          <w:rFonts w:ascii="宋体" w:hAnsi="宋体" w:hint="eastAsia"/>
          <w:szCs w:val="21"/>
        </w:rPr>
        <w:t>视频时长不超过10分钟，视频分辨率在1280*720以上</w:t>
      </w:r>
      <w:r w:rsidRPr="0003407A">
        <w:rPr>
          <w:rFonts w:ascii="宋体" w:hAnsi="宋体"/>
          <w:szCs w:val="21"/>
        </w:rPr>
        <w:t>）</w:t>
      </w:r>
      <w:r w:rsidRPr="0003407A">
        <w:rPr>
          <w:rFonts w:ascii="宋体" w:hAnsi="宋体" w:hint="eastAsia"/>
          <w:szCs w:val="21"/>
        </w:rPr>
        <w:t>；</w:t>
      </w:r>
    </w:p>
    <w:p w14:paraId="7742EAF3"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4</w:t>
      </w:r>
      <w:r w:rsidRPr="0003407A">
        <w:rPr>
          <w:rFonts w:ascii="宋体" w:hAnsi="宋体"/>
          <w:szCs w:val="21"/>
        </w:rPr>
        <w:t xml:space="preserve">. </w:t>
      </w:r>
      <w:r w:rsidRPr="0003407A">
        <w:rPr>
          <w:rFonts w:ascii="宋体" w:hAnsi="宋体" w:hint="eastAsia"/>
          <w:szCs w:val="21"/>
        </w:rPr>
        <w:t>提供</w:t>
      </w:r>
      <w:r w:rsidRPr="0003407A">
        <w:rPr>
          <w:rFonts w:ascii="宋体" w:hAnsi="宋体"/>
          <w:szCs w:val="21"/>
        </w:rPr>
        <w:t>设计成果电子文本1套（线图须为DWG格式</w:t>
      </w:r>
      <w:r w:rsidRPr="0003407A">
        <w:rPr>
          <w:rFonts w:ascii="宋体" w:hAnsi="宋体" w:hint="eastAsia"/>
          <w:szCs w:val="21"/>
        </w:rPr>
        <w:t>，</w:t>
      </w:r>
      <w:r w:rsidRPr="0003407A">
        <w:rPr>
          <w:rFonts w:ascii="宋体" w:hAnsi="宋体"/>
          <w:szCs w:val="21"/>
        </w:rPr>
        <w:t>文字为WORD格式</w:t>
      </w:r>
      <w:r w:rsidRPr="0003407A">
        <w:rPr>
          <w:rFonts w:ascii="宋体" w:hAnsi="宋体" w:hint="eastAsia"/>
          <w:szCs w:val="21"/>
        </w:rPr>
        <w:t>，设计</w:t>
      </w:r>
      <w:r w:rsidRPr="0003407A">
        <w:rPr>
          <w:rFonts w:ascii="宋体" w:hAnsi="宋体"/>
          <w:szCs w:val="21"/>
        </w:rPr>
        <w:t>文本文件采用Microsoft PowerPoint2003以上的格式文件或JPG格式，分辨率在200dpi以上）</w:t>
      </w:r>
      <w:r w:rsidRPr="0003407A">
        <w:rPr>
          <w:rFonts w:ascii="宋体" w:hAnsi="宋体" w:hint="eastAsia"/>
          <w:szCs w:val="21"/>
        </w:rPr>
        <w:t>。</w:t>
      </w:r>
    </w:p>
    <w:p w14:paraId="5D3C697B" w14:textId="77777777" w:rsidR="00EA4DE3" w:rsidRPr="0003407A" w:rsidRDefault="007E2119">
      <w:pPr>
        <w:numPr>
          <w:ilvl w:val="0"/>
          <w:numId w:val="15"/>
        </w:numPr>
        <w:spacing w:line="360" w:lineRule="auto"/>
        <w:jc w:val="left"/>
        <w:outlineLvl w:val="0"/>
        <w:rPr>
          <w:rFonts w:ascii="宋体" w:hAnsi="宋体" w:cs="方正小标宋简体"/>
          <w:szCs w:val="21"/>
        </w:rPr>
      </w:pPr>
      <w:r w:rsidRPr="0003407A">
        <w:rPr>
          <w:rFonts w:ascii="宋体" w:hAnsi="宋体" w:cs="方正小标宋简体" w:hint="eastAsia"/>
          <w:szCs w:val="21"/>
        </w:rPr>
        <w:t>商务要求</w:t>
      </w:r>
    </w:p>
    <w:p w14:paraId="71A7819A" w14:textId="2AFC5D49"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（一）质保期：</w:t>
      </w:r>
      <w:r w:rsidR="00B33521">
        <w:rPr>
          <w:rFonts w:ascii="宋体" w:hAnsi="宋体"/>
          <w:szCs w:val="21"/>
        </w:rPr>
        <w:t>24</w:t>
      </w:r>
      <w:r w:rsidR="00B33521">
        <w:rPr>
          <w:rFonts w:ascii="宋体" w:hAnsi="宋体" w:hint="eastAsia"/>
          <w:szCs w:val="21"/>
        </w:rPr>
        <w:t>个</w:t>
      </w:r>
      <w:r w:rsidR="00B33521">
        <w:rPr>
          <w:rFonts w:ascii="宋体" w:hAnsi="宋体"/>
          <w:szCs w:val="21"/>
        </w:rPr>
        <w:t>月</w:t>
      </w:r>
      <w:r w:rsidRPr="0003407A">
        <w:rPr>
          <w:rFonts w:ascii="宋体" w:hAnsi="宋体" w:hint="eastAsia"/>
          <w:szCs w:val="21"/>
        </w:rPr>
        <w:t>，自工程竣工验收合格之日起计算；</w:t>
      </w:r>
    </w:p>
    <w:p w14:paraId="4223DCB1"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（二）付款标准和条件（支付进度和支付方式）：</w:t>
      </w:r>
    </w:p>
    <w:p w14:paraId="74D653EE" w14:textId="77777777" w:rsidR="00EA4DE3" w:rsidRPr="0003407A" w:rsidRDefault="007E2119">
      <w:pPr>
        <w:spacing w:line="360" w:lineRule="auto"/>
        <w:ind w:firstLineChars="200" w:firstLine="420"/>
        <w:rPr>
          <w:rFonts w:ascii="宋体" w:hAnsi="宋体"/>
          <w:szCs w:val="21"/>
        </w:rPr>
      </w:pPr>
      <w:bookmarkStart w:id="483" w:name="OLE_LINK5"/>
      <w:r w:rsidRPr="0003407A">
        <w:rPr>
          <w:rFonts w:ascii="宋体" w:hAnsi="宋体" w:hint="eastAsia"/>
          <w:szCs w:val="21"/>
        </w:rPr>
        <w:t>（1）合同签订后，设计及施工图制作完成经甲方审定后支付合同总价的70%；</w:t>
      </w:r>
    </w:p>
    <w:p w14:paraId="5D5EC54C"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（2）项目竣工验收合格后，支付合同总价的30%；</w:t>
      </w:r>
      <w:bookmarkEnd w:id="483"/>
    </w:p>
    <w:p w14:paraId="17C3EDEC"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（三）本次投标报价包含为采购单位提供设计、施工、布展及售后服务等一切费用，投标报价后期不再变更，采购单位不再支付报价以外的任何费用。费用结算采用合同总价包干制。</w:t>
      </w:r>
    </w:p>
    <w:p w14:paraId="528B2D22"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lastRenderedPageBreak/>
        <w:t>（四）培训要求：培训用户使用，培训样本库讲解员服务，不低于两课时，每课时不低于两小时。</w:t>
      </w:r>
    </w:p>
    <w:p w14:paraId="404F463F"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（五）验收标准：按国家规范进行验收。</w:t>
      </w:r>
    </w:p>
    <w:p w14:paraId="3C46B102" w14:textId="77777777" w:rsidR="00EA4DE3" w:rsidRPr="0003407A" w:rsidRDefault="007E2119">
      <w:pPr>
        <w:spacing w:line="360" w:lineRule="auto"/>
        <w:jc w:val="left"/>
        <w:rPr>
          <w:rFonts w:ascii="宋体" w:hAnsi="宋体"/>
          <w:b/>
          <w:w w:val="105"/>
          <w:szCs w:val="21"/>
          <w:u w:val="single"/>
        </w:rPr>
      </w:pPr>
      <w:r w:rsidRPr="0003407A">
        <w:rPr>
          <w:rFonts w:ascii="宋体" w:hAnsi="宋体"/>
          <w:b/>
          <w:w w:val="105"/>
          <w:szCs w:val="21"/>
        </w:rPr>
        <w:t>九、知识产权</w:t>
      </w:r>
      <w:r w:rsidRPr="0003407A">
        <w:rPr>
          <w:rFonts w:ascii="宋体" w:hAnsi="宋体" w:hint="eastAsia"/>
          <w:b/>
          <w:w w:val="105"/>
          <w:szCs w:val="21"/>
        </w:rPr>
        <w:t xml:space="preserve">： </w:t>
      </w:r>
    </w:p>
    <w:p w14:paraId="7F01768F" w14:textId="77777777" w:rsidR="00EA4DE3" w:rsidRPr="0003407A" w:rsidRDefault="007E2119">
      <w:pPr>
        <w:spacing w:line="360" w:lineRule="auto"/>
        <w:ind w:leftChars="307" w:left="645" w:firstLineChars="100" w:firstLine="220"/>
        <w:rPr>
          <w:rFonts w:ascii="宋体" w:hAnsi="宋体"/>
          <w:szCs w:val="21"/>
        </w:rPr>
      </w:pPr>
      <w:r w:rsidRPr="0003407A">
        <w:rPr>
          <w:rFonts w:ascii="宋体" w:hAnsi="宋体"/>
          <w:w w:val="105"/>
          <w:szCs w:val="21"/>
        </w:rPr>
        <w:t>供应商须保证采购人在中华人民共和国境内使用其提供的货物、资料、技术、服务或其任何一部分时，享有不受限制的无偿使用权，不会产生因第三方提出侵犯其专利权、商标权或其它知识产权而引起的法律或经济纠纷。如供应商不拥有相应的知识产权，则在投标总价中必须包括合法获取该知识产权的一切相关费用，如因此导致采购人损失的，供应商须承担全部赔偿责任。供应商如欲在项目实施过程中采用自有知识成果，须在响应文件中声明，并提供相关知识产权证明文件。</w:t>
      </w:r>
    </w:p>
    <w:bookmarkEnd w:id="477"/>
    <w:p w14:paraId="762E4E2C" w14:textId="77777777" w:rsidR="00EA4DE3" w:rsidRPr="0003407A" w:rsidRDefault="00EA4DE3">
      <w:pPr>
        <w:spacing w:line="360" w:lineRule="auto"/>
        <w:rPr>
          <w:rFonts w:ascii="宋体" w:hAnsi="宋体"/>
          <w:sz w:val="24"/>
        </w:rPr>
      </w:pPr>
    </w:p>
    <w:p w14:paraId="6979E27F" w14:textId="77777777" w:rsidR="00EA4DE3" w:rsidRPr="0003407A" w:rsidRDefault="00EA4DE3">
      <w:pPr>
        <w:spacing w:line="360" w:lineRule="auto"/>
        <w:rPr>
          <w:rFonts w:ascii="宋体" w:hAnsi="宋体"/>
          <w:sz w:val="24"/>
        </w:rPr>
      </w:pPr>
    </w:p>
    <w:p w14:paraId="03F30D5D" w14:textId="77777777" w:rsidR="00EA4DE3" w:rsidRPr="0003407A" w:rsidRDefault="007E2119">
      <w:pPr>
        <w:pStyle w:val="11"/>
        <w:tabs>
          <w:tab w:val="left" w:pos="0"/>
        </w:tabs>
        <w:autoSpaceDE w:val="0"/>
        <w:autoSpaceDN w:val="0"/>
        <w:adjustRightInd w:val="0"/>
        <w:spacing w:before="0" w:after="0" w:line="360" w:lineRule="auto"/>
        <w:jc w:val="center"/>
        <w:rPr>
          <w:rFonts w:ascii="宋体" w:hAnsi="宋体" w:cs="仿宋_GB2312"/>
        </w:rPr>
      </w:pPr>
      <w:bookmarkStart w:id="484" w:name="_Toc24220"/>
      <w:bookmarkStart w:id="485" w:name="_Hlk56617750"/>
      <w:r w:rsidRPr="0003407A">
        <w:rPr>
          <w:rFonts w:ascii="宋体" w:hAnsi="宋体"/>
          <w:sz w:val="28"/>
          <w:szCs w:val="28"/>
        </w:rPr>
        <w:br w:type="page"/>
      </w:r>
      <w:bookmarkStart w:id="486" w:name="_Toc147839733"/>
      <w:r w:rsidRPr="0003407A">
        <w:rPr>
          <w:rFonts w:ascii="宋体" w:hAnsi="宋体" w:hint="eastAsia"/>
          <w:sz w:val="28"/>
          <w:szCs w:val="28"/>
        </w:rPr>
        <w:lastRenderedPageBreak/>
        <w:t>第四章 磋商内容、磋商过程中可能实质性变动的内容</w:t>
      </w:r>
      <w:bookmarkEnd w:id="484"/>
      <w:bookmarkEnd w:id="486"/>
    </w:p>
    <w:p w14:paraId="1E54597E" w14:textId="77777777" w:rsidR="00EA4DE3" w:rsidRPr="0003407A" w:rsidRDefault="007E2119">
      <w:pPr>
        <w:widowControl/>
        <w:snapToGrid w:val="0"/>
        <w:spacing w:line="360" w:lineRule="auto"/>
        <w:jc w:val="left"/>
        <w:rPr>
          <w:rFonts w:ascii="宋体" w:hAnsi="宋体" w:cs="仿宋_GB2312"/>
          <w:bCs/>
          <w:kern w:val="0"/>
          <w:sz w:val="24"/>
        </w:rPr>
      </w:pPr>
      <w:r w:rsidRPr="0003407A">
        <w:rPr>
          <w:rFonts w:ascii="宋体" w:hAnsi="宋体" w:cs="仿宋_GB2312" w:hint="eastAsia"/>
          <w:bCs/>
          <w:kern w:val="0"/>
          <w:szCs w:val="21"/>
        </w:rPr>
        <w:t xml:space="preserve">   </w:t>
      </w:r>
      <w:r w:rsidRPr="0003407A">
        <w:rPr>
          <w:rFonts w:ascii="宋体" w:hAnsi="宋体" w:cs="仿宋_GB2312" w:hint="eastAsia"/>
          <w:bCs/>
          <w:kern w:val="0"/>
          <w:sz w:val="24"/>
        </w:rPr>
        <w:t xml:space="preserve"> </w:t>
      </w:r>
    </w:p>
    <w:bookmarkEnd w:id="485"/>
    <w:p w14:paraId="24F9ECCC" w14:textId="77777777" w:rsidR="00EA4DE3" w:rsidRPr="0003407A" w:rsidRDefault="007E2119">
      <w:pPr>
        <w:widowControl/>
        <w:snapToGrid w:val="0"/>
        <w:spacing w:line="360" w:lineRule="auto"/>
        <w:jc w:val="left"/>
        <w:rPr>
          <w:rFonts w:ascii="宋体" w:hAnsi="宋体" w:cs="仿宋_GB2312"/>
          <w:bCs/>
          <w:kern w:val="0"/>
          <w:szCs w:val="21"/>
        </w:rPr>
      </w:pPr>
      <w:r w:rsidRPr="0003407A">
        <w:rPr>
          <w:rFonts w:ascii="宋体" w:hAnsi="宋体" w:cs="仿宋_GB2312" w:hint="eastAsia"/>
          <w:bCs/>
          <w:kern w:val="0"/>
          <w:szCs w:val="21"/>
        </w:rPr>
        <w:t>1.磋商小组根据与供应商磋商情况可能实质性变动的内容：</w:t>
      </w:r>
      <w:r w:rsidRPr="0003407A">
        <w:rPr>
          <w:rFonts w:ascii="宋体" w:hAnsi="宋体" w:cs="仿宋_GB2312" w:hint="eastAsia"/>
          <w:bCs/>
          <w:kern w:val="0"/>
          <w:szCs w:val="21"/>
          <w:u w:val="single"/>
        </w:rPr>
        <w:t xml:space="preserve">无 </w:t>
      </w:r>
    </w:p>
    <w:p w14:paraId="22FE2687" w14:textId="77777777" w:rsidR="00EA4DE3" w:rsidRPr="0003407A" w:rsidRDefault="007E2119">
      <w:pPr>
        <w:spacing w:line="360" w:lineRule="auto"/>
        <w:rPr>
          <w:rFonts w:ascii="宋体" w:hAnsi="宋体" w:cs="仿宋_GB2312"/>
          <w:szCs w:val="21"/>
        </w:rPr>
      </w:pPr>
      <w:r w:rsidRPr="0003407A">
        <w:rPr>
          <w:rFonts w:ascii="宋体" w:hAnsi="宋体" w:cs="仿宋_GB2312"/>
          <w:bCs/>
          <w:kern w:val="0"/>
          <w:szCs w:val="21"/>
        </w:rPr>
        <w:t>2</w:t>
      </w:r>
      <w:r w:rsidRPr="0003407A">
        <w:rPr>
          <w:rFonts w:ascii="宋体" w:hAnsi="宋体" w:cs="仿宋_GB2312" w:hint="eastAsia"/>
          <w:bCs/>
          <w:kern w:val="0"/>
          <w:szCs w:val="21"/>
        </w:rPr>
        <w:t>.不得变动采购文件中的其他内容。</w:t>
      </w:r>
    </w:p>
    <w:p w14:paraId="0B18C969" w14:textId="77777777" w:rsidR="00EA4DE3" w:rsidRPr="0003407A" w:rsidRDefault="00EA4DE3">
      <w:pPr>
        <w:spacing w:line="360" w:lineRule="auto"/>
        <w:rPr>
          <w:rFonts w:ascii="宋体" w:hAnsi="宋体" w:cs="仿宋_GB2312"/>
          <w:szCs w:val="21"/>
        </w:rPr>
      </w:pPr>
    </w:p>
    <w:p w14:paraId="50F375BE" w14:textId="77777777" w:rsidR="00EA4DE3" w:rsidRPr="0003407A" w:rsidRDefault="007E2119">
      <w:pPr>
        <w:spacing w:line="360" w:lineRule="auto"/>
        <w:rPr>
          <w:rFonts w:ascii="宋体" w:hAnsi="宋体" w:cs="仿宋_GB2312"/>
          <w:bCs/>
          <w:kern w:val="0"/>
          <w:szCs w:val="21"/>
        </w:rPr>
      </w:pPr>
      <w:r w:rsidRPr="0003407A">
        <w:rPr>
          <w:rFonts w:ascii="宋体" w:hAnsi="宋体" w:cs="仿宋_GB2312" w:hint="eastAsia"/>
          <w:bCs/>
          <w:kern w:val="0"/>
          <w:szCs w:val="21"/>
        </w:rPr>
        <w:t>注：采购人不同意采购文件在磋商过程中有任何变动的，直接写无，实质性变动的内容，须经采购人代表确认。</w:t>
      </w:r>
    </w:p>
    <w:p w14:paraId="26F8E77F" w14:textId="77777777" w:rsidR="00EA4DE3" w:rsidRPr="0003407A" w:rsidRDefault="00EA4DE3">
      <w:pPr>
        <w:spacing w:line="360" w:lineRule="auto"/>
        <w:rPr>
          <w:rFonts w:ascii="宋体" w:hAnsi="宋体"/>
          <w:szCs w:val="21"/>
        </w:rPr>
      </w:pPr>
    </w:p>
    <w:p w14:paraId="35D5B513" w14:textId="77777777" w:rsidR="00EA4DE3" w:rsidRPr="0003407A" w:rsidRDefault="00EA4DE3">
      <w:pPr>
        <w:spacing w:line="360" w:lineRule="auto"/>
        <w:rPr>
          <w:rFonts w:ascii="宋体" w:hAnsi="宋体"/>
          <w:sz w:val="24"/>
        </w:rPr>
      </w:pPr>
    </w:p>
    <w:p w14:paraId="62906DBF" w14:textId="77777777" w:rsidR="00EA4DE3" w:rsidRPr="0003407A" w:rsidRDefault="00EA4DE3">
      <w:pPr>
        <w:spacing w:line="360" w:lineRule="auto"/>
        <w:rPr>
          <w:rFonts w:ascii="宋体" w:hAnsi="宋体"/>
          <w:sz w:val="24"/>
        </w:rPr>
      </w:pPr>
    </w:p>
    <w:p w14:paraId="59CF1C0A" w14:textId="77777777" w:rsidR="00EA4DE3" w:rsidRPr="0003407A" w:rsidRDefault="007E2119">
      <w:pPr>
        <w:spacing w:line="360" w:lineRule="auto"/>
        <w:rPr>
          <w:rFonts w:ascii="宋体" w:hAnsi="宋体"/>
          <w:sz w:val="24"/>
        </w:rPr>
      </w:pPr>
      <w:r w:rsidRPr="0003407A">
        <w:rPr>
          <w:rFonts w:ascii="宋体" w:hAnsi="宋体" w:hint="eastAsia"/>
          <w:sz w:val="24"/>
        </w:rPr>
        <w:t xml:space="preserve"> </w:t>
      </w:r>
    </w:p>
    <w:p w14:paraId="79739BCC" w14:textId="77777777" w:rsidR="00EA4DE3" w:rsidRPr="0003407A" w:rsidRDefault="00EA4DE3">
      <w:pPr>
        <w:spacing w:line="360" w:lineRule="auto"/>
        <w:rPr>
          <w:rFonts w:ascii="宋体" w:hAnsi="宋体"/>
          <w:sz w:val="24"/>
        </w:rPr>
      </w:pPr>
    </w:p>
    <w:p w14:paraId="632CDE17" w14:textId="77777777" w:rsidR="00EA4DE3" w:rsidRPr="0003407A" w:rsidRDefault="00EA4DE3">
      <w:pPr>
        <w:spacing w:line="360" w:lineRule="auto"/>
        <w:rPr>
          <w:rFonts w:ascii="宋体" w:hAnsi="宋体"/>
          <w:sz w:val="24"/>
        </w:rPr>
      </w:pPr>
    </w:p>
    <w:p w14:paraId="4B50F14C" w14:textId="77777777" w:rsidR="00EA4DE3" w:rsidRPr="0003407A" w:rsidRDefault="00EA4DE3">
      <w:pPr>
        <w:spacing w:line="360" w:lineRule="auto"/>
        <w:rPr>
          <w:rFonts w:ascii="宋体" w:hAnsi="宋体"/>
          <w:sz w:val="24"/>
        </w:rPr>
      </w:pPr>
    </w:p>
    <w:p w14:paraId="7B45BB62" w14:textId="77777777" w:rsidR="00EA4DE3" w:rsidRPr="0003407A" w:rsidRDefault="00EA4DE3">
      <w:pPr>
        <w:spacing w:line="360" w:lineRule="auto"/>
        <w:rPr>
          <w:rFonts w:ascii="宋体" w:hAnsi="宋体"/>
          <w:sz w:val="24"/>
        </w:rPr>
      </w:pPr>
    </w:p>
    <w:p w14:paraId="3D32A972" w14:textId="77777777" w:rsidR="00EA4DE3" w:rsidRPr="0003407A" w:rsidRDefault="00EA4DE3">
      <w:pPr>
        <w:spacing w:line="360" w:lineRule="auto"/>
        <w:rPr>
          <w:rFonts w:ascii="宋体" w:hAnsi="宋体"/>
          <w:sz w:val="24"/>
        </w:rPr>
      </w:pPr>
    </w:p>
    <w:p w14:paraId="5B9B4438" w14:textId="77777777" w:rsidR="00EA4DE3" w:rsidRPr="0003407A" w:rsidRDefault="00EA4DE3">
      <w:pPr>
        <w:spacing w:line="360" w:lineRule="auto"/>
        <w:rPr>
          <w:rFonts w:ascii="宋体" w:hAnsi="宋体"/>
          <w:sz w:val="24"/>
        </w:rPr>
      </w:pPr>
    </w:p>
    <w:p w14:paraId="6E94EEF5" w14:textId="77777777" w:rsidR="00EA4DE3" w:rsidRPr="0003407A" w:rsidRDefault="00EA4DE3">
      <w:pPr>
        <w:spacing w:line="360" w:lineRule="auto"/>
        <w:rPr>
          <w:rFonts w:ascii="宋体" w:hAnsi="宋体"/>
          <w:sz w:val="24"/>
        </w:rPr>
      </w:pPr>
    </w:p>
    <w:p w14:paraId="62A02C4E" w14:textId="77777777" w:rsidR="00EA4DE3" w:rsidRPr="0003407A" w:rsidRDefault="00EA4DE3">
      <w:pPr>
        <w:spacing w:line="360" w:lineRule="auto"/>
        <w:rPr>
          <w:rFonts w:ascii="宋体" w:hAnsi="宋体"/>
          <w:sz w:val="24"/>
        </w:rPr>
      </w:pPr>
    </w:p>
    <w:p w14:paraId="35D09D8E" w14:textId="77777777" w:rsidR="00EA4DE3" w:rsidRPr="0003407A" w:rsidRDefault="00EA4DE3">
      <w:pPr>
        <w:spacing w:line="360" w:lineRule="auto"/>
        <w:rPr>
          <w:rFonts w:ascii="宋体" w:hAnsi="宋体"/>
          <w:sz w:val="24"/>
        </w:rPr>
      </w:pPr>
    </w:p>
    <w:p w14:paraId="1F3915AC" w14:textId="77777777" w:rsidR="00EA4DE3" w:rsidRPr="0003407A" w:rsidRDefault="00EA4DE3">
      <w:pPr>
        <w:spacing w:line="360" w:lineRule="auto"/>
        <w:rPr>
          <w:rFonts w:ascii="宋体" w:hAnsi="宋体"/>
          <w:sz w:val="24"/>
        </w:rPr>
      </w:pPr>
    </w:p>
    <w:p w14:paraId="6C012D17" w14:textId="77777777" w:rsidR="00EA4DE3" w:rsidRPr="0003407A" w:rsidRDefault="00EA4DE3">
      <w:pPr>
        <w:spacing w:line="360" w:lineRule="auto"/>
        <w:rPr>
          <w:rFonts w:ascii="宋体" w:hAnsi="宋体"/>
          <w:sz w:val="24"/>
        </w:rPr>
      </w:pPr>
    </w:p>
    <w:p w14:paraId="632AC4FA" w14:textId="430DB4C9" w:rsidR="00EA4DE3" w:rsidRPr="0003407A" w:rsidRDefault="007E2119">
      <w:pPr>
        <w:pStyle w:val="11"/>
        <w:tabs>
          <w:tab w:val="left" w:pos="0"/>
        </w:tabs>
        <w:autoSpaceDE w:val="0"/>
        <w:autoSpaceDN w:val="0"/>
        <w:adjustRightInd w:val="0"/>
        <w:spacing w:before="0" w:after="0" w:line="360" w:lineRule="auto"/>
        <w:ind w:left="-15"/>
        <w:jc w:val="center"/>
        <w:rPr>
          <w:rFonts w:ascii="宋体" w:hAnsi="宋体"/>
          <w:sz w:val="28"/>
          <w:szCs w:val="28"/>
        </w:rPr>
      </w:pPr>
      <w:bookmarkStart w:id="487" w:name="_Toc147839734"/>
      <w:bookmarkStart w:id="488" w:name="_Toc515647832"/>
      <w:bookmarkStart w:id="489" w:name="_Toc507399907"/>
      <w:bookmarkStart w:id="490" w:name="_Toc15048360"/>
      <w:bookmarkStart w:id="491" w:name="_Toc532044540"/>
      <w:bookmarkStart w:id="492" w:name="_Toc7971"/>
      <w:bookmarkStart w:id="493" w:name="_Toc32647"/>
      <w:bookmarkStart w:id="494" w:name="_Toc532473756"/>
      <w:r w:rsidRPr="0003407A">
        <w:rPr>
          <w:rFonts w:ascii="宋体" w:hAnsi="宋体" w:hint="eastAsia"/>
          <w:sz w:val="28"/>
          <w:szCs w:val="28"/>
        </w:rPr>
        <w:lastRenderedPageBreak/>
        <w:t xml:space="preserve">第五章  </w:t>
      </w:r>
      <w:bookmarkStart w:id="495" w:name="OLE_LINK8"/>
      <w:r w:rsidRPr="0003407A">
        <w:rPr>
          <w:rFonts w:ascii="宋体" w:hAnsi="宋体" w:hint="eastAsia"/>
          <w:sz w:val="28"/>
          <w:szCs w:val="28"/>
        </w:rPr>
        <w:t>磋商程序、评审方法及评审标准</w:t>
      </w:r>
      <w:bookmarkEnd w:id="487"/>
      <w:bookmarkEnd w:id="495"/>
    </w:p>
    <w:bookmarkEnd w:id="488"/>
    <w:bookmarkEnd w:id="489"/>
    <w:bookmarkEnd w:id="490"/>
    <w:bookmarkEnd w:id="491"/>
    <w:bookmarkEnd w:id="492"/>
    <w:bookmarkEnd w:id="493"/>
    <w:bookmarkEnd w:id="494"/>
    <w:p w14:paraId="7AD38435" w14:textId="77777777" w:rsidR="00EA4DE3" w:rsidRPr="0003407A" w:rsidRDefault="00EA4DE3">
      <w:pPr>
        <w:rPr>
          <w:rFonts w:ascii="宋体" w:hAnsi="宋体"/>
        </w:rPr>
      </w:pPr>
    </w:p>
    <w:p w14:paraId="1F83E54F" w14:textId="77777777" w:rsidR="00EA4DE3" w:rsidRPr="0003407A" w:rsidRDefault="007E2119">
      <w:pPr>
        <w:spacing w:line="360" w:lineRule="auto"/>
        <w:ind w:firstLineChars="200" w:firstLine="420"/>
        <w:jc w:val="left"/>
        <w:rPr>
          <w:rFonts w:ascii="宋体" w:hAnsi="宋体"/>
          <w:szCs w:val="21"/>
        </w:rPr>
      </w:pPr>
      <w:r w:rsidRPr="0003407A">
        <w:rPr>
          <w:rFonts w:ascii="宋体" w:hAnsi="宋体" w:hint="eastAsia"/>
          <w:szCs w:val="21"/>
        </w:rPr>
        <w:t>磋商小组</w:t>
      </w:r>
      <w:r w:rsidRPr="0003407A">
        <w:rPr>
          <w:rFonts w:ascii="宋体" w:hAnsi="宋体"/>
          <w:szCs w:val="21"/>
        </w:rPr>
        <w:t>将按照</w:t>
      </w:r>
      <w:r w:rsidRPr="0003407A">
        <w:rPr>
          <w:rFonts w:ascii="宋体" w:hAnsi="宋体" w:hint="eastAsia"/>
          <w:szCs w:val="21"/>
        </w:rPr>
        <w:t>本项目采购文件及相关法律法规的规定进行磋商及评审工作，采购代理机构负责磋商的组织工作。</w:t>
      </w:r>
    </w:p>
    <w:p w14:paraId="2200CB83" w14:textId="77777777" w:rsidR="00EA4DE3" w:rsidRPr="0003407A" w:rsidRDefault="007E2119">
      <w:pPr>
        <w:spacing w:line="360" w:lineRule="auto"/>
        <w:jc w:val="left"/>
        <w:rPr>
          <w:rFonts w:ascii="宋体" w:hAnsi="宋体"/>
          <w:b/>
          <w:szCs w:val="21"/>
        </w:rPr>
      </w:pPr>
      <w:r w:rsidRPr="0003407A">
        <w:rPr>
          <w:rFonts w:ascii="宋体" w:hAnsi="宋体" w:hint="eastAsia"/>
          <w:b/>
          <w:szCs w:val="21"/>
        </w:rPr>
        <w:t>一、磋商及评审依据</w:t>
      </w:r>
    </w:p>
    <w:p w14:paraId="138C22D4" w14:textId="77777777" w:rsidR="00EA4DE3" w:rsidRPr="0003407A" w:rsidRDefault="007E2119">
      <w:pPr>
        <w:spacing w:line="360" w:lineRule="auto"/>
        <w:jc w:val="left"/>
        <w:rPr>
          <w:rFonts w:ascii="宋体" w:hAnsi="宋体"/>
          <w:szCs w:val="21"/>
        </w:rPr>
      </w:pPr>
      <w:r w:rsidRPr="0003407A">
        <w:rPr>
          <w:rFonts w:ascii="宋体" w:hAnsi="宋体" w:hint="eastAsia"/>
          <w:szCs w:val="21"/>
        </w:rPr>
        <w:t>1.法律法规的相关规定；</w:t>
      </w:r>
    </w:p>
    <w:p w14:paraId="0220E860" w14:textId="77777777" w:rsidR="00EA4DE3" w:rsidRPr="0003407A" w:rsidRDefault="007E2119">
      <w:pPr>
        <w:spacing w:line="360" w:lineRule="auto"/>
        <w:jc w:val="left"/>
        <w:rPr>
          <w:rFonts w:ascii="宋体" w:hAnsi="宋体"/>
          <w:szCs w:val="21"/>
        </w:rPr>
      </w:pPr>
      <w:r w:rsidRPr="0003407A">
        <w:rPr>
          <w:rFonts w:ascii="宋体" w:hAnsi="宋体" w:hint="eastAsia"/>
          <w:szCs w:val="21"/>
        </w:rPr>
        <w:t>2.本级或上级政府采购主管部门的相关规定；</w:t>
      </w:r>
    </w:p>
    <w:p w14:paraId="437F57AF" w14:textId="77777777" w:rsidR="00EA4DE3" w:rsidRPr="0003407A" w:rsidRDefault="007E2119">
      <w:pPr>
        <w:spacing w:line="360" w:lineRule="auto"/>
        <w:jc w:val="left"/>
        <w:rPr>
          <w:rFonts w:ascii="宋体" w:hAnsi="宋体"/>
          <w:szCs w:val="21"/>
        </w:rPr>
      </w:pPr>
      <w:r w:rsidRPr="0003407A">
        <w:rPr>
          <w:rFonts w:ascii="宋体" w:hAnsi="宋体"/>
          <w:szCs w:val="21"/>
        </w:rPr>
        <w:t>3</w:t>
      </w:r>
      <w:r w:rsidRPr="0003407A">
        <w:rPr>
          <w:rFonts w:ascii="宋体" w:hAnsi="宋体" w:hint="eastAsia"/>
          <w:szCs w:val="21"/>
        </w:rPr>
        <w:t>.本项目采购文件。</w:t>
      </w:r>
    </w:p>
    <w:p w14:paraId="07539FE2" w14:textId="77777777" w:rsidR="00EA4DE3" w:rsidRPr="0003407A" w:rsidRDefault="007E2119">
      <w:pPr>
        <w:spacing w:line="360" w:lineRule="auto"/>
        <w:jc w:val="left"/>
        <w:rPr>
          <w:rFonts w:ascii="宋体" w:hAnsi="宋体"/>
          <w:b/>
          <w:szCs w:val="21"/>
        </w:rPr>
      </w:pPr>
      <w:r w:rsidRPr="0003407A">
        <w:rPr>
          <w:rFonts w:ascii="宋体" w:hAnsi="宋体" w:hint="eastAsia"/>
          <w:b/>
          <w:szCs w:val="21"/>
        </w:rPr>
        <w:t>二、磋商原则</w:t>
      </w:r>
    </w:p>
    <w:p w14:paraId="2E295A46" w14:textId="77777777" w:rsidR="00EA4DE3" w:rsidRPr="0003407A" w:rsidRDefault="007E2119">
      <w:pPr>
        <w:spacing w:line="360" w:lineRule="auto"/>
        <w:ind w:firstLineChars="150" w:firstLine="315"/>
        <w:jc w:val="left"/>
        <w:rPr>
          <w:rFonts w:ascii="宋体" w:hAnsi="宋体"/>
          <w:szCs w:val="21"/>
        </w:rPr>
      </w:pPr>
      <w:r w:rsidRPr="0003407A">
        <w:rPr>
          <w:rFonts w:ascii="宋体" w:hAnsi="宋体" w:hint="eastAsia"/>
          <w:szCs w:val="21"/>
        </w:rPr>
        <w:t>磋商小组成员应当按照客观、公正、审慎的原则，根据磋商文件规定的评审程序、评审方法和评审标准进行独立评审。</w:t>
      </w:r>
    </w:p>
    <w:p w14:paraId="0378F99D" w14:textId="77777777" w:rsidR="00EA4DE3" w:rsidRPr="0003407A" w:rsidRDefault="007E2119">
      <w:pPr>
        <w:spacing w:line="360" w:lineRule="auto"/>
        <w:jc w:val="left"/>
        <w:rPr>
          <w:rFonts w:ascii="宋体" w:hAnsi="宋体"/>
          <w:b/>
          <w:szCs w:val="21"/>
        </w:rPr>
      </w:pPr>
      <w:r w:rsidRPr="0003407A">
        <w:rPr>
          <w:rFonts w:ascii="宋体" w:hAnsi="宋体" w:hint="eastAsia"/>
          <w:b/>
          <w:szCs w:val="21"/>
        </w:rPr>
        <w:t>三、组建磋商小组</w:t>
      </w:r>
    </w:p>
    <w:p w14:paraId="530CA8C4" w14:textId="77777777" w:rsidR="00EA4DE3" w:rsidRPr="0003407A" w:rsidRDefault="007E2119">
      <w:pPr>
        <w:spacing w:line="360" w:lineRule="auto"/>
        <w:jc w:val="left"/>
        <w:rPr>
          <w:rFonts w:ascii="宋体" w:hAnsi="宋体"/>
          <w:szCs w:val="21"/>
        </w:rPr>
      </w:pPr>
      <w:r w:rsidRPr="0003407A">
        <w:rPr>
          <w:rFonts w:ascii="宋体" w:hAnsi="宋体" w:hint="eastAsia"/>
          <w:szCs w:val="21"/>
        </w:rPr>
        <w:t>1.采购人与采购代理机构将按照相关法律法规及财政部门的有关规定依法组建竞争性磋商小组（以下简称磋商小组），负责本项目的磋商及评审工作。</w:t>
      </w:r>
    </w:p>
    <w:p w14:paraId="27B351E7" w14:textId="77777777" w:rsidR="00EA4DE3" w:rsidRPr="0003407A" w:rsidRDefault="007E2119">
      <w:pPr>
        <w:spacing w:line="360" w:lineRule="auto"/>
        <w:jc w:val="left"/>
        <w:rPr>
          <w:rFonts w:ascii="宋体" w:hAnsi="宋体"/>
          <w:szCs w:val="21"/>
        </w:rPr>
      </w:pPr>
      <w:r w:rsidRPr="0003407A">
        <w:rPr>
          <w:rFonts w:ascii="宋体" w:hAnsi="宋体" w:hint="eastAsia"/>
          <w:szCs w:val="21"/>
        </w:rPr>
        <w:t>2.磋商小组由采购人代表和评审专家组成，成员人数为三人以上单数。其中，评审专家不得少于成员总数的三分之二。技术复杂、专业性强的采购项目，评审专家中应当包含1名法律专家。具体成员人数见供应商须知前附表。评审专家于磋商开始前在政府采购专家库中随机抽取，并依法组建磋商小组。在成交人确定前，有关人员对磋商小组成员名单必须严格保密，与供应商有利害关系的人员不得进入磋商小组；</w:t>
      </w:r>
    </w:p>
    <w:p w14:paraId="2559D792" w14:textId="77777777" w:rsidR="00EA4DE3" w:rsidRPr="0003407A" w:rsidRDefault="007E2119">
      <w:pPr>
        <w:spacing w:line="360" w:lineRule="auto"/>
        <w:jc w:val="left"/>
        <w:rPr>
          <w:rFonts w:ascii="宋体" w:hAnsi="宋体"/>
          <w:szCs w:val="21"/>
        </w:rPr>
      </w:pPr>
      <w:r w:rsidRPr="0003407A">
        <w:rPr>
          <w:rFonts w:ascii="宋体" w:hAnsi="宋体" w:hint="eastAsia"/>
          <w:szCs w:val="21"/>
        </w:rPr>
        <w:t>3.参加评审的人员应严格遵守国家有关保密的法律、法规和规定，并接受有关部门的监督；</w:t>
      </w:r>
    </w:p>
    <w:p w14:paraId="02AFCEEA" w14:textId="77777777" w:rsidR="00EA4DE3" w:rsidRPr="0003407A" w:rsidRDefault="007E2119">
      <w:pPr>
        <w:spacing w:line="360" w:lineRule="auto"/>
        <w:jc w:val="left"/>
        <w:rPr>
          <w:rFonts w:ascii="宋体" w:hAnsi="宋体"/>
          <w:szCs w:val="21"/>
        </w:rPr>
      </w:pPr>
      <w:r w:rsidRPr="0003407A">
        <w:rPr>
          <w:rFonts w:ascii="宋体" w:hAnsi="宋体" w:hint="eastAsia"/>
          <w:szCs w:val="21"/>
        </w:rPr>
        <w:t>4.根据相关法律法规的规定，参加评审的有关人员应对整个磋商、评审过程保密，不得泄露；</w:t>
      </w:r>
    </w:p>
    <w:p w14:paraId="2DA19670" w14:textId="77777777" w:rsidR="00EA4DE3" w:rsidRPr="0003407A" w:rsidRDefault="007E2119">
      <w:pPr>
        <w:spacing w:line="360" w:lineRule="auto"/>
        <w:jc w:val="left"/>
        <w:rPr>
          <w:rFonts w:ascii="宋体" w:hAnsi="宋体"/>
          <w:szCs w:val="21"/>
        </w:rPr>
      </w:pPr>
      <w:r w:rsidRPr="0003407A">
        <w:rPr>
          <w:rFonts w:ascii="宋体" w:hAnsi="宋体" w:hint="eastAsia"/>
          <w:szCs w:val="21"/>
        </w:rPr>
        <w:t>5.磋商小组成员应按规定的程序进行磋商及评审；</w:t>
      </w:r>
    </w:p>
    <w:p w14:paraId="2B151FB5" w14:textId="77777777" w:rsidR="00EA4DE3" w:rsidRPr="0003407A" w:rsidRDefault="007E2119">
      <w:pPr>
        <w:spacing w:line="360" w:lineRule="auto"/>
        <w:jc w:val="left"/>
        <w:rPr>
          <w:rFonts w:ascii="宋体" w:hAnsi="宋体"/>
          <w:szCs w:val="21"/>
        </w:rPr>
      </w:pPr>
      <w:r w:rsidRPr="0003407A">
        <w:rPr>
          <w:rFonts w:ascii="宋体" w:hAnsi="宋体" w:hint="eastAsia"/>
          <w:szCs w:val="21"/>
        </w:rPr>
        <w:t>6.磋商小组将对确定为实质上响应磋商文件要求的供应商进行磋商并对其响应文件进行评审。</w:t>
      </w:r>
    </w:p>
    <w:p w14:paraId="646E2523" w14:textId="77777777" w:rsidR="00EA4DE3" w:rsidRPr="0003407A" w:rsidRDefault="007E2119">
      <w:pPr>
        <w:spacing w:line="360" w:lineRule="auto"/>
        <w:jc w:val="left"/>
        <w:rPr>
          <w:rFonts w:ascii="宋体" w:hAnsi="宋体"/>
          <w:szCs w:val="21"/>
        </w:rPr>
      </w:pPr>
      <w:r w:rsidRPr="0003407A">
        <w:rPr>
          <w:rFonts w:ascii="宋体" w:hAnsi="宋体" w:hint="eastAsia"/>
          <w:szCs w:val="21"/>
        </w:rPr>
        <w:t>7.供应商对评审专家施加影响的任何行为，都将被取消成交资格。</w:t>
      </w:r>
    </w:p>
    <w:p w14:paraId="7093AD5E" w14:textId="77777777" w:rsidR="00EA4DE3" w:rsidRPr="0003407A" w:rsidRDefault="007E2119">
      <w:pPr>
        <w:spacing w:line="360" w:lineRule="auto"/>
        <w:jc w:val="left"/>
        <w:rPr>
          <w:rFonts w:ascii="宋体" w:hAnsi="宋体"/>
          <w:b/>
          <w:szCs w:val="21"/>
        </w:rPr>
      </w:pPr>
      <w:r w:rsidRPr="0003407A">
        <w:rPr>
          <w:rFonts w:ascii="宋体" w:hAnsi="宋体" w:hint="eastAsia"/>
          <w:b/>
          <w:szCs w:val="21"/>
        </w:rPr>
        <w:lastRenderedPageBreak/>
        <w:t>四、磋商</w:t>
      </w:r>
      <w:r w:rsidRPr="0003407A">
        <w:rPr>
          <w:rFonts w:ascii="宋体" w:hAnsi="宋体"/>
          <w:b/>
          <w:szCs w:val="21"/>
        </w:rPr>
        <w:t>准备工作</w:t>
      </w:r>
      <w:r w:rsidRPr="0003407A">
        <w:rPr>
          <w:rFonts w:ascii="宋体" w:hAnsi="宋体" w:hint="eastAsia"/>
          <w:b/>
          <w:szCs w:val="21"/>
        </w:rPr>
        <w:t xml:space="preserve"> </w:t>
      </w:r>
      <w:r w:rsidRPr="0003407A">
        <w:rPr>
          <w:rFonts w:ascii="宋体" w:hAnsi="宋体"/>
          <w:b/>
          <w:szCs w:val="21"/>
        </w:rPr>
        <w:t>(</w:t>
      </w:r>
      <w:r w:rsidRPr="0003407A">
        <w:rPr>
          <w:rFonts w:ascii="宋体" w:hAnsi="宋体" w:hint="eastAsia"/>
          <w:b/>
          <w:szCs w:val="21"/>
        </w:rPr>
        <w:t>采购人代表</w:t>
      </w:r>
      <w:r w:rsidRPr="0003407A">
        <w:rPr>
          <w:rFonts w:ascii="宋体" w:hAnsi="宋体"/>
          <w:b/>
          <w:szCs w:val="21"/>
        </w:rPr>
        <w:t>)</w:t>
      </w:r>
    </w:p>
    <w:p w14:paraId="6C6EE070" w14:textId="77777777" w:rsidR="00EA4DE3" w:rsidRPr="0003407A" w:rsidRDefault="007E2119">
      <w:pPr>
        <w:spacing w:line="360" w:lineRule="auto"/>
        <w:jc w:val="left"/>
        <w:rPr>
          <w:rFonts w:ascii="宋体" w:hAnsi="宋体"/>
          <w:szCs w:val="21"/>
        </w:rPr>
      </w:pPr>
      <w:r w:rsidRPr="0003407A">
        <w:rPr>
          <w:rFonts w:ascii="宋体" w:hAnsi="宋体" w:hint="eastAsia"/>
          <w:szCs w:val="21"/>
        </w:rPr>
        <w:t>1.核对评审专家身份；</w:t>
      </w:r>
    </w:p>
    <w:p w14:paraId="74A51B1A" w14:textId="77777777" w:rsidR="00EA4DE3" w:rsidRPr="0003407A" w:rsidRDefault="007E2119">
      <w:pPr>
        <w:spacing w:line="360" w:lineRule="auto"/>
        <w:jc w:val="left"/>
        <w:rPr>
          <w:rFonts w:ascii="宋体" w:hAnsi="宋体"/>
          <w:szCs w:val="21"/>
        </w:rPr>
      </w:pPr>
      <w:r w:rsidRPr="0003407A">
        <w:rPr>
          <w:rFonts w:ascii="宋体" w:hAnsi="宋体" w:hint="eastAsia"/>
          <w:szCs w:val="21"/>
        </w:rPr>
        <w:t>2.宣布评审纪律，</w:t>
      </w:r>
      <w:r w:rsidRPr="0003407A">
        <w:rPr>
          <w:rFonts w:ascii="宋体" w:hAnsi="宋体"/>
          <w:szCs w:val="21"/>
        </w:rPr>
        <w:t>集中保管通讯工具</w:t>
      </w:r>
      <w:r w:rsidRPr="0003407A">
        <w:rPr>
          <w:rFonts w:ascii="宋体" w:hAnsi="宋体" w:hint="eastAsia"/>
          <w:szCs w:val="21"/>
        </w:rPr>
        <w:t>；</w:t>
      </w:r>
    </w:p>
    <w:p w14:paraId="7D0D9C5E" w14:textId="77777777" w:rsidR="00EA4DE3" w:rsidRPr="0003407A" w:rsidRDefault="007E2119">
      <w:pPr>
        <w:spacing w:line="360" w:lineRule="auto"/>
        <w:jc w:val="left"/>
        <w:rPr>
          <w:rFonts w:ascii="宋体" w:hAnsi="宋体"/>
          <w:szCs w:val="21"/>
        </w:rPr>
      </w:pPr>
      <w:r w:rsidRPr="0003407A">
        <w:rPr>
          <w:rFonts w:ascii="宋体" w:hAnsi="宋体" w:hint="eastAsia"/>
          <w:szCs w:val="21"/>
        </w:rPr>
        <w:t>3.公布供应商名单，告知评审专家应当回避的情形；</w:t>
      </w:r>
    </w:p>
    <w:p w14:paraId="0E34BFF5" w14:textId="77777777" w:rsidR="00EA4DE3" w:rsidRPr="0003407A" w:rsidRDefault="007E2119">
      <w:pPr>
        <w:spacing w:line="360" w:lineRule="auto"/>
        <w:jc w:val="left"/>
        <w:rPr>
          <w:rFonts w:ascii="宋体" w:hAnsi="宋体"/>
          <w:szCs w:val="21"/>
        </w:rPr>
      </w:pPr>
      <w:r w:rsidRPr="0003407A">
        <w:rPr>
          <w:rFonts w:ascii="宋体" w:hAnsi="宋体" w:hint="eastAsia"/>
          <w:szCs w:val="21"/>
        </w:rPr>
        <w:t>4.组织评审专家推选磋商小组组长（采购人代表不得担任组长）。</w:t>
      </w:r>
    </w:p>
    <w:p w14:paraId="18B4CC95" w14:textId="77777777" w:rsidR="00EA4DE3" w:rsidRPr="0003407A" w:rsidRDefault="007E2119">
      <w:pPr>
        <w:spacing w:line="360" w:lineRule="auto"/>
        <w:jc w:val="left"/>
        <w:rPr>
          <w:rFonts w:ascii="宋体" w:hAnsi="宋体"/>
          <w:b/>
          <w:szCs w:val="21"/>
        </w:rPr>
      </w:pPr>
      <w:r w:rsidRPr="0003407A">
        <w:rPr>
          <w:rFonts w:ascii="宋体" w:hAnsi="宋体" w:hint="eastAsia"/>
          <w:b/>
          <w:szCs w:val="21"/>
        </w:rPr>
        <w:t>五、磋商及评审程序</w:t>
      </w:r>
      <w:r w:rsidRPr="0003407A">
        <w:rPr>
          <w:rFonts w:ascii="宋体" w:hAnsi="宋体"/>
          <w:b/>
          <w:szCs w:val="21"/>
        </w:rPr>
        <w:t>如下：</w:t>
      </w:r>
    </w:p>
    <w:p w14:paraId="6B193AE8" w14:textId="77777777" w:rsidR="00EA4DE3" w:rsidRPr="0003407A" w:rsidRDefault="007E2119">
      <w:pPr>
        <w:spacing w:line="360" w:lineRule="auto"/>
        <w:jc w:val="left"/>
        <w:rPr>
          <w:rFonts w:ascii="宋体" w:hAnsi="宋体"/>
          <w:szCs w:val="21"/>
        </w:rPr>
      </w:pPr>
      <w:r w:rsidRPr="0003407A">
        <w:rPr>
          <w:rFonts w:ascii="宋体" w:hAnsi="宋体" w:hint="eastAsia"/>
          <w:szCs w:val="21"/>
        </w:rPr>
        <w:t>1.资格审查</w:t>
      </w:r>
    </w:p>
    <w:p w14:paraId="41F5BAC3"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磋商小组应依据法律法规和磋商文件的规定，对响应文件是否按照规定要求提供资格性证明材料、是否属于禁止参加磋商的供应商等进行审查。资格审查详见下表。</w:t>
      </w:r>
    </w:p>
    <w:tbl>
      <w:tblPr>
        <w:tblW w:w="500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13"/>
        <w:gridCol w:w="2527"/>
        <w:gridCol w:w="5343"/>
      </w:tblGrid>
      <w:tr w:rsidR="00EA4DE3" w:rsidRPr="0003407A" w14:paraId="2FF5548F" w14:textId="77777777">
        <w:trPr>
          <w:jc w:val="center"/>
        </w:trPr>
        <w:tc>
          <w:tcPr>
            <w:tcW w:w="5000" w:type="pct"/>
            <w:gridSpan w:val="3"/>
            <w:tcBorders>
              <w:top w:val="single" w:sz="8" w:space="0" w:color="auto"/>
              <w:bottom w:val="single" w:sz="2" w:space="0" w:color="auto"/>
              <w:right w:val="single" w:sz="2" w:space="0" w:color="auto"/>
            </w:tcBorders>
            <w:vAlign w:val="center"/>
          </w:tcPr>
          <w:p w14:paraId="0B0A94A6"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审查事项</w:t>
            </w:r>
          </w:p>
        </w:tc>
      </w:tr>
      <w:tr w:rsidR="00EA4DE3" w:rsidRPr="0003407A" w14:paraId="7DF403ED" w14:textId="77777777">
        <w:trPr>
          <w:jc w:val="center"/>
        </w:trPr>
        <w:tc>
          <w:tcPr>
            <w:tcW w:w="668" w:type="pct"/>
            <w:tcBorders>
              <w:top w:val="single" w:sz="2" w:space="0" w:color="auto"/>
              <w:bottom w:val="single" w:sz="4" w:space="0" w:color="auto"/>
            </w:tcBorders>
            <w:vAlign w:val="center"/>
          </w:tcPr>
          <w:p w14:paraId="71B9CAE3"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序号</w:t>
            </w:r>
          </w:p>
        </w:tc>
        <w:tc>
          <w:tcPr>
            <w:tcW w:w="1391" w:type="pct"/>
            <w:tcBorders>
              <w:top w:val="single" w:sz="2" w:space="0" w:color="auto"/>
              <w:bottom w:val="single" w:sz="4" w:space="0" w:color="auto"/>
              <w:right w:val="single" w:sz="2" w:space="0" w:color="auto"/>
            </w:tcBorders>
            <w:vAlign w:val="center"/>
          </w:tcPr>
          <w:p w14:paraId="7FA9579A"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采购文件</w:t>
            </w:r>
            <w:r w:rsidRPr="0003407A">
              <w:rPr>
                <w:rFonts w:ascii="宋体" w:hAnsi="宋体"/>
                <w:bCs/>
                <w:szCs w:val="21"/>
              </w:rPr>
              <w:t>要求</w:t>
            </w:r>
          </w:p>
        </w:tc>
        <w:tc>
          <w:tcPr>
            <w:tcW w:w="2941" w:type="pct"/>
            <w:tcBorders>
              <w:left w:val="single" w:sz="2" w:space="0" w:color="auto"/>
              <w:right w:val="single" w:sz="2" w:space="0" w:color="auto"/>
            </w:tcBorders>
            <w:vAlign w:val="center"/>
          </w:tcPr>
          <w:p w14:paraId="1E92B9F1"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资格评审标准</w:t>
            </w:r>
          </w:p>
        </w:tc>
      </w:tr>
      <w:tr w:rsidR="00EA4DE3" w:rsidRPr="0003407A" w14:paraId="324F5103" w14:textId="77777777">
        <w:trPr>
          <w:jc w:val="center"/>
        </w:trPr>
        <w:tc>
          <w:tcPr>
            <w:tcW w:w="668" w:type="pct"/>
            <w:tcBorders>
              <w:top w:val="single" w:sz="4" w:space="0" w:color="auto"/>
              <w:bottom w:val="single" w:sz="4" w:space="0" w:color="auto"/>
            </w:tcBorders>
            <w:vAlign w:val="center"/>
          </w:tcPr>
          <w:p w14:paraId="15478FD7"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1</w:t>
            </w:r>
          </w:p>
        </w:tc>
        <w:tc>
          <w:tcPr>
            <w:tcW w:w="1391" w:type="pct"/>
            <w:tcBorders>
              <w:top w:val="single" w:sz="4" w:space="0" w:color="auto"/>
              <w:bottom w:val="single" w:sz="4" w:space="0" w:color="auto"/>
              <w:right w:val="single" w:sz="2" w:space="0" w:color="auto"/>
            </w:tcBorders>
            <w:vAlign w:val="center"/>
          </w:tcPr>
          <w:p w14:paraId="7565DE94"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具有独立承担民事责任的能力</w:t>
            </w:r>
          </w:p>
        </w:tc>
        <w:tc>
          <w:tcPr>
            <w:tcW w:w="2941" w:type="pct"/>
            <w:tcBorders>
              <w:left w:val="single" w:sz="2" w:space="0" w:color="auto"/>
              <w:right w:val="single" w:sz="2" w:space="0" w:color="auto"/>
            </w:tcBorders>
            <w:vAlign w:val="center"/>
          </w:tcPr>
          <w:p w14:paraId="6018CBCD"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有效期内的营业执照/《事业单位法人证书》/《社会团体法人登记证书》/《民办非企业单位登记证书》扫描件</w:t>
            </w:r>
          </w:p>
        </w:tc>
      </w:tr>
      <w:tr w:rsidR="00EA4DE3" w:rsidRPr="0003407A" w14:paraId="19E003E8" w14:textId="77777777">
        <w:trPr>
          <w:jc w:val="center"/>
        </w:trPr>
        <w:tc>
          <w:tcPr>
            <w:tcW w:w="668" w:type="pct"/>
            <w:tcBorders>
              <w:top w:val="single" w:sz="4" w:space="0" w:color="auto"/>
              <w:bottom w:val="single" w:sz="4" w:space="0" w:color="auto"/>
            </w:tcBorders>
            <w:vAlign w:val="center"/>
          </w:tcPr>
          <w:p w14:paraId="27E3BC41"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2</w:t>
            </w:r>
          </w:p>
        </w:tc>
        <w:tc>
          <w:tcPr>
            <w:tcW w:w="1391" w:type="pct"/>
            <w:tcBorders>
              <w:top w:val="single" w:sz="4" w:space="0" w:color="auto"/>
              <w:bottom w:val="single" w:sz="4" w:space="0" w:color="auto"/>
              <w:right w:val="single" w:sz="2" w:space="0" w:color="auto"/>
            </w:tcBorders>
            <w:vAlign w:val="center"/>
          </w:tcPr>
          <w:p w14:paraId="66B9CD1F" w14:textId="77777777" w:rsidR="00EA4DE3" w:rsidRPr="0003407A" w:rsidRDefault="007E2119">
            <w:pPr>
              <w:spacing w:line="360" w:lineRule="auto"/>
              <w:jc w:val="left"/>
              <w:rPr>
                <w:rFonts w:ascii="宋体" w:hAnsi="宋体"/>
                <w:bCs/>
                <w:szCs w:val="21"/>
              </w:rPr>
            </w:pPr>
            <w:r w:rsidRPr="0003407A">
              <w:rPr>
                <w:rFonts w:ascii="宋体" w:hAnsi="宋体" w:hint="eastAsia"/>
                <w:szCs w:val="21"/>
              </w:rPr>
              <w:t>供应商还应具备的其它特定资格要求</w:t>
            </w:r>
          </w:p>
        </w:tc>
        <w:tc>
          <w:tcPr>
            <w:tcW w:w="2941" w:type="pct"/>
            <w:tcBorders>
              <w:left w:val="single" w:sz="2" w:space="0" w:color="auto"/>
              <w:right w:val="single" w:sz="2" w:space="0" w:color="auto"/>
            </w:tcBorders>
            <w:vAlign w:val="center"/>
          </w:tcPr>
          <w:p w14:paraId="2D3200AB" w14:textId="7B907038" w:rsidR="00D872D7" w:rsidRDefault="00D872D7">
            <w:pPr>
              <w:spacing w:line="360" w:lineRule="auto"/>
              <w:jc w:val="left"/>
              <w:rPr>
                <w:rFonts w:ascii="宋体" w:hAnsi="宋体"/>
                <w:color w:val="000000"/>
                <w:szCs w:val="21"/>
              </w:rPr>
            </w:pPr>
            <w:r>
              <w:rPr>
                <w:rFonts w:ascii="宋体" w:hAnsi="宋体" w:hint="eastAsia"/>
                <w:color w:val="000000"/>
                <w:szCs w:val="21"/>
              </w:rPr>
              <w:t>提供</w:t>
            </w:r>
            <w:r>
              <w:rPr>
                <w:rFonts w:ascii="宋体" w:hAnsi="宋体"/>
                <w:color w:val="000000"/>
                <w:szCs w:val="21"/>
              </w:rPr>
              <w:t>下列证书的扫描件</w:t>
            </w:r>
          </w:p>
          <w:p w14:paraId="00FF115B" w14:textId="1855C34C" w:rsidR="00EA4DE3" w:rsidRPr="0003407A" w:rsidRDefault="007E2119">
            <w:pPr>
              <w:spacing w:line="360" w:lineRule="auto"/>
              <w:jc w:val="left"/>
              <w:rPr>
                <w:rFonts w:ascii="宋体" w:hAnsi="宋体"/>
                <w:color w:val="000000"/>
                <w:szCs w:val="21"/>
              </w:rPr>
            </w:pPr>
            <w:r w:rsidRPr="0003407A">
              <w:rPr>
                <w:rFonts w:ascii="宋体" w:hAnsi="宋体" w:hint="eastAsia"/>
                <w:color w:val="000000"/>
                <w:szCs w:val="21"/>
              </w:rPr>
              <w:t>资质要求：供应商须具备建筑装修装饰工程专业承包二级及以上资质和建筑装饰工程设计专项乙级及以上资质，并具有有效的安全生产许可证。</w:t>
            </w:r>
          </w:p>
          <w:p w14:paraId="54498389" w14:textId="77777777" w:rsidR="00EA4DE3" w:rsidRPr="0003407A" w:rsidRDefault="007E2119">
            <w:pPr>
              <w:spacing w:line="360" w:lineRule="auto"/>
              <w:jc w:val="left"/>
              <w:rPr>
                <w:rFonts w:ascii="宋体" w:hAnsi="宋体"/>
                <w:color w:val="000000"/>
                <w:szCs w:val="21"/>
              </w:rPr>
            </w:pPr>
            <w:r w:rsidRPr="0003407A">
              <w:rPr>
                <w:rFonts w:ascii="宋体" w:hAnsi="宋体" w:hint="eastAsia"/>
                <w:color w:val="000000"/>
                <w:szCs w:val="21"/>
              </w:rPr>
              <w:t>项目经理要求：供应商拟派项目经理具有建筑工程专业二级及以上注册建造师证，且具备有效的安全生产考核合格B证。</w:t>
            </w:r>
          </w:p>
          <w:p w14:paraId="2347F072" w14:textId="77777777" w:rsidR="00EA4DE3" w:rsidRPr="0003407A" w:rsidRDefault="007E2119">
            <w:pPr>
              <w:spacing w:line="360" w:lineRule="auto"/>
              <w:jc w:val="left"/>
              <w:rPr>
                <w:rFonts w:ascii="宋体" w:hAnsi="宋体"/>
                <w:bCs/>
                <w:szCs w:val="21"/>
              </w:rPr>
            </w:pPr>
            <w:r w:rsidRPr="0003407A">
              <w:rPr>
                <w:rFonts w:ascii="宋体" w:hAnsi="宋体" w:hint="eastAsia"/>
                <w:color w:val="000000"/>
                <w:szCs w:val="21"/>
              </w:rPr>
              <w:t>设计负责人要求：供应商拟派设计负责人须具有中级及以上技术职称。</w:t>
            </w:r>
          </w:p>
        </w:tc>
      </w:tr>
      <w:tr w:rsidR="00EA4DE3" w:rsidRPr="0003407A" w14:paraId="1A2DE829" w14:textId="77777777">
        <w:trPr>
          <w:jc w:val="center"/>
        </w:trPr>
        <w:tc>
          <w:tcPr>
            <w:tcW w:w="668" w:type="pct"/>
            <w:tcBorders>
              <w:top w:val="single" w:sz="4" w:space="0" w:color="auto"/>
              <w:bottom w:val="single" w:sz="4" w:space="0" w:color="auto"/>
            </w:tcBorders>
          </w:tcPr>
          <w:p w14:paraId="4202A17D"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lastRenderedPageBreak/>
              <w:t>3</w:t>
            </w:r>
          </w:p>
        </w:tc>
        <w:tc>
          <w:tcPr>
            <w:tcW w:w="1391" w:type="pct"/>
            <w:tcBorders>
              <w:top w:val="single" w:sz="4" w:space="0" w:color="auto"/>
              <w:bottom w:val="single" w:sz="4" w:space="0" w:color="auto"/>
              <w:right w:val="single" w:sz="2" w:space="0" w:color="auto"/>
            </w:tcBorders>
          </w:tcPr>
          <w:p w14:paraId="79FA19D0" w14:textId="77777777" w:rsidR="00EA4DE3" w:rsidRPr="0003407A" w:rsidRDefault="007E2119">
            <w:pPr>
              <w:spacing w:line="360" w:lineRule="auto"/>
              <w:jc w:val="left"/>
              <w:rPr>
                <w:rFonts w:ascii="宋体" w:hAnsi="宋体"/>
                <w:bCs/>
                <w:szCs w:val="21"/>
              </w:rPr>
            </w:pPr>
            <w:r w:rsidRPr="0003407A">
              <w:rPr>
                <w:rFonts w:ascii="宋体" w:hAnsi="宋体" w:hint="eastAsia"/>
              </w:rPr>
              <w:t xml:space="preserve">法定代表人（或非法人组织负责人）身份证明书 </w:t>
            </w:r>
          </w:p>
        </w:tc>
        <w:tc>
          <w:tcPr>
            <w:tcW w:w="2941" w:type="pct"/>
            <w:tcBorders>
              <w:left w:val="single" w:sz="2" w:space="0" w:color="auto"/>
              <w:right w:val="single" w:sz="2" w:space="0" w:color="auto"/>
            </w:tcBorders>
          </w:tcPr>
          <w:p w14:paraId="0ABD45DD" w14:textId="77777777" w:rsidR="00EA4DE3" w:rsidRPr="0003407A" w:rsidRDefault="007E2119">
            <w:pPr>
              <w:spacing w:line="360" w:lineRule="auto"/>
              <w:jc w:val="left"/>
              <w:rPr>
                <w:rFonts w:ascii="宋体" w:hAnsi="宋体"/>
                <w:bCs/>
                <w:szCs w:val="21"/>
              </w:rPr>
            </w:pPr>
            <w:r w:rsidRPr="0003407A">
              <w:rPr>
                <w:rFonts w:ascii="宋体" w:hAnsi="宋体"/>
              </w:rPr>
              <w:t>提供身份证明书</w:t>
            </w:r>
          </w:p>
        </w:tc>
      </w:tr>
      <w:tr w:rsidR="00EA4DE3" w:rsidRPr="0003407A" w14:paraId="55265756" w14:textId="77777777">
        <w:trPr>
          <w:jc w:val="center"/>
        </w:trPr>
        <w:tc>
          <w:tcPr>
            <w:tcW w:w="668" w:type="pct"/>
            <w:tcBorders>
              <w:top w:val="single" w:sz="4" w:space="0" w:color="auto"/>
              <w:bottom w:val="single" w:sz="4" w:space="0" w:color="auto"/>
            </w:tcBorders>
            <w:vAlign w:val="center"/>
          </w:tcPr>
          <w:p w14:paraId="6E301B33"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4</w:t>
            </w:r>
          </w:p>
        </w:tc>
        <w:tc>
          <w:tcPr>
            <w:tcW w:w="1391" w:type="pct"/>
            <w:tcBorders>
              <w:top w:val="single" w:sz="4" w:space="0" w:color="auto"/>
              <w:bottom w:val="single" w:sz="4" w:space="0" w:color="auto"/>
              <w:right w:val="single" w:sz="2" w:space="0" w:color="auto"/>
            </w:tcBorders>
            <w:vAlign w:val="center"/>
          </w:tcPr>
          <w:p w14:paraId="4690571B" w14:textId="77777777" w:rsidR="00EA4DE3" w:rsidRPr="0003407A" w:rsidRDefault="007E2119">
            <w:pPr>
              <w:spacing w:line="360" w:lineRule="auto"/>
              <w:jc w:val="left"/>
              <w:rPr>
                <w:rFonts w:ascii="宋体" w:hAnsi="宋体"/>
                <w:bCs/>
                <w:szCs w:val="21"/>
              </w:rPr>
            </w:pPr>
            <w:r w:rsidRPr="0003407A">
              <w:rPr>
                <w:rFonts w:ascii="宋体" w:hAnsi="宋体" w:hint="eastAsia"/>
                <w:szCs w:val="21"/>
              </w:rPr>
              <w:t>法定代表人（或非法人组织负责人）授权委托书</w:t>
            </w:r>
          </w:p>
        </w:tc>
        <w:tc>
          <w:tcPr>
            <w:tcW w:w="2941" w:type="pct"/>
            <w:tcBorders>
              <w:left w:val="single" w:sz="2" w:space="0" w:color="auto"/>
              <w:right w:val="single" w:sz="2" w:space="0" w:color="auto"/>
            </w:tcBorders>
            <w:vAlign w:val="center"/>
          </w:tcPr>
          <w:p w14:paraId="2A6A9016" w14:textId="77777777" w:rsidR="00EA4DE3" w:rsidRPr="0003407A" w:rsidRDefault="007E2119">
            <w:pPr>
              <w:spacing w:line="360" w:lineRule="auto"/>
              <w:jc w:val="left"/>
              <w:rPr>
                <w:rFonts w:ascii="宋体" w:hAnsi="宋体"/>
                <w:bCs/>
                <w:szCs w:val="21"/>
              </w:rPr>
            </w:pPr>
            <w:r w:rsidRPr="0003407A">
              <w:rPr>
                <w:rFonts w:ascii="宋体" w:hAnsi="宋体"/>
                <w:szCs w:val="21"/>
              </w:rPr>
              <w:t>提供授权委托书</w:t>
            </w:r>
          </w:p>
        </w:tc>
      </w:tr>
      <w:tr w:rsidR="00EA4DE3" w:rsidRPr="0003407A" w14:paraId="318CCD6A" w14:textId="77777777">
        <w:trPr>
          <w:jc w:val="center"/>
        </w:trPr>
        <w:tc>
          <w:tcPr>
            <w:tcW w:w="668" w:type="pct"/>
            <w:tcBorders>
              <w:top w:val="single" w:sz="4" w:space="0" w:color="auto"/>
              <w:bottom w:val="single" w:sz="4" w:space="0" w:color="auto"/>
            </w:tcBorders>
            <w:vAlign w:val="center"/>
          </w:tcPr>
          <w:p w14:paraId="3AF152B0"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5</w:t>
            </w:r>
          </w:p>
        </w:tc>
        <w:tc>
          <w:tcPr>
            <w:tcW w:w="1391" w:type="pct"/>
            <w:tcBorders>
              <w:top w:val="single" w:sz="4" w:space="0" w:color="auto"/>
              <w:bottom w:val="single" w:sz="4" w:space="0" w:color="auto"/>
              <w:right w:val="single" w:sz="2" w:space="0" w:color="auto"/>
            </w:tcBorders>
            <w:vAlign w:val="center"/>
          </w:tcPr>
          <w:p w14:paraId="56FDF89C" w14:textId="77777777" w:rsidR="00EA4DE3" w:rsidRPr="0003407A" w:rsidRDefault="007E2119">
            <w:pPr>
              <w:spacing w:line="360" w:lineRule="auto"/>
              <w:jc w:val="left"/>
              <w:rPr>
                <w:rFonts w:ascii="宋体" w:hAnsi="宋体"/>
                <w:szCs w:val="21"/>
              </w:rPr>
            </w:pPr>
            <w:r w:rsidRPr="0003407A">
              <w:rPr>
                <w:rFonts w:ascii="宋体" w:hAnsi="宋体" w:hint="eastAsia"/>
                <w:szCs w:val="21"/>
              </w:rPr>
              <w:t>供应商参加磋商采购活动的承诺书</w:t>
            </w:r>
          </w:p>
        </w:tc>
        <w:tc>
          <w:tcPr>
            <w:tcW w:w="2941" w:type="pct"/>
            <w:tcBorders>
              <w:left w:val="single" w:sz="2" w:space="0" w:color="auto"/>
              <w:right w:val="single" w:sz="2" w:space="0" w:color="auto"/>
            </w:tcBorders>
            <w:vAlign w:val="center"/>
          </w:tcPr>
          <w:p w14:paraId="68376E3B" w14:textId="77777777" w:rsidR="00EA4DE3" w:rsidRPr="0003407A" w:rsidRDefault="007E2119">
            <w:pPr>
              <w:spacing w:line="360" w:lineRule="auto"/>
              <w:jc w:val="left"/>
              <w:rPr>
                <w:rFonts w:ascii="宋体" w:hAnsi="宋体"/>
                <w:szCs w:val="21"/>
              </w:rPr>
            </w:pPr>
            <w:r w:rsidRPr="0003407A">
              <w:rPr>
                <w:rFonts w:ascii="宋体" w:hAnsi="宋体" w:hint="eastAsia"/>
                <w:bCs/>
                <w:szCs w:val="21"/>
              </w:rPr>
              <w:t>提供承诺书</w:t>
            </w:r>
          </w:p>
        </w:tc>
      </w:tr>
      <w:tr w:rsidR="00EA4DE3" w:rsidRPr="0003407A" w14:paraId="750256A9" w14:textId="77777777">
        <w:trPr>
          <w:jc w:val="center"/>
        </w:trPr>
        <w:tc>
          <w:tcPr>
            <w:tcW w:w="668" w:type="pct"/>
            <w:tcBorders>
              <w:top w:val="single" w:sz="4" w:space="0" w:color="auto"/>
              <w:bottom w:val="single" w:sz="4" w:space="0" w:color="auto"/>
            </w:tcBorders>
            <w:vAlign w:val="center"/>
          </w:tcPr>
          <w:p w14:paraId="01B11847"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6</w:t>
            </w:r>
          </w:p>
        </w:tc>
        <w:tc>
          <w:tcPr>
            <w:tcW w:w="1391" w:type="pct"/>
            <w:tcBorders>
              <w:top w:val="single" w:sz="4" w:space="0" w:color="auto"/>
              <w:bottom w:val="single" w:sz="4" w:space="0" w:color="auto"/>
              <w:right w:val="single" w:sz="2" w:space="0" w:color="auto"/>
            </w:tcBorders>
            <w:vAlign w:val="center"/>
          </w:tcPr>
          <w:p w14:paraId="01FD1B30"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具有良好的商业信誉和健全的财务会计制度</w:t>
            </w:r>
          </w:p>
        </w:tc>
        <w:tc>
          <w:tcPr>
            <w:tcW w:w="2941" w:type="pct"/>
            <w:tcBorders>
              <w:left w:val="single" w:sz="2" w:space="0" w:color="auto"/>
              <w:right w:val="single" w:sz="2" w:space="0" w:color="auto"/>
            </w:tcBorders>
            <w:vAlign w:val="center"/>
          </w:tcPr>
          <w:p w14:paraId="6608A72D" w14:textId="77777777" w:rsidR="00EA4DE3" w:rsidRPr="0003407A" w:rsidRDefault="007E2119">
            <w:pPr>
              <w:spacing w:line="360" w:lineRule="auto"/>
              <w:jc w:val="left"/>
              <w:rPr>
                <w:rFonts w:ascii="宋体" w:hAnsi="宋体"/>
                <w:bCs/>
                <w:szCs w:val="21"/>
              </w:rPr>
            </w:pPr>
            <w:r w:rsidRPr="0003407A">
              <w:rPr>
                <w:rFonts w:ascii="宋体" w:hAnsi="宋体" w:hint="eastAsia"/>
                <w:bCs/>
                <w:iCs/>
                <w:szCs w:val="21"/>
              </w:rPr>
              <w:t>提供承诺函</w:t>
            </w:r>
            <w:r w:rsidRPr="0003407A">
              <w:rPr>
                <w:rFonts w:ascii="宋体" w:hAnsi="宋体"/>
                <w:bCs/>
                <w:iCs/>
                <w:szCs w:val="21"/>
              </w:rPr>
              <w:t>和</w:t>
            </w:r>
            <w:r w:rsidRPr="0003407A">
              <w:rPr>
                <w:rFonts w:ascii="宋体" w:hAnsi="宋体" w:hint="eastAsia"/>
                <w:bCs/>
                <w:szCs w:val="21"/>
              </w:rPr>
              <w:t>第三方审计机构出具的2024年度财务报告或银行出具的资信证明(如有成立时限不足要求时限的，由供应商根据自身成立时间提供证明资料，财务状况报告可提供本单位出具的财务报表或银行出具的资信证明；如果是事业单位至少应提供资产负债表)</w:t>
            </w:r>
          </w:p>
        </w:tc>
      </w:tr>
      <w:tr w:rsidR="00EA4DE3" w:rsidRPr="0003407A" w14:paraId="608AB832" w14:textId="77777777">
        <w:trPr>
          <w:jc w:val="center"/>
        </w:trPr>
        <w:tc>
          <w:tcPr>
            <w:tcW w:w="668" w:type="pct"/>
            <w:tcBorders>
              <w:top w:val="single" w:sz="4" w:space="0" w:color="auto"/>
              <w:bottom w:val="single" w:sz="4" w:space="0" w:color="auto"/>
            </w:tcBorders>
            <w:vAlign w:val="center"/>
          </w:tcPr>
          <w:p w14:paraId="75C38A7A"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7</w:t>
            </w:r>
          </w:p>
        </w:tc>
        <w:tc>
          <w:tcPr>
            <w:tcW w:w="1391" w:type="pct"/>
            <w:tcBorders>
              <w:top w:val="single" w:sz="4" w:space="0" w:color="auto"/>
              <w:bottom w:val="single" w:sz="4" w:space="0" w:color="auto"/>
              <w:right w:val="single" w:sz="2" w:space="0" w:color="auto"/>
            </w:tcBorders>
            <w:vAlign w:val="center"/>
          </w:tcPr>
          <w:p w14:paraId="69A4588A"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具有履行合同所必需的设备和专业技术能力</w:t>
            </w:r>
          </w:p>
        </w:tc>
        <w:tc>
          <w:tcPr>
            <w:tcW w:w="2941" w:type="pct"/>
            <w:tcBorders>
              <w:left w:val="single" w:sz="2" w:space="0" w:color="auto"/>
              <w:right w:val="single" w:sz="2" w:space="0" w:color="auto"/>
            </w:tcBorders>
            <w:vAlign w:val="center"/>
          </w:tcPr>
          <w:p w14:paraId="60E58777"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提供履行合同所必需的设备和专业技术能力的承诺函（格式自拟）</w:t>
            </w:r>
          </w:p>
        </w:tc>
      </w:tr>
      <w:tr w:rsidR="00EA4DE3" w:rsidRPr="0003407A" w14:paraId="17FE6D3F" w14:textId="77777777">
        <w:trPr>
          <w:jc w:val="center"/>
        </w:trPr>
        <w:tc>
          <w:tcPr>
            <w:tcW w:w="668" w:type="pct"/>
            <w:tcBorders>
              <w:top w:val="single" w:sz="4" w:space="0" w:color="auto"/>
              <w:bottom w:val="single" w:sz="4" w:space="0" w:color="auto"/>
            </w:tcBorders>
            <w:vAlign w:val="center"/>
          </w:tcPr>
          <w:p w14:paraId="44C93972"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8</w:t>
            </w:r>
          </w:p>
        </w:tc>
        <w:tc>
          <w:tcPr>
            <w:tcW w:w="1391" w:type="pct"/>
            <w:tcBorders>
              <w:top w:val="single" w:sz="4" w:space="0" w:color="auto"/>
              <w:bottom w:val="single" w:sz="4" w:space="0" w:color="auto"/>
              <w:right w:val="single" w:sz="2" w:space="0" w:color="auto"/>
            </w:tcBorders>
            <w:vAlign w:val="center"/>
          </w:tcPr>
          <w:p w14:paraId="76AD97BD"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有依法缴纳税收和社会保障资金的良好记录</w:t>
            </w:r>
          </w:p>
        </w:tc>
        <w:tc>
          <w:tcPr>
            <w:tcW w:w="2941" w:type="pct"/>
            <w:tcBorders>
              <w:left w:val="single" w:sz="2" w:space="0" w:color="auto"/>
              <w:right w:val="single" w:sz="2" w:space="0" w:color="auto"/>
            </w:tcBorders>
            <w:vAlign w:val="center"/>
          </w:tcPr>
          <w:p w14:paraId="7CA318E1" w14:textId="51A2A26A" w:rsidR="00EA4DE3" w:rsidRPr="0003407A" w:rsidRDefault="007E2119">
            <w:pPr>
              <w:spacing w:line="360" w:lineRule="auto"/>
              <w:jc w:val="left"/>
              <w:rPr>
                <w:rFonts w:ascii="宋体" w:hAnsi="宋体"/>
                <w:bCs/>
                <w:szCs w:val="21"/>
              </w:rPr>
            </w:pPr>
            <w:r w:rsidRPr="0003407A">
              <w:rPr>
                <w:rFonts w:ascii="宋体" w:hAnsi="宋体" w:hint="eastAsia"/>
                <w:bCs/>
                <w:iCs/>
                <w:szCs w:val="21"/>
              </w:rPr>
              <w:t>提供承诺函</w:t>
            </w:r>
            <w:r w:rsidRPr="0003407A">
              <w:rPr>
                <w:rFonts w:ascii="宋体" w:hAnsi="宋体"/>
                <w:bCs/>
                <w:iCs/>
                <w:szCs w:val="21"/>
              </w:rPr>
              <w:t>和</w:t>
            </w:r>
            <w:r w:rsidRPr="0003407A">
              <w:rPr>
                <w:rFonts w:ascii="宋体" w:hAnsi="宋体" w:hint="eastAsia"/>
                <w:bCs/>
                <w:iCs/>
                <w:szCs w:val="21"/>
              </w:rPr>
              <w:t>供应商2</w:t>
            </w:r>
            <w:r w:rsidRPr="0003407A">
              <w:rPr>
                <w:rFonts w:ascii="宋体" w:hAnsi="宋体"/>
                <w:bCs/>
                <w:iCs/>
                <w:szCs w:val="21"/>
              </w:rPr>
              <w:t>02</w:t>
            </w:r>
            <w:r w:rsidRPr="0003407A">
              <w:rPr>
                <w:rFonts w:ascii="宋体" w:hAnsi="宋体" w:hint="eastAsia"/>
                <w:bCs/>
                <w:iCs/>
                <w:szCs w:val="21"/>
              </w:rPr>
              <w:t>5年1月1日以来任意</w:t>
            </w:r>
            <w:r w:rsidR="003E5C8B" w:rsidRPr="0003407A">
              <w:rPr>
                <w:rFonts w:ascii="宋体" w:hAnsi="宋体" w:hint="eastAsia"/>
                <w:bCs/>
                <w:iCs/>
                <w:szCs w:val="21"/>
              </w:rPr>
              <w:t>3</w:t>
            </w:r>
            <w:r w:rsidRPr="0003407A">
              <w:rPr>
                <w:rFonts w:ascii="宋体" w:hAnsi="宋体" w:hint="eastAsia"/>
                <w:bCs/>
                <w:iCs/>
                <w:szCs w:val="21"/>
              </w:rPr>
              <w:t>月的纳税证明材料和社会保障资金缴纳证明资料</w:t>
            </w:r>
          </w:p>
        </w:tc>
      </w:tr>
      <w:tr w:rsidR="00EA4DE3" w:rsidRPr="0003407A" w14:paraId="3965B05F" w14:textId="77777777">
        <w:trPr>
          <w:jc w:val="center"/>
        </w:trPr>
        <w:tc>
          <w:tcPr>
            <w:tcW w:w="668" w:type="pct"/>
            <w:tcBorders>
              <w:top w:val="single" w:sz="4" w:space="0" w:color="auto"/>
              <w:bottom w:val="single" w:sz="4" w:space="0" w:color="auto"/>
            </w:tcBorders>
            <w:vAlign w:val="center"/>
          </w:tcPr>
          <w:p w14:paraId="16B1C6F5"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9</w:t>
            </w:r>
          </w:p>
        </w:tc>
        <w:tc>
          <w:tcPr>
            <w:tcW w:w="1391" w:type="pct"/>
            <w:tcBorders>
              <w:top w:val="single" w:sz="4" w:space="0" w:color="auto"/>
              <w:bottom w:val="single" w:sz="4" w:space="0" w:color="auto"/>
              <w:right w:val="single" w:sz="2" w:space="0" w:color="auto"/>
            </w:tcBorders>
            <w:vAlign w:val="center"/>
          </w:tcPr>
          <w:p w14:paraId="3D2A59E7"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参加政府采购活动前三年内，在经营活动中没有重大违法记录</w:t>
            </w:r>
          </w:p>
        </w:tc>
        <w:tc>
          <w:tcPr>
            <w:tcW w:w="2941" w:type="pct"/>
            <w:tcBorders>
              <w:left w:val="single" w:sz="2" w:space="0" w:color="auto"/>
              <w:right w:val="single" w:sz="2" w:space="0" w:color="auto"/>
            </w:tcBorders>
            <w:vAlign w:val="center"/>
          </w:tcPr>
          <w:p w14:paraId="1CC7D5E7"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提供声明函</w:t>
            </w:r>
          </w:p>
        </w:tc>
      </w:tr>
      <w:tr w:rsidR="00EA4DE3" w:rsidRPr="0003407A" w14:paraId="726419E7" w14:textId="77777777">
        <w:trPr>
          <w:jc w:val="center"/>
        </w:trPr>
        <w:tc>
          <w:tcPr>
            <w:tcW w:w="668" w:type="pct"/>
            <w:tcBorders>
              <w:top w:val="single" w:sz="4" w:space="0" w:color="auto"/>
              <w:bottom w:val="single" w:sz="4" w:space="0" w:color="auto"/>
            </w:tcBorders>
            <w:vAlign w:val="center"/>
          </w:tcPr>
          <w:p w14:paraId="0D2C01DC"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1</w:t>
            </w:r>
            <w:r w:rsidRPr="0003407A">
              <w:rPr>
                <w:rFonts w:ascii="宋体" w:hAnsi="宋体"/>
                <w:bCs/>
                <w:szCs w:val="21"/>
              </w:rPr>
              <w:t>0</w:t>
            </w:r>
          </w:p>
        </w:tc>
        <w:tc>
          <w:tcPr>
            <w:tcW w:w="1391" w:type="pct"/>
            <w:tcBorders>
              <w:top w:val="single" w:sz="4" w:space="0" w:color="auto"/>
              <w:bottom w:val="single" w:sz="4" w:space="0" w:color="auto"/>
              <w:right w:val="single" w:sz="2" w:space="0" w:color="auto"/>
            </w:tcBorders>
            <w:vAlign w:val="center"/>
          </w:tcPr>
          <w:p w14:paraId="6C500420" w14:textId="77777777" w:rsidR="00EA4DE3" w:rsidRPr="0003407A" w:rsidRDefault="007E2119">
            <w:pPr>
              <w:spacing w:line="360" w:lineRule="auto"/>
              <w:jc w:val="left"/>
              <w:rPr>
                <w:rFonts w:ascii="宋体" w:hAnsi="宋体"/>
                <w:bCs/>
                <w:szCs w:val="21"/>
              </w:rPr>
            </w:pPr>
            <w:r w:rsidRPr="0003407A">
              <w:rPr>
                <w:rFonts w:ascii="宋体" w:hAnsi="宋体" w:cs="宋体" w:hint="eastAsia"/>
                <w:bCs/>
                <w:color w:val="000000"/>
                <w:kern w:val="0"/>
                <w:szCs w:val="21"/>
              </w:rPr>
              <w:t>供应商（投标人）关联单位的说明</w:t>
            </w:r>
          </w:p>
        </w:tc>
        <w:tc>
          <w:tcPr>
            <w:tcW w:w="2941" w:type="pct"/>
            <w:tcBorders>
              <w:left w:val="single" w:sz="2" w:space="0" w:color="auto"/>
              <w:right w:val="single" w:sz="2" w:space="0" w:color="auto"/>
            </w:tcBorders>
            <w:vAlign w:val="center"/>
          </w:tcPr>
          <w:p w14:paraId="54BB2A19" w14:textId="77777777" w:rsidR="00EA4DE3" w:rsidRPr="0003407A" w:rsidRDefault="007E2119">
            <w:pPr>
              <w:widowControl/>
              <w:spacing w:line="360" w:lineRule="auto"/>
              <w:rPr>
                <w:rFonts w:ascii="宋体" w:hAnsi="宋体" w:cs="宋体"/>
                <w:color w:val="000000"/>
                <w:kern w:val="0"/>
                <w:szCs w:val="21"/>
              </w:rPr>
            </w:pPr>
            <w:r w:rsidRPr="0003407A">
              <w:rPr>
                <w:rFonts w:ascii="宋体" w:hAnsi="宋体" w:cs="宋体" w:hint="eastAsia"/>
                <w:color w:val="000000"/>
                <w:kern w:val="0"/>
                <w:szCs w:val="21"/>
              </w:rPr>
              <w:t>1.供应商（投标人）应当如实披露与本单位存在关联关系的单位名称</w:t>
            </w:r>
          </w:p>
          <w:p w14:paraId="2B4ADF45" w14:textId="77777777" w:rsidR="00EA4DE3" w:rsidRPr="0003407A" w:rsidRDefault="007E2119">
            <w:pPr>
              <w:spacing w:line="360" w:lineRule="auto"/>
              <w:jc w:val="left"/>
              <w:rPr>
                <w:rFonts w:ascii="宋体" w:hAnsi="宋体"/>
                <w:bCs/>
                <w:szCs w:val="21"/>
              </w:rPr>
            </w:pPr>
            <w:r w:rsidRPr="0003407A">
              <w:rPr>
                <w:rFonts w:ascii="宋体" w:hAnsi="宋体" w:cs="宋体" w:hint="eastAsia"/>
                <w:color w:val="000000"/>
                <w:kern w:val="0"/>
                <w:szCs w:val="21"/>
              </w:rPr>
              <w:t>2.</w:t>
            </w:r>
            <w:r w:rsidRPr="0003407A">
              <w:rPr>
                <w:rFonts w:ascii="宋体" w:hAnsi="宋体" w:cs="宋体" w:hint="eastAsia"/>
                <w:color w:val="000000"/>
                <w:szCs w:val="21"/>
              </w:rPr>
              <w:t>不存在“</w:t>
            </w:r>
            <w:r w:rsidRPr="0003407A">
              <w:rPr>
                <w:rFonts w:ascii="宋体" w:hAnsi="宋体" w:cs="宋体" w:hint="eastAsia"/>
                <w:color w:val="000000"/>
                <w:kern w:val="0"/>
                <w:szCs w:val="21"/>
              </w:rPr>
              <w:t>单位法定代表人（或负责人）为同一个人或者存在控股、管理关系的单位，参加同一标段（或同一包）投标或者未划分标段（或包）的同一合同项下的政府采购活动</w:t>
            </w:r>
            <w:r w:rsidRPr="0003407A">
              <w:rPr>
                <w:rFonts w:ascii="宋体" w:hAnsi="宋体" w:cs="宋体" w:hint="eastAsia"/>
                <w:color w:val="000000"/>
                <w:szCs w:val="21"/>
              </w:rPr>
              <w:t>”</w:t>
            </w:r>
            <w:r w:rsidRPr="0003407A">
              <w:rPr>
                <w:rFonts w:ascii="宋体" w:hAnsi="宋体" w:cs="宋体" w:hint="eastAsia"/>
                <w:color w:val="000000"/>
                <w:kern w:val="0"/>
                <w:szCs w:val="21"/>
              </w:rPr>
              <w:t>的承诺函</w:t>
            </w:r>
          </w:p>
        </w:tc>
      </w:tr>
      <w:tr w:rsidR="00EA4DE3" w:rsidRPr="0003407A" w14:paraId="784783F3" w14:textId="77777777">
        <w:trPr>
          <w:jc w:val="center"/>
        </w:trPr>
        <w:tc>
          <w:tcPr>
            <w:tcW w:w="668" w:type="pct"/>
            <w:tcBorders>
              <w:top w:val="single" w:sz="4" w:space="0" w:color="auto"/>
              <w:bottom w:val="single" w:sz="4" w:space="0" w:color="auto"/>
            </w:tcBorders>
            <w:vAlign w:val="center"/>
          </w:tcPr>
          <w:p w14:paraId="0542A9D5" w14:textId="77777777" w:rsidR="00EA4DE3" w:rsidRPr="0003407A" w:rsidRDefault="007E2119">
            <w:pPr>
              <w:spacing w:line="360" w:lineRule="auto"/>
              <w:jc w:val="left"/>
              <w:rPr>
                <w:rFonts w:ascii="宋体" w:hAnsi="宋体"/>
                <w:bCs/>
                <w:szCs w:val="21"/>
              </w:rPr>
            </w:pPr>
            <w:r w:rsidRPr="0003407A">
              <w:rPr>
                <w:rFonts w:ascii="宋体" w:hAnsi="宋体"/>
                <w:bCs/>
                <w:szCs w:val="21"/>
              </w:rPr>
              <w:t>11</w:t>
            </w:r>
          </w:p>
        </w:tc>
        <w:tc>
          <w:tcPr>
            <w:tcW w:w="1391" w:type="pct"/>
            <w:tcBorders>
              <w:top w:val="single" w:sz="4" w:space="0" w:color="auto"/>
              <w:bottom w:val="single" w:sz="4" w:space="0" w:color="auto"/>
              <w:right w:val="single" w:sz="2" w:space="0" w:color="auto"/>
            </w:tcBorders>
            <w:vAlign w:val="center"/>
          </w:tcPr>
          <w:p w14:paraId="697A0E0B"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反商业贿赂承诺书</w:t>
            </w:r>
          </w:p>
        </w:tc>
        <w:tc>
          <w:tcPr>
            <w:tcW w:w="2941" w:type="pct"/>
            <w:tcBorders>
              <w:left w:val="single" w:sz="2" w:space="0" w:color="auto"/>
              <w:right w:val="single" w:sz="2" w:space="0" w:color="auto"/>
            </w:tcBorders>
            <w:vAlign w:val="center"/>
          </w:tcPr>
          <w:p w14:paraId="0A79A8A5"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提供承诺书</w:t>
            </w:r>
          </w:p>
        </w:tc>
      </w:tr>
      <w:tr w:rsidR="00EA4DE3" w:rsidRPr="0003407A" w14:paraId="03AC6DA4" w14:textId="77777777">
        <w:trPr>
          <w:jc w:val="center"/>
        </w:trPr>
        <w:tc>
          <w:tcPr>
            <w:tcW w:w="668" w:type="pct"/>
            <w:tcBorders>
              <w:top w:val="single" w:sz="4" w:space="0" w:color="auto"/>
              <w:bottom w:val="single" w:sz="4" w:space="0" w:color="auto"/>
            </w:tcBorders>
            <w:vAlign w:val="center"/>
          </w:tcPr>
          <w:p w14:paraId="6A9E0274"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lastRenderedPageBreak/>
              <w:t>12</w:t>
            </w:r>
          </w:p>
        </w:tc>
        <w:tc>
          <w:tcPr>
            <w:tcW w:w="1391" w:type="pct"/>
            <w:tcBorders>
              <w:top w:val="single" w:sz="4" w:space="0" w:color="auto"/>
              <w:bottom w:val="single" w:sz="4" w:space="0" w:color="auto"/>
              <w:right w:val="single" w:sz="2" w:space="0" w:color="auto"/>
            </w:tcBorders>
            <w:vAlign w:val="center"/>
          </w:tcPr>
          <w:p w14:paraId="4AD0FBAD" w14:textId="77777777" w:rsidR="00EA4DE3" w:rsidRPr="0003407A" w:rsidRDefault="007E2119">
            <w:pPr>
              <w:spacing w:line="360" w:lineRule="auto"/>
              <w:jc w:val="left"/>
              <w:rPr>
                <w:rFonts w:ascii="宋体" w:hAnsi="宋体" w:cs="宋体"/>
                <w:bCs/>
                <w:color w:val="000000"/>
                <w:kern w:val="0"/>
                <w:szCs w:val="21"/>
              </w:rPr>
            </w:pPr>
            <w:r w:rsidRPr="0003407A">
              <w:rPr>
                <w:rFonts w:ascii="宋体" w:hAnsi="宋体" w:cs="宋体" w:hint="eastAsia"/>
                <w:bCs/>
                <w:color w:val="000000"/>
                <w:kern w:val="0"/>
                <w:szCs w:val="21"/>
              </w:rPr>
              <w:t>信用记录查询情况（投标截止后</w:t>
            </w:r>
            <w:r w:rsidRPr="0003407A">
              <w:rPr>
                <w:rFonts w:ascii="宋体" w:hAnsi="宋体" w:cs="宋体"/>
                <w:bCs/>
                <w:color w:val="000000"/>
                <w:kern w:val="0"/>
                <w:szCs w:val="21"/>
              </w:rPr>
              <w:t>，</w:t>
            </w:r>
            <w:r w:rsidRPr="0003407A">
              <w:rPr>
                <w:rFonts w:ascii="宋体" w:hAnsi="宋体" w:cs="宋体" w:hint="eastAsia"/>
                <w:bCs/>
                <w:color w:val="000000"/>
                <w:kern w:val="0"/>
                <w:szCs w:val="21"/>
              </w:rPr>
              <w:t>由</w:t>
            </w:r>
            <w:r w:rsidRPr="0003407A">
              <w:rPr>
                <w:rFonts w:ascii="宋体" w:hAnsi="宋体" w:cs="宋体"/>
                <w:bCs/>
                <w:color w:val="000000"/>
                <w:kern w:val="0"/>
                <w:szCs w:val="21"/>
              </w:rPr>
              <w:t>采购人或代理机构进行查询，并打印保存</w:t>
            </w:r>
            <w:r w:rsidRPr="0003407A">
              <w:rPr>
                <w:rFonts w:ascii="宋体" w:hAnsi="宋体" w:cs="宋体" w:hint="eastAsia"/>
                <w:bCs/>
                <w:color w:val="000000"/>
                <w:kern w:val="0"/>
                <w:szCs w:val="21"/>
              </w:rPr>
              <w:t>）</w:t>
            </w:r>
          </w:p>
        </w:tc>
        <w:tc>
          <w:tcPr>
            <w:tcW w:w="2941" w:type="pct"/>
            <w:tcBorders>
              <w:left w:val="single" w:sz="2" w:space="0" w:color="auto"/>
              <w:right w:val="single" w:sz="2" w:space="0" w:color="auto"/>
            </w:tcBorders>
            <w:vAlign w:val="center"/>
          </w:tcPr>
          <w:p w14:paraId="4E53E607" w14:textId="77777777" w:rsidR="00EA4DE3" w:rsidRPr="0003407A" w:rsidRDefault="007E2119">
            <w:pPr>
              <w:widowControl/>
              <w:spacing w:line="360" w:lineRule="auto"/>
              <w:rPr>
                <w:rFonts w:ascii="宋体" w:hAnsi="宋体" w:cs="宋体"/>
                <w:color w:val="000000"/>
                <w:kern w:val="0"/>
                <w:szCs w:val="21"/>
              </w:rPr>
            </w:pPr>
            <w:r w:rsidRPr="0003407A">
              <w:rPr>
                <w:rFonts w:ascii="宋体" w:hAnsi="宋体" w:cs="宋体" w:hint="eastAsia"/>
                <w:bCs/>
                <w:color w:val="000000"/>
                <w:kern w:val="0"/>
                <w:szCs w:val="21"/>
              </w:rPr>
              <w:t>被“信用中国”网站列入失信被执行人和重大税收违法失信主体的、被“中国政府采购网”网站列入政府采购严重违法失信行为记录名单（处罚期限尚未届满的），不得参与本项目的政府采购活动。</w:t>
            </w:r>
          </w:p>
        </w:tc>
      </w:tr>
    </w:tbl>
    <w:p w14:paraId="08F6F0EB" w14:textId="77777777" w:rsidR="00EA4DE3" w:rsidRPr="0003407A" w:rsidRDefault="007E2119">
      <w:pPr>
        <w:spacing w:line="360" w:lineRule="auto"/>
        <w:jc w:val="left"/>
        <w:rPr>
          <w:rFonts w:ascii="宋体" w:hAnsi="宋体"/>
          <w:szCs w:val="21"/>
        </w:rPr>
      </w:pPr>
      <w:r w:rsidRPr="0003407A">
        <w:rPr>
          <w:rFonts w:ascii="宋体" w:hAnsi="宋体" w:hint="eastAsia"/>
          <w:szCs w:val="21"/>
        </w:rPr>
        <w:t>2</w:t>
      </w:r>
      <w:bookmarkStart w:id="496" w:name="_Hlk57215846"/>
      <w:r w:rsidRPr="0003407A">
        <w:rPr>
          <w:rFonts w:ascii="宋体" w:hAnsi="宋体" w:hint="eastAsia"/>
          <w:szCs w:val="21"/>
        </w:rPr>
        <w:t>.响应性文件的符合性审查与澄清</w:t>
      </w:r>
      <w:bookmarkEnd w:id="496"/>
    </w:p>
    <w:p w14:paraId="04850DAA"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磋商小组应依据磋商文件规定的实质性要求，对符合资格的响应文件进行有效性、完整性和响应程度的符合性审查。详见下表。</w:t>
      </w:r>
    </w:p>
    <w:p w14:paraId="7F69DF43" w14:textId="77777777" w:rsidR="00EA4DE3" w:rsidRPr="0003407A" w:rsidRDefault="007E2119">
      <w:pPr>
        <w:spacing w:line="360" w:lineRule="auto"/>
        <w:jc w:val="center"/>
        <w:rPr>
          <w:rFonts w:ascii="宋体" w:hAnsi="宋体"/>
          <w:bCs/>
          <w:szCs w:val="21"/>
        </w:rPr>
      </w:pPr>
      <w:r w:rsidRPr="0003407A">
        <w:rPr>
          <w:rFonts w:ascii="宋体" w:hAnsi="宋体" w:hint="eastAsia"/>
          <w:b/>
          <w:bCs/>
          <w:szCs w:val="21"/>
        </w:rPr>
        <w:t>商务符合性审查表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93"/>
        <w:gridCol w:w="2614"/>
        <w:gridCol w:w="5457"/>
      </w:tblGrid>
      <w:tr w:rsidR="00EA4DE3" w:rsidRPr="0003407A" w14:paraId="72242639" w14:textId="77777777">
        <w:trPr>
          <w:trHeight w:hRule="exact" w:val="510"/>
        </w:trPr>
        <w:tc>
          <w:tcPr>
            <w:tcW w:w="5000" w:type="pct"/>
            <w:gridSpan w:val="3"/>
            <w:vAlign w:val="center"/>
          </w:tcPr>
          <w:p w14:paraId="1BA70980" w14:textId="77777777" w:rsidR="00EA4DE3" w:rsidRPr="0003407A" w:rsidRDefault="007E2119">
            <w:pPr>
              <w:spacing w:line="360" w:lineRule="auto"/>
              <w:jc w:val="center"/>
              <w:rPr>
                <w:rFonts w:ascii="宋体" w:hAnsi="宋体"/>
                <w:bCs/>
                <w:szCs w:val="21"/>
              </w:rPr>
            </w:pPr>
            <w:bookmarkStart w:id="497" w:name="_Hlk57109867"/>
            <w:r w:rsidRPr="0003407A">
              <w:rPr>
                <w:rFonts w:ascii="宋体" w:hAnsi="宋体" w:hint="eastAsia"/>
                <w:bCs/>
                <w:szCs w:val="21"/>
              </w:rPr>
              <w:t>审查事项</w:t>
            </w:r>
          </w:p>
        </w:tc>
      </w:tr>
      <w:tr w:rsidR="00EA4DE3" w:rsidRPr="0003407A" w14:paraId="65812CFA" w14:textId="77777777">
        <w:trPr>
          <w:trHeight w:val="570"/>
        </w:trPr>
        <w:tc>
          <w:tcPr>
            <w:tcW w:w="548" w:type="pct"/>
            <w:vAlign w:val="center"/>
          </w:tcPr>
          <w:p w14:paraId="6FDB57C8" w14:textId="77777777" w:rsidR="00EA4DE3" w:rsidRPr="0003407A" w:rsidRDefault="007E2119">
            <w:pPr>
              <w:spacing w:line="360" w:lineRule="auto"/>
              <w:jc w:val="center"/>
              <w:rPr>
                <w:rFonts w:ascii="宋体" w:hAnsi="宋体"/>
                <w:bCs/>
                <w:szCs w:val="21"/>
              </w:rPr>
            </w:pPr>
            <w:r w:rsidRPr="0003407A">
              <w:rPr>
                <w:rFonts w:ascii="宋体" w:hAnsi="宋体" w:hint="eastAsia"/>
                <w:bCs/>
                <w:szCs w:val="21"/>
              </w:rPr>
              <w:t>序号</w:t>
            </w:r>
          </w:p>
        </w:tc>
        <w:tc>
          <w:tcPr>
            <w:tcW w:w="1442" w:type="pct"/>
            <w:vAlign w:val="center"/>
          </w:tcPr>
          <w:p w14:paraId="4CC39641" w14:textId="77777777" w:rsidR="00EA4DE3" w:rsidRPr="0003407A" w:rsidRDefault="007E2119">
            <w:pPr>
              <w:spacing w:line="360" w:lineRule="auto"/>
              <w:jc w:val="center"/>
              <w:rPr>
                <w:rFonts w:ascii="宋体" w:hAnsi="宋体"/>
                <w:bCs/>
                <w:szCs w:val="21"/>
              </w:rPr>
            </w:pPr>
            <w:r w:rsidRPr="0003407A">
              <w:rPr>
                <w:rFonts w:ascii="宋体" w:hAnsi="宋体" w:hint="eastAsia"/>
                <w:bCs/>
                <w:szCs w:val="21"/>
              </w:rPr>
              <w:t>采购文件</w:t>
            </w:r>
            <w:r w:rsidRPr="0003407A">
              <w:rPr>
                <w:rFonts w:ascii="宋体" w:hAnsi="宋体"/>
                <w:bCs/>
                <w:szCs w:val="21"/>
              </w:rPr>
              <w:t>要求</w:t>
            </w:r>
          </w:p>
        </w:tc>
        <w:tc>
          <w:tcPr>
            <w:tcW w:w="3010" w:type="pct"/>
            <w:vAlign w:val="center"/>
          </w:tcPr>
          <w:p w14:paraId="06682C89" w14:textId="77777777" w:rsidR="00EA4DE3" w:rsidRPr="0003407A" w:rsidRDefault="007E2119">
            <w:pPr>
              <w:spacing w:line="360" w:lineRule="auto"/>
              <w:jc w:val="center"/>
              <w:rPr>
                <w:rFonts w:ascii="宋体" w:hAnsi="宋体"/>
                <w:bCs/>
                <w:szCs w:val="21"/>
              </w:rPr>
            </w:pPr>
            <w:r w:rsidRPr="0003407A">
              <w:rPr>
                <w:rFonts w:ascii="宋体" w:hAnsi="宋体" w:hint="eastAsia"/>
                <w:b/>
                <w:bCs/>
                <w:szCs w:val="21"/>
              </w:rPr>
              <w:t>评审标准</w:t>
            </w:r>
          </w:p>
        </w:tc>
      </w:tr>
      <w:tr w:rsidR="00EA4DE3" w:rsidRPr="0003407A" w14:paraId="5F598094" w14:textId="77777777">
        <w:trPr>
          <w:trHeight w:val="433"/>
        </w:trPr>
        <w:tc>
          <w:tcPr>
            <w:tcW w:w="548" w:type="pct"/>
            <w:tcBorders>
              <w:bottom w:val="single" w:sz="4" w:space="0" w:color="auto"/>
            </w:tcBorders>
            <w:vAlign w:val="center"/>
          </w:tcPr>
          <w:p w14:paraId="27A76F47"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1</w:t>
            </w:r>
          </w:p>
        </w:tc>
        <w:tc>
          <w:tcPr>
            <w:tcW w:w="1442" w:type="pct"/>
            <w:tcBorders>
              <w:bottom w:val="single" w:sz="4" w:space="0" w:color="auto"/>
            </w:tcBorders>
            <w:vAlign w:val="center"/>
          </w:tcPr>
          <w:p w14:paraId="5D64C551"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供应商名称</w:t>
            </w:r>
          </w:p>
        </w:tc>
        <w:tc>
          <w:tcPr>
            <w:tcW w:w="3010" w:type="pct"/>
            <w:tcBorders>
              <w:bottom w:val="single" w:sz="4" w:space="0" w:color="auto"/>
            </w:tcBorders>
            <w:vAlign w:val="center"/>
          </w:tcPr>
          <w:p w14:paraId="7DF29C0C"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与营业执照一致或其它相关资料上的名称一致</w:t>
            </w:r>
          </w:p>
        </w:tc>
      </w:tr>
      <w:tr w:rsidR="00EA4DE3" w:rsidRPr="0003407A" w14:paraId="1DB45127" w14:textId="77777777">
        <w:trPr>
          <w:trHeight w:val="433"/>
        </w:trPr>
        <w:tc>
          <w:tcPr>
            <w:tcW w:w="548" w:type="pct"/>
            <w:tcBorders>
              <w:bottom w:val="single" w:sz="4" w:space="0" w:color="auto"/>
            </w:tcBorders>
            <w:vAlign w:val="center"/>
          </w:tcPr>
          <w:p w14:paraId="07A6904D"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2</w:t>
            </w:r>
          </w:p>
        </w:tc>
        <w:tc>
          <w:tcPr>
            <w:tcW w:w="1442" w:type="pct"/>
            <w:tcBorders>
              <w:bottom w:val="single" w:sz="4" w:space="0" w:color="auto"/>
            </w:tcBorders>
            <w:vAlign w:val="center"/>
          </w:tcPr>
          <w:p w14:paraId="1BFA87FB"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响应文件签字盖章</w:t>
            </w:r>
          </w:p>
        </w:tc>
        <w:tc>
          <w:tcPr>
            <w:tcW w:w="3010" w:type="pct"/>
            <w:tcBorders>
              <w:bottom w:val="single" w:sz="4" w:space="0" w:color="auto"/>
            </w:tcBorders>
            <w:vAlign w:val="center"/>
          </w:tcPr>
          <w:p w14:paraId="753F6FE3"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按照采购文件中的要求签字盖章。</w:t>
            </w:r>
          </w:p>
        </w:tc>
      </w:tr>
      <w:tr w:rsidR="00EA4DE3" w:rsidRPr="0003407A" w14:paraId="020C7D34" w14:textId="77777777">
        <w:trPr>
          <w:trHeight w:val="510"/>
        </w:trPr>
        <w:tc>
          <w:tcPr>
            <w:tcW w:w="548" w:type="pct"/>
            <w:tcBorders>
              <w:top w:val="single" w:sz="4" w:space="0" w:color="auto"/>
            </w:tcBorders>
            <w:vAlign w:val="center"/>
          </w:tcPr>
          <w:p w14:paraId="2999F80C"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3</w:t>
            </w:r>
          </w:p>
        </w:tc>
        <w:tc>
          <w:tcPr>
            <w:tcW w:w="1442" w:type="pct"/>
            <w:tcBorders>
              <w:top w:val="single" w:sz="4" w:space="0" w:color="auto"/>
            </w:tcBorders>
            <w:vAlign w:val="center"/>
          </w:tcPr>
          <w:p w14:paraId="12CDA4A7"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响应报价</w:t>
            </w:r>
          </w:p>
        </w:tc>
        <w:tc>
          <w:tcPr>
            <w:tcW w:w="3010" w:type="pct"/>
            <w:tcBorders>
              <w:top w:val="single" w:sz="4" w:space="0" w:color="auto"/>
            </w:tcBorders>
            <w:vAlign w:val="center"/>
          </w:tcPr>
          <w:p w14:paraId="7632484C"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报价未超过竞争性磋商文件规定的预算金额或最高限价</w:t>
            </w:r>
          </w:p>
        </w:tc>
      </w:tr>
      <w:tr w:rsidR="00EA4DE3" w:rsidRPr="0003407A" w14:paraId="31C18EDB" w14:textId="77777777">
        <w:trPr>
          <w:trHeight w:val="510"/>
        </w:trPr>
        <w:tc>
          <w:tcPr>
            <w:tcW w:w="548" w:type="pct"/>
            <w:tcBorders>
              <w:top w:val="single" w:sz="4" w:space="0" w:color="auto"/>
            </w:tcBorders>
            <w:vAlign w:val="center"/>
          </w:tcPr>
          <w:p w14:paraId="342BF574"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4</w:t>
            </w:r>
          </w:p>
        </w:tc>
        <w:tc>
          <w:tcPr>
            <w:tcW w:w="1442" w:type="pct"/>
            <w:tcBorders>
              <w:top w:val="single" w:sz="4" w:space="0" w:color="auto"/>
            </w:tcBorders>
            <w:vAlign w:val="center"/>
          </w:tcPr>
          <w:p w14:paraId="15743A83" w14:textId="77777777" w:rsidR="00EA4DE3" w:rsidRPr="0003407A" w:rsidRDefault="007E2119">
            <w:pPr>
              <w:spacing w:line="360" w:lineRule="auto"/>
              <w:jc w:val="left"/>
              <w:rPr>
                <w:rFonts w:ascii="宋体" w:hAnsi="宋体"/>
                <w:bCs/>
                <w:szCs w:val="21"/>
              </w:rPr>
            </w:pPr>
            <w:r w:rsidRPr="0003407A">
              <w:rPr>
                <w:rFonts w:ascii="宋体" w:hAnsi="宋体" w:cs="宋体" w:hint="eastAsia"/>
              </w:rPr>
              <w:t>报价唯一</w:t>
            </w:r>
          </w:p>
        </w:tc>
        <w:tc>
          <w:tcPr>
            <w:tcW w:w="3010" w:type="pct"/>
            <w:tcBorders>
              <w:top w:val="single" w:sz="4" w:space="0" w:color="auto"/>
            </w:tcBorders>
            <w:vAlign w:val="center"/>
          </w:tcPr>
          <w:p w14:paraId="26F57621" w14:textId="77777777" w:rsidR="00EA4DE3" w:rsidRPr="0003407A" w:rsidRDefault="007E2119">
            <w:pPr>
              <w:spacing w:line="360" w:lineRule="auto"/>
              <w:jc w:val="left"/>
              <w:rPr>
                <w:rFonts w:ascii="宋体" w:hAnsi="宋体"/>
                <w:bCs/>
                <w:szCs w:val="21"/>
              </w:rPr>
            </w:pPr>
            <w:r w:rsidRPr="0003407A">
              <w:rPr>
                <w:rFonts w:ascii="宋体" w:hAnsi="宋体" w:cs="宋体" w:hint="eastAsia"/>
              </w:rPr>
              <w:t>只能有一个有效报价</w:t>
            </w:r>
          </w:p>
        </w:tc>
      </w:tr>
      <w:tr w:rsidR="00EA4DE3" w:rsidRPr="0003407A" w14:paraId="5D1563F0" w14:textId="77777777">
        <w:trPr>
          <w:trHeight w:val="510"/>
        </w:trPr>
        <w:tc>
          <w:tcPr>
            <w:tcW w:w="548" w:type="pct"/>
            <w:tcBorders>
              <w:top w:val="single" w:sz="4" w:space="0" w:color="auto"/>
              <w:bottom w:val="single" w:sz="4" w:space="0" w:color="auto"/>
            </w:tcBorders>
            <w:vAlign w:val="center"/>
          </w:tcPr>
          <w:p w14:paraId="69922A3E"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5</w:t>
            </w:r>
          </w:p>
        </w:tc>
        <w:tc>
          <w:tcPr>
            <w:tcW w:w="1442" w:type="pct"/>
            <w:tcBorders>
              <w:top w:val="single" w:sz="4" w:space="0" w:color="auto"/>
              <w:bottom w:val="single" w:sz="4" w:space="0" w:color="auto"/>
            </w:tcBorders>
            <w:vAlign w:val="center"/>
          </w:tcPr>
          <w:p w14:paraId="276B7FB1"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响应文件有效期</w:t>
            </w:r>
          </w:p>
        </w:tc>
        <w:tc>
          <w:tcPr>
            <w:tcW w:w="3010" w:type="pct"/>
            <w:tcBorders>
              <w:top w:val="single" w:sz="4" w:space="0" w:color="auto"/>
              <w:bottom w:val="single" w:sz="4" w:space="0" w:color="auto"/>
            </w:tcBorders>
            <w:vAlign w:val="center"/>
          </w:tcPr>
          <w:p w14:paraId="620E63BE"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符合竞争性磋商文件要求</w:t>
            </w:r>
          </w:p>
        </w:tc>
      </w:tr>
      <w:tr w:rsidR="00EA4DE3" w:rsidRPr="0003407A" w14:paraId="14324B89" w14:textId="77777777">
        <w:trPr>
          <w:trHeight w:val="510"/>
        </w:trPr>
        <w:tc>
          <w:tcPr>
            <w:tcW w:w="548" w:type="pct"/>
            <w:tcBorders>
              <w:top w:val="single" w:sz="4" w:space="0" w:color="auto"/>
              <w:bottom w:val="single" w:sz="4" w:space="0" w:color="auto"/>
            </w:tcBorders>
            <w:vAlign w:val="center"/>
          </w:tcPr>
          <w:p w14:paraId="18A7C7F4"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6</w:t>
            </w:r>
          </w:p>
        </w:tc>
        <w:tc>
          <w:tcPr>
            <w:tcW w:w="1442" w:type="pct"/>
            <w:tcBorders>
              <w:top w:val="single" w:sz="4" w:space="0" w:color="auto"/>
              <w:bottom w:val="single" w:sz="4" w:space="0" w:color="auto"/>
            </w:tcBorders>
            <w:vAlign w:val="center"/>
          </w:tcPr>
          <w:p w14:paraId="77AEA657"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工期</w:t>
            </w:r>
          </w:p>
        </w:tc>
        <w:tc>
          <w:tcPr>
            <w:tcW w:w="3010" w:type="pct"/>
            <w:tcBorders>
              <w:top w:val="single" w:sz="4" w:space="0" w:color="auto"/>
              <w:bottom w:val="single" w:sz="4" w:space="0" w:color="auto"/>
            </w:tcBorders>
            <w:vAlign w:val="center"/>
          </w:tcPr>
          <w:p w14:paraId="02305B7C"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符合竞争性磋商文件要求</w:t>
            </w:r>
          </w:p>
        </w:tc>
      </w:tr>
      <w:tr w:rsidR="00EA4DE3" w:rsidRPr="0003407A" w14:paraId="3C4F0E7E" w14:textId="77777777">
        <w:trPr>
          <w:trHeight w:val="510"/>
        </w:trPr>
        <w:tc>
          <w:tcPr>
            <w:tcW w:w="548" w:type="pct"/>
            <w:tcBorders>
              <w:top w:val="single" w:sz="4" w:space="0" w:color="auto"/>
              <w:bottom w:val="single" w:sz="4" w:space="0" w:color="auto"/>
            </w:tcBorders>
            <w:vAlign w:val="center"/>
          </w:tcPr>
          <w:p w14:paraId="6888960B"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7</w:t>
            </w:r>
          </w:p>
        </w:tc>
        <w:tc>
          <w:tcPr>
            <w:tcW w:w="1442" w:type="pct"/>
            <w:tcBorders>
              <w:top w:val="single" w:sz="4" w:space="0" w:color="auto"/>
              <w:bottom w:val="single" w:sz="4" w:space="0" w:color="auto"/>
            </w:tcBorders>
            <w:vAlign w:val="center"/>
          </w:tcPr>
          <w:p w14:paraId="5AF11B95"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合同履行期限</w:t>
            </w:r>
          </w:p>
        </w:tc>
        <w:tc>
          <w:tcPr>
            <w:tcW w:w="3010" w:type="pct"/>
            <w:tcBorders>
              <w:top w:val="single" w:sz="4" w:space="0" w:color="auto"/>
              <w:bottom w:val="single" w:sz="4" w:space="0" w:color="auto"/>
            </w:tcBorders>
            <w:vAlign w:val="center"/>
          </w:tcPr>
          <w:p w14:paraId="6EBBF912"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符合竞争性磋商文件要求</w:t>
            </w:r>
          </w:p>
        </w:tc>
      </w:tr>
      <w:tr w:rsidR="00EA4DE3" w:rsidRPr="0003407A" w14:paraId="298E4FDF" w14:textId="77777777">
        <w:trPr>
          <w:trHeight w:val="510"/>
        </w:trPr>
        <w:tc>
          <w:tcPr>
            <w:tcW w:w="548" w:type="pct"/>
            <w:tcBorders>
              <w:top w:val="single" w:sz="4" w:space="0" w:color="auto"/>
              <w:bottom w:val="single" w:sz="4" w:space="0" w:color="auto"/>
            </w:tcBorders>
            <w:vAlign w:val="center"/>
          </w:tcPr>
          <w:p w14:paraId="3FEBC16E"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8</w:t>
            </w:r>
          </w:p>
        </w:tc>
        <w:tc>
          <w:tcPr>
            <w:tcW w:w="1442" w:type="pct"/>
            <w:tcBorders>
              <w:top w:val="single" w:sz="4" w:space="0" w:color="auto"/>
              <w:bottom w:val="single" w:sz="4" w:space="0" w:color="auto"/>
            </w:tcBorders>
            <w:vAlign w:val="center"/>
          </w:tcPr>
          <w:p w14:paraId="526861A4"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质量要求</w:t>
            </w:r>
          </w:p>
        </w:tc>
        <w:tc>
          <w:tcPr>
            <w:tcW w:w="3010" w:type="pct"/>
            <w:tcBorders>
              <w:top w:val="single" w:sz="4" w:space="0" w:color="auto"/>
              <w:bottom w:val="single" w:sz="4" w:space="0" w:color="auto"/>
            </w:tcBorders>
            <w:vAlign w:val="center"/>
          </w:tcPr>
          <w:p w14:paraId="0976B1C4"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符合竞争性磋商文件要求</w:t>
            </w:r>
          </w:p>
        </w:tc>
      </w:tr>
      <w:tr w:rsidR="00EA4DE3" w:rsidRPr="0003407A" w14:paraId="7C3DEAF7" w14:textId="77777777">
        <w:trPr>
          <w:trHeight w:val="510"/>
        </w:trPr>
        <w:tc>
          <w:tcPr>
            <w:tcW w:w="548" w:type="pct"/>
            <w:tcBorders>
              <w:top w:val="single" w:sz="4" w:space="0" w:color="auto"/>
              <w:bottom w:val="single" w:sz="4" w:space="0" w:color="auto"/>
            </w:tcBorders>
            <w:vAlign w:val="center"/>
          </w:tcPr>
          <w:p w14:paraId="539AE32B"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9</w:t>
            </w:r>
          </w:p>
        </w:tc>
        <w:tc>
          <w:tcPr>
            <w:tcW w:w="1442" w:type="pct"/>
            <w:tcBorders>
              <w:top w:val="single" w:sz="4" w:space="0" w:color="auto"/>
              <w:bottom w:val="single" w:sz="4" w:space="0" w:color="auto"/>
            </w:tcBorders>
            <w:vAlign w:val="center"/>
          </w:tcPr>
          <w:p w14:paraId="7809DB8F"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缺陷责任期</w:t>
            </w:r>
          </w:p>
        </w:tc>
        <w:tc>
          <w:tcPr>
            <w:tcW w:w="3010" w:type="pct"/>
            <w:tcBorders>
              <w:top w:val="single" w:sz="4" w:space="0" w:color="auto"/>
              <w:bottom w:val="single" w:sz="4" w:space="0" w:color="auto"/>
            </w:tcBorders>
            <w:vAlign w:val="center"/>
          </w:tcPr>
          <w:p w14:paraId="2D38EF37" w14:textId="77777777" w:rsidR="00EA4DE3" w:rsidRPr="0003407A" w:rsidRDefault="007E2119">
            <w:pPr>
              <w:spacing w:line="360" w:lineRule="auto"/>
              <w:jc w:val="left"/>
              <w:rPr>
                <w:rFonts w:ascii="宋体" w:hAnsi="宋体"/>
                <w:bCs/>
                <w:szCs w:val="21"/>
              </w:rPr>
            </w:pPr>
            <w:bookmarkStart w:id="498" w:name="OLE_LINK7"/>
            <w:r w:rsidRPr="0003407A">
              <w:rPr>
                <w:rFonts w:ascii="宋体" w:hAnsi="宋体" w:hint="eastAsia"/>
                <w:bCs/>
                <w:szCs w:val="21"/>
              </w:rPr>
              <w:t>符合竞争性磋商文件要求</w:t>
            </w:r>
            <w:bookmarkEnd w:id="498"/>
          </w:p>
        </w:tc>
      </w:tr>
      <w:tr w:rsidR="00EA4DE3" w:rsidRPr="0003407A" w14:paraId="78E010C0" w14:textId="77777777">
        <w:trPr>
          <w:trHeight w:val="510"/>
        </w:trPr>
        <w:tc>
          <w:tcPr>
            <w:tcW w:w="548" w:type="pct"/>
            <w:tcBorders>
              <w:top w:val="single" w:sz="4" w:space="0" w:color="auto"/>
              <w:bottom w:val="single" w:sz="4" w:space="0" w:color="auto"/>
            </w:tcBorders>
            <w:vAlign w:val="center"/>
          </w:tcPr>
          <w:p w14:paraId="6E6C0BB3"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10</w:t>
            </w:r>
          </w:p>
        </w:tc>
        <w:tc>
          <w:tcPr>
            <w:tcW w:w="1442" w:type="pct"/>
            <w:tcBorders>
              <w:top w:val="single" w:sz="4" w:space="0" w:color="auto"/>
              <w:bottom w:val="single" w:sz="4" w:space="0" w:color="auto"/>
            </w:tcBorders>
            <w:vAlign w:val="center"/>
          </w:tcPr>
          <w:p w14:paraId="4209C98A"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质保期</w:t>
            </w:r>
          </w:p>
        </w:tc>
        <w:tc>
          <w:tcPr>
            <w:tcW w:w="3010" w:type="pct"/>
            <w:tcBorders>
              <w:top w:val="single" w:sz="4" w:space="0" w:color="auto"/>
              <w:bottom w:val="single" w:sz="4" w:space="0" w:color="auto"/>
            </w:tcBorders>
            <w:vAlign w:val="center"/>
          </w:tcPr>
          <w:p w14:paraId="0C858230"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符合竞争性磋商文件要求</w:t>
            </w:r>
          </w:p>
        </w:tc>
      </w:tr>
      <w:tr w:rsidR="00EA4DE3" w:rsidRPr="0003407A" w14:paraId="47851AE3" w14:textId="77777777">
        <w:trPr>
          <w:trHeight w:val="510"/>
        </w:trPr>
        <w:tc>
          <w:tcPr>
            <w:tcW w:w="548" w:type="pct"/>
            <w:tcBorders>
              <w:top w:val="single" w:sz="4" w:space="0" w:color="auto"/>
              <w:bottom w:val="single" w:sz="4" w:space="0" w:color="auto"/>
            </w:tcBorders>
            <w:vAlign w:val="center"/>
          </w:tcPr>
          <w:p w14:paraId="46EF811F"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1</w:t>
            </w:r>
            <w:r w:rsidRPr="0003407A">
              <w:rPr>
                <w:rFonts w:ascii="宋体" w:hAnsi="宋体"/>
                <w:bCs/>
                <w:szCs w:val="21"/>
              </w:rPr>
              <w:t>1</w:t>
            </w:r>
          </w:p>
        </w:tc>
        <w:tc>
          <w:tcPr>
            <w:tcW w:w="1442" w:type="pct"/>
            <w:tcBorders>
              <w:top w:val="single" w:sz="4" w:space="0" w:color="auto"/>
              <w:bottom w:val="single" w:sz="4" w:space="0" w:color="auto"/>
            </w:tcBorders>
            <w:vAlign w:val="center"/>
          </w:tcPr>
          <w:p w14:paraId="6D396756"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付款标准和条件</w:t>
            </w:r>
          </w:p>
        </w:tc>
        <w:tc>
          <w:tcPr>
            <w:tcW w:w="3010" w:type="pct"/>
            <w:tcBorders>
              <w:top w:val="single" w:sz="4" w:space="0" w:color="auto"/>
              <w:bottom w:val="single" w:sz="4" w:space="0" w:color="auto"/>
            </w:tcBorders>
            <w:vAlign w:val="center"/>
          </w:tcPr>
          <w:p w14:paraId="4E3E4FB8"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符合竞争性磋商文件要求</w:t>
            </w:r>
          </w:p>
        </w:tc>
      </w:tr>
      <w:tr w:rsidR="00EA4DE3" w:rsidRPr="0003407A" w14:paraId="20ECBDF5" w14:textId="77777777">
        <w:trPr>
          <w:trHeight w:val="510"/>
        </w:trPr>
        <w:tc>
          <w:tcPr>
            <w:tcW w:w="548" w:type="pct"/>
            <w:tcBorders>
              <w:top w:val="single" w:sz="4" w:space="0" w:color="auto"/>
              <w:bottom w:val="single" w:sz="4" w:space="0" w:color="auto"/>
            </w:tcBorders>
            <w:vAlign w:val="center"/>
          </w:tcPr>
          <w:p w14:paraId="58655686"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12</w:t>
            </w:r>
          </w:p>
        </w:tc>
        <w:tc>
          <w:tcPr>
            <w:tcW w:w="1442" w:type="pct"/>
            <w:tcBorders>
              <w:top w:val="single" w:sz="4" w:space="0" w:color="auto"/>
              <w:bottom w:val="single" w:sz="4" w:space="0" w:color="auto"/>
            </w:tcBorders>
            <w:vAlign w:val="center"/>
          </w:tcPr>
          <w:p w14:paraId="42B52746"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响应文件制作机器码</w:t>
            </w:r>
          </w:p>
        </w:tc>
        <w:tc>
          <w:tcPr>
            <w:tcW w:w="3010" w:type="pct"/>
            <w:tcBorders>
              <w:top w:val="single" w:sz="4" w:space="0" w:color="auto"/>
              <w:bottom w:val="single" w:sz="4" w:space="0" w:color="auto"/>
            </w:tcBorders>
            <w:vAlign w:val="center"/>
          </w:tcPr>
          <w:p w14:paraId="3AB0850B"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不同响应文件制作机器码不一致</w:t>
            </w:r>
          </w:p>
        </w:tc>
      </w:tr>
      <w:tr w:rsidR="00EA4DE3" w:rsidRPr="0003407A" w14:paraId="591CE66C" w14:textId="77777777">
        <w:trPr>
          <w:trHeight w:val="510"/>
        </w:trPr>
        <w:tc>
          <w:tcPr>
            <w:tcW w:w="548" w:type="pct"/>
            <w:tcBorders>
              <w:top w:val="single" w:sz="4" w:space="0" w:color="auto"/>
            </w:tcBorders>
            <w:vAlign w:val="center"/>
          </w:tcPr>
          <w:p w14:paraId="35401401"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lastRenderedPageBreak/>
              <w:t>13</w:t>
            </w:r>
          </w:p>
        </w:tc>
        <w:tc>
          <w:tcPr>
            <w:tcW w:w="1442" w:type="pct"/>
            <w:tcBorders>
              <w:top w:val="single" w:sz="4" w:space="0" w:color="auto"/>
            </w:tcBorders>
            <w:vAlign w:val="center"/>
          </w:tcPr>
          <w:p w14:paraId="764C4672"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其他</w:t>
            </w:r>
          </w:p>
        </w:tc>
        <w:tc>
          <w:tcPr>
            <w:tcW w:w="3010" w:type="pct"/>
            <w:tcBorders>
              <w:top w:val="single" w:sz="4" w:space="0" w:color="auto"/>
            </w:tcBorders>
            <w:vAlign w:val="center"/>
          </w:tcPr>
          <w:p w14:paraId="67378CAE"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竞争性磋商文件中其它实质性要求</w:t>
            </w:r>
          </w:p>
        </w:tc>
      </w:tr>
      <w:bookmarkEnd w:id="497"/>
    </w:tbl>
    <w:p w14:paraId="44C096B3" w14:textId="77777777" w:rsidR="00EA4DE3" w:rsidRPr="0003407A" w:rsidRDefault="00EA4DE3">
      <w:pPr>
        <w:spacing w:line="360" w:lineRule="auto"/>
        <w:jc w:val="left"/>
        <w:rPr>
          <w:rFonts w:ascii="宋体" w:hAnsi="宋体"/>
          <w:b/>
          <w:bCs/>
          <w:szCs w:val="21"/>
        </w:rPr>
      </w:pPr>
    </w:p>
    <w:p w14:paraId="2B622639" w14:textId="77777777" w:rsidR="00EA4DE3" w:rsidRPr="0003407A" w:rsidRDefault="007E2119">
      <w:pPr>
        <w:spacing w:line="360" w:lineRule="auto"/>
        <w:jc w:val="left"/>
        <w:rPr>
          <w:rFonts w:ascii="宋体" w:hAnsi="宋体"/>
          <w:b/>
          <w:bCs/>
          <w:szCs w:val="21"/>
        </w:rPr>
      </w:pPr>
      <w:bookmarkStart w:id="499" w:name="_Hlk145320471"/>
      <w:r w:rsidRPr="0003407A">
        <w:rPr>
          <w:rFonts w:ascii="宋体" w:hAnsi="宋体" w:hint="eastAsia"/>
          <w:b/>
          <w:bCs/>
          <w:szCs w:val="21"/>
        </w:rPr>
        <w:t>3.样品及演示</w:t>
      </w:r>
    </w:p>
    <w:p w14:paraId="6F612056" w14:textId="77777777" w:rsidR="00EA4DE3" w:rsidRPr="0003407A" w:rsidRDefault="007E2119">
      <w:pPr>
        <w:pStyle w:val="2TimesNewRoman5020"/>
        <w:spacing w:before="0" w:line="360" w:lineRule="auto"/>
        <w:ind w:firstLineChars="100" w:firstLine="210"/>
        <w:rPr>
          <w:rFonts w:ascii="宋体" w:eastAsia="宋体" w:hAnsi="宋体"/>
          <w:bCs/>
          <w:sz w:val="21"/>
          <w:szCs w:val="21"/>
        </w:rPr>
      </w:pPr>
      <w:bookmarkStart w:id="500" w:name="_Hlk56701998"/>
      <w:r w:rsidRPr="0003407A">
        <w:rPr>
          <w:rFonts w:ascii="宋体" w:eastAsia="宋体" w:hAnsi="宋体" w:hint="eastAsia"/>
          <w:bCs/>
          <w:sz w:val="21"/>
          <w:szCs w:val="21"/>
        </w:rPr>
        <w:t>详见供应商须知前附表1.8.2</w:t>
      </w:r>
    </w:p>
    <w:p w14:paraId="7C2275F4" w14:textId="77777777" w:rsidR="00EA4DE3" w:rsidRPr="0003407A" w:rsidRDefault="007E2119">
      <w:pPr>
        <w:spacing w:line="360" w:lineRule="auto"/>
        <w:jc w:val="left"/>
        <w:rPr>
          <w:rFonts w:ascii="宋体" w:hAnsi="宋体"/>
          <w:b/>
          <w:szCs w:val="21"/>
        </w:rPr>
      </w:pPr>
      <w:r w:rsidRPr="0003407A">
        <w:rPr>
          <w:rFonts w:ascii="宋体" w:hAnsi="宋体" w:hint="eastAsia"/>
          <w:b/>
          <w:szCs w:val="21"/>
        </w:rPr>
        <w:t>4.有效供应商数量</w:t>
      </w:r>
    </w:p>
    <w:p w14:paraId="51141570" w14:textId="77777777" w:rsidR="00EA4DE3" w:rsidRPr="0003407A" w:rsidRDefault="007E2119">
      <w:pPr>
        <w:spacing w:line="360" w:lineRule="auto"/>
        <w:ind w:firstLineChars="100" w:firstLine="210"/>
        <w:jc w:val="left"/>
        <w:rPr>
          <w:rFonts w:ascii="宋体" w:hAnsi="宋体"/>
          <w:szCs w:val="21"/>
        </w:rPr>
      </w:pPr>
      <w:r w:rsidRPr="0003407A">
        <w:rPr>
          <w:rFonts w:ascii="宋体" w:hAnsi="宋体" w:hint="eastAsia"/>
          <w:szCs w:val="21"/>
        </w:rPr>
        <w:t>通过资格审查、符合性审查的供应商大于等于3家的（特殊情况下大于等于</w:t>
      </w:r>
      <w:r w:rsidRPr="0003407A">
        <w:rPr>
          <w:rFonts w:ascii="宋体" w:hAnsi="宋体"/>
          <w:szCs w:val="21"/>
        </w:rPr>
        <w:t>2</w:t>
      </w:r>
      <w:r w:rsidRPr="0003407A">
        <w:rPr>
          <w:rFonts w:ascii="宋体" w:hAnsi="宋体" w:hint="eastAsia"/>
          <w:szCs w:val="21"/>
        </w:rPr>
        <w:t>家的），进行下一步的磋商。</w:t>
      </w:r>
    </w:p>
    <w:p w14:paraId="0A875703" w14:textId="77777777" w:rsidR="00EA4DE3" w:rsidRPr="0003407A" w:rsidRDefault="007E2119">
      <w:pPr>
        <w:spacing w:line="360" w:lineRule="auto"/>
        <w:ind w:firstLineChars="100" w:firstLine="210"/>
        <w:jc w:val="left"/>
        <w:rPr>
          <w:rFonts w:ascii="宋体" w:hAnsi="宋体"/>
          <w:szCs w:val="21"/>
        </w:rPr>
      </w:pPr>
      <w:r w:rsidRPr="0003407A">
        <w:rPr>
          <w:rFonts w:ascii="宋体" w:hAnsi="宋体" w:hint="eastAsia"/>
          <w:szCs w:val="21"/>
        </w:rPr>
        <w:t>通过资格审查、符合性审查供应商不足3家的（特殊情况下不足2家的），本次磋商终止。</w:t>
      </w:r>
      <w:bookmarkEnd w:id="500"/>
    </w:p>
    <w:p w14:paraId="0521C218" w14:textId="77777777" w:rsidR="00EA4DE3" w:rsidRPr="0003407A" w:rsidRDefault="007E2119">
      <w:pPr>
        <w:widowControl/>
        <w:spacing w:line="360" w:lineRule="auto"/>
        <w:jc w:val="left"/>
        <w:rPr>
          <w:rFonts w:ascii="宋体" w:hAnsi="宋体"/>
          <w:b/>
          <w:szCs w:val="21"/>
        </w:rPr>
      </w:pPr>
      <w:r w:rsidRPr="0003407A">
        <w:rPr>
          <w:rFonts w:ascii="宋体" w:hAnsi="宋体" w:hint="eastAsia"/>
          <w:b/>
          <w:szCs w:val="21"/>
        </w:rPr>
        <w:t>5.磋商</w:t>
      </w:r>
    </w:p>
    <w:p w14:paraId="7B1FC870" w14:textId="77777777" w:rsidR="00EA4DE3" w:rsidRPr="0003407A" w:rsidRDefault="007E2119">
      <w:pPr>
        <w:widowControl/>
        <w:spacing w:line="360" w:lineRule="auto"/>
        <w:ind w:firstLineChars="200" w:firstLine="420"/>
        <w:jc w:val="left"/>
        <w:rPr>
          <w:rFonts w:ascii="宋体" w:hAnsi="宋体" w:cs="Arial"/>
          <w:kern w:val="0"/>
          <w:szCs w:val="21"/>
        </w:rPr>
      </w:pPr>
      <w:r w:rsidRPr="0003407A">
        <w:rPr>
          <w:rFonts w:ascii="宋体" w:hAnsi="宋体" w:hint="eastAsia"/>
          <w:szCs w:val="21"/>
        </w:rPr>
        <w:t>详见第二章供应商须知5.5条。</w:t>
      </w:r>
    </w:p>
    <w:p w14:paraId="0D5979F6" w14:textId="77777777" w:rsidR="00EA4DE3" w:rsidRPr="0003407A" w:rsidRDefault="007E2119">
      <w:pPr>
        <w:spacing w:line="360" w:lineRule="auto"/>
        <w:rPr>
          <w:rFonts w:ascii="宋体" w:hAnsi="宋体" w:cs="Arial"/>
          <w:b/>
          <w:kern w:val="0"/>
          <w:szCs w:val="21"/>
        </w:rPr>
      </w:pPr>
      <w:r w:rsidRPr="0003407A">
        <w:rPr>
          <w:rFonts w:ascii="宋体" w:hAnsi="宋体" w:cs="Arial" w:hint="eastAsia"/>
          <w:b/>
          <w:kern w:val="0"/>
          <w:szCs w:val="21"/>
        </w:rPr>
        <w:t>6.最后报价</w:t>
      </w:r>
    </w:p>
    <w:p w14:paraId="3CA87CDA" w14:textId="77777777" w:rsidR="00EA4DE3" w:rsidRPr="0003407A" w:rsidRDefault="007E2119">
      <w:pPr>
        <w:widowControl/>
        <w:spacing w:line="360" w:lineRule="auto"/>
        <w:ind w:firstLineChars="300" w:firstLine="632"/>
        <w:jc w:val="left"/>
        <w:rPr>
          <w:rFonts w:ascii="新宋体" w:eastAsia="新宋体" w:hAnsi="新宋体"/>
          <w:b/>
          <w:color w:val="000000" w:themeColor="text1"/>
          <w:szCs w:val="21"/>
        </w:rPr>
      </w:pPr>
      <w:r w:rsidRPr="0003407A">
        <w:rPr>
          <w:rFonts w:ascii="新宋体" w:eastAsia="新宋体" w:hAnsi="新宋体" w:hint="eastAsia"/>
          <w:b/>
          <w:bCs/>
          <w:color w:val="000000" w:themeColor="text1"/>
          <w:szCs w:val="21"/>
        </w:rPr>
        <w:t>磋商小组要求所有实质性响应的供应商在规定时间内通过河南省公共资源交易中心平台提交最后报价。供应商未在磋商小组规定的时间内提交最后报价的，视为退出磋商其响应文件将不再进行评审</w:t>
      </w:r>
      <w:r w:rsidRPr="0003407A">
        <w:rPr>
          <w:rFonts w:ascii="新宋体" w:eastAsia="新宋体" w:hAnsi="新宋体" w:hint="eastAsia"/>
          <w:b/>
          <w:color w:val="000000" w:themeColor="text1"/>
          <w:szCs w:val="21"/>
        </w:rPr>
        <w:t>。</w:t>
      </w:r>
    </w:p>
    <w:p w14:paraId="26CA90A9" w14:textId="77777777" w:rsidR="00EA4DE3" w:rsidRPr="0003407A" w:rsidRDefault="007E2119">
      <w:pPr>
        <w:pStyle w:val="23"/>
        <w:ind w:leftChars="0" w:left="0"/>
        <w:jc w:val="left"/>
      </w:pPr>
      <w:r w:rsidRPr="0003407A">
        <w:rPr>
          <w:rFonts w:ascii="新宋体" w:eastAsia="新宋体" w:hAnsi="新宋体" w:hint="eastAsia"/>
          <w:color w:val="000000" w:themeColor="text1"/>
        </w:rPr>
        <w:t>详见第二章 供应商须知5.6条。</w:t>
      </w:r>
    </w:p>
    <w:p w14:paraId="441C7897" w14:textId="77777777" w:rsidR="00EA4DE3" w:rsidRPr="0003407A" w:rsidRDefault="007E2119">
      <w:pPr>
        <w:spacing w:line="360" w:lineRule="auto"/>
        <w:rPr>
          <w:rFonts w:ascii="宋体" w:hAnsi="宋体" w:cs="Arial"/>
          <w:b/>
          <w:kern w:val="0"/>
          <w:szCs w:val="21"/>
        </w:rPr>
      </w:pPr>
      <w:r w:rsidRPr="0003407A">
        <w:rPr>
          <w:rFonts w:ascii="宋体" w:hAnsi="宋体" w:cs="Arial" w:hint="eastAsia"/>
          <w:b/>
          <w:kern w:val="0"/>
          <w:szCs w:val="21"/>
        </w:rPr>
        <w:t>7.响应文件评审</w:t>
      </w:r>
    </w:p>
    <w:p w14:paraId="134B007D" w14:textId="77777777" w:rsidR="00EA4DE3" w:rsidRPr="0003407A" w:rsidRDefault="007E2119">
      <w:pPr>
        <w:widowControl/>
        <w:spacing w:line="360" w:lineRule="auto"/>
        <w:ind w:firstLineChars="200" w:firstLine="420"/>
        <w:jc w:val="left"/>
        <w:rPr>
          <w:rFonts w:ascii="宋体" w:hAnsi="宋体"/>
          <w:szCs w:val="21"/>
        </w:rPr>
      </w:pPr>
      <w:bookmarkStart w:id="501" w:name="_Hlk56702116"/>
      <w:r w:rsidRPr="0003407A">
        <w:rPr>
          <w:rFonts w:ascii="宋体" w:hAnsi="宋体" w:hint="eastAsia"/>
          <w:szCs w:val="21"/>
        </w:rPr>
        <w:t>详见第二章供应商须知5.</w:t>
      </w:r>
      <w:r w:rsidRPr="0003407A">
        <w:rPr>
          <w:rFonts w:ascii="宋体" w:hAnsi="宋体"/>
          <w:szCs w:val="21"/>
        </w:rPr>
        <w:t>8</w:t>
      </w:r>
      <w:r w:rsidRPr="0003407A">
        <w:rPr>
          <w:rFonts w:ascii="宋体" w:hAnsi="宋体" w:hint="eastAsia"/>
          <w:szCs w:val="21"/>
        </w:rPr>
        <w:t>条，及本章第（八）节。</w:t>
      </w:r>
      <w:bookmarkEnd w:id="501"/>
    </w:p>
    <w:p w14:paraId="3F5E87C3" w14:textId="77777777" w:rsidR="00EA4DE3" w:rsidRPr="0003407A" w:rsidRDefault="007E2119">
      <w:pPr>
        <w:spacing w:line="360" w:lineRule="auto"/>
        <w:rPr>
          <w:rFonts w:ascii="宋体" w:hAnsi="宋体" w:cs="Arial"/>
          <w:b/>
          <w:kern w:val="0"/>
          <w:szCs w:val="21"/>
        </w:rPr>
      </w:pPr>
      <w:r w:rsidRPr="0003407A">
        <w:rPr>
          <w:rFonts w:ascii="宋体" w:hAnsi="宋体" w:cs="Arial" w:hint="eastAsia"/>
          <w:b/>
          <w:kern w:val="0"/>
          <w:szCs w:val="21"/>
        </w:rPr>
        <w:t>8.</w:t>
      </w:r>
      <w:r w:rsidRPr="0003407A">
        <w:rPr>
          <w:rFonts w:ascii="宋体" w:hAnsi="宋体" w:cs="Arial"/>
          <w:b/>
          <w:kern w:val="0"/>
          <w:szCs w:val="21"/>
        </w:rPr>
        <w:t>核对</w:t>
      </w:r>
      <w:r w:rsidRPr="0003407A">
        <w:rPr>
          <w:rFonts w:ascii="宋体" w:hAnsi="宋体" w:cs="Arial" w:hint="eastAsia"/>
          <w:b/>
          <w:kern w:val="0"/>
          <w:szCs w:val="21"/>
        </w:rPr>
        <w:t>评审结果。</w:t>
      </w:r>
    </w:p>
    <w:p w14:paraId="288B2134" w14:textId="77777777" w:rsidR="00EA4DE3" w:rsidRPr="0003407A" w:rsidRDefault="007E2119">
      <w:pPr>
        <w:spacing w:line="360" w:lineRule="auto"/>
        <w:ind w:firstLineChars="200" w:firstLine="420"/>
        <w:jc w:val="left"/>
        <w:rPr>
          <w:rFonts w:ascii="宋体" w:hAnsi="宋体"/>
          <w:szCs w:val="21"/>
        </w:rPr>
      </w:pPr>
      <w:r w:rsidRPr="0003407A">
        <w:rPr>
          <w:rFonts w:ascii="宋体" w:hAnsi="宋体" w:cs="Arial" w:hint="eastAsia"/>
          <w:kern w:val="0"/>
          <w:szCs w:val="21"/>
        </w:rPr>
        <w:t>磋商小组将对评审结果进行核对，检查是否有评审错误或得分合计错误的情况。</w:t>
      </w:r>
    </w:p>
    <w:p w14:paraId="7C8587CD" w14:textId="77777777" w:rsidR="00EA4DE3" w:rsidRPr="0003407A" w:rsidRDefault="007E2119">
      <w:pPr>
        <w:spacing w:line="360" w:lineRule="auto"/>
        <w:jc w:val="left"/>
        <w:rPr>
          <w:rFonts w:ascii="宋体" w:hAnsi="宋体"/>
          <w:b/>
          <w:szCs w:val="21"/>
        </w:rPr>
      </w:pPr>
      <w:r w:rsidRPr="0003407A">
        <w:rPr>
          <w:rFonts w:ascii="宋体" w:hAnsi="宋体" w:hint="eastAsia"/>
          <w:b/>
          <w:szCs w:val="21"/>
        </w:rPr>
        <w:t>六、评审标准中应考虑下列因素：</w:t>
      </w:r>
    </w:p>
    <w:p w14:paraId="29B7C15B" w14:textId="77777777" w:rsidR="00EA4DE3" w:rsidRPr="0003407A" w:rsidRDefault="007E2119">
      <w:pPr>
        <w:spacing w:line="360" w:lineRule="auto"/>
        <w:ind w:firstLineChars="200" w:firstLine="420"/>
        <w:jc w:val="left"/>
        <w:rPr>
          <w:rFonts w:ascii="宋体" w:hAnsi="宋体" w:cs="宋体"/>
          <w:kern w:val="0"/>
          <w:szCs w:val="21"/>
        </w:rPr>
      </w:pPr>
      <w:r w:rsidRPr="0003407A">
        <w:rPr>
          <w:rFonts w:ascii="宋体" w:hAnsi="宋体" w:cs="宋体" w:hint="eastAsia"/>
          <w:kern w:val="0"/>
          <w:szCs w:val="21"/>
        </w:rPr>
        <w:t>1.需落实的政府采购政策性规定（关于小微企业、监狱企业、残疾人企业）：</w:t>
      </w:r>
    </w:p>
    <w:p w14:paraId="09817988" w14:textId="77777777" w:rsidR="00EA4DE3" w:rsidRPr="0003407A" w:rsidRDefault="007E2119">
      <w:pPr>
        <w:spacing w:line="360" w:lineRule="auto"/>
        <w:ind w:firstLineChars="200" w:firstLine="420"/>
        <w:jc w:val="left"/>
        <w:rPr>
          <w:rFonts w:ascii="宋体" w:hAnsi="宋体" w:cs="宋体"/>
          <w:kern w:val="0"/>
          <w:szCs w:val="21"/>
        </w:rPr>
      </w:pPr>
      <w:r w:rsidRPr="0003407A">
        <w:rPr>
          <w:rFonts w:ascii="宋体" w:hAnsi="宋体" w:cs="宋体" w:hint="eastAsia"/>
          <w:kern w:val="0"/>
          <w:szCs w:val="21"/>
        </w:rPr>
        <w:t>1.1《政府采购促进中小企业发展管理办法》（财库[2020]46号）</w:t>
      </w:r>
      <w:bookmarkStart w:id="502" w:name="_Hlk134280745"/>
      <w:r w:rsidRPr="0003407A">
        <w:rPr>
          <w:rFonts w:ascii="宋体" w:hAnsi="宋体" w:cs="宋体" w:hint="eastAsia"/>
          <w:kern w:val="0"/>
          <w:szCs w:val="21"/>
        </w:rPr>
        <w:t>、关于进一步加大政府采购支持中小企业力度的通知》财库〔2022〕19号</w:t>
      </w:r>
      <w:bookmarkEnd w:id="502"/>
      <w:r w:rsidRPr="0003407A">
        <w:rPr>
          <w:rFonts w:ascii="宋体" w:hAnsi="宋体" w:cs="宋体" w:hint="eastAsia"/>
          <w:kern w:val="0"/>
          <w:szCs w:val="21"/>
        </w:rPr>
        <w:t>；</w:t>
      </w:r>
    </w:p>
    <w:p w14:paraId="47201618" w14:textId="77777777" w:rsidR="00EA4DE3" w:rsidRPr="0003407A" w:rsidRDefault="007E2119">
      <w:pPr>
        <w:spacing w:line="360" w:lineRule="auto"/>
        <w:ind w:firstLineChars="200" w:firstLine="420"/>
        <w:jc w:val="left"/>
        <w:rPr>
          <w:rFonts w:ascii="宋体" w:hAnsi="宋体" w:cs="宋体"/>
          <w:kern w:val="0"/>
          <w:szCs w:val="21"/>
        </w:rPr>
      </w:pPr>
      <w:r w:rsidRPr="0003407A">
        <w:rPr>
          <w:rFonts w:ascii="宋体" w:hAnsi="宋体" w:cs="宋体" w:hint="eastAsia"/>
          <w:kern w:val="0"/>
          <w:szCs w:val="21"/>
        </w:rPr>
        <w:lastRenderedPageBreak/>
        <w:t>1.2《财政部司法部关于政府采购支持监狱企业发展有关问题的通知》（财库〔2014〕68号）；</w:t>
      </w:r>
    </w:p>
    <w:p w14:paraId="34FC7FB2" w14:textId="77777777" w:rsidR="00EA4DE3" w:rsidRPr="0003407A" w:rsidRDefault="007E2119">
      <w:pPr>
        <w:spacing w:line="360" w:lineRule="auto"/>
        <w:ind w:firstLineChars="200" w:firstLine="420"/>
        <w:jc w:val="left"/>
        <w:rPr>
          <w:rFonts w:ascii="宋体" w:hAnsi="宋体" w:cs="宋体"/>
          <w:kern w:val="0"/>
          <w:szCs w:val="21"/>
        </w:rPr>
      </w:pPr>
      <w:r w:rsidRPr="0003407A">
        <w:rPr>
          <w:rFonts w:ascii="宋体" w:hAnsi="宋体" w:cs="宋体" w:hint="eastAsia"/>
          <w:kern w:val="0"/>
          <w:szCs w:val="21"/>
        </w:rPr>
        <w:t>1.3《三部门联合发布关于促进残疾人就业政府采购政策的通知》（财库〔2017〕141号）。</w:t>
      </w:r>
    </w:p>
    <w:p w14:paraId="55BB957F" w14:textId="77777777" w:rsidR="00EA4DE3" w:rsidRPr="0003407A" w:rsidRDefault="007E2119">
      <w:pPr>
        <w:spacing w:line="360" w:lineRule="auto"/>
        <w:ind w:firstLineChars="200" w:firstLine="420"/>
        <w:jc w:val="left"/>
        <w:rPr>
          <w:rFonts w:ascii="宋体" w:hAnsi="宋体" w:cs="宋体"/>
          <w:kern w:val="0"/>
          <w:szCs w:val="21"/>
        </w:rPr>
      </w:pPr>
      <w:r w:rsidRPr="0003407A">
        <w:rPr>
          <w:rFonts w:ascii="宋体" w:hAnsi="宋体" w:cs="宋体" w:hint="eastAsia"/>
          <w:kern w:val="0"/>
          <w:szCs w:val="21"/>
        </w:rPr>
        <w:t>2.对于小微企业、监狱企业、残疾人企业的价格折扣</w:t>
      </w:r>
    </w:p>
    <w:p w14:paraId="18630E11" w14:textId="77777777" w:rsidR="00EA4DE3" w:rsidRPr="0003407A" w:rsidRDefault="007E2119">
      <w:pPr>
        <w:spacing w:line="360" w:lineRule="auto"/>
        <w:ind w:firstLineChars="200" w:firstLine="420"/>
        <w:jc w:val="left"/>
        <w:rPr>
          <w:rFonts w:ascii="宋体" w:hAnsi="宋体" w:cs="宋体"/>
          <w:kern w:val="0"/>
          <w:szCs w:val="21"/>
        </w:rPr>
      </w:pPr>
      <w:r w:rsidRPr="0003407A">
        <w:rPr>
          <w:rFonts w:ascii="宋体" w:hAnsi="宋体" w:cs="宋体" w:hint="eastAsia"/>
          <w:kern w:val="0"/>
          <w:szCs w:val="21"/>
        </w:rPr>
        <w:t>2.1.1对于经主管预算单位统筹后未预留份额专门面向中小企业采购的采购项目，以及预留份额项目中的非预留部分采购包，采购人、采购代理机构对符合本办法规定的小微企业报价给予10%—20%（工程项目为3%—5%）的扣除，用扣除后的价格参加评审。适用招标投标法的政府采购工程建设项目，采用综合评估法但未采用低价优先法计算价格分的，评审时应当在采用原报价进行评分的基础上增加其价格得分的3%—5%作为其价格分。（详见评审标准）</w:t>
      </w:r>
    </w:p>
    <w:p w14:paraId="2B1F6F5B" w14:textId="77777777" w:rsidR="00EA4DE3" w:rsidRPr="0003407A" w:rsidRDefault="007E2119">
      <w:pPr>
        <w:spacing w:line="360" w:lineRule="auto"/>
        <w:ind w:firstLineChars="200" w:firstLine="420"/>
        <w:jc w:val="left"/>
        <w:rPr>
          <w:rFonts w:ascii="宋体" w:hAnsi="宋体" w:cs="宋体"/>
          <w:kern w:val="0"/>
          <w:szCs w:val="21"/>
        </w:rPr>
      </w:pPr>
      <w:r w:rsidRPr="0003407A">
        <w:rPr>
          <w:rFonts w:ascii="宋体" w:hAnsi="宋体" w:cs="宋体" w:hint="eastAsia"/>
          <w:kern w:val="0"/>
          <w:szCs w:val="21"/>
        </w:rPr>
        <w:t>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2%-3%（工程项目为1%—2%）的扣除，用扣除后的价格参加评审。适用招标投标法的政府采购工程建设项目，采用综合评估法但未采用低价优先法计算价格分的，评审时应当在采用原报价进行评分的基础上增加其价格得分的1%—2%作为其价格分。组成联合体或者接受分包的小微企业与联合体内其他企业、分包企业之间存在直接控股、管理关系的，不享受价格扣除优惠政策。（详见评审标准）。</w:t>
      </w:r>
    </w:p>
    <w:p w14:paraId="6FFFACFA" w14:textId="77777777" w:rsidR="00EA4DE3" w:rsidRPr="0003407A" w:rsidRDefault="007E2119">
      <w:pPr>
        <w:spacing w:line="360" w:lineRule="auto"/>
        <w:ind w:firstLineChars="200" w:firstLine="420"/>
        <w:jc w:val="left"/>
        <w:rPr>
          <w:rFonts w:ascii="宋体" w:hAnsi="宋体" w:cs="宋体"/>
          <w:kern w:val="0"/>
          <w:szCs w:val="21"/>
        </w:rPr>
      </w:pPr>
      <w:r w:rsidRPr="0003407A">
        <w:rPr>
          <w:rFonts w:ascii="宋体" w:hAnsi="宋体" w:cs="宋体" w:hint="eastAsia"/>
          <w:kern w:val="0"/>
          <w:szCs w:val="21"/>
        </w:rPr>
        <w:t>“小型、微型企业”、“监狱企业”、“残疾人福利单位”等，只享受一次价格折扣，不重复享受政策。</w:t>
      </w:r>
    </w:p>
    <w:p w14:paraId="3E9BF87E" w14:textId="77777777" w:rsidR="00EA4DE3" w:rsidRPr="0003407A" w:rsidRDefault="007E2119">
      <w:pPr>
        <w:spacing w:line="360" w:lineRule="auto"/>
        <w:ind w:firstLineChars="200" w:firstLine="420"/>
        <w:jc w:val="left"/>
        <w:rPr>
          <w:rFonts w:ascii="宋体" w:hAnsi="宋体" w:cs="宋体"/>
          <w:kern w:val="0"/>
          <w:szCs w:val="21"/>
        </w:rPr>
      </w:pPr>
      <w:r w:rsidRPr="0003407A">
        <w:rPr>
          <w:rFonts w:ascii="宋体" w:hAnsi="宋体" w:cs="宋体" w:hint="eastAsia"/>
          <w:kern w:val="0"/>
          <w:szCs w:val="21"/>
        </w:rPr>
        <w:t>3. 国家相关部委针对节能产品、环境标志产品出台了相关调整优化政府采购执行机制，并于近日相继颁布《财政部发展改革委 生态环境部 市场监管总局 关于调整优化节能产品、环境标志产品政府采购执行机制的通知》（财库〔2019〕9号）、《市场监管总局关于发布参与实施政府采购节能产品、环境标志产品认证机构名录的公告》（市场监管总局2019年4月3日下发）（以下简称“机构名录”）、《关于印发节能产品政府采购品目清单的通知》（财库〔2019〕19号）（以下简称“节能清单”）、 《关于印发环境标志产品政府采购品目清单的通知》（财库〔2019〕18号）（以下简称“环保清单”）。</w:t>
      </w:r>
    </w:p>
    <w:p w14:paraId="0098D56A" w14:textId="77777777" w:rsidR="00EA4DE3" w:rsidRPr="0003407A" w:rsidRDefault="007E2119">
      <w:pPr>
        <w:spacing w:line="360" w:lineRule="auto"/>
        <w:ind w:firstLineChars="200" w:firstLine="420"/>
        <w:jc w:val="left"/>
        <w:rPr>
          <w:rFonts w:ascii="宋体" w:hAnsi="宋体" w:cs="宋体"/>
          <w:kern w:val="0"/>
          <w:szCs w:val="21"/>
        </w:rPr>
      </w:pPr>
      <w:r w:rsidRPr="0003407A">
        <w:rPr>
          <w:rFonts w:ascii="宋体" w:hAnsi="宋体" w:cs="宋体" w:hint="eastAsia"/>
          <w:kern w:val="0"/>
          <w:szCs w:val="21"/>
        </w:rPr>
        <w:t>根据要求，产品如有中属于“节能清单”中标记“★”产品的，必须提供经过“机构名录”中</w:t>
      </w:r>
      <w:r w:rsidRPr="0003407A">
        <w:rPr>
          <w:rFonts w:ascii="宋体" w:hAnsi="宋体" w:cs="宋体" w:hint="eastAsia"/>
          <w:kern w:val="0"/>
          <w:szCs w:val="21"/>
        </w:rPr>
        <w:lastRenderedPageBreak/>
        <w:t>的认证机构出具的“节能产品认证证书”，未提供的按无效处理。</w:t>
      </w:r>
    </w:p>
    <w:p w14:paraId="023FFC9B" w14:textId="77777777" w:rsidR="00EA4DE3" w:rsidRPr="0003407A" w:rsidRDefault="007E2119">
      <w:pPr>
        <w:spacing w:line="360" w:lineRule="auto"/>
        <w:ind w:firstLineChars="200" w:firstLine="420"/>
        <w:jc w:val="left"/>
        <w:rPr>
          <w:rFonts w:ascii="宋体" w:hAnsi="宋体" w:cs="宋体"/>
          <w:kern w:val="0"/>
          <w:szCs w:val="21"/>
        </w:rPr>
      </w:pPr>
      <w:r w:rsidRPr="0003407A">
        <w:rPr>
          <w:rFonts w:ascii="宋体" w:hAnsi="宋体" w:cs="宋体" w:hint="eastAsia"/>
          <w:kern w:val="0"/>
          <w:szCs w:val="21"/>
        </w:rPr>
        <w:t>对于产品属于“节能清单”中非标记“★”产品的以及属于 “环保清单”产品并经“机构名录”中的认证机构出具相应的产品认证证书的给予优先采购体现（详见评审标准）。</w:t>
      </w:r>
      <w:r w:rsidRPr="0003407A">
        <w:rPr>
          <w:rFonts w:ascii="宋体" w:hAnsi="宋体" w:cs="宋体" w:hint="eastAsia"/>
          <w:kern w:val="0"/>
          <w:szCs w:val="21"/>
        </w:rPr>
        <w:tab/>
        <w:t>采购人采购产品属于节能产品或环境标志产品品目清单范围内，且供应商所投产品具有有效期内的产品认证证书，在评审时予以优先采购，具体优惠措施为：如果采购项目包有多种设备，在技术部分打分项中给予优先采购体现（详见评审标准）。</w:t>
      </w:r>
    </w:p>
    <w:p w14:paraId="6BCA8985" w14:textId="77777777" w:rsidR="00EA4DE3" w:rsidRPr="0003407A" w:rsidRDefault="007E2119">
      <w:pPr>
        <w:spacing w:line="360" w:lineRule="auto"/>
        <w:ind w:firstLineChars="100" w:firstLine="210"/>
        <w:jc w:val="left"/>
        <w:rPr>
          <w:rFonts w:ascii="宋体" w:hAnsi="宋体" w:cs="宋体"/>
          <w:szCs w:val="21"/>
        </w:rPr>
      </w:pPr>
      <w:r w:rsidRPr="0003407A">
        <w:rPr>
          <w:rFonts w:ascii="宋体" w:hAnsi="宋体" w:cs="宋体" w:hint="eastAsia"/>
          <w:szCs w:val="21"/>
        </w:rPr>
        <w:t>5.其他政府采购政策要求：</w:t>
      </w:r>
      <w:r w:rsidRPr="0003407A">
        <w:rPr>
          <w:rFonts w:ascii="宋体" w:hAnsi="宋体" w:cs="宋体" w:hint="eastAsia"/>
          <w:szCs w:val="21"/>
          <w:u w:val="single"/>
        </w:rPr>
        <w:t xml:space="preserve"> 无  </w:t>
      </w:r>
      <w:r w:rsidRPr="0003407A">
        <w:rPr>
          <w:rFonts w:ascii="宋体" w:hAnsi="宋体" w:cs="宋体" w:hint="eastAsia"/>
          <w:szCs w:val="21"/>
        </w:rPr>
        <w:t xml:space="preserve"> </w:t>
      </w:r>
    </w:p>
    <w:p w14:paraId="540A9608" w14:textId="77777777" w:rsidR="00EA4DE3" w:rsidRPr="0003407A" w:rsidRDefault="007E2119">
      <w:pPr>
        <w:spacing w:after="120" w:line="360" w:lineRule="auto"/>
        <w:ind w:firstLineChars="100" w:firstLine="210"/>
        <w:jc w:val="left"/>
        <w:rPr>
          <w:rFonts w:ascii="宋体" w:hAnsi="宋体" w:cs="宋体"/>
          <w:szCs w:val="21"/>
          <w:lang w:val="zh-CN"/>
        </w:rPr>
      </w:pPr>
      <w:r w:rsidRPr="0003407A">
        <w:rPr>
          <w:rFonts w:ascii="宋体" w:hAnsi="宋体" w:cs="宋体" w:hint="eastAsia"/>
          <w:szCs w:val="21"/>
          <w:lang w:val="zh-CN"/>
        </w:rPr>
        <w:t>6.无效响应文件</w:t>
      </w:r>
    </w:p>
    <w:p w14:paraId="352A92FD" w14:textId="77777777" w:rsidR="00EA4DE3" w:rsidRPr="0003407A" w:rsidRDefault="007E2119">
      <w:pPr>
        <w:spacing w:after="120" w:line="360" w:lineRule="auto"/>
        <w:ind w:leftChars="200" w:left="420"/>
        <w:jc w:val="left"/>
        <w:rPr>
          <w:rFonts w:ascii="宋体" w:hAnsi="宋体" w:cs="宋体"/>
          <w:szCs w:val="21"/>
          <w:lang w:val="zh-CN"/>
        </w:rPr>
      </w:pPr>
      <w:r w:rsidRPr="0003407A">
        <w:rPr>
          <w:rFonts w:ascii="宋体" w:hAnsi="宋体" w:cs="宋体" w:hint="eastAsia"/>
          <w:szCs w:val="21"/>
          <w:lang w:val="zh-CN"/>
        </w:rPr>
        <w:t>详见第二章供应商须知5.7条。</w:t>
      </w:r>
    </w:p>
    <w:p w14:paraId="3D55C4D5" w14:textId="77777777" w:rsidR="00EA4DE3" w:rsidRPr="0003407A" w:rsidRDefault="007E2119">
      <w:pPr>
        <w:spacing w:after="120" w:line="360" w:lineRule="auto"/>
        <w:ind w:firstLineChars="100" w:firstLine="210"/>
        <w:jc w:val="left"/>
        <w:rPr>
          <w:rFonts w:ascii="宋体" w:hAnsi="宋体" w:cs="宋体"/>
          <w:szCs w:val="21"/>
          <w:lang w:val="zh-CN"/>
        </w:rPr>
      </w:pPr>
      <w:r w:rsidRPr="0003407A">
        <w:rPr>
          <w:rFonts w:ascii="宋体" w:hAnsi="宋体" w:cs="宋体" w:hint="eastAsia"/>
          <w:szCs w:val="21"/>
          <w:lang w:val="zh-CN"/>
        </w:rPr>
        <w:t>7.推荐成交供应商的原则</w:t>
      </w:r>
    </w:p>
    <w:p w14:paraId="1E6CFFD0" w14:textId="77777777" w:rsidR="00EA4DE3" w:rsidRPr="0003407A" w:rsidRDefault="007E2119">
      <w:pPr>
        <w:spacing w:after="120" w:line="360" w:lineRule="auto"/>
        <w:ind w:leftChars="200" w:left="420"/>
        <w:jc w:val="left"/>
        <w:rPr>
          <w:rFonts w:ascii="宋体" w:hAnsi="宋体" w:cs="宋体"/>
          <w:bCs/>
          <w:szCs w:val="21"/>
        </w:rPr>
      </w:pPr>
      <w:r w:rsidRPr="0003407A">
        <w:rPr>
          <w:rFonts w:ascii="宋体" w:hAnsi="宋体" w:cs="宋体" w:hint="eastAsia"/>
          <w:szCs w:val="21"/>
        </w:rPr>
        <w:t>详见第二章 供应商须知6.1条，</w:t>
      </w:r>
      <w:r w:rsidRPr="0003407A">
        <w:rPr>
          <w:rFonts w:ascii="宋体" w:hAnsi="宋体" w:cs="宋体" w:hint="eastAsia"/>
          <w:bCs/>
          <w:szCs w:val="21"/>
        </w:rPr>
        <w:t>具体处理办法如下：</w:t>
      </w:r>
    </w:p>
    <w:p w14:paraId="569E9FA2" w14:textId="77777777" w:rsidR="00EA4DE3" w:rsidRPr="0003407A" w:rsidRDefault="007E2119">
      <w:pPr>
        <w:spacing w:after="120" w:line="360" w:lineRule="auto"/>
        <w:ind w:leftChars="200" w:left="420"/>
        <w:jc w:val="left"/>
        <w:rPr>
          <w:rFonts w:ascii="宋体" w:hAnsi="宋体" w:cs="宋体"/>
          <w:b/>
          <w:szCs w:val="21"/>
        </w:rPr>
      </w:pPr>
      <w:r w:rsidRPr="0003407A">
        <w:rPr>
          <w:rFonts w:ascii="宋体" w:hAnsi="宋体" w:cs="宋体" w:hint="eastAsia"/>
          <w:bCs/>
          <w:szCs w:val="21"/>
        </w:rPr>
        <w:t>根据采购需要、商务、技术均能满足采购文件要求，按磋商小组评出的综合得分，由高到低顺序排列，推荐3名成交候选人（特殊情况下可以推荐2名成交候选人）。得分相同的，按扣除后的最后报价由低到高顺序排序；</w:t>
      </w:r>
      <w:r w:rsidRPr="0003407A">
        <w:rPr>
          <w:rFonts w:ascii="宋体" w:hAnsi="宋体" w:cs="宋体" w:hint="eastAsia"/>
          <w:b/>
          <w:szCs w:val="21"/>
        </w:rPr>
        <w:t>其他情况，由磋商小组投票处理。</w:t>
      </w:r>
    </w:p>
    <w:p w14:paraId="1E5EF839" w14:textId="77777777" w:rsidR="00EA4DE3" w:rsidRPr="0003407A" w:rsidRDefault="007E2119">
      <w:pPr>
        <w:spacing w:line="360" w:lineRule="auto"/>
        <w:ind w:firstLineChars="100" w:firstLine="211"/>
        <w:jc w:val="left"/>
        <w:rPr>
          <w:rFonts w:ascii="宋体" w:hAnsi="宋体"/>
          <w:b/>
          <w:szCs w:val="21"/>
          <w:lang w:val="zh-CN"/>
        </w:rPr>
      </w:pPr>
      <w:r w:rsidRPr="0003407A">
        <w:rPr>
          <w:rFonts w:ascii="宋体" w:hAnsi="宋体" w:hint="eastAsia"/>
          <w:b/>
          <w:szCs w:val="21"/>
          <w:lang w:val="zh-CN"/>
        </w:rPr>
        <w:t>七、确定成交供应商</w:t>
      </w:r>
    </w:p>
    <w:p w14:paraId="3C656B8A" w14:textId="77777777" w:rsidR="00EA4DE3" w:rsidRPr="0003407A" w:rsidRDefault="007E2119">
      <w:pPr>
        <w:adjustRightInd w:val="0"/>
        <w:snapToGrid w:val="0"/>
        <w:spacing w:line="360" w:lineRule="auto"/>
        <w:ind w:firstLineChars="200" w:firstLine="420"/>
        <w:jc w:val="left"/>
        <w:rPr>
          <w:rFonts w:ascii="宋体" w:hAnsi="宋体" w:cs="仿宋_GB2312"/>
          <w:szCs w:val="21"/>
        </w:rPr>
      </w:pPr>
      <w:r w:rsidRPr="0003407A">
        <w:rPr>
          <w:rFonts w:ascii="宋体" w:hAnsi="宋体" w:cs="仿宋_GB2312" w:hint="eastAsia"/>
          <w:szCs w:val="21"/>
        </w:rPr>
        <w:t>磋商小组根据全体磋商小组成员签字的原始评审记录和评审结果编写评审报告，并向采购人提交书面评审报告。</w:t>
      </w:r>
    </w:p>
    <w:p w14:paraId="19DB55E4" w14:textId="77777777" w:rsidR="00EA4DE3" w:rsidRPr="0003407A" w:rsidRDefault="007E2119">
      <w:pPr>
        <w:spacing w:line="360" w:lineRule="auto"/>
        <w:ind w:firstLineChars="200" w:firstLine="420"/>
        <w:jc w:val="left"/>
        <w:rPr>
          <w:rFonts w:ascii="宋体" w:hAnsi="宋体"/>
          <w:color w:val="000000"/>
          <w:szCs w:val="21"/>
          <w:lang w:val="zh-CN"/>
        </w:rPr>
      </w:pPr>
      <w:r w:rsidRPr="0003407A">
        <w:rPr>
          <w:rFonts w:ascii="宋体" w:hAnsi="宋体" w:cs="仿宋_GB2312" w:hint="eastAsia"/>
          <w:szCs w:val="21"/>
          <w:lang w:val="zh-CN"/>
        </w:rPr>
        <w:t>采购人按照评审报告确定的成交候选供应商名单按顺序确定成交供应商，或由采购人委托磋</w:t>
      </w:r>
      <w:r w:rsidRPr="0003407A">
        <w:rPr>
          <w:rFonts w:ascii="宋体" w:hAnsi="宋体" w:cs="仿宋_GB2312" w:hint="eastAsia"/>
          <w:color w:val="000000"/>
          <w:szCs w:val="21"/>
          <w:lang w:val="zh-CN"/>
        </w:rPr>
        <w:t>商小组按照第二章</w:t>
      </w:r>
      <w:r w:rsidRPr="0003407A">
        <w:rPr>
          <w:rFonts w:ascii="宋体" w:hAnsi="宋体" w:cs="仿宋_GB2312" w:hint="eastAsia"/>
          <w:b/>
          <w:bCs/>
          <w:color w:val="000000"/>
          <w:szCs w:val="21"/>
          <w:u w:val="single"/>
          <w:lang w:val="zh-CN"/>
        </w:rPr>
        <w:t xml:space="preserve">供应商须知 </w:t>
      </w:r>
      <w:r w:rsidRPr="0003407A">
        <w:rPr>
          <w:rFonts w:ascii="宋体" w:hAnsi="宋体" w:cs="仿宋_GB2312" w:hint="eastAsia"/>
          <w:color w:val="000000"/>
          <w:szCs w:val="21"/>
          <w:lang w:val="zh-CN"/>
        </w:rPr>
        <w:t>表6</w:t>
      </w:r>
      <w:r w:rsidRPr="0003407A">
        <w:rPr>
          <w:rFonts w:ascii="宋体" w:hAnsi="宋体" w:cs="仿宋_GB2312"/>
          <w:color w:val="000000"/>
          <w:szCs w:val="21"/>
          <w:lang w:val="zh-CN"/>
        </w:rPr>
        <w:t>.2.1</w:t>
      </w:r>
      <w:r w:rsidRPr="0003407A">
        <w:rPr>
          <w:rFonts w:ascii="宋体" w:hAnsi="宋体" w:cs="仿宋_GB2312" w:hint="eastAsia"/>
          <w:color w:val="000000"/>
          <w:szCs w:val="21"/>
          <w:lang w:val="zh-CN"/>
        </w:rPr>
        <w:t>中规定的方式确定成交供应商。</w:t>
      </w:r>
      <w:bookmarkEnd w:id="499"/>
    </w:p>
    <w:p w14:paraId="0E7ACD9E" w14:textId="77777777" w:rsidR="00EA4DE3" w:rsidRPr="0003407A" w:rsidRDefault="007E2119">
      <w:pPr>
        <w:spacing w:line="360" w:lineRule="auto"/>
        <w:jc w:val="left"/>
        <w:rPr>
          <w:rFonts w:ascii="宋体" w:hAnsi="宋体"/>
          <w:b/>
          <w:szCs w:val="21"/>
        </w:rPr>
      </w:pPr>
      <w:r w:rsidRPr="0003407A">
        <w:rPr>
          <w:rFonts w:ascii="宋体" w:hAnsi="宋体" w:hint="eastAsia"/>
          <w:b/>
          <w:szCs w:val="21"/>
        </w:rPr>
        <w:t>八、综合评分标准</w:t>
      </w:r>
    </w:p>
    <w:p w14:paraId="182EEC4F" w14:textId="77777777" w:rsidR="00EA4DE3" w:rsidRPr="0003407A" w:rsidRDefault="007E2119">
      <w:pPr>
        <w:spacing w:after="120" w:line="360" w:lineRule="auto"/>
        <w:ind w:leftChars="-86" w:left="-181" w:firstLineChars="275" w:firstLine="578"/>
        <w:jc w:val="left"/>
        <w:rPr>
          <w:rFonts w:ascii="新宋体" w:eastAsia="新宋体" w:hAnsi="新宋体"/>
          <w:bCs/>
          <w:color w:val="000000" w:themeColor="text1"/>
          <w:szCs w:val="21"/>
        </w:rPr>
      </w:pPr>
      <w:r w:rsidRPr="0003407A">
        <w:rPr>
          <w:rFonts w:ascii="新宋体" w:eastAsia="新宋体" w:hAnsi="新宋体" w:hint="eastAsia"/>
          <w:bCs/>
          <w:color w:val="000000" w:themeColor="text1"/>
          <w:szCs w:val="21"/>
        </w:rPr>
        <w:t>磋商小组将根据评分标准，分别对通过符合性审查、资格性审查且提交了最后报价的供应商，进行综合评分</w:t>
      </w:r>
      <w:bookmarkStart w:id="503" w:name="_Hlk191883340"/>
      <w:r w:rsidRPr="0003407A">
        <w:rPr>
          <w:rFonts w:ascii="新宋体" w:eastAsia="新宋体" w:hAnsi="新宋体" w:hint="eastAsia"/>
          <w:b/>
          <w:bCs/>
          <w:color w:val="000000" w:themeColor="text1"/>
          <w:szCs w:val="21"/>
        </w:rPr>
        <w:t>（注意：未提交最后报价的供应商，不得进入此综合评分的环节）</w:t>
      </w:r>
      <w:bookmarkEnd w:id="503"/>
      <w:r w:rsidRPr="0003407A">
        <w:rPr>
          <w:rFonts w:ascii="新宋体" w:eastAsia="新宋体" w:hAnsi="新宋体" w:hint="eastAsia"/>
          <w:bCs/>
          <w:color w:val="000000" w:themeColor="text1"/>
          <w:szCs w:val="21"/>
        </w:rPr>
        <w:t>。具体评分标准如下：</w:t>
      </w:r>
    </w:p>
    <w:tbl>
      <w:tblPr>
        <w:tblW w:w="8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2"/>
        <w:gridCol w:w="1537"/>
        <w:gridCol w:w="5640"/>
      </w:tblGrid>
      <w:tr w:rsidR="005F56DB" w:rsidRPr="0003407A" w14:paraId="6A0171BA" w14:textId="77777777" w:rsidTr="00950A37">
        <w:trPr>
          <w:trHeight w:val="452"/>
          <w:jc w:val="center"/>
        </w:trPr>
        <w:tc>
          <w:tcPr>
            <w:tcW w:w="1152" w:type="dxa"/>
            <w:tcBorders>
              <w:top w:val="single" w:sz="4" w:space="0" w:color="auto"/>
              <w:left w:val="single" w:sz="4" w:space="0" w:color="auto"/>
              <w:bottom w:val="single" w:sz="4" w:space="0" w:color="auto"/>
              <w:right w:val="single" w:sz="4" w:space="0" w:color="auto"/>
            </w:tcBorders>
            <w:vAlign w:val="center"/>
          </w:tcPr>
          <w:p w14:paraId="0AAC4354" w14:textId="77777777" w:rsidR="005F56DB" w:rsidRPr="0003407A" w:rsidRDefault="005F56DB" w:rsidP="00950A37">
            <w:pPr>
              <w:spacing w:line="360" w:lineRule="auto"/>
              <w:jc w:val="center"/>
              <w:rPr>
                <w:rFonts w:ascii="宋体" w:hAnsi="宋体" w:cs="@仿宋_GB2312"/>
                <w:b/>
                <w:bCs/>
                <w:szCs w:val="21"/>
              </w:rPr>
            </w:pPr>
            <w:r w:rsidRPr="0003407A">
              <w:rPr>
                <w:rFonts w:ascii="宋体" w:hAnsi="宋体" w:cs="@仿宋_GB2312" w:hint="eastAsia"/>
                <w:b/>
                <w:bCs/>
                <w:szCs w:val="21"/>
              </w:rPr>
              <w:t>类别</w:t>
            </w:r>
          </w:p>
        </w:tc>
        <w:tc>
          <w:tcPr>
            <w:tcW w:w="1537" w:type="dxa"/>
            <w:tcBorders>
              <w:top w:val="single" w:sz="4" w:space="0" w:color="auto"/>
              <w:left w:val="single" w:sz="4" w:space="0" w:color="auto"/>
              <w:bottom w:val="single" w:sz="4" w:space="0" w:color="auto"/>
              <w:right w:val="single" w:sz="4" w:space="0" w:color="auto"/>
            </w:tcBorders>
            <w:vAlign w:val="center"/>
          </w:tcPr>
          <w:p w14:paraId="0D9F9CBA" w14:textId="77777777" w:rsidR="005F56DB" w:rsidRPr="0003407A" w:rsidRDefault="005F56DB" w:rsidP="00950A37">
            <w:pPr>
              <w:spacing w:line="360" w:lineRule="auto"/>
              <w:jc w:val="center"/>
              <w:rPr>
                <w:rFonts w:ascii="宋体" w:hAnsi="宋体" w:cs="@仿宋_GB2312"/>
                <w:b/>
                <w:bCs/>
                <w:szCs w:val="21"/>
              </w:rPr>
            </w:pPr>
            <w:r w:rsidRPr="0003407A">
              <w:rPr>
                <w:rFonts w:ascii="宋体" w:hAnsi="宋体" w:cs="@仿宋_GB2312" w:hint="eastAsia"/>
                <w:b/>
                <w:bCs/>
                <w:szCs w:val="21"/>
              </w:rPr>
              <w:t>评分内容</w:t>
            </w:r>
          </w:p>
        </w:tc>
        <w:tc>
          <w:tcPr>
            <w:tcW w:w="5640" w:type="dxa"/>
            <w:tcBorders>
              <w:top w:val="single" w:sz="4" w:space="0" w:color="auto"/>
              <w:left w:val="single" w:sz="4" w:space="0" w:color="auto"/>
              <w:bottom w:val="single" w:sz="4" w:space="0" w:color="auto"/>
              <w:right w:val="single" w:sz="4" w:space="0" w:color="auto"/>
            </w:tcBorders>
            <w:vAlign w:val="center"/>
          </w:tcPr>
          <w:p w14:paraId="3F4C37B2" w14:textId="77777777" w:rsidR="005F56DB" w:rsidRPr="0003407A" w:rsidRDefault="005F56DB" w:rsidP="00950A37">
            <w:pPr>
              <w:spacing w:line="360" w:lineRule="auto"/>
              <w:jc w:val="center"/>
              <w:rPr>
                <w:rFonts w:ascii="宋体" w:hAnsi="宋体" w:cs="@仿宋_GB2312"/>
                <w:b/>
                <w:bCs/>
                <w:szCs w:val="21"/>
              </w:rPr>
            </w:pPr>
            <w:r w:rsidRPr="0003407A">
              <w:rPr>
                <w:rFonts w:ascii="宋体" w:hAnsi="宋体" w:cs="@仿宋_GB2312" w:hint="eastAsia"/>
                <w:b/>
                <w:bCs/>
                <w:szCs w:val="21"/>
              </w:rPr>
              <w:t>评分标准</w:t>
            </w:r>
          </w:p>
        </w:tc>
      </w:tr>
      <w:tr w:rsidR="005F56DB" w:rsidRPr="0003407A" w14:paraId="2DD5F337" w14:textId="77777777" w:rsidTr="00950A37">
        <w:trPr>
          <w:jc w:val="center"/>
        </w:trPr>
        <w:tc>
          <w:tcPr>
            <w:tcW w:w="1152" w:type="dxa"/>
            <w:vMerge w:val="restart"/>
            <w:tcBorders>
              <w:top w:val="single" w:sz="4" w:space="0" w:color="auto"/>
              <w:left w:val="single" w:sz="4" w:space="0" w:color="auto"/>
              <w:right w:val="single" w:sz="4" w:space="0" w:color="auto"/>
            </w:tcBorders>
            <w:vAlign w:val="center"/>
          </w:tcPr>
          <w:p w14:paraId="5474EECB" w14:textId="77777777" w:rsidR="005F56DB" w:rsidRPr="0003407A" w:rsidRDefault="005F56DB" w:rsidP="00950A37">
            <w:pPr>
              <w:spacing w:line="360" w:lineRule="auto"/>
              <w:jc w:val="center"/>
              <w:rPr>
                <w:rFonts w:ascii="宋体" w:hAnsi="宋体" w:cs="@仿宋_GB2312"/>
                <w:szCs w:val="21"/>
              </w:rPr>
            </w:pPr>
            <w:r w:rsidRPr="0003407A">
              <w:rPr>
                <w:rFonts w:ascii="宋体" w:hAnsi="宋体" w:cs="@仿宋_GB2312" w:hint="eastAsia"/>
                <w:szCs w:val="21"/>
              </w:rPr>
              <w:lastRenderedPageBreak/>
              <w:t>技术部分评分标准</w:t>
            </w:r>
          </w:p>
          <w:p w14:paraId="24F9D61D" w14:textId="77777777" w:rsidR="005F56DB" w:rsidRPr="0003407A" w:rsidRDefault="005F56DB" w:rsidP="00950A37">
            <w:pPr>
              <w:spacing w:line="360" w:lineRule="auto"/>
              <w:jc w:val="center"/>
              <w:rPr>
                <w:rFonts w:ascii="宋体" w:hAnsi="宋体" w:cs="@仿宋_GB2312"/>
                <w:b/>
                <w:bCs/>
                <w:szCs w:val="21"/>
              </w:rPr>
            </w:pPr>
          </w:p>
        </w:tc>
        <w:tc>
          <w:tcPr>
            <w:tcW w:w="1537" w:type="dxa"/>
            <w:tcBorders>
              <w:top w:val="single" w:sz="4" w:space="0" w:color="auto"/>
              <w:left w:val="single" w:sz="4" w:space="0" w:color="auto"/>
              <w:bottom w:val="single" w:sz="4" w:space="0" w:color="auto"/>
              <w:right w:val="single" w:sz="4" w:space="0" w:color="auto"/>
            </w:tcBorders>
            <w:vAlign w:val="center"/>
          </w:tcPr>
          <w:p w14:paraId="1F97CD63" w14:textId="77777777" w:rsidR="005F56DB" w:rsidRPr="0003407A" w:rsidRDefault="005F56DB" w:rsidP="00950A37">
            <w:pPr>
              <w:spacing w:line="360" w:lineRule="auto"/>
              <w:jc w:val="center"/>
              <w:rPr>
                <w:rFonts w:ascii="宋体" w:hAnsi="宋体" w:cs="宋体"/>
                <w:bCs/>
                <w:szCs w:val="21"/>
              </w:rPr>
            </w:pPr>
            <w:r w:rsidRPr="0003407A">
              <w:rPr>
                <w:rFonts w:ascii="宋体" w:hAnsi="宋体" w:cs="宋体" w:hint="eastAsia"/>
                <w:kern w:val="0"/>
                <w:szCs w:val="21"/>
                <w:lang w:bidi="ar"/>
              </w:rPr>
              <w:t>方案设计评分标准（</w:t>
            </w:r>
            <w:r w:rsidRPr="0003407A">
              <w:rPr>
                <w:rFonts w:ascii="宋体" w:hAnsi="宋体" w:cs="宋体"/>
                <w:kern w:val="0"/>
                <w:szCs w:val="21"/>
                <w:lang w:bidi="ar"/>
              </w:rPr>
              <w:t>0-</w:t>
            </w:r>
            <w:r w:rsidRPr="0003407A">
              <w:rPr>
                <w:rFonts w:ascii="宋体" w:hAnsi="宋体" w:cs="宋体" w:hint="eastAsia"/>
                <w:kern w:val="0"/>
                <w:szCs w:val="21"/>
                <w:lang w:bidi="ar"/>
              </w:rPr>
              <w:t>30</w:t>
            </w:r>
            <w:r w:rsidRPr="0003407A">
              <w:rPr>
                <w:rFonts w:ascii="宋体" w:hAnsi="宋体" w:cs="宋体"/>
                <w:kern w:val="0"/>
                <w:szCs w:val="21"/>
                <w:lang w:bidi="ar"/>
              </w:rPr>
              <w:t>分）</w:t>
            </w:r>
          </w:p>
        </w:tc>
        <w:tc>
          <w:tcPr>
            <w:tcW w:w="5640" w:type="dxa"/>
            <w:tcBorders>
              <w:top w:val="single" w:sz="4" w:space="0" w:color="auto"/>
              <w:left w:val="single" w:sz="4" w:space="0" w:color="auto"/>
              <w:bottom w:val="single" w:sz="4" w:space="0" w:color="auto"/>
              <w:right w:val="single" w:sz="4" w:space="0" w:color="auto"/>
            </w:tcBorders>
          </w:tcPr>
          <w:p w14:paraId="1DAF00F2"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t>（1</w:t>
            </w:r>
            <w:r w:rsidRPr="0003407A">
              <w:rPr>
                <w:rFonts w:ascii="宋体" w:hAnsi="宋体" w:cs="宋体"/>
                <w:kern w:val="0"/>
                <w:szCs w:val="21"/>
                <w:lang w:bidi="ar"/>
              </w:rPr>
              <w:t>）</w:t>
            </w:r>
            <w:r w:rsidRPr="0003407A">
              <w:rPr>
                <w:rFonts w:ascii="宋体" w:hAnsi="宋体" w:cs="宋体" w:hint="eastAsia"/>
                <w:kern w:val="0"/>
                <w:szCs w:val="21"/>
                <w:lang w:bidi="ar"/>
              </w:rPr>
              <w:t>供应商</w:t>
            </w:r>
            <w:r w:rsidRPr="0003407A">
              <w:rPr>
                <w:rFonts w:ascii="宋体" w:hAnsi="宋体" w:cs="宋体"/>
                <w:kern w:val="0"/>
                <w:szCs w:val="21"/>
                <w:lang w:bidi="ar"/>
              </w:rPr>
              <w:t>提交的详细布展脚本，</w:t>
            </w:r>
            <w:r w:rsidRPr="0003407A">
              <w:rPr>
                <w:rFonts w:ascii="宋体" w:hAnsi="宋体" w:cs="宋体" w:hint="eastAsia"/>
                <w:kern w:val="0"/>
                <w:szCs w:val="21"/>
                <w:lang w:bidi="ar"/>
              </w:rPr>
              <w:t>要求</w:t>
            </w:r>
            <w:r w:rsidRPr="0003407A">
              <w:rPr>
                <w:rFonts w:ascii="宋体" w:hAnsi="宋体" w:cs="宋体"/>
                <w:kern w:val="0"/>
                <w:szCs w:val="21"/>
                <w:lang w:bidi="ar"/>
              </w:rPr>
              <w:t>总体设计思想完整，主题设计明确、对总体方案的主旨和要求理解的深度、切合度强，表现手段丰富、有新意</w:t>
            </w:r>
            <w:r w:rsidRPr="0003407A">
              <w:rPr>
                <w:rFonts w:ascii="宋体" w:hAnsi="宋体" w:cs="宋体" w:hint="eastAsia"/>
                <w:kern w:val="0"/>
                <w:szCs w:val="21"/>
                <w:lang w:bidi="ar"/>
              </w:rPr>
              <w:t>；脚本需体现</w:t>
            </w:r>
            <w:r w:rsidRPr="0003407A">
              <w:rPr>
                <w:rFonts w:ascii="宋体" w:hAnsi="宋体" w:cs="宋体"/>
                <w:kern w:val="0"/>
                <w:szCs w:val="21"/>
                <w:lang w:bidi="ar"/>
              </w:rPr>
              <w:t>三级标题，体现内容规划、展示手段等资料（0-</w:t>
            </w:r>
            <w:r w:rsidRPr="0003407A">
              <w:rPr>
                <w:rFonts w:ascii="宋体" w:hAnsi="宋体" w:cs="宋体" w:hint="eastAsia"/>
                <w:kern w:val="0"/>
                <w:szCs w:val="21"/>
                <w:lang w:bidi="ar"/>
              </w:rPr>
              <w:t>5</w:t>
            </w:r>
            <w:r w:rsidRPr="0003407A">
              <w:rPr>
                <w:rFonts w:ascii="宋体" w:hAnsi="宋体" w:cs="宋体"/>
                <w:kern w:val="0"/>
                <w:szCs w:val="21"/>
                <w:lang w:bidi="ar"/>
              </w:rPr>
              <w:t>分）</w:t>
            </w:r>
          </w:p>
          <w:p w14:paraId="5DC3FD4F"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t>布展脚本完全满足以上要求并且有明显优越性的得5</w:t>
            </w:r>
            <w:r w:rsidRPr="0003407A">
              <w:rPr>
                <w:rFonts w:ascii="宋体" w:hAnsi="宋体" w:cs="宋体"/>
                <w:kern w:val="0"/>
                <w:szCs w:val="21"/>
                <w:lang w:bidi="ar"/>
              </w:rPr>
              <w:t>分</w:t>
            </w:r>
          </w:p>
          <w:p w14:paraId="42D99EC9"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t>基本满足以上要求的得3</w:t>
            </w:r>
            <w:r w:rsidRPr="0003407A">
              <w:rPr>
                <w:rFonts w:ascii="宋体" w:hAnsi="宋体" w:cs="宋体"/>
                <w:kern w:val="0"/>
                <w:szCs w:val="21"/>
                <w:lang w:bidi="ar"/>
              </w:rPr>
              <w:t>分</w:t>
            </w:r>
          </w:p>
          <w:p w14:paraId="31AD4BC1"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t>提供资料但难以满足以上要求的得</w:t>
            </w:r>
            <w:r w:rsidRPr="0003407A">
              <w:rPr>
                <w:rFonts w:ascii="宋体" w:hAnsi="宋体" w:cs="宋体"/>
                <w:kern w:val="0"/>
                <w:szCs w:val="21"/>
                <w:lang w:bidi="ar"/>
              </w:rPr>
              <w:t>1分</w:t>
            </w:r>
          </w:p>
          <w:p w14:paraId="603FF092"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t>无此内容得</w:t>
            </w:r>
            <w:r w:rsidRPr="0003407A">
              <w:rPr>
                <w:rFonts w:ascii="宋体" w:hAnsi="宋体" w:cs="宋体"/>
                <w:kern w:val="0"/>
                <w:szCs w:val="21"/>
                <w:lang w:bidi="ar"/>
              </w:rPr>
              <w:t>0分</w:t>
            </w:r>
          </w:p>
          <w:p w14:paraId="0FFCF97E"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t>（2</w:t>
            </w:r>
            <w:r w:rsidRPr="0003407A">
              <w:rPr>
                <w:rFonts w:ascii="宋体" w:hAnsi="宋体" w:cs="宋体"/>
                <w:kern w:val="0"/>
                <w:szCs w:val="21"/>
                <w:lang w:bidi="ar"/>
              </w:rPr>
              <w:t>）方案设计理念新颖，空间规划功能齐全，平面布置图、参观动线图设计合理，各展区设计效果图形式与内容完美结合</w:t>
            </w:r>
            <w:r w:rsidRPr="0003407A">
              <w:rPr>
                <w:rFonts w:ascii="宋体" w:hAnsi="宋体" w:cs="宋体" w:hint="eastAsia"/>
                <w:kern w:val="0"/>
                <w:szCs w:val="21"/>
                <w:lang w:bidi="ar"/>
              </w:rPr>
              <w:t>。其中土壤文化馆顶视效果图不低于2张，展厅三维立体效果图不低于15张。</w:t>
            </w:r>
            <w:r w:rsidRPr="0003407A">
              <w:rPr>
                <w:rFonts w:ascii="宋体" w:hAnsi="宋体" w:cs="宋体"/>
                <w:kern w:val="0"/>
                <w:szCs w:val="21"/>
                <w:lang w:bidi="ar"/>
              </w:rPr>
              <w:t>（0-1</w:t>
            </w:r>
            <w:r w:rsidRPr="0003407A">
              <w:rPr>
                <w:rFonts w:ascii="宋体" w:hAnsi="宋体" w:cs="宋体" w:hint="eastAsia"/>
                <w:kern w:val="0"/>
                <w:szCs w:val="21"/>
                <w:lang w:bidi="ar"/>
              </w:rPr>
              <w:t>0</w:t>
            </w:r>
            <w:r w:rsidRPr="0003407A">
              <w:rPr>
                <w:rFonts w:ascii="宋体" w:hAnsi="宋体" w:cs="宋体"/>
                <w:kern w:val="0"/>
                <w:szCs w:val="21"/>
                <w:lang w:bidi="ar"/>
              </w:rPr>
              <w:t>分）</w:t>
            </w:r>
          </w:p>
          <w:p w14:paraId="76FC1230"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t>完全满足以上要求并且有明显优越性的得</w:t>
            </w:r>
            <w:r w:rsidRPr="0003407A">
              <w:rPr>
                <w:rFonts w:ascii="宋体" w:hAnsi="宋体" w:cs="宋体"/>
                <w:kern w:val="0"/>
                <w:szCs w:val="21"/>
                <w:lang w:bidi="ar"/>
              </w:rPr>
              <w:t>1</w:t>
            </w:r>
            <w:r w:rsidRPr="0003407A">
              <w:rPr>
                <w:rFonts w:ascii="宋体" w:hAnsi="宋体" w:cs="宋体" w:hint="eastAsia"/>
                <w:kern w:val="0"/>
                <w:szCs w:val="21"/>
                <w:lang w:bidi="ar"/>
              </w:rPr>
              <w:t>0</w:t>
            </w:r>
            <w:r w:rsidRPr="0003407A">
              <w:rPr>
                <w:rFonts w:ascii="宋体" w:hAnsi="宋体" w:cs="宋体"/>
                <w:kern w:val="0"/>
                <w:szCs w:val="21"/>
                <w:lang w:bidi="ar"/>
              </w:rPr>
              <w:t>分</w:t>
            </w:r>
          </w:p>
          <w:p w14:paraId="3F52BD37"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t>基本满足以上要求的得5</w:t>
            </w:r>
            <w:r w:rsidRPr="0003407A">
              <w:rPr>
                <w:rFonts w:ascii="宋体" w:hAnsi="宋体" w:cs="宋体"/>
                <w:kern w:val="0"/>
                <w:szCs w:val="21"/>
                <w:lang w:bidi="ar"/>
              </w:rPr>
              <w:t>分</w:t>
            </w:r>
          </w:p>
          <w:p w14:paraId="6431B188"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t>提供资料但难以满足以上要求的得</w:t>
            </w:r>
            <w:r w:rsidRPr="0003407A">
              <w:rPr>
                <w:rFonts w:ascii="宋体" w:hAnsi="宋体" w:cs="宋体"/>
                <w:kern w:val="0"/>
                <w:szCs w:val="21"/>
                <w:lang w:bidi="ar"/>
              </w:rPr>
              <w:t>1分</w:t>
            </w:r>
          </w:p>
          <w:p w14:paraId="6174A457"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t>无此内容得</w:t>
            </w:r>
            <w:r w:rsidRPr="0003407A">
              <w:rPr>
                <w:rFonts w:ascii="宋体" w:hAnsi="宋体" w:cs="宋体"/>
                <w:kern w:val="0"/>
                <w:szCs w:val="21"/>
                <w:lang w:bidi="ar"/>
              </w:rPr>
              <w:t>0分</w:t>
            </w:r>
          </w:p>
          <w:p w14:paraId="52D19A0F"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t>（3</w:t>
            </w:r>
            <w:r w:rsidRPr="0003407A">
              <w:rPr>
                <w:rFonts w:ascii="宋体" w:hAnsi="宋体" w:cs="宋体"/>
                <w:kern w:val="0"/>
                <w:szCs w:val="21"/>
                <w:lang w:bidi="ar"/>
              </w:rPr>
              <w:t>）供应商深入理解</w:t>
            </w:r>
            <w:r w:rsidRPr="0003407A">
              <w:rPr>
                <w:rFonts w:ascii="宋体" w:hAnsi="宋体" w:cs="宋体" w:hint="eastAsia"/>
                <w:kern w:val="0"/>
                <w:szCs w:val="21"/>
                <w:lang w:bidi="ar"/>
              </w:rPr>
              <w:t>项目展示需求并对土壤文化馆进行针对性设计。以设计图结合设计说明的形式，对展示重点内容进行详细阐述：要求以生动直观的展陈形式，展示河南土壤的自然禀赋和地理分布等；要求整段标本的陈列与墙面展板内容要紧密关联、相互说明；要求通过土壤标本的陈列体现中原农耕文明与土壤的千年依存；要求通过设计体现河南土壤的独特地理特征；要求在设计中彰显河南省三普成果。</w:t>
            </w:r>
            <w:r w:rsidRPr="0003407A">
              <w:rPr>
                <w:rFonts w:ascii="宋体" w:hAnsi="宋体" w:cs="宋体"/>
                <w:kern w:val="0"/>
                <w:szCs w:val="21"/>
                <w:lang w:bidi="ar"/>
              </w:rPr>
              <w:t>（0-</w:t>
            </w:r>
            <w:r w:rsidRPr="0003407A">
              <w:rPr>
                <w:rFonts w:ascii="宋体" w:hAnsi="宋体" w:cs="宋体" w:hint="eastAsia"/>
                <w:kern w:val="0"/>
                <w:szCs w:val="21"/>
                <w:lang w:bidi="ar"/>
              </w:rPr>
              <w:t>10</w:t>
            </w:r>
            <w:r w:rsidRPr="0003407A">
              <w:rPr>
                <w:rFonts w:ascii="宋体" w:hAnsi="宋体" w:cs="宋体"/>
                <w:kern w:val="0"/>
                <w:szCs w:val="21"/>
                <w:lang w:bidi="ar"/>
              </w:rPr>
              <w:t>分）</w:t>
            </w:r>
          </w:p>
          <w:p w14:paraId="4E102656"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lastRenderedPageBreak/>
              <w:t>重点突出、与内容结合紧密，有新意有创意的得10</w:t>
            </w:r>
            <w:r w:rsidRPr="0003407A">
              <w:rPr>
                <w:rFonts w:ascii="宋体" w:hAnsi="宋体" w:cs="宋体"/>
                <w:kern w:val="0"/>
                <w:szCs w:val="21"/>
                <w:lang w:bidi="ar"/>
              </w:rPr>
              <w:t>分</w:t>
            </w:r>
          </w:p>
          <w:p w14:paraId="5C9B98DE"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t>基本满足以上要求的得5</w:t>
            </w:r>
            <w:r w:rsidRPr="0003407A">
              <w:rPr>
                <w:rFonts w:ascii="宋体" w:hAnsi="宋体" w:cs="宋体"/>
                <w:kern w:val="0"/>
                <w:szCs w:val="21"/>
                <w:lang w:bidi="ar"/>
              </w:rPr>
              <w:t>分</w:t>
            </w:r>
          </w:p>
          <w:p w14:paraId="58445E81"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t>提供资料但难以满足以上要求的得1分</w:t>
            </w:r>
          </w:p>
          <w:p w14:paraId="51EA5D3E"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t>无此内容得0分</w:t>
            </w:r>
          </w:p>
          <w:p w14:paraId="27080052" w14:textId="77777777" w:rsidR="005F56DB" w:rsidRPr="0003407A" w:rsidRDefault="005F56DB" w:rsidP="005F56DB">
            <w:pPr>
              <w:numPr>
                <w:ilvl w:val="0"/>
                <w:numId w:val="21"/>
              </w:numPr>
              <w:spacing w:line="360" w:lineRule="auto"/>
              <w:rPr>
                <w:rFonts w:ascii="宋体" w:hAnsi="宋体" w:cs="宋体"/>
                <w:kern w:val="0"/>
                <w:szCs w:val="21"/>
                <w:lang w:bidi="ar"/>
              </w:rPr>
            </w:pPr>
            <w:r w:rsidRPr="0003407A">
              <w:rPr>
                <w:rFonts w:ascii="宋体" w:hAnsi="宋体" w:cs="宋体"/>
                <w:kern w:val="0"/>
                <w:szCs w:val="21"/>
                <w:lang w:bidi="ar"/>
              </w:rPr>
              <w:t>供应商</w:t>
            </w:r>
            <w:r w:rsidRPr="0003407A">
              <w:rPr>
                <w:rFonts w:ascii="宋体" w:hAnsi="宋体" w:cs="宋体" w:hint="eastAsia"/>
                <w:kern w:val="0"/>
                <w:szCs w:val="21"/>
                <w:lang w:bidi="ar"/>
              </w:rPr>
              <w:t>提交方案演示视频，时间不超过10分钟，需由投标单位制作为常用视频播放软件可以正常播放的格式。演示视频要充分展示设计深度，提供的展区划分、参观动线和功能布局方案科学合理，对各展区空间设计效果及展示内容介绍详细完整、重点突出，由评委评审打分。</w:t>
            </w:r>
            <w:r w:rsidRPr="0003407A">
              <w:rPr>
                <w:rFonts w:ascii="宋体" w:hAnsi="宋体" w:cs="宋体"/>
                <w:kern w:val="0"/>
                <w:szCs w:val="21"/>
                <w:lang w:bidi="ar"/>
              </w:rPr>
              <w:t>（0-</w:t>
            </w:r>
            <w:r w:rsidRPr="0003407A">
              <w:rPr>
                <w:rFonts w:ascii="宋体" w:hAnsi="宋体" w:cs="宋体" w:hint="eastAsia"/>
                <w:kern w:val="0"/>
                <w:szCs w:val="21"/>
                <w:lang w:bidi="ar"/>
              </w:rPr>
              <w:t>5</w:t>
            </w:r>
            <w:r w:rsidRPr="0003407A">
              <w:rPr>
                <w:rFonts w:ascii="宋体" w:hAnsi="宋体" w:cs="宋体"/>
                <w:kern w:val="0"/>
                <w:szCs w:val="21"/>
                <w:lang w:bidi="ar"/>
              </w:rPr>
              <w:t>分）</w:t>
            </w:r>
          </w:p>
          <w:p w14:paraId="790119BC"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t>完全满足以上要求并且有明显优越性的得5</w:t>
            </w:r>
            <w:r w:rsidRPr="0003407A">
              <w:rPr>
                <w:rFonts w:ascii="宋体" w:hAnsi="宋体" w:cs="宋体"/>
                <w:kern w:val="0"/>
                <w:szCs w:val="21"/>
                <w:lang w:bidi="ar"/>
              </w:rPr>
              <w:t>分</w:t>
            </w:r>
          </w:p>
          <w:p w14:paraId="3A453A3B"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t>基本满足以上要求的得3</w:t>
            </w:r>
            <w:r w:rsidRPr="0003407A">
              <w:rPr>
                <w:rFonts w:ascii="宋体" w:hAnsi="宋体" w:cs="宋体"/>
                <w:kern w:val="0"/>
                <w:szCs w:val="21"/>
                <w:lang w:bidi="ar"/>
              </w:rPr>
              <w:t>分</w:t>
            </w:r>
          </w:p>
          <w:p w14:paraId="0CD7C9DF"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t>提供资料但难以满足以上要求的得</w:t>
            </w:r>
            <w:r w:rsidRPr="0003407A">
              <w:rPr>
                <w:rFonts w:ascii="宋体" w:hAnsi="宋体" w:cs="宋体"/>
                <w:kern w:val="0"/>
                <w:szCs w:val="21"/>
                <w:lang w:bidi="ar"/>
              </w:rPr>
              <w:t>1分</w:t>
            </w:r>
          </w:p>
          <w:p w14:paraId="4D681AB8"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t>无此内容得</w:t>
            </w:r>
            <w:r w:rsidRPr="0003407A">
              <w:rPr>
                <w:rFonts w:ascii="宋体" w:hAnsi="宋体" w:cs="宋体"/>
                <w:kern w:val="0"/>
                <w:szCs w:val="21"/>
                <w:lang w:bidi="ar"/>
              </w:rPr>
              <w:t>0分</w:t>
            </w:r>
          </w:p>
        </w:tc>
      </w:tr>
      <w:tr w:rsidR="005F56DB" w:rsidRPr="0003407A" w14:paraId="7AFD03F5" w14:textId="77777777" w:rsidTr="00950A37">
        <w:trPr>
          <w:jc w:val="center"/>
        </w:trPr>
        <w:tc>
          <w:tcPr>
            <w:tcW w:w="1152" w:type="dxa"/>
            <w:vMerge/>
            <w:tcBorders>
              <w:left w:val="single" w:sz="4" w:space="0" w:color="auto"/>
              <w:right w:val="single" w:sz="4" w:space="0" w:color="auto"/>
            </w:tcBorders>
            <w:vAlign w:val="center"/>
          </w:tcPr>
          <w:p w14:paraId="03E04DD1" w14:textId="77777777" w:rsidR="005F56DB" w:rsidRPr="0003407A" w:rsidRDefault="005F56DB" w:rsidP="00950A37">
            <w:pPr>
              <w:spacing w:line="360" w:lineRule="auto"/>
              <w:ind w:firstLine="435"/>
              <w:jc w:val="center"/>
              <w:rPr>
                <w:rFonts w:ascii="宋体" w:hAnsi="宋体" w:cs="@仿宋_GB2312"/>
                <w:b/>
                <w:bCs/>
                <w:szCs w:val="21"/>
              </w:rPr>
            </w:pPr>
          </w:p>
        </w:tc>
        <w:tc>
          <w:tcPr>
            <w:tcW w:w="1537" w:type="dxa"/>
            <w:tcBorders>
              <w:top w:val="single" w:sz="4" w:space="0" w:color="auto"/>
              <w:left w:val="single" w:sz="4" w:space="0" w:color="auto"/>
              <w:bottom w:val="single" w:sz="4" w:space="0" w:color="auto"/>
              <w:right w:val="single" w:sz="4" w:space="0" w:color="auto"/>
            </w:tcBorders>
            <w:vAlign w:val="center"/>
          </w:tcPr>
          <w:p w14:paraId="4F15ED51" w14:textId="77777777" w:rsidR="005F56DB" w:rsidRPr="0003407A" w:rsidRDefault="005F56DB" w:rsidP="00950A37">
            <w:pPr>
              <w:spacing w:line="360" w:lineRule="auto"/>
              <w:jc w:val="center"/>
              <w:rPr>
                <w:rFonts w:ascii="宋体" w:hAnsi="宋体" w:cs="宋体"/>
                <w:szCs w:val="21"/>
              </w:rPr>
            </w:pPr>
            <w:r w:rsidRPr="0003407A">
              <w:rPr>
                <w:rFonts w:ascii="宋体" w:hAnsi="宋体" w:cs="宋体" w:hint="eastAsia"/>
                <w:kern w:val="0"/>
                <w:szCs w:val="21"/>
                <w:lang w:bidi="ar"/>
              </w:rPr>
              <w:t>布展方案评分标准（</w:t>
            </w:r>
            <w:r w:rsidRPr="0003407A">
              <w:rPr>
                <w:rFonts w:ascii="宋体" w:hAnsi="宋体" w:cs="宋体"/>
                <w:kern w:val="0"/>
                <w:szCs w:val="21"/>
                <w:lang w:bidi="ar"/>
              </w:rPr>
              <w:t>0-</w:t>
            </w:r>
            <w:r w:rsidRPr="0003407A">
              <w:rPr>
                <w:rFonts w:ascii="宋体" w:hAnsi="宋体" w:cs="宋体" w:hint="eastAsia"/>
                <w:kern w:val="0"/>
                <w:szCs w:val="21"/>
                <w:lang w:bidi="ar"/>
              </w:rPr>
              <w:t>15</w:t>
            </w:r>
            <w:r w:rsidRPr="0003407A">
              <w:rPr>
                <w:rFonts w:ascii="宋体" w:hAnsi="宋体" w:cs="宋体"/>
                <w:kern w:val="0"/>
                <w:szCs w:val="21"/>
                <w:lang w:bidi="ar"/>
              </w:rPr>
              <w:t>分）</w:t>
            </w:r>
          </w:p>
        </w:tc>
        <w:tc>
          <w:tcPr>
            <w:tcW w:w="5640" w:type="dxa"/>
            <w:tcBorders>
              <w:top w:val="single" w:sz="4" w:space="0" w:color="auto"/>
              <w:left w:val="single" w:sz="4" w:space="0" w:color="auto"/>
              <w:bottom w:val="single" w:sz="4" w:space="0" w:color="auto"/>
              <w:right w:val="single" w:sz="4" w:space="0" w:color="auto"/>
            </w:tcBorders>
          </w:tcPr>
          <w:p w14:paraId="173E2494" w14:textId="77777777" w:rsidR="005F56DB" w:rsidRPr="0003407A" w:rsidRDefault="005F56DB" w:rsidP="00950A37">
            <w:pPr>
              <w:spacing w:line="360" w:lineRule="auto"/>
              <w:rPr>
                <w:rFonts w:ascii="宋体" w:hAnsi="宋体" w:cs="宋体"/>
                <w:szCs w:val="21"/>
              </w:rPr>
            </w:pPr>
            <w:r w:rsidRPr="0003407A">
              <w:rPr>
                <w:rFonts w:ascii="宋体" w:hAnsi="宋体" w:cs="宋体" w:hint="eastAsia"/>
                <w:szCs w:val="21"/>
              </w:rPr>
              <w:t>（</w:t>
            </w:r>
            <w:r w:rsidRPr="0003407A">
              <w:rPr>
                <w:rFonts w:ascii="宋体" w:hAnsi="宋体" w:cs="宋体"/>
                <w:szCs w:val="21"/>
              </w:rPr>
              <w:t>1）</w:t>
            </w:r>
            <w:r w:rsidRPr="0003407A">
              <w:rPr>
                <w:rFonts w:ascii="宋体" w:hAnsi="宋体" w:cs="宋体" w:hint="eastAsia"/>
                <w:szCs w:val="21"/>
              </w:rPr>
              <w:t>在土壤文化馆的展示空间能满足不低于240份整段剖面样本的陈列需求，同时展示剖面采样现场图片以及土层剖面说明牌（分类名称、成土环境、剖面描述等），并配以二维码溯源。</w:t>
            </w:r>
            <w:r w:rsidRPr="0003407A">
              <w:rPr>
                <w:rFonts w:ascii="宋体" w:hAnsi="宋体" w:cs="宋体"/>
                <w:szCs w:val="21"/>
              </w:rPr>
              <w:t>（0-</w:t>
            </w:r>
            <w:r w:rsidRPr="0003407A">
              <w:rPr>
                <w:rFonts w:ascii="宋体" w:hAnsi="宋体" w:cs="宋体" w:hint="eastAsia"/>
                <w:szCs w:val="21"/>
              </w:rPr>
              <w:t>5</w:t>
            </w:r>
            <w:r w:rsidRPr="0003407A">
              <w:rPr>
                <w:rFonts w:ascii="宋体" w:hAnsi="宋体" w:cs="宋体"/>
                <w:szCs w:val="21"/>
              </w:rPr>
              <w:t>分）</w:t>
            </w:r>
          </w:p>
          <w:p w14:paraId="460E07AC" w14:textId="77777777" w:rsidR="005F56DB" w:rsidRPr="0003407A" w:rsidRDefault="005F56DB" w:rsidP="00950A37">
            <w:pPr>
              <w:spacing w:line="360" w:lineRule="auto"/>
              <w:rPr>
                <w:rFonts w:ascii="宋体" w:hAnsi="宋体" w:cs="宋体"/>
                <w:szCs w:val="21"/>
              </w:rPr>
            </w:pPr>
            <w:r w:rsidRPr="0003407A">
              <w:rPr>
                <w:rFonts w:ascii="宋体" w:hAnsi="宋体" w:cs="宋体" w:hint="eastAsia"/>
                <w:szCs w:val="21"/>
              </w:rPr>
              <w:t>完全满足以上要求并且有明显优越性的得5</w:t>
            </w:r>
            <w:r w:rsidRPr="0003407A">
              <w:rPr>
                <w:rFonts w:ascii="宋体" w:hAnsi="宋体" w:cs="宋体"/>
                <w:szCs w:val="21"/>
              </w:rPr>
              <w:t>分</w:t>
            </w:r>
          </w:p>
          <w:p w14:paraId="23493D62" w14:textId="77777777" w:rsidR="005F56DB" w:rsidRPr="0003407A" w:rsidRDefault="005F56DB" w:rsidP="00950A37">
            <w:pPr>
              <w:spacing w:line="360" w:lineRule="auto"/>
              <w:rPr>
                <w:rFonts w:ascii="宋体" w:hAnsi="宋体" w:cs="宋体"/>
                <w:szCs w:val="21"/>
              </w:rPr>
            </w:pPr>
            <w:r w:rsidRPr="0003407A">
              <w:rPr>
                <w:rFonts w:ascii="宋体" w:hAnsi="宋体" w:cs="宋体" w:hint="eastAsia"/>
                <w:szCs w:val="21"/>
              </w:rPr>
              <w:t>基本满足以上要求的得3</w:t>
            </w:r>
            <w:r w:rsidRPr="0003407A">
              <w:rPr>
                <w:rFonts w:ascii="宋体" w:hAnsi="宋体" w:cs="宋体"/>
                <w:szCs w:val="21"/>
              </w:rPr>
              <w:t>分</w:t>
            </w:r>
          </w:p>
          <w:p w14:paraId="4BC4A1A8" w14:textId="77777777" w:rsidR="005F56DB" w:rsidRPr="0003407A" w:rsidRDefault="005F56DB" w:rsidP="00950A37">
            <w:pPr>
              <w:spacing w:line="360" w:lineRule="auto"/>
              <w:rPr>
                <w:rFonts w:ascii="宋体" w:hAnsi="宋体" w:cs="宋体"/>
                <w:szCs w:val="21"/>
              </w:rPr>
            </w:pPr>
            <w:r w:rsidRPr="0003407A">
              <w:rPr>
                <w:rFonts w:ascii="宋体" w:hAnsi="宋体" w:cs="宋体" w:hint="eastAsia"/>
                <w:szCs w:val="21"/>
              </w:rPr>
              <w:t>提供资料但难以满足以上要求的得</w:t>
            </w:r>
            <w:r w:rsidRPr="0003407A">
              <w:rPr>
                <w:rFonts w:ascii="宋体" w:hAnsi="宋体" w:cs="宋体"/>
                <w:szCs w:val="21"/>
              </w:rPr>
              <w:t>1分。</w:t>
            </w:r>
          </w:p>
          <w:p w14:paraId="517A87B1" w14:textId="77777777" w:rsidR="005F56DB" w:rsidRPr="0003407A" w:rsidRDefault="005F56DB" w:rsidP="00950A37">
            <w:pPr>
              <w:spacing w:line="360" w:lineRule="auto"/>
              <w:rPr>
                <w:rFonts w:ascii="宋体" w:hAnsi="宋体" w:cs="宋体"/>
                <w:szCs w:val="21"/>
              </w:rPr>
            </w:pPr>
            <w:r w:rsidRPr="0003407A">
              <w:rPr>
                <w:rFonts w:ascii="宋体" w:hAnsi="宋体" w:cs="宋体" w:hint="eastAsia"/>
                <w:szCs w:val="21"/>
              </w:rPr>
              <w:t>无此内容得</w:t>
            </w:r>
            <w:r w:rsidRPr="0003407A">
              <w:rPr>
                <w:rFonts w:ascii="宋体" w:hAnsi="宋体" w:cs="宋体"/>
                <w:szCs w:val="21"/>
              </w:rPr>
              <w:t>0分。</w:t>
            </w:r>
          </w:p>
          <w:p w14:paraId="64B46D16" w14:textId="77777777" w:rsidR="005F56DB" w:rsidRPr="0003407A" w:rsidRDefault="005F56DB" w:rsidP="00950A37">
            <w:pPr>
              <w:spacing w:line="360" w:lineRule="auto"/>
              <w:rPr>
                <w:rFonts w:ascii="宋体" w:hAnsi="宋体" w:cs="宋体"/>
                <w:szCs w:val="21"/>
              </w:rPr>
            </w:pPr>
            <w:r w:rsidRPr="0003407A">
              <w:rPr>
                <w:rFonts w:ascii="宋体" w:hAnsi="宋体" w:cs="宋体" w:hint="eastAsia"/>
                <w:szCs w:val="21"/>
              </w:rPr>
              <w:t>（2</w:t>
            </w:r>
            <w:r w:rsidRPr="0003407A">
              <w:rPr>
                <w:rFonts w:ascii="宋体" w:hAnsi="宋体" w:cs="宋体"/>
                <w:szCs w:val="21"/>
              </w:rPr>
              <w:t>）提供</w:t>
            </w:r>
            <w:r w:rsidRPr="0003407A">
              <w:rPr>
                <w:rFonts w:ascii="宋体" w:hAnsi="宋体" w:cs="宋体" w:hint="eastAsia"/>
                <w:szCs w:val="21"/>
              </w:rPr>
              <w:t>体现土壤定义、河南土壤分类、河南省三普成果、土壤保护等内容的布展立面，</w:t>
            </w:r>
            <w:r w:rsidRPr="0003407A">
              <w:rPr>
                <w:rFonts w:ascii="宋体" w:hAnsi="宋体" w:cs="宋体"/>
                <w:szCs w:val="21"/>
              </w:rPr>
              <w:t>不低于</w:t>
            </w:r>
            <w:r w:rsidRPr="0003407A">
              <w:rPr>
                <w:rFonts w:ascii="宋体" w:hAnsi="宋体" w:cs="宋体" w:hint="eastAsia"/>
                <w:szCs w:val="21"/>
              </w:rPr>
              <w:t>8</w:t>
            </w:r>
            <w:r w:rsidRPr="0003407A">
              <w:rPr>
                <w:rFonts w:ascii="宋体" w:hAnsi="宋体" w:cs="宋体"/>
                <w:szCs w:val="21"/>
              </w:rPr>
              <w:t>张</w:t>
            </w:r>
            <w:r w:rsidRPr="0003407A">
              <w:rPr>
                <w:rFonts w:ascii="宋体" w:hAnsi="宋体" w:cs="宋体" w:hint="eastAsia"/>
                <w:szCs w:val="21"/>
              </w:rPr>
              <w:t>。</w:t>
            </w:r>
            <w:r w:rsidRPr="0003407A">
              <w:rPr>
                <w:rFonts w:ascii="宋体" w:hAnsi="宋体" w:cs="宋体"/>
                <w:szCs w:val="21"/>
              </w:rPr>
              <w:t>（0-</w:t>
            </w:r>
            <w:r w:rsidRPr="0003407A">
              <w:rPr>
                <w:rFonts w:ascii="宋体" w:hAnsi="宋体" w:cs="宋体" w:hint="eastAsia"/>
                <w:szCs w:val="21"/>
              </w:rPr>
              <w:t>4</w:t>
            </w:r>
            <w:r w:rsidRPr="0003407A">
              <w:rPr>
                <w:rFonts w:ascii="宋体" w:hAnsi="宋体" w:cs="宋体"/>
                <w:szCs w:val="21"/>
              </w:rPr>
              <w:t>分）</w:t>
            </w:r>
          </w:p>
          <w:p w14:paraId="78C9D262" w14:textId="77777777" w:rsidR="005F56DB" w:rsidRPr="0003407A" w:rsidRDefault="005F56DB" w:rsidP="00950A37">
            <w:pPr>
              <w:spacing w:line="360" w:lineRule="auto"/>
              <w:rPr>
                <w:rFonts w:ascii="宋体" w:hAnsi="宋体" w:cs="宋体"/>
                <w:szCs w:val="21"/>
              </w:rPr>
            </w:pPr>
            <w:r w:rsidRPr="0003407A">
              <w:rPr>
                <w:rFonts w:ascii="宋体" w:hAnsi="宋体" w:cs="宋体" w:hint="eastAsia"/>
                <w:szCs w:val="21"/>
              </w:rPr>
              <w:lastRenderedPageBreak/>
              <w:t>完全满足以上要求并且有明显优越性的得4</w:t>
            </w:r>
            <w:r w:rsidRPr="0003407A">
              <w:rPr>
                <w:rFonts w:ascii="宋体" w:hAnsi="宋体" w:cs="宋体"/>
                <w:szCs w:val="21"/>
              </w:rPr>
              <w:t>分</w:t>
            </w:r>
          </w:p>
          <w:p w14:paraId="7199014B" w14:textId="77777777" w:rsidR="005F56DB" w:rsidRPr="0003407A" w:rsidRDefault="005F56DB" w:rsidP="00950A37">
            <w:pPr>
              <w:spacing w:line="360" w:lineRule="auto"/>
              <w:rPr>
                <w:rFonts w:ascii="宋体" w:hAnsi="宋体" w:cs="宋体"/>
                <w:szCs w:val="21"/>
              </w:rPr>
            </w:pPr>
            <w:r w:rsidRPr="0003407A">
              <w:rPr>
                <w:rFonts w:ascii="宋体" w:hAnsi="宋体" w:cs="宋体" w:hint="eastAsia"/>
                <w:szCs w:val="21"/>
              </w:rPr>
              <w:t>数量满足，无明显优越性的得2</w:t>
            </w:r>
            <w:r w:rsidRPr="0003407A">
              <w:rPr>
                <w:rFonts w:ascii="宋体" w:hAnsi="宋体" w:cs="宋体"/>
                <w:szCs w:val="21"/>
              </w:rPr>
              <w:t>分</w:t>
            </w:r>
          </w:p>
          <w:p w14:paraId="15D398A7" w14:textId="77777777" w:rsidR="005F56DB" w:rsidRPr="0003407A" w:rsidRDefault="005F56DB" w:rsidP="00950A37">
            <w:pPr>
              <w:spacing w:line="360" w:lineRule="auto"/>
              <w:rPr>
                <w:rFonts w:ascii="宋体" w:hAnsi="宋体" w:cs="宋体"/>
                <w:szCs w:val="21"/>
              </w:rPr>
            </w:pPr>
            <w:r w:rsidRPr="0003407A">
              <w:rPr>
                <w:rFonts w:ascii="宋体" w:hAnsi="宋体" w:cs="宋体" w:hint="eastAsia"/>
                <w:szCs w:val="21"/>
              </w:rPr>
              <w:t>数量不满足且无明显优越性的得</w:t>
            </w:r>
            <w:r w:rsidRPr="0003407A">
              <w:rPr>
                <w:rFonts w:ascii="宋体" w:hAnsi="宋体" w:cs="宋体"/>
                <w:szCs w:val="21"/>
              </w:rPr>
              <w:t>1分</w:t>
            </w:r>
          </w:p>
          <w:p w14:paraId="719402A0" w14:textId="77777777" w:rsidR="005F56DB" w:rsidRPr="0003407A" w:rsidRDefault="005F56DB" w:rsidP="00950A37">
            <w:pPr>
              <w:spacing w:line="360" w:lineRule="auto"/>
              <w:rPr>
                <w:rFonts w:ascii="宋体" w:hAnsi="宋体" w:cs="宋体"/>
                <w:szCs w:val="21"/>
              </w:rPr>
            </w:pPr>
            <w:r w:rsidRPr="0003407A">
              <w:rPr>
                <w:rFonts w:ascii="宋体" w:hAnsi="宋体" w:cs="宋体" w:hint="eastAsia"/>
                <w:szCs w:val="21"/>
              </w:rPr>
              <w:t>无此内容得</w:t>
            </w:r>
            <w:r w:rsidRPr="0003407A">
              <w:rPr>
                <w:rFonts w:ascii="宋体" w:hAnsi="宋体" w:cs="宋体"/>
                <w:szCs w:val="21"/>
              </w:rPr>
              <w:t>0分</w:t>
            </w:r>
          </w:p>
          <w:p w14:paraId="5635AAA9" w14:textId="77777777" w:rsidR="005F56DB" w:rsidRPr="0003407A" w:rsidRDefault="005F56DB" w:rsidP="005F56DB">
            <w:pPr>
              <w:numPr>
                <w:ilvl w:val="0"/>
                <w:numId w:val="22"/>
              </w:numPr>
              <w:spacing w:line="360" w:lineRule="auto"/>
              <w:rPr>
                <w:rFonts w:ascii="宋体" w:hAnsi="宋体" w:cs="宋体"/>
                <w:szCs w:val="21"/>
              </w:rPr>
            </w:pPr>
            <w:r w:rsidRPr="0003407A">
              <w:rPr>
                <w:rFonts w:ascii="宋体" w:hAnsi="宋体" w:cs="宋体" w:hint="eastAsia"/>
                <w:szCs w:val="21"/>
              </w:rPr>
              <w:t>提供本项目局部施工立面图不低于8张，重要工艺节点大样图不少于3张。</w:t>
            </w:r>
            <w:r w:rsidRPr="0003407A">
              <w:rPr>
                <w:rFonts w:ascii="宋体" w:hAnsi="宋体" w:cs="宋体"/>
                <w:szCs w:val="21"/>
              </w:rPr>
              <w:t>（0-</w:t>
            </w:r>
            <w:r w:rsidRPr="0003407A">
              <w:rPr>
                <w:rFonts w:ascii="宋体" w:hAnsi="宋体" w:cs="宋体" w:hint="eastAsia"/>
                <w:szCs w:val="21"/>
              </w:rPr>
              <w:t>4</w:t>
            </w:r>
            <w:r w:rsidRPr="0003407A">
              <w:rPr>
                <w:rFonts w:ascii="宋体" w:hAnsi="宋体" w:cs="宋体"/>
                <w:szCs w:val="21"/>
              </w:rPr>
              <w:t>分）</w:t>
            </w:r>
          </w:p>
          <w:p w14:paraId="63E0FD05" w14:textId="77777777" w:rsidR="005F56DB" w:rsidRPr="0003407A" w:rsidRDefault="005F56DB" w:rsidP="00950A37">
            <w:pPr>
              <w:spacing w:line="360" w:lineRule="auto"/>
              <w:rPr>
                <w:rFonts w:ascii="宋体" w:hAnsi="宋体" w:cs="宋体"/>
                <w:szCs w:val="21"/>
              </w:rPr>
            </w:pPr>
            <w:r w:rsidRPr="0003407A">
              <w:rPr>
                <w:rFonts w:ascii="宋体" w:hAnsi="宋体" w:cs="宋体" w:hint="eastAsia"/>
                <w:szCs w:val="21"/>
              </w:rPr>
              <w:t>完全满足以上要求并且有明显优越性的得4</w:t>
            </w:r>
            <w:r w:rsidRPr="0003407A">
              <w:rPr>
                <w:rFonts w:ascii="宋体" w:hAnsi="宋体" w:cs="宋体"/>
                <w:szCs w:val="21"/>
              </w:rPr>
              <w:t>分</w:t>
            </w:r>
          </w:p>
          <w:p w14:paraId="49578AAC" w14:textId="77777777" w:rsidR="005F56DB" w:rsidRPr="0003407A" w:rsidRDefault="005F56DB" w:rsidP="00950A37">
            <w:pPr>
              <w:spacing w:line="360" w:lineRule="auto"/>
              <w:rPr>
                <w:rFonts w:ascii="宋体" w:hAnsi="宋体" w:cs="宋体"/>
                <w:szCs w:val="21"/>
              </w:rPr>
            </w:pPr>
            <w:r w:rsidRPr="0003407A">
              <w:rPr>
                <w:rFonts w:ascii="宋体" w:hAnsi="宋体" w:cs="宋体" w:hint="eastAsia"/>
                <w:szCs w:val="21"/>
              </w:rPr>
              <w:t>数量满足，无明显优越性的得2</w:t>
            </w:r>
            <w:r w:rsidRPr="0003407A">
              <w:rPr>
                <w:rFonts w:ascii="宋体" w:hAnsi="宋体" w:cs="宋体"/>
                <w:szCs w:val="21"/>
              </w:rPr>
              <w:t>分</w:t>
            </w:r>
          </w:p>
          <w:p w14:paraId="3E6FCADE" w14:textId="77777777" w:rsidR="005F56DB" w:rsidRPr="0003407A" w:rsidRDefault="005F56DB" w:rsidP="00950A37">
            <w:pPr>
              <w:spacing w:line="360" w:lineRule="auto"/>
              <w:rPr>
                <w:rFonts w:ascii="宋体" w:hAnsi="宋体" w:cs="宋体"/>
                <w:szCs w:val="21"/>
              </w:rPr>
            </w:pPr>
            <w:r w:rsidRPr="0003407A">
              <w:rPr>
                <w:rFonts w:ascii="宋体" w:hAnsi="宋体" w:cs="宋体" w:hint="eastAsia"/>
                <w:szCs w:val="21"/>
              </w:rPr>
              <w:t>数量不满足且无明显优越性的得</w:t>
            </w:r>
            <w:r w:rsidRPr="0003407A">
              <w:rPr>
                <w:rFonts w:ascii="宋体" w:hAnsi="宋体" w:cs="宋体"/>
                <w:szCs w:val="21"/>
              </w:rPr>
              <w:t>1分</w:t>
            </w:r>
          </w:p>
          <w:p w14:paraId="61C66D14" w14:textId="77777777" w:rsidR="005F56DB" w:rsidRPr="0003407A" w:rsidRDefault="005F56DB" w:rsidP="00950A37">
            <w:pPr>
              <w:spacing w:line="360" w:lineRule="auto"/>
              <w:rPr>
                <w:rFonts w:ascii="宋体" w:hAnsi="宋体" w:cs="宋体"/>
                <w:szCs w:val="21"/>
              </w:rPr>
            </w:pPr>
            <w:r w:rsidRPr="0003407A">
              <w:rPr>
                <w:rFonts w:ascii="宋体" w:hAnsi="宋体" w:cs="宋体" w:hint="eastAsia"/>
                <w:szCs w:val="21"/>
              </w:rPr>
              <w:t>无此内容得</w:t>
            </w:r>
            <w:r w:rsidRPr="0003407A">
              <w:rPr>
                <w:rFonts w:ascii="宋体" w:hAnsi="宋体" w:cs="宋体"/>
                <w:szCs w:val="21"/>
              </w:rPr>
              <w:t>0分</w:t>
            </w:r>
          </w:p>
          <w:p w14:paraId="14538E95" w14:textId="77777777" w:rsidR="005F56DB" w:rsidRPr="0003407A" w:rsidRDefault="005F56DB" w:rsidP="00950A37">
            <w:pPr>
              <w:spacing w:line="360" w:lineRule="auto"/>
              <w:rPr>
                <w:rFonts w:ascii="宋体" w:hAnsi="宋体" w:cs="宋体"/>
                <w:szCs w:val="21"/>
              </w:rPr>
            </w:pPr>
            <w:r w:rsidRPr="0003407A">
              <w:rPr>
                <w:rFonts w:ascii="宋体" w:hAnsi="宋体" w:cs="宋体" w:hint="eastAsia"/>
                <w:szCs w:val="21"/>
              </w:rPr>
              <w:t>（4）</w:t>
            </w:r>
            <w:r w:rsidRPr="0003407A">
              <w:rPr>
                <w:rFonts w:ascii="宋体" w:hAnsi="宋体" w:cs="宋体"/>
                <w:szCs w:val="21"/>
              </w:rPr>
              <w:t>结合现代展馆技术，将智慧展馆理念引入展馆建设全链条（0-</w:t>
            </w:r>
            <w:r w:rsidRPr="0003407A">
              <w:rPr>
                <w:rFonts w:ascii="宋体" w:hAnsi="宋体" w:cs="宋体" w:hint="eastAsia"/>
                <w:szCs w:val="21"/>
              </w:rPr>
              <w:t>2</w:t>
            </w:r>
            <w:r w:rsidRPr="0003407A">
              <w:rPr>
                <w:rFonts w:ascii="宋体" w:hAnsi="宋体" w:cs="宋体"/>
                <w:szCs w:val="21"/>
              </w:rPr>
              <w:t>分）</w:t>
            </w:r>
          </w:p>
          <w:p w14:paraId="64919656" w14:textId="77777777" w:rsidR="005F56DB" w:rsidRPr="0003407A" w:rsidRDefault="005F56DB" w:rsidP="00950A37">
            <w:pPr>
              <w:spacing w:line="360" w:lineRule="auto"/>
              <w:rPr>
                <w:rFonts w:ascii="宋体" w:hAnsi="宋体" w:cs="宋体"/>
                <w:szCs w:val="21"/>
              </w:rPr>
            </w:pPr>
            <w:r w:rsidRPr="0003407A">
              <w:rPr>
                <w:rFonts w:ascii="宋体" w:hAnsi="宋体" w:cs="宋体" w:hint="eastAsia"/>
                <w:szCs w:val="21"/>
              </w:rPr>
              <w:t>完全满足以上要求并且有明显优越性的得2</w:t>
            </w:r>
            <w:r w:rsidRPr="0003407A">
              <w:rPr>
                <w:rFonts w:ascii="宋体" w:hAnsi="宋体" w:cs="宋体"/>
                <w:szCs w:val="21"/>
              </w:rPr>
              <w:t>分</w:t>
            </w:r>
          </w:p>
          <w:p w14:paraId="40414186" w14:textId="77777777" w:rsidR="005F56DB" w:rsidRPr="0003407A" w:rsidRDefault="005F56DB" w:rsidP="00950A37">
            <w:pPr>
              <w:spacing w:line="360" w:lineRule="auto"/>
              <w:rPr>
                <w:rFonts w:ascii="宋体" w:hAnsi="宋体" w:cs="宋体"/>
                <w:szCs w:val="21"/>
              </w:rPr>
            </w:pPr>
            <w:r w:rsidRPr="0003407A">
              <w:rPr>
                <w:rFonts w:ascii="宋体" w:hAnsi="宋体" w:cs="宋体" w:hint="eastAsia"/>
                <w:szCs w:val="21"/>
              </w:rPr>
              <w:t>提供资料但难以满足以上要求的得</w:t>
            </w:r>
            <w:r w:rsidRPr="0003407A">
              <w:rPr>
                <w:rFonts w:ascii="宋体" w:hAnsi="宋体" w:cs="宋体"/>
                <w:szCs w:val="21"/>
              </w:rPr>
              <w:t>1分</w:t>
            </w:r>
          </w:p>
          <w:p w14:paraId="227B9B2E" w14:textId="77777777" w:rsidR="005F56DB" w:rsidRPr="0003407A" w:rsidRDefault="005F56DB" w:rsidP="00950A37">
            <w:pPr>
              <w:spacing w:line="360" w:lineRule="auto"/>
              <w:rPr>
                <w:rFonts w:ascii="宋体" w:hAnsi="宋体" w:cs="宋体"/>
                <w:szCs w:val="21"/>
              </w:rPr>
            </w:pPr>
            <w:r w:rsidRPr="0003407A">
              <w:rPr>
                <w:rFonts w:ascii="宋体" w:hAnsi="宋体" w:cs="宋体" w:hint="eastAsia"/>
                <w:szCs w:val="21"/>
              </w:rPr>
              <w:t>无此内容得</w:t>
            </w:r>
            <w:r w:rsidRPr="0003407A">
              <w:rPr>
                <w:rFonts w:ascii="宋体" w:hAnsi="宋体" w:cs="宋体"/>
                <w:szCs w:val="21"/>
              </w:rPr>
              <w:t>0分</w:t>
            </w:r>
          </w:p>
        </w:tc>
      </w:tr>
      <w:tr w:rsidR="005F56DB" w:rsidRPr="0003407A" w14:paraId="4AA2CBAF" w14:textId="77777777" w:rsidTr="00950A37">
        <w:trPr>
          <w:jc w:val="center"/>
        </w:trPr>
        <w:tc>
          <w:tcPr>
            <w:tcW w:w="1152" w:type="dxa"/>
            <w:vMerge/>
            <w:tcBorders>
              <w:left w:val="single" w:sz="4" w:space="0" w:color="auto"/>
              <w:right w:val="single" w:sz="4" w:space="0" w:color="auto"/>
            </w:tcBorders>
            <w:vAlign w:val="center"/>
          </w:tcPr>
          <w:p w14:paraId="578DBC72" w14:textId="77777777" w:rsidR="005F56DB" w:rsidRPr="0003407A" w:rsidRDefault="005F56DB" w:rsidP="00950A37">
            <w:pPr>
              <w:spacing w:line="360" w:lineRule="auto"/>
              <w:ind w:firstLine="435"/>
              <w:jc w:val="center"/>
              <w:rPr>
                <w:rFonts w:ascii="宋体" w:hAnsi="宋体" w:cs="@仿宋_GB2312"/>
                <w:b/>
                <w:bCs/>
                <w:szCs w:val="21"/>
              </w:rPr>
            </w:pPr>
          </w:p>
        </w:tc>
        <w:tc>
          <w:tcPr>
            <w:tcW w:w="1537" w:type="dxa"/>
            <w:tcBorders>
              <w:top w:val="single" w:sz="4" w:space="0" w:color="auto"/>
              <w:left w:val="single" w:sz="4" w:space="0" w:color="auto"/>
              <w:bottom w:val="single" w:sz="4" w:space="0" w:color="auto"/>
              <w:right w:val="single" w:sz="4" w:space="0" w:color="auto"/>
            </w:tcBorders>
            <w:vAlign w:val="center"/>
          </w:tcPr>
          <w:p w14:paraId="738357B9" w14:textId="77777777" w:rsidR="005F56DB" w:rsidRPr="0003407A" w:rsidRDefault="005F56DB" w:rsidP="00950A37">
            <w:pPr>
              <w:spacing w:line="360" w:lineRule="auto"/>
              <w:jc w:val="center"/>
              <w:rPr>
                <w:rFonts w:ascii="宋体" w:hAnsi="宋体" w:cs="宋体"/>
                <w:kern w:val="0"/>
                <w:szCs w:val="21"/>
                <w:lang w:bidi="ar"/>
              </w:rPr>
            </w:pPr>
            <w:r w:rsidRPr="0003407A">
              <w:rPr>
                <w:rFonts w:ascii="宋体" w:hAnsi="宋体" w:cs="宋体" w:hint="eastAsia"/>
                <w:kern w:val="0"/>
                <w:szCs w:val="21"/>
                <w:lang w:bidi="ar"/>
              </w:rPr>
              <w:t>施工组织设计评分标准（</w:t>
            </w:r>
            <w:r w:rsidRPr="0003407A">
              <w:rPr>
                <w:rFonts w:ascii="宋体" w:hAnsi="宋体" w:cs="宋体"/>
                <w:kern w:val="0"/>
                <w:szCs w:val="21"/>
                <w:lang w:bidi="ar"/>
              </w:rPr>
              <w:t>0-</w:t>
            </w:r>
            <w:r w:rsidRPr="0003407A">
              <w:rPr>
                <w:rFonts w:ascii="宋体" w:hAnsi="宋体" w:cs="宋体" w:hint="eastAsia"/>
                <w:kern w:val="0"/>
                <w:szCs w:val="21"/>
                <w:lang w:bidi="ar"/>
              </w:rPr>
              <w:t>20</w:t>
            </w:r>
            <w:r w:rsidRPr="0003407A">
              <w:rPr>
                <w:rFonts w:ascii="宋体" w:hAnsi="宋体" w:cs="宋体"/>
                <w:kern w:val="0"/>
                <w:szCs w:val="21"/>
                <w:lang w:bidi="ar"/>
              </w:rPr>
              <w:t>分）</w:t>
            </w:r>
          </w:p>
        </w:tc>
        <w:tc>
          <w:tcPr>
            <w:tcW w:w="5640" w:type="dxa"/>
            <w:tcBorders>
              <w:top w:val="single" w:sz="4" w:space="0" w:color="auto"/>
              <w:left w:val="single" w:sz="4" w:space="0" w:color="auto"/>
              <w:bottom w:val="single" w:sz="4" w:space="0" w:color="auto"/>
              <w:right w:val="single" w:sz="4" w:space="0" w:color="auto"/>
            </w:tcBorders>
          </w:tcPr>
          <w:p w14:paraId="10C94D25"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kern w:val="0"/>
                <w:szCs w:val="21"/>
                <w:lang w:bidi="ar"/>
              </w:rPr>
              <w:t>(1) 施工组织总体设计，主要施工方案  （0-</w:t>
            </w:r>
            <w:r w:rsidRPr="0003407A">
              <w:rPr>
                <w:rFonts w:ascii="宋体" w:hAnsi="宋体" w:cs="宋体" w:hint="eastAsia"/>
                <w:kern w:val="0"/>
                <w:szCs w:val="21"/>
                <w:lang w:bidi="ar"/>
              </w:rPr>
              <w:t>8</w:t>
            </w:r>
            <w:r w:rsidRPr="0003407A">
              <w:rPr>
                <w:rFonts w:ascii="宋体" w:hAnsi="宋体" w:cs="宋体"/>
                <w:kern w:val="0"/>
                <w:szCs w:val="21"/>
                <w:lang w:bidi="ar"/>
              </w:rPr>
              <w:t>分）</w:t>
            </w:r>
          </w:p>
          <w:p w14:paraId="15A13E84"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t>方案先进可行，技术措施合理科学，施工方法规范可靠、工艺先进的得8</w:t>
            </w:r>
            <w:r w:rsidRPr="0003407A">
              <w:rPr>
                <w:rFonts w:ascii="宋体" w:hAnsi="宋体" w:cs="宋体"/>
                <w:kern w:val="0"/>
                <w:szCs w:val="21"/>
                <w:lang w:bidi="ar"/>
              </w:rPr>
              <w:t>分</w:t>
            </w:r>
          </w:p>
          <w:p w14:paraId="65E7F8A9"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t>方案可行，技术措施科学，施工方法规范，工艺一般的得5</w:t>
            </w:r>
            <w:r w:rsidRPr="0003407A">
              <w:rPr>
                <w:rFonts w:ascii="宋体" w:hAnsi="宋体" w:cs="宋体"/>
                <w:kern w:val="0"/>
                <w:szCs w:val="21"/>
                <w:lang w:bidi="ar"/>
              </w:rPr>
              <w:t>分</w:t>
            </w:r>
          </w:p>
          <w:p w14:paraId="0F3B59C4"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t>方案不全面、无科学合理性、工艺差的得</w:t>
            </w:r>
            <w:r w:rsidRPr="0003407A">
              <w:rPr>
                <w:rFonts w:ascii="宋体" w:hAnsi="宋体" w:cs="宋体"/>
                <w:kern w:val="0"/>
                <w:szCs w:val="21"/>
                <w:lang w:bidi="ar"/>
              </w:rPr>
              <w:t xml:space="preserve"> 1分</w:t>
            </w:r>
          </w:p>
          <w:p w14:paraId="72EF7D08"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t>无此内容得</w:t>
            </w:r>
            <w:r w:rsidRPr="0003407A">
              <w:rPr>
                <w:rFonts w:ascii="宋体" w:hAnsi="宋体" w:cs="宋体"/>
                <w:kern w:val="0"/>
                <w:szCs w:val="21"/>
                <w:lang w:bidi="ar"/>
              </w:rPr>
              <w:t>0分</w:t>
            </w:r>
          </w:p>
          <w:p w14:paraId="689C8B06"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kern w:val="0"/>
                <w:szCs w:val="21"/>
                <w:lang w:bidi="ar"/>
              </w:rPr>
              <w:lastRenderedPageBreak/>
              <w:t>(2)工程质量、安全、文明、工期的保证措施  （0-</w:t>
            </w:r>
            <w:r w:rsidRPr="0003407A">
              <w:rPr>
                <w:rFonts w:ascii="宋体" w:hAnsi="宋体" w:cs="宋体" w:hint="eastAsia"/>
                <w:kern w:val="0"/>
                <w:szCs w:val="21"/>
                <w:lang w:bidi="ar"/>
              </w:rPr>
              <w:t>8</w:t>
            </w:r>
            <w:r w:rsidRPr="0003407A">
              <w:rPr>
                <w:rFonts w:ascii="宋体" w:hAnsi="宋体" w:cs="宋体"/>
                <w:kern w:val="0"/>
                <w:szCs w:val="21"/>
                <w:lang w:bidi="ar"/>
              </w:rPr>
              <w:t>分）</w:t>
            </w:r>
          </w:p>
          <w:p w14:paraId="588E4D67"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t>内容全面、措施明确的得</w:t>
            </w:r>
            <w:r w:rsidRPr="0003407A">
              <w:rPr>
                <w:rFonts w:ascii="宋体" w:hAnsi="宋体" w:cs="宋体"/>
                <w:kern w:val="0"/>
                <w:szCs w:val="21"/>
                <w:lang w:bidi="ar"/>
              </w:rPr>
              <w:t xml:space="preserve"> </w:t>
            </w:r>
            <w:r w:rsidRPr="0003407A">
              <w:rPr>
                <w:rFonts w:ascii="宋体" w:hAnsi="宋体" w:cs="宋体" w:hint="eastAsia"/>
                <w:kern w:val="0"/>
                <w:szCs w:val="21"/>
                <w:lang w:bidi="ar"/>
              </w:rPr>
              <w:t>8</w:t>
            </w:r>
            <w:r w:rsidRPr="0003407A">
              <w:rPr>
                <w:rFonts w:ascii="宋体" w:hAnsi="宋体" w:cs="宋体"/>
                <w:kern w:val="0"/>
                <w:szCs w:val="21"/>
                <w:lang w:bidi="ar"/>
              </w:rPr>
              <w:t>分</w:t>
            </w:r>
          </w:p>
          <w:p w14:paraId="663C5BA8"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t>内容较全面、措施一般的得5</w:t>
            </w:r>
            <w:r w:rsidRPr="0003407A">
              <w:rPr>
                <w:rFonts w:ascii="宋体" w:hAnsi="宋体" w:cs="宋体"/>
                <w:kern w:val="0"/>
                <w:szCs w:val="21"/>
                <w:lang w:bidi="ar"/>
              </w:rPr>
              <w:t>分</w:t>
            </w:r>
          </w:p>
          <w:p w14:paraId="349523CF"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t>内容不全面、措施较差的得</w:t>
            </w:r>
            <w:r w:rsidRPr="0003407A">
              <w:rPr>
                <w:rFonts w:ascii="宋体" w:hAnsi="宋体" w:cs="宋体"/>
                <w:kern w:val="0"/>
                <w:szCs w:val="21"/>
                <w:lang w:bidi="ar"/>
              </w:rPr>
              <w:t>1分</w:t>
            </w:r>
          </w:p>
          <w:p w14:paraId="588B85A1"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t>无此内容得</w:t>
            </w:r>
            <w:r w:rsidRPr="0003407A">
              <w:rPr>
                <w:rFonts w:ascii="宋体" w:hAnsi="宋体" w:cs="宋体"/>
                <w:kern w:val="0"/>
                <w:szCs w:val="21"/>
                <w:lang w:bidi="ar"/>
              </w:rPr>
              <w:t>0分</w:t>
            </w:r>
          </w:p>
          <w:p w14:paraId="7B924BA0"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kern w:val="0"/>
                <w:szCs w:val="21"/>
                <w:lang w:bidi="ar"/>
              </w:rPr>
              <w:t>(</w:t>
            </w:r>
            <w:r w:rsidRPr="0003407A">
              <w:rPr>
                <w:rFonts w:ascii="宋体" w:hAnsi="宋体" w:cs="宋体" w:hint="eastAsia"/>
                <w:kern w:val="0"/>
                <w:szCs w:val="21"/>
                <w:lang w:bidi="ar"/>
              </w:rPr>
              <w:t>3</w:t>
            </w:r>
            <w:r w:rsidRPr="0003407A">
              <w:rPr>
                <w:rFonts w:ascii="宋体" w:hAnsi="宋体" w:cs="宋体"/>
                <w:kern w:val="0"/>
                <w:szCs w:val="21"/>
                <w:lang w:bidi="ar"/>
              </w:rPr>
              <w:t>)施工总平面图及施工进度计划表  （0-</w:t>
            </w:r>
            <w:r w:rsidRPr="0003407A">
              <w:rPr>
                <w:rFonts w:ascii="宋体" w:hAnsi="宋体" w:cs="宋体" w:hint="eastAsia"/>
                <w:kern w:val="0"/>
                <w:szCs w:val="21"/>
                <w:lang w:bidi="ar"/>
              </w:rPr>
              <w:t>4</w:t>
            </w:r>
            <w:r w:rsidRPr="0003407A">
              <w:rPr>
                <w:rFonts w:ascii="宋体" w:hAnsi="宋体" w:cs="宋体"/>
                <w:kern w:val="0"/>
                <w:szCs w:val="21"/>
                <w:lang w:bidi="ar"/>
              </w:rPr>
              <w:t>分）</w:t>
            </w:r>
          </w:p>
          <w:p w14:paraId="366C26AC"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t>内容全面、明确的得4</w:t>
            </w:r>
            <w:r w:rsidRPr="0003407A">
              <w:rPr>
                <w:rFonts w:ascii="宋体" w:hAnsi="宋体" w:cs="宋体"/>
                <w:kern w:val="0"/>
                <w:szCs w:val="21"/>
                <w:lang w:bidi="ar"/>
              </w:rPr>
              <w:t>分</w:t>
            </w:r>
          </w:p>
          <w:p w14:paraId="6E145D89"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t>内容较全面、一般的得</w:t>
            </w:r>
            <w:r w:rsidRPr="0003407A">
              <w:rPr>
                <w:rFonts w:ascii="宋体" w:hAnsi="宋体" w:cs="宋体"/>
                <w:kern w:val="0"/>
                <w:szCs w:val="21"/>
                <w:lang w:bidi="ar"/>
              </w:rPr>
              <w:t>1分</w:t>
            </w:r>
          </w:p>
          <w:p w14:paraId="1E5554CC"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t>无此内容得</w:t>
            </w:r>
            <w:r w:rsidRPr="0003407A">
              <w:rPr>
                <w:rFonts w:ascii="宋体" w:hAnsi="宋体" w:cs="宋体"/>
                <w:kern w:val="0"/>
                <w:szCs w:val="21"/>
                <w:lang w:bidi="ar"/>
              </w:rPr>
              <w:t>0分</w:t>
            </w:r>
          </w:p>
        </w:tc>
      </w:tr>
      <w:tr w:rsidR="005F56DB" w:rsidRPr="0003407A" w14:paraId="6CDE05CD" w14:textId="77777777" w:rsidTr="00950A37">
        <w:trPr>
          <w:jc w:val="center"/>
        </w:trPr>
        <w:tc>
          <w:tcPr>
            <w:tcW w:w="1152" w:type="dxa"/>
            <w:vMerge/>
            <w:tcBorders>
              <w:left w:val="single" w:sz="4" w:space="0" w:color="auto"/>
              <w:right w:val="single" w:sz="4" w:space="0" w:color="auto"/>
            </w:tcBorders>
            <w:vAlign w:val="center"/>
          </w:tcPr>
          <w:p w14:paraId="626CCD8B" w14:textId="77777777" w:rsidR="005F56DB" w:rsidRPr="0003407A" w:rsidRDefault="005F56DB" w:rsidP="00950A37">
            <w:pPr>
              <w:spacing w:line="360" w:lineRule="auto"/>
              <w:ind w:firstLine="435"/>
              <w:jc w:val="center"/>
              <w:rPr>
                <w:rFonts w:ascii="宋体" w:hAnsi="宋体" w:cs="@仿宋_GB2312"/>
                <w:b/>
                <w:bCs/>
                <w:szCs w:val="21"/>
              </w:rPr>
            </w:pPr>
          </w:p>
        </w:tc>
        <w:tc>
          <w:tcPr>
            <w:tcW w:w="1537" w:type="dxa"/>
            <w:tcBorders>
              <w:top w:val="single" w:sz="4" w:space="0" w:color="auto"/>
              <w:left w:val="single" w:sz="4" w:space="0" w:color="auto"/>
              <w:bottom w:val="single" w:sz="4" w:space="0" w:color="auto"/>
              <w:right w:val="single" w:sz="4" w:space="0" w:color="auto"/>
            </w:tcBorders>
            <w:vAlign w:val="center"/>
          </w:tcPr>
          <w:p w14:paraId="03162697" w14:textId="77777777" w:rsidR="005F56DB" w:rsidRPr="0003407A" w:rsidRDefault="005F56DB" w:rsidP="00950A37">
            <w:pPr>
              <w:spacing w:line="360" w:lineRule="auto"/>
              <w:jc w:val="center"/>
              <w:rPr>
                <w:rFonts w:ascii="宋体" w:hAnsi="宋体" w:cs="宋体"/>
                <w:kern w:val="0"/>
                <w:szCs w:val="21"/>
                <w:lang w:bidi="ar"/>
              </w:rPr>
            </w:pPr>
            <w:r w:rsidRPr="0003407A">
              <w:rPr>
                <w:rFonts w:ascii="宋体" w:hAnsi="宋体" w:cs="宋体" w:hint="eastAsia"/>
                <w:kern w:val="0"/>
                <w:szCs w:val="21"/>
                <w:lang w:bidi="ar"/>
              </w:rPr>
              <w:t>保障服务</w:t>
            </w:r>
            <w:r w:rsidRPr="0003407A">
              <w:rPr>
                <w:rFonts w:ascii="宋体" w:hAnsi="宋体" w:cs="宋体"/>
                <w:kern w:val="0"/>
                <w:szCs w:val="21"/>
                <w:lang w:bidi="ar"/>
              </w:rPr>
              <w:t>（0-</w:t>
            </w:r>
            <w:r w:rsidRPr="0003407A">
              <w:rPr>
                <w:rFonts w:ascii="宋体" w:hAnsi="宋体" w:cs="宋体" w:hint="eastAsia"/>
                <w:kern w:val="0"/>
                <w:szCs w:val="21"/>
                <w:lang w:bidi="ar"/>
              </w:rPr>
              <w:t>5</w:t>
            </w:r>
            <w:r w:rsidRPr="0003407A">
              <w:rPr>
                <w:rFonts w:ascii="宋体" w:hAnsi="宋体" w:cs="宋体"/>
                <w:kern w:val="0"/>
                <w:szCs w:val="21"/>
                <w:lang w:bidi="ar"/>
              </w:rPr>
              <w:t>分）</w:t>
            </w:r>
          </w:p>
        </w:tc>
        <w:tc>
          <w:tcPr>
            <w:tcW w:w="5640" w:type="dxa"/>
            <w:tcBorders>
              <w:top w:val="single" w:sz="4" w:space="0" w:color="auto"/>
              <w:left w:val="single" w:sz="4" w:space="0" w:color="auto"/>
              <w:bottom w:val="single" w:sz="4" w:space="0" w:color="auto"/>
              <w:right w:val="single" w:sz="4" w:space="0" w:color="auto"/>
            </w:tcBorders>
          </w:tcPr>
          <w:p w14:paraId="03D32136"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t>供应商提供运行培训服务（</w:t>
            </w:r>
            <w:r w:rsidRPr="0003407A">
              <w:rPr>
                <w:rFonts w:ascii="宋体" w:hAnsi="宋体" w:cs="宋体"/>
                <w:kern w:val="0"/>
                <w:szCs w:val="21"/>
                <w:lang w:bidi="ar"/>
              </w:rPr>
              <w:t>技术培训及讲解员培训</w:t>
            </w:r>
            <w:r w:rsidRPr="0003407A">
              <w:rPr>
                <w:rFonts w:ascii="宋体" w:hAnsi="宋体" w:cs="宋体" w:hint="eastAsia"/>
                <w:kern w:val="0"/>
                <w:szCs w:val="21"/>
                <w:lang w:bidi="ar"/>
              </w:rPr>
              <w:t>）、后续保障服务等方案。服务方案</w:t>
            </w:r>
            <w:r w:rsidRPr="0003407A">
              <w:rPr>
                <w:rFonts w:ascii="宋体" w:hAnsi="宋体" w:cs="宋体"/>
                <w:kern w:val="0"/>
                <w:szCs w:val="21"/>
                <w:lang w:bidi="ar"/>
              </w:rPr>
              <w:t>具有可落地性可实施性（0-</w:t>
            </w:r>
            <w:r w:rsidRPr="0003407A">
              <w:rPr>
                <w:rFonts w:ascii="宋体" w:hAnsi="宋体" w:cs="宋体" w:hint="eastAsia"/>
                <w:kern w:val="0"/>
                <w:szCs w:val="21"/>
                <w:lang w:bidi="ar"/>
              </w:rPr>
              <w:t>5</w:t>
            </w:r>
            <w:r w:rsidRPr="0003407A">
              <w:rPr>
                <w:rFonts w:ascii="宋体" w:hAnsi="宋体" w:cs="宋体"/>
                <w:kern w:val="0"/>
                <w:szCs w:val="21"/>
                <w:lang w:bidi="ar"/>
              </w:rPr>
              <w:t>分）</w:t>
            </w:r>
          </w:p>
          <w:p w14:paraId="55ADCA7E"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t>内容科学、合理、全面，针对性和可行性强得5分</w:t>
            </w:r>
          </w:p>
          <w:p w14:paraId="073E2540"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t>较全面、较合理得2分</w:t>
            </w:r>
          </w:p>
          <w:p w14:paraId="7627B880" w14:textId="77777777" w:rsidR="005F56DB" w:rsidRPr="0003407A" w:rsidRDefault="005F56DB" w:rsidP="00950A37">
            <w:pPr>
              <w:spacing w:line="360" w:lineRule="auto"/>
              <w:rPr>
                <w:rFonts w:ascii="宋体" w:hAnsi="宋体" w:cs="宋体"/>
                <w:kern w:val="0"/>
                <w:szCs w:val="21"/>
                <w:lang w:bidi="ar"/>
              </w:rPr>
            </w:pPr>
            <w:r w:rsidRPr="0003407A">
              <w:rPr>
                <w:rFonts w:ascii="宋体" w:hAnsi="宋体" w:cs="宋体" w:hint="eastAsia"/>
                <w:kern w:val="0"/>
                <w:szCs w:val="21"/>
                <w:lang w:bidi="ar"/>
              </w:rPr>
              <w:t>无此内容得0分</w:t>
            </w:r>
          </w:p>
        </w:tc>
      </w:tr>
      <w:tr w:rsidR="005F56DB" w:rsidRPr="0003407A" w14:paraId="28D18472" w14:textId="77777777" w:rsidTr="00950A37">
        <w:trPr>
          <w:jc w:val="center"/>
        </w:trPr>
        <w:tc>
          <w:tcPr>
            <w:tcW w:w="1152" w:type="dxa"/>
            <w:vMerge w:val="restart"/>
            <w:tcBorders>
              <w:left w:val="single" w:sz="4" w:space="0" w:color="auto"/>
              <w:right w:val="single" w:sz="4" w:space="0" w:color="auto"/>
            </w:tcBorders>
            <w:vAlign w:val="center"/>
          </w:tcPr>
          <w:p w14:paraId="1C917AB1" w14:textId="77777777" w:rsidR="005F56DB" w:rsidRPr="0003407A" w:rsidRDefault="005F56DB" w:rsidP="00950A37">
            <w:pPr>
              <w:spacing w:line="360" w:lineRule="auto"/>
              <w:rPr>
                <w:rFonts w:ascii="宋体" w:hAnsi="宋体" w:cs="@仿宋_GB2312"/>
                <w:b/>
                <w:bCs/>
                <w:szCs w:val="21"/>
              </w:rPr>
            </w:pPr>
            <w:r w:rsidRPr="0003407A">
              <w:rPr>
                <w:rFonts w:ascii="宋体" w:hAnsi="宋体" w:cs="@仿宋_GB2312" w:hint="eastAsia"/>
                <w:b/>
                <w:bCs/>
                <w:szCs w:val="21"/>
              </w:rPr>
              <w:t>其它部分评分标准（20</w:t>
            </w:r>
            <w:r w:rsidRPr="0003407A">
              <w:rPr>
                <w:rFonts w:ascii="宋体" w:hAnsi="宋体" w:cs="@仿宋_GB2312"/>
                <w:b/>
                <w:bCs/>
                <w:szCs w:val="21"/>
              </w:rPr>
              <w:t>分）</w:t>
            </w:r>
          </w:p>
        </w:tc>
        <w:tc>
          <w:tcPr>
            <w:tcW w:w="7177" w:type="dxa"/>
            <w:gridSpan w:val="2"/>
            <w:tcBorders>
              <w:top w:val="single" w:sz="4" w:space="0" w:color="auto"/>
              <w:left w:val="single" w:sz="4" w:space="0" w:color="auto"/>
              <w:bottom w:val="single" w:sz="4" w:space="0" w:color="auto"/>
              <w:right w:val="single" w:sz="4" w:space="0" w:color="auto"/>
            </w:tcBorders>
            <w:vAlign w:val="center"/>
          </w:tcPr>
          <w:p w14:paraId="141C9D76" w14:textId="77777777" w:rsidR="005F56DB" w:rsidRPr="0003407A" w:rsidRDefault="005F56DB" w:rsidP="00950A37">
            <w:pPr>
              <w:spacing w:line="360" w:lineRule="auto"/>
              <w:jc w:val="left"/>
              <w:rPr>
                <w:rFonts w:ascii="宋体" w:hAnsi="宋体" w:cs="宋体"/>
                <w:szCs w:val="21"/>
              </w:rPr>
            </w:pPr>
            <w:r w:rsidRPr="0003407A">
              <w:rPr>
                <w:rFonts w:ascii="宋体" w:hAnsi="宋体" w:cs="宋体" w:hint="eastAsia"/>
                <w:szCs w:val="21"/>
              </w:rPr>
              <w:t>供应商提供</w:t>
            </w:r>
            <w:r w:rsidRPr="0003407A">
              <w:rPr>
                <w:rFonts w:ascii="宋体" w:hAnsi="宋体" w:cs="宋体"/>
                <w:szCs w:val="21"/>
              </w:rPr>
              <w:t>202</w:t>
            </w:r>
            <w:r w:rsidRPr="0003407A">
              <w:rPr>
                <w:rFonts w:ascii="宋体" w:hAnsi="宋体" w:cs="宋体" w:hint="eastAsia"/>
                <w:szCs w:val="21"/>
              </w:rPr>
              <w:t>2</w:t>
            </w:r>
            <w:r w:rsidRPr="0003407A">
              <w:rPr>
                <w:rFonts w:ascii="宋体" w:hAnsi="宋体" w:cs="宋体"/>
                <w:szCs w:val="21"/>
              </w:rPr>
              <w:t>年1月1日以来，供应商承担过展厅展馆布展项目设计施工一体化业绩（需提供中标通知书、合同、验收报告、中标公示网页截图、项目建成后实景图），每有一项得2分，最多得</w:t>
            </w:r>
            <w:r w:rsidRPr="0003407A">
              <w:rPr>
                <w:rFonts w:ascii="宋体" w:hAnsi="宋体" w:cs="宋体" w:hint="eastAsia"/>
                <w:szCs w:val="21"/>
              </w:rPr>
              <w:t>10</w:t>
            </w:r>
            <w:r w:rsidRPr="0003407A">
              <w:rPr>
                <w:rFonts w:ascii="宋体" w:hAnsi="宋体" w:cs="宋体"/>
                <w:szCs w:val="21"/>
              </w:rPr>
              <w:t>分。</w:t>
            </w:r>
          </w:p>
        </w:tc>
      </w:tr>
      <w:tr w:rsidR="005F56DB" w:rsidRPr="0003407A" w14:paraId="445D7795" w14:textId="77777777" w:rsidTr="00950A37">
        <w:trPr>
          <w:jc w:val="center"/>
        </w:trPr>
        <w:tc>
          <w:tcPr>
            <w:tcW w:w="1152" w:type="dxa"/>
            <w:vMerge/>
            <w:tcBorders>
              <w:left w:val="single" w:sz="4" w:space="0" w:color="auto"/>
              <w:right w:val="single" w:sz="4" w:space="0" w:color="auto"/>
            </w:tcBorders>
            <w:vAlign w:val="center"/>
          </w:tcPr>
          <w:p w14:paraId="08D2D552" w14:textId="77777777" w:rsidR="005F56DB" w:rsidRPr="0003407A" w:rsidRDefault="005F56DB" w:rsidP="00950A37">
            <w:pPr>
              <w:spacing w:line="360" w:lineRule="auto"/>
              <w:ind w:firstLine="435"/>
              <w:jc w:val="center"/>
              <w:rPr>
                <w:rFonts w:ascii="宋体" w:hAnsi="宋体" w:cs="@仿宋_GB2312"/>
                <w:b/>
                <w:bCs/>
                <w:szCs w:val="21"/>
              </w:rPr>
            </w:pPr>
          </w:p>
        </w:tc>
        <w:tc>
          <w:tcPr>
            <w:tcW w:w="7177" w:type="dxa"/>
            <w:gridSpan w:val="2"/>
            <w:tcBorders>
              <w:top w:val="single" w:sz="4" w:space="0" w:color="auto"/>
              <w:left w:val="single" w:sz="4" w:space="0" w:color="auto"/>
              <w:bottom w:val="single" w:sz="4" w:space="0" w:color="auto"/>
              <w:right w:val="single" w:sz="4" w:space="0" w:color="auto"/>
            </w:tcBorders>
            <w:vAlign w:val="center"/>
          </w:tcPr>
          <w:p w14:paraId="1B4E5E58" w14:textId="77777777" w:rsidR="005F56DB" w:rsidRPr="0003407A" w:rsidRDefault="005F56DB" w:rsidP="00950A37">
            <w:pPr>
              <w:spacing w:line="360" w:lineRule="auto"/>
              <w:jc w:val="left"/>
              <w:rPr>
                <w:rFonts w:ascii="宋体" w:hAnsi="宋体" w:cs="宋体"/>
                <w:szCs w:val="21"/>
              </w:rPr>
            </w:pPr>
            <w:r w:rsidRPr="0003407A">
              <w:rPr>
                <w:rFonts w:ascii="宋体" w:hAnsi="宋体" w:cs="宋体" w:hint="eastAsia"/>
                <w:szCs w:val="21"/>
              </w:rPr>
              <w:t>供应商拟派设计负责人提供自2022年1月1日以来承担过展厅展馆布展项目设计施工一体化业绩（需提供中标通知书、合同、验收报告、中标公示网页截图、项目建成后实景图），每有一项得2.5分，最多得5分。</w:t>
            </w:r>
          </w:p>
          <w:p w14:paraId="2886083F" w14:textId="77777777" w:rsidR="005F56DB" w:rsidRPr="0003407A" w:rsidRDefault="005F56DB" w:rsidP="00950A37">
            <w:pPr>
              <w:spacing w:line="360" w:lineRule="auto"/>
              <w:jc w:val="left"/>
              <w:rPr>
                <w:rFonts w:ascii="宋体" w:hAnsi="宋体" w:cs="宋体"/>
                <w:szCs w:val="21"/>
              </w:rPr>
            </w:pPr>
            <w:r w:rsidRPr="0003407A">
              <w:rPr>
                <w:rFonts w:ascii="宋体" w:hAnsi="宋体" w:cs="宋体" w:hint="eastAsia"/>
                <w:szCs w:val="21"/>
              </w:rPr>
              <w:t>注：</w:t>
            </w:r>
          </w:p>
          <w:p w14:paraId="38F72E28" w14:textId="77777777" w:rsidR="005F56DB" w:rsidRPr="0003407A" w:rsidRDefault="005F56DB" w:rsidP="00950A37">
            <w:pPr>
              <w:spacing w:line="360" w:lineRule="auto"/>
              <w:jc w:val="left"/>
              <w:rPr>
                <w:rFonts w:ascii="宋体" w:hAnsi="宋体" w:cs="宋体"/>
                <w:szCs w:val="21"/>
              </w:rPr>
            </w:pPr>
            <w:r w:rsidRPr="0003407A">
              <w:rPr>
                <w:rFonts w:ascii="宋体" w:hAnsi="宋体" w:cs="宋体" w:hint="eastAsia"/>
                <w:szCs w:val="21"/>
              </w:rPr>
              <w:t>1.设计负责人业绩与企业业绩不可重复计算。</w:t>
            </w:r>
          </w:p>
          <w:p w14:paraId="7DB28321" w14:textId="77777777" w:rsidR="005F56DB" w:rsidRPr="0003407A" w:rsidRDefault="005F56DB" w:rsidP="00950A37">
            <w:pPr>
              <w:spacing w:line="360" w:lineRule="auto"/>
              <w:jc w:val="left"/>
              <w:rPr>
                <w:rFonts w:ascii="宋体" w:hAnsi="宋体"/>
              </w:rPr>
            </w:pPr>
            <w:r w:rsidRPr="0003407A">
              <w:rPr>
                <w:rFonts w:ascii="宋体" w:hAnsi="宋体" w:hint="eastAsia"/>
              </w:rPr>
              <w:t>2.设计负责人提供身份证复印件、业绩证明材料（须体现设计负责人名</w:t>
            </w:r>
            <w:r w:rsidRPr="0003407A">
              <w:rPr>
                <w:rFonts w:ascii="宋体" w:hAnsi="宋体" w:hint="eastAsia"/>
              </w:rPr>
              <w:lastRenderedPageBreak/>
              <w:t>字）、2025年1月至今任意三个月缴纳养老保险凭证。本项满分5分。未提供或提供不齐全不得分。</w:t>
            </w:r>
          </w:p>
        </w:tc>
      </w:tr>
      <w:tr w:rsidR="005F56DB" w:rsidRPr="0003407A" w14:paraId="178491E9" w14:textId="77777777" w:rsidTr="00950A37">
        <w:trPr>
          <w:jc w:val="center"/>
        </w:trPr>
        <w:tc>
          <w:tcPr>
            <w:tcW w:w="1152" w:type="dxa"/>
            <w:vMerge/>
            <w:tcBorders>
              <w:left w:val="single" w:sz="4" w:space="0" w:color="auto"/>
              <w:right w:val="single" w:sz="4" w:space="0" w:color="auto"/>
            </w:tcBorders>
            <w:vAlign w:val="center"/>
          </w:tcPr>
          <w:p w14:paraId="50C16CDD" w14:textId="77777777" w:rsidR="005F56DB" w:rsidRPr="0003407A" w:rsidRDefault="005F56DB" w:rsidP="00950A37">
            <w:pPr>
              <w:spacing w:line="360" w:lineRule="auto"/>
              <w:ind w:firstLine="435"/>
              <w:jc w:val="center"/>
              <w:rPr>
                <w:rFonts w:ascii="宋体" w:hAnsi="宋体" w:cs="@仿宋_GB2312"/>
                <w:b/>
                <w:bCs/>
                <w:szCs w:val="21"/>
              </w:rPr>
            </w:pPr>
          </w:p>
        </w:tc>
        <w:tc>
          <w:tcPr>
            <w:tcW w:w="7177" w:type="dxa"/>
            <w:gridSpan w:val="2"/>
            <w:tcBorders>
              <w:top w:val="single" w:sz="4" w:space="0" w:color="auto"/>
              <w:left w:val="single" w:sz="4" w:space="0" w:color="auto"/>
              <w:bottom w:val="single" w:sz="4" w:space="0" w:color="auto"/>
              <w:right w:val="single" w:sz="4" w:space="0" w:color="auto"/>
            </w:tcBorders>
            <w:vAlign w:val="center"/>
          </w:tcPr>
          <w:p w14:paraId="277A3D0B" w14:textId="5A440CF3" w:rsidR="005F56DB" w:rsidRPr="0003407A" w:rsidRDefault="005F56DB" w:rsidP="00950A37">
            <w:pPr>
              <w:spacing w:after="120" w:line="360" w:lineRule="auto"/>
              <w:jc w:val="left"/>
              <w:rPr>
                <w:rFonts w:ascii="宋体" w:hAnsi="宋体" w:cs="宋体"/>
                <w:szCs w:val="21"/>
              </w:rPr>
            </w:pPr>
            <w:r w:rsidRPr="0003407A">
              <w:rPr>
                <w:rFonts w:ascii="宋体" w:hAnsi="宋体" w:cs="宋体" w:hint="eastAsia"/>
                <w:szCs w:val="21"/>
              </w:rPr>
              <w:t>供应商获得过计算机软件著作权证书或实用新型专利证书的，有一项加</w:t>
            </w:r>
            <w:r w:rsidRPr="0003407A">
              <w:rPr>
                <w:rFonts w:ascii="宋体" w:hAnsi="宋体" w:cs="宋体"/>
                <w:szCs w:val="21"/>
              </w:rPr>
              <w:t>1分，最多加</w:t>
            </w:r>
            <w:r w:rsidRPr="0003407A">
              <w:rPr>
                <w:rFonts w:ascii="宋体" w:hAnsi="宋体" w:cs="宋体" w:hint="eastAsia"/>
                <w:szCs w:val="21"/>
              </w:rPr>
              <w:t>3</w:t>
            </w:r>
            <w:r w:rsidRPr="0003407A">
              <w:rPr>
                <w:rFonts w:ascii="宋体" w:hAnsi="宋体" w:cs="宋体"/>
                <w:szCs w:val="21"/>
              </w:rPr>
              <w:t>分</w:t>
            </w:r>
            <w:r w:rsidR="00457484">
              <w:rPr>
                <w:rFonts w:ascii="宋体" w:hAnsi="宋体" w:cs="宋体" w:hint="eastAsia"/>
                <w:szCs w:val="21"/>
              </w:rPr>
              <w:t>。</w:t>
            </w:r>
          </w:p>
        </w:tc>
      </w:tr>
      <w:tr w:rsidR="005F56DB" w:rsidRPr="0003407A" w14:paraId="2ED5D9BC" w14:textId="77777777" w:rsidTr="00950A37">
        <w:trPr>
          <w:trHeight w:val="331"/>
          <w:jc w:val="center"/>
        </w:trPr>
        <w:tc>
          <w:tcPr>
            <w:tcW w:w="1152" w:type="dxa"/>
            <w:vMerge/>
            <w:tcBorders>
              <w:left w:val="single" w:sz="4" w:space="0" w:color="auto"/>
              <w:right w:val="single" w:sz="4" w:space="0" w:color="auto"/>
            </w:tcBorders>
            <w:vAlign w:val="center"/>
          </w:tcPr>
          <w:p w14:paraId="53DE52FD" w14:textId="77777777" w:rsidR="005F56DB" w:rsidRPr="0003407A" w:rsidRDefault="005F56DB" w:rsidP="00950A37">
            <w:pPr>
              <w:spacing w:line="360" w:lineRule="auto"/>
              <w:ind w:firstLine="435"/>
              <w:jc w:val="center"/>
              <w:rPr>
                <w:rFonts w:ascii="宋体" w:hAnsi="宋体" w:cs="@仿宋_GB2312"/>
                <w:b/>
                <w:bCs/>
                <w:szCs w:val="21"/>
              </w:rPr>
            </w:pPr>
          </w:p>
        </w:tc>
        <w:tc>
          <w:tcPr>
            <w:tcW w:w="7177" w:type="dxa"/>
            <w:gridSpan w:val="2"/>
            <w:tcBorders>
              <w:top w:val="single" w:sz="4" w:space="0" w:color="auto"/>
              <w:left w:val="single" w:sz="4" w:space="0" w:color="auto"/>
              <w:bottom w:val="single" w:sz="4" w:space="0" w:color="auto"/>
              <w:right w:val="single" w:sz="4" w:space="0" w:color="auto"/>
            </w:tcBorders>
            <w:vAlign w:val="center"/>
          </w:tcPr>
          <w:p w14:paraId="1322885B" w14:textId="77777777" w:rsidR="005F56DB" w:rsidRPr="0003407A" w:rsidRDefault="005F56DB" w:rsidP="00950A37">
            <w:pPr>
              <w:spacing w:line="360" w:lineRule="auto"/>
              <w:jc w:val="left"/>
              <w:rPr>
                <w:rFonts w:ascii="宋体" w:hAnsi="宋体" w:cs="宋体"/>
                <w:bCs/>
                <w:szCs w:val="21"/>
              </w:rPr>
            </w:pPr>
            <w:r w:rsidRPr="0003407A">
              <w:rPr>
                <w:rFonts w:ascii="宋体" w:hAnsi="宋体" w:cs="宋体" w:hint="eastAsia"/>
                <w:bCs/>
                <w:szCs w:val="21"/>
              </w:rPr>
              <w:t>供应商为采购人排忧难、协调当地内外部环境和其他实质性优惠承诺（</w:t>
            </w:r>
            <w:r w:rsidRPr="0003407A">
              <w:rPr>
                <w:rFonts w:ascii="宋体" w:hAnsi="宋体" w:cs="宋体"/>
                <w:bCs/>
                <w:szCs w:val="21"/>
              </w:rPr>
              <w:t>0-2分）。</w:t>
            </w:r>
          </w:p>
        </w:tc>
      </w:tr>
      <w:tr w:rsidR="005F56DB" w:rsidRPr="0003407A" w14:paraId="1C51B143" w14:textId="77777777" w:rsidTr="00950A37">
        <w:trPr>
          <w:jc w:val="center"/>
        </w:trPr>
        <w:tc>
          <w:tcPr>
            <w:tcW w:w="1152" w:type="dxa"/>
            <w:tcBorders>
              <w:left w:val="single" w:sz="4" w:space="0" w:color="auto"/>
              <w:right w:val="single" w:sz="4" w:space="0" w:color="auto"/>
            </w:tcBorders>
            <w:vAlign w:val="center"/>
          </w:tcPr>
          <w:p w14:paraId="5D0ED07F" w14:textId="77777777" w:rsidR="005F56DB" w:rsidRPr="0003407A" w:rsidRDefault="005F56DB" w:rsidP="00950A37">
            <w:pPr>
              <w:spacing w:line="360" w:lineRule="auto"/>
              <w:rPr>
                <w:rFonts w:ascii="宋体" w:hAnsi="宋体" w:cs="@仿宋_GB2312"/>
                <w:b/>
                <w:bCs/>
                <w:szCs w:val="21"/>
              </w:rPr>
            </w:pPr>
            <w:r w:rsidRPr="0003407A">
              <w:rPr>
                <w:rFonts w:ascii="宋体" w:hAnsi="宋体" w:cs="@仿宋_GB2312" w:hint="eastAsia"/>
                <w:b/>
                <w:bCs/>
                <w:szCs w:val="21"/>
              </w:rPr>
              <w:t>报价部分评分标准（10分）</w:t>
            </w:r>
          </w:p>
        </w:tc>
        <w:tc>
          <w:tcPr>
            <w:tcW w:w="7177" w:type="dxa"/>
            <w:gridSpan w:val="2"/>
            <w:tcBorders>
              <w:top w:val="single" w:sz="4" w:space="0" w:color="auto"/>
              <w:left w:val="single" w:sz="4" w:space="0" w:color="auto"/>
              <w:bottom w:val="single" w:sz="4" w:space="0" w:color="auto"/>
              <w:right w:val="single" w:sz="4" w:space="0" w:color="auto"/>
            </w:tcBorders>
            <w:vAlign w:val="center"/>
          </w:tcPr>
          <w:p w14:paraId="40F7D4FC" w14:textId="77777777" w:rsidR="005F56DB" w:rsidRPr="0003407A" w:rsidRDefault="005F56DB" w:rsidP="005F56DB">
            <w:pPr>
              <w:widowControl/>
              <w:spacing w:line="360" w:lineRule="auto"/>
              <w:rPr>
                <w:rFonts w:ascii="宋体" w:hAnsi="宋体" w:cs="宋体"/>
                <w:kern w:val="0"/>
                <w:szCs w:val="21"/>
              </w:rPr>
            </w:pPr>
            <w:r w:rsidRPr="0003407A">
              <w:rPr>
                <w:rFonts w:ascii="宋体" w:hAnsi="宋体" w:cs="宋体" w:hint="eastAsia"/>
                <w:kern w:val="0"/>
                <w:szCs w:val="21"/>
              </w:rPr>
              <w:t>1.价格分统一采用低价优先法计算，即满足磋商文件要求且最后报价最低的供应商的价格为磋商基准价，其价格分为满分。其他供应商的价格分统一按照下列公式计算。其他响应供应商的价格分统一按照下列公式计算：</w:t>
            </w:r>
          </w:p>
          <w:p w14:paraId="7EB29026" w14:textId="77777777" w:rsidR="005F56DB" w:rsidRPr="0003407A" w:rsidRDefault="005F56DB" w:rsidP="005F56DB">
            <w:pPr>
              <w:widowControl/>
              <w:spacing w:line="360" w:lineRule="auto"/>
              <w:rPr>
                <w:rFonts w:ascii="宋体" w:hAnsi="宋体" w:cs="宋体"/>
                <w:kern w:val="0"/>
                <w:szCs w:val="21"/>
              </w:rPr>
            </w:pPr>
            <w:r w:rsidRPr="0003407A">
              <w:rPr>
                <w:rFonts w:ascii="宋体" w:hAnsi="宋体" w:cs="宋体" w:hint="eastAsia"/>
                <w:kern w:val="0"/>
                <w:szCs w:val="21"/>
              </w:rPr>
              <w:t>报价得分=(评分基准价／最后响应报价)×10%×100</w:t>
            </w:r>
          </w:p>
          <w:p w14:paraId="23510262" w14:textId="77777777" w:rsidR="005F56DB" w:rsidRPr="0003407A" w:rsidRDefault="005F56DB" w:rsidP="005F56DB">
            <w:pPr>
              <w:widowControl/>
              <w:spacing w:line="360" w:lineRule="auto"/>
              <w:rPr>
                <w:rFonts w:ascii="宋体" w:hAnsi="宋体" w:cs="宋体"/>
                <w:kern w:val="0"/>
                <w:szCs w:val="21"/>
              </w:rPr>
            </w:pPr>
            <w:r w:rsidRPr="0003407A">
              <w:rPr>
                <w:rFonts w:ascii="宋体" w:hAnsi="宋体" w:cs="宋体" w:hint="eastAsia"/>
                <w:kern w:val="0"/>
                <w:szCs w:val="21"/>
              </w:rPr>
              <w:t>2.得分计算四舍五入，保留两位小数</w:t>
            </w:r>
          </w:p>
          <w:p w14:paraId="75D537C0" w14:textId="77777777" w:rsidR="005F56DB" w:rsidRPr="0003407A" w:rsidRDefault="005F56DB" w:rsidP="005F56DB">
            <w:pPr>
              <w:widowControl/>
              <w:spacing w:line="360" w:lineRule="auto"/>
              <w:rPr>
                <w:rFonts w:ascii="宋体" w:hAnsi="宋体" w:cs="宋体"/>
                <w:kern w:val="0"/>
                <w:szCs w:val="21"/>
              </w:rPr>
            </w:pPr>
            <w:r w:rsidRPr="0003407A">
              <w:rPr>
                <w:rFonts w:ascii="宋体" w:hAnsi="宋体" w:cs="宋体" w:hint="eastAsia"/>
                <w:kern w:val="0"/>
                <w:szCs w:val="21"/>
              </w:rPr>
              <w:t>3.价格折扣</w:t>
            </w:r>
          </w:p>
          <w:p w14:paraId="0FC8ABE7" w14:textId="77777777" w:rsidR="005F56DB" w:rsidRPr="0003407A" w:rsidRDefault="005F56DB" w:rsidP="005F56DB">
            <w:pPr>
              <w:widowControl/>
              <w:spacing w:line="360" w:lineRule="auto"/>
              <w:rPr>
                <w:rFonts w:ascii="宋体" w:hAnsi="宋体" w:cs="宋体"/>
                <w:kern w:val="0"/>
                <w:szCs w:val="21"/>
              </w:rPr>
            </w:pPr>
            <w:r w:rsidRPr="0003407A">
              <w:rPr>
                <w:rFonts w:ascii="宋体" w:hAnsi="宋体" w:cs="宋体" w:hint="eastAsia"/>
                <w:kern w:val="0"/>
                <w:szCs w:val="21"/>
              </w:rPr>
              <w:t>3.1根据《政府采购促进中小企业发展管理办法》财库〔2020〕46号的规定，对于非专门面向中小企业的项目，</w:t>
            </w:r>
            <w:r w:rsidRPr="0003407A">
              <w:rPr>
                <w:rFonts w:ascii="宋体" w:hAnsi="宋体" w:cs="宋体" w:hint="eastAsia"/>
                <w:b/>
                <w:bCs/>
                <w:kern w:val="0"/>
                <w:szCs w:val="21"/>
              </w:rPr>
              <w:t>对所有服务全部均由小型或微型企业提供的给予3%的扣除，用扣除后的价格参与评审</w:t>
            </w:r>
            <w:r w:rsidRPr="0003407A">
              <w:rPr>
                <w:rFonts w:ascii="宋体" w:hAnsi="宋体" w:cs="宋体" w:hint="eastAsia"/>
                <w:kern w:val="0"/>
                <w:szCs w:val="21"/>
              </w:rPr>
              <w:t>。</w:t>
            </w:r>
          </w:p>
          <w:p w14:paraId="207766CE" w14:textId="77777777" w:rsidR="005F56DB" w:rsidRPr="0003407A" w:rsidRDefault="005F56DB" w:rsidP="005F56DB">
            <w:pPr>
              <w:widowControl/>
              <w:spacing w:line="360" w:lineRule="auto"/>
              <w:rPr>
                <w:rFonts w:ascii="宋体" w:hAnsi="宋体" w:cs="宋体"/>
                <w:kern w:val="0"/>
                <w:szCs w:val="21"/>
              </w:rPr>
            </w:pPr>
            <w:r w:rsidRPr="0003407A">
              <w:rPr>
                <w:rFonts w:ascii="宋体" w:hAnsi="宋体" w:cs="宋体" w:hint="eastAsia"/>
                <w:kern w:val="0"/>
                <w:szCs w:val="21"/>
              </w:rPr>
              <w:t>3.2根据《关于促进残疾人就业政府采购政策的通知》（财库〔2017〕141 号）的规定，残疾人福利性单位视同小型、微型企业；根据财库〔2014〕68号《财政部司法部关于政府采购支持监狱企业发展有关问题的通知》，监狱企业视同小微企业。</w:t>
            </w:r>
          </w:p>
          <w:p w14:paraId="2E7FC031" w14:textId="77777777" w:rsidR="005F56DB" w:rsidRPr="0003407A" w:rsidRDefault="005F56DB" w:rsidP="005F56DB">
            <w:pPr>
              <w:widowControl/>
              <w:spacing w:line="360" w:lineRule="auto"/>
              <w:rPr>
                <w:rFonts w:ascii="宋体" w:hAnsi="宋体" w:cs="宋体"/>
                <w:kern w:val="0"/>
                <w:szCs w:val="21"/>
              </w:rPr>
            </w:pPr>
            <w:r w:rsidRPr="0003407A">
              <w:rPr>
                <w:rFonts w:ascii="宋体" w:hAnsi="宋体" w:cs="宋体" w:hint="eastAsia"/>
                <w:kern w:val="0"/>
                <w:szCs w:val="21"/>
              </w:rPr>
              <w:t>3.3同一供应商，小微企业、残疾人福利企业价格扣除优惠只享受一次，不重复享受。</w:t>
            </w:r>
          </w:p>
          <w:p w14:paraId="65EBA624" w14:textId="3B37FCE6" w:rsidR="005F56DB" w:rsidRPr="0003407A" w:rsidRDefault="005F56DB" w:rsidP="005F56DB">
            <w:pPr>
              <w:widowControl/>
              <w:spacing w:line="360" w:lineRule="auto"/>
              <w:rPr>
                <w:rFonts w:ascii="宋体" w:hAnsi="宋体" w:cs="宋体"/>
                <w:bCs/>
                <w:szCs w:val="21"/>
              </w:rPr>
            </w:pPr>
            <w:r w:rsidRPr="0003407A">
              <w:rPr>
                <w:rFonts w:ascii="宋体" w:hAnsi="宋体" w:cs="宋体" w:hint="eastAsia"/>
                <w:kern w:val="0"/>
                <w:szCs w:val="21"/>
              </w:rPr>
              <w:t>4.</w:t>
            </w:r>
            <w:r w:rsidRPr="0003407A">
              <w:rPr>
                <w:rFonts w:ascii="宋体" w:hAnsi="宋体" w:cs="宋体" w:hint="eastAsia"/>
                <w:szCs w:val="21"/>
              </w:rPr>
              <w:t xml:space="preserve"> </w:t>
            </w:r>
            <w:r w:rsidRPr="0003407A">
              <w:rPr>
                <w:rFonts w:ascii="宋体" w:hAnsi="宋体" w:cs="宋体" w:hint="eastAsia"/>
                <w:kern w:val="0"/>
                <w:szCs w:val="21"/>
              </w:rPr>
              <w:t>评审专家评审中发现</w:t>
            </w:r>
            <w:r w:rsidR="00CF2C35" w:rsidRPr="0003407A">
              <w:rPr>
                <w:rFonts w:ascii="宋体" w:hAnsi="宋体" w:cs="宋体" w:hint="eastAsia"/>
                <w:kern w:val="0"/>
                <w:szCs w:val="21"/>
              </w:rPr>
              <w:t>供应商</w:t>
            </w:r>
            <w:r w:rsidRPr="0003407A">
              <w:rPr>
                <w:rFonts w:ascii="宋体" w:hAnsi="宋体" w:cs="宋体" w:hint="eastAsia"/>
                <w:kern w:val="0"/>
                <w:szCs w:val="21"/>
              </w:rPr>
              <w:t>的报价明显低于其他通过符合性审查</w:t>
            </w:r>
            <w:r w:rsidR="00CF2C35" w:rsidRPr="0003407A">
              <w:rPr>
                <w:rFonts w:ascii="宋体" w:hAnsi="宋体" w:cs="宋体" w:hint="eastAsia"/>
                <w:kern w:val="0"/>
                <w:szCs w:val="21"/>
              </w:rPr>
              <w:t>供应商</w:t>
            </w:r>
            <w:r w:rsidRPr="0003407A">
              <w:rPr>
                <w:rFonts w:ascii="宋体" w:hAnsi="宋体" w:cs="宋体" w:hint="eastAsia"/>
                <w:kern w:val="0"/>
                <w:szCs w:val="21"/>
              </w:rPr>
              <w:t>的报价，可能影响采购质量或者项目履约的，应当要求其在评</w:t>
            </w:r>
            <w:r w:rsidR="00CF2C35" w:rsidRPr="0003407A">
              <w:rPr>
                <w:rFonts w:ascii="宋体" w:hAnsi="宋体" w:cs="宋体" w:hint="eastAsia"/>
                <w:kern w:val="0"/>
                <w:szCs w:val="21"/>
              </w:rPr>
              <w:t>审</w:t>
            </w:r>
            <w:r w:rsidRPr="0003407A">
              <w:rPr>
                <w:rFonts w:ascii="宋体" w:hAnsi="宋体" w:cs="宋体" w:hint="eastAsia"/>
                <w:kern w:val="0"/>
                <w:szCs w:val="21"/>
              </w:rPr>
              <w:t>现场合理的时间内提供书面说明，</w:t>
            </w:r>
            <w:r w:rsidR="00CF2C35" w:rsidRPr="0003407A">
              <w:rPr>
                <w:rFonts w:ascii="宋体" w:hAnsi="宋体" w:cs="宋体" w:hint="eastAsia"/>
                <w:kern w:val="0"/>
                <w:szCs w:val="21"/>
              </w:rPr>
              <w:t>供应商</w:t>
            </w:r>
            <w:r w:rsidRPr="0003407A">
              <w:rPr>
                <w:rFonts w:ascii="宋体" w:hAnsi="宋体" w:cs="宋体" w:hint="eastAsia"/>
                <w:kern w:val="0"/>
                <w:szCs w:val="21"/>
              </w:rPr>
              <w:t>不能证明其报价合理性的，应当将其作为无效</w:t>
            </w:r>
            <w:r w:rsidR="00CF2C35" w:rsidRPr="0003407A">
              <w:rPr>
                <w:rFonts w:ascii="宋体" w:hAnsi="宋体" w:cs="宋体" w:hint="eastAsia"/>
                <w:kern w:val="0"/>
                <w:szCs w:val="21"/>
              </w:rPr>
              <w:t>响应</w:t>
            </w:r>
            <w:r w:rsidRPr="0003407A">
              <w:rPr>
                <w:rFonts w:ascii="宋体" w:hAnsi="宋体" w:cs="宋体" w:hint="eastAsia"/>
                <w:kern w:val="0"/>
                <w:szCs w:val="21"/>
              </w:rPr>
              <w:t>处理。</w:t>
            </w:r>
          </w:p>
        </w:tc>
      </w:tr>
      <w:tr w:rsidR="005F56DB" w:rsidRPr="0003407A" w14:paraId="3832ED98" w14:textId="77777777" w:rsidTr="00950A37">
        <w:trPr>
          <w:trHeight w:val="707"/>
          <w:jc w:val="center"/>
        </w:trPr>
        <w:tc>
          <w:tcPr>
            <w:tcW w:w="1152" w:type="dxa"/>
            <w:tcBorders>
              <w:left w:val="single" w:sz="4" w:space="0" w:color="auto"/>
              <w:right w:val="single" w:sz="4" w:space="0" w:color="auto"/>
            </w:tcBorders>
            <w:vAlign w:val="center"/>
          </w:tcPr>
          <w:p w14:paraId="050A0653" w14:textId="77777777" w:rsidR="005F56DB" w:rsidRPr="0003407A" w:rsidRDefault="005F56DB" w:rsidP="00950A37">
            <w:pPr>
              <w:spacing w:line="360" w:lineRule="auto"/>
              <w:rPr>
                <w:rFonts w:ascii="宋体" w:hAnsi="宋体" w:cs="@仿宋_GB2312"/>
                <w:b/>
                <w:bCs/>
                <w:szCs w:val="21"/>
              </w:rPr>
            </w:pPr>
            <w:r w:rsidRPr="0003407A">
              <w:rPr>
                <w:rFonts w:ascii="宋体" w:hAnsi="宋体" w:cs="宋体" w:hint="eastAsia"/>
                <w:szCs w:val="21"/>
              </w:rPr>
              <w:lastRenderedPageBreak/>
              <w:t>额外加分项：政府采购政策（2分）</w:t>
            </w:r>
          </w:p>
        </w:tc>
        <w:tc>
          <w:tcPr>
            <w:tcW w:w="7177" w:type="dxa"/>
            <w:gridSpan w:val="2"/>
            <w:tcBorders>
              <w:top w:val="single" w:sz="4" w:space="0" w:color="auto"/>
              <w:left w:val="single" w:sz="4" w:space="0" w:color="auto"/>
              <w:bottom w:val="single" w:sz="4" w:space="0" w:color="auto"/>
              <w:right w:val="single" w:sz="4" w:space="0" w:color="auto"/>
            </w:tcBorders>
            <w:vAlign w:val="center"/>
          </w:tcPr>
          <w:p w14:paraId="6CA14D5B" w14:textId="77777777" w:rsidR="005F56DB" w:rsidRPr="0003407A" w:rsidRDefault="005F56DB" w:rsidP="00950A37">
            <w:pPr>
              <w:widowControl/>
              <w:spacing w:line="360" w:lineRule="auto"/>
              <w:jc w:val="left"/>
              <w:textAlignment w:val="center"/>
              <w:rPr>
                <w:rFonts w:ascii="宋体" w:hAnsi="宋体" w:cs="宋体"/>
                <w:kern w:val="0"/>
                <w:szCs w:val="21"/>
                <w:lang w:bidi="ar"/>
              </w:rPr>
            </w:pPr>
            <w:r w:rsidRPr="0003407A">
              <w:rPr>
                <w:rFonts w:ascii="宋体" w:hAnsi="宋体" w:cs="宋体" w:hint="eastAsia"/>
                <w:kern w:val="0"/>
                <w:szCs w:val="21"/>
                <w:lang w:bidi="ar"/>
              </w:rPr>
              <w:t>投标产品属于“节能品目清单”中非标记“★”产品的并提供经“机构名录”中的认证机构出具的“节能产品认证证书”的得1分；</w:t>
            </w:r>
          </w:p>
          <w:p w14:paraId="03218689" w14:textId="77777777" w:rsidR="005F56DB" w:rsidRPr="0003407A" w:rsidRDefault="005F56DB" w:rsidP="00950A37">
            <w:pPr>
              <w:spacing w:line="360" w:lineRule="auto"/>
              <w:jc w:val="left"/>
              <w:rPr>
                <w:rFonts w:ascii="宋体" w:hAnsi="宋体" w:cs="宋体"/>
                <w:kern w:val="0"/>
                <w:szCs w:val="21"/>
              </w:rPr>
            </w:pPr>
            <w:r w:rsidRPr="0003407A">
              <w:rPr>
                <w:rFonts w:ascii="宋体" w:hAnsi="宋体" w:cs="宋体" w:hint="eastAsia"/>
                <w:kern w:val="0"/>
                <w:szCs w:val="21"/>
                <w:lang w:bidi="ar"/>
              </w:rPr>
              <w:t>投标产品属于“环保品目清单”产品的，并提供经“机构名录”中的认证机构出具的“环境标志产品认证证书”的得1分。</w:t>
            </w:r>
          </w:p>
        </w:tc>
      </w:tr>
    </w:tbl>
    <w:p w14:paraId="0DA5B941" w14:textId="77777777" w:rsidR="005F56DB" w:rsidRPr="0003407A" w:rsidRDefault="005F56DB" w:rsidP="005F56DB">
      <w:pPr>
        <w:pStyle w:val="23"/>
        <w:ind w:leftChars="0" w:left="0" w:firstLineChars="0" w:firstLine="0"/>
        <w:jc w:val="left"/>
      </w:pPr>
    </w:p>
    <w:p w14:paraId="5E93D352" w14:textId="77777777" w:rsidR="005F56DB" w:rsidRPr="0003407A" w:rsidRDefault="005F56DB" w:rsidP="005F56DB">
      <w:pPr>
        <w:pStyle w:val="a7"/>
      </w:pPr>
    </w:p>
    <w:p w14:paraId="1BD08F48" w14:textId="77777777" w:rsidR="00EA4DE3" w:rsidRPr="0003407A" w:rsidRDefault="00EA4DE3">
      <w:pPr>
        <w:pStyle w:val="23"/>
      </w:pPr>
    </w:p>
    <w:p w14:paraId="2B158D55" w14:textId="77777777" w:rsidR="00EA4DE3" w:rsidRPr="0003407A" w:rsidRDefault="00EA4DE3">
      <w:pPr>
        <w:pStyle w:val="a7"/>
      </w:pPr>
    </w:p>
    <w:p w14:paraId="74DBB6FD" w14:textId="77777777" w:rsidR="00EA4DE3" w:rsidRPr="0003407A" w:rsidRDefault="00EA4DE3">
      <w:pPr>
        <w:pStyle w:val="23"/>
        <w:jc w:val="left"/>
      </w:pPr>
    </w:p>
    <w:p w14:paraId="2C080232" w14:textId="77777777" w:rsidR="00EA4DE3" w:rsidRPr="0003407A" w:rsidRDefault="00EA4DE3">
      <w:pPr>
        <w:pStyle w:val="a7"/>
      </w:pPr>
    </w:p>
    <w:p w14:paraId="4A48FC6C" w14:textId="77777777" w:rsidR="00EA4DE3" w:rsidRPr="0003407A" w:rsidRDefault="00EA4DE3">
      <w:pPr>
        <w:pStyle w:val="a7"/>
        <w:spacing w:line="360" w:lineRule="auto"/>
        <w:jc w:val="left"/>
        <w:rPr>
          <w:rFonts w:ascii="宋体" w:hAnsi="宋体"/>
          <w:bCs/>
          <w:szCs w:val="21"/>
        </w:rPr>
      </w:pPr>
    </w:p>
    <w:p w14:paraId="6D08A747" w14:textId="77777777" w:rsidR="00EA4DE3" w:rsidRPr="0003407A" w:rsidRDefault="00EA4DE3"/>
    <w:p w14:paraId="11ED8DE0" w14:textId="77777777" w:rsidR="003D01AF" w:rsidRPr="0003407A" w:rsidRDefault="003D01AF">
      <w:pPr>
        <w:pStyle w:val="11"/>
        <w:tabs>
          <w:tab w:val="left" w:pos="0"/>
        </w:tabs>
        <w:autoSpaceDE w:val="0"/>
        <w:autoSpaceDN w:val="0"/>
        <w:adjustRightInd w:val="0"/>
        <w:spacing w:before="0" w:after="0" w:line="360" w:lineRule="auto"/>
        <w:jc w:val="center"/>
        <w:rPr>
          <w:rFonts w:ascii="宋体" w:hAnsi="宋体"/>
        </w:rPr>
      </w:pPr>
      <w:bookmarkStart w:id="504" w:name="_Toc147839735"/>
      <w:r w:rsidRPr="0003407A">
        <w:rPr>
          <w:rFonts w:ascii="宋体" w:hAnsi="宋体" w:hint="eastAsia"/>
        </w:rPr>
        <w:br w:type="page"/>
      </w:r>
    </w:p>
    <w:p w14:paraId="00064C27" w14:textId="0AD113B4" w:rsidR="00EA4DE3" w:rsidRPr="0003407A" w:rsidRDefault="007E2119">
      <w:pPr>
        <w:pStyle w:val="11"/>
        <w:tabs>
          <w:tab w:val="left" w:pos="0"/>
        </w:tabs>
        <w:autoSpaceDE w:val="0"/>
        <w:autoSpaceDN w:val="0"/>
        <w:adjustRightInd w:val="0"/>
        <w:spacing w:before="0" w:after="0" w:line="360" w:lineRule="auto"/>
        <w:jc w:val="center"/>
        <w:rPr>
          <w:rFonts w:ascii="宋体" w:hAnsi="宋体"/>
        </w:rPr>
      </w:pPr>
      <w:r w:rsidRPr="0003407A">
        <w:rPr>
          <w:rFonts w:ascii="宋体" w:hAnsi="宋体" w:hint="eastAsia"/>
        </w:rPr>
        <w:lastRenderedPageBreak/>
        <w:t>第六章  政府采购合同条款及格式</w:t>
      </w:r>
      <w:bookmarkStart w:id="505" w:name="_Hlt487972895"/>
      <w:bookmarkStart w:id="506" w:name="_Toc216513788"/>
      <w:bookmarkStart w:id="507" w:name="_Toc487900382"/>
      <w:bookmarkEnd w:id="504"/>
      <w:bookmarkEnd w:id="505"/>
    </w:p>
    <w:bookmarkEnd w:id="506"/>
    <w:bookmarkEnd w:id="507"/>
    <w:p w14:paraId="0CA4234D" w14:textId="77777777" w:rsidR="00EA4DE3" w:rsidRPr="0003407A" w:rsidRDefault="00EA4DE3">
      <w:pPr>
        <w:spacing w:line="360" w:lineRule="auto"/>
        <w:jc w:val="center"/>
        <w:rPr>
          <w:rFonts w:ascii="宋体" w:hAnsi="宋体"/>
          <w:b/>
          <w:spacing w:val="2"/>
          <w:sz w:val="44"/>
          <w:szCs w:val="44"/>
        </w:rPr>
      </w:pPr>
    </w:p>
    <w:p w14:paraId="0FEAFE1E" w14:textId="77777777" w:rsidR="00EA4DE3" w:rsidRPr="0003407A" w:rsidRDefault="007E2119">
      <w:pPr>
        <w:spacing w:line="360" w:lineRule="auto"/>
        <w:jc w:val="center"/>
        <w:rPr>
          <w:rFonts w:ascii="宋体" w:hAnsi="宋体"/>
          <w:color w:val="444444"/>
          <w:szCs w:val="21"/>
        </w:rPr>
      </w:pPr>
      <w:r w:rsidRPr="0003407A">
        <w:rPr>
          <w:rFonts w:ascii="宋体" w:hAnsi="宋体" w:hint="eastAsia"/>
          <w:color w:val="444444"/>
          <w:szCs w:val="21"/>
        </w:rPr>
        <w:t>河南省政府采购合同融资政策告知函</w:t>
      </w:r>
    </w:p>
    <w:p w14:paraId="45238E6C" w14:textId="77777777" w:rsidR="00EA4DE3" w:rsidRPr="0003407A" w:rsidRDefault="007E2119">
      <w:pPr>
        <w:spacing w:line="360" w:lineRule="auto"/>
        <w:rPr>
          <w:rFonts w:ascii="宋体" w:hAnsi="宋体"/>
          <w:color w:val="444444"/>
          <w:szCs w:val="21"/>
        </w:rPr>
      </w:pPr>
      <w:r w:rsidRPr="0003407A">
        <w:rPr>
          <w:rFonts w:ascii="宋体" w:hAnsi="宋体" w:hint="eastAsia"/>
          <w:color w:val="444444"/>
          <w:szCs w:val="21"/>
        </w:rPr>
        <w:t> </w:t>
      </w:r>
    </w:p>
    <w:p w14:paraId="001B9E7F" w14:textId="77777777" w:rsidR="00EA4DE3" w:rsidRPr="0003407A" w:rsidRDefault="007E2119">
      <w:pPr>
        <w:spacing w:line="360" w:lineRule="auto"/>
        <w:rPr>
          <w:rFonts w:ascii="宋体" w:hAnsi="宋体"/>
          <w:color w:val="444444"/>
          <w:szCs w:val="21"/>
        </w:rPr>
      </w:pPr>
      <w:r w:rsidRPr="0003407A">
        <w:rPr>
          <w:rFonts w:ascii="宋体" w:hAnsi="宋体" w:hint="eastAsia"/>
          <w:color w:val="444444"/>
          <w:szCs w:val="21"/>
        </w:rPr>
        <w:t>各供应商（投标人）：</w:t>
      </w:r>
    </w:p>
    <w:p w14:paraId="3E9C268F" w14:textId="77777777" w:rsidR="00EA4DE3" w:rsidRPr="0003407A" w:rsidRDefault="007E2119">
      <w:pPr>
        <w:spacing w:line="360" w:lineRule="auto"/>
        <w:ind w:firstLineChars="200" w:firstLine="420"/>
        <w:rPr>
          <w:rFonts w:ascii="宋体" w:hAnsi="宋体"/>
          <w:color w:val="444444"/>
          <w:szCs w:val="21"/>
        </w:rPr>
      </w:pPr>
      <w:r w:rsidRPr="0003407A">
        <w:rPr>
          <w:rFonts w:ascii="宋体" w:hAnsi="宋体" w:hint="eastAsia"/>
          <w:color w:val="444444"/>
          <w:szCs w:val="21"/>
        </w:rPr>
        <w:t>欢迎贵公司参与河南省政府采购活动！</w:t>
      </w:r>
    </w:p>
    <w:p w14:paraId="07800D2D" w14:textId="77777777" w:rsidR="00EA4DE3" w:rsidRPr="0003407A" w:rsidRDefault="007E2119">
      <w:pPr>
        <w:spacing w:line="360" w:lineRule="auto"/>
        <w:ind w:firstLineChars="200" w:firstLine="420"/>
        <w:rPr>
          <w:rFonts w:ascii="宋体" w:hAnsi="宋体"/>
          <w:color w:val="444444"/>
          <w:szCs w:val="21"/>
        </w:rPr>
      </w:pPr>
      <w:r w:rsidRPr="0003407A">
        <w:rPr>
          <w:rFonts w:ascii="宋体" w:hAnsi="宋体" w:hint="eastAsia"/>
          <w:color w:val="444444"/>
          <w:szCs w:val="21"/>
        </w:rPr>
        <w:t>政府采购合同融资是河南省财政厅支持中小微企业发展，针对参与政府采购活动的供应商（投标人）融资难、融资贵问题推出的一项融资政策。贵公司若成为本次政府采购项目的中标成交供应商（投标人），可持政府采购合同向金融机构申请贷款，无需抵押、担保，融资机构将根据《河南省政府采购合同融资工作实施方案》（豫财购〔2017〕10号），按照双方自愿的原则提供便捷、优惠的贷款服务。</w:t>
      </w:r>
    </w:p>
    <w:p w14:paraId="56863550" w14:textId="77777777" w:rsidR="00EA4DE3" w:rsidRPr="0003407A" w:rsidRDefault="007E2119">
      <w:pPr>
        <w:spacing w:after="120"/>
        <w:ind w:firstLineChars="200" w:firstLine="420"/>
        <w:rPr>
          <w:rFonts w:ascii="宋体" w:hAnsi="宋体"/>
          <w:color w:val="444444"/>
        </w:rPr>
      </w:pPr>
      <w:r w:rsidRPr="0003407A">
        <w:rPr>
          <w:rFonts w:ascii="宋体" w:hAnsi="宋体" w:hint="eastAsia"/>
          <w:color w:val="444444"/>
        </w:rPr>
        <w:t>贷款渠道和提供贷款的金融机构，可在河南省政府采购网“河南省政府采购合同融资平台”查询联系。</w:t>
      </w:r>
    </w:p>
    <w:p w14:paraId="75B82037" w14:textId="77777777" w:rsidR="00EA4DE3" w:rsidRPr="0003407A" w:rsidRDefault="007E2119">
      <w:pPr>
        <w:adjustRightInd w:val="0"/>
        <w:spacing w:before="120" w:after="120" w:line="360" w:lineRule="auto"/>
        <w:jc w:val="left"/>
        <w:textAlignment w:val="baseline"/>
        <w:rPr>
          <w:rFonts w:ascii="宋体" w:hAnsi="宋体"/>
          <w:szCs w:val="21"/>
        </w:rPr>
      </w:pPr>
      <w:r w:rsidRPr="0003407A">
        <w:rPr>
          <w:rFonts w:ascii="宋体" w:hAnsi="宋体" w:cs="方正小标宋_GBK"/>
          <w:b/>
          <w:kern w:val="44"/>
          <w:szCs w:val="21"/>
          <w:u w:val="single"/>
        </w:rPr>
        <w:br w:type="page"/>
      </w:r>
    </w:p>
    <w:p w14:paraId="33B8DC3C" w14:textId="77777777" w:rsidR="00EA4DE3" w:rsidRPr="0003407A" w:rsidRDefault="007E2119">
      <w:pPr>
        <w:jc w:val="center"/>
        <w:rPr>
          <w:rFonts w:ascii="宋体" w:hAnsi="宋体" w:cs="宋体"/>
          <w:b/>
          <w:bCs/>
          <w:kern w:val="0"/>
          <w:sz w:val="44"/>
          <w:szCs w:val="44"/>
        </w:rPr>
      </w:pPr>
      <w:bookmarkStart w:id="508" w:name="_Hlk214895121"/>
      <w:r w:rsidRPr="0003407A">
        <w:rPr>
          <w:rFonts w:ascii="宋体" w:hAnsi="宋体" w:cs="宋体" w:hint="eastAsia"/>
          <w:b/>
          <w:bCs/>
          <w:sz w:val="44"/>
          <w:szCs w:val="44"/>
        </w:rPr>
        <w:lastRenderedPageBreak/>
        <w:t>工程施工合同</w:t>
      </w:r>
    </w:p>
    <w:p w14:paraId="55E5C62F" w14:textId="77777777" w:rsidR="00EA4DE3" w:rsidRPr="0003407A" w:rsidRDefault="00EA4DE3">
      <w:pPr>
        <w:jc w:val="center"/>
        <w:rPr>
          <w:rFonts w:ascii="宋体" w:hAnsi="宋体" w:cs="宋体"/>
          <w:szCs w:val="21"/>
        </w:rPr>
      </w:pPr>
    </w:p>
    <w:p w14:paraId="6AF0D17D" w14:textId="77777777" w:rsidR="00EA4DE3" w:rsidRPr="0003407A" w:rsidRDefault="00EA4DE3">
      <w:pPr>
        <w:jc w:val="center"/>
        <w:rPr>
          <w:rFonts w:ascii="宋体" w:hAnsi="宋体" w:cs="宋体"/>
          <w:szCs w:val="21"/>
        </w:rPr>
      </w:pPr>
    </w:p>
    <w:p w14:paraId="33A18F23" w14:textId="77777777" w:rsidR="00EA4DE3" w:rsidRPr="0003407A" w:rsidRDefault="007E2119">
      <w:pPr>
        <w:rPr>
          <w:rFonts w:ascii="宋体" w:hAnsi="宋体" w:cs="宋体"/>
          <w:szCs w:val="21"/>
        </w:rPr>
      </w:pPr>
      <w:r w:rsidRPr="0003407A">
        <w:rPr>
          <w:rFonts w:ascii="宋体" w:hAnsi="宋体" w:cs="宋体" w:hint="eastAsia"/>
          <w:szCs w:val="21"/>
        </w:rPr>
        <w:t xml:space="preserve">      </w:t>
      </w:r>
    </w:p>
    <w:p w14:paraId="57FD0CC0" w14:textId="77777777" w:rsidR="00EA4DE3" w:rsidRPr="0003407A" w:rsidRDefault="00EA4DE3">
      <w:pPr>
        <w:rPr>
          <w:rFonts w:ascii="宋体" w:hAnsi="宋体" w:cs="宋体"/>
          <w:szCs w:val="21"/>
        </w:rPr>
      </w:pPr>
    </w:p>
    <w:p w14:paraId="21DF1631" w14:textId="77777777" w:rsidR="00EA4DE3" w:rsidRPr="0003407A" w:rsidRDefault="00EA4DE3">
      <w:pPr>
        <w:rPr>
          <w:rFonts w:ascii="宋体" w:hAnsi="宋体" w:cs="宋体"/>
          <w:szCs w:val="21"/>
        </w:rPr>
      </w:pPr>
    </w:p>
    <w:p w14:paraId="0663139F" w14:textId="77777777" w:rsidR="00EA4DE3" w:rsidRPr="0003407A" w:rsidRDefault="00EA4DE3">
      <w:pPr>
        <w:rPr>
          <w:rFonts w:ascii="宋体" w:hAnsi="宋体" w:cs="宋体"/>
          <w:szCs w:val="21"/>
        </w:rPr>
      </w:pPr>
    </w:p>
    <w:p w14:paraId="21F4689F" w14:textId="77777777" w:rsidR="00EA4DE3" w:rsidRPr="0003407A" w:rsidRDefault="00EA4DE3">
      <w:pPr>
        <w:rPr>
          <w:rFonts w:ascii="宋体" w:hAnsi="宋体" w:cs="宋体"/>
          <w:szCs w:val="21"/>
        </w:rPr>
      </w:pPr>
    </w:p>
    <w:p w14:paraId="385E5588" w14:textId="77777777" w:rsidR="00EA4DE3" w:rsidRPr="0003407A" w:rsidRDefault="007E2119">
      <w:pPr>
        <w:ind w:firstLineChars="300" w:firstLine="630"/>
        <w:rPr>
          <w:rFonts w:ascii="宋体" w:hAnsi="宋体" w:cs="宋体"/>
          <w:szCs w:val="21"/>
          <w:u w:val="single"/>
        </w:rPr>
      </w:pPr>
      <w:r w:rsidRPr="0003407A">
        <w:rPr>
          <w:rFonts w:ascii="宋体" w:hAnsi="宋体" w:cs="宋体" w:hint="eastAsia"/>
          <w:szCs w:val="21"/>
        </w:rPr>
        <w:t>项目名称：</w:t>
      </w:r>
    </w:p>
    <w:p w14:paraId="16041DF9" w14:textId="77777777" w:rsidR="00EA4DE3" w:rsidRPr="0003407A" w:rsidRDefault="00EA4DE3">
      <w:pPr>
        <w:rPr>
          <w:rFonts w:ascii="宋体" w:hAnsi="宋体" w:cs="宋体"/>
          <w:szCs w:val="21"/>
          <w:u w:val="single"/>
        </w:rPr>
      </w:pPr>
    </w:p>
    <w:p w14:paraId="36FE8B96" w14:textId="77777777" w:rsidR="00EA4DE3" w:rsidRPr="0003407A" w:rsidRDefault="007E2119">
      <w:pPr>
        <w:rPr>
          <w:rFonts w:ascii="宋体" w:hAnsi="宋体" w:cs="宋体"/>
          <w:szCs w:val="21"/>
          <w:u w:val="single"/>
        </w:rPr>
      </w:pPr>
      <w:r w:rsidRPr="0003407A">
        <w:rPr>
          <w:rFonts w:ascii="宋体" w:hAnsi="宋体" w:cs="宋体" w:hint="eastAsia"/>
          <w:szCs w:val="21"/>
        </w:rPr>
        <w:t xml:space="preserve">      委托方（甲方）：</w:t>
      </w:r>
    </w:p>
    <w:p w14:paraId="5E3DC0D3" w14:textId="77777777" w:rsidR="00EA4DE3" w:rsidRPr="0003407A" w:rsidRDefault="00EA4DE3">
      <w:pPr>
        <w:rPr>
          <w:rFonts w:ascii="宋体" w:hAnsi="宋体" w:cs="宋体"/>
          <w:szCs w:val="21"/>
          <w:u w:val="single"/>
        </w:rPr>
      </w:pPr>
    </w:p>
    <w:p w14:paraId="021B3580" w14:textId="77777777" w:rsidR="00EA4DE3" w:rsidRPr="0003407A" w:rsidRDefault="00EA4DE3">
      <w:pPr>
        <w:rPr>
          <w:rFonts w:ascii="宋体" w:hAnsi="宋体" w:cs="宋体"/>
          <w:szCs w:val="21"/>
          <w:u w:val="single"/>
        </w:rPr>
      </w:pPr>
    </w:p>
    <w:p w14:paraId="68E0109E" w14:textId="77777777" w:rsidR="00EA4DE3" w:rsidRPr="0003407A" w:rsidRDefault="007E2119">
      <w:pPr>
        <w:rPr>
          <w:rFonts w:ascii="宋体" w:hAnsi="宋体" w:cs="宋体"/>
          <w:szCs w:val="21"/>
        </w:rPr>
      </w:pPr>
      <w:r w:rsidRPr="0003407A">
        <w:rPr>
          <w:rFonts w:ascii="宋体" w:hAnsi="宋体" w:cs="宋体" w:hint="eastAsia"/>
          <w:szCs w:val="21"/>
        </w:rPr>
        <w:t xml:space="preserve">      受托方（乙方）：</w:t>
      </w:r>
    </w:p>
    <w:p w14:paraId="76EA622D" w14:textId="77777777" w:rsidR="00EA4DE3" w:rsidRPr="0003407A" w:rsidRDefault="00EA4DE3">
      <w:pPr>
        <w:ind w:left="-540"/>
        <w:rPr>
          <w:rFonts w:ascii="宋体" w:hAnsi="宋体" w:cs="宋体"/>
          <w:szCs w:val="21"/>
          <w:u w:val="single"/>
        </w:rPr>
      </w:pPr>
    </w:p>
    <w:p w14:paraId="18C554F5" w14:textId="77777777" w:rsidR="00EA4DE3" w:rsidRPr="0003407A" w:rsidRDefault="00EA4DE3">
      <w:pPr>
        <w:ind w:left="-180"/>
        <w:rPr>
          <w:rFonts w:ascii="宋体" w:hAnsi="宋体" w:cs="宋体"/>
          <w:szCs w:val="21"/>
        </w:rPr>
      </w:pPr>
    </w:p>
    <w:p w14:paraId="6558F12D" w14:textId="77777777" w:rsidR="00EA4DE3" w:rsidRPr="0003407A" w:rsidRDefault="007E2119">
      <w:pPr>
        <w:spacing w:line="360" w:lineRule="auto"/>
        <w:rPr>
          <w:rFonts w:ascii="宋体" w:hAnsi="宋体" w:cs="宋体"/>
          <w:szCs w:val="21"/>
          <w:u w:val="single"/>
        </w:rPr>
      </w:pPr>
      <w:r w:rsidRPr="0003407A">
        <w:rPr>
          <w:rFonts w:ascii="宋体" w:hAnsi="宋体" w:cs="宋体" w:hint="eastAsia"/>
          <w:szCs w:val="21"/>
        </w:rPr>
        <w:t xml:space="preserve">      签订时间：</w:t>
      </w:r>
    </w:p>
    <w:p w14:paraId="202931B4" w14:textId="77777777" w:rsidR="00EA4DE3" w:rsidRPr="0003407A" w:rsidRDefault="007E2119">
      <w:pPr>
        <w:spacing w:line="360" w:lineRule="auto"/>
        <w:rPr>
          <w:rFonts w:ascii="宋体" w:hAnsi="宋体" w:cs="宋体"/>
          <w:szCs w:val="21"/>
        </w:rPr>
      </w:pPr>
      <w:r w:rsidRPr="0003407A">
        <w:rPr>
          <w:rFonts w:ascii="宋体" w:hAnsi="宋体" w:cs="宋体" w:hint="eastAsia"/>
          <w:szCs w:val="21"/>
        </w:rPr>
        <w:t xml:space="preserve">      签订地点：</w:t>
      </w:r>
    </w:p>
    <w:p w14:paraId="67647E83" w14:textId="77777777" w:rsidR="00EA4DE3" w:rsidRPr="0003407A" w:rsidRDefault="007E2119">
      <w:pPr>
        <w:spacing w:line="360" w:lineRule="auto"/>
        <w:rPr>
          <w:rFonts w:ascii="宋体" w:hAnsi="宋体" w:cs="宋体"/>
          <w:szCs w:val="21"/>
        </w:rPr>
      </w:pPr>
      <w:r w:rsidRPr="0003407A">
        <w:rPr>
          <w:rFonts w:ascii="宋体" w:hAnsi="宋体" w:cs="宋体" w:hint="eastAsia"/>
          <w:szCs w:val="21"/>
        </w:rPr>
        <w:t xml:space="preserve">    </w:t>
      </w:r>
    </w:p>
    <w:p w14:paraId="1556434E" w14:textId="77777777" w:rsidR="00EA4DE3" w:rsidRPr="0003407A" w:rsidRDefault="00EA4DE3">
      <w:pPr>
        <w:widowControl/>
        <w:jc w:val="left"/>
        <w:rPr>
          <w:rFonts w:ascii="宋体" w:hAnsi="宋体" w:cs="宋体"/>
          <w:b/>
          <w:szCs w:val="21"/>
        </w:rPr>
        <w:sectPr w:rsidR="00EA4DE3" w:rsidRPr="0003407A">
          <w:headerReference w:type="default" r:id="rId16"/>
          <w:footerReference w:type="default" r:id="rId17"/>
          <w:footerReference w:type="first" r:id="rId18"/>
          <w:pgSz w:w="11906" w:h="16838"/>
          <w:pgMar w:top="1440" w:right="1406" w:bottom="1440" w:left="1406" w:header="851" w:footer="992" w:gutter="0"/>
          <w:pgNumType w:start="1"/>
          <w:cols w:space="720"/>
          <w:docGrid w:type="lines" w:linePitch="312"/>
        </w:sectPr>
      </w:pPr>
    </w:p>
    <w:p w14:paraId="2960C767" w14:textId="77777777" w:rsidR="00EA4DE3" w:rsidRPr="0003407A" w:rsidRDefault="007E2119">
      <w:pPr>
        <w:spacing w:line="520" w:lineRule="exact"/>
        <w:jc w:val="center"/>
        <w:rPr>
          <w:rFonts w:ascii="宋体" w:hAnsi="宋体" w:cs="宋体"/>
          <w:b/>
          <w:sz w:val="44"/>
          <w:szCs w:val="44"/>
        </w:rPr>
      </w:pPr>
      <w:r w:rsidRPr="0003407A">
        <w:rPr>
          <w:rFonts w:ascii="宋体" w:hAnsi="宋体" w:cs="宋体" w:hint="eastAsia"/>
          <w:b/>
          <w:sz w:val="44"/>
          <w:szCs w:val="44"/>
        </w:rPr>
        <w:lastRenderedPageBreak/>
        <w:t>工程施工合同</w:t>
      </w:r>
    </w:p>
    <w:p w14:paraId="00CE7983" w14:textId="77777777" w:rsidR="00EA4DE3" w:rsidRPr="0003407A" w:rsidRDefault="00EA4DE3">
      <w:pPr>
        <w:spacing w:line="520" w:lineRule="exact"/>
        <w:jc w:val="center"/>
        <w:rPr>
          <w:rFonts w:ascii="宋体" w:hAnsi="宋体" w:cs="宋体"/>
          <w:b/>
          <w:szCs w:val="21"/>
        </w:rPr>
      </w:pPr>
    </w:p>
    <w:p w14:paraId="0C1847D2" w14:textId="77777777" w:rsidR="00EA4DE3" w:rsidRPr="0003407A" w:rsidRDefault="007E2119">
      <w:pPr>
        <w:spacing w:line="420" w:lineRule="exact"/>
        <w:ind w:firstLine="420"/>
        <w:rPr>
          <w:rFonts w:ascii="宋体" w:hAnsi="宋体" w:cs="宋体"/>
          <w:b/>
          <w:szCs w:val="21"/>
          <w:u w:val="single"/>
        </w:rPr>
      </w:pPr>
      <w:r w:rsidRPr="0003407A">
        <w:rPr>
          <w:rFonts w:ascii="宋体" w:hAnsi="宋体" w:cs="宋体" w:hint="eastAsia"/>
          <w:b/>
          <w:szCs w:val="21"/>
        </w:rPr>
        <w:t>甲方：</w:t>
      </w:r>
      <w:r w:rsidRPr="0003407A">
        <w:rPr>
          <w:rFonts w:ascii="宋体" w:hAnsi="宋体" w:cs="宋体" w:hint="eastAsia"/>
          <w:szCs w:val="21"/>
        </w:rPr>
        <w:t>签订地点：</w:t>
      </w:r>
    </w:p>
    <w:p w14:paraId="1A8803BB"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b/>
          <w:szCs w:val="21"/>
        </w:rPr>
        <w:t>乙方：</w:t>
      </w:r>
      <w:r w:rsidRPr="0003407A">
        <w:rPr>
          <w:rFonts w:ascii="宋体" w:hAnsi="宋体" w:cs="宋体" w:hint="eastAsia"/>
          <w:szCs w:val="21"/>
        </w:rPr>
        <w:t>签订时间：20   年   月   日</w:t>
      </w:r>
    </w:p>
    <w:p w14:paraId="6F03E400"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依照《中华人民共和国民法典》《中华人民共和国政府采购法》《建设工程勘察设计管理条例》《中华人民共和国建筑法》及其他有关法律法规，遵循平等、自愿、公平和诚实信用的原则，双方就事项协商一致，订立本合同。</w:t>
      </w:r>
    </w:p>
    <w:p w14:paraId="034ECC00" w14:textId="77777777" w:rsidR="00EA4DE3" w:rsidRPr="0003407A" w:rsidRDefault="007E2119">
      <w:pPr>
        <w:spacing w:line="420" w:lineRule="exact"/>
        <w:ind w:firstLine="420"/>
        <w:rPr>
          <w:rFonts w:ascii="宋体" w:hAnsi="宋体" w:cs="宋体"/>
          <w:b/>
          <w:szCs w:val="21"/>
        </w:rPr>
      </w:pPr>
      <w:r w:rsidRPr="0003407A">
        <w:rPr>
          <w:rFonts w:ascii="宋体" w:hAnsi="宋体" w:cs="宋体" w:hint="eastAsia"/>
          <w:b/>
          <w:szCs w:val="21"/>
        </w:rPr>
        <w:t>第一条 工程概况</w:t>
      </w:r>
    </w:p>
    <w:p w14:paraId="00F4DEC4"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 xml:space="preserve">1.项目名称： </w:t>
      </w:r>
    </w:p>
    <w:p w14:paraId="4D12B29D"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 xml:space="preserve">2.项目地点： </w:t>
      </w:r>
    </w:p>
    <w:p w14:paraId="615AFE5B" w14:textId="77777777" w:rsidR="00EA4DE3" w:rsidRPr="0003407A" w:rsidRDefault="007E2119">
      <w:pPr>
        <w:widowControl/>
        <w:adjustRightInd w:val="0"/>
        <w:snapToGrid w:val="0"/>
        <w:spacing w:line="420" w:lineRule="exact"/>
        <w:ind w:firstLine="420"/>
        <w:rPr>
          <w:rFonts w:ascii="宋体" w:hAnsi="宋体" w:cs="宋体"/>
          <w:szCs w:val="21"/>
        </w:rPr>
      </w:pPr>
      <w:r w:rsidRPr="0003407A">
        <w:rPr>
          <w:rFonts w:ascii="宋体" w:hAnsi="宋体" w:cs="宋体" w:hint="eastAsia"/>
          <w:szCs w:val="21"/>
        </w:rPr>
        <w:t xml:space="preserve">3.建设规模： </w:t>
      </w:r>
    </w:p>
    <w:p w14:paraId="7ADCC12C" w14:textId="77777777" w:rsidR="00EA4DE3" w:rsidRPr="0003407A" w:rsidRDefault="007E2119">
      <w:pPr>
        <w:widowControl/>
        <w:adjustRightInd w:val="0"/>
        <w:snapToGrid w:val="0"/>
        <w:spacing w:line="420" w:lineRule="exact"/>
        <w:ind w:firstLine="420"/>
        <w:rPr>
          <w:rFonts w:ascii="宋体" w:hAnsi="宋体" w:cs="宋体"/>
          <w:b/>
          <w:bCs/>
          <w:szCs w:val="21"/>
        </w:rPr>
      </w:pPr>
      <w:r w:rsidRPr="0003407A">
        <w:rPr>
          <w:rFonts w:ascii="宋体" w:hAnsi="宋体" w:cs="宋体" w:hint="eastAsia"/>
          <w:b/>
          <w:bCs/>
          <w:szCs w:val="21"/>
        </w:rPr>
        <w:t>第二条 采购范围及承包方式</w:t>
      </w:r>
    </w:p>
    <w:p w14:paraId="01EBA635" w14:textId="77777777" w:rsidR="00EA4DE3" w:rsidRPr="0003407A" w:rsidRDefault="007E2119">
      <w:pPr>
        <w:widowControl/>
        <w:adjustRightInd w:val="0"/>
        <w:snapToGrid w:val="0"/>
        <w:spacing w:line="420" w:lineRule="exact"/>
        <w:ind w:firstLine="420"/>
        <w:rPr>
          <w:rFonts w:ascii="宋体" w:hAnsi="宋体" w:cs="宋体"/>
          <w:szCs w:val="21"/>
          <w:u w:val="single"/>
        </w:rPr>
      </w:pPr>
      <w:r w:rsidRPr="0003407A">
        <w:rPr>
          <w:rFonts w:ascii="宋体" w:hAnsi="宋体" w:cs="宋体" w:hint="eastAsia"/>
          <w:szCs w:val="21"/>
        </w:rPr>
        <w:t>1.采购范围：省级土壤样本库设计、施工、布展（包含但不限于：项目整体设计、施工、布展所需的全部工程建设、设备购置、配套服务等全部内容，其中包含预算内的脚本编制、效果图设计、施工图设计、施工方案、布展方案、培训方案、所有工程量预算清单、售后服务，以及施工进度与服务落实）具体内容详见采购文件</w:t>
      </w:r>
      <w:r w:rsidRPr="0003407A">
        <w:rPr>
          <w:rFonts w:ascii="宋体" w:hAnsi="宋体" w:cs="仿宋" w:hint="eastAsia"/>
          <w:bCs/>
          <w:szCs w:val="21"/>
        </w:rPr>
        <w:t>。</w:t>
      </w:r>
    </w:p>
    <w:p w14:paraId="4853DE0D"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2.承包方式：设计施工总承包。</w:t>
      </w:r>
    </w:p>
    <w:p w14:paraId="547A654D"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b/>
          <w:szCs w:val="21"/>
        </w:rPr>
        <w:t xml:space="preserve">第三条 </w:t>
      </w:r>
      <w:r w:rsidRPr="0003407A">
        <w:rPr>
          <w:rFonts w:ascii="宋体" w:hAnsi="宋体" w:cs="宋体" w:hint="eastAsia"/>
          <w:szCs w:val="21"/>
        </w:rPr>
        <w:t>服务期限：</w:t>
      </w:r>
      <w:bookmarkStart w:id="509" w:name="_GoBack"/>
      <w:bookmarkEnd w:id="509"/>
    </w:p>
    <w:p w14:paraId="768D1DE0"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工期要求：合同签订之日起</w:t>
      </w:r>
      <w:r w:rsidRPr="0003407A">
        <w:rPr>
          <w:rFonts w:ascii="宋体" w:hAnsi="宋体" w:cs="宋体" w:hint="eastAsia"/>
          <w:szCs w:val="21"/>
          <w:u w:val="single"/>
        </w:rPr>
        <w:t xml:space="preserve"> 90 </w:t>
      </w:r>
      <w:r w:rsidRPr="0003407A">
        <w:rPr>
          <w:rFonts w:ascii="宋体" w:hAnsi="宋体" w:cs="宋体" w:hint="eastAsia"/>
          <w:szCs w:val="21"/>
        </w:rPr>
        <w:t>日历天（含设计周期和施工工期）。</w:t>
      </w:r>
    </w:p>
    <w:p w14:paraId="1EC01197"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1.设计周期：</w:t>
      </w:r>
      <w:r w:rsidRPr="0003407A">
        <w:rPr>
          <w:rFonts w:ascii="宋体" w:hAnsi="宋体" w:cs="宋体" w:hint="eastAsia"/>
          <w:szCs w:val="21"/>
          <w:u w:val="single"/>
        </w:rPr>
        <w:t xml:space="preserve"> 10 </w:t>
      </w:r>
      <w:r w:rsidRPr="0003407A">
        <w:rPr>
          <w:rFonts w:ascii="宋体" w:hAnsi="宋体" w:cs="宋体" w:hint="eastAsia"/>
          <w:szCs w:val="21"/>
        </w:rPr>
        <w:t>日历天。施工工期：</w:t>
      </w:r>
      <w:r w:rsidRPr="0003407A">
        <w:rPr>
          <w:rFonts w:ascii="宋体" w:hAnsi="宋体" w:cs="宋体" w:hint="eastAsia"/>
          <w:szCs w:val="21"/>
          <w:u w:val="single"/>
        </w:rPr>
        <w:t xml:space="preserve"> 80 </w:t>
      </w:r>
      <w:r w:rsidRPr="0003407A">
        <w:rPr>
          <w:rFonts w:ascii="宋体" w:hAnsi="宋体" w:cs="宋体" w:hint="eastAsia"/>
          <w:szCs w:val="21"/>
        </w:rPr>
        <w:t>日历天。自甲方书面通知进场之日起开始计算工期，且必须在  年  月  日前全部完成。</w:t>
      </w:r>
    </w:p>
    <w:p w14:paraId="496F8108"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2.如遇人力不可抗拒自然因素及甲方确认的情况后，则顺延工期，但不增加费用。</w:t>
      </w:r>
    </w:p>
    <w:p w14:paraId="55B5EC11" w14:textId="77777777" w:rsidR="00EA4DE3" w:rsidRPr="0003407A" w:rsidRDefault="007E2119">
      <w:pPr>
        <w:spacing w:line="420" w:lineRule="exact"/>
        <w:ind w:firstLine="420"/>
        <w:rPr>
          <w:rFonts w:ascii="宋体" w:hAnsi="宋体" w:cs="宋体"/>
          <w:b/>
          <w:szCs w:val="21"/>
        </w:rPr>
      </w:pPr>
      <w:r w:rsidRPr="0003407A">
        <w:rPr>
          <w:rFonts w:ascii="宋体" w:hAnsi="宋体" w:cs="宋体" w:hint="eastAsia"/>
          <w:b/>
          <w:szCs w:val="21"/>
        </w:rPr>
        <w:t xml:space="preserve">第四条  工程质量 </w:t>
      </w:r>
    </w:p>
    <w:p w14:paraId="3F2E320D"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1</w:t>
      </w:r>
      <w:r w:rsidRPr="0003407A">
        <w:rPr>
          <w:rFonts w:ascii="宋体" w:hAnsi="宋体" w:cs="宋体"/>
          <w:szCs w:val="21"/>
        </w:rPr>
        <w:t>.</w:t>
      </w:r>
      <w:r w:rsidRPr="0003407A">
        <w:rPr>
          <w:rFonts w:ascii="宋体" w:hAnsi="宋体" w:cs="宋体" w:hint="eastAsia"/>
          <w:szCs w:val="21"/>
        </w:rPr>
        <w:t>设计质量标准：达到国家现行有关设计技术标准及行业现行标准；</w:t>
      </w:r>
    </w:p>
    <w:p w14:paraId="6A42E972"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lastRenderedPageBreak/>
        <w:t>2</w:t>
      </w:r>
      <w:r w:rsidRPr="0003407A">
        <w:rPr>
          <w:rFonts w:ascii="宋体" w:hAnsi="宋体" w:cs="宋体"/>
          <w:szCs w:val="21"/>
        </w:rPr>
        <w:t>.</w:t>
      </w:r>
      <w:r w:rsidRPr="0003407A">
        <w:rPr>
          <w:rFonts w:ascii="宋体" w:hAnsi="宋体" w:cs="宋体" w:hint="eastAsia"/>
          <w:szCs w:val="21"/>
        </w:rPr>
        <w:t>施工质量标准：按照国家现行建筑安装工程施工及验收规范和建筑安装工程质量验评标准，质量等级为合格。</w:t>
      </w:r>
    </w:p>
    <w:p w14:paraId="2402BA9E" w14:textId="77777777" w:rsidR="00EA4DE3" w:rsidRPr="0003407A" w:rsidRDefault="007E2119">
      <w:pPr>
        <w:spacing w:line="420" w:lineRule="exact"/>
        <w:ind w:firstLine="420"/>
        <w:rPr>
          <w:rFonts w:ascii="宋体" w:hAnsi="宋体" w:cs="宋体"/>
          <w:b/>
          <w:szCs w:val="21"/>
        </w:rPr>
      </w:pPr>
      <w:r w:rsidRPr="0003407A">
        <w:rPr>
          <w:rFonts w:ascii="宋体" w:hAnsi="宋体" w:cs="宋体" w:hint="eastAsia"/>
          <w:b/>
          <w:szCs w:val="21"/>
        </w:rPr>
        <w:t>第五条  合同价款</w:t>
      </w:r>
    </w:p>
    <w:p w14:paraId="17BE1113"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本合同为固定总价合同，工程中标价为</w:t>
      </w:r>
      <w:r w:rsidRPr="0003407A">
        <w:rPr>
          <w:rFonts w:ascii="宋体" w:hAnsi="宋体" w:cs="宋体" w:hint="eastAsia"/>
          <w:szCs w:val="21"/>
          <w:u w:val="single"/>
        </w:rPr>
        <w:t xml:space="preserve">       </w:t>
      </w:r>
      <w:r w:rsidRPr="0003407A">
        <w:rPr>
          <w:rFonts w:ascii="宋体" w:hAnsi="宋体" w:cs="宋体" w:hint="eastAsia"/>
          <w:szCs w:val="21"/>
        </w:rPr>
        <w:t>元。</w:t>
      </w:r>
    </w:p>
    <w:p w14:paraId="71A1B8ED" w14:textId="77777777" w:rsidR="00EA4DE3" w:rsidRPr="0003407A" w:rsidRDefault="007E2119">
      <w:pPr>
        <w:spacing w:line="420" w:lineRule="exact"/>
        <w:ind w:firstLine="420"/>
        <w:rPr>
          <w:rFonts w:ascii="宋体" w:hAnsi="宋体" w:cs="宋体"/>
          <w:b/>
          <w:szCs w:val="21"/>
        </w:rPr>
      </w:pPr>
      <w:r w:rsidRPr="0003407A">
        <w:rPr>
          <w:rFonts w:ascii="宋体" w:hAnsi="宋体" w:cs="宋体" w:hint="eastAsia"/>
          <w:b/>
          <w:szCs w:val="21"/>
        </w:rPr>
        <w:t>第六条  设计成果及施工材料供应</w:t>
      </w:r>
    </w:p>
    <w:p w14:paraId="644050AF"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1.乙方交付的技术成果文件、份数及时间约定如下：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2803"/>
        <w:gridCol w:w="1593"/>
        <w:gridCol w:w="1580"/>
        <w:gridCol w:w="2232"/>
      </w:tblGrid>
      <w:tr w:rsidR="00EA4DE3" w:rsidRPr="0003407A" w14:paraId="0B8B43D4" w14:textId="77777777">
        <w:trPr>
          <w:trHeight w:val="312"/>
        </w:trPr>
        <w:tc>
          <w:tcPr>
            <w:tcW w:w="414" w:type="pct"/>
            <w:tcBorders>
              <w:top w:val="single" w:sz="4" w:space="0" w:color="auto"/>
              <w:left w:val="single" w:sz="4" w:space="0" w:color="auto"/>
              <w:bottom w:val="single" w:sz="4" w:space="0" w:color="auto"/>
              <w:right w:val="single" w:sz="4" w:space="0" w:color="auto"/>
            </w:tcBorders>
          </w:tcPr>
          <w:p w14:paraId="12643BB1" w14:textId="77777777" w:rsidR="00EA4DE3" w:rsidRPr="0003407A" w:rsidRDefault="007E2119">
            <w:pPr>
              <w:spacing w:line="420" w:lineRule="exact"/>
              <w:rPr>
                <w:rFonts w:ascii="宋体" w:hAnsi="宋体" w:cs="宋体"/>
                <w:szCs w:val="21"/>
              </w:rPr>
            </w:pPr>
            <w:r w:rsidRPr="0003407A">
              <w:rPr>
                <w:rFonts w:ascii="宋体" w:hAnsi="宋体" w:cs="宋体" w:hint="eastAsia"/>
                <w:szCs w:val="21"/>
              </w:rPr>
              <w:t>序号</w:t>
            </w:r>
          </w:p>
        </w:tc>
        <w:tc>
          <w:tcPr>
            <w:tcW w:w="1566" w:type="pct"/>
            <w:tcBorders>
              <w:top w:val="single" w:sz="4" w:space="0" w:color="auto"/>
              <w:left w:val="single" w:sz="4" w:space="0" w:color="auto"/>
              <w:bottom w:val="single" w:sz="4" w:space="0" w:color="auto"/>
              <w:right w:val="single" w:sz="4" w:space="0" w:color="auto"/>
            </w:tcBorders>
          </w:tcPr>
          <w:p w14:paraId="2A52C148" w14:textId="77777777" w:rsidR="00EA4DE3" w:rsidRPr="0003407A" w:rsidRDefault="007E2119">
            <w:pPr>
              <w:spacing w:line="420" w:lineRule="exact"/>
              <w:rPr>
                <w:rFonts w:ascii="宋体" w:hAnsi="宋体" w:cs="宋体"/>
                <w:szCs w:val="21"/>
              </w:rPr>
            </w:pPr>
            <w:r w:rsidRPr="0003407A">
              <w:rPr>
                <w:rFonts w:ascii="宋体" w:hAnsi="宋体" w:cs="宋体" w:hint="eastAsia"/>
                <w:szCs w:val="21"/>
              </w:rPr>
              <w:t>资料及文件名称</w:t>
            </w:r>
          </w:p>
        </w:tc>
        <w:tc>
          <w:tcPr>
            <w:tcW w:w="890" w:type="pct"/>
            <w:tcBorders>
              <w:top w:val="single" w:sz="4" w:space="0" w:color="auto"/>
              <w:left w:val="single" w:sz="4" w:space="0" w:color="auto"/>
              <w:bottom w:val="single" w:sz="4" w:space="0" w:color="auto"/>
              <w:right w:val="single" w:sz="4" w:space="0" w:color="auto"/>
            </w:tcBorders>
          </w:tcPr>
          <w:p w14:paraId="43CDA1AD"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提交日期</w:t>
            </w:r>
          </w:p>
        </w:tc>
        <w:tc>
          <w:tcPr>
            <w:tcW w:w="883" w:type="pct"/>
            <w:tcBorders>
              <w:top w:val="single" w:sz="4" w:space="0" w:color="auto"/>
              <w:left w:val="single" w:sz="4" w:space="0" w:color="auto"/>
              <w:bottom w:val="single" w:sz="4" w:space="0" w:color="auto"/>
              <w:right w:val="single" w:sz="4" w:space="0" w:color="auto"/>
            </w:tcBorders>
          </w:tcPr>
          <w:p w14:paraId="42C03E5E"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份数</w:t>
            </w:r>
          </w:p>
        </w:tc>
        <w:tc>
          <w:tcPr>
            <w:tcW w:w="1247" w:type="pct"/>
            <w:tcBorders>
              <w:top w:val="single" w:sz="4" w:space="0" w:color="auto"/>
              <w:left w:val="single" w:sz="4" w:space="0" w:color="auto"/>
              <w:bottom w:val="single" w:sz="4" w:space="0" w:color="auto"/>
              <w:right w:val="single" w:sz="4" w:space="0" w:color="auto"/>
            </w:tcBorders>
          </w:tcPr>
          <w:p w14:paraId="642571CA"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备注</w:t>
            </w:r>
          </w:p>
        </w:tc>
      </w:tr>
      <w:tr w:rsidR="00EA4DE3" w:rsidRPr="0003407A" w14:paraId="26C7643B" w14:textId="77777777">
        <w:trPr>
          <w:trHeight w:val="458"/>
        </w:trPr>
        <w:tc>
          <w:tcPr>
            <w:tcW w:w="414" w:type="pct"/>
            <w:tcBorders>
              <w:top w:val="single" w:sz="4" w:space="0" w:color="auto"/>
              <w:left w:val="single" w:sz="4" w:space="0" w:color="auto"/>
              <w:bottom w:val="single" w:sz="4" w:space="0" w:color="auto"/>
              <w:right w:val="single" w:sz="4" w:space="0" w:color="auto"/>
            </w:tcBorders>
          </w:tcPr>
          <w:p w14:paraId="78B5CFA3" w14:textId="77777777" w:rsidR="00EA4DE3" w:rsidRPr="0003407A" w:rsidRDefault="007E2119">
            <w:pPr>
              <w:spacing w:line="420" w:lineRule="exact"/>
              <w:rPr>
                <w:rFonts w:ascii="宋体" w:hAnsi="宋体" w:cs="宋体"/>
                <w:szCs w:val="21"/>
              </w:rPr>
            </w:pPr>
            <w:r w:rsidRPr="0003407A">
              <w:rPr>
                <w:rFonts w:ascii="宋体" w:hAnsi="宋体" w:cs="宋体" w:hint="eastAsia"/>
                <w:szCs w:val="21"/>
              </w:rPr>
              <w:t>1</w:t>
            </w:r>
          </w:p>
        </w:tc>
        <w:tc>
          <w:tcPr>
            <w:tcW w:w="1566" w:type="pct"/>
            <w:tcBorders>
              <w:top w:val="single" w:sz="4" w:space="0" w:color="auto"/>
              <w:left w:val="single" w:sz="4" w:space="0" w:color="auto"/>
              <w:bottom w:val="single" w:sz="4" w:space="0" w:color="auto"/>
              <w:right w:val="single" w:sz="4" w:space="0" w:color="auto"/>
            </w:tcBorders>
          </w:tcPr>
          <w:p w14:paraId="71EBA62F" w14:textId="77777777" w:rsidR="00EA4DE3" w:rsidRPr="0003407A" w:rsidRDefault="007E2119">
            <w:pPr>
              <w:spacing w:line="420" w:lineRule="exact"/>
              <w:rPr>
                <w:rFonts w:ascii="宋体" w:hAnsi="宋体" w:cs="宋体"/>
                <w:szCs w:val="21"/>
              </w:rPr>
            </w:pPr>
            <w:r w:rsidRPr="0003407A">
              <w:rPr>
                <w:rFonts w:ascii="宋体" w:hAnsi="宋体" w:cs="宋体" w:hint="eastAsia"/>
                <w:szCs w:val="21"/>
              </w:rPr>
              <w:t>方案设计成果文件</w:t>
            </w:r>
          </w:p>
        </w:tc>
        <w:tc>
          <w:tcPr>
            <w:tcW w:w="890" w:type="pct"/>
            <w:tcBorders>
              <w:top w:val="single" w:sz="4" w:space="0" w:color="auto"/>
              <w:left w:val="single" w:sz="4" w:space="0" w:color="auto"/>
              <w:bottom w:val="single" w:sz="4" w:space="0" w:color="auto"/>
              <w:right w:val="single" w:sz="4" w:space="0" w:color="auto"/>
            </w:tcBorders>
          </w:tcPr>
          <w:p w14:paraId="78535095" w14:textId="77777777" w:rsidR="00EA4DE3" w:rsidRPr="0003407A" w:rsidRDefault="007E2119">
            <w:pPr>
              <w:spacing w:line="420" w:lineRule="exact"/>
              <w:rPr>
                <w:rFonts w:ascii="宋体" w:hAnsi="宋体" w:cs="宋体"/>
                <w:szCs w:val="21"/>
              </w:rPr>
            </w:pPr>
            <w:r w:rsidRPr="0003407A">
              <w:rPr>
                <w:rFonts w:ascii="宋体" w:hAnsi="宋体" w:cs="宋体" w:hint="eastAsia"/>
                <w:szCs w:val="21"/>
              </w:rPr>
              <w:t>按甲方要求</w:t>
            </w:r>
          </w:p>
        </w:tc>
        <w:tc>
          <w:tcPr>
            <w:tcW w:w="883" w:type="pct"/>
            <w:tcBorders>
              <w:top w:val="single" w:sz="4" w:space="0" w:color="auto"/>
              <w:left w:val="single" w:sz="4" w:space="0" w:color="auto"/>
              <w:bottom w:val="single" w:sz="4" w:space="0" w:color="auto"/>
              <w:right w:val="single" w:sz="4" w:space="0" w:color="auto"/>
            </w:tcBorders>
          </w:tcPr>
          <w:p w14:paraId="2F47598B"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3</w:t>
            </w:r>
          </w:p>
        </w:tc>
        <w:tc>
          <w:tcPr>
            <w:tcW w:w="1247" w:type="pct"/>
            <w:tcBorders>
              <w:top w:val="single" w:sz="4" w:space="0" w:color="auto"/>
              <w:left w:val="single" w:sz="4" w:space="0" w:color="auto"/>
              <w:bottom w:val="single" w:sz="4" w:space="0" w:color="auto"/>
              <w:right w:val="single" w:sz="4" w:space="0" w:color="auto"/>
            </w:tcBorders>
          </w:tcPr>
          <w:p w14:paraId="5F42F53F" w14:textId="77777777" w:rsidR="00EA4DE3" w:rsidRPr="0003407A" w:rsidRDefault="00EA4DE3">
            <w:pPr>
              <w:spacing w:line="420" w:lineRule="exact"/>
              <w:ind w:firstLine="420"/>
              <w:rPr>
                <w:rFonts w:ascii="宋体" w:hAnsi="宋体" w:cs="宋体"/>
                <w:szCs w:val="21"/>
              </w:rPr>
            </w:pPr>
          </w:p>
        </w:tc>
      </w:tr>
      <w:tr w:rsidR="00EA4DE3" w:rsidRPr="0003407A" w14:paraId="29F3FFEB" w14:textId="77777777">
        <w:trPr>
          <w:trHeight w:val="458"/>
        </w:trPr>
        <w:tc>
          <w:tcPr>
            <w:tcW w:w="414" w:type="pct"/>
            <w:tcBorders>
              <w:top w:val="single" w:sz="4" w:space="0" w:color="auto"/>
              <w:left w:val="single" w:sz="4" w:space="0" w:color="auto"/>
              <w:bottom w:val="single" w:sz="4" w:space="0" w:color="auto"/>
              <w:right w:val="single" w:sz="4" w:space="0" w:color="auto"/>
            </w:tcBorders>
          </w:tcPr>
          <w:p w14:paraId="4A5CE5F4" w14:textId="77777777" w:rsidR="00EA4DE3" w:rsidRPr="0003407A" w:rsidRDefault="007E2119">
            <w:pPr>
              <w:spacing w:line="420" w:lineRule="exact"/>
              <w:rPr>
                <w:rFonts w:ascii="宋体" w:hAnsi="宋体" w:cs="宋体"/>
                <w:szCs w:val="21"/>
              </w:rPr>
            </w:pPr>
            <w:r w:rsidRPr="0003407A">
              <w:rPr>
                <w:rFonts w:ascii="宋体" w:hAnsi="宋体" w:cs="宋体" w:hint="eastAsia"/>
                <w:szCs w:val="21"/>
              </w:rPr>
              <w:t>2</w:t>
            </w:r>
          </w:p>
        </w:tc>
        <w:tc>
          <w:tcPr>
            <w:tcW w:w="1566" w:type="pct"/>
            <w:tcBorders>
              <w:top w:val="single" w:sz="4" w:space="0" w:color="auto"/>
              <w:left w:val="single" w:sz="4" w:space="0" w:color="auto"/>
              <w:bottom w:val="single" w:sz="4" w:space="0" w:color="auto"/>
              <w:right w:val="single" w:sz="4" w:space="0" w:color="auto"/>
            </w:tcBorders>
          </w:tcPr>
          <w:p w14:paraId="68EE9628" w14:textId="77777777" w:rsidR="00EA4DE3" w:rsidRPr="0003407A" w:rsidRDefault="007E2119">
            <w:pPr>
              <w:spacing w:line="420" w:lineRule="exact"/>
              <w:rPr>
                <w:rFonts w:ascii="宋体" w:hAnsi="宋体" w:cs="宋体"/>
                <w:szCs w:val="21"/>
              </w:rPr>
            </w:pPr>
            <w:r w:rsidRPr="0003407A">
              <w:rPr>
                <w:rFonts w:ascii="宋体" w:hAnsi="宋体" w:cs="宋体" w:hint="eastAsia"/>
                <w:szCs w:val="21"/>
              </w:rPr>
              <w:t>相关设计成果文件</w:t>
            </w:r>
          </w:p>
        </w:tc>
        <w:tc>
          <w:tcPr>
            <w:tcW w:w="890" w:type="pct"/>
            <w:tcBorders>
              <w:top w:val="single" w:sz="4" w:space="0" w:color="auto"/>
              <w:left w:val="single" w:sz="4" w:space="0" w:color="auto"/>
              <w:bottom w:val="single" w:sz="4" w:space="0" w:color="auto"/>
              <w:right w:val="single" w:sz="4" w:space="0" w:color="auto"/>
            </w:tcBorders>
          </w:tcPr>
          <w:p w14:paraId="2403788A" w14:textId="77777777" w:rsidR="00EA4DE3" w:rsidRPr="0003407A" w:rsidRDefault="007E2119">
            <w:pPr>
              <w:spacing w:line="420" w:lineRule="exact"/>
              <w:rPr>
                <w:rFonts w:ascii="宋体" w:hAnsi="宋体" w:cs="宋体"/>
                <w:szCs w:val="21"/>
              </w:rPr>
            </w:pPr>
            <w:r w:rsidRPr="0003407A">
              <w:rPr>
                <w:rFonts w:ascii="宋体" w:hAnsi="宋体" w:cs="宋体" w:hint="eastAsia"/>
                <w:szCs w:val="21"/>
              </w:rPr>
              <w:t>按甲方要求</w:t>
            </w:r>
          </w:p>
        </w:tc>
        <w:tc>
          <w:tcPr>
            <w:tcW w:w="883" w:type="pct"/>
            <w:tcBorders>
              <w:top w:val="single" w:sz="4" w:space="0" w:color="auto"/>
              <w:left w:val="single" w:sz="4" w:space="0" w:color="auto"/>
              <w:bottom w:val="single" w:sz="4" w:space="0" w:color="auto"/>
              <w:right w:val="single" w:sz="4" w:space="0" w:color="auto"/>
            </w:tcBorders>
          </w:tcPr>
          <w:p w14:paraId="34341136" w14:textId="77777777" w:rsidR="00EA4DE3" w:rsidRPr="0003407A" w:rsidRDefault="007E2119">
            <w:pPr>
              <w:spacing w:line="420" w:lineRule="exact"/>
              <w:rPr>
                <w:rFonts w:ascii="宋体" w:hAnsi="宋体" w:cs="宋体"/>
                <w:szCs w:val="21"/>
              </w:rPr>
            </w:pPr>
            <w:r w:rsidRPr="0003407A">
              <w:rPr>
                <w:rFonts w:ascii="宋体" w:hAnsi="宋体" w:cs="宋体" w:hint="eastAsia"/>
                <w:szCs w:val="21"/>
              </w:rPr>
              <w:t>满足项目需要</w:t>
            </w:r>
          </w:p>
        </w:tc>
        <w:tc>
          <w:tcPr>
            <w:tcW w:w="1247" w:type="pct"/>
            <w:tcBorders>
              <w:top w:val="single" w:sz="4" w:space="0" w:color="auto"/>
              <w:left w:val="single" w:sz="4" w:space="0" w:color="auto"/>
              <w:bottom w:val="single" w:sz="4" w:space="0" w:color="auto"/>
              <w:right w:val="single" w:sz="4" w:space="0" w:color="auto"/>
            </w:tcBorders>
          </w:tcPr>
          <w:p w14:paraId="4C851E9B" w14:textId="77777777" w:rsidR="00EA4DE3" w:rsidRPr="0003407A" w:rsidRDefault="00EA4DE3">
            <w:pPr>
              <w:spacing w:line="420" w:lineRule="exact"/>
              <w:ind w:firstLine="420"/>
              <w:rPr>
                <w:rFonts w:ascii="宋体" w:hAnsi="宋体" w:cs="宋体"/>
                <w:szCs w:val="21"/>
              </w:rPr>
            </w:pPr>
          </w:p>
        </w:tc>
      </w:tr>
      <w:tr w:rsidR="00EA4DE3" w:rsidRPr="0003407A" w14:paraId="31278BBE" w14:textId="77777777">
        <w:trPr>
          <w:trHeight w:val="289"/>
        </w:trPr>
        <w:tc>
          <w:tcPr>
            <w:tcW w:w="414" w:type="pct"/>
            <w:tcBorders>
              <w:top w:val="single" w:sz="4" w:space="0" w:color="auto"/>
              <w:left w:val="single" w:sz="4" w:space="0" w:color="auto"/>
              <w:bottom w:val="single" w:sz="4" w:space="0" w:color="auto"/>
              <w:right w:val="single" w:sz="4" w:space="0" w:color="auto"/>
            </w:tcBorders>
          </w:tcPr>
          <w:p w14:paraId="10ADAB86" w14:textId="77777777" w:rsidR="00EA4DE3" w:rsidRPr="0003407A" w:rsidRDefault="007E2119">
            <w:pPr>
              <w:spacing w:line="420" w:lineRule="exact"/>
              <w:rPr>
                <w:rFonts w:ascii="宋体" w:hAnsi="宋体" w:cs="宋体"/>
                <w:szCs w:val="21"/>
              </w:rPr>
            </w:pPr>
            <w:r w:rsidRPr="0003407A">
              <w:rPr>
                <w:rFonts w:ascii="宋体" w:hAnsi="宋体" w:cs="宋体" w:hint="eastAsia"/>
                <w:szCs w:val="21"/>
              </w:rPr>
              <w:t>3</w:t>
            </w:r>
          </w:p>
        </w:tc>
        <w:tc>
          <w:tcPr>
            <w:tcW w:w="1566" w:type="pct"/>
            <w:tcBorders>
              <w:top w:val="single" w:sz="4" w:space="0" w:color="auto"/>
              <w:left w:val="single" w:sz="4" w:space="0" w:color="auto"/>
              <w:bottom w:val="single" w:sz="4" w:space="0" w:color="auto"/>
              <w:right w:val="single" w:sz="4" w:space="0" w:color="auto"/>
            </w:tcBorders>
          </w:tcPr>
          <w:p w14:paraId="7199DC4A" w14:textId="77777777" w:rsidR="00EA4DE3" w:rsidRPr="0003407A" w:rsidRDefault="007E2119">
            <w:pPr>
              <w:spacing w:line="420" w:lineRule="exact"/>
              <w:rPr>
                <w:rFonts w:ascii="宋体" w:hAnsi="宋体" w:cs="宋体"/>
                <w:szCs w:val="21"/>
              </w:rPr>
            </w:pPr>
            <w:r w:rsidRPr="0003407A">
              <w:rPr>
                <w:rFonts w:ascii="宋体" w:hAnsi="宋体" w:cs="宋体" w:hint="eastAsia"/>
                <w:szCs w:val="21"/>
              </w:rPr>
              <w:t>初步设计成果文件（含概算）</w:t>
            </w:r>
          </w:p>
        </w:tc>
        <w:tc>
          <w:tcPr>
            <w:tcW w:w="890" w:type="pct"/>
            <w:tcBorders>
              <w:top w:val="single" w:sz="4" w:space="0" w:color="auto"/>
              <w:left w:val="single" w:sz="4" w:space="0" w:color="auto"/>
              <w:bottom w:val="single" w:sz="4" w:space="0" w:color="auto"/>
              <w:right w:val="single" w:sz="4" w:space="0" w:color="auto"/>
            </w:tcBorders>
          </w:tcPr>
          <w:p w14:paraId="36A4EDF5" w14:textId="77777777" w:rsidR="00EA4DE3" w:rsidRPr="0003407A" w:rsidRDefault="007E2119">
            <w:pPr>
              <w:spacing w:line="420" w:lineRule="exact"/>
              <w:rPr>
                <w:rFonts w:ascii="宋体" w:hAnsi="宋体" w:cs="宋体"/>
                <w:szCs w:val="21"/>
              </w:rPr>
            </w:pPr>
            <w:r w:rsidRPr="0003407A">
              <w:rPr>
                <w:rFonts w:ascii="宋体" w:hAnsi="宋体" w:cs="宋体" w:hint="eastAsia"/>
                <w:szCs w:val="21"/>
              </w:rPr>
              <w:t>按甲方要求</w:t>
            </w:r>
          </w:p>
        </w:tc>
        <w:tc>
          <w:tcPr>
            <w:tcW w:w="883" w:type="pct"/>
            <w:tcBorders>
              <w:top w:val="single" w:sz="4" w:space="0" w:color="auto"/>
              <w:left w:val="single" w:sz="4" w:space="0" w:color="auto"/>
              <w:bottom w:val="single" w:sz="4" w:space="0" w:color="auto"/>
              <w:right w:val="single" w:sz="4" w:space="0" w:color="auto"/>
            </w:tcBorders>
          </w:tcPr>
          <w:p w14:paraId="70499935"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3</w:t>
            </w:r>
          </w:p>
        </w:tc>
        <w:tc>
          <w:tcPr>
            <w:tcW w:w="1247" w:type="pct"/>
            <w:tcBorders>
              <w:top w:val="single" w:sz="4" w:space="0" w:color="auto"/>
              <w:left w:val="single" w:sz="4" w:space="0" w:color="auto"/>
              <w:bottom w:val="single" w:sz="4" w:space="0" w:color="auto"/>
              <w:right w:val="single" w:sz="4" w:space="0" w:color="auto"/>
            </w:tcBorders>
          </w:tcPr>
          <w:p w14:paraId="528771DA" w14:textId="77777777" w:rsidR="00EA4DE3" w:rsidRPr="0003407A" w:rsidRDefault="00EA4DE3">
            <w:pPr>
              <w:spacing w:line="420" w:lineRule="exact"/>
              <w:ind w:firstLine="420"/>
              <w:rPr>
                <w:rFonts w:ascii="宋体" w:hAnsi="宋体" w:cs="宋体"/>
                <w:szCs w:val="21"/>
              </w:rPr>
            </w:pPr>
          </w:p>
        </w:tc>
      </w:tr>
      <w:tr w:rsidR="00EA4DE3" w:rsidRPr="0003407A" w14:paraId="47358E26" w14:textId="77777777">
        <w:trPr>
          <w:trHeight w:val="1386"/>
        </w:trPr>
        <w:tc>
          <w:tcPr>
            <w:tcW w:w="414" w:type="pct"/>
            <w:tcBorders>
              <w:top w:val="single" w:sz="4" w:space="0" w:color="auto"/>
              <w:left w:val="single" w:sz="4" w:space="0" w:color="auto"/>
              <w:bottom w:val="single" w:sz="4" w:space="0" w:color="auto"/>
              <w:right w:val="single" w:sz="4" w:space="0" w:color="auto"/>
            </w:tcBorders>
          </w:tcPr>
          <w:p w14:paraId="5528BFCE" w14:textId="77777777" w:rsidR="00EA4DE3" w:rsidRPr="0003407A" w:rsidRDefault="007E2119">
            <w:pPr>
              <w:spacing w:line="420" w:lineRule="exact"/>
              <w:rPr>
                <w:rFonts w:ascii="宋体" w:hAnsi="宋体" w:cs="宋体"/>
                <w:szCs w:val="21"/>
              </w:rPr>
            </w:pPr>
            <w:r w:rsidRPr="0003407A">
              <w:rPr>
                <w:rFonts w:ascii="宋体" w:hAnsi="宋体" w:cs="宋体" w:hint="eastAsia"/>
                <w:szCs w:val="21"/>
              </w:rPr>
              <w:t>4</w:t>
            </w:r>
          </w:p>
        </w:tc>
        <w:tc>
          <w:tcPr>
            <w:tcW w:w="1566" w:type="pct"/>
            <w:tcBorders>
              <w:top w:val="single" w:sz="4" w:space="0" w:color="auto"/>
              <w:left w:val="single" w:sz="4" w:space="0" w:color="auto"/>
              <w:bottom w:val="single" w:sz="4" w:space="0" w:color="auto"/>
              <w:right w:val="single" w:sz="4" w:space="0" w:color="auto"/>
            </w:tcBorders>
          </w:tcPr>
          <w:p w14:paraId="17531C21" w14:textId="77777777" w:rsidR="00EA4DE3" w:rsidRPr="0003407A" w:rsidRDefault="007E2119">
            <w:pPr>
              <w:spacing w:line="420" w:lineRule="exact"/>
              <w:rPr>
                <w:rFonts w:ascii="宋体" w:hAnsi="宋体" w:cs="宋体"/>
                <w:szCs w:val="21"/>
              </w:rPr>
            </w:pPr>
            <w:r w:rsidRPr="0003407A">
              <w:rPr>
                <w:rFonts w:ascii="宋体" w:hAnsi="宋体" w:cs="宋体" w:hint="eastAsia"/>
                <w:szCs w:val="21"/>
              </w:rPr>
              <w:t>施工图设计成果文件（技术规范等文件）</w:t>
            </w:r>
          </w:p>
        </w:tc>
        <w:tc>
          <w:tcPr>
            <w:tcW w:w="890" w:type="pct"/>
            <w:tcBorders>
              <w:top w:val="single" w:sz="4" w:space="0" w:color="auto"/>
              <w:left w:val="single" w:sz="4" w:space="0" w:color="auto"/>
              <w:bottom w:val="single" w:sz="4" w:space="0" w:color="auto"/>
              <w:right w:val="single" w:sz="4" w:space="0" w:color="auto"/>
            </w:tcBorders>
          </w:tcPr>
          <w:p w14:paraId="6A6ACCBE" w14:textId="77777777" w:rsidR="00EA4DE3" w:rsidRPr="0003407A" w:rsidRDefault="007E2119">
            <w:pPr>
              <w:spacing w:line="420" w:lineRule="exact"/>
              <w:rPr>
                <w:rFonts w:ascii="宋体" w:hAnsi="宋体" w:cs="宋体"/>
                <w:szCs w:val="21"/>
              </w:rPr>
            </w:pPr>
            <w:r w:rsidRPr="0003407A">
              <w:rPr>
                <w:rFonts w:ascii="宋体" w:hAnsi="宋体" w:cs="宋体" w:hint="eastAsia"/>
                <w:szCs w:val="21"/>
              </w:rPr>
              <w:t>按甲方要求及工程进度需要</w:t>
            </w:r>
          </w:p>
        </w:tc>
        <w:tc>
          <w:tcPr>
            <w:tcW w:w="883" w:type="pct"/>
            <w:tcBorders>
              <w:top w:val="single" w:sz="4" w:space="0" w:color="auto"/>
              <w:left w:val="single" w:sz="4" w:space="0" w:color="auto"/>
              <w:bottom w:val="single" w:sz="4" w:space="0" w:color="auto"/>
              <w:right w:val="single" w:sz="4" w:space="0" w:color="auto"/>
            </w:tcBorders>
          </w:tcPr>
          <w:p w14:paraId="1E3D7C0D"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3</w:t>
            </w:r>
          </w:p>
        </w:tc>
        <w:tc>
          <w:tcPr>
            <w:tcW w:w="1247" w:type="pct"/>
            <w:tcBorders>
              <w:top w:val="single" w:sz="4" w:space="0" w:color="auto"/>
              <w:left w:val="single" w:sz="4" w:space="0" w:color="auto"/>
              <w:bottom w:val="single" w:sz="4" w:space="0" w:color="auto"/>
              <w:right w:val="single" w:sz="4" w:space="0" w:color="auto"/>
            </w:tcBorders>
          </w:tcPr>
          <w:p w14:paraId="37CCCF32" w14:textId="77777777" w:rsidR="00EA4DE3" w:rsidRPr="0003407A" w:rsidRDefault="007E2119">
            <w:pPr>
              <w:spacing w:line="420" w:lineRule="exact"/>
              <w:rPr>
                <w:rFonts w:ascii="宋体" w:hAnsi="宋体" w:cs="宋体"/>
                <w:szCs w:val="21"/>
              </w:rPr>
            </w:pPr>
            <w:r w:rsidRPr="0003407A">
              <w:rPr>
                <w:rFonts w:ascii="宋体" w:hAnsi="宋体" w:cs="宋体" w:hint="eastAsia"/>
                <w:szCs w:val="21"/>
              </w:rPr>
              <w:t>可根据施工需要分批提供，还应提供电子版</w:t>
            </w:r>
          </w:p>
        </w:tc>
      </w:tr>
      <w:tr w:rsidR="00EA4DE3" w:rsidRPr="0003407A" w14:paraId="59374208" w14:textId="77777777">
        <w:trPr>
          <w:trHeight w:val="339"/>
        </w:trPr>
        <w:tc>
          <w:tcPr>
            <w:tcW w:w="414" w:type="pct"/>
            <w:tcBorders>
              <w:top w:val="single" w:sz="4" w:space="0" w:color="auto"/>
              <w:left w:val="single" w:sz="4" w:space="0" w:color="auto"/>
              <w:bottom w:val="single" w:sz="4" w:space="0" w:color="auto"/>
              <w:right w:val="single" w:sz="4" w:space="0" w:color="auto"/>
            </w:tcBorders>
          </w:tcPr>
          <w:p w14:paraId="6C9B319A" w14:textId="77777777" w:rsidR="00EA4DE3" w:rsidRPr="0003407A" w:rsidRDefault="007E2119">
            <w:pPr>
              <w:spacing w:line="420" w:lineRule="exact"/>
              <w:rPr>
                <w:rFonts w:ascii="宋体" w:hAnsi="宋体" w:cs="宋体"/>
                <w:szCs w:val="21"/>
              </w:rPr>
            </w:pPr>
            <w:r w:rsidRPr="0003407A">
              <w:rPr>
                <w:rFonts w:ascii="宋体" w:hAnsi="宋体" w:cs="宋体" w:hint="eastAsia"/>
                <w:szCs w:val="21"/>
              </w:rPr>
              <w:t>5</w:t>
            </w:r>
          </w:p>
        </w:tc>
        <w:tc>
          <w:tcPr>
            <w:tcW w:w="1566" w:type="pct"/>
            <w:tcBorders>
              <w:top w:val="single" w:sz="4" w:space="0" w:color="auto"/>
              <w:left w:val="single" w:sz="4" w:space="0" w:color="auto"/>
              <w:bottom w:val="single" w:sz="4" w:space="0" w:color="auto"/>
              <w:right w:val="single" w:sz="4" w:space="0" w:color="auto"/>
            </w:tcBorders>
          </w:tcPr>
          <w:p w14:paraId="18CACD12" w14:textId="77777777" w:rsidR="00EA4DE3" w:rsidRPr="0003407A" w:rsidRDefault="007E2119">
            <w:pPr>
              <w:spacing w:line="420" w:lineRule="exact"/>
              <w:rPr>
                <w:rFonts w:ascii="宋体" w:hAnsi="宋体" w:cs="宋体"/>
                <w:szCs w:val="21"/>
              </w:rPr>
            </w:pPr>
            <w:r w:rsidRPr="0003407A">
              <w:rPr>
                <w:rFonts w:ascii="宋体" w:hAnsi="宋体" w:cs="宋体" w:hint="eastAsia"/>
                <w:szCs w:val="21"/>
              </w:rPr>
              <w:t>展厅效果图设计</w:t>
            </w:r>
          </w:p>
        </w:tc>
        <w:tc>
          <w:tcPr>
            <w:tcW w:w="890" w:type="pct"/>
            <w:tcBorders>
              <w:top w:val="single" w:sz="4" w:space="0" w:color="auto"/>
              <w:left w:val="single" w:sz="4" w:space="0" w:color="auto"/>
              <w:bottom w:val="single" w:sz="4" w:space="0" w:color="auto"/>
              <w:right w:val="single" w:sz="4" w:space="0" w:color="auto"/>
            </w:tcBorders>
          </w:tcPr>
          <w:p w14:paraId="3729E336" w14:textId="77777777" w:rsidR="00EA4DE3" w:rsidRPr="0003407A" w:rsidRDefault="007E2119">
            <w:pPr>
              <w:spacing w:line="420" w:lineRule="exact"/>
              <w:rPr>
                <w:rFonts w:ascii="宋体" w:hAnsi="宋体" w:cs="宋体"/>
                <w:szCs w:val="21"/>
              </w:rPr>
            </w:pPr>
            <w:r w:rsidRPr="0003407A">
              <w:rPr>
                <w:rFonts w:ascii="宋体" w:hAnsi="宋体" w:cs="宋体" w:hint="eastAsia"/>
                <w:szCs w:val="21"/>
              </w:rPr>
              <w:t>按甲方要求</w:t>
            </w:r>
          </w:p>
        </w:tc>
        <w:tc>
          <w:tcPr>
            <w:tcW w:w="883" w:type="pct"/>
            <w:tcBorders>
              <w:top w:val="single" w:sz="4" w:space="0" w:color="auto"/>
              <w:left w:val="single" w:sz="4" w:space="0" w:color="auto"/>
              <w:bottom w:val="single" w:sz="4" w:space="0" w:color="auto"/>
              <w:right w:val="single" w:sz="4" w:space="0" w:color="auto"/>
            </w:tcBorders>
          </w:tcPr>
          <w:p w14:paraId="5CFE66E2"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3</w:t>
            </w:r>
          </w:p>
        </w:tc>
        <w:tc>
          <w:tcPr>
            <w:tcW w:w="1247" w:type="pct"/>
            <w:tcBorders>
              <w:top w:val="single" w:sz="4" w:space="0" w:color="auto"/>
              <w:left w:val="single" w:sz="4" w:space="0" w:color="auto"/>
              <w:bottom w:val="single" w:sz="4" w:space="0" w:color="auto"/>
              <w:right w:val="single" w:sz="4" w:space="0" w:color="auto"/>
            </w:tcBorders>
          </w:tcPr>
          <w:p w14:paraId="26BDC4E5" w14:textId="77777777" w:rsidR="00EA4DE3" w:rsidRPr="0003407A" w:rsidRDefault="00EA4DE3">
            <w:pPr>
              <w:spacing w:line="420" w:lineRule="exact"/>
              <w:ind w:firstLine="420"/>
              <w:rPr>
                <w:rFonts w:ascii="宋体" w:hAnsi="宋体" w:cs="宋体"/>
                <w:szCs w:val="21"/>
              </w:rPr>
            </w:pPr>
          </w:p>
        </w:tc>
      </w:tr>
      <w:tr w:rsidR="00EA4DE3" w:rsidRPr="0003407A" w14:paraId="0E3B5441" w14:textId="77777777">
        <w:trPr>
          <w:trHeight w:val="458"/>
        </w:trPr>
        <w:tc>
          <w:tcPr>
            <w:tcW w:w="414" w:type="pct"/>
            <w:tcBorders>
              <w:top w:val="single" w:sz="4" w:space="0" w:color="auto"/>
              <w:left w:val="single" w:sz="4" w:space="0" w:color="auto"/>
              <w:bottom w:val="single" w:sz="4" w:space="0" w:color="auto"/>
              <w:right w:val="single" w:sz="4" w:space="0" w:color="auto"/>
            </w:tcBorders>
          </w:tcPr>
          <w:p w14:paraId="37ED19A1" w14:textId="77777777" w:rsidR="00EA4DE3" w:rsidRPr="0003407A" w:rsidRDefault="007E2119">
            <w:pPr>
              <w:spacing w:line="420" w:lineRule="exact"/>
              <w:rPr>
                <w:rFonts w:ascii="宋体" w:hAnsi="宋体" w:cs="宋体"/>
                <w:szCs w:val="21"/>
              </w:rPr>
            </w:pPr>
            <w:r w:rsidRPr="0003407A">
              <w:rPr>
                <w:rFonts w:ascii="宋体" w:hAnsi="宋体" w:cs="宋体" w:hint="eastAsia"/>
                <w:szCs w:val="21"/>
              </w:rPr>
              <w:t>6</w:t>
            </w:r>
          </w:p>
        </w:tc>
        <w:tc>
          <w:tcPr>
            <w:tcW w:w="1566" w:type="pct"/>
            <w:tcBorders>
              <w:top w:val="single" w:sz="4" w:space="0" w:color="auto"/>
              <w:left w:val="single" w:sz="4" w:space="0" w:color="auto"/>
              <w:bottom w:val="single" w:sz="4" w:space="0" w:color="auto"/>
              <w:right w:val="single" w:sz="4" w:space="0" w:color="auto"/>
            </w:tcBorders>
          </w:tcPr>
          <w:p w14:paraId="1DFCFE79" w14:textId="77777777" w:rsidR="00EA4DE3" w:rsidRPr="0003407A" w:rsidRDefault="007E2119">
            <w:pPr>
              <w:spacing w:line="420" w:lineRule="exact"/>
              <w:rPr>
                <w:rFonts w:ascii="宋体" w:hAnsi="宋体" w:cs="宋体"/>
                <w:szCs w:val="21"/>
              </w:rPr>
            </w:pPr>
            <w:r w:rsidRPr="0003407A">
              <w:rPr>
                <w:rFonts w:ascii="宋体" w:hAnsi="宋体" w:cs="宋体" w:hint="eastAsia"/>
                <w:szCs w:val="21"/>
              </w:rPr>
              <w:t>竣工图（竣工资料）</w:t>
            </w:r>
          </w:p>
        </w:tc>
        <w:tc>
          <w:tcPr>
            <w:tcW w:w="890" w:type="pct"/>
            <w:tcBorders>
              <w:top w:val="single" w:sz="4" w:space="0" w:color="auto"/>
              <w:left w:val="single" w:sz="4" w:space="0" w:color="auto"/>
              <w:bottom w:val="single" w:sz="4" w:space="0" w:color="auto"/>
              <w:right w:val="single" w:sz="4" w:space="0" w:color="auto"/>
            </w:tcBorders>
          </w:tcPr>
          <w:p w14:paraId="0DBB184A" w14:textId="77777777" w:rsidR="00EA4DE3" w:rsidRPr="0003407A" w:rsidRDefault="007E2119">
            <w:pPr>
              <w:spacing w:line="420" w:lineRule="exact"/>
              <w:rPr>
                <w:rFonts w:ascii="宋体" w:hAnsi="宋体" w:cs="宋体"/>
                <w:szCs w:val="21"/>
              </w:rPr>
            </w:pPr>
            <w:r w:rsidRPr="0003407A">
              <w:rPr>
                <w:rFonts w:ascii="宋体" w:hAnsi="宋体" w:cs="宋体" w:hint="eastAsia"/>
                <w:szCs w:val="21"/>
              </w:rPr>
              <w:t>按甲方要求</w:t>
            </w:r>
          </w:p>
        </w:tc>
        <w:tc>
          <w:tcPr>
            <w:tcW w:w="883" w:type="pct"/>
            <w:tcBorders>
              <w:top w:val="single" w:sz="4" w:space="0" w:color="auto"/>
              <w:left w:val="single" w:sz="4" w:space="0" w:color="auto"/>
              <w:bottom w:val="single" w:sz="4" w:space="0" w:color="auto"/>
              <w:right w:val="single" w:sz="4" w:space="0" w:color="auto"/>
            </w:tcBorders>
          </w:tcPr>
          <w:p w14:paraId="5D9F886D"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3</w:t>
            </w:r>
          </w:p>
        </w:tc>
        <w:tc>
          <w:tcPr>
            <w:tcW w:w="1247" w:type="pct"/>
            <w:tcBorders>
              <w:top w:val="single" w:sz="4" w:space="0" w:color="auto"/>
              <w:left w:val="single" w:sz="4" w:space="0" w:color="auto"/>
              <w:bottom w:val="single" w:sz="4" w:space="0" w:color="auto"/>
              <w:right w:val="single" w:sz="4" w:space="0" w:color="auto"/>
            </w:tcBorders>
          </w:tcPr>
          <w:p w14:paraId="4C41AA9E"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纸质版和电子版</w:t>
            </w:r>
          </w:p>
        </w:tc>
      </w:tr>
      <w:tr w:rsidR="00EA4DE3" w:rsidRPr="0003407A" w14:paraId="7F007FCC" w14:textId="77777777">
        <w:trPr>
          <w:trHeight w:val="916"/>
        </w:trPr>
        <w:tc>
          <w:tcPr>
            <w:tcW w:w="414" w:type="pct"/>
            <w:tcBorders>
              <w:top w:val="single" w:sz="4" w:space="0" w:color="auto"/>
              <w:left w:val="single" w:sz="4" w:space="0" w:color="auto"/>
              <w:bottom w:val="single" w:sz="4" w:space="0" w:color="auto"/>
              <w:right w:val="single" w:sz="4" w:space="0" w:color="auto"/>
            </w:tcBorders>
          </w:tcPr>
          <w:p w14:paraId="151C07D3" w14:textId="77777777" w:rsidR="00EA4DE3" w:rsidRPr="0003407A" w:rsidRDefault="007E2119">
            <w:pPr>
              <w:spacing w:line="420" w:lineRule="exact"/>
              <w:rPr>
                <w:rFonts w:ascii="宋体" w:hAnsi="宋体" w:cs="宋体"/>
                <w:szCs w:val="21"/>
              </w:rPr>
            </w:pPr>
            <w:r w:rsidRPr="0003407A">
              <w:rPr>
                <w:rFonts w:ascii="宋体" w:hAnsi="宋体" w:cs="宋体" w:hint="eastAsia"/>
                <w:szCs w:val="21"/>
              </w:rPr>
              <w:t>7</w:t>
            </w:r>
          </w:p>
        </w:tc>
        <w:tc>
          <w:tcPr>
            <w:tcW w:w="1566" w:type="pct"/>
            <w:tcBorders>
              <w:top w:val="single" w:sz="4" w:space="0" w:color="auto"/>
              <w:left w:val="single" w:sz="4" w:space="0" w:color="auto"/>
              <w:bottom w:val="single" w:sz="4" w:space="0" w:color="auto"/>
              <w:right w:val="single" w:sz="4" w:space="0" w:color="auto"/>
            </w:tcBorders>
          </w:tcPr>
          <w:p w14:paraId="6F64E4B1" w14:textId="77777777" w:rsidR="00EA4DE3" w:rsidRPr="0003407A" w:rsidRDefault="007E2119">
            <w:pPr>
              <w:spacing w:line="420" w:lineRule="exact"/>
              <w:rPr>
                <w:rFonts w:ascii="宋体" w:hAnsi="宋体" w:cs="宋体"/>
                <w:szCs w:val="21"/>
              </w:rPr>
            </w:pPr>
            <w:r w:rsidRPr="0003407A">
              <w:rPr>
                <w:rFonts w:ascii="宋体" w:hAnsi="宋体" w:cs="宋体" w:hint="eastAsia"/>
                <w:szCs w:val="21"/>
              </w:rPr>
              <w:t>其他文件（包括施工图预算、主要材料设备清单）</w:t>
            </w:r>
          </w:p>
        </w:tc>
        <w:tc>
          <w:tcPr>
            <w:tcW w:w="890" w:type="pct"/>
            <w:tcBorders>
              <w:top w:val="single" w:sz="4" w:space="0" w:color="auto"/>
              <w:left w:val="single" w:sz="4" w:space="0" w:color="auto"/>
              <w:bottom w:val="single" w:sz="4" w:space="0" w:color="auto"/>
              <w:right w:val="single" w:sz="4" w:space="0" w:color="auto"/>
            </w:tcBorders>
          </w:tcPr>
          <w:p w14:paraId="0CA65F9A" w14:textId="77777777" w:rsidR="00EA4DE3" w:rsidRPr="0003407A" w:rsidRDefault="007E2119">
            <w:pPr>
              <w:spacing w:line="420" w:lineRule="exact"/>
              <w:rPr>
                <w:rFonts w:ascii="宋体" w:hAnsi="宋体" w:cs="宋体"/>
                <w:szCs w:val="21"/>
              </w:rPr>
            </w:pPr>
            <w:r w:rsidRPr="0003407A">
              <w:rPr>
                <w:rFonts w:ascii="宋体" w:hAnsi="宋体" w:cs="宋体" w:hint="eastAsia"/>
                <w:szCs w:val="21"/>
              </w:rPr>
              <w:t>按甲方要求及工程进度需要</w:t>
            </w:r>
          </w:p>
        </w:tc>
        <w:tc>
          <w:tcPr>
            <w:tcW w:w="883" w:type="pct"/>
            <w:tcBorders>
              <w:top w:val="single" w:sz="4" w:space="0" w:color="auto"/>
              <w:left w:val="single" w:sz="4" w:space="0" w:color="auto"/>
              <w:bottom w:val="single" w:sz="4" w:space="0" w:color="auto"/>
              <w:right w:val="single" w:sz="4" w:space="0" w:color="auto"/>
            </w:tcBorders>
          </w:tcPr>
          <w:p w14:paraId="65AE4FD0" w14:textId="77777777" w:rsidR="00EA4DE3" w:rsidRPr="0003407A" w:rsidRDefault="007E2119">
            <w:pPr>
              <w:spacing w:line="420" w:lineRule="exact"/>
              <w:rPr>
                <w:rFonts w:ascii="宋体" w:hAnsi="宋体" w:cs="宋体"/>
                <w:szCs w:val="21"/>
              </w:rPr>
            </w:pPr>
            <w:r w:rsidRPr="0003407A">
              <w:rPr>
                <w:rFonts w:ascii="宋体" w:hAnsi="宋体" w:cs="宋体" w:hint="eastAsia"/>
                <w:szCs w:val="21"/>
              </w:rPr>
              <w:t>按甲方要求提交</w:t>
            </w:r>
          </w:p>
        </w:tc>
        <w:tc>
          <w:tcPr>
            <w:tcW w:w="1247" w:type="pct"/>
            <w:tcBorders>
              <w:top w:val="single" w:sz="4" w:space="0" w:color="auto"/>
              <w:left w:val="single" w:sz="4" w:space="0" w:color="auto"/>
              <w:bottom w:val="single" w:sz="4" w:space="0" w:color="auto"/>
              <w:right w:val="single" w:sz="4" w:space="0" w:color="auto"/>
            </w:tcBorders>
          </w:tcPr>
          <w:p w14:paraId="6B38D998" w14:textId="77777777" w:rsidR="00EA4DE3" w:rsidRPr="0003407A" w:rsidRDefault="00EA4DE3">
            <w:pPr>
              <w:spacing w:line="420" w:lineRule="exact"/>
              <w:ind w:firstLine="420"/>
              <w:rPr>
                <w:rFonts w:ascii="宋体" w:hAnsi="宋体" w:cs="宋体"/>
                <w:szCs w:val="21"/>
              </w:rPr>
            </w:pPr>
          </w:p>
        </w:tc>
      </w:tr>
      <w:tr w:rsidR="00EA4DE3" w:rsidRPr="0003407A" w14:paraId="444FF762" w14:textId="77777777">
        <w:trPr>
          <w:trHeight w:val="601"/>
        </w:trPr>
        <w:tc>
          <w:tcPr>
            <w:tcW w:w="5000" w:type="pct"/>
            <w:gridSpan w:val="5"/>
            <w:tcBorders>
              <w:top w:val="single" w:sz="4" w:space="0" w:color="auto"/>
              <w:left w:val="single" w:sz="4" w:space="0" w:color="auto"/>
              <w:bottom w:val="single" w:sz="4" w:space="0" w:color="auto"/>
              <w:right w:val="single" w:sz="4" w:space="0" w:color="auto"/>
            </w:tcBorders>
          </w:tcPr>
          <w:p w14:paraId="51339E62"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若所提供成果文件的份数不足以供甲方使用，乙方须按甲方要求的份数提供</w:t>
            </w:r>
          </w:p>
        </w:tc>
      </w:tr>
    </w:tbl>
    <w:p w14:paraId="4AD24604"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2.全部材料（或部分材料由甲方认价以及重要材料由甲方指定厂家和品牌）由乙方自采自供，施工中乙方采购的主要材料样品需经甲方、监理方认可后封样保存，进场的大宗材料、设备、构配件应与确认的样品一致方可使用。监理方及甲方的认可，并不免除乙方的产品质量责任。</w:t>
      </w:r>
    </w:p>
    <w:p w14:paraId="7FD4D201" w14:textId="77777777" w:rsidR="00EA4DE3" w:rsidRPr="0003407A" w:rsidRDefault="007E2119">
      <w:pPr>
        <w:spacing w:line="420" w:lineRule="exact"/>
        <w:ind w:firstLine="420"/>
        <w:rPr>
          <w:rFonts w:ascii="宋体" w:hAnsi="宋体" w:cs="宋体"/>
          <w:b/>
          <w:szCs w:val="21"/>
        </w:rPr>
      </w:pPr>
      <w:r w:rsidRPr="0003407A">
        <w:rPr>
          <w:rFonts w:ascii="宋体" w:hAnsi="宋体" w:cs="宋体" w:hint="eastAsia"/>
          <w:b/>
          <w:szCs w:val="21"/>
        </w:rPr>
        <w:t>第七条 双方权利和义务</w:t>
      </w:r>
    </w:p>
    <w:p w14:paraId="2289664D"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深化设计方案需经甲方认可签字，乙方依据深化方案进行施工。</w:t>
      </w:r>
    </w:p>
    <w:p w14:paraId="0C266E38"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1、甲方权利与义务：</w:t>
      </w:r>
    </w:p>
    <w:p w14:paraId="395F1071"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（1）甲方驻工地代表姓名：</w:t>
      </w:r>
      <w:r w:rsidRPr="0003407A">
        <w:rPr>
          <w:rFonts w:ascii="宋体" w:hAnsi="宋体" w:cs="宋体" w:hint="eastAsia"/>
          <w:szCs w:val="21"/>
          <w:u w:val="single"/>
        </w:rPr>
        <w:t xml:space="preserve">   </w:t>
      </w:r>
      <w:r w:rsidRPr="0003407A">
        <w:rPr>
          <w:rFonts w:ascii="宋体" w:hAnsi="宋体" w:cs="宋体" w:hint="eastAsia"/>
          <w:szCs w:val="21"/>
        </w:rPr>
        <w:t xml:space="preserve"> ；负责与乙方联系与协调。甲方派驻的工地代表应当严格遵</w:t>
      </w:r>
      <w:r w:rsidRPr="0003407A">
        <w:rPr>
          <w:rFonts w:ascii="宋体" w:hAnsi="宋体" w:cs="宋体" w:hint="eastAsia"/>
          <w:szCs w:val="21"/>
        </w:rPr>
        <w:lastRenderedPageBreak/>
        <w:t>守甲方廉洁自律规定，不得收受或变相收受乙方贿赂或变相贿赂，不得与乙方有利益往来。</w:t>
      </w:r>
    </w:p>
    <w:p w14:paraId="0F069E70"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（2）甲方驻工地代表职责：监督工程质量、工程进度，有权对施工场地、施工工序等进行检查。</w:t>
      </w:r>
    </w:p>
    <w:p w14:paraId="0BF8EAEF"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（3）负责办理工程变更、签证及工程款支付的相关手续等与本工程相关的一切事宜。</w:t>
      </w:r>
    </w:p>
    <w:p w14:paraId="675987CC"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（4）甲方有权要求乙方更换其认为不称职的项目经理或重要的工程技术人员；但乙方更换项目经理或重要的工程技术人员须经甲方书面同意。</w:t>
      </w:r>
    </w:p>
    <w:p w14:paraId="70BB870E"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（5）甲方协调向乙方提供施工用水、用电（提供电源，费用由乙方挂表交纳），但产生的水电费用由乙方承担；乙方同意甲方在支付工程款时直接扣除。</w:t>
      </w:r>
    </w:p>
    <w:p w14:paraId="65391E24"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（6）甲方有权对乙方施工人员的工资发放进行调查和监督，如乙方出现拖欠工资的情况，有权要求乙方限期纠正和整改。</w:t>
      </w:r>
    </w:p>
    <w:p w14:paraId="5B46473C"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2、乙方权利和义务：</w:t>
      </w:r>
    </w:p>
    <w:p w14:paraId="3227A1D0"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（1）乙方驻工地代表设计负责人姓名：</w:t>
      </w:r>
      <w:r w:rsidRPr="0003407A">
        <w:rPr>
          <w:rFonts w:ascii="宋体" w:hAnsi="宋体" w:cs="宋体" w:hint="eastAsia"/>
          <w:szCs w:val="21"/>
          <w:u w:val="single"/>
        </w:rPr>
        <w:t xml:space="preserve">  </w:t>
      </w:r>
      <w:r w:rsidRPr="0003407A">
        <w:rPr>
          <w:rFonts w:ascii="宋体" w:hAnsi="宋体" w:cs="宋体" w:hint="eastAsia"/>
          <w:szCs w:val="21"/>
        </w:rPr>
        <w:t>项目经理姓名：</w:t>
      </w:r>
      <w:r w:rsidRPr="0003407A">
        <w:rPr>
          <w:rFonts w:ascii="宋体" w:hAnsi="宋体" w:cs="宋体" w:hint="eastAsia"/>
          <w:szCs w:val="21"/>
          <w:u w:val="single"/>
        </w:rPr>
        <w:t xml:space="preserve">   </w:t>
      </w:r>
      <w:r w:rsidRPr="0003407A">
        <w:rPr>
          <w:rFonts w:ascii="宋体" w:hAnsi="宋体" w:cs="宋体" w:hint="eastAsia"/>
          <w:szCs w:val="21"/>
        </w:rPr>
        <w:t>施工负责人姓名</w:t>
      </w:r>
      <w:r w:rsidRPr="0003407A">
        <w:rPr>
          <w:rFonts w:ascii="宋体" w:hAnsi="宋体" w:cs="宋体" w:hint="eastAsia"/>
          <w:szCs w:val="21"/>
          <w:u w:val="single"/>
        </w:rPr>
        <w:t xml:space="preserve">   </w:t>
      </w:r>
      <w:r w:rsidRPr="0003407A">
        <w:rPr>
          <w:rFonts w:ascii="宋体" w:hAnsi="宋体" w:cs="宋体" w:hint="eastAsia"/>
          <w:szCs w:val="21"/>
        </w:rPr>
        <w:t>项目技术负责人：</w:t>
      </w:r>
      <w:r w:rsidRPr="0003407A">
        <w:rPr>
          <w:rFonts w:ascii="宋体" w:hAnsi="宋体" w:cs="宋体" w:hint="eastAsia"/>
          <w:szCs w:val="21"/>
          <w:u w:val="single"/>
        </w:rPr>
        <w:t xml:space="preserve">   </w:t>
      </w:r>
      <w:r w:rsidRPr="0003407A">
        <w:rPr>
          <w:rFonts w:ascii="宋体" w:hAnsi="宋体" w:cs="宋体" w:hint="eastAsia"/>
          <w:szCs w:val="21"/>
        </w:rPr>
        <w:t>；职责：负责乙方施工中的所有工作，设计负责人及项目经理每周不少于3天在现场负责工程进度，若因事不在现场，应提前通知发包方，并征得发包方的同意。抽查时项目经理不在岗者，每次按200元予以处罚。</w:t>
      </w:r>
    </w:p>
    <w:p w14:paraId="35777A4F"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（2）应按照现行的标准、规范、规程和技术条例，进行工程测量等工作，并按合同规定的进度、质量提交设计成果。</w:t>
      </w:r>
    </w:p>
    <w:p w14:paraId="439C090F"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3）承包方对设计文件出现的遗漏或错误负责修改或补充。由于承包方设计错误造成工程质量事故损失，承包方除负责采取补救措施外，应免收受损失部分的设计费，并根据损失程度向发包方支付赔偿金，赔偿金数额由双方商定为实际损失的100 ％。</w:t>
      </w:r>
    </w:p>
    <w:p w14:paraId="54144E8D"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4）承包方交付设计文件后，按规定参加发包方的审查，并根据审查结论负责不超出原定范围的内容做必要调整补充。承包方按合同规定时限交付设计文件和施工图纸，负责向发包方及施工单位进行设计交底、处理有关设计问题和参加竣工验收直至项目能够通过部门的验收，在施工过程中如因客观原因需要结合现场变更图纸的，承包方需无条件配合，直至工程顺利进展。在五年内项目尚未开始施工，承包方仍负责上述工作，可按所需工作量向发包方适当收取咨询服务费，收费额由双方商定。</w:t>
      </w:r>
    </w:p>
    <w:p w14:paraId="2A1669B7"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（5）设计文件（图纸）交付时间按协议规定时间拖后时，由双方商定，每逾期一天， 发包方</w:t>
      </w:r>
      <w:r w:rsidRPr="0003407A">
        <w:rPr>
          <w:rFonts w:ascii="宋体" w:hAnsi="宋体" w:cs="宋体" w:hint="eastAsia"/>
          <w:szCs w:val="21"/>
        </w:rPr>
        <w:lastRenderedPageBreak/>
        <w:t>可少付该阶段设计费的 1％。</w:t>
      </w:r>
    </w:p>
    <w:p w14:paraId="38E259F0"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承包方不及时到现场处理有关设计问题，每影响一天应减付设计费 1％。</w:t>
      </w:r>
    </w:p>
    <w:p w14:paraId="5EA11877"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（6）乙方按甲方通知要求时间进场施工，及时组织人员按合同约定的工程内容进行工程施工。乙方不得将该工程转包或分包，服从监理方、甲方的监督管理。</w:t>
      </w:r>
    </w:p>
    <w:p w14:paraId="6534639F"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7）乙方严格按施工图纸（如有）、施工组织设计和施工规范及技术要求进行施工，确保合同约定的工程质量；保质、保量、按期完成任务。因乙方自身原因造成的质量不合格，一切返工费用及造成的损失均由乙方负责。</w:t>
      </w:r>
    </w:p>
    <w:p w14:paraId="25DEB529"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8）乙方应保证安全文明施工，按甲方要求做到工完场清；乙方应严格执行国家有关安全操作规程，做好安全防护工作，发生的一切安全事故和人身及财产损失，均由乙方自行承担责任。如因此造成甲方损失的，甲方有权向乙方进行追偿。</w:t>
      </w:r>
    </w:p>
    <w:p w14:paraId="6BD8BD09"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9）乙方组织施工时对原有建筑物装饰装修内容及功能性设施造成的影响，在施工结束时候应恢复如初，对有装饰效果要求的破坏部位应用同材质材料修补，对功能性设施的修复以满足正常使用为准，所有恢复修补费用均由乙方承担。</w:t>
      </w:r>
    </w:p>
    <w:p w14:paraId="74D8E59F"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10）乙方保证工程按期竣工，如因工期拖延造成所发生费用的由乙方全部负责；乙方同时负责成品保护的日常维护工作并承担费用。施工现场内的水电管线及水电费用由乙方自行承担，发生的水电费用由乙方同意按甲方规定在甲方支付工程款时直接扣除。</w:t>
      </w:r>
    </w:p>
    <w:p w14:paraId="3FEDFF92"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11）乙方如不能够按甲方和合同要求进行工程施工,导致甲方工程拖延超过一个月的,甲方有权解除合同及终止本协议，并要求赔偿损失；乙方除不可抗力因素外,不得私自终止本协议,否则，除乙方应向甲方支付工程总价款30%的违约金外，对因此造成甲方的损失还应予以赔偿。</w:t>
      </w:r>
    </w:p>
    <w:p w14:paraId="287252CA"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12）乙方应当严格遵守国家法律法规及党规党纪和甲方廉洁自律规定，不得与甲方人员及甲方工地代表有不正当的利益往来，不得向甲方人员及甲方工地代表进行乙方贿赂或变相贿赂，不得与工程监理方有不正当利益往来。</w:t>
      </w:r>
    </w:p>
    <w:p w14:paraId="44DEE58D" w14:textId="77777777" w:rsidR="00EA4DE3" w:rsidRPr="0003407A" w:rsidRDefault="007E2119">
      <w:pPr>
        <w:spacing w:line="420" w:lineRule="exact"/>
        <w:ind w:firstLine="420"/>
        <w:rPr>
          <w:rFonts w:ascii="宋体" w:hAnsi="宋体" w:cs="宋体"/>
          <w:b/>
          <w:szCs w:val="21"/>
        </w:rPr>
      </w:pPr>
      <w:r w:rsidRPr="0003407A">
        <w:rPr>
          <w:rFonts w:ascii="宋体" w:hAnsi="宋体" w:cs="宋体" w:hint="eastAsia"/>
          <w:b/>
          <w:szCs w:val="21"/>
        </w:rPr>
        <w:t>第八条 付款方式</w:t>
      </w:r>
    </w:p>
    <w:p w14:paraId="361927B7" w14:textId="77777777" w:rsidR="00EA4DE3" w:rsidRPr="0003407A" w:rsidRDefault="007E2119">
      <w:pPr>
        <w:tabs>
          <w:tab w:val="left" w:pos="4160"/>
          <w:tab w:val="left" w:pos="6201"/>
        </w:tabs>
        <w:spacing w:line="420" w:lineRule="exact"/>
        <w:ind w:firstLineChars="200" w:firstLine="420"/>
        <w:rPr>
          <w:rFonts w:ascii="宋体" w:hAnsi="宋体" w:cs="宋体"/>
          <w:szCs w:val="21"/>
        </w:rPr>
      </w:pPr>
      <w:bookmarkStart w:id="510" w:name="_Hlk87102479"/>
      <w:r w:rsidRPr="0003407A">
        <w:rPr>
          <w:rFonts w:ascii="宋体" w:hAnsi="宋体" w:cs="宋体" w:hint="eastAsia"/>
          <w:szCs w:val="21"/>
        </w:rPr>
        <w:t>1.</w:t>
      </w:r>
      <w:r w:rsidRPr="0003407A">
        <w:rPr>
          <w:rFonts w:ascii="等线" w:eastAsia="等线" w:hAnsi="等线" w:hint="eastAsia"/>
          <w:iCs/>
          <w:szCs w:val="22"/>
        </w:rPr>
        <w:t xml:space="preserve"> </w:t>
      </w:r>
      <w:r w:rsidRPr="0003407A">
        <w:rPr>
          <w:rFonts w:ascii="宋体" w:hAnsi="宋体" w:cs="宋体" w:hint="eastAsia"/>
          <w:iCs/>
          <w:szCs w:val="21"/>
        </w:rPr>
        <w:t>合同签订后</w:t>
      </w:r>
      <w:r w:rsidRPr="0003407A">
        <w:rPr>
          <w:rFonts w:ascii="宋体" w:hAnsi="宋体" w:hint="eastAsia"/>
          <w:szCs w:val="21"/>
        </w:rPr>
        <w:t>，设计及施工图制作完成经甲方审定后支付合同总价的70%；项目竣工验收合格后，支付合同总价的30%</w:t>
      </w:r>
      <w:r w:rsidRPr="0003407A">
        <w:rPr>
          <w:rFonts w:ascii="宋体" w:hAnsi="宋体" w:cs="宋体" w:hint="eastAsia"/>
          <w:szCs w:val="21"/>
        </w:rPr>
        <w:t>。</w:t>
      </w:r>
    </w:p>
    <w:p w14:paraId="7E157AFB" w14:textId="77777777" w:rsidR="00EA4DE3" w:rsidRPr="0003407A" w:rsidRDefault="007E2119">
      <w:pPr>
        <w:numPr>
          <w:ilvl w:val="0"/>
          <w:numId w:val="23"/>
        </w:numPr>
        <w:spacing w:line="420" w:lineRule="exact"/>
        <w:rPr>
          <w:rFonts w:ascii="宋体" w:hAnsi="宋体" w:cs="宋体"/>
          <w:szCs w:val="21"/>
        </w:rPr>
      </w:pPr>
      <w:r w:rsidRPr="0003407A">
        <w:rPr>
          <w:rFonts w:ascii="宋体" w:hAnsi="宋体" w:cs="宋体" w:hint="eastAsia"/>
          <w:szCs w:val="21"/>
        </w:rPr>
        <w:t>该工程质保期：24个月，自工程竣工验收合格之日起计算。</w:t>
      </w:r>
    </w:p>
    <w:p w14:paraId="191BF7C8" w14:textId="77777777" w:rsidR="00EA4DE3" w:rsidRPr="0003407A" w:rsidRDefault="007E2119">
      <w:pPr>
        <w:numPr>
          <w:ilvl w:val="0"/>
          <w:numId w:val="23"/>
        </w:numPr>
        <w:spacing w:line="420" w:lineRule="exact"/>
        <w:rPr>
          <w:rFonts w:ascii="宋体" w:hAnsi="宋体" w:cs="宋体"/>
          <w:szCs w:val="21"/>
        </w:rPr>
      </w:pPr>
      <w:r w:rsidRPr="0003407A">
        <w:rPr>
          <w:rFonts w:ascii="宋体" w:hAnsi="宋体" w:cs="宋体" w:hint="eastAsia"/>
          <w:szCs w:val="21"/>
        </w:rPr>
        <w:t>每次付款前，乙方必须按照国家税法等相关规定提供真实、合法的发票。若因乙方提供虚假发</w:t>
      </w:r>
      <w:r w:rsidRPr="0003407A">
        <w:rPr>
          <w:rFonts w:ascii="宋体" w:hAnsi="宋体" w:cs="宋体" w:hint="eastAsia"/>
          <w:szCs w:val="21"/>
        </w:rPr>
        <w:lastRenderedPageBreak/>
        <w:t>票，对甲方造成处罚或损失的，所有损失由乙方全部承担，发票上记载的款项甲方有权不再支付，从工程款中扣减。</w:t>
      </w:r>
    </w:p>
    <w:bookmarkEnd w:id="510"/>
    <w:p w14:paraId="60FD6C3A"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b/>
          <w:szCs w:val="21"/>
        </w:rPr>
        <w:t>第九条工程结算方式</w:t>
      </w:r>
    </w:p>
    <w:p w14:paraId="752DCC3A"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1.工程竣工验收合格后，根据甲、乙双方确认的工程内容按照合同总价包干制编制竣工结算。</w:t>
      </w:r>
    </w:p>
    <w:p w14:paraId="7900C122"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2.施工过程中除合同中的承包内容外所发生的工程变更和签证，变更及签证内容以甲方书面通知的内容为准。变更及签证单中已明确单价的按单价乘以核定后的工程量计算费用，该部分结算时不再下浮。</w:t>
      </w:r>
    </w:p>
    <w:p w14:paraId="2CFE1D21" w14:textId="77777777" w:rsidR="00EA4DE3" w:rsidRPr="0003407A" w:rsidRDefault="007E2119">
      <w:pPr>
        <w:tabs>
          <w:tab w:val="left" w:pos="1925"/>
        </w:tabs>
        <w:spacing w:line="420" w:lineRule="exact"/>
        <w:ind w:firstLine="210"/>
        <w:rPr>
          <w:rFonts w:ascii="宋体" w:hAnsi="宋体" w:cs="宋体"/>
          <w:strike/>
          <w:szCs w:val="21"/>
        </w:rPr>
      </w:pPr>
      <w:r w:rsidRPr="0003407A">
        <w:rPr>
          <w:rFonts w:ascii="宋体" w:hAnsi="宋体" w:cs="宋体" w:hint="eastAsia"/>
          <w:szCs w:val="21"/>
        </w:rPr>
        <w:t>3.本工程进行中，发包方对工程内容与技术要求提出变更，发包方应在变更前</w:t>
      </w:r>
      <w:r w:rsidRPr="0003407A">
        <w:rPr>
          <w:rFonts w:ascii="宋体" w:hAnsi="宋体" w:cs="宋体" w:hint="eastAsia"/>
          <w:szCs w:val="21"/>
          <w:u w:val="single"/>
        </w:rPr>
        <w:t xml:space="preserve">  2 </w:t>
      </w:r>
      <w:r w:rsidRPr="0003407A">
        <w:rPr>
          <w:rFonts w:ascii="宋体" w:hAnsi="宋体" w:cs="宋体" w:hint="eastAsia"/>
          <w:spacing w:val="-8"/>
          <w:szCs w:val="21"/>
        </w:rPr>
        <w:t>天向承包方发出书面变更通知，否则承包方有权拒绝变更；承包方接通知后于</w:t>
      </w:r>
      <w:r w:rsidRPr="0003407A">
        <w:rPr>
          <w:rFonts w:ascii="宋体" w:hAnsi="宋体" w:cs="宋体" w:hint="eastAsia"/>
          <w:spacing w:val="-8"/>
          <w:szCs w:val="21"/>
          <w:u w:val="single"/>
        </w:rPr>
        <w:t xml:space="preserve"> 2  </w:t>
      </w:r>
      <w:r w:rsidRPr="0003407A">
        <w:rPr>
          <w:rFonts w:ascii="宋体" w:hAnsi="宋体" w:cs="宋体" w:hint="eastAsia"/>
          <w:szCs w:val="21"/>
        </w:rPr>
        <w:t>天内，提出变更方案的文件资料，发包方收到该文件资料之日起</w:t>
      </w:r>
      <w:r w:rsidRPr="0003407A">
        <w:rPr>
          <w:rFonts w:ascii="宋体" w:hAnsi="宋体" w:cs="宋体" w:hint="eastAsia"/>
          <w:szCs w:val="21"/>
          <w:u w:val="single"/>
        </w:rPr>
        <w:t xml:space="preserve"> 2 </w:t>
      </w:r>
      <w:r w:rsidRPr="0003407A">
        <w:rPr>
          <w:rFonts w:ascii="宋体" w:hAnsi="宋体" w:cs="宋体" w:hint="eastAsia"/>
          <w:szCs w:val="21"/>
        </w:rPr>
        <w:t>天内予以确认，如不确认或不提出修改意见的，变更文件资料自送达之日起第</w:t>
      </w:r>
      <w:r w:rsidRPr="0003407A">
        <w:rPr>
          <w:rFonts w:ascii="宋体" w:hAnsi="宋体" w:cs="宋体" w:hint="eastAsia"/>
          <w:szCs w:val="21"/>
          <w:u w:val="single"/>
        </w:rPr>
        <w:t xml:space="preserve"> 3 </w:t>
      </w:r>
      <w:r w:rsidRPr="0003407A">
        <w:rPr>
          <w:rFonts w:ascii="宋体" w:hAnsi="宋体" w:cs="宋体" w:hint="eastAsia"/>
          <w:szCs w:val="21"/>
        </w:rPr>
        <w:t>天自行生效。设计变更，不再调整设计费用。</w:t>
      </w:r>
    </w:p>
    <w:p w14:paraId="2BB0447F"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4.工程变更和签证的有关内容中，未明确单价的工程内容：可依据现行的《河南省房屋建筑与装饰工程预算定额》（HA 01-31-2016）、《河南省安装工程预算定额》(HA 02-31-2016)、《郑州市工程造价信息》编制竣工结算。</w:t>
      </w:r>
    </w:p>
    <w:p w14:paraId="244076E2" w14:textId="77777777" w:rsidR="00EA4DE3" w:rsidRPr="0003407A" w:rsidRDefault="007E2119">
      <w:pPr>
        <w:spacing w:line="420" w:lineRule="exact"/>
        <w:ind w:firstLine="420"/>
        <w:rPr>
          <w:rFonts w:ascii="宋体" w:hAnsi="宋体" w:cs="宋体"/>
          <w:b/>
          <w:szCs w:val="21"/>
        </w:rPr>
      </w:pPr>
      <w:r w:rsidRPr="0003407A">
        <w:rPr>
          <w:rFonts w:ascii="宋体" w:hAnsi="宋体" w:cs="宋体" w:hint="eastAsia"/>
          <w:b/>
          <w:szCs w:val="21"/>
        </w:rPr>
        <w:t>第十条 竣工验收</w:t>
      </w:r>
    </w:p>
    <w:p w14:paraId="581D7F29"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工程完工后经施工单位自检合格并提出验收申请。</w:t>
      </w:r>
    </w:p>
    <w:p w14:paraId="7EA43789" w14:textId="77777777" w:rsidR="00EA4DE3" w:rsidRPr="0003407A" w:rsidRDefault="007E2119">
      <w:pPr>
        <w:spacing w:line="420" w:lineRule="exact"/>
        <w:ind w:firstLine="420"/>
        <w:rPr>
          <w:rFonts w:ascii="宋体" w:hAnsi="宋体" w:cs="宋体"/>
          <w:b/>
          <w:szCs w:val="21"/>
        </w:rPr>
      </w:pPr>
      <w:r w:rsidRPr="0003407A">
        <w:rPr>
          <w:rFonts w:ascii="宋体" w:hAnsi="宋体" w:cs="宋体" w:hint="eastAsia"/>
          <w:b/>
          <w:szCs w:val="21"/>
        </w:rPr>
        <w:t xml:space="preserve">第十一条 </w:t>
      </w:r>
      <w:r w:rsidRPr="0003407A">
        <w:rPr>
          <w:rFonts w:ascii="宋体" w:hAnsi="宋体" w:cs="宋体" w:hint="eastAsia"/>
          <w:b/>
          <w:bCs/>
          <w:szCs w:val="21"/>
        </w:rPr>
        <w:t>工程质量保修期、保修范围和内容：</w:t>
      </w:r>
    </w:p>
    <w:p w14:paraId="7CF37555" w14:textId="77777777" w:rsidR="00EA4DE3" w:rsidRPr="0003407A" w:rsidRDefault="007E2119">
      <w:pPr>
        <w:autoSpaceDE w:val="0"/>
        <w:autoSpaceDN w:val="0"/>
        <w:adjustRightInd w:val="0"/>
        <w:spacing w:line="420" w:lineRule="exact"/>
        <w:ind w:firstLine="420"/>
        <w:rPr>
          <w:rFonts w:ascii="宋体" w:hAnsi="宋体" w:cs="宋体"/>
          <w:szCs w:val="21"/>
        </w:rPr>
      </w:pPr>
      <w:r w:rsidRPr="0003407A">
        <w:rPr>
          <w:rFonts w:ascii="宋体" w:hAnsi="宋体" w:cs="宋体" w:hint="eastAsia"/>
          <w:kern w:val="0"/>
          <w:szCs w:val="21"/>
        </w:rPr>
        <w:t>1.保修期：</w:t>
      </w:r>
      <w:r w:rsidRPr="0003407A">
        <w:rPr>
          <w:rFonts w:ascii="宋体" w:hAnsi="宋体" w:cs="宋体" w:hint="eastAsia"/>
          <w:kern w:val="0"/>
          <w:szCs w:val="21"/>
          <w:u w:val="single"/>
        </w:rPr>
        <w:t xml:space="preserve"> 2 </w:t>
      </w:r>
      <w:r w:rsidRPr="0003407A">
        <w:rPr>
          <w:rFonts w:ascii="宋体" w:hAnsi="宋体" w:cs="宋体" w:hint="eastAsia"/>
          <w:szCs w:val="21"/>
        </w:rPr>
        <w:t>年。</w:t>
      </w:r>
    </w:p>
    <w:p w14:paraId="22E933BE" w14:textId="77777777" w:rsidR="00EA4DE3" w:rsidRPr="0003407A" w:rsidRDefault="007E2119">
      <w:pPr>
        <w:autoSpaceDE w:val="0"/>
        <w:autoSpaceDN w:val="0"/>
        <w:adjustRightInd w:val="0"/>
        <w:spacing w:line="420" w:lineRule="exact"/>
        <w:ind w:firstLine="420"/>
        <w:rPr>
          <w:rFonts w:ascii="宋体" w:hAnsi="宋体" w:cs="宋体"/>
          <w:kern w:val="0"/>
          <w:szCs w:val="21"/>
        </w:rPr>
      </w:pPr>
      <w:r w:rsidRPr="0003407A">
        <w:rPr>
          <w:rFonts w:ascii="宋体" w:hAnsi="宋体" w:cs="宋体" w:hint="eastAsia"/>
          <w:kern w:val="0"/>
          <w:szCs w:val="21"/>
        </w:rPr>
        <w:t>2.保修范围、内容：招标文件中所包含的全部工作内容。</w:t>
      </w:r>
    </w:p>
    <w:p w14:paraId="6772CF38" w14:textId="77777777" w:rsidR="00EA4DE3" w:rsidRPr="0003407A" w:rsidRDefault="007E2119">
      <w:pPr>
        <w:autoSpaceDE w:val="0"/>
        <w:autoSpaceDN w:val="0"/>
        <w:adjustRightInd w:val="0"/>
        <w:spacing w:line="420" w:lineRule="exact"/>
        <w:ind w:firstLine="420"/>
        <w:rPr>
          <w:rFonts w:ascii="宋体" w:hAnsi="宋体" w:cs="宋体"/>
          <w:kern w:val="0"/>
          <w:szCs w:val="21"/>
        </w:rPr>
      </w:pPr>
      <w:r w:rsidRPr="0003407A">
        <w:rPr>
          <w:rFonts w:ascii="宋体" w:hAnsi="宋体" w:cs="宋体" w:hint="eastAsia"/>
          <w:kern w:val="0"/>
          <w:szCs w:val="21"/>
        </w:rPr>
        <w:t>3.属于保修范围内容的项目，乙方应当在接到保修通知之日起4小时内派人到现场查看并维修，一万元以内的中小维修应在48小时内一次性保修合格，较大维修需在接到保修之日起7日内保修合格。乙方不在约定期限内派人维修或维修不力的，甲方可以委托或聘请第三方进行维修，所产生的费用，乙方同意按甲方确认的费用在质保金中直接予以扣除，如维修费用超出质保金数额，甲方有权向乙方追偿。由于乙方质量缺陷引起的人身和财产损失，乙方负责维修并承担全部赔偿责任。</w:t>
      </w:r>
    </w:p>
    <w:p w14:paraId="3A849752" w14:textId="77777777" w:rsidR="00EA4DE3" w:rsidRPr="0003407A" w:rsidRDefault="007E2119">
      <w:pPr>
        <w:autoSpaceDE w:val="0"/>
        <w:autoSpaceDN w:val="0"/>
        <w:adjustRightInd w:val="0"/>
        <w:spacing w:line="420" w:lineRule="exact"/>
        <w:ind w:firstLine="420"/>
        <w:rPr>
          <w:rFonts w:ascii="宋体" w:hAnsi="宋体" w:cs="宋体"/>
          <w:kern w:val="0"/>
          <w:szCs w:val="21"/>
        </w:rPr>
      </w:pPr>
      <w:r w:rsidRPr="0003407A">
        <w:rPr>
          <w:rFonts w:ascii="宋体" w:hAnsi="宋体" w:cs="宋体" w:hint="eastAsia"/>
          <w:kern w:val="0"/>
          <w:szCs w:val="21"/>
        </w:rPr>
        <w:t>4.发生紧急抢修事故的，乙方在接到事故通知后，应当立即到达事故现场抢修。若不派人前来维修，乙方同意按本条第3款维修方式执行，所产生的一切责任、后果均由乙方全部承担。</w:t>
      </w:r>
    </w:p>
    <w:p w14:paraId="0BAE07EC" w14:textId="77777777" w:rsidR="00EA4DE3" w:rsidRPr="0003407A" w:rsidRDefault="007E2119">
      <w:pPr>
        <w:autoSpaceDE w:val="0"/>
        <w:autoSpaceDN w:val="0"/>
        <w:adjustRightInd w:val="0"/>
        <w:spacing w:line="420" w:lineRule="exact"/>
        <w:ind w:firstLine="420"/>
        <w:rPr>
          <w:rFonts w:ascii="宋体" w:hAnsi="宋体" w:cs="宋体"/>
          <w:kern w:val="0"/>
          <w:szCs w:val="21"/>
        </w:rPr>
      </w:pPr>
      <w:r w:rsidRPr="0003407A">
        <w:rPr>
          <w:rFonts w:ascii="宋体" w:hAnsi="宋体" w:cs="宋体" w:hint="eastAsia"/>
          <w:kern w:val="0"/>
          <w:szCs w:val="21"/>
        </w:rPr>
        <w:t>5.保修期内的保修费用由产生保修费用由乙方承担，超过质保期内的维修责任按市场价格由甲</w:t>
      </w:r>
      <w:r w:rsidRPr="0003407A">
        <w:rPr>
          <w:rFonts w:ascii="宋体" w:hAnsi="宋体" w:cs="宋体" w:hint="eastAsia"/>
          <w:kern w:val="0"/>
          <w:szCs w:val="21"/>
        </w:rPr>
        <w:lastRenderedPageBreak/>
        <w:t>方支付，但是如果是因乙方施工质量问题引起的维修工程由乙方免费维修。</w:t>
      </w:r>
    </w:p>
    <w:p w14:paraId="2E72A820" w14:textId="77777777" w:rsidR="00EA4DE3" w:rsidRPr="0003407A" w:rsidRDefault="007E2119">
      <w:pPr>
        <w:autoSpaceDE w:val="0"/>
        <w:autoSpaceDN w:val="0"/>
        <w:adjustRightInd w:val="0"/>
        <w:spacing w:line="420" w:lineRule="exact"/>
        <w:ind w:firstLine="420"/>
        <w:rPr>
          <w:rFonts w:ascii="宋体" w:hAnsi="宋体" w:cs="宋体"/>
          <w:kern w:val="0"/>
          <w:szCs w:val="21"/>
        </w:rPr>
      </w:pPr>
      <w:r w:rsidRPr="0003407A">
        <w:rPr>
          <w:rFonts w:ascii="宋体" w:hAnsi="宋体" w:cs="宋体" w:hint="eastAsia"/>
          <w:kern w:val="0"/>
          <w:szCs w:val="21"/>
        </w:rPr>
        <w:t>6、质量保修完成达到合格后，由甲方组织验收。</w:t>
      </w:r>
    </w:p>
    <w:p w14:paraId="7FA8A0B9" w14:textId="77777777" w:rsidR="00EA4DE3" w:rsidRPr="0003407A" w:rsidRDefault="007E2119">
      <w:pPr>
        <w:spacing w:line="420" w:lineRule="exact"/>
        <w:ind w:firstLine="211"/>
        <w:rPr>
          <w:rFonts w:ascii="宋体" w:hAnsi="宋体" w:cs="宋体"/>
          <w:szCs w:val="21"/>
        </w:rPr>
      </w:pPr>
      <w:r w:rsidRPr="0003407A">
        <w:rPr>
          <w:rFonts w:ascii="宋体" w:hAnsi="宋体" w:cs="宋体" w:hint="eastAsia"/>
          <w:b/>
          <w:szCs w:val="21"/>
        </w:rPr>
        <w:t xml:space="preserve">第十二条  </w:t>
      </w:r>
      <w:r w:rsidRPr="0003407A">
        <w:rPr>
          <w:rFonts w:ascii="宋体" w:hAnsi="宋体" w:cs="宋体" w:hint="eastAsia"/>
          <w:szCs w:val="21"/>
        </w:rPr>
        <w:t>本工程的设计版权全部属发包方所有，承包方有责任对此给予保护，不得将本工程的设计造型、设计文件、及有关数据进行修改、复制、描绘或提供给第三方使用，亦不得作为非本工程所属的其它工程建设之用。</w:t>
      </w:r>
    </w:p>
    <w:p w14:paraId="032AD5E4" w14:textId="77777777" w:rsidR="00EA4DE3" w:rsidRPr="0003407A" w:rsidRDefault="007E2119">
      <w:pPr>
        <w:spacing w:line="420" w:lineRule="exact"/>
        <w:ind w:firstLine="420"/>
        <w:rPr>
          <w:rFonts w:ascii="宋体" w:hAnsi="宋体" w:cs="宋体"/>
          <w:b/>
          <w:szCs w:val="21"/>
        </w:rPr>
      </w:pPr>
      <w:r w:rsidRPr="0003407A">
        <w:rPr>
          <w:rFonts w:ascii="宋体" w:hAnsi="宋体" w:cs="宋体" w:hint="eastAsia"/>
          <w:b/>
          <w:szCs w:val="21"/>
        </w:rPr>
        <w:t>乙方联系方法</w:t>
      </w:r>
    </w:p>
    <w:p w14:paraId="1D5C48E6"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1.乙方提供如下联系人和地址</w:t>
      </w:r>
    </w:p>
    <w:p w14:paraId="78655474"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 xml:space="preserve">公司名称：           社会信用代码：       </w:t>
      </w:r>
    </w:p>
    <w:p w14:paraId="6265E01F"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地址：               联系人：        电话：</w:t>
      </w:r>
    </w:p>
    <w:p w14:paraId="7953FA5F"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 xml:space="preserve">开户行               银行账号             </w:t>
      </w:r>
    </w:p>
    <w:p w14:paraId="25B90B0B"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2.甲方通过书面形式将任何通知寄送上述地址，自寄出后无论乙方签收或拒收，乙方对此认可同意；</w:t>
      </w:r>
    </w:p>
    <w:p w14:paraId="46E97AA4"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3.乙方若更换联系人和地址须于7日前书面通知甲方，并得到甲方认可；否则，甲方以本条款约定的联系人和地址向乙方送达文件时，无论乙方是否签收均视为乙方已收到。</w:t>
      </w:r>
    </w:p>
    <w:p w14:paraId="0612B0A9" w14:textId="77777777" w:rsidR="00EA4DE3" w:rsidRPr="0003407A" w:rsidRDefault="007E2119">
      <w:pPr>
        <w:spacing w:line="420" w:lineRule="exact"/>
        <w:ind w:firstLine="420"/>
        <w:rPr>
          <w:rFonts w:ascii="宋体" w:hAnsi="宋体" w:cs="宋体"/>
          <w:b/>
          <w:bCs/>
          <w:szCs w:val="21"/>
        </w:rPr>
      </w:pPr>
      <w:r w:rsidRPr="0003407A">
        <w:rPr>
          <w:rFonts w:ascii="宋体" w:hAnsi="宋体" w:cs="宋体" w:hint="eastAsia"/>
          <w:b/>
          <w:szCs w:val="21"/>
        </w:rPr>
        <w:t xml:space="preserve">第十三条 </w:t>
      </w:r>
      <w:r w:rsidRPr="0003407A">
        <w:rPr>
          <w:rFonts w:ascii="宋体" w:hAnsi="宋体" w:cs="宋体" w:hint="eastAsia"/>
          <w:b/>
          <w:bCs/>
          <w:szCs w:val="21"/>
        </w:rPr>
        <w:t>违约与责任：</w:t>
      </w:r>
    </w:p>
    <w:p w14:paraId="160FF706" w14:textId="77777777" w:rsidR="00EA4DE3" w:rsidRPr="0003407A" w:rsidRDefault="007E2119">
      <w:pPr>
        <w:spacing w:line="420" w:lineRule="exact"/>
        <w:ind w:firstLine="210"/>
        <w:rPr>
          <w:rFonts w:ascii="宋体" w:hAnsi="宋体" w:cs="宋体"/>
          <w:strike/>
          <w:szCs w:val="21"/>
        </w:rPr>
      </w:pPr>
      <w:r w:rsidRPr="0003407A">
        <w:rPr>
          <w:rFonts w:ascii="宋体" w:hAnsi="宋体" w:cs="宋体" w:hint="eastAsia"/>
          <w:szCs w:val="21"/>
        </w:rPr>
        <w:t>1.发包方因故要求变更设计，经承包方同意后，设计文件交付时间另议。</w:t>
      </w:r>
    </w:p>
    <w:p w14:paraId="7D845A6C" w14:textId="77777777" w:rsidR="00EA4DE3" w:rsidRPr="0003407A" w:rsidRDefault="007E2119">
      <w:pPr>
        <w:spacing w:line="420" w:lineRule="exact"/>
        <w:ind w:firstLine="210"/>
        <w:rPr>
          <w:rFonts w:ascii="宋体" w:hAnsi="宋体" w:cs="宋体"/>
          <w:szCs w:val="21"/>
        </w:rPr>
      </w:pPr>
      <w:r w:rsidRPr="0003407A">
        <w:rPr>
          <w:rFonts w:ascii="宋体" w:hAnsi="宋体" w:cs="宋体" w:hint="eastAsia"/>
          <w:szCs w:val="21"/>
        </w:rPr>
        <w:t>2．发包方因故要求停止设计时，应及时用书面通知承包方，承包方应立即停止设计。</w:t>
      </w:r>
    </w:p>
    <w:p w14:paraId="598DD8BE" w14:textId="77777777" w:rsidR="00EA4DE3" w:rsidRPr="0003407A" w:rsidRDefault="007E2119">
      <w:pPr>
        <w:spacing w:line="420" w:lineRule="exact"/>
        <w:ind w:firstLine="210"/>
        <w:rPr>
          <w:rFonts w:ascii="宋体" w:hAnsi="宋体" w:cs="宋体"/>
          <w:szCs w:val="21"/>
        </w:rPr>
      </w:pPr>
      <w:r w:rsidRPr="0003407A">
        <w:rPr>
          <w:rFonts w:ascii="宋体" w:hAnsi="宋体" w:cs="宋体" w:hint="eastAsia"/>
          <w:szCs w:val="21"/>
        </w:rPr>
        <w:t>3．由于承包方的设计错误，给发包方造成较大经济损失时，承包方除负责积极采取补救措施外，要免收损失部分的设计费，并应付给发包方与直接损失部分相等的赔偿金。</w:t>
      </w:r>
    </w:p>
    <w:p w14:paraId="31C0E670" w14:textId="77777777" w:rsidR="00EA4DE3" w:rsidRPr="0003407A" w:rsidRDefault="007E2119">
      <w:pPr>
        <w:spacing w:line="420" w:lineRule="exact"/>
        <w:ind w:firstLine="210"/>
        <w:rPr>
          <w:rFonts w:ascii="宋体" w:hAnsi="宋体" w:cs="宋体"/>
          <w:szCs w:val="21"/>
        </w:rPr>
      </w:pPr>
      <w:r w:rsidRPr="0003407A">
        <w:rPr>
          <w:rFonts w:ascii="宋体" w:hAnsi="宋体" w:cs="宋体" w:hint="eastAsia"/>
          <w:szCs w:val="21"/>
        </w:rPr>
        <w:t>4．设计文件（图纸）交付时间按协议规定时间拖后时，由双方商定，每逾期一天， 发包方可少付该阶段设计费的 1％。</w:t>
      </w:r>
    </w:p>
    <w:p w14:paraId="5055225D" w14:textId="77777777" w:rsidR="00EA4DE3" w:rsidRPr="0003407A" w:rsidRDefault="007E2119">
      <w:pPr>
        <w:spacing w:line="420" w:lineRule="exact"/>
        <w:ind w:firstLine="210"/>
        <w:rPr>
          <w:rFonts w:ascii="宋体" w:hAnsi="宋体" w:cs="宋体"/>
          <w:szCs w:val="21"/>
        </w:rPr>
      </w:pPr>
      <w:r w:rsidRPr="0003407A">
        <w:rPr>
          <w:rFonts w:ascii="宋体" w:hAnsi="宋体" w:cs="宋体" w:hint="eastAsia"/>
          <w:szCs w:val="21"/>
        </w:rPr>
        <w:t>5．承包方不及时到现场处理有关设计问题，每影响一天应减付设计费 1％。</w:t>
      </w:r>
    </w:p>
    <w:p w14:paraId="6D143528" w14:textId="77777777" w:rsidR="00EA4DE3" w:rsidRPr="0003407A" w:rsidRDefault="007E2119">
      <w:pPr>
        <w:tabs>
          <w:tab w:val="left" w:pos="0"/>
        </w:tabs>
        <w:spacing w:line="420" w:lineRule="exact"/>
        <w:ind w:firstLine="420"/>
        <w:rPr>
          <w:rFonts w:ascii="宋体" w:hAnsi="宋体" w:cs="宋体"/>
          <w:szCs w:val="21"/>
        </w:rPr>
      </w:pPr>
      <w:r w:rsidRPr="0003407A">
        <w:rPr>
          <w:rFonts w:ascii="宋体" w:hAnsi="宋体" w:cs="宋体" w:hint="eastAsia"/>
          <w:szCs w:val="21"/>
        </w:rPr>
        <w:t>因乙方原因（含设计原因和返工）造成的工期延误，每超过合同工期一天，按2000元/天向甲方支付违约金（按天数累计计算），该违约金甲方有权从合同总价款中扣除；超过一个月以上的，除按上述违约金执行外，甲方有权单方解除合同；同时，乙方应承担因工期延误给甲方造成的所有损失。</w:t>
      </w:r>
    </w:p>
    <w:p w14:paraId="3B482489" w14:textId="77777777" w:rsidR="00EA4DE3" w:rsidRPr="0003407A" w:rsidRDefault="007E2119">
      <w:pPr>
        <w:tabs>
          <w:tab w:val="left" w:pos="540"/>
        </w:tabs>
        <w:spacing w:line="420" w:lineRule="exact"/>
        <w:ind w:firstLine="420"/>
        <w:rPr>
          <w:rFonts w:ascii="宋体" w:hAnsi="宋体" w:cs="宋体"/>
          <w:szCs w:val="21"/>
        </w:rPr>
      </w:pPr>
      <w:r w:rsidRPr="0003407A">
        <w:rPr>
          <w:rFonts w:ascii="宋体" w:hAnsi="宋体" w:cs="宋体" w:hint="eastAsia"/>
          <w:szCs w:val="21"/>
        </w:rPr>
        <w:lastRenderedPageBreak/>
        <w:t>6.因无法抗拒力或不可预见的客观情况影响而造成的工期延误，乙方可以顺延工程免于承担违约责任。</w:t>
      </w:r>
    </w:p>
    <w:p w14:paraId="59AE6FEA" w14:textId="77777777" w:rsidR="00EA4DE3" w:rsidRPr="0003407A" w:rsidRDefault="007E2119">
      <w:pPr>
        <w:tabs>
          <w:tab w:val="left" w:pos="540"/>
        </w:tabs>
        <w:spacing w:line="420" w:lineRule="exact"/>
        <w:ind w:firstLine="420"/>
        <w:rPr>
          <w:rFonts w:ascii="宋体" w:hAnsi="宋体" w:cs="宋体"/>
          <w:szCs w:val="21"/>
        </w:rPr>
      </w:pPr>
      <w:r w:rsidRPr="0003407A">
        <w:rPr>
          <w:rFonts w:ascii="宋体" w:hAnsi="宋体" w:cs="宋体" w:hint="eastAsia"/>
          <w:szCs w:val="21"/>
        </w:rPr>
        <w:t>7.由于乙方原因受到甲方、监理方或政府相关执法监督部门的停工、返工处罚，工期不予顺延。</w:t>
      </w:r>
    </w:p>
    <w:p w14:paraId="14083D2D" w14:textId="77777777" w:rsidR="00EA4DE3" w:rsidRPr="0003407A" w:rsidRDefault="007E2119">
      <w:pPr>
        <w:tabs>
          <w:tab w:val="left" w:pos="540"/>
        </w:tabs>
        <w:spacing w:line="420" w:lineRule="exact"/>
        <w:ind w:firstLine="420"/>
        <w:rPr>
          <w:rFonts w:ascii="宋体" w:hAnsi="宋体" w:cs="宋体"/>
          <w:szCs w:val="21"/>
        </w:rPr>
      </w:pPr>
      <w:r w:rsidRPr="0003407A">
        <w:rPr>
          <w:rFonts w:ascii="宋体" w:hAnsi="宋体" w:cs="宋体" w:hint="eastAsia"/>
          <w:szCs w:val="21"/>
        </w:rPr>
        <w:t>8.若施工质量不符合国家质量验收规范，乙方施工单位应无条件返工至合格，并经甲方验收认可；若乙方返工时，延误合同工期的，乙方同意按本条第5款约定内容承担违约责任。</w:t>
      </w:r>
    </w:p>
    <w:p w14:paraId="1B1FA0AC" w14:textId="77777777" w:rsidR="00EA4DE3" w:rsidRPr="0003407A" w:rsidRDefault="007E2119">
      <w:pPr>
        <w:tabs>
          <w:tab w:val="left" w:pos="540"/>
        </w:tabs>
        <w:spacing w:line="420" w:lineRule="exact"/>
        <w:ind w:firstLine="420"/>
        <w:rPr>
          <w:rFonts w:ascii="宋体" w:hAnsi="宋体" w:cs="宋体"/>
          <w:b/>
          <w:bCs/>
          <w:szCs w:val="21"/>
        </w:rPr>
      </w:pPr>
      <w:r w:rsidRPr="0003407A">
        <w:rPr>
          <w:rFonts w:ascii="宋体" w:hAnsi="宋体" w:cs="宋体" w:hint="eastAsia"/>
          <w:b/>
          <w:szCs w:val="21"/>
        </w:rPr>
        <w:t xml:space="preserve">第十四条 </w:t>
      </w:r>
      <w:r w:rsidRPr="0003407A">
        <w:rPr>
          <w:rFonts w:ascii="宋体" w:hAnsi="宋体" w:cs="宋体" w:hint="eastAsia"/>
          <w:b/>
          <w:bCs/>
          <w:szCs w:val="21"/>
        </w:rPr>
        <w:t xml:space="preserve">争议处理 </w:t>
      </w:r>
    </w:p>
    <w:p w14:paraId="2763983D"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 xml:space="preserve">双方因履行合同产生争议的，应协商解决；如协商不成的，任何一方均可向本合同工程所在地的人民法院提起诉讼。 </w:t>
      </w:r>
    </w:p>
    <w:p w14:paraId="32D42704"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b/>
          <w:szCs w:val="21"/>
        </w:rPr>
        <w:t>第十五条 生效</w:t>
      </w:r>
    </w:p>
    <w:p w14:paraId="0FE9898A"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1、本合同未尽事宜，由双方协商解决，另行签订补充协议，补充协议与本合同具有同等法律效力。</w:t>
      </w:r>
    </w:p>
    <w:p w14:paraId="0D4E38BF"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2、本合同自双方签字盖章后生效；合同壹式陆份，甲方执肆份、乙方执贰份，具有同等法律效力。</w:t>
      </w:r>
    </w:p>
    <w:p w14:paraId="0CE3A10D" w14:textId="77777777" w:rsidR="00EA4DE3" w:rsidRPr="0003407A" w:rsidRDefault="00EA4DE3">
      <w:pPr>
        <w:spacing w:line="420" w:lineRule="exact"/>
        <w:ind w:firstLine="420"/>
        <w:rPr>
          <w:rFonts w:ascii="宋体" w:hAnsi="宋体" w:cs="宋体"/>
          <w:szCs w:val="21"/>
        </w:rPr>
      </w:pPr>
    </w:p>
    <w:p w14:paraId="13A622E7"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甲 方：                     乙 方：</w:t>
      </w:r>
    </w:p>
    <w:p w14:paraId="6795ADB7"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（盖章）                     （盖章）</w:t>
      </w:r>
    </w:p>
    <w:p w14:paraId="74362F5A"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法定代表人                   法定代表人</w:t>
      </w:r>
    </w:p>
    <w:p w14:paraId="5DC382C9"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 xml:space="preserve">或代理人：                   或代理人：        </w:t>
      </w:r>
    </w:p>
    <w:p w14:paraId="307D32DC" w14:textId="77777777" w:rsidR="00EA4DE3" w:rsidRPr="0003407A" w:rsidRDefault="007E2119">
      <w:pPr>
        <w:spacing w:line="420" w:lineRule="exact"/>
        <w:ind w:firstLine="420"/>
        <w:rPr>
          <w:rFonts w:ascii="宋体" w:hAnsi="宋体" w:cs="宋体"/>
          <w:szCs w:val="21"/>
        </w:rPr>
      </w:pPr>
      <w:r w:rsidRPr="0003407A">
        <w:rPr>
          <w:rFonts w:ascii="宋体" w:hAnsi="宋体" w:cs="宋体" w:hint="eastAsia"/>
          <w:szCs w:val="21"/>
        </w:rPr>
        <w:t xml:space="preserve">   年  月  日                        年   月  日  </w:t>
      </w:r>
    </w:p>
    <w:p w14:paraId="4E14F398" w14:textId="77777777" w:rsidR="00EA4DE3" w:rsidRPr="0003407A" w:rsidRDefault="00EA4DE3">
      <w:pPr>
        <w:widowControl/>
        <w:spacing w:before="100" w:beforeAutospacing="1" w:after="100" w:afterAutospacing="1"/>
        <w:jc w:val="left"/>
        <w:rPr>
          <w:rFonts w:ascii="宋体" w:hAnsi="宋体"/>
          <w:kern w:val="0"/>
          <w:szCs w:val="21"/>
        </w:rPr>
      </w:pPr>
    </w:p>
    <w:p w14:paraId="14D1E79C" w14:textId="77777777" w:rsidR="00EA4DE3" w:rsidRPr="0003407A" w:rsidRDefault="00EA4DE3">
      <w:pPr>
        <w:widowControl/>
        <w:spacing w:before="100" w:beforeAutospacing="1" w:after="100" w:afterAutospacing="1"/>
        <w:jc w:val="left"/>
        <w:rPr>
          <w:rFonts w:ascii="宋体" w:hAnsi="宋体"/>
          <w:kern w:val="0"/>
          <w:szCs w:val="21"/>
        </w:rPr>
      </w:pPr>
    </w:p>
    <w:p w14:paraId="53AF19E5" w14:textId="77777777" w:rsidR="00EA4DE3" w:rsidRPr="0003407A" w:rsidRDefault="00EA4DE3">
      <w:pPr>
        <w:widowControl/>
        <w:spacing w:before="100" w:beforeAutospacing="1" w:after="100" w:afterAutospacing="1"/>
        <w:jc w:val="left"/>
        <w:rPr>
          <w:rFonts w:ascii="宋体" w:hAnsi="宋体"/>
          <w:kern w:val="0"/>
          <w:szCs w:val="21"/>
        </w:rPr>
      </w:pPr>
    </w:p>
    <w:p w14:paraId="7F81584E" w14:textId="77777777" w:rsidR="00EA4DE3" w:rsidRPr="0003407A" w:rsidRDefault="00EA4DE3">
      <w:pPr>
        <w:widowControl/>
        <w:spacing w:before="100" w:beforeAutospacing="1" w:after="100" w:afterAutospacing="1"/>
        <w:jc w:val="left"/>
        <w:rPr>
          <w:rFonts w:ascii="宋体" w:hAnsi="宋体"/>
          <w:kern w:val="0"/>
          <w:szCs w:val="21"/>
        </w:rPr>
      </w:pPr>
    </w:p>
    <w:p w14:paraId="20259AAE" w14:textId="77777777" w:rsidR="00EA4DE3" w:rsidRPr="0003407A" w:rsidRDefault="00EA4DE3">
      <w:pPr>
        <w:rPr>
          <w:rFonts w:ascii="宋体" w:hAnsi="宋体"/>
        </w:rPr>
      </w:pPr>
    </w:p>
    <w:p w14:paraId="5DABBFE1" w14:textId="77777777" w:rsidR="00EA4DE3" w:rsidRPr="0003407A" w:rsidRDefault="00EA4DE3">
      <w:pPr>
        <w:spacing w:before="120" w:after="120" w:line="360" w:lineRule="auto"/>
        <w:jc w:val="center"/>
        <w:rPr>
          <w:rFonts w:ascii="宋体" w:hAnsi="宋体" w:cs="宋体"/>
          <w:b/>
          <w:kern w:val="0"/>
          <w:szCs w:val="21"/>
        </w:rPr>
      </w:pPr>
    </w:p>
    <w:p w14:paraId="769CB040" w14:textId="77777777" w:rsidR="00EA4DE3" w:rsidRPr="0003407A" w:rsidRDefault="007E2119">
      <w:pPr>
        <w:spacing w:before="120" w:after="120" w:line="360" w:lineRule="auto"/>
        <w:jc w:val="center"/>
        <w:rPr>
          <w:rFonts w:ascii="宋体" w:hAnsi="宋体" w:cs="宋体"/>
          <w:b/>
          <w:kern w:val="0"/>
          <w:szCs w:val="21"/>
        </w:rPr>
      </w:pPr>
      <w:r w:rsidRPr="0003407A">
        <w:rPr>
          <w:rFonts w:ascii="宋体" w:hAnsi="宋体" w:cs="宋体" w:hint="eastAsia"/>
          <w:b/>
          <w:kern w:val="0"/>
          <w:szCs w:val="21"/>
        </w:rPr>
        <w:lastRenderedPageBreak/>
        <w:t>工程质量保修书</w:t>
      </w:r>
    </w:p>
    <w:p w14:paraId="74227B9C"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hint="eastAsia"/>
          <w:kern w:val="0"/>
          <w:szCs w:val="21"/>
        </w:rPr>
        <w:t>发包人（全称）：</w:t>
      </w:r>
      <w:r w:rsidRPr="0003407A">
        <w:rPr>
          <w:rFonts w:ascii="宋体" w:hAnsi="宋体" w:cs="宋体"/>
          <w:kern w:val="0"/>
          <w:szCs w:val="21"/>
          <w:u w:val="single"/>
        </w:rPr>
        <w:t xml:space="preserve">                                </w:t>
      </w:r>
      <w:r w:rsidRPr="0003407A">
        <w:rPr>
          <w:rFonts w:ascii="宋体" w:hAnsi="宋体" w:cs="宋体"/>
          <w:kern w:val="0"/>
          <w:szCs w:val="21"/>
        </w:rPr>
        <w:t xml:space="preserve"> </w:t>
      </w:r>
    </w:p>
    <w:p w14:paraId="69ED1352"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hint="eastAsia"/>
          <w:kern w:val="0"/>
          <w:szCs w:val="21"/>
        </w:rPr>
        <w:t>承包人（全称）：</w:t>
      </w:r>
      <w:r w:rsidRPr="0003407A">
        <w:rPr>
          <w:rFonts w:ascii="宋体" w:hAnsi="宋体" w:cs="宋体"/>
          <w:kern w:val="0"/>
          <w:szCs w:val="21"/>
          <w:u w:val="single"/>
        </w:rPr>
        <w:t xml:space="preserve">                                </w:t>
      </w:r>
      <w:r w:rsidRPr="0003407A">
        <w:rPr>
          <w:rFonts w:ascii="宋体" w:hAnsi="宋体" w:cs="宋体"/>
          <w:kern w:val="0"/>
          <w:szCs w:val="21"/>
        </w:rPr>
        <w:t xml:space="preserve"> </w:t>
      </w:r>
    </w:p>
    <w:p w14:paraId="470B102C"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hint="eastAsia"/>
          <w:kern w:val="0"/>
          <w:szCs w:val="21"/>
        </w:rPr>
        <w:t xml:space="preserve">　　发包人和承包人根据《中华人民共和国建筑法》和《建设工程质量管理条例》，经协商一致就</w:t>
      </w:r>
      <w:r w:rsidRPr="0003407A">
        <w:rPr>
          <w:rFonts w:ascii="宋体" w:hAnsi="宋体" w:cs="宋体"/>
          <w:kern w:val="0"/>
          <w:szCs w:val="21"/>
          <w:u w:val="single"/>
        </w:rPr>
        <w:t xml:space="preserve">                </w:t>
      </w:r>
      <w:r w:rsidRPr="0003407A">
        <w:rPr>
          <w:rFonts w:ascii="宋体" w:hAnsi="宋体" w:cs="宋体" w:hint="eastAsia"/>
          <w:kern w:val="0"/>
          <w:szCs w:val="21"/>
        </w:rPr>
        <w:t>（工程全称）签订工程质量保修书。</w:t>
      </w:r>
    </w:p>
    <w:p w14:paraId="0E784A98"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hint="eastAsia"/>
          <w:kern w:val="0"/>
          <w:szCs w:val="21"/>
        </w:rPr>
        <w:t>一、工程质量保修范围和内容</w:t>
      </w:r>
    </w:p>
    <w:p w14:paraId="37D25E32"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hint="eastAsia"/>
          <w:kern w:val="0"/>
          <w:szCs w:val="21"/>
        </w:rPr>
        <w:t xml:space="preserve">　　承包人在质量保修期内，按照有关法律规定和合同约定，承担工程质量保修责任。</w:t>
      </w:r>
    </w:p>
    <w:p w14:paraId="1C7467C0"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hint="eastAsia"/>
          <w:kern w:val="0"/>
          <w:szCs w:val="21"/>
        </w:rPr>
        <w:t xml:space="preserve">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38BD0472"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hint="eastAsia"/>
          <w:kern w:val="0"/>
          <w:szCs w:val="21"/>
        </w:rPr>
        <w:t xml:space="preserve">　　</w:t>
      </w:r>
      <w:r w:rsidRPr="0003407A">
        <w:rPr>
          <w:rFonts w:ascii="宋体" w:hAnsi="宋体" w:cs="宋体"/>
          <w:kern w:val="0"/>
          <w:szCs w:val="21"/>
          <w:u w:val="single"/>
        </w:rPr>
        <w:t xml:space="preserve">                                                                      </w:t>
      </w:r>
      <w:r w:rsidRPr="0003407A">
        <w:rPr>
          <w:rFonts w:ascii="宋体" w:hAnsi="宋体" w:cs="宋体" w:hint="eastAsia"/>
          <w:kern w:val="0"/>
          <w:szCs w:val="21"/>
        </w:rPr>
        <w:t>。</w:t>
      </w:r>
    </w:p>
    <w:p w14:paraId="46605F22"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hint="eastAsia"/>
          <w:kern w:val="0"/>
          <w:szCs w:val="21"/>
        </w:rPr>
        <w:t>二、质量保修期</w:t>
      </w:r>
    </w:p>
    <w:p w14:paraId="7A2E6D65"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hint="eastAsia"/>
          <w:kern w:val="0"/>
          <w:szCs w:val="21"/>
        </w:rPr>
        <w:t>根据《建设工程质量管理条例》及有关规定，工程的质量保修期如下：</w:t>
      </w:r>
    </w:p>
    <w:p w14:paraId="6227B7EC"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kern w:val="0"/>
          <w:szCs w:val="21"/>
        </w:rPr>
        <w:t>1</w:t>
      </w:r>
      <w:r w:rsidRPr="0003407A">
        <w:rPr>
          <w:rFonts w:ascii="宋体" w:hAnsi="宋体" w:cs="宋体" w:hint="eastAsia"/>
          <w:kern w:val="0"/>
          <w:szCs w:val="21"/>
        </w:rPr>
        <w:t>．地基基础工程和主体结构工程为设计文件规定的工程合理使用年限；</w:t>
      </w:r>
    </w:p>
    <w:p w14:paraId="28C7B8DE"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kern w:val="0"/>
          <w:szCs w:val="21"/>
        </w:rPr>
        <w:t>2</w:t>
      </w:r>
      <w:r w:rsidRPr="0003407A">
        <w:rPr>
          <w:rFonts w:ascii="宋体" w:hAnsi="宋体" w:cs="宋体" w:hint="eastAsia"/>
          <w:kern w:val="0"/>
          <w:szCs w:val="21"/>
        </w:rPr>
        <w:t>．屋面防水工程、有防水要求的卫生间、房间和外墙面的防渗为</w:t>
      </w:r>
      <w:r w:rsidRPr="0003407A">
        <w:rPr>
          <w:rFonts w:ascii="宋体" w:hAnsi="宋体" w:cs="宋体"/>
          <w:kern w:val="0"/>
          <w:szCs w:val="21"/>
          <w:u w:val="single"/>
        </w:rPr>
        <w:t xml:space="preserve">  </w:t>
      </w:r>
      <w:r w:rsidRPr="0003407A">
        <w:rPr>
          <w:rFonts w:ascii="宋体" w:hAnsi="宋体" w:cs="宋体" w:hint="eastAsia"/>
          <w:kern w:val="0"/>
          <w:szCs w:val="21"/>
          <w:u w:val="single"/>
        </w:rPr>
        <w:t>5</w:t>
      </w:r>
      <w:r w:rsidRPr="0003407A">
        <w:rPr>
          <w:rFonts w:ascii="宋体" w:hAnsi="宋体" w:cs="宋体"/>
          <w:kern w:val="0"/>
          <w:szCs w:val="21"/>
          <w:u w:val="single"/>
        </w:rPr>
        <w:t xml:space="preserve">   </w:t>
      </w:r>
      <w:r w:rsidRPr="0003407A">
        <w:rPr>
          <w:rFonts w:ascii="宋体" w:hAnsi="宋体" w:cs="宋体" w:hint="eastAsia"/>
          <w:kern w:val="0"/>
          <w:szCs w:val="21"/>
        </w:rPr>
        <w:t>年；</w:t>
      </w:r>
    </w:p>
    <w:p w14:paraId="110BF837"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kern w:val="0"/>
          <w:szCs w:val="21"/>
        </w:rPr>
        <w:t>3</w:t>
      </w:r>
      <w:r w:rsidRPr="0003407A">
        <w:rPr>
          <w:rFonts w:ascii="宋体" w:hAnsi="宋体" w:cs="宋体" w:hint="eastAsia"/>
          <w:kern w:val="0"/>
          <w:szCs w:val="21"/>
        </w:rPr>
        <w:t>．装修工程为</w:t>
      </w:r>
      <w:r w:rsidRPr="0003407A">
        <w:rPr>
          <w:rFonts w:ascii="宋体" w:hAnsi="宋体" w:cs="宋体"/>
          <w:kern w:val="0"/>
          <w:szCs w:val="21"/>
          <w:u w:val="single"/>
        </w:rPr>
        <w:t xml:space="preserve">  </w:t>
      </w:r>
      <w:r w:rsidRPr="0003407A">
        <w:rPr>
          <w:rFonts w:ascii="宋体" w:hAnsi="宋体" w:cs="宋体" w:hint="eastAsia"/>
          <w:kern w:val="0"/>
          <w:szCs w:val="21"/>
          <w:u w:val="single"/>
        </w:rPr>
        <w:t>2</w:t>
      </w:r>
      <w:r w:rsidRPr="0003407A">
        <w:rPr>
          <w:rFonts w:ascii="宋体" w:hAnsi="宋体" w:cs="宋体"/>
          <w:kern w:val="0"/>
          <w:szCs w:val="21"/>
          <w:u w:val="single"/>
        </w:rPr>
        <w:t xml:space="preserve">  </w:t>
      </w:r>
      <w:r w:rsidRPr="0003407A">
        <w:rPr>
          <w:rFonts w:ascii="宋体" w:hAnsi="宋体" w:cs="宋体" w:hint="eastAsia"/>
          <w:kern w:val="0"/>
          <w:szCs w:val="21"/>
        </w:rPr>
        <w:t>年；</w:t>
      </w:r>
    </w:p>
    <w:p w14:paraId="133E081C"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kern w:val="0"/>
          <w:szCs w:val="21"/>
        </w:rPr>
        <w:t>4</w:t>
      </w:r>
      <w:r w:rsidRPr="0003407A">
        <w:rPr>
          <w:rFonts w:ascii="宋体" w:hAnsi="宋体" w:cs="宋体" w:hint="eastAsia"/>
          <w:kern w:val="0"/>
          <w:szCs w:val="21"/>
        </w:rPr>
        <w:t>．电气管线、给排水管道、设备安装工程为</w:t>
      </w:r>
      <w:r w:rsidRPr="0003407A">
        <w:rPr>
          <w:rFonts w:ascii="宋体" w:hAnsi="宋体" w:cs="宋体"/>
          <w:kern w:val="0"/>
          <w:szCs w:val="21"/>
          <w:u w:val="single"/>
        </w:rPr>
        <w:t xml:space="preserve">  </w:t>
      </w:r>
      <w:r w:rsidRPr="0003407A">
        <w:rPr>
          <w:rFonts w:ascii="宋体" w:hAnsi="宋体" w:cs="宋体" w:hint="eastAsia"/>
          <w:kern w:val="0"/>
          <w:szCs w:val="21"/>
          <w:u w:val="single"/>
        </w:rPr>
        <w:t>2</w:t>
      </w:r>
      <w:r w:rsidRPr="0003407A">
        <w:rPr>
          <w:rFonts w:ascii="宋体" w:hAnsi="宋体" w:cs="宋体"/>
          <w:kern w:val="0"/>
          <w:szCs w:val="21"/>
          <w:u w:val="single"/>
        </w:rPr>
        <w:t xml:space="preserve">  </w:t>
      </w:r>
      <w:r w:rsidRPr="0003407A">
        <w:rPr>
          <w:rFonts w:ascii="宋体" w:hAnsi="宋体" w:cs="宋体" w:hint="eastAsia"/>
          <w:kern w:val="0"/>
          <w:szCs w:val="21"/>
        </w:rPr>
        <w:t>年；</w:t>
      </w:r>
    </w:p>
    <w:p w14:paraId="4DC9E181"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kern w:val="0"/>
          <w:szCs w:val="21"/>
        </w:rPr>
        <w:t>5</w:t>
      </w:r>
      <w:r w:rsidRPr="0003407A">
        <w:rPr>
          <w:rFonts w:ascii="宋体" w:hAnsi="宋体" w:cs="宋体" w:hint="eastAsia"/>
          <w:kern w:val="0"/>
          <w:szCs w:val="21"/>
        </w:rPr>
        <w:t>．供热与供冷系统为</w:t>
      </w:r>
      <w:r w:rsidRPr="0003407A">
        <w:rPr>
          <w:rFonts w:ascii="宋体" w:hAnsi="宋体" w:cs="宋体"/>
          <w:kern w:val="0"/>
          <w:szCs w:val="21"/>
          <w:u w:val="single"/>
        </w:rPr>
        <w:t xml:space="preserve">  </w:t>
      </w:r>
      <w:r w:rsidRPr="0003407A">
        <w:rPr>
          <w:rFonts w:ascii="宋体" w:hAnsi="宋体" w:cs="宋体" w:hint="eastAsia"/>
          <w:kern w:val="0"/>
          <w:szCs w:val="21"/>
          <w:u w:val="single"/>
        </w:rPr>
        <w:t>2</w:t>
      </w:r>
      <w:r w:rsidRPr="0003407A">
        <w:rPr>
          <w:rFonts w:ascii="宋体" w:hAnsi="宋体" w:cs="宋体"/>
          <w:kern w:val="0"/>
          <w:szCs w:val="21"/>
          <w:u w:val="single"/>
        </w:rPr>
        <w:t xml:space="preserve">  </w:t>
      </w:r>
      <w:r w:rsidRPr="0003407A">
        <w:rPr>
          <w:rFonts w:ascii="宋体" w:hAnsi="宋体" w:cs="宋体" w:hint="eastAsia"/>
          <w:kern w:val="0"/>
          <w:szCs w:val="21"/>
        </w:rPr>
        <w:t>个采暖期、供冷期；</w:t>
      </w:r>
    </w:p>
    <w:p w14:paraId="54DCE8B4"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hint="eastAsia"/>
          <w:kern w:val="0"/>
          <w:szCs w:val="21"/>
        </w:rPr>
        <w:t>6．其他项目保修期限约定如下：</w:t>
      </w:r>
    </w:p>
    <w:p w14:paraId="39D82F3C"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kern w:val="0"/>
          <w:szCs w:val="21"/>
          <w:u w:val="single"/>
        </w:rPr>
        <w:t xml:space="preserve">                                                                 </w:t>
      </w:r>
      <w:r w:rsidRPr="0003407A">
        <w:rPr>
          <w:rFonts w:ascii="宋体" w:hAnsi="宋体" w:cs="宋体" w:hint="eastAsia"/>
          <w:kern w:val="0"/>
          <w:szCs w:val="21"/>
        </w:rPr>
        <w:t>。</w:t>
      </w:r>
    </w:p>
    <w:p w14:paraId="3598F594"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hint="eastAsia"/>
          <w:kern w:val="0"/>
          <w:szCs w:val="21"/>
        </w:rPr>
        <w:t xml:space="preserve">　　质量保修期自工程竣工验收合格之日起计算。</w:t>
      </w:r>
    </w:p>
    <w:p w14:paraId="4811EE01"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hint="eastAsia"/>
          <w:kern w:val="0"/>
          <w:szCs w:val="21"/>
        </w:rPr>
        <w:t>三、缺陷责任期</w:t>
      </w:r>
    </w:p>
    <w:p w14:paraId="72E481E3"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hint="eastAsia"/>
          <w:kern w:val="0"/>
          <w:szCs w:val="21"/>
        </w:rPr>
        <w:t>工程缺陷责任期为</w:t>
      </w:r>
      <w:r w:rsidRPr="0003407A">
        <w:rPr>
          <w:rFonts w:ascii="宋体" w:hAnsi="宋体" w:cs="宋体"/>
          <w:kern w:val="0"/>
          <w:szCs w:val="21"/>
          <w:u w:val="single"/>
        </w:rPr>
        <w:t xml:space="preserve">   </w:t>
      </w:r>
      <w:r w:rsidRPr="0003407A">
        <w:rPr>
          <w:rFonts w:ascii="宋体" w:hAnsi="宋体" w:cs="宋体" w:hint="eastAsia"/>
          <w:kern w:val="0"/>
          <w:szCs w:val="21"/>
          <w:u w:val="single"/>
        </w:rPr>
        <w:t>24</w:t>
      </w:r>
      <w:r w:rsidRPr="0003407A">
        <w:rPr>
          <w:rFonts w:ascii="宋体" w:hAnsi="宋体" w:cs="宋体"/>
          <w:kern w:val="0"/>
          <w:szCs w:val="21"/>
          <w:u w:val="single"/>
        </w:rPr>
        <w:t xml:space="preserve">  </w:t>
      </w:r>
      <w:r w:rsidRPr="0003407A">
        <w:rPr>
          <w:rFonts w:ascii="宋体" w:hAnsi="宋体" w:cs="宋体" w:hint="eastAsia"/>
          <w:kern w:val="0"/>
          <w:szCs w:val="21"/>
        </w:rPr>
        <w:t>个月，缺陷责任期自工程通过竣工验收之日起计算。单位工程先于全部工程进行验收，单位工程缺陷责任期自单位工程验收合格之日起算。</w:t>
      </w:r>
    </w:p>
    <w:p w14:paraId="4357E663"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hint="eastAsia"/>
          <w:kern w:val="0"/>
          <w:szCs w:val="21"/>
        </w:rPr>
        <w:t>缺陷责任期终止后，发包人应退还剩余的质量保证金。</w:t>
      </w:r>
    </w:p>
    <w:p w14:paraId="1E2E46CC"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hint="eastAsia"/>
          <w:kern w:val="0"/>
          <w:szCs w:val="21"/>
        </w:rPr>
        <w:t>四、质量保修责任</w:t>
      </w:r>
    </w:p>
    <w:p w14:paraId="705EC9FC"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kern w:val="0"/>
          <w:szCs w:val="21"/>
        </w:rPr>
        <w:lastRenderedPageBreak/>
        <w:t>1</w:t>
      </w:r>
      <w:r w:rsidRPr="0003407A">
        <w:rPr>
          <w:rFonts w:ascii="宋体" w:hAnsi="宋体" w:cs="宋体" w:hint="eastAsia"/>
          <w:kern w:val="0"/>
          <w:szCs w:val="21"/>
        </w:rPr>
        <w:t>．属于保修范围、内容的项目，承包人应当在接到保修通知之日起</w:t>
      </w:r>
      <w:r w:rsidRPr="0003407A">
        <w:rPr>
          <w:rFonts w:ascii="宋体" w:hAnsi="宋体" w:cs="宋体"/>
          <w:kern w:val="0"/>
          <w:szCs w:val="21"/>
        </w:rPr>
        <w:t>7</w:t>
      </w:r>
      <w:r w:rsidRPr="0003407A">
        <w:rPr>
          <w:rFonts w:ascii="宋体" w:hAnsi="宋体" w:cs="宋体" w:hint="eastAsia"/>
          <w:kern w:val="0"/>
          <w:szCs w:val="21"/>
        </w:rPr>
        <w:t>天内派人保修。承包人不在约定期限内派人保修的，发包人可以委托他人修理。</w:t>
      </w:r>
    </w:p>
    <w:p w14:paraId="7F77CC7E"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kern w:val="0"/>
          <w:szCs w:val="21"/>
        </w:rPr>
        <w:t>2</w:t>
      </w:r>
      <w:r w:rsidRPr="0003407A">
        <w:rPr>
          <w:rFonts w:ascii="宋体" w:hAnsi="宋体" w:cs="宋体" w:hint="eastAsia"/>
          <w:kern w:val="0"/>
          <w:szCs w:val="21"/>
        </w:rPr>
        <w:t>．发生紧急事故需抢修的，承包人在接到事故通知后，应当立即到达事故现场抢修。</w:t>
      </w:r>
    </w:p>
    <w:p w14:paraId="31ECF908"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kern w:val="0"/>
          <w:szCs w:val="21"/>
        </w:rPr>
        <w:t>3</w:t>
      </w:r>
      <w:r w:rsidRPr="0003407A">
        <w:rPr>
          <w:rFonts w:ascii="宋体" w:hAnsi="宋体" w:cs="宋体" w:hint="eastAsia"/>
          <w:kern w:val="0"/>
          <w:szCs w:val="21"/>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6B1A7A1A"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kern w:val="0"/>
          <w:szCs w:val="21"/>
        </w:rPr>
        <w:t>4</w:t>
      </w:r>
      <w:r w:rsidRPr="0003407A">
        <w:rPr>
          <w:rFonts w:ascii="宋体" w:hAnsi="宋体" w:cs="宋体" w:hint="eastAsia"/>
          <w:kern w:val="0"/>
          <w:szCs w:val="21"/>
        </w:rPr>
        <w:t>．质量保修完成后，由发包人组织验收。</w:t>
      </w:r>
    </w:p>
    <w:p w14:paraId="71CB1B3F"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hint="eastAsia"/>
          <w:kern w:val="0"/>
          <w:szCs w:val="21"/>
        </w:rPr>
        <w:t>五、保修费用</w:t>
      </w:r>
    </w:p>
    <w:p w14:paraId="17E13DFE"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hint="eastAsia"/>
          <w:kern w:val="0"/>
          <w:szCs w:val="21"/>
        </w:rPr>
        <w:t xml:space="preserve">　　保修费用由造成质量缺陷的责任方承担。</w:t>
      </w:r>
    </w:p>
    <w:p w14:paraId="371407B9"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hint="eastAsia"/>
          <w:b/>
          <w:kern w:val="0"/>
          <w:szCs w:val="21"/>
        </w:rPr>
        <w:t>六</w:t>
      </w:r>
      <w:r w:rsidRPr="0003407A">
        <w:rPr>
          <w:rFonts w:ascii="宋体" w:hAnsi="宋体" w:cs="宋体" w:hint="eastAsia"/>
          <w:kern w:val="0"/>
          <w:szCs w:val="21"/>
        </w:rPr>
        <w:t>、双方约定的其他工程质量保修事项：</w:t>
      </w:r>
      <w:r w:rsidRPr="0003407A">
        <w:rPr>
          <w:rFonts w:ascii="宋体" w:hAnsi="宋体" w:cs="宋体"/>
          <w:kern w:val="0"/>
          <w:szCs w:val="21"/>
          <w:u w:val="single"/>
        </w:rPr>
        <w:t xml:space="preserve">                  </w:t>
      </w:r>
      <w:r w:rsidRPr="0003407A">
        <w:rPr>
          <w:rFonts w:ascii="宋体" w:hAnsi="宋体" w:cs="宋体" w:hint="eastAsia"/>
          <w:kern w:val="0"/>
          <w:szCs w:val="21"/>
        </w:rPr>
        <w:t>。</w:t>
      </w:r>
    </w:p>
    <w:p w14:paraId="167924DE"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hint="eastAsia"/>
          <w:kern w:val="0"/>
          <w:szCs w:val="21"/>
        </w:rPr>
        <w:t>工程质量保修书由发包人、承包人在工程竣工验收前共同签署，作为施工合同附件，其有效期限至保修期满。</w:t>
      </w:r>
    </w:p>
    <w:p w14:paraId="40881843"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hint="eastAsia"/>
          <w:kern w:val="0"/>
          <w:szCs w:val="21"/>
        </w:rPr>
        <w:t>发包人</w:t>
      </w:r>
      <w:r w:rsidRPr="0003407A">
        <w:rPr>
          <w:rFonts w:ascii="宋体" w:hAnsi="宋体" w:cs="宋体"/>
          <w:kern w:val="0"/>
          <w:szCs w:val="21"/>
        </w:rPr>
        <w:t>(</w:t>
      </w:r>
      <w:r w:rsidRPr="0003407A">
        <w:rPr>
          <w:rFonts w:ascii="宋体" w:hAnsi="宋体" w:cs="宋体" w:hint="eastAsia"/>
          <w:kern w:val="0"/>
          <w:szCs w:val="21"/>
        </w:rPr>
        <w:t>公章</w:t>
      </w:r>
      <w:r w:rsidRPr="0003407A">
        <w:rPr>
          <w:rFonts w:ascii="宋体" w:hAnsi="宋体" w:cs="宋体"/>
          <w:kern w:val="0"/>
          <w:szCs w:val="21"/>
        </w:rPr>
        <w:t>)</w:t>
      </w:r>
      <w:r w:rsidRPr="0003407A">
        <w:rPr>
          <w:rFonts w:ascii="宋体" w:hAnsi="宋体" w:cs="宋体" w:hint="eastAsia"/>
          <w:kern w:val="0"/>
          <w:szCs w:val="21"/>
        </w:rPr>
        <w:t>：</w:t>
      </w:r>
      <w:r w:rsidRPr="0003407A">
        <w:rPr>
          <w:rFonts w:ascii="宋体" w:hAnsi="宋体" w:cs="宋体"/>
          <w:kern w:val="0"/>
          <w:szCs w:val="21"/>
          <w:u w:val="single"/>
        </w:rPr>
        <w:t xml:space="preserve">                     </w:t>
      </w:r>
      <w:r w:rsidRPr="0003407A">
        <w:rPr>
          <w:rFonts w:ascii="宋体" w:hAnsi="宋体" w:cs="宋体"/>
          <w:kern w:val="0"/>
          <w:szCs w:val="21"/>
        </w:rPr>
        <w:t xml:space="preserve"> </w:t>
      </w:r>
      <w:r w:rsidRPr="0003407A">
        <w:rPr>
          <w:rFonts w:ascii="宋体" w:hAnsi="宋体" w:cs="宋体" w:hint="eastAsia"/>
          <w:kern w:val="0"/>
          <w:szCs w:val="21"/>
        </w:rPr>
        <w:t>承包人</w:t>
      </w:r>
      <w:r w:rsidRPr="0003407A">
        <w:rPr>
          <w:rFonts w:ascii="宋体" w:hAnsi="宋体" w:cs="宋体"/>
          <w:kern w:val="0"/>
          <w:szCs w:val="21"/>
        </w:rPr>
        <w:t>(</w:t>
      </w:r>
      <w:r w:rsidRPr="0003407A">
        <w:rPr>
          <w:rFonts w:ascii="宋体" w:hAnsi="宋体" w:cs="宋体" w:hint="eastAsia"/>
          <w:kern w:val="0"/>
          <w:szCs w:val="21"/>
        </w:rPr>
        <w:t>公章</w:t>
      </w:r>
      <w:r w:rsidRPr="0003407A">
        <w:rPr>
          <w:rFonts w:ascii="宋体" w:hAnsi="宋体" w:cs="宋体"/>
          <w:kern w:val="0"/>
          <w:szCs w:val="21"/>
        </w:rPr>
        <w:t>)</w:t>
      </w:r>
      <w:r w:rsidRPr="0003407A">
        <w:rPr>
          <w:rFonts w:ascii="宋体" w:hAnsi="宋体" w:cs="宋体" w:hint="eastAsia"/>
          <w:kern w:val="0"/>
          <w:szCs w:val="21"/>
        </w:rPr>
        <w:t>：</w:t>
      </w:r>
      <w:r w:rsidRPr="0003407A">
        <w:rPr>
          <w:rFonts w:ascii="宋体" w:hAnsi="宋体" w:cs="宋体"/>
          <w:kern w:val="0"/>
          <w:szCs w:val="21"/>
          <w:u w:val="single"/>
        </w:rPr>
        <w:t xml:space="preserve">               </w:t>
      </w:r>
    </w:p>
    <w:p w14:paraId="4017A459"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hint="eastAsia"/>
          <w:kern w:val="0"/>
          <w:szCs w:val="21"/>
        </w:rPr>
        <w:t>地</w:t>
      </w:r>
      <w:r w:rsidRPr="0003407A">
        <w:rPr>
          <w:rFonts w:ascii="宋体" w:hAnsi="宋体" w:cs="宋体"/>
          <w:kern w:val="0"/>
          <w:szCs w:val="21"/>
        </w:rPr>
        <w:t xml:space="preserve">  </w:t>
      </w:r>
      <w:r w:rsidRPr="0003407A">
        <w:rPr>
          <w:rFonts w:ascii="宋体" w:hAnsi="宋体" w:cs="宋体" w:hint="eastAsia"/>
          <w:kern w:val="0"/>
          <w:szCs w:val="21"/>
        </w:rPr>
        <w:t>址：</w:t>
      </w:r>
      <w:r w:rsidRPr="0003407A">
        <w:rPr>
          <w:rFonts w:ascii="宋体" w:hAnsi="宋体" w:cs="宋体"/>
          <w:kern w:val="0"/>
          <w:szCs w:val="21"/>
          <w:u w:val="single"/>
        </w:rPr>
        <w:t xml:space="preserve">                       </w:t>
      </w:r>
      <w:r w:rsidRPr="0003407A">
        <w:rPr>
          <w:rFonts w:ascii="宋体" w:hAnsi="宋体" w:cs="宋体"/>
          <w:kern w:val="0"/>
          <w:szCs w:val="21"/>
        </w:rPr>
        <w:t xml:space="preserve"> </w:t>
      </w:r>
      <w:r w:rsidRPr="0003407A">
        <w:rPr>
          <w:rFonts w:ascii="宋体" w:hAnsi="宋体" w:cs="宋体" w:hint="eastAsia"/>
          <w:kern w:val="0"/>
          <w:szCs w:val="21"/>
        </w:rPr>
        <w:t>地</w:t>
      </w:r>
      <w:r w:rsidRPr="0003407A">
        <w:rPr>
          <w:rFonts w:ascii="宋体" w:hAnsi="宋体" w:cs="宋体"/>
          <w:kern w:val="0"/>
          <w:szCs w:val="21"/>
        </w:rPr>
        <w:t xml:space="preserve">  </w:t>
      </w:r>
      <w:r w:rsidRPr="0003407A">
        <w:rPr>
          <w:rFonts w:ascii="宋体" w:hAnsi="宋体" w:cs="宋体" w:hint="eastAsia"/>
          <w:kern w:val="0"/>
          <w:szCs w:val="21"/>
        </w:rPr>
        <w:t>址：</w:t>
      </w:r>
      <w:r w:rsidRPr="0003407A">
        <w:rPr>
          <w:rFonts w:ascii="宋体" w:hAnsi="宋体" w:cs="宋体"/>
          <w:kern w:val="0"/>
          <w:szCs w:val="21"/>
          <w:u w:val="single"/>
        </w:rPr>
        <w:t xml:space="preserve">                         </w:t>
      </w:r>
    </w:p>
    <w:p w14:paraId="6608B449"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hint="eastAsia"/>
          <w:kern w:val="0"/>
          <w:szCs w:val="21"/>
        </w:rPr>
        <w:t>法定代表人</w:t>
      </w:r>
      <w:r w:rsidRPr="0003407A">
        <w:rPr>
          <w:rFonts w:ascii="宋体" w:hAnsi="宋体" w:cs="宋体"/>
          <w:kern w:val="0"/>
          <w:szCs w:val="21"/>
        </w:rPr>
        <w:t>(</w:t>
      </w:r>
      <w:r w:rsidRPr="0003407A">
        <w:rPr>
          <w:rFonts w:ascii="宋体" w:hAnsi="宋体" w:cs="宋体" w:hint="eastAsia"/>
          <w:kern w:val="0"/>
          <w:szCs w:val="21"/>
        </w:rPr>
        <w:t>签字</w:t>
      </w:r>
      <w:r w:rsidRPr="0003407A">
        <w:rPr>
          <w:rFonts w:ascii="宋体" w:hAnsi="宋体" w:cs="宋体"/>
          <w:kern w:val="0"/>
          <w:szCs w:val="21"/>
        </w:rPr>
        <w:t>)</w:t>
      </w:r>
      <w:r w:rsidRPr="0003407A">
        <w:rPr>
          <w:rFonts w:ascii="宋体" w:hAnsi="宋体" w:cs="宋体" w:hint="eastAsia"/>
          <w:kern w:val="0"/>
          <w:szCs w:val="21"/>
        </w:rPr>
        <w:t>：</w:t>
      </w:r>
      <w:r w:rsidRPr="0003407A">
        <w:rPr>
          <w:rFonts w:ascii="宋体" w:hAnsi="宋体" w:cs="宋体"/>
          <w:kern w:val="0"/>
          <w:szCs w:val="21"/>
          <w:u w:val="single"/>
        </w:rPr>
        <w:t xml:space="preserve">          </w:t>
      </w:r>
      <w:r w:rsidRPr="0003407A">
        <w:rPr>
          <w:rFonts w:ascii="宋体" w:hAnsi="宋体" w:cs="宋体"/>
          <w:kern w:val="0"/>
          <w:szCs w:val="21"/>
        </w:rPr>
        <w:t xml:space="preserve"> </w:t>
      </w:r>
      <w:r w:rsidRPr="0003407A">
        <w:rPr>
          <w:rFonts w:ascii="宋体" w:hAnsi="宋体" w:cs="宋体" w:hint="eastAsia"/>
          <w:kern w:val="0"/>
          <w:szCs w:val="21"/>
        </w:rPr>
        <w:t>法定代表人</w:t>
      </w:r>
      <w:r w:rsidRPr="0003407A">
        <w:rPr>
          <w:rFonts w:ascii="宋体" w:hAnsi="宋体" w:cs="宋体"/>
          <w:kern w:val="0"/>
          <w:szCs w:val="21"/>
        </w:rPr>
        <w:t>(</w:t>
      </w:r>
      <w:r w:rsidRPr="0003407A">
        <w:rPr>
          <w:rFonts w:ascii="宋体" w:hAnsi="宋体" w:cs="宋体" w:hint="eastAsia"/>
          <w:kern w:val="0"/>
          <w:szCs w:val="21"/>
        </w:rPr>
        <w:t>签字</w:t>
      </w:r>
      <w:r w:rsidRPr="0003407A">
        <w:rPr>
          <w:rFonts w:ascii="宋体" w:hAnsi="宋体" w:cs="宋体"/>
          <w:kern w:val="0"/>
          <w:szCs w:val="21"/>
        </w:rPr>
        <w:t>)</w:t>
      </w:r>
      <w:r w:rsidRPr="0003407A">
        <w:rPr>
          <w:rFonts w:ascii="宋体" w:hAnsi="宋体" w:cs="宋体" w:hint="eastAsia"/>
          <w:kern w:val="0"/>
          <w:szCs w:val="21"/>
        </w:rPr>
        <w:t>：</w:t>
      </w:r>
      <w:r w:rsidRPr="0003407A">
        <w:rPr>
          <w:rFonts w:ascii="宋体" w:hAnsi="宋体" w:cs="宋体"/>
          <w:kern w:val="0"/>
          <w:szCs w:val="21"/>
          <w:u w:val="single"/>
        </w:rPr>
        <w:t xml:space="preserve">           </w:t>
      </w:r>
    </w:p>
    <w:p w14:paraId="76F93912"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hint="eastAsia"/>
          <w:kern w:val="0"/>
          <w:szCs w:val="21"/>
        </w:rPr>
        <w:t>委托代理人</w:t>
      </w:r>
      <w:r w:rsidRPr="0003407A">
        <w:rPr>
          <w:rFonts w:ascii="宋体" w:hAnsi="宋体" w:cs="宋体"/>
          <w:kern w:val="0"/>
          <w:szCs w:val="21"/>
        </w:rPr>
        <w:t>(</w:t>
      </w:r>
      <w:r w:rsidRPr="0003407A">
        <w:rPr>
          <w:rFonts w:ascii="宋体" w:hAnsi="宋体" w:cs="宋体" w:hint="eastAsia"/>
          <w:kern w:val="0"/>
          <w:szCs w:val="21"/>
        </w:rPr>
        <w:t>签字</w:t>
      </w:r>
      <w:r w:rsidRPr="0003407A">
        <w:rPr>
          <w:rFonts w:ascii="宋体" w:hAnsi="宋体" w:cs="宋体"/>
          <w:kern w:val="0"/>
          <w:szCs w:val="21"/>
        </w:rPr>
        <w:t>)</w:t>
      </w:r>
      <w:r w:rsidRPr="0003407A">
        <w:rPr>
          <w:rFonts w:ascii="宋体" w:hAnsi="宋体" w:cs="宋体" w:hint="eastAsia"/>
          <w:kern w:val="0"/>
          <w:szCs w:val="21"/>
        </w:rPr>
        <w:t>：</w:t>
      </w:r>
      <w:r w:rsidRPr="0003407A">
        <w:rPr>
          <w:rFonts w:ascii="宋体" w:hAnsi="宋体" w:cs="宋体"/>
          <w:kern w:val="0"/>
          <w:szCs w:val="21"/>
          <w:u w:val="single"/>
        </w:rPr>
        <w:t xml:space="preserve">          </w:t>
      </w:r>
      <w:r w:rsidRPr="0003407A">
        <w:rPr>
          <w:rFonts w:ascii="宋体" w:hAnsi="宋体" w:cs="宋体"/>
          <w:kern w:val="0"/>
          <w:szCs w:val="21"/>
        </w:rPr>
        <w:t xml:space="preserve"> </w:t>
      </w:r>
      <w:r w:rsidRPr="0003407A">
        <w:rPr>
          <w:rFonts w:ascii="宋体" w:hAnsi="宋体" w:cs="宋体" w:hint="eastAsia"/>
          <w:kern w:val="0"/>
          <w:szCs w:val="21"/>
        </w:rPr>
        <w:t>委托代理人</w:t>
      </w:r>
      <w:r w:rsidRPr="0003407A">
        <w:rPr>
          <w:rFonts w:ascii="宋体" w:hAnsi="宋体" w:cs="宋体"/>
          <w:kern w:val="0"/>
          <w:szCs w:val="21"/>
        </w:rPr>
        <w:t>(</w:t>
      </w:r>
      <w:r w:rsidRPr="0003407A">
        <w:rPr>
          <w:rFonts w:ascii="宋体" w:hAnsi="宋体" w:cs="宋体" w:hint="eastAsia"/>
          <w:kern w:val="0"/>
          <w:szCs w:val="21"/>
        </w:rPr>
        <w:t>签字</w:t>
      </w:r>
      <w:r w:rsidRPr="0003407A">
        <w:rPr>
          <w:rFonts w:ascii="宋体" w:hAnsi="宋体" w:cs="宋体"/>
          <w:kern w:val="0"/>
          <w:szCs w:val="21"/>
        </w:rPr>
        <w:t>)</w:t>
      </w:r>
      <w:r w:rsidRPr="0003407A">
        <w:rPr>
          <w:rFonts w:ascii="宋体" w:hAnsi="宋体" w:cs="宋体" w:hint="eastAsia"/>
          <w:kern w:val="0"/>
          <w:szCs w:val="21"/>
        </w:rPr>
        <w:t>：</w:t>
      </w:r>
      <w:r w:rsidRPr="0003407A">
        <w:rPr>
          <w:rFonts w:ascii="宋体" w:hAnsi="宋体" w:cs="宋体"/>
          <w:kern w:val="0"/>
          <w:szCs w:val="21"/>
          <w:u w:val="single"/>
        </w:rPr>
        <w:t xml:space="preserve">           </w:t>
      </w:r>
    </w:p>
    <w:p w14:paraId="520F5E99"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kern w:val="0"/>
          <w:szCs w:val="21"/>
        </w:rPr>
        <w:t>电  话：</w:t>
      </w:r>
      <w:r w:rsidRPr="0003407A">
        <w:rPr>
          <w:rFonts w:ascii="宋体" w:hAnsi="宋体" w:cs="宋体" w:hint="eastAsia"/>
          <w:kern w:val="0"/>
          <w:szCs w:val="21"/>
          <w:u w:val="single"/>
        </w:rPr>
        <w:t xml:space="preserve"> </w:t>
      </w:r>
      <w:r w:rsidRPr="0003407A">
        <w:rPr>
          <w:rFonts w:ascii="宋体" w:hAnsi="宋体" w:cs="宋体"/>
          <w:kern w:val="0"/>
          <w:szCs w:val="21"/>
          <w:u w:val="single"/>
        </w:rPr>
        <w:t xml:space="preserve">                  </w:t>
      </w:r>
      <w:r w:rsidRPr="0003407A">
        <w:rPr>
          <w:rFonts w:ascii="宋体" w:hAnsi="宋体" w:cs="宋体" w:hint="eastAsia"/>
          <w:kern w:val="0"/>
          <w:szCs w:val="21"/>
          <w:u w:val="single"/>
        </w:rPr>
        <w:t xml:space="preserve">  </w:t>
      </w:r>
      <w:r w:rsidRPr="0003407A">
        <w:rPr>
          <w:rFonts w:ascii="宋体" w:hAnsi="宋体" w:cs="宋体"/>
          <w:kern w:val="0"/>
          <w:szCs w:val="21"/>
        </w:rPr>
        <w:t xml:space="preserve"> 电  话：</w:t>
      </w:r>
      <w:r w:rsidRPr="0003407A">
        <w:rPr>
          <w:rFonts w:ascii="宋体" w:hAnsi="宋体" w:cs="宋体" w:hint="eastAsia"/>
          <w:kern w:val="0"/>
          <w:szCs w:val="21"/>
          <w:u w:val="single"/>
        </w:rPr>
        <w:t xml:space="preserve"> </w:t>
      </w:r>
      <w:r w:rsidRPr="0003407A">
        <w:rPr>
          <w:rFonts w:ascii="宋体" w:hAnsi="宋体" w:cs="宋体"/>
          <w:kern w:val="0"/>
          <w:szCs w:val="21"/>
          <w:u w:val="single"/>
        </w:rPr>
        <w:t xml:space="preserve">       </w:t>
      </w:r>
      <w:r w:rsidRPr="0003407A">
        <w:rPr>
          <w:rFonts w:ascii="宋体" w:hAnsi="宋体" w:cs="宋体" w:hint="eastAsia"/>
          <w:kern w:val="0"/>
          <w:szCs w:val="21"/>
          <w:u w:val="single"/>
        </w:rPr>
        <w:t xml:space="preserve">  </w:t>
      </w:r>
      <w:r w:rsidRPr="0003407A">
        <w:rPr>
          <w:rFonts w:ascii="宋体" w:hAnsi="宋体" w:cs="宋体"/>
          <w:kern w:val="0"/>
          <w:szCs w:val="21"/>
          <w:u w:val="single"/>
        </w:rPr>
        <w:t xml:space="preserve">   </w:t>
      </w:r>
    </w:p>
    <w:p w14:paraId="32AD058D"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kern w:val="0"/>
          <w:szCs w:val="21"/>
        </w:rPr>
        <w:t>传  真：</w:t>
      </w:r>
      <w:r w:rsidRPr="0003407A">
        <w:rPr>
          <w:rFonts w:ascii="宋体" w:hAnsi="宋体" w:cs="宋体" w:hint="eastAsia"/>
          <w:kern w:val="0"/>
          <w:szCs w:val="21"/>
          <w:u w:val="single"/>
        </w:rPr>
        <w:t xml:space="preserve"> </w:t>
      </w:r>
      <w:r w:rsidRPr="0003407A">
        <w:rPr>
          <w:rFonts w:ascii="宋体" w:hAnsi="宋体" w:cs="宋体"/>
          <w:kern w:val="0"/>
          <w:szCs w:val="21"/>
          <w:u w:val="single"/>
        </w:rPr>
        <w:t xml:space="preserve">                 </w:t>
      </w:r>
      <w:r w:rsidRPr="0003407A">
        <w:rPr>
          <w:rFonts w:ascii="宋体" w:hAnsi="宋体" w:cs="宋体" w:hint="eastAsia"/>
          <w:kern w:val="0"/>
          <w:szCs w:val="21"/>
          <w:u w:val="single"/>
        </w:rPr>
        <w:t xml:space="preserve">   </w:t>
      </w:r>
      <w:r w:rsidRPr="0003407A">
        <w:rPr>
          <w:rFonts w:ascii="宋体" w:hAnsi="宋体" w:cs="宋体"/>
          <w:kern w:val="0"/>
          <w:szCs w:val="21"/>
        </w:rPr>
        <w:t xml:space="preserve"> 传  真：</w:t>
      </w:r>
      <w:r w:rsidRPr="0003407A">
        <w:rPr>
          <w:rFonts w:ascii="宋体" w:hAnsi="宋体" w:cs="宋体" w:hint="eastAsia"/>
          <w:kern w:val="0"/>
          <w:szCs w:val="21"/>
          <w:u w:val="single"/>
        </w:rPr>
        <w:t xml:space="preserve"> </w:t>
      </w:r>
      <w:r w:rsidRPr="0003407A">
        <w:rPr>
          <w:rFonts w:ascii="宋体" w:hAnsi="宋体" w:cs="宋体"/>
          <w:kern w:val="0"/>
          <w:szCs w:val="21"/>
          <w:u w:val="single"/>
        </w:rPr>
        <w:t xml:space="preserve">                </w:t>
      </w:r>
      <w:r w:rsidRPr="0003407A">
        <w:rPr>
          <w:rFonts w:ascii="宋体" w:hAnsi="宋体" w:cs="宋体" w:hint="eastAsia"/>
          <w:kern w:val="0"/>
          <w:szCs w:val="21"/>
          <w:u w:val="single"/>
        </w:rPr>
        <w:t xml:space="preserve">   </w:t>
      </w:r>
    </w:p>
    <w:p w14:paraId="32BAB044"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kern w:val="0"/>
          <w:szCs w:val="21"/>
        </w:rPr>
        <w:t>开户银行：</w:t>
      </w:r>
      <w:r w:rsidRPr="0003407A">
        <w:rPr>
          <w:rFonts w:ascii="宋体" w:hAnsi="宋体" w:cs="宋体" w:hint="eastAsia"/>
          <w:kern w:val="0"/>
          <w:szCs w:val="21"/>
          <w:u w:val="single"/>
        </w:rPr>
        <w:t xml:space="preserve"> </w:t>
      </w:r>
      <w:r w:rsidRPr="0003407A">
        <w:rPr>
          <w:rFonts w:ascii="宋体" w:hAnsi="宋体" w:cs="宋体"/>
          <w:kern w:val="0"/>
          <w:szCs w:val="21"/>
          <w:u w:val="single"/>
        </w:rPr>
        <w:t xml:space="preserve">                </w:t>
      </w:r>
      <w:r w:rsidRPr="0003407A">
        <w:rPr>
          <w:rFonts w:ascii="宋体" w:hAnsi="宋体" w:cs="宋体" w:hint="eastAsia"/>
          <w:kern w:val="0"/>
          <w:szCs w:val="21"/>
          <w:u w:val="single"/>
        </w:rPr>
        <w:t xml:space="preserve">   </w:t>
      </w:r>
      <w:r w:rsidRPr="0003407A">
        <w:rPr>
          <w:rFonts w:ascii="宋体" w:hAnsi="宋体" w:cs="宋体"/>
          <w:kern w:val="0"/>
          <w:szCs w:val="21"/>
        </w:rPr>
        <w:t xml:space="preserve"> 开户银行：</w:t>
      </w:r>
      <w:r w:rsidRPr="0003407A">
        <w:rPr>
          <w:rFonts w:ascii="宋体" w:hAnsi="宋体" w:cs="宋体" w:hint="eastAsia"/>
          <w:kern w:val="0"/>
          <w:szCs w:val="21"/>
          <w:u w:val="single"/>
        </w:rPr>
        <w:t xml:space="preserve"> </w:t>
      </w:r>
      <w:r w:rsidRPr="0003407A">
        <w:rPr>
          <w:rFonts w:ascii="宋体" w:hAnsi="宋体" w:cs="宋体"/>
          <w:kern w:val="0"/>
          <w:szCs w:val="21"/>
          <w:u w:val="single"/>
        </w:rPr>
        <w:t xml:space="preserve">             </w:t>
      </w:r>
      <w:r w:rsidRPr="0003407A">
        <w:rPr>
          <w:rFonts w:ascii="宋体" w:hAnsi="宋体" w:cs="宋体" w:hint="eastAsia"/>
          <w:kern w:val="0"/>
          <w:szCs w:val="21"/>
          <w:u w:val="single"/>
        </w:rPr>
        <w:t xml:space="preserve">   </w:t>
      </w:r>
    </w:p>
    <w:p w14:paraId="3F08E377" w14:textId="77777777" w:rsidR="00EA4DE3" w:rsidRPr="0003407A" w:rsidRDefault="007E2119">
      <w:pPr>
        <w:adjustRightInd w:val="0"/>
        <w:spacing w:before="120" w:after="120" w:line="360" w:lineRule="auto"/>
        <w:jc w:val="left"/>
        <w:textAlignment w:val="baseline"/>
        <w:rPr>
          <w:rFonts w:ascii="宋体" w:hAnsi="宋体" w:cs="宋体"/>
          <w:kern w:val="0"/>
          <w:szCs w:val="21"/>
        </w:rPr>
      </w:pPr>
      <w:r w:rsidRPr="0003407A">
        <w:rPr>
          <w:rFonts w:ascii="宋体" w:hAnsi="宋体" w:cs="宋体"/>
          <w:kern w:val="0"/>
          <w:szCs w:val="21"/>
        </w:rPr>
        <w:t>账  号：</w:t>
      </w:r>
      <w:r w:rsidRPr="0003407A">
        <w:rPr>
          <w:rFonts w:ascii="宋体" w:hAnsi="宋体" w:cs="宋体" w:hint="eastAsia"/>
          <w:kern w:val="0"/>
          <w:szCs w:val="21"/>
          <w:u w:val="single"/>
        </w:rPr>
        <w:t xml:space="preserve"> </w:t>
      </w:r>
      <w:r w:rsidRPr="0003407A">
        <w:rPr>
          <w:rFonts w:ascii="宋体" w:hAnsi="宋体" w:cs="宋体"/>
          <w:kern w:val="0"/>
          <w:szCs w:val="21"/>
          <w:u w:val="single"/>
        </w:rPr>
        <w:t xml:space="preserve">                 </w:t>
      </w:r>
      <w:r w:rsidRPr="0003407A">
        <w:rPr>
          <w:rFonts w:ascii="宋体" w:hAnsi="宋体" w:cs="宋体" w:hint="eastAsia"/>
          <w:kern w:val="0"/>
          <w:szCs w:val="21"/>
          <w:u w:val="single"/>
        </w:rPr>
        <w:t xml:space="preserve">      </w:t>
      </w:r>
      <w:r w:rsidRPr="0003407A">
        <w:rPr>
          <w:rFonts w:ascii="宋体" w:hAnsi="宋体" w:cs="宋体" w:hint="eastAsia"/>
          <w:kern w:val="0"/>
          <w:szCs w:val="21"/>
        </w:rPr>
        <w:t xml:space="preserve">  </w:t>
      </w:r>
      <w:r w:rsidRPr="0003407A">
        <w:rPr>
          <w:rFonts w:ascii="宋体" w:hAnsi="宋体" w:cs="宋体"/>
          <w:kern w:val="0"/>
          <w:szCs w:val="21"/>
        </w:rPr>
        <w:t>账</w:t>
      </w:r>
      <w:r w:rsidRPr="0003407A">
        <w:rPr>
          <w:rFonts w:ascii="宋体" w:hAnsi="宋体" w:cs="宋体" w:hint="eastAsia"/>
          <w:kern w:val="0"/>
          <w:szCs w:val="21"/>
        </w:rPr>
        <w:t xml:space="preserve"> </w:t>
      </w:r>
      <w:r w:rsidRPr="0003407A">
        <w:rPr>
          <w:rFonts w:ascii="宋体" w:hAnsi="宋体" w:cs="宋体"/>
          <w:kern w:val="0"/>
          <w:szCs w:val="21"/>
        </w:rPr>
        <w:t xml:space="preserve"> 号：</w:t>
      </w:r>
      <w:r w:rsidRPr="0003407A">
        <w:rPr>
          <w:rFonts w:ascii="宋体" w:hAnsi="宋体" w:cs="宋体" w:hint="eastAsia"/>
          <w:kern w:val="0"/>
          <w:szCs w:val="21"/>
          <w:u w:val="single"/>
        </w:rPr>
        <w:t xml:space="preserve"> </w:t>
      </w:r>
      <w:r w:rsidRPr="0003407A">
        <w:rPr>
          <w:rFonts w:ascii="宋体" w:hAnsi="宋体" w:cs="宋体"/>
          <w:kern w:val="0"/>
          <w:szCs w:val="21"/>
          <w:u w:val="single"/>
        </w:rPr>
        <w:t xml:space="preserve">                  </w:t>
      </w:r>
      <w:r w:rsidRPr="0003407A">
        <w:rPr>
          <w:rFonts w:ascii="宋体" w:hAnsi="宋体" w:cs="宋体" w:hint="eastAsia"/>
          <w:kern w:val="0"/>
          <w:szCs w:val="21"/>
          <w:u w:val="single"/>
        </w:rPr>
        <w:t xml:space="preserve">  </w:t>
      </w:r>
      <w:r w:rsidRPr="0003407A">
        <w:rPr>
          <w:rFonts w:ascii="宋体" w:hAnsi="宋体" w:cs="宋体"/>
          <w:kern w:val="0"/>
          <w:szCs w:val="21"/>
          <w:u w:val="single"/>
        </w:rPr>
        <w:t xml:space="preserve">  </w:t>
      </w:r>
      <w:r w:rsidRPr="0003407A">
        <w:rPr>
          <w:rFonts w:ascii="宋体" w:hAnsi="宋体" w:cs="宋体" w:hint="eastAsia"/>
          <w:kern w:val="0"/>
          <w:szCs w:val="21"/>
          <w:u w:val="single"/>
        </w:rPr>
        <w:t xml:space="preserve"> </w:t>
      </w:r>
    </w:p>
    <w:p w14:paraId="530B2000" w14:textId="77777777" w:rsidR="00EA4DE3" w:rsidRPr="0003407A" w:rsidRDefault="007E2119">
      <w:pPr>
        <w:spacing w:line="360" w:lineRule="auto"/>
        <w:jc w:val="center"/>
        <w:rPr>
          <w:rFonts w:ascii="宋体" w:hAnsi="宋体" w:cs="宋体"/>
          <w:szCs w:val="21"/>
        </w:rPr>
      </w:pPr>
      <w:r w:rsidRPr="0003407A">
        <w:rPr>
          <w:rFonts w:ascii="宋体" w:hAnsi="宋体" w:cs="宋体"/>
          <w:kern w:val="0"/>
          <w:szCs w:val="21"/>
        </w:rPr>
        <w:t>邮政编码</w:t>
      </w:r>
      <w:r w:rsidRPr="0003407A">
        <w:rPr>
          <w:rFonts w:ascii="宋体" w:hAnsi="宋体" w:cs="宋体" w:hint="eastAsia"/>
          <w:kern w:val="0"/>
          <w:szCs w:val="21"/>
        </w:rPr>
        <w:t xml:space="preserve"> </w:t>
      </w:r>
      <w:r w:rsidRPr="0003407A">
        <w:rPr>
          <w:rFonts w:ascii="宋体" w:hAnsi="宋体" w:cs="宋体"/>
          <w:kern w:val="0"/>
          <w:szCs w:val="21"/>
        </w:rPr>
        <w:t xml:space="preserve">                     </w:t>
      </w:r>
      <w:r w:rsidRPr="0003407A">
        <w:rPr>
          <w:rFonts w:ascii="宋体" w:hAnsi="宋体" w:cs="宋体" w:hint="eastAsia"/>
          <w:kern w:val="0"/>
          <w:szCs w:val="21"/>
          <w:u w:val="single"/>
        </w:rPr>
        <w:t xml:space="preserve">    </w:t>
      </w:r>
      <w:r w:rsidRPr="0003407A">
        <w:rPr>
          <w:rFonts w:ascii="宋体" w:hAnsi="宋体" w:cs="宋体"/>
          <w:kern w:val="0"/>
          <w:szCs w:val="21"/>
        </w:rPr>
        <w:t xml:space="preserve"> 邮政编码：</w:t>
      </w:r>
      <w:r w:rsidRPr="0003407A">
        <w:rPr>
          <w:rFonts w:ascii="宋体" w:hAnsi="宋体" w:cs="宋体" w:hint="eastAsia"/>
          <w:kern w:val="0"/>
          <w:szCs w:val="21"/>
          <w:u w:val="single"/>
        </w:rPr>
        <w:t xml:space="preserve"> </w:t>
      </w:r>
      <w:r w:rsidRPr="0003407A">
        <w:rPr>
          <w:rFonts w:ascii="宋体" w:hAnsi="宋体" w:cs="宋体"/>
          <w:kern w:val="0"/>
          <w:szCs w:val="21"/>
          <w:u w:val="single"/>
        </w:rPr>
        <w:t xml:space="preserve">     </w:t>
      </w:r>
      <w:r w:rsidRPr="0003407A">
        <w:rPr>
          <w:rFonts w:ascii="宋体" w:hAnsi="宋体" w:cs="宋体" w:hint="eastAsia"/>
          <w:kern w:val="0"/>
          <w:szCs w:val="21"/>
          <w:u w:val="single"/>
        </w:rPr>
        <w:t xml:space="preserve">   </w:t>
      </w:r>
    </w:p>
    <w:p w14:paraId="6CD77CAF" w14:textId="77777777" w:rsidR="00EA4DE3" w:rsidRPr="0003407A" w:rsidRDefault="00EA4DE3">
      <w:pPr>
        <w:topLinePunct/>
        <w:spacing w:line="360" w:lineRule="auto"/>
        <w:rPr>
          <w:rFonts w:ascii="宋体" w:hAnsi="宋体" w:cs="宋体"/>
          <w:szCs w:val="21"/>
        </w:rPr>
      </w:pPr>
    </w:p>
    <w:p w14:paraId="21D739DD" w14:textId="77777777" w:rsidR="00EA4DE3" w:rsidRPr="0003407A" w:rsidRDefault="007E2119">
      <w:pPr>
        <w:spacing w:after="120" w:line="360" w:lineRule="auto"/>
        <w:ind w:leftChars="200" w:left="420"/>
        <w:rPr>
          <w:rFonts w:ascii="宋体" w:hAnsi="宋体" w:cs="宋体"/>
          <w:b/>
          <w:szCs w:val="21"/>
        </w:rPr>
      </w:pPr>
      <w:r w:rsidRPr="0003407A">
        <w:rPr>
          <w:rFonts w:ascii="宋体" w:hAnsi="宋体" w:cs="宋体"/>
          <w:szCs w:val="21"/>
        </w:rPr>
        <w:br w:type="page"/>
      </w:r>
      <w:r w:rsidRPr="0003407A">
        <w:rPr>
          <w:rFonts w:ascii="宋体" w:hAnsi="宋体" w:cs="宋体" w:hint="eastAsia"/>
          <w:b/>
          <w:szCs w:val="21"/>
        </w:rPr>
        <w:lastRenderedPageBreak/>
        <w:t>其他附件：</w:t>
      </w:r>
    </w:p>
    <w:p w14:paraId="58D3A987" w14:textId="77777777" w:rsidR="00EA4DE3" w:rsidRPr="0003407A" w:rsidRDefault="007E2119">
      <w:pPr>
        <w:widowControl/>
        <w:spacing w:line="360" w:lineRule="auto"/>
        <w:jc w:val="center"/>
        <w:rPr>
          <w:rFonts w:ascii="宋体" w:hAnsi="宋体" w:cs="宋体"/>
          <w:b/>
          <w:bCs/>
          <w:kern w:val="0"/>
          <w:szCs w:val="21"/>
        </w:rPr>
      </w:pPr>
      <w:r w:rsidRPr="0003407A">
        <w:rPr>
          <w:rFonts w:ascii="宋体" w:hAnsi="宋体" w:cs="宋体" w:hint="eastAsia"/>
          <w:b/>
          <w:bCs/>
          <w:kern w:val="0"/>
          <w:szCs w:val="21"/>
        </w:rPr>
        <w:t>安全责任协议书</w:t>
      </w:r>
    </w:p>
    <w:p w14:paraId="4B1B7C81" w14:textId="77777777" w:rsidR="00EA4DE3" w:rsidRPr="0003407A" w:rsidRDefault="007E2119">
      <w:pPr>
        <w:spacing w:line="360" w:lineRule="auto"/>
        <w:ind w:firstLine="560"/>
        <w:rPr>
          <w:rFonts w:ascii="宋体" w:hAnsi="宋体" w:cs="宋体"/>
          <w:szCs w:val="21"/>
        </w:rPr>
      </w:pPr>
      <w:r w:rsidRPr="0003407A">
        <w:rPr>
          <w:rFonts w:ascii="宋体" w:hAnsi="宋体" w:cs="宋体" w:hint="eastAsia"/>
          <w:szCs w:val="21"/>
        </w:rPr>
        <w:t>为落实工程安全生产的管理要求，确保本工程建设的顺利进行，经发包人、承包人双方共同协商，同意明确如下协议：</w:t>
      </w:r>
    </w:p>
    <w:p w14:paraId="7884403E" w14:textId="77777777" w:rsidR="00EA4DE3" w:rsidRPr="0003407A" w:rsidRDefault="007E2119">
      <w:pPr>
        <w:spacing w:line="360" w:lineRule="auto"/>
        <w:ind w:firstLine="560"/>
        <w:rPr>
          <w:rFonts w:ascii="宋体" w:hAnsi="宋体" w:cs="宋体"/>
          <w:szCs w:val="21"/>
        </w:rPr>
      </w:pPr>
      <w:r w:rsidRPr="0003407A">
        <w:rPr>
          <w:rFonts w:ascii="宋体" w:hAnsi="宋体" w:cs="宋体" w:hint="eastAsia"/>
          <w:szCs w:val="21"/>
        </w:rPr>
        <w:t>一、 发包人在施工开始前向承包人提交必要的施工场地，明确承包人安全生产管理的责任区域和要求，承包人负责施工现场的安全管理工作，并建立工程安全保证体系，报发包人备案。</w:t>
      </w:r>
    </w:p>
    <w:p w14:paraId="04A1937F" w14:textId="77777777" w:rsidR="00EA4DE3" w:rsidRPr="0003407A" w:rsidRDefault="007E2119">
      <w:pPr>
        <w:spacing w:line="360" w:lineRule="auto"/>
        <w:ind w:firstLine="560"/>
        <w:rPr>
          <w:rFonts w:ascii="宋体" w:hAnsi="宋体" w:cs="宋体"/>
          <w:szCs w:val="21"/>
        </w:rPr>
      </w:pPr>
      <w:r w:rsidRPr="0003407A">
        <w:rPr>
          <w:rFonts w:ascii="宋体" w:hAnsi="宋体" w:cs="宋体" w:hint="eastAsia"/>
          <w:szCs w:val="21"/>
        </w:rPr>
        <w:t>二、 发包人应积极组织和督促承包人开展创安全生产无事故活动；及时传达和部署上级的有关精神和要求，定期听取承包人的意见和要求。加强安全生产的指导和协调工作。</w:t>
      </w:r>
    </w:p>
    <w:p w14:paraId="45A4241C" w14:textId="77777777" w:rsidR="00EA4DE3" w:rsidRPr="0003407A" w:rsidRDefault="007E2119">
      <w:pPr>
        <w:spacing w:line="360" w:lineRule="auto"/>
        <w:ind w:firstLine="560"/>
        <w:rPr>
          <w:rFonts w:ascii="宋体" w:hAnsi="宋体" w:cs="宋体"/>
          <w:szCs w:val="21"/>
        </w:rPr>
      </w:pPr>
      <w:r w:rsidRPr="0003407A">
        <w:rPr>
          <w:rFonts w:ascii="宋体" w:hAnsi="宋体" w:cs="宋体" w:hint="eastAsia"/>
          <w:szCs w:val="21"/>
        </w:rPr>
        <w:t>三、 发包人负责组织对承包人安全规范作业、文明施工情况的检查，定期组织考核；对承包人及有关人员在安全生产工作中有突出贡献或成绩显著的集体、个人，发包人应给予表彰和物资奖励。对承包人及有关人员发生的违章、违法行为和存在的问题，发包人有权制止教育、责令其限期整改。必要时视情节轻重每次按责任违约给予人民币500元～100000元的违约经济处罚。</w:t>
      </w:r>
    </w:p>
    <w:p w14:paraId="450A301F" w14:textId="77777777" w:rsidR="00EA4DE3" w:rsidRPr="0003407A" w:rsidRDefault="007E2119">
      <w:pPr>
        <w:spacing w:line="360" w:lineRule="auto"/>
        <w:ind w:firstLine="560"/>
        <w:rPr>
          <w:rFonts w:ascii="宋体" w:hAnsi="宋体" w:cs="宋体"/>
          <w:szCs w:val="21"/>
        </w:rPr>
      </w:pPr>
      <w:r w:rsidRPr="0003407A">
        <w:rPr>
          <w:rFonts w:ascii="宋体" w:hAnsi="宋体" w:cs="宋体" w:hint="eastAsia"/>
          <w:szCs w:val="21"/>
        </w:rPr>
        <w:t>四、 凡工地内发生生产事故或人员伤亡事故的，发包人派员参与劳动行政部门、司法机关调查处理。发包人可按其造成的后果及影响，对责任单位以按责任违约给予一次性经济处罚。。事故造成的经济损失、法律后果及因承包人责任给发包人造成的连带直接和间接损失全部由承包人承担。</w:t>
      </w:r>
    </w:p>
    <w:p w14:paraId="32E4E8F5" w14:textId="77777777" w:rsidR="00EA4DE3" w:rsidRPr="0003407A" w:rsidRDefault="007E2119">
      <w:pPr>
        <w:spacing w:line="360" w:lineRule="auto"/>
        <w:ind w:firstLine="560"/>
        <w:rPr>
          <w:rFonts w:ascii="宋体" w:hAnsi="宋体" w:cs="宋体"/>
          <w:szCs w:val="21"/>
        </w:rPr>
      </w:pPr>
      <w:r w:rsidRPr="0003407A">
        <w:rPr>
          <w:rFonts w:ascii="宋体" w:hAnsi="宋体" w:cs="宋体" w:hint="eastAsia"/>
          <w:szCs w:val="21"/>
        </w:rPr>
        <w:t>五、 承包人要严格贯彻执行国家和地方颁发的有关安全生产的法律、法规要求加强内部安全管理，落实各项安全防护措施，确保工程建设中不发生重大安全生产和人员伤亡事故。</w:t>
      </w:r>
    </w:p>
    <w:p w14:paraId="12C9D4BA" w14:textId="77777777" w:rsidR="00EA4DE3" w:rsidRPr="0003407A" w:rsidRDefault="007E2119">
      <w:pPr>
        <w:spacing w:line="360" w:lineRule="auto"/>
        <w:ind w:firstLine="560"/>
        <w:rPr>
          <w:rFonts w:ascii="宋体" w:hAnsi="宋体" w:cs="宋体"/>
          <w:szCs w:val="21"/>
        </w:rPr>
      </w:pPr>
      <w:r w:rsidRPr="0003407A">
        <w:rPr>
          <w:rFonts w:ascii="宋体" w:hAnsi="宋体" w:cs="宋体" w:hint="eastAsia"/>
          <w:szCs w:val="21"/>
        </w:rPr>
        <w:t>六、 承包人要按照安全作业规范针对本工程项目的特点、性质、规模以及施工现场条件编制施工组织设计和施工方案，制定和组织落实各项的施工安全技术措施，并向全体施工人员进行安全技术交底。严格按照施工组织设计和有关安全要求施工。</w:t>
      </w:r>
    </w:p>
    <w:p w14:paraId="63F28F40" w14:textId="77777777" w:rsidR="00EA4DE3" w:rsidRPr="0003407A" w:rsidRDefault="007E2119">
      <w:pPr>
        <w:spacing w:line="360" w:lineRule="auto"/>
        <w:ind w:firstLine="560"/>
        <w:rPr>
          <w:rFonts w:ascii="宋体" w:hAnsi="宋体" w:cs="宋体"/>
          <w:szCs w:val="21"/>
        </w:rPr>
      </w:pPr>
      <w:r w:rsidRPr="0003407A">
        <w:rPr>
          <w:rFonts w:ascii="宋体" w:hAnsi="宋体" w:cs="宋体" w:hint="eastAsia"/>
          <w:szCs w:val="21"/>
        </w:rPr>
        <w:t>七、 承包人进入工地后应明确落实施工现场安全生产第一责任人，专（兼）职安全人员，并报发包人备案；建立健全安全生产保证体系，落实各级安全责任制，完善各项安全生产制度（包括奖惩制度）；按照：“谁施工谁负责”的原则，负责单位内部和施工责任区域的安全生产管理工作。</w:t>
      </w:r>
    </w:p>
    <w:p w14:paraId="6B6E867B" w14:textId="77777777" w:rsidR="00EA4DE3" w:rsidRPr="0003407A" w:rsidRDefault="007E2119">
      <w:pPr>
        <w:spacing w:line="360" w:lineRule="auto"/>
        <w:ind w:firstLine="560"/>
        <w:rPr>
          <w:rFonts w:ascii="宋体" w:hAnsi="宋体" w:cs="宋体"/>
          <w:szCs w:val="21"/>
        </w:rPr>
      </w:pPr>
      <w:r w:rsidRPr="0003407A">
        <w:rPr>
          <w:rFonts w:ascii="宋体" w:hAnsi="宋体" w:cs="宋体" w:hint="eastAsia"/>
          <w:szCs w:val="21"/>
        </w:rPr>
        <w:t>八、 承包人对外聘人员的安全生产工作要纳入本单位统一管理的范围，明确要求，签订管理协议加强寻全体施工人员安全作业、文明施工和自我保护的宣传教育：做好上岗前的安全培训，特殊工种作业人员必须做到持上岗证上岗：进入本市施工的外省市特殊作业人员，还必须经本市有关特种作业考核站进行审证教育，禁止实习、学习人员现场作业。</w:t>
      </w:r>
    </w:p>
    <w:p w14:paraId="0A29FCAC" w14:textId="77777777" w:rsidR="00EA4DE3" w:rsidRPr="0003407A" w:rsidRDefault="007E2119">
      <w:pPr>
        <w:spacing w:line="360" w:lineRule="auto"/>
        <w:ind w:firstLine="560"/>
        <w:rPr>
          <w:rFonts w:ascii="宋体" w:hAnsi="宋体" w:cs="宋体"/>
          <w:szCs w:val="21"/>
        </w:rPr>
      </w:pPr>
      <w:r w:rsidRPr="0003407A">
        <w:rPr>
          <w:rFonts w:ascii="宋体" w:hAnsi="宋体" w:cs="宋体" w:hint="eastAsia"/>
          <w:szCs w:val="21"/>
        </w:rPr>
        <w:t>九、 承包人要按照“安全自查，隐患自改，责任自负“的原则加对施工责任区的正常安全检查。及进制止和处理各类违章违法行为。对查获的隐患要及时组织整改。</w:t>
      </w:r>
    </w:p>
    <w:p w14:paraId="07CEF9D3" w14:textId="77777777" w:rsidR="00EA4DE3" w:rsidRPr="0003407A" w:rsidRDefault="007E2119">
      <w:pPr>
        <w:spacing w:line="360" w:lineRule="auto"/>
        <w:ind w:firstLine="560"/>
        <w:rPr>
          <w:rFonts w:ascii="宋体" w:hAnsi="宋体" w:cs="宋体"/>
          <w:szCs w:val="21"/>
        </w:rPr>
      </w:pPr>
      <w:r w:rsidRPr="0003407A">
        <w:rPr>
          <w:rFonts w:ascii="宋体" w:hAnsi="宋体" w:cs="宋体" w:hint="eastAsia"/>
          <w:szCs w:val="21"/>
        </w:rPr>
        <w:lastRenderedPageBreak/>
        <w:t>十、 承包人应主动接受发包人在安全生产工作上的业务指导，检查和督促，服从管理发包人的工作布置和组织活动要积极贯彻实施和参加。对发包人给予因责任违约的经济处理如有异议可要求复核。对发包人工作人同利用职权营私舞弊、有意刁难的违法行为，有权检举揭发，要求处理。</w:t>
      </w:r>
    </w:p>
    <w:p w14:paraId="2A52D4FE" w14:textId="77777777" w:rsidR="00EA4DE3" w:rsidRPr="0003407A" w:rsidRDefault="007E2119">
      <w:pPr>
        <w:spacing w:line="360" w:lineRule="auto"/>
        <w:ind w:firstLine="560"/>
        <w:rPr>
          <w:rFonts w:ascii="宋体" w:hAnsi="宋体" w:cs="宋体"/>
          <w:szCs w:val="21"/>
        </w:rPr>
      </w:pPr>
      <w:r w:rsidRPr="0003407A">
        <w:rPr>
          <w:rFonts w:ascii="宋体" w:hAnsi="宋体" w:cs="宋体" w:hint="eastAsia"/>
          <w:szCs w:val="21"/>
        </w:rPr>
        <w:t>十一、 承包人因疏于管理违章违法作业发生安全事故或造成人员伤亡的，应在积极抢救受伤人员、保护现场的同时，严格按安全事故上报的规定时限向发包人和当地劳动行政部门汇报，不得迟报瞒报。</w:t>
      </w:r>
    </w:p>
    <w:p w14:paraId="46C1D6BC" w14:textId="77777777" w:rsidR="00EA4DE3" w:rsidRPr="0003407A" w:rsidRDefault="007E2119">
      <w:pPr>
        <w:spacing w:line="360" w:lineRule="auto"/>
        <w:ind w:firstLine="560"/>
        <w:rPr>
          <w:rFonts w:ascii="宋体" w:hAnsi="宋体" w:cs="宋体"/>
          <w:szCs w:val="21"/>
        </w:rPr>
      </w:pPr>
      <w:r w:rsidRPr="0003407A">
        <w:rPr>
          <w:rFonts w:ascii="宋体" w:hAnsi="宋体" w:cs="宋体" w:hint="eastAsia"/>
          <w:szCs w:val="21"/>
        </w:rPr>
        <w:t>十二、 本协议中未涉及的有关条款，双方可根据需要协商补充修改。如遇有国家和本市法规不符的，应按国家和本市的有关法规执行。</w:t>
      </w:r>
    </w:p>
    <w:p w14:paraId="1557C88F" w14:textId="77777777" w:rsidR="00EA4DE3" w:rsidRPr="0003407A" w:rsidRDefault="007E2119">
      <w:pPr>
        <w:spacing w:line="360" w:lineRule="auto"/>
        <w:ind w:firstLine="560"/>
        <w:rPr>
          <w:rFonts w:ascii="宋体" w:hAnsi="宋体" w:cs="宋体"/>
          <w:szCs w:val="21"/>
        </w:rPr>
      </w:pPr>
      <w:r w:rsidRPr="0003407A">
        <w:rPr>
          <w:rFonts w:ascii="宋体" w:hAnsi="宋体" w:cs="宋体" w:hint="eastAsia"/>
          <w:szCs w:val="21"/>
        </w:rPr>
        <w:t>十三、 本协议作为双方工程全同的附件，在工程合同签约后生效，与工程合同具有同等法律效力。工程合同期满，本协议终止。</w:t>
      </w:r>
    </w:p>
    <w:p w14:paraId="63B5DCC1" w14:textId="77777777" w:rsidR="00EA4DE3" w:rsidRPr="0003407A" w:rsidRDefault="007E2119">
      <w:pPr>
        <w:widowControl/>
        <w:spacing w:line="360" w:lineRule="auto"/>
        <w:rPr>
          <w:rFonts w:ascii="宋体" w:hAnsi="宋体" w:cs="宋体"/>
          <w:kern w:val="0"/>
          <w:szCs w:val="21"/>
        </w:rPr>
      </w:pPr>
      <w:r w:rsidRPr="0003407A">
        <w:rPr>
          <w:rFonts w:ascii="宋体" w:hAnsi="宋体" w:cs="宋体" w:hint="eastAsia"/>
          <w:kern w:val="0"/>
          <w:szCs w:val="21"/>
        </w:rPr>
        <w:t xml:space="preserve">                             </w:t>
      </w:r>
    </w:p>
    <w:p w14:paraId="52E2CAE7" w14:textId="77777777" w:rsidR="00EA4DE3" w:rsidRPr="0003407A" w:rsidRDefault="007E2119">
      <w:pPr>
        <w:widowControl/>
        <w:spacing w:line="360" w:lineRule="auto"/>
        <w:jc w:val="center"/>
        <w:rPr>
          <w:rFonts w:ascii="宋体" w:hAnsi="宋体" w:cs="宋体"/>
          <w:kern w:val="0"/>
          <w:szCs w:val="21"/>
        </w:rPr>
      </w:pPr>
      <w:r w:rsidRPr="0003407A">
        <w:rPr>
          <w:rFonts w:ascii="宋体" w:hAnsi="宋体" w:cs="宋体" w:hint="eastAsia"/>
          <w:kern w:val="0"/>
          <w:szCs w:val="21"/>
        </w:rPr>
        <w:br w:type="page"/>
      </w:r>
      <w:r w:rsidRPr="0003407A">
        <w:rPr>
          <w:rFonts w:ascii="宋体" w:hAnsi="宋体" w:cs="宋体" w:hint="eastAsia"/>
          <w:b/>
          <w:bCs/>
          <w:kern w:val="0"/>
          <w:szCs w:val="21"/>
        </w:rPr>
        <w:lastRenderedPageBreak/>
        <w:t>文明施工责任协议书</w:t>
      </w:r>
    </w:p>
    <w:p w14:paraId="618EE43F" w14:textId="77777777" w:rsidR="00EA4DE3" w:rsidRPr="0003407A" w:rsidRDefault="007E2119">
      <w:pPr>
        <w:spacing w:line="360" w:lineRule="auto"/>
        <w:ind w:firstLine="560"/>
        <w:rPr>
          <w:rFonts w:ascii="宋体" w:hAnsi="宋体" w:cs="宋体"/>
          <w:szCs w:val="21"/>
        </w:rPr>
      </w:pPr>
      <w:r w:rsidRPr="0003407A">
        <w:rPr>
          <w:rFonts w:ascii="宋体" w:hAnsi="宋体" w:cs="宋体" w:hint="eastAsia"/>
          <w:szCs w:val="21"/>
        </w:rPr>
        <w:t>为贯彻执行建设部《建设工程施工现场管理规定》及关于文明施工的相关规定，认真做好工程建设施工区域内的文明施工，现经发包人、承包人双方协商同意，明确在文明施工和文明施工管理中的各自职责，并签订如下协议。</w:t>
      </w:r>
    </w:p>
    <w:p w14:paraId="41D7270B" w14:textId="77777777" w:rsidR="00EA4DE3" w:rsidRPr="0003407A" w:rsidRDefault="007E2119">
      <w:pPr>
        <w:spacing w:line="360" w:lineRule="auto"/>
        <w:ind w:firstLine="560"/>
        <w:rPr>
          <w:rFonts w:ascii="宋体" w:hAnsi="宋体" w:cs="宋体"/>
          <w:szCs w:val="21"/>
        </w:rPr>
      </w:pPr>
      <w:r w:rsidRPr="0003407A">
        <w:rPr>
          <w:rFonts w:ascii="宋体" w:hAnsi="宋体" w:cs="宋体" w:hint="eastAsia"/>
          <w:szCs w:val="21"/>
        </w:rPr>
        <w:t>一、 双方同意在工程管理和工程建设中必须坚持社会效益第一，经济效益和社会效益相一致“方便人民生活，有利于发展生产、保护生态环境“的原则。搞好工程建设中的文明施工。</w:t>
      </w:r>
    </w:p>
    <w:p w14:paraId="7601A8E2" w14:textId="77777777" w:rsidR="00EA4DE3" w:rsidRPr="0003407A" w:rsidRDefault="007E2119">
      <w:pPr>
        <w:spacing w:line="360" w:lineRule="auto"/>
        <w:ind w:firstLine="560"/>
        <w:rPr>
          <w:rFonts w:ascii="宋体" w:hAnsi="宋体" w:cs="宋体"/>
          <w:szCs w:val="21"/>
        </w:rPr>
      </w:pPr>
      <w:r w:rsidRPr="0003407A">
        <w:rPr>
          <w:rFonts w:ascii="宋体" w:hAnsi="宋体" w:cs="宋体" w:hint="eastAsia"/>
          <w:szCs w:val="21"/>
        </w:rPr>
        <w:t>二、 双方要认真贯彻“发包人负责，施工单位实施，地方政府监督“的文明施工原则。现场由发包人项目管理驵牵头，建立三方共同参于的文明施工管理小组，负责日常管理协调工作，共创文明工地。发包人按市有关创建文明工地的规定，组织、指导、检查、考核、和开展选评工作，创建文明工地活动的实施由承包人负责。</w:t>
      </w:r>
    </w:p>
    <w:p w14:paraId="38B8E8C7" w14:textId="77777777" w:rsidR="00EA4DE3" w:rsidRPr="0003407A" w:rsidRDefault="007E2119">
      <w:pPr>
        <w:spacing w:line="360" w:lineRule="auto"/>
        <w:ind w:firstLine="560"/>
        <w:rPr>
          <w:rFonts w:ascii="宋体" w:hAnsi="宋体" w:cs="宋体"/>
          <w:szCs w:val="21"/>
        </w:rPr>
      </w:pPr>
      <w:r w:rsidRPr="0003407A">
        <w:rPr>
          <w:rFonts w:ascii="宋体" w:hAnsi="宋体" w:cs="宋体" w:hint="eastAsia"/>
          <w:szCs w:val="21"/>
        </w:rPr>
        <w:t>三、 承包人在其施工大纲中应结合工程实际情况，制订出各项文明施工措施，并落实如下有关要求：</w:t>
      </w:r>
    </w:p>
    <w:p w14:paraId="28C6EBBE" w14:textId="77777777" w:rsidR="00EA4DE3" w:rsidRPr="0003407A" w:rsidRDefault="007E2119">
      <w:pPr>
        <w:spacing w:line="360" w:lineRule="auto"/>
        <w:ind w:firstLine="560"/>
        <w:rPr>
          <w:rFonts w:ascii="宋体" w:hAnsi="宋体" w:cs="宋体"/>
          <w:szCs w:val="21"/>
        </w:rPr>
      </w:pPr>
      <w:r w:rsidRPr="0003407A">
        <w:rPr>
          <w:rFonts w:ascii="宋体" w:hAnsi="宋体" w:cs="宋体" w:hint="eastAsia"/>
          <w:szCs w:val="21"/>
        </w:rPr>
        <w:t>1. 施工现场必须按规定要求设置施工铭牌，所有施工管理、作业人员应配带胸卡上岗。</w:t>
      </w:r>
    </w:p>
    <w:p w14:paraId="724E9C81" w14:textId="77777777" w:rsidR="00EA4DE3" w:rsidRPr="0003407A" w:rsidRDefault="007E2119">
      <w:pPr>
        <w:spacing w:line="360" w:lineRule="auto"/>
        <w:ind w:firstLine="560"/>
        <w:rPr>
          <w:rFonts w:ascii="宋体" w:hAnsi="宋体" w:cs="宋体"/>
          <w:szCs w:val="21"/>
        </w:rPr>
      </w:pPr>
      <w:r w:rsidRPr="0003407A">
        <w:rPr>
          <w:rFonts w:ascii="宋体" w:hAnsi="宋体" w:cs="宋体" w:hint="eastAsia"/>
          <w:szCs w:val="21"/>
        </w:rPr>
        <w:t>2. 施工区域与非施工区域必须按规定设置分隔设施，并做到连续、稳固、整洁、美观和线型和顺。施工区域的围护设施如有损坏要及时修复。</w:t>
      </w:r>
    </w:p>
    <w:p w14:paraId="4CD701D0" w14:textId="77777777" w:rsidR="00EA4DE3" w:rsidRPr="0003407A" w:rsidRDefault="007E2119">
      <w:pPr>
        <w:spacing w:line="360" w:lineRule="auto"/>
        <w:ind w:firstLine="560"/>
        <w:rPr>
          <w:rFonts w:ascii="宋体" w:hAnsi="宋体" w:cs="宋体"/>
          <w:szCs w:val="21"/>
        </w:rPr>
      </w:pPr>
      <w:r w:rsidRPr="0003407A">
        <w:rPr>
          <w:rFonts w:ascii="宋体" w:hAnsi="宋体" w:cs="宋体" w:hint="eastAsia"/>
          <w:szCs w:val="21"/>
        </w:rPr>
        <w:t>3. 在施工的路段要有保证车辆通行宽度的车行道、人行道沿街居民出行的安全便道。凡在施工道路的交叉路口，均应按规定设置标志(牌)夜间设示警灯及照明灯，便于车辆行人通行。如遇台风、暴雨、季节要派人值班，确保安全。</w:t>
      </w:r>
    </w:p>
    <w:p w14:paraId="6F6D79A0" w14:textId="77777777" w:rsidR="00EA4DE3" w:rsidRPr="0003407A" w:rsidRDefault="007E2119">
      <w:pPr>
        <w:spacing w:line="360" w:lineRule="auto"/>
        <w:ind w:firstLine="560"/>
        <w:rPr>
          <w:rFonts w:ascii="宋体" w:hAnsi="宋体" w:cs="宋体"/>
          <w:szCs w:val="21"/>
        </w:rPr>
      </w:pPr>
      <w:r w:rsidRPr="0003407A">
        <w:rPr>
          <w:rFonts w:ascii="宋体" w:hAnsi="宋体" w:cs="宋体" w:hint="eastAsia"/>
          <w:szCs w:val="21"/>
        </w:rPr>
        <w:t>4. 要落实切实可行的施工排水和和防汛措施，禁止向通道上排放，禁止泥浆、水泥浆水未经沉淀直接排入下水道。</w:t>
      </w:r>
    </w:p>
    <w:p w14:paraId="55DFF2FF" w14:textId="77777777" w:rsidR="00EA4DE3" w:rsidRPr="0003407A" w:rsidRDefault="007E2119">
      <w:pPr>
        <w:spacing w:line="360" w:lineRule="auto"/>
        <w:ind w:firstLine="560"/>
        <w:rPr>
          <w:rFonts w:ascii="宋体" w:hAnsi="宋体" w:cs="宋体"/>
          <w:szCs w:val="21"/>
        </w:rPr>
      </w:pPr>
      <w:r w:rsidRPr="0003407A">
        <w:rPr>
          <w:rFonts w:ascii="宋体" w:hAnsi="宋体" w:cs="宋体" w:hint="eastAsia"/>
          <w:szCs w:val="21"/>
        </w:rPr>
        <w:t>5. 施工现场平面布置合理，各类材料、设备、预制构件等(包括土方)做到有序堆放，不得侵占车行道、人行道。施工中要加强对各种管线的保护。</w:t>
      </w:r>
    </w:p>
    <w:p w14:paraId="0B7A14DB" w14:textId="77777777" w:rsidR="00EA4DE3" w:rsidRPr="0003407A" w:rsidRDefault="007E2119">
      <w:pPr>
        <w:spacing w:line="360" w:lineRule="auto"/>
        <w:ind w:firstLine="560"/>
        <w:rPr>
          <w:rFonts w:ascii="宋体" w:hAnsi="宋体" w:cs="宋体"/>
          <w:szCs w:val="21"/>
        </w:rPr>
      </w:pPr>
      <w:r w:rsidRPr="0003407A">
        <w:rPr>
          <w:rFonts w:ascii="宋体" w:hAnsi="宋体" w:cs="宋体" w:hint="eastAsia"/>
          <w:szCs w:val="21"/>
        </w:rPr>
        <w:t>6. 施工中必须采取有效措施，防止渣土洒落，泥浆、废水流溢，控制粉尘飞扬，减少施工对本市环境和绿化的污染，严格控制噪音。</w:t>
      </w:r>
    </w:p>
    <w:p w14:paraId="657EBE78" w14:textId="77777777" w:rsidR="00EA4DE3" w:rsidRPr="0003407A" w:rsidRDefault="007E2119">
      <w:pPr>
        <w:spacing w:line="360" w:lineRule="auto"/>
        <w:ind w:firstLine="560"/>
        <w:rPr>
          <w:rFonts w:ascii="宋体" w:hAnsi="宋体" w:cs="宋体"/>
          <w:szCs w:val="21"/>
        </w:rPr>
      </w:pPr>
      <w:r w:rsidRPr="0003407A">
        <w:rPr>
          <w:rFonts w:ascii="宋体" w:hAnsi="宋体" w:cs="宋体" w:hint="eastAsia"/>
          <w:szCs w:val="21"/>
        </w:rPr>
        <w:t>7. 如发现承包人未进行上述环境保护测试工作，此测试工作由发包人代为办理，其费用 由承包人加倍承担。</w:t>
      </w:r>
    </w:p>
    <w:p w14:paraId="4A5DE22D" w14:textId="77777777" w:rsidR="00EA4DE3" w:rsidRPr="0003407A" w:rsidRDefault="007E2119">
      <w:pPr>
        <w:spacing w:line="360" w:lineRule="auto"/>
        <w:ind w:firstLine="560"/>
        <w:rPr>
          <w:rFonts w:ascii="宋体" w:hAnsi="宋体" w:cs="宋体"/>
          <w:szCs w:val="21"/>
        </w:rPr>
      </w:pPr>
      <w:r w:rsidRPr="0003407A">
        <w:rPr>
          <w:rFonts w:ascii="宋体" w:hAnsi="宋体" w:cs="宋体" w:hint="eastAsia"/>
          <w:szCs w:val="21"/>
        </w:rPr>
        <w:t>四、 承包人负责施工区域及生活区域的环境卫生，建立完善有关规章制度，落实责任。做到“五小”设施齐全，符合规范要求。</w:t>
      </w:r>
    </w:p>
    <w:p w14:paraId="0EBAB75C" w14:textId="77777777" w:rsidR="00EA4DE3" w:rsidRPr="0003407A" w:rsidRDefault="007E2119">
      <w:pPr>
        <w:spacing w:line="360" w:lineRule="auto"/>
        <w:ind w:firstLine="560"/>
        <w:rPr>
          <w:rFonts w:ascii="宋体" w:hAnsi="宋体" w:cs="宋体"/>
          <w:szCs w:val="21"/>
        </w:rPr>
      </w:pPr>
      <w:r w:rsidRPr="0003407A">
        <w:rPr>
          <w:rFonts w:ascii="宋体" w:hAnsi="宋体" w:cs="宋体" w:hint="eastAsia"/>
          <w:szCs w:val="21"/>
        </w:rPr>
        <w:lastRenderedPageBreak/>
        <w:t>五、 发包人对承包人开展创建文明工地的工作要经常性地给予指导，定期组织检查，对承包人存在的问题应及时通知承包人进行整改。凡承包人整改不力，逾期不改的，发包人有权权承包人责任违约，可给予一次性的经济处理(1000~2000元人民币)，并采取强化整改措施，整改所发生的费用及处理款从工程上直接扣除，最高上限为5万元。</w:t>
      </w:r>
    </w:p>
    <w:p w14:paraId="2C190430" w14:textId="77777777" w:rsidR="00EA4DE3" w:rsidRPr="0003407A" w:rsidRDefault="007E2119">
      <w:pPr>
        <w:spacing w:line="360" w:lineRule="auto"/>
        <w:ind w:firstLine="560"/>
        <w:rPr>
          <w:rFonts w:ascii="宋体" w:hAnsi="宋体" w:cs="宋体"/>
          <w:szCs w:val="21"/>
        </w:rPr>
      </w:pPr>
      <w:r w:rsidRPr="0003407A">
        <w:rPr>
          <w:rFonts w:ascii="宋体" w:hAnsi="宋体" w:cs="宋体" w:hint="eastAsia"/>
          <w:szCs w:val="21"/>
        </w:rPr>
        <w:t>六、必须保证楼内建筑材料摆放整齐，每日施工结束后20分钟内将施工范围内的建筑垃圾清理干净，否则每发现一处扣除工程款500元；楼外垃圾必须做好防护，达到现有的环保要求，否则每次扣除工程款1000元。</w:t>
      </w:r>
    </w:p>
    <w:p w14:paraId="56C26F04" w14:textId="77777777" w:rsidR="00EA4DE3" w:rsidRPr="0003407A" w:rsidRDefault="007E2119">
      <w:pPr>
        <w:spacing w:line="360" w:lineRule="auto"/>
        <w:ind w:firstLine="560"/>
        <w:rPr>
          <w:rFonts w:ascii="宋体" w:hAnsi="宋体" w:cs="宋体"/>
          <w:szCs w:val="21"/>
        </w:rPr>
      </w:pPr>
      <w:r w:rsidRPr="0003407A">
        <w:rPr>
          <w:rFonts w:ascii="宋体" w:hAnsi="宋体" w:cs="宋体" w:hint="eastAsia"/>
          <w:szCs w:val="21"/>
        </w:rPr>
        <w:t>七、 因承包人违反文明施工管理要求，被地方政府有关部门查获而受到的经济处罚，以及由此而使发包人受到的经济损失，均有承包人承担。</w:t>
      </w:r>
    </w:p>
    <w:p w14:paraId="7C29D486" w14:textId="77777777" w:rsidR="00EA4DE3" w:rsidRPr="0003407A" w:rsidRDefault="007E2119">
      <w:pPr>
        <w:spacing w:line="360" w:lineRule="auto"/>
        <w:ind w:firstLine="560"/>
        <w:rPr>
          <w:rFonts w:ascii="宋体" w:hAnsi="宋体" w:cs="宋体"/>
          <w:szCs w:val="21"/>
        </w:rPr>
      </w:pPr>
      <w:r w:rsidRPr="0003407A">
        <w:rPr>
          <w:rFonts w:ascii="宋体" w:hAnsi="宋体" w:cs="宋体" w:hint="eastAsia"/>
          <w:szCs w:val="21"/>
        </w:rPr>
        <w:t>八、 本协议作为发包人、承包人双方工程合同的附件，在工程合同正式签约后生效，与工程合同具有同等法律效力。工程合同期满，本协议终止。</w:t>
      </w:r>
    </w:p>
    <w:p w14:paraId="6BCB2458" w14:textId="77777777" w:rsidR="00EA4DE3" w:rsidRPr="0003407A" w:rsidRDefault="007E2119">
      <w:pPr>
        <w:spacing w:line="360" w:lineRule="auto"/>
        <w:ind w:firstLine="560"/>
        <w:rPr>
          <w:rFonts w:ascii="宋体" w:hAnsi="宋体" w:cs="宋体"/>
          <w:szCs w:val="21"/>
        </w:rPr>
      </w:pPr>
      <w:r w:rsidRPr="0003407A">
        <w:rPr>
          <w:rFonts w:ascii="宋体" w:hAnsi="宋体" w:cs="宋体" w:hint="eastAsia"/>
          <w:szCs w:val="21"/>
        </w:rPr>
        <w:t>九、 联系人：</w:t>
      </w:r>
    </w:p>
    <w:p w14:paraId="6B3E33FC" w14:textId="77777777" w:rsidR="00EA4DE3" w:rsidRPr="0003407A" w:rsidRDefault="00EA4DE3">
      <w:pPr>
        <w:widowControl/>
        <w:spacing w:line="300" w:lineRule="exact"/>
        <w:jc w:val="center"/>
        <w:rPr>
          <w:rFonts w:ascii="宋体" w:hAnsi="宋体"/>
          <w:b/>
          <w:bCs/>
          <w:kern w:val="0"/>
          <w:szCs w:val="21"/>
        </w:rPr>
      </w:pPr>
    </w:p>
    <w:p w14:paraId="4C5D39AA" w14:textId="77777777" w:rsidR="00EA4DE3" w:rsidRPr="0003407A" w:rsidRDefault="007E2119">
      <w:pPr>
        <w:widowControl/>
        <w:spacing w:line="300" w:lineRule="exact"/>
        <w:jc w:val="center"/>
        <w:rPr>
          <w:rFonts w:ascii="宋体" w:hAnsi="宋体"/>
          <w:b/>
          <w:bCs/>
          <w:kern w:val="0"/>
          <w:szCs w:val="21"/>
        </w:rPr>
      </w:pPr>
      <w:r w:rsidRPr="0003407A">
        <w:rPr>
          <w:rFonts w:ascii="宋体" w:hAnsi="宋体" w:hint="eastAsia"/>
          <w:b/>
          <w:bCs/>
          <w:kern w:val="0"/>
          <w:szCs w:val="21"/>
        </w:rPr>
        <w:br w:type="page"/>
      </w:r>
    </w:p>
    <w:p w14:paraId="2F7A16FC" w14:textId="77777777" w:rsidR="00EA4DE3" w:rsidRPr="0003407A" w:rsidRDefault="007E2119">
      <w:pPr>
        <w:widowControl/>
        <w:spacing w:line="360" w:lineRule="auto"/>
        <w:jc w:val="center"/>
        <w:rPr>
          <w:rFonts w:ascii="宋体" w:hAnsi="宋体"/>
          <w:b/>
          <w:bCs/>
          <w:kern w:val="0"/>
          <w:szCs w:val="21"/>
        </w:rPr>
      </w:pPr>
      <w:r w:rsidRPr="0003407A">
        <w:rPr>
          <w:rFonts w:ascii="宋体" w:hAnsi="宋体" w:hint="eastAsia"/>
          <w:b/>
          <w:bCs/>
          <w:kern w:val="0"/>
          <w:szCs w:val="21"/>
        </w:rPr>
        <w:lastRenderedPageBreak/>
        <w:t>治安、防火责任协议书</w:t>
      </w:r>
    </w:p>
    <w:p w14:paraId="79D08E6C" w14:textId="77777777" w:rsidR="00EA4DE3" w:rsidRPr="0003407A" w:rsidRDefault="00EA4DE3">
      <w:pPr>
        <w:widowControl/>
        <w:spacing w:line="360" w:lineRule="auto"/>
        <w:jc w:val="center"/>
        <w:rPr>
          <w:rFonts w:ascii="宋体" w:hAnsi="宋体"/>
          <w:b/>
          <w:bCs/>
          <w:kern w:val="0"/>
          <w:szCs w:val="21"/>
        </w:rPr>
      </w:pPr>
    </w:p>
    <w:p w14:paraId="50F4AD02" w14:textId="77777777" w:rsidR="00EA4DE3" w:rsidRPr="0003407A" w:rsidRDefault="007E2119">
      <w:pPr>
        <w:spacing w:line="360" w:lineRule="auto"/>
        <w:ind w:firstLine="560"/>
        <w:rPr>
          <w:rFonts w:ascii="宋体" w:hAnsi="宋体"/>
          <w:szCs w:val="21"/>
        </w:rPr>
      </w:pPr>
      <w:r w:rsidRPr="0003407A">
        <w:rPr>
          <w:rFonts w:ascii="宋体" w:hAnsi="宋体" w:hint="eastAsia"/>
          <w:szCs w:val="21"/>
        </w:rPr>
        <w:t>为切实搞好工程建设中的治安防火工作</w:t>
      </w:r>
      <w:r w:rsidRPr="0003407A">
        <w:rPr>
          <w:rFonts w:ascii="宋体" w:hAnsi="宋体"/>
          <w:szCs w:val="21"/>
        </w:rPr>
        <w:t>,</w:t>
      </w:r>
      <w:r w:rsidRPr="0003407A">
        <w:rPr>
          <w:rFonts w:ascii="宋体" w:hAnsi="宋体" w:hint="eastAsia"/>
          <w:szCs w:val="21"/>
        </w:rPr>
        <w:t>确保施工现场的治安稳定的防火安全</w:t>
      </w:r>
      <w:r w:rsidRPr="0003407A">
        <w:rPr>
          <w:rFonts w:ascii="宋体" w:hAnsi="宋体"/>
          <w:szCs w:val="21"/>
        </w:rPr>
        <w:t>,</w:t>
      </w:r>
      <w:r w:rsidRPr="0003407A">
        <w:rPr>
          <w:rFonts w:ascii="宋体" w:hAnsi="宋体" w:hint="eastAsia"/>
          <w:szCs w:val="21"/>
        </w:rPr>
        <w:t>现根据相关法律法规之规定</w:t>
      </w:r>
      <w:r w:rsidRPr="0003407A">
        <w:rPr>
          <w:rFonts w:ascii="宋体" w:hAnsi="宋体"/>
          <w:szCs w:val="21"/>
        </w:rPr>
        <w:t>,</w:t>
      </w:r>
      <w:r w:rsidRPr="0003407A">
        <w:rPr>
          <w:rFonts w:ascii="宋体" w:hAnsi="宋体" w:hint="eastAsia"/>
          <w:szCs w:val="21"/>
        </w:rPr>
        <w:t>以双方协商</w:t>
      </w:r>
      <w:r w:rsidRPr="0003407A">
        <w:rPr>
          <w:rFonts w:ascii="宋体" w:hAnsi="宋体"/>
          <w:szCs w:val="21"/>
        </w:rPr>
        <w:t>,</w:t>
      </w:r>
      <w:r w:rsidRPr="0003407A">
        <w:rPr>
          <w:rFonts w:ascii="宋体" w:hAnsi="宋体" w:hint="eastAsia"/>
          <w:szCs w:val="21"/>
        </w:rPr>
        <w:t>明确双方在治安防范防火安全方面的权利和义务</w:t>
      </w:r>
      <w:r w:rsidRPr="0003407A">
        <w:rPr>
          <w:rFonts w:ascii="宋体" w:hAnsi="宋体"/>
          <w:szCs w:val="21"/>
        </w:rPr>
        <w:t>:</w:t>
      </w:r>
    </w:p>
    <w:p w14:paraId="559E1598" w14:textId="77777777" w:rsidR="00EA4DE3" w:rsidRPr="0003407A" w:rsidRDefault="007E2119">
      <w:pPr>
        <w:spacing w:line="360" w:lineRule="auto"/>
        <w:rPr>
          <w:rFonts w:ascii="宋体" w:hAnsi="宋体"/>
          <w:szCs w:val="21"/>
        </w:rPr>
      </w:pPr>
      <w:r w:rsidRPr="0003407A">
        <w:rPr>
          <w:rFonts w:ascii="宋体" w:hAnsi="宋体" w:hint="eastAsia"/>
          <w:szCs w:val="21"/>
        </w:rPr>
        <w:t>一</w:t>
      </w:r>
      <w:r w:rsidRPr="0003407A">
        <w:rPr>
          <w:rFonts w:ascii="宋体" w:hAnsi="宋体"/>
          <w:szCs w:val="21"/>
        </w:rPr>
        <w:t xml:space="preserve"> </w:t>
      </w:r>
      <w:r w:rsidRPr="0003407A">
        <w:rPr>
          <w:rFonts w:ascii="宋体" w:hAnsi="宋体" w:hint="eastAsia"/>
          <w:szCs w:val="21"/>
        </w:rPr>
        <w:t>、发包人的权利和义务：</w:t>
      </w:r>
    </w:p>
    <w:p w14:paraId="2CAF4954" w14:textId="77777777" w:rsidR="00EA4DE3" w:rsidRPr="0003407A" w:rsidRDefault="007E2119">
      <w:pPr>
        <w:spacing w:line="360" w:lineRule="auto"/>
        <w:ind w:firstLine="560"/>
        <w:rPr>
          <w:rFonts w:ascii="宋体" w:hAnsi="宋体"/>
          <w:szCs w:val="21"/>
        </w:rPr>
      </w:pPr>
      <w:r w:rsidRPr="0003407A">
        <w:rPr>
          <w:rFonts w:ascii="宋体" w:hAnsi="宋体"/>
          <w:szCs w:val="21"/>
        </w:rPr>
        <w:t xml:space="preserve">1. </w:t>
      </w:r>
      <w:r w:rsidRPr="0003407A">
        <w:rPr>
          <w:rFonts w:ascii="宋体" w:hAnsi="宋体" w:hint="eastAsia"/>
          <w:szCs w:val="21"/>
        </w:rPr>
        <w:t>发包人在与承包人签约工程式合同时应将发包人对《施工现场防火工作管理规范》</w:t>
      </w:r>
      <w:r w:rsidRPr="0003407A">
        <w:rPr>
          <w:rFonts w:ascii="宋体" w:hAnsi="宋体"/>
          <w:szCs w:val="21"/>
        </w:rPr>
        <w:t>(</w:t>
      </w:r>
      <w:r w:rsidRPr="0003407A">
        <w:rPr>
          <w:rFonts w:ascii="宋体" w:hAnsi="宋体" w:hint="eastAsia"/>
          <w:szCs w:val="21"/>
        </w:rPr>
        <w:t>附后</w:t>
      </w:r>
      <w:r w:rsidRPr="0003407A">
        <w:rPr>
          <w:rFonts w:ascii="宋体" w:hAnsi="宋体"/>
          <w:szCs w:val="21"/>
        </w:rPr>
        <w:t>)</w:t>
      </w:r>
      <w:r w:rsidRPr="0003407A">
        <w:rPr>
          <w:rFonts w:ascii="宋体" w:hAnsi="宋体" w:hint="eastAsia"/>
          <w:szCs w:val="21"/>
        </w:rPr>
        <w:t>书面交于承包人</w:t>
      </w:r>
      <w:r w:rsidRPr="0003407A">
        <w:rPr>
          <w:rFonts w:ascii="宋体" w:hAnsi="宋体"/>
          <w:szCs w:val="21"/>
        </w:rPr>
        <w:t>,</w:t>
      </w:r>
      <w:r w:rsidRPr="0003407A">
        <w:rPr>
          <w:rFonts w:ascii="宋体" w:hAnsi="宋体" w:hint="eastAsia"/>
          <w:szCs w:val="21"/>
        </w:rPr>
        <w:t>明确要求、落实责任</w:t>
      </w:r>
      <w:r w:rsidRPr="0003407A">
        <w:rPr>
          <w:rFonts w:ascii="宋体" w:hAnsi="宋体"/>
          <w:szCs w:val="21"/>
        </w:rPr>
        <w:t xml:space="preserve"> </w:t>
      </w:r>
      <w:r w:rsidRPr="0003407A">
        <w:rPr>
          <w:rFonts w:ascii="宋体" w:hAnsi="宋体" w:hint="eastAsia"/>
          <w:szCs w:val="21"/>
        </w:rPr>
        <w:t>、加强指导。</w:t>
      </w:r>
    </w:p>
    <w:p w14:paraId="5B9CDE93" w14:textId="77777777" w:rsidR="00EA4DE3" w:rsidRPr="0003407A" w:rsidRDefault="007E2119">
      <w:pPr>
        <w:spacing w:line="360" w:lineRule="auto"/>
        <w:ind w:firstLine="560"/>
        <w:rPr>
          <w:rFonts w:ascii="宋体" w:hAnsi="宋体"/>
          <w:szCs w:val="21"/>
        </w:rPr>
      </w:pPr>
      <w:r w:rsidRPr="0003407A">
        <w:rPr>
          <w:rFonts w:ascii="宋体" w:hAnsi="宋体"/>
          <w:szCs w:val="21"/>
        </w:rPr>
        <w:t xml:space="preserve">2.  </w:t>
      </w:r>
      <w:r w:rsidRPr="0003407A">
        <w:rPr>
          <w:rFonts w:ascii="宋体" w:hAnsi="宋体" w:hint="eastAsia"/>
          <w:szCs w:val="21"/>
        </w:rPr>
        <w:t>发包人应将上级公安部门和上级单位对工地治安防火工作中的情况和意见</w:t>
      </w:r>
      <w:r w:rsidRPr="0003407A">
        <w:rPr>
          <w:rFonts w:ascii="宋体" w:hAnsi="宋体"/>
          <w:szCs w:val="21"/>
        </w:rPr>
        <w:t>,</w:t>
      </w:r>
      <w:r w:rsidRPr="0003407A">
        <w:rPr>
          <w:rFonts w:ascii="宋体" w:hAnsi="宋体" w:hint="eastAsia"/>
          <w:szCs w:val="21"/>
        </w:rPr>
        <w:t>做好指导协调工作。</w:t>
      </w:r>
    </w:p>
    <w:p w14:paraId="2C139D0C" w14:textId="77777777" w:rsidR="00EA4DE3" w:rsidRPr="0003407A" w:rsidRDefault="007E2119">
      <w:pPr>
        <w:spacing w:line="360" w:lineRule="auto"/>
        <w:ind w:firstLine="560"/>
        <w:rPr>
          <w:rFonts w:ascii="宋体" w:hAnsi="宋体"/>
          <w:szCs w:val="21"/>
        </w:rPr>
      </w:pPr>
      <w:r w:rsidRPr="0003407A">
        <w:rPr>
          <w:rFonts w:ascii="宋体" w:hAnsi="宋体"/>
          <w:szCs w:val="21"/>
        </w:rPr>
        <w:t xml:space="preserve">3.  </w:t>
      </w:r>
      <w:r w:rsidRPr="0003407A">
        <w:rPr>
          <w:rFonts w:ascii="宋体" w:hAnsi="宋体" w:hint="eastAsia"/>
          <w:szCs w:val="21"/>
        </w:rPr>
        <w:t>发包人有权对承包人贯彻落实治安防范工作的情况进行检查</w:t>
      </w:r>
      <w:r w:rsidRPr="0003407A">
        <w:rPr>
          <w:rFonts w:ascii="宋体" w:hAnsi="宋体"/>
          <w:szCs w:val="21"/>
        </w:rPr>
        <w:t>,</w:t>
      </w:r>
      <w:r w:rsidRPr="0003407A">
        <w:rPr>
          <w:rFonts w:ascii="宋体" w:hAnsi="宋体" w:hint="eastAsia"/>
          <w:szCs w:val="21"/>
        </w:rPr>
        <w:t>对承包人有关人员发生的违章违法行及相关问题</w:t>
      </w:r>
      <w:r w:rsidRPr="0003407A">
        <w:rPr>
          <w:rFonts w:ascii="宋体" w:hAnsi="宋体"/>
          <w:szCs w:val="21"/>
        </w:rPr>
        <w:t>,</w:t>
      </w:r>
      <w:r w:rsidRPr="0003407A">
        <w:rPr>
          <w:rFonts w:ascii="宋体" w:hAnsi="宋体" w:hint="eastAsia"/>
          <w:szCs w:val="21"/>
        </w:rPr>
        <w:t>则有权教育、制止和责成其限期整改</w:t>
      </w:r>
      <w:r w:rsidRPr="0003407A">
        <w:rPr>
          <w:rFonts w:ascii="宋体" w:hAnsi="宋体"/>
          <w:szCs w:val="21"/>
        </w:rPr>
        <w:t>,</w:t>
      </w:r>
      <w:r w:rsidRPr="0003407A">
        <w:rPr>
          <w:rFonts w:ascii="宋体" w:hAnsi="宋体" w:hint="eastAsia"/>
          <w:szCs w:val="21"/>
        </w:rPr>
        <w:t>必要时可按责任违约给予相应的经济处理</w:t>
      </w:r>
      <w:r w:rsidRPr="0003407A">
        <w:rPr>
          <w:rFonts w:ascii="宋体" w:hAnsi="宋体"/>
          <w:szCs w:val="21"/>
        </w:rPr>
        <w:t>(500~1000</w:t>
      </w:r>
      <w:r w:rsidRPr="0003407A">
        <w:rPr>
          <w:rFonts w:ascii="宋体" w:hAnsi="宋体" w:hint="eastAsia"/>
          <w:szCs w:val="21"/>
        </w:rPr>
        <w:t>元人民币每次</w:t>
      </w:r>
      <w:r w:rsidRPr="0003407A">
        <w:rPr>
          <w:rFonts w:ascii="宋体" w:hAnsi="宋体"/>
          <w:szCs w:val="21"/>
        </w:rPr>
        <w:t>)</w:t>
      </w:r>
      <w:r w:rsidRPr="0003407A">
        <w:rPr>
          <w:rFonts w:ascii="宋体" w:hAnsi="宋体" w:hint="eastAsia"/>
          <w:szCs w:val="21"/>
        </w:rPr>
        <w:t>。</w:t>
      </w:r>
    </w:p>
    <w:p w14:paraId="077CA191" w14:textId="77777777" w:rsidR="00EA4DE3" w:rsidRPr="0003407A" w:rsidRDefault="007E2119">
      <w:pPr>
        <w:spacing w:line="360" w:lineRule="auto"/>
        <w:ind w:firstLine="560"/>
        <w:rPr>
          <w:rFonts w:ascii="宋体" w:hAnsi="宋体"/>
          <w:szCs w:val="21"/>
        </w:rPr>
      </w:pPr>
      <w:r w:rsidRPr="0003407A">
        <w:rPr>
          <w:rFonts w:ascii="宋体" w:hAnsi="宋体"/>
          <w:szCs w:val="21"/>
        </w:rPr>
        <w:t xml:space="preserve">4.  </w:t>
      </w:r>
      <w:r w:rsidRPr="0003407A">
        <w:rPr>
          <w:rFonts w:ascii="宋体" w:hAnsi="宋体" w:hint="eastAsia"/>
          <w:szCs w:val="21"/>
        </w:rPr>
        <w:t>承包人的违章违法行为</w:t>
      </w:r>
      <w:r w:rsidRPr="0003407A">
        <w:rPr>
          <w:rFonts w:ascii="宋体" w:hAnsi="宋体"/>
          <w:szCs w:val="21"/>
        </w:rPr>
        <w:t>,</w:t>
      </w:r>
      <w:r w:rsidRPr="0003407A">
        <w:rPr>
          <w:rFonts w:ascii="宋体" w:hAnsi="宋体" w:hint="eastAsia"/>
          <w:szCs w:val="21"/>
        </w:rPr>
        <w:t>发包人有权对其进行经济处理的是指</w:t>
      </w:r>
      <w:r w:rsidRPr="0003407A">
        <w:rPr>
          <w:rFonts w:ascii="宋体" w:hAnsi="宋体"/>
          <w:szCs w:val="21"/>
        </w:rPr>
        <w:t>:</w:t>
      </w:r>
    </w:p>
    <w:p w14:paraId="534EE0BC" w14:textId="77777777" w:rsidR="00EA4DE3" w:rsidRPr="0003407A" w:rsidRDefault="007E2119">
      <w:pPr>
        <w:spacing w:line="360" w:lineRule="auto"/>
        <w:ind w:firstLine="560"/>
        <w:rPr>
          <w:rFonts w:ascii="宋体" w:hAnsi="宋体"/>
          <w:szCs w:val="21"/>
        </w:rPr>
      </w:pPr>
      <w:r w:rsidRPr="0003407A">
        <w:rPr>
          <w:rFonts w:ascii="宋体" w:hAnsi="宋体"/>
          <w:szCs w:val="21"/>
        </w:rPr>
        <w:t xml:space="preserve">(1) </w:t>
      </w:r>
      <w:r w:rsidRPr="0003407A">
        <w:rPr>
          <w:rFonts w:ascii="宋体" w:hAnsi="宋体" w:hint="eastAsia"/>
          <w:szCs w:val="21"/>
        </w:rPr>
        <w:t>未以公安消防部门审核批准</w:t>
      </w:r>
      <w:r w:rsidRPr="0003407A">
        <w:rPr>
          <w:rFonts w:ascii="宋体" w:hAnsi="宋体"/>
          <w:szCs w:val="21"/>
        </w:rPr>
        <w:t>,</w:t>
      </w:r>
      <w:r w:rsidRPr="0003407A">
        <w:rPr>
          <w:rFonts w:ascii="宋体" w:hAnsi="宋体" w:hint="eastAsia"/>
          <w:szCs w:val="21"/>
        </w:rPr>
        <w:t>擅自使用液化气钢瓶或违章储存易燃易爆危险物品尚未造成后果的。</w:t>
      </w:r>
    </w:p>
    <w:p w14:paraId="14107AD2" w14:textId="77777777" w:rsidR="00EA4DE3" w:rsidRPr="0003407A" w:rsidRDefault="007E2119">
      <w:pPr>
        <w:spacing w:line="360" w:lineRule="auto"/>
        <w:ind w:firstLine="560"/>
        <w:rPr>
          <w:rFonts w:ascii="宋体" w:hAnsi="宋体"/>
          <w:szCs w:val="21"/>
        </w:rPr>
      </w:pPr>
      <w:r w:rsidRPr="0003407A">
        <w:rPr>
          <w:rFonts w:ascii="宋体" w:hAnsi="宋体"/>
          <w:szCs w:val="21"/>
        </w:rPr>
        <w:t xml:space="preserve">(2) </w:t>
      </w:r>
      <w:r w:rsidRPr="0003407A">
        <w:rPr>
          <w:rFonts w:ascii="宋体" w:hAnsi="宋体" w:hint="eastAsia"/>
          <w:szCs w:val="21"/>
        </w:rPr>
        <w:t>未严格控本公司《施工现场动用明火管理规定》动作</w:t>
      </w:r>
      <w:r w:rsidRPr="0003407A">
        <w:rPr>
          <w:rFonts w:ascii="宋体" w:hAnsi="宋体"/>
          <w:szCs w:val="21"/>
        </w:rPr>
        <w:t>(</w:t>
      </w:r>
      <w:r w:rsidRPr="0003407A">
        <w:rPr>
          <w:rFonts w:ascii="宋体" w:hAnsi="宋体" w:hint="eastAsia"/>
          <w:szCs w:val="21"/>
        </w:rPr>
        <w:t>后附</w:t>
      </w:r>
      <w:r w:rsidRPr="0003407A">
        <w:rPr>
          <w:rFonts w:ascii="宋体" w:hAnsi="宋体"/>
          <w:szCs w:val="21"/>
        </w:rPr>
        <w:t>)</w:t>
      </w:r>
      <w:r w:rsidRPr="0003407A">
        <w:rPr>
          <w:rFonts w:ascii="宋体" w:hAnsi="宋体" w:hint="eastAsia"/>
          <w:szCs w:val="21"/>
        </w:rPr>
        <w:t>进行动火作业尚未造成后果的。</w:t>
      </w:r>
    </w:p>
    <w:p w14:paraId="57447AB1" w14:textId="77777777" w:rsidR="00EA4DE3" w:rsidRPr="0003407A" w:rsidRDefault="007E2119">
      <w:pPr>
        <w:spacing w:line="360" w:lineRule="auto"/>
        <w:ind w:firstLine="560"/>
        <w:rPr>
          <w:rFonts w:ascii="宋体" w:hAnsi="宋体"/>
          <w:szCs w:val="21"/>
        </w:rPr>
      </w:pPr>
      <w:r w:rsidRPr="0003407A">
        <w:rPr>
          <w:rFonts w:ascii="宋体" w:hAnsi="宋体"/>
          <w:szCs w:val="21"/>
        </w:rPr>
        <w:t xml:space="preserve">(3) </w:t>
      </w:r>
      <w:r w:rsidRPr="0003407A">
        <w:rPr>
          <w:rFonts w:ascii="宋体" w:hAnsi="宋体" w:hint="eastAsia"/>
          <w:szCs w:val="21"/>
        </w:rPr>
        <w:t>施工区域内发生聚众斗殴、赌博、收看淫秽录像等影响工地治安秩序的违法行为及集体宿舍内违章男女混居的。</w:t>
      </w:r>
    </w:p>
    <w:p w14:paraId="7923BF2D" w14:textId="77777777" w:rsidR="00EA4DE3" w:rsidRPr="0003407A" w:rsidRDefault="007E2119">
      <w:pPr>
        <w:spacing w:line="360" w:lineRule="auto"/>
        <w:ind w:firstLine="560"/>
        <w:rPr>
          <w:rFonts w:ascii="宋体" w:hAnsi="宋体"/>
          <w:szCs w:val="21"/>
        </w:rPr>
      </w:pPr>
      <w:r w:rsidRPr="0003407A">
        <w:rPr>
          <w:rFonts w:ascii="宋体" w:hAnsi="宋体"/>
          <w:szCs w:val="21"/>
        </w:rPr>
        <w:t xml:space="preserve">(4) </w:t>
      </w:r>
      <w:r w:rsidRPr="0003407A">
        <w:rPr>
          <w:rFonts w:ascii="宋体" w:hAnsi="宋体" w:hint="eastAsia"/>
          <w:szCs w:val="21"/>
        </w:rPr>
        <w:t>违反《施工现场用电安全管理规定》</w:t>
      </w:r>
      <w:r w:rsidRPr="0003407A">
        <w:rPr>
          <w:rFonts w:ascii="宋体" w:hAnsi="宋体"/>
          <w:szCs w:val="21"/>
        </w:rPr>
        <w:t>(</w:t>
      </w:r>
      <w:r w:rsidRPr="0003407A">
        <w:rPr>
          <w:rFonts w:ascii="宋体" w:hAnsi="宋体" w:hint="eastAsia"/>
          <w:szCs w:val="21"/>
        </w:rPr>
        <w:t>后附</w:t>
      </w:r>
      <w:r w:rsidRPr="0003407A">
        <w:rPr>
          <w:rFonts w:ascii="宋体" w:hAnsi="宋体"/>
          <w:szCs w:val="21"/>
        </w:rPr>
        <w:t>)</w:t>
      </w:r>
      <w:r w:rsidRPr="0003407A">
        <w:rPr>
          <w:rFonts w:ascii="宋体" w:hAnsi="宋体" w:hint="eastAsia"/>
          <w:szCs w:val="21"/>
        </w:rPr>
        <w:t>用电</w:t>
      </w:r>
      <w:r w:rsidRPr="0003407A">
        <w:rPr>
          <w:rFonts w:ascii="宋体" w:hAnsi="宋体"/>
          <w:szCs w:val="21"/>
        </w:rPr>
        <w:t>,</w:t>
      </w:r>
      <w:r w:rsidRPr="0003407A">
        <w:rPr>
          <w:rFonts w:ascii="宋体" w:hAnsi="宋体" w:hint="eastAsia"/>
          <w:szCs w:val="21"/>
        </w:rPr>
        <w:t>擅自使用电炉、煤油炉、电热毯、电熨斗等及带有明火的各类电取热器</w:t>
      </w:r>
      <w:r w:rsidRPr="0003407A">
        <w:rPr>
          <w:rFonts w:ascii="宋体" w:hAnsi="宋体"/>
          <w:szCs w:val="21"/>
        </w:rPr>
        <w:t>,</w:t>
      </w:r>
      <w:r w:rsidRPr="0003407A">
        <w:rPr>
          <w:rFonts w:ascii="宋体" w:hAnsi="宋体" w:hint="eastAsia"/>
          <w:szCs w:val="21"/>
        </w:rPr>
        <w:t>或擅自使用高能耗灯具取暖、烘烤物品及在禁火区域内违章吸烟的。</w:t>
      </w:r>
    </w:p>
    <w:p w14:paraId="6B6A0A3F" w14:textId="77777777" w:rsidR="00EA4DE3" w:rsidRPr="0003407A" w:rsidRDefault="007E2119">
      <w:pPr>
        <w:spacing w:line="360" w:lineRule="auto"/>
        <w:ind w:firstLine="560"/>
        <w:rPr>
          <w:rFonts w:ascii="宋体" w:hAnsi="宋体"/>
          <w:szCs w:val="21"/>
        </w:rPr>
      </w:pPr>
      <w:r w:rsidRPr="0003407A">
        <w:rPr>
          <w:rFonts w:ascii="宋体" w:hAnsi="宋体"/>
          <w:szCs w:val="21"/>
        </w:rPr>
        <w:t xml:space="preserve">5.  </w:t>
      </w:r>
      <w:r w:rsidRPr="0003407A">
        <w:rPr>
          <w:rFonts w:ascii="宋体" w:hAnsi="宋体" w:hint="eastAsia"/>
          <w:szCs w:val="21"/>
        </w:rPr>
        <w:t>承包人在其责任区域内发生严重违法犯罪案件、火灾事故或伤亡及以上安全事故的</w:t>
      </w:r>
      <w:r w:rsidRPr="0003407A">
        <w:rPr>
          <w:rFonts w:ascii="宋体" w:hAnsi="宋体"/>
          <w:szCs w:val="21"/>
        </w:rPr>
        <w:t>,</w:t>
      </w:r>
      <w:r w:rsidRPr="0003407A">
        <w:rPr>
          <w:rFonts w:ascii="宋体" w:hAnsi="宋体" w:hint="eastAsia"/>
          <w:szCs w:val="21"/>
        </w:rPr>
        <w:t>承包人在承担相应法律责任的同时还必须承担由此造成的一切直接和间接损失。此外发包人还可视情节轻重每次扣除承包人人民币</w:t>
      </w:r>
      <w:r w:rsidRPr="0003407A">
        <w:rPr>
          <w:rFonts w:ascii="宋体" w:hAnsi="宋体"/>
          <w:szCs w:val="21"/>
        </w:rPr>
        <w:t>2000.00</w:t>
      </w:r>
      <w:r w:rsidRPr="0003407A">
        <w:rPr>
          <w:rFonts w:ascii="宋体" w:hAnsi="宋体" w:hint="eastAsia"/>
          <w:szCs w:val="21"/>
        </w:rPr>
        <w:t>元～</w:t>
      </w:r>
      <w:r w:rsidRPr="0003407A">
        <w:rPr>
          <w:rFonts w:ascii="宋体" w:hAnsi="宋体"/>
          <w:szCs w:val="21"/>
        </w:rPr>
        <w:t>100000.00</w:t>
      </w:r>
      <w:r w:rsidRPr="0003407A">
        <w:rPr>
          <w:rFonts w:ascii="宋体" w:hAnsi="宋体" w:hint="eastAsia"/>
          <w:szCs w:val="21"/>
        </w:rPr>
        <w:t>元的违约金。</w:t>
      </w:r>
    </w:p>
    <w:p w14:paraId="5E17F81D" w14:textId="77777777" w:rsidR="00EA4DE3" w:rsidRPr="0003407A" w:rsidRDefault="007E2119">
      <w:pPr>
        <w:spacing w:line="360" w:lineRule="auto"/>
        <w:ind w:firstLine="560"/>
        <w:rPr>
          <w:rFonts w:ascii="宋体" w:hAnsi="宋体"/>
          <w:szCs w:val="21"/>
        </w:rPr>
      </w:pPr>
      <w:r w:rsidRPr="0003407A">
        <w:rPr>
          <w:rFonts w:ascii="宋体" w:hAnsi="宋体"/>
          <w:szCs w:val="21"/>
        </w:rPr>
        <w:t xml:space="preserve">6.  </w:t>
      </w:r>
      <w:r w:rsidRPr="0003407A">
        <w:rPr>
          <w:rFonts w:ascii="宋体" w:hAnsi="宋体" w:hint="eastAsia"/>
          <w:szCs w:val="21"/>
        </w:rPr>
        <w:t>发包人对承包人的责任违约经济处理</w:t>
      </w:r>
      <w:r w:rsidRPr="0003407A">
        <w:rPr>
          <w:rFonts w:ascii="宋体" w:hAnsi="宋体"/>
          <w:szCs w:val="21"/>
        </w:rPr>
        <w:t>,</w:t>
      </w:r>
      <w:r w:rsidRPr="0003407A">
        <w:rPr>
          <w:rFonts w:ascii="宋体" w:hAnsi="宋体" w:hint="eastAsia"/>
          <w:szCs w:val="21"/>
        </w:rPr>
        <w:t>由发包人开具书面通知单给承包人认可。处理款从承包人工程款中直接扣除。</w:t>
      </w:r>
    </w:p>
    <w:p w14:paraId="589659A9" w14:textId="77777777" w:rsidR="00EA4DE3" w:rsidRPr="0003407A" w:rsidRDefault="007E2119">
      <w:pPr>
        <w:spacing w:line="360" w:lineRule="auto"/>
        <w:ind w:firstLine="560"/>
        <w:rPr>
          <w:rFonts w:ascii="宋体" w:hAnsi="宋体"/>
          <w:szCs w:val="21"/>
        </w:rPr>
      </w:pPr>
      <w:r w:rsidRPr="0003407A">
        <w:rPr>
          <w:rFonts w:ascii="宋体" w:hAnsi="宋体"/>
          <w:szCs w:val="21"/>
        </w:rPr>
        <w:lastRenderedPageBreak/>
        <w:t xml:space="preserve">7.  </w:t>
      </w:r>
      <w:r w:rsidRPr="0003407A">
        <w:rPr>
          <w:rFonts w:ascii="宋体" w:hAnsi="宋体" w:hint="eastAsia"/>
          <w:szCs w:val="21"/>
        </w:rPr>
        <w:t>根据整个工地治安防范的需要</w:t>
      </w:r>
      <w:r w:rsidRPr="0003407A">
        <w:rPr>
          <w:rFonts w:ascii="宋体" w:hAnsi="宋体"/>
          <w:szCs w:val="21"/>
        </w:rPr>
        <w:t>,</w:t>
      </w:r>
      <w:r w:rsidRPr="0003407A">
        <w:rPr>
          <w:rFonts w:ascii="宋体" w:hAnsi="宋体" w:hint="eastAsia"/>
          <w:szCs w:val="21"/>
        </w:rPr>
        <w:t>如确需增设或外聘警卫值勤人员时</w:t>
      </w:r>
      <w:r w:rsidRPr="0003407A">
        <w:rPr>
          <w:rFonts w:ascii="宋体" w:hAnsi="宋体"/>
          <w:szCs w:val="21"/>
        </w:rPr>
        <w:t>,</w:t>
      </w:r>
      <w:r w:rsidRPr="0003407A">
        <w:rPr>
          <w:rFonts w:ascii="宋体" w:hAnsi="宋体" w:hint="eastAsia"/>
          <w:szCs w:val="21"/>
        </w:rPr>
        <w:t>发包人可按“协商、集中”的原则决定实施法案</w:t>
      </w:r>
      <w:r w:rsidRPr="0003407A">
        <w:rPr>
          <w:rFonts w:ascii="宋体" w:hAnsi="宋体"/>
          <w:szCs w:val="21"/>
        </w:rPr>
        <w:t>,</w:t>
      </w:r>
      <w:r w:rsidRPr="0003407A">
        <w:rPr>
          <w:rFonts w:ascii="宋体" w:hAnsi="宋体" w:hint="eastAsia"/>
          <w:szCs w:val="21"/>
        </w:rPr>
        <w:t>其费用发包人按实际需要由涉及到的各施工单位分担</w:t>
      </w:r>
      <w:r w:rsidRPr="0003407A">
        <w:rPr>
          <w:rFonts w:ascii="宋体" w:hAnsi="宋体"/>
          <w:szCs w:val="21"/>
        </w:rPr>
        <w:t>,</w:t>
      </w:r>
      <w:r w:rsidRPr="0003407A">
        <w:rPr>
          <w:rFonts w:ascii="宋体" w:hAnsi="宋体" w:hint="eastAsia"/>
          <w:szCs w:val="21"/>
        </w:rPr>
        <w:t>承包人不得推委。</w:t>
      </w:r>
    </w:p>
    <w:p w14:paraId="1AFA7C2B" w14:textId="77777777" w:rsidR="00EA4DE3" w:rsidRPr="0003407A" w:rsidRDefault="007E2119">
      <w:pPr>
        <w:spacing w:line="360" w:lineRule="auto"/>
        <w:rPr>
          <w:rFonts w:ascii="宋体" w:hAnsi="宋体"/>
          <w:szCs w:val="21"/>
        </w:rPr>
      </w:pPr>
      <w:r w:rsidRPr="0003407A">
        <w:rPr>
          <w:rFonts w:ascii="宋体" w:hAnsi="宋体" w:hint="eastAsia"/>
          <w:szCs w:val="21"/>
        </w:rPr>
        <w:t>二、承包人的权利和义务：</w:t>
      </w:r>
    </w:p>
    <w:p w14:paraId="167A33F2" w14:textId="77777777" w:rsidR="00EA4DE3" w:rsidRPr="0003407A" w:rsidRDefault="007E2119">
      <w:pPr>
        <w:spacing w:line="360" w:lineRule="auto"/>
        <w:ind w:firstLine="560"/>
        <w:rPr>
          <w:rFonts w:ascii="宋体" w:hAnsi="宋体"/>
          <w:szCs w:val="21"/>
        </w:rPr>
      </w:pPr>
      <w:r w:rsidRPr="0003407A">
        <w:rPr>
          <w:rFonts w:ascii="宋体" w:hAnsi="宋体"/>
          <w:szCs w:val="21"/>
        </w:rPr>
        <w:t xml:space="preserve">1.  </w:t>
      </w:r>
      <w:r w:rsidRPr="0003407A">
        <w:rPr>
          <w:rFonts w:ascii="宋体" w:hAnsi="宋体" w:hint="eastAsia"/>
          <w:szCs w:val="21"/>
        </w:rPr>
        <w:t>承包人在进入工地后</w:t>
      </w:r>
      <w:r w:rsidRPr="0003407A">
        <w:rPr>
          <w:rFonts w:ascii="宋体" w:hAnsi="宋体"/>
          <w:szCs w:val="21"/>
        </w:rPr>
        <w:t>,</w:t>
      </w:r>
      <w:r w:rsidRPr="0003407A">
        <w:rPr>
          <w:rFonts w:ascii="宋体" w:hAnsi="宋体" w:hint="eastAsia"/>
          <w:szCs w:val="21"/>
        </w:rPr>
        <w:t>应及时明确落实工地治安、防火第一责任人专</w:t>
      </w:r>
      <w:r w:rsidRPr="0003407A">
        <w:rPr>
          <w:rFonts w:ascii="宋体" w:hAnsi="宋体"/>
          <w:szCs w:val="21"/>
        </w:rPr>
        <w:t>(</w:t>
      </w:r>
      <w:r w:rsidRPr="0003407A">
        <w:rPr>
          <w:rFonts w:ascii="宋体" w:hAnsi="宋体" w:hint="eastAsia"/>
          <w:szCs w:val="21"/>
        </w:rPr>
        <w:t>兼</w:t>
      </w:r>
      <w:r w:rsidRPr="0003407A">
        <w:rPr>
          <w:rFonts w:ascii="宋体" w:hAnsi="宋体"/>
          <w:szCs w:val="21"/>
        </w:rPr>
        <w:t>)</w:t>
      </w:r>
      <w:r w:rsidRPr="0003407A">
        <w:rPr>
          <w:rFonts w:ascii="宋体" w:hAnsi="宋体" w:hint="eastAsia"/>
          <w:szCs w:val="21"/>
        </w:rPr>
        <w:t>职保卫消防干部及治安保卫组织网络</w:t>
      </w:r>
      <w:r w:rsidRPr="0003407A">
        <w:rPr>
          <w:rFonts w:ascii="宋体" w:hAnsi="宋体"/>
          <w:szCs w:val="21"/>
        </w:rPr>
        <w:t>,</w:t>
      </w:r>
      <w:r w:rsidRPr="0003407A">
        <w:rPr>
          <w:rFonts w:ascii="宋体" w:hAnsi="宋体" w:hint="eastAsia"/>
          <w:szCs w:val="21"/>
        </w:rPr>
        <w:t>书面报发包人备案。</w:t>
      </w:r>
    </w:p>
    <w:p w14:paraId="692798D6" w14:textId="77777777" w:rsidR="00EA4DE3" w:rsidRPr="0003407A" w:rsidRDefault="007E2119">
      <w:pPr>
        <w:spacing w:line="360" w:lineRule="auto"/>
        <w:ind w:firstLine="560"/>
        <w:rPr>
          <w:rFonts w:ascii="宋体" w:hAnsi="宋体"/>
          <w:szCs w:val="21"/>
        </w:rPr>
      </w:pPr>
      <w:r w:rsidRPr="0003407A">
        <w:rPr>
          <w:rFonts w:ascii="宋体" w:hAnsi="宋体"/>
          <w:szCs w:val="21"/>
        </w:rPr>
        <w:t xml:space="preserve">2.  </w:t>
      </w:r>
      <w:r w:rsidRPr="0003407A">
        <w:rPr>
          <w:rFonts w:ascii="宋体" w:hAnsi="宋体" w:hint="eastAsia"/>
          <w:szCs w:val="21"/>
        </w:rPr>
        <w:t>承包人在施工期间必须遵守、执行国家和本市颁布的治安、消防方面的法律、法规</w:t>
      </w:r>
      <w:r w:rsidRPr="0003407A">
        <w:rPr>
          <w:rFonts w:ascii="宋体" w:hAnsi="宋体"/>
          <w:szCs w:val="21"/>
        </w:rPr>
        <w:t>,</w:t>
      </w:r>
      <w:r w:rsidRPr="0003407A">
        <w:rPr>
          <w:rFonts w:ascii="宋体" w:hAnsi="宋体" w:hint="eastAsia"/>
          <w:szCs w:val="21"/>
        </w:rPr>
        <w:t>认真落实发包人制定的《施工现场治安、防火工作管理规范》执行服从管理</w:t>
      </w:r>
      <w:r w:rsidRPr="0003407A">
        <w:rPr>
          <w:rFonts w:ascii="宋体" w:hAnsi="宋体"/>
          <w:szCs w:val="21"/>
        </w:rPr>
        <w:t>,</w:t>
      </w:r>
      <w:r w:rsidRPr="0003407A">
        <w:rPr>
          <w:rFonts w:ascii="宋体" w:hAnsi="宋体" w:hint="eastAsia"/>
          <w:szCs w:val="21"/>
        </w:rPr>
        <w:t>对本责任区域内的治安稳定、防火安全</w:t>
      </w:r>
      <w:r w:rsidRPr="0003407A">
        <w:rPr>
          <w:rFonts w:ascii="宋体" w:hAnsi="宋体"/>
          <w:szCs w:val="21"/>
        </w:rPr>
        <w:t>,</w:t>
      </w:r>
      <w:r w:rsidRPr="0003407A">
        <w:rPr>
          <w:rFonts w:ascii="宋体" w:hAnsi="宋体" w:hint="eastAsia"/>
          <w:szCs w:val="21"/>
        </w:rPr>
        <w:t>实施全面责任</w:t>
      </w:r>
      <w:r w:rsidRPr="0003407A">
        <w:rPr>
          <w:rFonts w:ascii="宋体" w:hAnsi="宋体"/>
          <w:szCs w:val="21"/>
        </w:rPr>
        <w:t>,</w:t>
      </w:r>
      <w:r w:rsidRPr="0003407A">
        <w:rPr>
          <w:rFonts w:ascii="宋体" w:hAnsi="宋体" w:hint="eastAsia"/>
          <w:szCs w:val="21"/>
        </w:rPr>
        <w:t>确保不发生重大治安、行事案件和火灾事故。</w:t>
      </w:r>
    </w:p>
    <w:p w14:paraId="2F1F4659" w14:textId="77777777" w:rsidR="00EA4DE3" w:rsidRPr="0003407A" w:rsidRDefault="007E2119">
      <w:pPr>
        <w:spacing w:line="360" w:lineRule="auto"/>
        <w:ind w:firstLine="560"/>
        <w:rPr>
          <w:rFonts w:ascii="宋体" w:hAnsi="宋体"/>
          <w:szCs w:val="21"/>
        </w:rPr>
      </w:pPr>
      <w:r w:rsidRPr="0003407A">
        <w:rPr>
          <w:rFonts w:ascii="宋体" w:hAnsi="宋体"/>
          <w:szCs w:val="21"/>
        </w:rPr>
        <w:t xml:space="preserve">3.  </w:t>
      </w:r>
      <w:r w:rsidRPr="0003407A">
        <w:rPr>
          <w:rFonts w:ascii="宋体" w:hAnsi="宋体" w:hint="eastAsia"/>
          <w:szCs w:val="21"/>
        </w:rPr>
        <w:t>承包人的治安防火工作</w:t>
      </w:r>
      <w:r w:rsidRPr="0003407A">
        <w:rPr>
          <w:rFonts w:ascii="宋体" w:hAnsi="宋体"/>
          <w:szCs w:val="21"/>
        </w:rPr>
        <w:t>,</w:t>
      </w:r>
      <w:r w:rsidRPr="0003407A">
        <w:rPr>
          <w:rFonts w:ascii="宋体" w:hAnsi="宋体" w:hint="eastAsia"/>
          <w:szCs w:val="21"/>
        </w:rPr>
        <w:t>除接受其上级主管单位的领导外</w:t>
      </w:r>
      <w:r w:rsidRPr="0003407A">
        <w:rPr>
          <w:rFonts w:ascii="宋体" w:hAnsi="宋体"/>
          <w:szCs w:val="21"/>
        </w:rPr>
        <w:t>,</w:t>
      </w:r>
      <w:r w:rsidRPr="0003407A">
        <w:rPr>
          <w:rFonts w:ascii="宋体" w:hAnsi="宋体" w:hint="eastAsia"/>
          <w:szCs w:val="21"/>
        </w:rPr>
        <w:t>还应主动接受上海市徐泾镇公安局和发包人的业务指导、督促、检查。对公安机关和发包人布置的“创建治安合格工地”等工作</w:t>
      </w:r>
      <w:r w:rsidRPr="0003407A">
        <w:rPr>
          <w:rFonts w:ascii="宋体" w:hAnsi="宋体"/>
          <w:szCs w:val="21"/>
        </w:rPr>
        <w:t>,</w:t>
      </w:r>
      <w:r w:rsidRPr="0003407A">
        <w:rPr>
          <w:rFonts w:ascii="宋体" w:hAnsi="宋体" w:hint="eastAsia"/>
          <w:szCs w:val="21"/>
        </w:rPr>
        <w:t>要积极地贯彻执行</w:t>
      </w:r>
      <w:r w:rsidRPr="0003407A">
        <w:rPr>
          <w:rFonts w:ascii="宋体" w:hAnsi="宋体"/>
          <w:szCs w:val="21"/>
        </w:rPr>
        <w:t>,</w:t>
      </w:r>
      <w:r w:rsidRPr="0003407A">
        <w:rPr>
          <w:rFonts w:ascii="宋体" w:hAnsi="宋体" w:hint="eastAsia"/>
          <w:szCs w:val="21"/>
        </w:rPr>
        <w:t>对公安部门和发包人在检查中查获的各类隐患问题</w:t>
      </w:r>
      <w:r w:rsidRPr="0003407A">
        <w:rPr>
          <w:rFonts w:ascii="宋体" w:hAnsi="宋体"/>
          <w:szCs w:val="21"/>
        </w:rPr>
        <w:t>,</w:t>
      </w:r>
      <w:r w:rsidRPr="0003407A">
        <w:rPr>
          <w:rFonts w:ascii="宋体" w:hAnsi="宋体" w:hint="eastAsia"/>
          <w:szCs w:val="21"/>
        </w:rPr>
        <w:t>应在规定的期限内组织整改或采取相应的防范措施</w:t>
      </w:r>
      <w:r w:rsidRPr="0003407A">
        <w:rPr>
          <w:rFonts w:ascii="宋体" w:hAnsi="宋体"/>
          <w:szCs w:val="21"/>
        </w:rPr>
        <w:t>,</w:t>
      </w:r>
      <w:r w:rsidRPr="0003407A">
        <w:rPr>
          <w:rFonts w:ascii="宋体" w:hAnsi="宋体" w:hint="eastAsia"/>
          <w:szCs w:val="21"/>
        </w:rPr>
        <w:t>确保安全。</w:t>
      </w:r>
    </w:p>
    <w:p w14:paraId="5DDAA0CB" w14:textId="77777777" w:rsidR="00EA4DE3" w:rsidRPr="0003407A" w:rsidRDefault="007E2119">
      <w:pPr>
        <w:spacing w:line="360" w:lineRule="auto"/>
        <w:ind w:firstLine="560"/>
        <w:rPr>
          <w:rFonts w:ascii="宋体" w:hAnsi="宋体"/>
          <w:szCs w:val="21"/>
        </w:rPr>
      </w:pPr>
      <w:r w:rsidRPr="0003407A">
        <w:rPr>
          <w:rFonts w:ascii="宋体" w:hAnsi="宋体"/>
          <w:szCs w:val="21"/>
        </w:rPr>
        <w:t xml:space="preserve">4.  </w:t>
      </w:r>
      <w:r w:rsidRPr="0003407A">
        <w:rPr>
          <w:rFonts w:ascii="宋体" w:hAnsi="宋体" w:hint="eastAsia"/>
          <w:szCs w:val="21"/>
        </w:rPr>
        <w:t>一旦工地上发生治安、刑事案件或火灾事故</w:t>
      </w:r>
      <w:r w:rsidRPr="0003407A">
        <w:rPr>
          <w:rFonts w:ascii="宋体" w:hAnsi="宋体"/>
          <w:szCs w:val="21"/>
        </w:rPr>
        <w:t>,</w:t>
      </w:r>
      <w:r w:rsidRPr="0003407A">
        <w:rPr>
          <w:rFonts w:ascii="宋体" w:hAnsi="宋体" w:hint="eastAsia"/>
          <w:szCs w:val="21"/>
        </w:rPr>
        <w:t>承包人应在积极处置、保护现场的同时</w:t>
      </w:r>
      <w:r w:rsidRPr="0003407A">
        <w:rPr>
          <w:rFonts w:ascii="宋体" w:hAnsi="宋体"/>
          <w:szCs w:val="21"/>
        </w:rPr>
        <w:t>,</w:t>
      </w:r>
      <w:r w:rsidRPr="0003407A">
        <w:rPr>
          <w:rFonts w:ascii="宋体" w:hAnsi="宋体" w:hint="eastAsia"/>
          <w:szCs w:val="21"/>
        </w:rPr>
        <w:t>立即向公安部门和发包人报告</w:t>
      </w:r>
      <w:r w:rsidRPr="0003407A">
        <w:rPr>
          <w:rFonts w:ascii="宋体" w:hAnsi="宋体"/>
          <w:szCs w:val="21"/>
        </w:rPr>
        <w:t>,</w:t>
      </w:r>
      <w:r w:rsidRPr="0003407A">
        <w:rPr>
          <w:rFonts w:ascii="宋体" w:hAnsi="宋体" w:hint="eastAsia"/>
          <w:szCs w:val="21"/>
        </w:rPr>
        <w:t>接受调查、处理。所造成</w:t>
      </w:r>
      <w:r w:rsidRPr="0003407A">
        <w:rPr>
          <w:rFonts w:ascii="宋体" w:hAnsi="宋体"/>
          <w:szCs w:val="21"/>
        </w:rPr>
        <w:t>(</w:t>
      </w:r>
      <w:r w:rsidRPr="0003407A">
        <w:rPr>
          <w:rFonts w:ascii="宋体" w:hAnsi="宋体" w:hint="eastAsia"/>
          <w:szCs w:val="21"/>
        </w:rPr>
        <w:t>包括对发包人</w:t>
      </w:r>
      <w:r w:rsidRPr="0003407A">
        <w:rPr>
          <w:rFonts w:ascii="宋体" w:hAnsi="宋体"/>
          <w:szCs w:val="21"/>
        </w:rPr>
        <w:t>)</w:t>
      </w:r>
      <w:r w:rsidRPr="0003407A">
        <w:rPr>
          <w:rFonts w:ascii="宋体" w:hAnsi="宋体" w:hint="eastAsia"/>
          <w:szCs w:val="21"/>
        </w:rPr>
        <w:t>的损失</w:t>
      </w:r>
      <w:r w:rsidRPr="0003407A">
        <w:rPr>
          <w:rFonts w:ascii="宋体" w:hAnsi="宋体"/>
          <w:szCs w:val="21"/>
        </w:rPr>
        <w:t>,</w:t>
      </w:r>
      <w:r w:rsidRPr="0003407A">
        <w:rPr>
          <w:rFonts w:ascii="宋体" w:hAnsi="宋体" w:hint="eastAsia"/>
          <w:szCs w:val="21"/>
        </w:rPr>
        <w:t>由承包人承担。</w:t>
      </w:r>
    </w:p>
    <w:p w14:paraId="27576B22" w14:textId="77777777" w:rsidR="00EA4DE3" w:rsidRPr="0003407A" w:rsidRDefault="007E2119">
      <w:pPr>
        <w:spacing w:line="360" w:lineRule="auto"/>
        <w:ind w:firstLine="560"/>
        <w:rPr>
          <w:rFonts w:ascii="宋体" w:hAnsi="宋体"/>
          <w:szCs w:val="21"/>
        </w:rPr>
      </w:pPr>
      <w:r w:rsidRPr="0003407A">
        <w:rPr>
          <w:rFonts w:ascii="宋体" w:hAnsi="宋体"/>
          <w:szCs w:val="21"/>
        </w:rPr>
        <w:t xml:space="preserve">5.  </w:t>
      </w:r>
      <w:r w:rsidRPr="0003407A">
        <w:rPr>
          <w:rFonts w:ascii="宋体" w:hAnsi="宋体" w:hint="eastAsia"/>
          <w:szCs w:val="21"/>
        </w:rPr>
        <w:t>承包人对因违章违法行为所受的责任违约经济处理有异议的</w:t>
      </w:r>
      <w:r w:rsidRPr="0003407A">
        <w:rPr>
          <w:rFonts w:ascii="宋体" w:hAnsi="宋体"/>
          <w:szCs w:val="21"/>
        </w:rPr>
        <w:t>,</w:t>
      </w:r>
      <w:r w:rsidRPr="0003407A">
        <w:rPr>
          <w:rFonts w:ascii="宋体" w:hAnsi="宋体" w:hint="eastAsia"/>
          <w:szCs w:val="21"/>
        </w:rPr>
        <w:t>可提出申述</w:t>
      </w:r>
      <w:r w:rsidRPr="0003407A">
        <w:rPr>
          <w:rFonts w:ascii="宋体" w:hAnsi="宋体"/>
          <w:szCs w:val="21"/>
        </w:rPr>
        <w:t>,</w:t>
      </w:r>
      <w:r w:rsidRPr="0003407A">
        <w:rPr>
          <w:rFonts w:ascii="宋体" w:hAnsi="宋体" w:hint="eastAsia"/>
          <w:szCs w:val="21"/>
        </w:rPr>
        <w:t>要求复议。如发现发包人工作人员在工作中有滥用职权、营私舞弊、有意刁难等违法行为的</w:t>
      </w:r>
      <w:r w:rsidRPr="0003407A">
        <w:rPr>
          <w:rFonts w:ascii="宋体" w:hAnsi="宋体"/>
          <w:szCs w:val="21"/>
        </w:rPr>
        <w:t>,</w:t>
      </w:r>
      <w:r w:rsidRPr="0003407A">
        <w:rPr>
          <w:rFonts w:ascii="宋体" w:hAnsi="宋体" w:hint="eastAsia"/>
          <w:szCs w:val="21"/>
        </w:rPr>
        <w:t>有权向发包人领导或有关机关检举揭发</w:t>
      </w:r>
      <w:r w:rsidRPr="0003407A">
        <w:rPr>
          <w:rFonts w:ascii="宋体" w:hAnsi="宋体"/>
          <w:szCs w:val="21"/>
        </w:rPr>
        <w:t>,</w:t>
      </w:r>
      <w:r w:rsidRPr="0003407A">
        <w:rPr>
          <w:rFonts w:ascii="宋体" w:hAnsi="宋体" w:hint="eastAsia"/>
          <w:szCs w:val="21"/>
        </w:rPr>
        <w:t>要求处理。</w:t>
      </w:r>
    </w:p>
    <w:p w14:paraId="5FB5B398" w14:textId="77777777" w:rsidR="00EA4DE3" w:rsidRPr="0003407A" w:rsidRDefault="007E2119">
      <w:pPr>
        <w:spacing w:line="360" w:lineRule="auto"/>
        <w:rPr>
          <w:rFonts w:ascii="宋体" w:hAnsi="宋体"/>
          <w:szCs w:val="21"/>
        </w:rPr>
      </w:pPr>
      <w:r w:rsidRPr="0003407A">
        <w:rPr>
          <w:rFonts w:ascii="宋体" w:hAnsi="宋体" w:hint="eastAsia"/>
          <w:szCs w:val="21"/>
        </w:rPr>
        <w:t>三、其</w:t>
      </w:r>
      <w:r w:rsidRPr="0003407A">
        <w:rPr>
          <w:rFonts w:ascii="宋体" w:hAnsi="宋体"/>
          <w:szCs w:val="21"/>
        </w:rPr>
        <w:t xml:space="preserve"> </w:t>
      </w:r>
      <w:r w:rsidRPr="0003407A">
        <w:rPr>
          <w:rFonts w:ascii="宋体" w:hAnsi="宋体" w:hint="eastAsia"/>
          <w:szCs w:val="21"/>
        </w:rPr>
        <w:t>他：</w:t>
      </w:r>
    </w:p>
    <w:p w14:paraId="58B7A98E" w14:textId="77777777" w:rsidR="00EA4DE3" w:rsidRPr="0003407A" w:rsidRDefault="007E2119">
      <w:pPr>
        <w:spacing w:line="360" w:lineRule="auto"/>
        <w:ind w:firstLine="560"/>
        <w:rPr>
          <w:rFonts w:ascii="宋体" w:hAnsi="宋体"/>
          <w:szCs w:val="21"/>
        </w:rPr>
      </w:pPr>
      <w:r w:rsidRPr="0003407A">
        <w:rPr>
          <w:rFonts w:ascii="宋体" w:hAnsi="宋体"/>
          <w:szCs w:val="21"/>
        </w:rPr>
        <w:t xml:space="preserve">1.  </w:t>
      </w:r>
      <w:r w:rsidRPr="0003407A">
        <w:rPr>
          <w:rFonts w:ascii="宋体" w:hAnsi="宋体" w:hint="eastAsia"/>
          <w:szCs w:val="21"/>
        </w:rPr>
        <w:t>本协议中未涉及到的有关条款</w:t>
      </w:r>
      <w:r w:rsidRPr="0003407A">
        <w:rPr>
          <w:rFonts w:ascii="宋体" w:hAnsi="宋体"/>
          <w:szCs w:val="21"/>
        </w:rPr>
        <w:t>,</w:t>
      </w:r>
      <w:r w:rsidRPr="0003407A">
        <w:rPr>
          <w:rFonts w:ascii="宋体" w:hAnsi="宋体" w:hint="eastAsia"/>
          <w:szCs w:val="21"/>
        </w:rPr>
        <w:t>双方可根据需要协商补充修改。如遇有与国家和本市的有关部门法规不符的应按国家和本市的有关规定执行。</w:t>
      </w:r>
    </w:p>
    <w:p w14:paraId="18F0968A" w14:textId="77777777" w:rsidR="00EA4DE3" w:rsidRPr="0003407A" w:rsidRDefault="007E2119">
      <w:pPr>
        <w:spacing w:line="360" w:lineRule="auto"/>
        <w:ind w:firstLine="560"/>
        <w:rPr>
          <w:rFonts w:ascii="宋体" w:hAnsi="宋体"/>
          <w:szCs w:val="21"/>
        </w:rPr>
      </w:pPr>
      <w:r w:rsidRPr="0003407A">
        <w:rPr>
          <w:rFonts w:ascii="宋体" w:hAnsi="宋体"/>
          <w:szCs w:val="21"/>
        </w:rPr>
        <w:t xml:space="preserve">2.  </w:t>
      </w:r>
      <w:r w:rsidRPr="0003407A">
        <w:rPr>
          <w:rFonts w:ascii="宋体" w:hAnsi="宋体" w:hint="eastAsia"/>
          <w:szCs w:val="21"/>
        </w:rPr>
        <w:t>本协议作为工程合同的附件在工程合同正式签约后生效</w:t>
      </w:r>
      <w:r w:rsidRPr="0003407A">
        <w:rPr>
          <w:rFonts w:ascii="宋体" w:hAnsi="宋体"/>
          <w:szCs w:val="21"/>
        </w:rPr>
        <w:t>,</w:t>
      </w:r>
      <w:r w:rsidRPr="0003407A">
        <w:rPr>
          <w:rFonts w:ascii="宋体" w:hAnsi="宋体" w:hint="eastAsia"/>
          <w:szCs w:val="21"/>
        </w:rPr>
        <w:t>与工程合同具有同等法律效力。工程合同期满</w:t>
      </w:r>
      <w:r w:rsidRPr="0003407A">
        <w:rPr>
          <w:rFonts w:ascii="宋体" w:hAnsi="宋体"/>
          <w:szCs w:val="21"/>
        </w:rPr>
        <w:t>,</w:t>
      </w:r>
      <w:r w:rsidRPr="0003407A">
        <w:rPr>
          <w:rFonts w:ascii="宋体" w:hAnsi="宋体" w:hint="eastAsia"/>
          <w:szCs w:val="21"/>
        </w:rPr>
        <w:t>本协议终止。</w:t>
      </w:r>
    </w:p>
    <w:p w14:paraId="60CBD976" w14:textId="77777777" w:rsidR="00EA4DE3" w:rsidRPr="0003407A" w:rsidRDefault="007E2119">
      <w:pPr>
        <w:spacing w:line="360" w:lineRule="auto"/>
        <w:ind w:firstLine="560"/>
        <w:rPr>
          <w:rFonts w:ascii="宋体" w:hAnsi="宋体"/>
          <w:szCs w:val="21"/>
        </w:rPr>
      </w:pPr>
      <w:r w:rsidRPr="0003407A">
        <w:rPr>
          <w:rFonts w:ascii="宋体" w:hAnsi="宋体"/>
          <w:szCs w:val="21"/>
        </w:rPr>
        <w:t>3</w:t>
      </w:r>
      <w:r w:rsidRPr="0003407A">
        <w:rPr>
          <w:rFonts w:ascii="宋体" w:hAnsi="宋体" w:hint="eastAsia"/>
          <w:szCs w:val="21"/>
        </w:rPr>
        <w:t>、本合同涉及的通知及任何往来函件，均应当以书面形式出具，书面形式可包括挂号信、特快专递、传真、电子邮件等形式，并在通知方通过邮局以挂号信、特快专递等形式寄达本合同约定地址或被通知方合同代表签收，以电子文档为载体的，该等文档进入本合同约定网址或</w:t>
      </w:r>
      <w:r w:rsidRPr="0003407A">
        <w:rPr>
          <w:rFonts w:ascii="宋体" w:hAnsi="宋体"/>
          <w:szCs w:val="21"/>
        </w:rPr>
        <w:t>EMAIL/MSN</w:t>
      </w:r>
      <w:r w:rsidRPr="0003407A">
        <w:rPr>
          <w:rFonts w:ascii="宋体" w:hAnsi="宋体" w:hint="eastAsia"/>
          <w:szCs w:val="21"/>
        </w:rPr>
        <w:t>账户，视为送达。</w:t>
      </w:r>
    </w:p>
    <w:p w14:paraId="07627FF4" w14:textId="77777777" w:rsidR="00EA4DE3" w:rsidRPr="0003407A" w:rsidRDefault="007E2119">
      <w:pPr>
        <w:spacing w:line="360" w:lineRule="auto"/>
        <w:ind w:firstLine="560"/>
        <w:rPr>
          <w:rFonts w:ascii="宋体" w:hAnsi="宋体"/>
          <w:szCs w:val="21"/>
        </w:rPr>
      </w:pPr>
      <w:r w:rsidRPr="0003407A">
        <w:rPr>
          <w:rFonts w:ascii="宋体" w:hAnsi="宋体" w:hint="eastAsia"/>
          <w:szCs w:val="21"/>
        </w:rPr>
        <w:t>本合同的所有附件均应被视为本合同不可分割的组成部分，与本合同具有同等法律效力。本合同的修改应以书面形式做出。</w:t>
      </w:r>
      <w:r w:rsidRPr="0003407A">
        <w:rPr>
          <w:rFonts w:ascii="宋体" w:hAnsi="宋体"/>
          <w:szCs w:val="21"/>
        </w:rPr>
        <w:t xml:space="preserve"> </w:t>
      </w:r>
    </w:p>
    <w:p w14:paraId="68D35F52" w14:textId="77777777" w:rsidR="00EA4DE3" w:rsidRPr="0003407A" w:rsidRDefault="007E2119">
      <w:pPr>
        <w:spacing w:line="360" w:lineRule="auto"/>
        <w:ind w:firstLine="560"/>
        <w:rPr>
          <w:rFonts w:ascii="宋体" w:hAnsi="宋体"/>
          <w:szCs w:val="21"/>
        </w:rPr>
      </w:pPr>
      <w:r w:rsidRPr="0003407A">
        <w:rPr>
          <w:rFonts w:ascii="宋体" w:hAnsi="宋体" w:hint="eastAsia"/>
          <w:szCs w:val="21"/>
        </w:rPr>
        <w:lastRenderedPageBreak/>
        <w:t>承包人电子邮箱：</w:t>
      </w:r>
    </w:p>
    <w:p w14:paraId="0FFCC906" w14:textId="77777777" w:rsidR="00EA4DE3" w:rsidRPr="0003407A" w:rsidRDefault="007E2119">
      <w:pPr>
        <w:spacing w:line="360" w:lineRule="auto"/>
        <w:ind w:firstLine="560"/>
        <w:rPr>
          <w:rFonts w:ascii="宋体" w:hAnsi="宋体"/>
          <w:szCs w:val="21"/>
        </w:rPr>
      </w:pPr>
      <w:r w:rsidRPr="0003407A">
        <w:rPr>
          <w:rFonts w:ascii="宋体" w:hAnsi="宋体" w:hint="eastAsia"/>
          <w:szCs w:val="21"/>
        </w:rPr>
        <w:t>发包人电子邮箱：</w:t>
      </w:r>
      <w:r w:rsidRPr="0003407A">
        <w:rPr>
          <w:rFonts w:ascii="宋体" w:hAnsi="宋体"/>
          <w:szCs w:val="21"/>
        </w:rPr>
        <w:t xml:space="preserve">  </w:t>
      </w:r>
      <w:r w:rsidRPr="0003407A">
        <w:rPr>
          <w:rFonts w:ascii="宋体" w:hAnsi="宋体" w:cs="宋体"/>
          <w:szCs w:val="21"/>
        </w:rPr>
        <w:t xml:space="preserve">   </w:t>
      </w:r>
      <w:r w:rsidRPr="0003407A">
        <w:rPr>
          <w:rFonts w:ascii="宋体" w:hAnsi="宋体"/>
          <w:szCs w:val="21"/>
        </w:rPr>
        <w:t xml:space="preserve">  </w:t>
      </w:r>
    </w:p>
    <w:p w14:paraId="6FB8A4CC" w14:textId="77777777" w:rsidR="00EA4DE3" w:rsidRPr="0003407A" w:rsidRDefault="00EA4DE3">
      <w:pPr>
        <w:spacing w:line="360" w:lineRule="auto"/>
        <w:jc w:val="center"/>
        <w:rPr>
          <w:rFonts w:ascii="宋体" w:hAnsi="宋体"/>
          <w:b/>
          <w:bCs/>
          <w:kern w:val="0"/>
          <w:sz w:val="24"/>
          <w:szCs w:val="21"/>
        </w:rPr>
      </w:pPr>
    </w:p>
    <w:p w14:paraId="19971A1A" w14:textId="77777777" w:rsidR="00EA4DE3" w:rsidRPr="0003407A" w:rsidRDefault="00EA4DE3">
      <w:pPr>
        <w:spacing w:line="360" w:lineRule="auto"/>
        <w:jc w:val="center"/>
        <w:rPr>
          <w:rFonts w:ascii="宋体" w:hAnsi="宋体"/>
          <w:b/>
          <w:bCs/>
          <w:kern w:val="0"/>
          <w:sz w:val="24"/>
          <w:szCs w:val="21"/>
        </w:rPr>
      </w:pPr>
    </w:p>
    <w:p w14:paraId="54D111D0" w14:textId="77777777" w:rsidR="00EA4DE3" w:rsidRPr="0003407A" w:rsidRDefault="007E2119">
      <w:pPr>
        <w:spacing w:line="360" w:lineRule="auto"/>
        <w:jc w:val="center"/>
        <w:rPr>
          <w:rFonts w:ascii="宋体" w:hAnsi="宋体"/>
          <w:b/>
          <w:bCs/>
          <w:kern w:val="0"/>
          <w:sz w:val="24"/>
          <w:szCs w:val="21"/>
        </w:rPr>
      </w:pPr>
      <w:r w:rsidRPr="0003407A">
        <w:rPr>
          <w:rFonts w:ascii="宋体" w:hAnsi="宋体" w:hint="eastAsia"/>
          <w:b/>
          <w:bCs/>
          <w:kern w:val="0"/>
          <w:sz w:val="24"/>
          <w:szCs w:val="21"/>
        </w:rPr>
        <w:br w:type="page"/>
      </w:r>
    </w:p>
    <w:p w14:paraId="73A54581" w14:textId="77777777" w:rsidR="00EA4DE3" w:rsidRPr="0003407A" w:rsidRDefault="007E2119">
      <w:pPr>
        <w:spacing w:line="360" w:lineRule="auto"/>
        <w:jc w:val="center"/>
        <w:rPr>
          <w:rFonts w:ascii="宋体" w:hAnsi="宋体"/>
          <w:b/>
          <w:bCs/>
          <w:kern w:val="0"/>
          <w:sz w:val="24"/>
          <w:szCs w:val="21"/>
        </w:rPr>
      </w:pPr>
      <w:r w:rsidRPr="0003407A">
        <w:rPr>
          <w:rFonts w:ascii="宋体" w:hAnsi="宋体" w:hint="eastAsia"/>
          <w:b/>
          <w:bCs/>
          <w:kern w:val="0"/>
          <w:sz w:val="24"/>
          <w:szCs w:val="21"/>
        </w:rPr>
        <w:lastRenderedPageBreak/>
        <w:t>建设工程廉政责任书</w:t>
      </w:r>
    </w:p>
    <w:p w14:paraId="26686A1D"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发包人：</w:t>
      </w:r>
      <w:r w:rsidRPr="0003407A">
        <w:rPr>
          <w:rFonts w:ascii="宋体" w:hAnsi="宋体"/>
          <w:szCs w:val="21"/>
          <w:u w:val="single"/>
        </w:rPr>
        <w:t xml:space="preserve">                                                       </w:t>
      </w:r>
    </w:p>
    <w:p w14:paraId="0EBBA4F1"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承包人：</w:t>
      </w:r>
      <w:r w:rsidRPr="0003407A">
        <w:rPr>
          <w:rFonts w:ascii="宋体" w:hAnsi="宋体"/>
          <w:szCs w:val="21"/>
          <w:u w:val="single"/>
        </w:rPr>
        <w:t xml:space="preserve">                                                       </w:t>
      </w:r>
    </w:p>
    <w:p w14:paraId="4FB37330"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14:paraId="3256D6C6"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一、双方的责任</w:t>
      </w:r>
    </w:p>
    <w:p w14:paraId="487A37B4" w14:textId="77777777" w:rsidR="00EA4DE3" w:rsidRPr="0003407A" w:rsidRDefault="007E2119">
      <w:pPr>
        <w:spacing w:line="360" w:lineRule="auto"/>
        <w:ind w:firstLineChars="200" w:firstLine="420"/>
        <w:rPr>
          <w:rFonts w:ascii="宋体" w:hAnsi="宋体"/>
          <w:szCs w:val="21"/>
        </w:rPr>
      </w:pPr>
      <w:r w:rsidRPr="0003407A">
        <w:rPr>
          <w:rFonts w:ascii="宋体" w:hAnsi="宋体"/>
          <w:szCs w:val="21"/>
        </w:rPr>
        <w:t>1.1</w:t>
      </w:r>
      <w:r w:rsidRPr="0003407A">
        <w:rPr>
          <w:rFonts w:ascii="宋体" w:hAnsi="宋体" w:hint="eastAsia"/>
          <w:szCs w:val="21"/>
        </w:rPr>
        <w:t>应严格遵守国家关于建设工程的有关法律、法规，相关政策，以及廉政建设的各项规定。</w:t>
      </w:r>
    </w:p>
    <w:p w14:paraId="13B7E310" w14:textId="77777777" w:rsidR="00EA4DE3" w:rsidRPr="0003407A" w:rsidRDefault="007E2119">
      <w:pPr>
        <w:spacing w:line="360" w:lineRule="auto"/>
        <w:ind w:firstLineChars="200" w:firstLine="420"/>
        <w:rPr>
          <w:rFonts w:ascii="宋体" w:hAnsi="宋体"/>
          <w:szCs w:val="21"/>
        </w:rPr>
      </w:pPr>
      <w:r w:rsidRPr="0003407A">
        <w:rPr>
          <w:rFonts w:ascii="宋体" w:hAnsi="宋体"/>
          <w:szCs w:val="21"/>
        </w:rPr>
        <w:t>1.2</w:t>
      </w:r>
      <w:r w:rsidRPr="0003407A">
        <w:rPr>
          <w:rFonts w:ascii="宋体" w:hAnsi="宋体" w:hint="eastAsia"/>
          <w:szCs w:val="21"/>
        </w:rPr>
        <w:t>严格执行建设工程合同文件，自觉按合同办事。</w:t>
      </w:r>
    </w:p>
    <w:p w14:paraId="108E9B28" w14:textId="77777777" w:rsidR="00EA4DE3" w:rsidRPr="0003407A" w:rsidRDefault="007E2119">
      <w:pPr>
        <w:spacing w:line="360" w:lineRule="auto"/>
        <w:ind w:firstLineChars="200" w:firstLine="420"/>
        <w:rPr>
          <w:rFonts w:ascii="宋体" w:hAnsi="宋体"/>
          <w:szCs w:val="21"/>
        </w:rPr>
      </w:pPr>
      <w:r w:rsidRPr="0003407A">
        <w:rPr>
          <w:rFonts w:ascii="宋体" w:hAnsi="宋体"/>
          <w:szCs w:val="21"/>
        </w:rPr>
        <w:t>1.3</w:t>
      </w:r>
      <w:r w:rsidRPr="0003407A">
        <w:rPr>
          <w:rFonts w:ascii="宋体" w:hAnsi="宋体" w:hint="eastAsia"/>
          <w:szCs w:val="21"/>
        </w:rPr>
        <w:t>各项活动必须坚持公开、公平、公正、诚信、透明的原则</w:t>
      </w:r>
      <w:r w:rsidRPr="0003407A">
        <w:rPr>
          <w:rFonts w:ascii="宋体" w:hAnsi="宋体"/>
          <w:szCs w:val="21"/>
        </w:rPr>
        <w:t>(</w:t>
      </w:r>
      <w:r w:rsidRPr="0003407A">
        <w:rPr>
          <w:rFonts w:ascii="宋体" w:hAnsi="宋体" w:hint="eastAsia"/>
          <w:szCs w:val="21"/>
        </w:rPr>
        <w:t>除法律法规另有规定者外</w:t>
      </w:r>
      <w:r w:rsidRPr="0003407A">
        <w:rPr>
          <w:rFonts w:ascii="宋体" w:hAnsi="宋体"/>
          <w:szCs w:val="21"/>
        </w:rPr>
        <w:t>)</w:t>
      </w:r>
      <w:r w:rsidRPr="0003407A">
        <w:rPr>
          <w:rFonts w:ascii="宋体" w:hAnsi="宋体" w:hint="eastAsia"/>
          <w:szCs w:val="21"/>
        </w:rPr>
        <w:t>，不得为获取不正当的利益，损害国家、集体和对方利益，不得违反建设工程管理的规章制度。</w:t>
      </w:r>
    </w:p>
    <w:p w14:paraId="49E305CD" w14:textId="77777777" w:rsidR="00EA4DE3" w:rsidRPr="0003407A" w:rsidRDefault="007E2119">
      <w:pPr>
        <w:spacing w:line="360" w:lineRule="auto"/>
        <w:ind w:firstLineChars="200" w:firstLine="420"/>
        <w:rPr>
          <w:rFonts w:ascii="宋体" w:hAnsi="宋体"/>
          <w:szCs w:val="21"/>
        </w:rPr>
      </w:pPr>
      <w:r w:rsidRPr="0003407A">
        <w:rPr>
          <w:rFonts w:ascii="宋体" w:hAnsi="宋体"/>
          <w:szCs w:val="21"/>
        </w:rPr>
        <w:t>1.4</w:t>
      </w:r>
      <w:r w:rsidRPr="0003407A">
        <w:rPr>
          <w:rFonts w:ascii="宋体" w:hAnsi="宋体" w:hint="eastAsia"/>
          <w:szCs w:val="21"/>
        </w:rPr>
        <w:t>发现对方在业务活动中有违规、违纪、违法行为的，应及时提醒对方，情节严重的，应向其上级主管部门或纪检监察、司法等有关机关举报。</w:t>
      </w:r>
    </w:p>
    <w:p w14:paraId="25627320"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二、发包人责任</w:t>
      </w:r>
    </w:p>
    <w:p w14:paraId="4CE74A72"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发包人的领导和从事该建设工程项目的工作人员，在工程建设的事前、事中、事后应遵守以下规定：</w:t>
      </w:r>
    </w:p>
    <w:p w14:paraId="601FDD9D" w14:textId="77777777" w:rsidR="00EA4DE3" w:rsidRPr="0003407A" w:rsidRDefault="007E2119">
      <w:pPr>
        <w:spacing w:line="360" w:lineRule="auto"/>
        <w:ind w:firstLineChars="200" w:firstLine="420"/>
        <w:rPr>
          <w:rFonts w:ascii="宋体" w:hAnsi="宋体"/>
          <w:szCs w:val="21"/>
        </w:rPr>
      </w:pPr>
      <w:r w:rsidRPr="0003407A">
        <w:rPr>
          <w:rFonts w:ascii="宋体" w:hAnsi="宋体"/>
          <w:szCs w:val="21"/>
        </w:rPr>
        <w:t>2.1</w:t>
      </w:r>
      <w:r w:rsidRPr="0003407A">
        <w:rPr>
          <w:rFonts w:ascii="宋体" w:hAnsi="宋体" w:hint="eastAsia"/>
          <w:szCs w:val="21"/>
        </w:rPr>
        <w:t>不得向承包人和相关单位索要或接受回扣、礼金、有价证券、贵重物品和好处费、感谢费等。</w:t>
      </w:r>
    </w:p>
    <w:p w14:paraId="4185C6F2" w14:textId="77777777" w:rsidR="00EA4DE3" w:rsidRPr="0003407A" w:rsidRDefault="007E2119">
      <w:pPr>
        <w:spacing w:line="360" w:lineRule="auto"/>
        <w:ind w:firstLineChars="200" w:firstLine="420"/>
        <w:rPr>
          <w:rFonts w:ascii="宋体" w:hAnsi="宋体"/>
          <w:szCs w:val="21"/>
        </w:rPr>
      </w:pPr>
      <w:r w:rsidRPr="0003407A">
        <w:rPr>
          <w:rFonts w:ascii="宋体" w:hAnsi="宋体"/>
          <w:szCs w:val="21"/>
        </w:rPr>
        <w:t>2.2</w:t>
      </w:r>
      <w:r w:rsidRPr="0003407A">
        <w:rPr>
          <w:rFonts w:ascii="宋体" w:hAnsi="宋体" w:hint="eastAsia"/>
          <w:szCs w:val="21"/>
        </w:rPr>
        <w:t>不得在承包人和相关单位报销任何应由发包人或个人支付的费用。</w:t>
      </w:r>
    </w:p>
    <w:p w14:paraId="442E15DE" w14:textId="77777777" w:rsidR="00EA4DE3" w:rsidRPr="0003407A" w:rsidRDefault="007E2119">
      <w:pPr>
        <w:spacing w:line="360" w:lineRule="auto"/>
        <w:ind w:firstLineChars="200" w:firstLine="420"/>
        <w:rPr>
          <w:rFonts w:ascii="宋体" w:hAnsi="宋体"/>
          <w:szCs w:val="21"/>
        </w:rPr>
      </w:pPr>
      <w:r w:rsidRPr="0003407A">
        <w:rPr>
          <w:rFonts w:ascii="宋体" w:hAnsi="宋体"/>
          <w:szCs w:val="21"/>
        </w:rPr>
        <w:t>2.3</w:t>
      </w:r>
      <w:r w:rsidRPr="0003407A">
        <w:rPr>
          <w:rFonts w:ascii="宋体" w:hAnsi="宋体" w:hint="eastAsia"/>
          <w:szCs w:val="21"/>
        </w:rPr>
        <w:t>不得要求、暗示或接受承包人和相关单位为个人装修住房、婚丧嫁娶、配偶子女的工作安排以及出国</w:t>
      </w:r>
      <w:r w:rsidRPr="0003407A">
        <w:rPr>
          <w:rFonts w:ascii="宋体" w:hAnsi="宋体"/>
          <w:szCs w:val="21"/>
        </w:rPr>
        <w:t>(</w:t>
      </w:r>
      <w:r w:rsidRPr="0003407A">
        <w:rPr>
          <w:rFonts w:ascii="宋体" w:hAnsi="宋体" w:hint="eastAsia"/>
          <w:szCs w:val="21"/>
        </w:rPr>
        <w:t>境</w:t>
      </w:r>
      <w:r w:rsidRPr="0003407A">
        <w:rPr>
          <w:rFonts w:ascii="宋体" w:hAnsi="宋体"/>
          <w:szCs w:val="21"/>
        </w:rPr>
        <w:t>)</w:t>
      </w:r>
      <w:r w:rsidRPr="0003407A">
        <w:rPr>
          <w:rFonts w:ascii="宋体" w:hAnsi="宋体" w:hint="eastAsia"/>
          <w:szCs w:val="21"/>
        </w:rPr>
        <w:t>、旅游等提供方便。</w:t>
      </w:r>
    </w:p>
    <w:p w14:paraId="3709CB54" w14:textId="77777777" w:rsidR="00EA4DE3" w:rsidRPr="0003407A" w:rsidRDefault="007E2119">
      <w:pPr>
        <w:spacing w:line="360" w:lineRule="auto"/>
        <w:ind w:firstLineChars="200" w:firstLine="420"/>
        <w:rPr>
          <w:rFonts w:ascii="宋体" w:hAnsi="宋体"/>
          <w:szCs w:val="21"/>
        </w:rPr>
      </w:pPr>
      <w:r w:rsidRPr="0003407A">
        <w:rPr>
          <w:rFonts w:ascii="宋体" w:hAnsi="宋体"/>
          <w:szCs w:val="21"/>
        </w:rPr>
        <w:t>2.4</w:t>
      </w:r>
      <w:r w:rsidRPr="0003407A">
        <w:rPr>
          <w:rFonts w:ascii="宋体" w:hAnsi="宋体" w:hint="eastAsia"/>
          <w:szCs w:val="21"/>
        </w:rPr>
        <w:t>不得参加有可能影响公正执行公务的承包人和相关单位的宴请、健身、娱乐等活动。</w:t>
      </w:r>
    </w:p>
    <w:p w14:paraId="0DCA1BA7" w14:textId="77777777" w:rsidR="00EA4DE3" w:rsidRPr="0003407A" w:rsidRDefault="007E2119">
      <w:pPr>
        <w:spacing w:line="360" w:lineRule="auto"/>
        <w:ind w:firstLineChars="200" w:firstLine="420"/>
        <w:rPr>
          <w:rFonts w:ascii="宋体" w:hAnsi="宋体"/>
          <w:szCs w:val="21"/>
        </w:rPr>
      </w:pPr>
      <w:r w:rsidRPr="0003407A">
        <w:rPr>
          <w:rFonts w:ascii="宋体" w:hAnsi="宋体"/>
          <w:szCs w:val="21"/>
        </w:rPr>
        <w:t>2.5</w:t>
      </w:r>
      <w:r w:rsidRPr="0003407A">
        <w:rPr>
          <w:rFonts w:ascii="宋体" w:hAnsi="宋体" w:hint="eastAsia"/>
          <w:szCs w:val="21"/>
        </w:rPr>
        <w:t>不得向承包人和相关单位介绍或为配偶、子女、亲属参与同发包人工程建设管理合同有关的业务活动；不得以任何理由要求承包人和相关单位使用某种产品、材料和设备。</w:t>
      </w:r>
    </w:p>
    <w:p w14:paraId="1D9389BF"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三、承包人责任</w:t>
      </w:r>
    </w:p>
    <w:p w14:paraId="40182114"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应与发包人保持正常的业务交往，按照有关法律法规和程序开展业务工作，严格执行工程建设</w:t>
      </w:r>
      <w:r w:rsidRPr="0003407A">
        <w:rPr>
          <w:rFonts w:ascii="宋体" w:hAnsi="宋体" w:hint="eastAsia"/>
          <w:szCs w:val="21"/>
        </w:rPr>
        <w:lastRenderedPageBreak/>
        <w:t>的有关方针、政策，执行工程建设强制性标准，并遵守以下规定：</w:t>
      </w:r>
    </w:p>
    <w:p w14:paraId="78B9DB0C" w14:textId="77777777" w:rsidR="00EA4DE3" w:rsidRPr="0003407A" w:rsidRDefault="007E2119">
      <w:pPr>
        <w:spacing w:line="360" w:lineRule="auto"/>
        <w:ind w:firstLineChars="200" w:firstLine="420"/>
        <w:rPr>
          <w:rFonts w:ascii="宋体" w:hAnsi="宋体"/>
          <w:szCs w:val="21"/>
        </w:rPr>
      </w:pPr>
      <w:r w:rsidRPr="0003407A">
        <w:rPr>
          <w:rFonts w:ascii="宋体" w:hAnsi="宋体"/>
          <w:szCs w:val="21"/>
        </w:rPr>
        <w:t>3.1</w:t>
      </w:r>
      <w:r w:rsidRPr="0003407A">
        <w:rPr>
          <w:rFonts w:ascii="宋体" w:hAnsi="宋体" w:hint="eastAsia"/>
          <w:szCs w:val="21"/>
        </w:rPr>
        <w:t>不得以任何理由向发包人及其工作人员索要、接受或赠送礼金、有价证券、贵重物品及回扣、好处费、感谢费等。</w:t>
      </w:r>
    </w:p>
    <w:p w14:paraId="0D1552F3" w14:textId="77777777" w:rsidR="00EA4DE3" w:rsidRPr="0003407A" w:rsidRDefault="007E2119">
      <w:pPr>
        <w:spacing w:line="360" w:lineRule="auto"/>
        <w:ind w:firstLineChars="200" w:firstLine="420"/>
        <w:rPr>
          <w:rFonts w:ascii="宋体" w:hAnsi="宋体"/>
          <w:szCs w:val="21"/>
        </w:rPr>
      </w:pPr>
      <w:r w:rsidRPr="0003407A">
        <w:rPr>
          <w:rFonts w:ascii="宋体" w:hAnsi="宋体"/>
          <w:szCs w:val="21"/>
        </w:rPr>
        <w:t>3.2</w:t>
      </w:r>
      <w:r w:rsidRPr="0003407A">
        <w:rPr>
          <w:rFonts w:ascii="宋体" w:hAnsi="宋体" w:hint="eastAsia"/>
          <w:szCs w:val="21"/>
        </w:rPr>
        <w:t>不得以任何理由为发包人和相关单位报销应由对方或个人支付的费用。</w:t>
      </w:r>
    </w:p>
    <w:p w14:paraId="061BE3DC" w14:textId="77777777" w:rsidR="00EA4DE3" w:rsidRPr="0003407A" w:rsidRDefault="007E2119">
      <w:pPr>
        <w:spacing w:line="360" w:lineRule="auto"/>
        <w:ind w:firstLineChars="200" w:firstLine="420"/>
        <w:rPr>
          <w:rFonts w:ascii="宋体" w:hAnsi="宋体"/>
          <w:szCs w:val="21"/>
        </w:rPr>
      </w:pPr>
      <w:r w:rsidRPr="0003407A">
        <w:rPr>
          <w:rFonts w:ascii="宋体" w:hAnsi="宋体"/>
          <w:szCs w:val="21"/>
        </w:rPr>
        <w:t>3.3</w:t>
      </w:r>
      <w:r w:rsidRPr="0003407A">
        <w:rPr>
          <w:rFonts w:ascii="宋体" w:hAnsi="宋体" w:hint="eastAsia"/>
          <w:szCs w:val="21"/>
        </w:rPr>
        <w:t>不得接受或暗示为发包人、相关单位或个人装修住房、婚丧嫁娶、配偶子女的工作安排以及出国</w:t>
      </w:r>
      <w:r w:rsidRPr="0003407A">
        <w:rPr>
          <w:rFonts w:ascii="宋体" w:hAnsi="宋体"/>
          <w:szCs w:val="21"/>
        </w:rPr>
        <w:t>(</w:t>
      </w:r>
      <w:r w:rsidRPr="0003407A">
        <w:rPr>
          <w:rFonts w:ascii="宋体" w:hAnsi="宋体" w:hint="eastAsia"/>
          <w:szCs w:val="21"/>
        </w:rPr>
        <w:t>境</w:t>
      </w:r>
      <w:r w:rsidRPr="0003407A">
        <w:rPr>
          <w:rFonts w:ascii="宋体" w:hAnsi="宋体"/>
          <w:szCs w:val="21"/>
        </w:rPr>
        <w:t>)</w:t>
      </w:r>
      <w:r w:rsidRPr="0003407A">
        <w:rPr>
          <w:rFonts w:ascii="宋体" w:hAnsi="宋体" w:hint="eastAsia"/>
          <w:szCs w:val="21"/>
        </w:rPr>
        <w:t>、旅游等提供方便。</w:t>
      </w:r>
    </w:p>
    <w:p w14:paraId="77012F82" w14:textId="77777777" w:rsidR="00EA4DE3" w:rsidRPr="0003407A" w:rsidRDefault="007E2119">
      <w:pPr>
        <w:spacing w:line="360" w:lineRule="auto"/>
        <w:ind w:firstLineChars="200" w:firstLine="420"/>
        <w:rPr>
          <w:rFonts w:ascii="宋体" w:hAnsi="宋体"/>
          <w:szCs w:val="21"/>
        </w:rPr>
      </w:pPr>
      <w:r w:rsidRPr="0003407A">
        <w:rPr>
          <w:rFonts w:ascii="宋体" w:hAnsi="宋体"/>
          <w:szCs w:val="21"/>
        </w:rPr>
        <w:t>3.4</w:t>
      </w:r>
      <w:r w:rsidRPr="0003407A">
        <w:rPr>
          <w:rFonts w:ascii="宋体" w:hAnsi="宋体" w:hint="eastAsia"/>
          <w:szCs w:val="21"/>
        </w:rPr>
        <w:t>不得以任何理由为发包人、相关单位或个人组织有可能影响公正执行公务的宴请、健身、娱乐等活动。</w:t>
      </w:r>
    </w:p>
    <w:p w14:paraId="03887E19"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四、违约责任</w:t>
      </w:r>
    </w:p>
    <w:p w14:paraId="265A3FE7" w14:textId="77777777" w:rsidR="00EA4DE3" w:rsidRPr="0003407A" w:rsidRDefault="007E2119">
      <w:pPr>
        <w:spacing w:line="360" w:lineRule="auto"/>
        <w:ind w:firstLineChars="200" w:firstLine="420"/>
        <w:rPr>
          <w:rFonts w:ascii="宋体" w:hAnsi="宋体"/>
          <w:szCs w:val="21"/>
        </w:rPr>
      </w:pPr>
      <w:r w:rsidRPr="0003407A">
        <w:rPr>
          <w:rFonts w:ascii="宋体" w:hAnsi="宋体"/>
          <w:szCs w:val="21"/>
        </w:rPr>
        <w:t>4.1</w:t>
      </w:r>
      <w:r w:rsidRPr="0003407A">
        <w:rPr>
          <w:rFonts w:ascii="宋体" w:hAnsi="宋体" w:hint="eastAsia"/>
          <w:szCs w:val="21"/>
        </w:rPr>
        <w:t>发包人工作人员有违反本责任书第一、二条责任行为的，依据有关法律、法规给予处理；涉嫌犯罪的，移交司法机关追究刑事责任；给承包人单位造成经济损失的，应予以赔偿。</w:t>
      </w:r>
    </w:p>
    <w:p w14:paraId="6F524AF2" w14:textId="77777777" w:rsidR="00EA4DE3" w:rsidRPr="0003407A" w:rsidRDefault="007E2119">
      <w:pPr>
        <w:spacing w:line="360" w:lineRule="auto"/>
        <w:ind w:firstLineChars="200" w:firstLine="420"/>
        <w:rPr>
          <w:rFonts w:ascii="宋体" w:hAnsi="宋体"/>
          <w:szCs w:val="21"/>
        </w:rPr>
      </w:pPr>
      <w:r w:rsidRPr="0003407A">
        <w:rPr>
          <w:rFonts w:ascii="宋体" w:hAnsi="宋体"/>
          <w:szCs w:val="21"/>
        </w:rPr>
        <w:t>4.2</w:t>
      </w:r>
      <w:r w:rsidRPr="0003407A">
        <w:rPr>
          <w:rFonts w:ascii="宋体" w:hAnsi="宋体" w:hint="eastAsia"/>
          <w:szCs w:val="21"/>
        </w:rPr>
        <w:t>承包人工作人员有违反本责任书第一、三条责任行为的，依据有关法律法规处理；涉嫌犯罪的，移交司法机关追究刑事责任；给发包人单位造成经济损失的，应予以赔偿。</w:t>
      </w:r>
    </w:p>
    <w:p w14:paraId="43121170" w14:textId="77777777" w:rsidR="00EA4DE3" w:rsidRPr="0003407A" w:rsidRDefault="007E2119">
      <w:pPr>
        <w:spacing w:line="360" w:lineRule="auto"/>
        <w:ind w:firstLineChars="200" w:firstLine="420"/>
        <w:rPr>
          <w:rFonts w:ascii="宋体" w:hAnsi="宋体"/>
          <w:szCs w:val="21"/>
        </w:rPr>
      </w:pPr>
      <w:r w:rsidRPr="0003407A">
        <w:rPr>
          <w:rFonts w:ascii="宋体" w:hAnsi="宋体"/>
          <w:szCs w:val="21"/>
        </w:rPr>
        <w:t>4.3</w:t>
      </w:r>
      <w:r w:rsidRPr="0003407A">
        <w:rPr>
          <w:rFonts w:ascii="宋体" w:hAnsi="宋体" w:hint="eastAsia"/>
          <w:szCs w:val="21"/>
        </w:rPr>
        <w:t>本责任书作为建设工程合同的组成部分，与建设工程合同具有同等法律效力。经双方签署后立即生效。</w:t>
      </w:r>
    </w:p>
    <w:p w14:paraId="2733C257"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五、责任书有效期</w:t>
      </w:r>
    </w:p>
    <w:p w14:paraId="07B3567B"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本责任书的有效期为双方签署之日起至该工程项目竣工验收合格时止。</w:t>
      </w:r>
    </w:p>
    <w:p w14:paraId="06095C1E"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六、责任书份数</w:t>
      </w:r>
    </w:p>
    <w:p w14:paraId="301F9D8D"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本责任书一式二份，发包人承包人各执一份，具有同等效力。</w:t>
      </w:r>
    </w:p>
    <w:p w14:paraId="47EBFBF8"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发包人：</w:t>
      </w:r>
      <w:r w:rsidRPr="0003407A">
        <w:rPr>
          <w:rFonts w:ascii="宋体" w:hAnsi="宋体"/>
          <w:szCs w:val="21"/>
          <w:u w:val="single"/>
        </w:rPr>
        <w:t xml:space="preserve">                   </w:t>
      </w:r>
      <w:r w:rsidRPr="0003407A">
        <w:rPr>
          <w:rFonts w:ascii="宋体" w:hAnsi="宋体"/>
          <w:szCs w:val="21"/>
        </w:rPr>
        <w:t>(</w:t>
      </w:r>
      <w:r w:rsidRPr="0003407A">
        <w:rPr>
          <w:rFonts w:ascii="宋体" w:hAnsi="宋体" w:hint="eastAsia"/>
          <w:szCs w:val="21"/>
        </w:rPr>
        <w:t>公章</w:t>
      </w:r>
      <w:r w:rsidRPr="0003407A">
        <w:rPr>
          <w:rFonts w:ascii="宋体" w:hAnsi="宋体"/>
          <w:szCs w:val="21"/>
        </w:rPr>
        <w:t xml:space="preserve">)    </w:t>
      </w:r>
      <w:r w:rsidRPr="0003407A">
        <w:rPr>
          <w:rFonts w:ascii="宋体" w:hAnsi="宋体" w:hint="eastAsia"/>
          <w:szCs w:val="21"/>
        </w:rPr>
        <w:t>承包人：</w:t>
      </w:r>
      <w:r w:rsidRPr="0003407A">
        <w:rPr>
          <w:rFonts w:ascii="宋体" w:hAnsi="宋体"/>
          <w:szCs w:val="21"/>
          <w:u w:val="single"/>
        </w:rPr>
        <w:t xml:space="preserve">                   </w:t>
      </w:r>
      <w:r w:rsidRPr="0003407A">
        <w:rPr>
          <w:rFonts w:ascii="宋体" w:hAnsi="宋体"/>
          <w:szCs w:val="21"/>
        </w:rPr>
        <w:t xml:space="preserve"> (</w:t>
      </w:r>
      <w:r w:rsidRPr="0003407A">
        <w:rPr>
          <w:rFonts w:ascii="宋体" w:hAnsi="宋体" w:hint="eastAsia"/>
          <w:szCs w:val="21"/>
        </w:rPr>
        <w:t>公章</w:t>
      </w:r>
      <w:r w:rsidRPr="0003407A">
        <w:rPr>
          <w:rFonts w:ascii="宋体" w:hAnsi="宋体"/>
          <w:szCs w:val="21"/>
        </w:rPr>
        <w:t>)</w:t>
      </w:r>
    </w:p>
    <w:p w14:paraId="432E3974"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法定地址：</w:t>
      </w:r>
      <w:r w:rsidRPr="0003407A">
        <w:rPr>
          <w:rFonts w:ascii="宋体" w:hAnsi="宋体"/>
          <w:szCs w:val="21"/>
          <w:u w:val="single"/>
        </w:rPr>
        <w:t xml:space="preserve">                   </w:t>
      </w:r>
      <w:r w:rsidRPr="0003407A">
        <w:rPr>
          <w:rFonts w:ascii="宋体" w:hAnsi="宋体"/>
          <w:szCs w:val="21"/>
        </w:rPr>
        <w:t xml:space="preserve">          </w:t>
      </w:r>
      <w:r w:rsidRPr="0003407A">
        <w:rPr>
          <w:rFonts w:ascii="宋体" w:hAnsi="宋体" w:hint="eastAsia"/>
          <w:szCs w:val="21"/>
        </w:rPr>
        <w:t>法定地址：</w:t>
      </w:r>
      <w:r w:rsidRPr="0003407A">
        <w:rPr>
          <w:rFonts w:ascii="宋体" w:hAnsi="宋体"/>
          <w:szCs w:val="21"/>
          <w:u w:val="single"/>
        </w:rPr>
        <w:t xml:space="preserve">                   </w:t>
      </w:r>
    </w:p>
    <w:p w14:paraId="5F5EE13E"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法定代表人或其</w:t>
      </w:r>
      <w:r w:rsidRPr="0003407A">
        <w:rPr>
          <w:rFonts w:ascii="宋体" w:hAnsi="宋体"/>
          <w:szCs w:val="21"/>
        </w:rPr>
        <w:t xml:space="preserve">                         </w:t>
      </w:r>
      <w:r w:rsidRPr="0003407A">
        <w:rPr>
          <w:rFonts w:ascii="宋体" w:hAnsi="宋体" w:hint="eastAsia"/>
          <w:szCs w:val="21"/>
        </w:rPr>
        <w:t>法定代表人或其</w:t>
      </w:r>
    </w:p>
    <w:p w14:paraId="55F3FA03"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委托代理人：</w:t>
      </w:r>
      <w:r w:rsidRPr="0003407A">
        <w:rPr>
          <w:rFonts w:ascii="宋体" w:hAnsi="宋体"/>
          <w:szCs w:val="21"/>
          <w:u w:val="single"/>
        </w:rPr>
        <w:t xml:space="preserve">              </w:t>
      </w:r>
      <w:r w:rsidRPr="0003407A">
        <w:rPr>
          <w:rFonts w:ascii="宋体" w:hAnsi="宋体"/>
          <w:szCs w:val="21"/>
        </w:rPr>
        <w:t>(</w:t>
      </w:r>
      <w:r w:rsidRPr="0003407A">
        <w:rPr>
          <w:rFonts w:ascii="宋体" w:hAnsi="宋体" w:hint="eastAsia"/>
          <w:szCs w:val="21"/>
        </w:rPr>
        <w:t>签字</w:t>
      </w:r>
      <w:r w:rsidRPr="0003407A">
        <w:rPr>
          <w:rFonts w:ascii="宋体" w:hAnsi="宋体"/>
          <w:szCs w:val="21"/>
        </w:rPr>
        <w:t xml:space="preserve">)    </w:t>
      </w:r>
      <w:r w:rsidRPr="0003407A">
        <w:rPr>
          <w:rFonts w:ascii="宋体" w:hAnsi="宋体" w:hint="eastAsia"/>
          <w:szCs w:val="21"/>
        </w:rPr>
        <w:t>委托代理人：</w:t>
      </w:r>
      <w:r w:rsidRPr="0003407A">
        <w:rPr>
          <w:rFonts w:ascii="宋体" w:hAnsi="宋体"/>
          <w:szCs w:val="21"/>
          <w:u w:val="single"/>
        </w:rPr>
        <w:t xml:space="preserve">               </w:t>
      </w:r>
      <w:r w:rsidRPr="0003407A">
        <w:rPr>
          <w:rFonts w:ascii="宋体" w:hAnsi="宋体"/>
          <w:szCs w:val="21"/>
        </w:rPr>
        <w:t xml:space="preserve"> (</w:t>
      </w:r>
      <w:r w:rsidRPr="0003407A">
        <w:rPr>
          <w:rFonts w:ascii="宋体" w:hAnsi="宋体" w:hint="eastAsia"/>
          <w:szCs w:val="21"/>
        </w:rPr>
        <w:t>签字</w:t>
      </w:r>
      <w:r w:rsidRPr="0003407A">
        <w:rPr>
          <w:rFonts w:ascii="宋体" w:hAnsi="宋体"/>
          <w:szCs w:val="21"/>
        </w:rPr>
        <w:t>)</w:t>
      </w:r>
    </w:p>
    <w:p w14:paraId="0BCB33EA"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电话：</w:t>
      </w:r>
      <w:r w:rsidRPr="0003407A">
        <w:rPr>
          <w:rFonts w:ascii="宋体" w:hAnsi="宋体"/>
          <w:szCs w:val="21"/>
          <w:u w:val="single"/>
        </w:rPr>
        <w:t xml:space="preserve">                       </w:t>
      </w:r>
      <w:r w:rsidRPr="0003407A">
        <w:rPr>
          <w:rFonts w:ascii="宋体" w:hAnsi="宋体"/>
          <w:szCs w:val="21"/>
        </w:rPr>
        <w:t xml:space="preserve">          </w:t>
      </w:r>
      <w:r w:rsidRPr="0003407A">
        <w:rPr>
          <w:rFonts w:ascii="宋体" w:hAnsi="宋体" w:hint="eastAsia"/>
          <w:szCs w:val="21"/>
        </w:rPr>
        <w:t>电话：</w:t>
      </w:r>
      <w:r w:rsidRPr="0003407A">
        <w:rPr>
          <w:rFonts w:ascii="宋体" w:hAnsi="宋体"/>
          <w:szCs w:val="21"/>
          <w:u w:val="single"/>
        </w:rPr>
        <w:t xml:space="preserve">                       </w:t>
      </w:r>
    </w:p>
    <w:p w14:paraId="0D933DED"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传真：</w:t>
      </w:r>
      <w:r w:rsidRPr="0003407A">
        <w:rPr>
          <w:rFonts w:ascii="宋体" w:hAnsi="宋体"/>
          <w:szCs w:val="21"/>
          <w:u w:val="single"/>
        </w:rPr>
        <w:t xml:space="preserve">                       </w:t>
      </w:r>
      <w:r w:rsidRPr="0003407A">
        <w:rPr>
          <w:rFonts w:ascii="宋体" w:hAnsi="宋体"/>
          <w:szCs w:val="21"/>
        </w:rPr>
        <w:t xml:space="preserve">          </w:t>
      </w:r>
      <w:r w:rsidRPr="0003407A">
        <w:rPr>
          <w:rFonts w:ascii="宋体" w:hAnsi="宋体" w:hint="eastAsia"/>
          <w:szCs w:val="21"/>
        </w:rPr>
        <w:t>传真：</w:t>
      </w:r>
      <w:r w:rsidRPr="0003407A">
        <w:rPr>
          <w:rFonts w:ascii="宋体" w:hAnsi="宋体"/>
          <w:szCs w:val="21"/>
          <w:u w:val="single"/>
        </w:rPr>
        <w:t xml:space="preserve">                       </w:t>
      </w:r>
    </w:p>
    <w:p w14:paraId="64BB5D20"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lastRenderedPageBreak/>
        <w:t>电子邮箱：</w:t>
      </w:r>
      <w:r w:rsidRPr="0003407A">
        <w:rPr>
          <w:rFonts w:ascii="宋体" w:hAnsi="宋体"/>
          <w:szCs w:val="21"/>
          <w:u w:val="single"/>
        </w:rPr>
        <w:t xml:space="preserve">                   </w:t>
      </w:r>
      <w:r w:rsidRPr="0003407A">
        <w:rPr>
          <w:rFonts w:ascii="宋体" w:hAnsi="宋体"/>
          <w:szCs w:val="21"/>
        </w:rPr>
        <w:t xml:space="preserve">          </w:t>
      </w:r>
      <w:r w:rsidRPr="0003407A">
        <w:rPr>
          <w:rFonts w:ascii="宋体" w:hAnsi="宋体" w:hint="eastAsia"/>
          <w:szCs w:val="21"/>
        </w:rPr>
        <w:t>电子邮箱：</w:t>
      </w:r>
      <w:r w:rsidRPr="0003407A">
        <w:rPr>
          <w:rFonts w:ascii="宋体" w:hAnsi="宋体"/>
          <w:szCs w:val="21"/>
          <w:u w:val="single"/>
        </w:rPr>
        <w:t xml:space="preserve">                   </w:t>
      </w:r>
    </w:p>
    <w:p w14:paraId="02F07F07"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开户银行：</w:t>
      </w:r>
      <w:r w:rsidRPr="0003407A">
        <w:rPr>
          <w:rFonts w:ascii="宋体" w:hAnsi="宋体"/>
          <w:szCs w:val="21"/>
          <w:u w:val="single"/>
        </w:rPr>
        <w:t xml:space="preserve">                   </w:t>
      </w:r>
      <w:r w:rsidRPr="0003407A">
        <w:rPr>
          <w:rFonts w:ascii="宋体" w:hAnsi="宋体"/>
          <w:szCs w:val="21"/>
        </w:rPr>
        <w:t xml:space="preserve">          </w:t>
      </w:r>
      <w:r w:rsidRPr="0003407A">
        <w:rPr>
          <w:rFonts w:ascii="宋体" w:hAnsi="宋体" w:hint="eastAsia"/>
          <w:szCs w:val="21"/>
        </w:rPr>
        <w:t>开户银行：</w:t>
      </w:r>
      <w:r w:rsidRPr="0003407A">
        <w:rPr>
          <w:rFonts w:ascii="宋体" w:hAnsi="宋体"/>
          <w:szCs w:val="21"/>
          <w:u w:val="single"/>
        </w:rPr>
        <w:t xml:space="preserve">                   </w:t>
      </w:r>
    </w:p>
    <w:p w14:paraId="5F45E052" w14:textId="77777777" w:rsidR="00EA4DE3" w:rsidRPr="0003407A" w:rsidRDefault="007E2119">
      <w:pPr>
        <w:spacing w:line="360" w:lineRule="auto"/>
        <w:ind w:firstLineChars="200" w:firstLine="420"/>
        <w:rPr>
          <w:rFonts w:ascii="宋体" w:hAnsi="宋体"/>
          <w:szCs w:val="21"/>
          <w:u w:val="single"/>
        </w:rPr>
      </w:pPr>
      <w:r w:rsidRPr="0003407A">
        <w:rPr>
          <w:rFonts w:ascii="宋体" w:hAnsi="宋体" w:hint="eastAsia"/>
          <w:szCs w:val="21"/>
        </w:rPr>
        <w:t>帐号：</w:t>
      </w:r>
      <w:r w:rsidRPr="0003407A">
        <w:rPr>
          <w:rFonts w:ascii="宋体" w:hAnsi="宋体"/>
          <w:szCs w:val="21"/>
          <w:u w:val="single"/>
        </w:rPr>
        <w:t xml:space="preserve">                       </w:t>
      </w:r>
      <w:r w:rsidRPr="0003407A">
        <w:rPr>
          <w:rFonts w:ascii="宋体" w:hAnsi="宋体"/>
          <w:szCs w:val="21"/>
        </w:rPr>
        <w:t xml:space="preserve">          </w:t>
      </w:r>
      <w:r w:rsidRPr="0003407A">
        <w:rPr>
          <w:rFonts w:ascii="宋体" w:hAnsi="宋体" w:hint="eastAsia"/>
          <w:szCs w:val="21"/>
        </w:rPr>
        <w:t>帐号：</w:t>
      </w:r>
      <w:r w:rsidRPr="0003407A">
        <w:rPr>
          <w:rFonts w:ascii="宋体" w:hAnsi="宋体"/>
          <w:szCs w:val="21"/>
          <w:u w:val="single"/>
        </w:rPr>
        <w:t xml:space="preserve">                       </w:t>
      </w:r>
    </w:p>
    <w:bookmarkEnd w:id="508"/>
    <w:p w14:paraId="16BB8D26" w14:textId="77777777" w:rsidR="00EA4DE3" w:rsidRPr="0003407A" w:rsidRDefault="00EA4DE3">
      <w:pPr>
        <w:spacing w:line="360" w:lineRule="auto"/>
        <w:jc w:val="left"/>
        <w:rPr>
          <w:rFonts w:ascii="宋体" w:hAnsi="宋体"/>
          <w:sz w:val="24"/>
        </w:rPr>
      </w:pPr>
    </w:p>
    <w:p w14:paraId="3422AFBD" w14:textId="77777777" w:rsidR="00EA4DE3" w:rsidRPr="0003407A" w:rsidRDefault="00EA4DE3">
      <w:pPr>
        <w:rPr>
          <w:rFonts w:ascii="等线" w:eastAsia="等线" w:hAnsi="等线"/>
          <w:szCs w:val="22"/>
        </w:rPr>
      </w:pPr>
    </w:p>
    <w:p w14:paraId="31BCC3B2" w14:textId="77777777" w:rsidR="00EA4DE3" w:rsidRPr="0003407A" w:rsidRDefault="00EA4DE3">
      <w:pPr>
        <w:keepNext/>
        <w:keepLines/>
        <w:adjustRightInd w:val="0"/>
        <w:snapToGrid w:val="0"/>
        <w:spacing w:before="340" w:after="330" w:line="360" w:lineRule="auto"/>
        <w:jc w:val="left"/>
        <w:outlineLvl w:val="0"/>
        <w:rPr>
          <w:rFonts w:ascii="宋体" w:hAnsi="宋体" w:cs="方正小标宋_GBK"/>
          <w:b/>
          <w:kern w:val="44"/>
          <w:szCs w:val="21"/>
          <w:u w:val="single"/>
        </w:rPr>
      </w:pPr>
    </w:p>
    <w:p w14:paraId="31AC5BEE" w14:textId="77777777" w:rsidR="00EA4DE3" w:rsidRPr="0003407A" w:rsidRDefault="007E2119">
      <w:pPr>
        <w:adjustRightInd w:val="0"/>
        <w:snapToGrid w:val="0"/>
        <w:spacing w:line="560" w:lineRule="exact"/>
        <w:rPr>
          <w:rFonts w:ascii="宋体" w:hAnsi="宋体" w:cs="宋体"/>
          <w:sz w:val="24"/>
        </w:rPr>
        <w:sectPr w:rsidR="00EA4DE3" w:rsidRPr="0003407A">
          <w:headerReference w:type="default" r:id="rId19"/>
          <w:footerReference w:type="even" r:id="rId20"/>
          <w:footerReference w:type="default" r:id="rId21"/>
          <w:headerReference w:type="first" r:id="rId22"/>
          <w:footerReference w:type="first" r:id="rId23"/>
          <w:pgSz w:w="11907" w:h="16840"/>
          <w:pgMar w:top="1418" w:right="1418" w:bottom="1304" w:left="1531" w:header="1077" w:footer="1021" w:gutter="0"/>
          <w:cols w:space="720"/>
          <w:titlePg/>
          <w:docGrid w:linePitch="312"/>
        </w:sectPr>
      </w:pPr>
      <w:r w:rsidRPr="0003407A">
        <w:rPr>
          <w:rFonts w:ascii="宋体" w:hAnsi="宋体" w:cs="宋体" w:hint="eastAsia"/>
          <w:szCs w:val="21"/>
        </w:rPr>
        <w:t xml:space="preserve">                                  </w:t>
      </w:r>
    </w:p>
    <w:p w14:paraId="3C4F9240" w14:textId="77777777" w:rsidR="00EA4DE3" w:rsidRPr="0003407A" w:rsidRDefault="007E2119">
      <w:pPr>
        <w:pStyle w:val="11"/>
        <w:tabs>
          <w:tab w:val="left" w:pos="0"/>
        </w:tabs>
        <w:autoSpaceDE w:val="0"/>
        <w:autoSpaceDN w:val="0"/>
        <w:adjustRightInd w:val="0"/>
        <w:spacing w:before="0" w:after="0" w:line="360" w:lineRule="auto"/>
        <w:jc w:val="center"/>
        <w:rPr>
          <w:rFonts w:ascii="宋体" w:hAnsi="宋体"/>
        </w:rPr>
      </w:pPr>
      <w:bookmarkStart w:id="511" w:name="_Toc147839736"/>
      <w:bookmarkStart w:id="512" w:name="_Toc15048333"/>
      <w:bookmarkStart w:id="513" w:name="_Toc216582812"/>
      <w:bookmarkStart w:id="514" w:name="_Toc532473493"/>
      <w:bookmarkStart w:id="515" w:name="_Toc515647802"/>
      <w:bookmarkStart w:id="516" w:name="_Toc728"/>
      <w:bookmarkStart w:id="517" w:name="_Toc702"/>
      <w:r w:rsidRPr="0003407A">
        <w:rPr>
          <w:rFonts w:ascii="宋体" w:hAnsi="宋体" w:hint="eastAsia"/>
        </w:rPr>
        <w:lastRenderedPageBreak/>
        <w:t>第七章  响应文件格式</w:t>
      </w:r>
      <w:bookmarkEnd w:id="511"/>
      <w:bookmarkEnd w:id="512"/>
      <w:bookmarkEnd w:id="513"/>
      <w:bookmarkEnd w:id="514"/>
      <w:bookmarkEnd w:id="515"/>
      <w:bookmarkEnd w:id="516"/>
      <w:bookmarkEnd w:id="517"/>
    </w:p>
    <w:p w14:paraId="53AA8474" w14:textId="77777777" w:rsidR="00EA4DE3" w:rsidRPr="0003407A" w:rsidRDefault="007E2119">
      <w:pPr>
        <w:spacing w:line="360" w:lineRule="auto"/>
        <w:rPr>
          <w:rFonts w:ascii="宋体" w:hAnsi="宋体"/>
          <w:sz w:val="24"/>
        </w:rPr>
      </w:pPr>
      <w:r w:rsidRPr="0003407A">
        <w:rPr>
          <w:rFonts w:ascii="宋体" w:hAnsi="宋体" w:hint="eastAsia"/>
          <w:sz w:val="24"/>
        </w:rPr>
        <w:t>响应文件封面格式</w:t>
      </w:r>
    </w:p>
    <w:p w14:paraId="4FA842DC" w14:textId="77777777" w:rsidR="00EA4DE3" w:rsidRPr="0003407A" w:rsidRDefault="00EA4DE3">
      <w:pPr>
        <w:spacing w:line="360" w:lineRule="auto"/>
        <w:jc w:val="center"/>
        <w:rPr>
          <w:rFonts w:ascii="宋体" w:hAnsi="宋体"/>
          <w:b/>
          <w:sz w:val="44"/>
          <w:szCs w:val="44"/>
        </w:rPr>
      </w:pPr>
    </w:p>
    <w:p w14:paraId="0519E145" w14:textId="77777777" w:rsidR="00EA4DE3" w:rsidRPr="0003407A" w:rsidRDefault="007E2119">
      <w:pPr>
        <w:tabs>
          <w:tab w:val="left" w:pos="360"/>
        </w:tabs>
        <w:spacing w:line="360" w:lineRule="auto"/>
        <w:jc w:val="center"/>
        <w:rPr>
          <w:rFonts w:ascii="宋体" w:hAnsi="宋体"/>
          <w:sz w:val="32"/>
          <w:szCs w:val="32"/>
        </w:rPr>
      </w:pPr>
      <w:r w:rsidRPr="0003407A">
        <w:rPr>
          <w:rFonts w:ascii="宋体" w:hAnsi="宋体" w:hint="eastAsia"/>
          <w:b/>
          <w:sz w:val="44"/>
          <w:szCs w:val="44"/>
          <w:u w:val="single"/>
        </w:rPr>
        <w:t xml:space="preserve"> </w:t>
      </w:r>
      <w:r w:rsidRPr="0003407A">
        <w:rPr>
          <w:rFonts w:ascii="宋体" w:hAnsi="宋体"/>
          <w:b/>
          <w:sz w:val="44"/>
          <w:szCs w:val="44"/>
          <w:u w:val="single"/>
        </w:rPr>
        <w:t xml:space="preserve">      </w:t>
      </w:r>
      <w:r w:rsidRPr="0003407A">
        <w:rPr>
          <w:rFonts w:ascii="宋体" w:hAnsi="宋体" w:hint="eastAsia"/>
          <w:b/>
          <w:sz w:val="44"/>
          <w:szCs w:val="44"/>
        </w:rPr>
        <w:t>项目</w:t>
      </w:r>
    </w:p>
    <w:p w14:paraId="4CE3C465" w14:textId="77777777" w:rsidR="00EA4DE3" w:rsidRPr="0003407A" w:rsidRDefault="007E2119">
      <w:pPr>
        <w:tabs>
          <w:tab w:val="left" w:pos="55"/>
        </w:tabs>
        <w:jc w:val="left"/>
        <w:rPr>
          <w:rFonts w:ascii="宋体" w:hAnsi="宋体"/>
          <w:b/>
          <w:w w:val="150"/>
          <w:sz w:val="84"/>
        </w:rPr>
      </w:pPr>
      <w:r w:rsidRPr="0003407A">
        <w:rPr>
          <w:rFonts w:ascii="宋体" w:hAnsi="宋体" w:hint="eastAsia"/>
          <w:b/>
          <w:w w:val="150"/>
          <w:sz w:val="84"/>
        </w:rPr>
        <w:tab/>
      </w:r>
    </w:p>
    <w:p w14:paraId="58F23699" w14:textId="77777777" w:rsidR="00EA4DE3" w:rsidRPr="0003407A" w:rsidRDefault="00EA4DE3">
      <w:pPr>
        <w:tabs>
          <w:tab w:val="left" w:pos="55"/>
        </w:tabs>
        <w:jc w:val="left"/>
        <w:rPr>
          <w:rFonts w:ascii="宋体" w:hAnsi="宋体"/>
          <w:b/>
          <w:w w:val="150"/>
          <w:sz w:val="84"/>
        </w:rPr>
      </w:pPr>
    </w:p>
    <w:p w14:paraId="5F25789A" w14:textId="77777777" w:rsidR="00EA4DE3" w:rsidRPr="0003407A" w:rsidRDefault="00EA4DE3">
      <w:pPr>
        <w:tabs>
          <w:tab w:val="left" w:pos="55"/>
        </w:tabs>
        <w:jc w:val="left"/>
        <w:rPr>
          <w:rFonts w:ascii="宋体" w:hAnsi="宋体"/>
          <w:b/>
          <w:w w:val="150"/>
          <w:sz w:val="48"/>
          <w:szCs w:val="48"/>
        </w:rPr>
      </w:pPr>
    </w:p>
    <w:p w14:paraId="3B9090CD" w14:textId="77777777" w:rsidR="00EA4DE3" w:rsidRPr="0003407A" w:rsidRDefault="007E2119">
      <w:pPr>
        <w:jc w:val="center"/>
        <w:rPr>
          <w:rFonts w:ascii="宋体" w:hAnsi="宋体"/>
          <w:sz w:val="80"/>
          <w:szCs w:val="84"/>
        </w:rPr>
      </w:pPr>
      <w:r w:rsidRPr="0003407A">
        <w:rPr>
          <w:rFonts w:ascii="宋体" w:hAnsi="宋体" w:hint="eastAsia"/>
          <w:sz w:val="80"/>
          <w:szCs w:val="84"/>
        </w:rPr>
        <w:t>响 应 文 件</w:t>
      </w:r>
    </w:p>
    <w:p w14:paraId="340FCEAE" w14:textId="77777777" w:rsidR="00EA4DE3" w:rsidRPr="0003407A" w:rsidRDefault="00EA4DE3">
      <w:pPr>
        <w:spacing w:line="360" w:lineRule="auto"/>
        <w:jc w:val="center"/>
        <w:rPr>
          <w:rFonts w:ascii="宋体" w:hAnsi="宋体"/>
          <w:b/>
          <w:bCs/>
          <w:sz w:val="28"/>
          <w:szCs w:val="28"/>
        </w:rPr>
      </w:pPr>
    </w:p>
    <w:p w14:paraId="5D78CA9E" w14:textId="41DE335C" w:rsidR="00EA4DE3" w:rsidRPr="0003407A" w:rsidRDefault="007E2119">
      <w:pPr>
        <w:spacing w:line="360" w:lineRule="auto"/>
        <w:jc w:val="center"/>
        <w:rPr>
          <w:rFonts w:ascii="宋体" w:hAnsi="宋体"/>
          <w:b/>
          <w:bCs/>
          <w:sz w:val="28"/>
          <w:szCs w:val="28"/>
        </w:rPr>
      </w:pPr>
      <w:r w:rsidRPr="0003407A">
        <w:rPr>
          <w:rFonts w:ascii="宋体" w:hAnsi="宋体" w:hint="eastAsia"/>
          <w:b/>
          <w:bCs/>
          <w:sz w:val="28"/>
          <w:szCs w:val="28"/>
        </w:rPr>
        <w:t>项目编号：豫财磋商采购</w:t>
      </w:r>
      <w:r w:rsidR="002B3ED3">
        <w:rPr>
          <w:rFonts w:ascii="宋体" w:hAnsi="宋体" w:hint="eastAsia"/>
          <w:b/>
          <w:bCs/>
          <w:sz w:val="28"/>
          <w:szCs w:val="28"/>
        </w:rPr>
        <w:t>-2025</w:t>
      </w:r>
      <w:r w:rsidRPr="0003407A">
        <w:rPr>
          <w:rFonts w:ascii="宋体" w:hAnsi="宋体" w:hint="eastAsia"/>
          <w:b/>
          <w:bCs/>
          <w:sz w:val="28"/>
          <w:szCs w:val="28"/>
        </w:rPr>
        <w:t>-</w:t>
      </w:r>
      <w:r w:rsidR="002B3ED3" w:rsidRPr="002B3ED3">
        <w:rPr>
          <w:rFonts w:ascii="宋体" w:hAnsi="宋体" w:hint="eastAsia"/>
          <w:b/>
          <w:sz w:val="28"/>
        </w:rPr>
        <w:t>1259</w:t>
      </w:r>
    </w:p>
    <w:p w14:paraId="7E01EE54" w14:textId="77777777" w:rsidR="00EA4DE3" w:rsidRPr="0003407A" w:rsidRDefault="00EA4DE3">
      <w:pPr>
        <w:spacing w:line="360" w:lineRule="auto"/>
        <w:jc w:val="center"/>
        <w:rPr>
          <w:rFonts w:ascii="宋体" w:hAnsi="宋体"/>
          <w:b/>
          <w:bCs/>
          <w:szCs w:val="21"/>
        </w:rPr>
      </w:pPr>
    </w:p>
    <w:p w14:paraId="2B21120A" w14:textId="77777777" w:rsidR="00EA4DE3" w:rsidRPr="0003407A" w:rsidRDefault="00EA4DE3">
      <w:pPr>
        <w:spacing w:line="360" w:lineRule="auto"/>
        <w:jc w:val="center"/>
        <w:rPr>
          <w:rFonts w:ascii="宋体" w:hAnsi="宋体"/>
          <w:b/>
          <w:sz w:val="32"/>
        </w:rPr>
      </w:pPr>
    </w:p>
    <w:p w14:paraId="2EBDD77C" w14:textId="77777777" w:rsidR="00EA4DE3" w:rsidRPr="0003407A" w:rsidRDefault="00EA4DE3">
      <w:pPr>
        <w:spacing w:line="360" w:lineRule="auto"/>
        <w:jc w:val="center"/>
        <w:rPr>
          <w:rFonts w:ascii="宋体" w:hAnsi="宋体"/>
          <w:b/>
          <w:sz w:val="32"/>
        </w:rPr>
      </w:pPr>
    </w:p>
    <w:p w14:paraId="44007F52" w14:textId="77777777" w:rsidR="00EA4DE3" w:rsidRPr="0003407A" w:rsidRDefault="00EA4DE3">
      <w:pPr>
        <w:spacing w:line="360" w:lineRule="auto"/>
        <w:jc w:val="center"/>
        <w:rPr>
          <w:rFonts w:ascii="宋体" w:hAnsi="宋体"/>
          <w:b/>
          <w:sz w:val="32"/>
        </w:rPr>
      </w:pPr>
    </w:p>
    <w:p w14:paraId="62214D5F" w14:textId="77777777" w:rsidR="00EA4DE3" w:rsidRPr="0003407A" w:rsidRDefault="007E2119">
      <w:pPr>
        <w:spacing w:line="360" w:lineRule="auto"/>
        <w:ind w:firstLineChars="200" w:firstLine="562"/>
        <w:rPr>
          <w:rFonts w:ascii="宋体" w:hAnsi="宋体"/>
          <w:b/>
          <w:sz w:val="28"/>
          <w:szCs w:val="28"/>
        </w:rPr>
      </w:pPr>
      <w:r w:rsidRPr="0003407A">
        <w:rPr>
          <w:rFonts w:ascii="宋体" w:hAnsi="宋体" w:hint="eastAsia"/>
          <w:b/>
          <w:sz w:val="28"/>
          <w:szCs w:val="28"/>
        </w:rPr>
        <w:t>供应商：</w:t>
      </w:r>
      <w:r w:rsidRPr="0003407A">
        <w:rPr>
          <w:rFonts w:ascii="宋体" w:hAnsi="宋体" w:hint="eastAsia"/>
          <w:b/>
          <w:sz w:val="28"/>
          <w:szCs w:val="28"/>
          <w:u w:val="single"/>
        </w:rPr>
        <w:t xml:space="preserve">               </w:t>
      </w:r>
      <w:r w:rsidRPr="0003407A">
        <w:rPr>
          <w:rFonts w:ascii="宋体" w:hAnsi="宋体" w:hint="eastAsia"/>
          <w:b/>
          <w:sz w:val="28"/>
          <w:szCs w:val="28"/>
        </w:rPr>
        <w:t>（加盖企业电子签章）</w:t>
      </w:r>
    </w:p>
    <w:p w14:paraId="32A21486" w14:textId="77777777" w:rsidR="00EA4DE3" w:rsidRPr="0003407A" w:rsidRDefault="007E2119">
      <w:pPr>
        <w:spacing w:line="360" w:lineRule="auto"/>
        <w:ind w:firstLineChars="200" w:firstLine="562"/>
        <w:rPr>
          <w:rFonts w:ascii="宋体" w:hAnsi="宋体"/>
          <w:b/>
          <w:sz w:val="28"/>
          <w:szCs w:val="28"/>
        </w:rPr>
      </w:pPr>
      <w:r w:rsidRPr="0003407A">
        <w:rPr>
          <w:rFonts w:ascii="宋体" w:hAnsi="宋体" w:hint="eastAsia"/>
          <w:b/>
          <w:sz w:val="28"/>
          <w:szCs w:val="28"/>
        </w:rPr>
        <w:lastRenderedPageBreak/>
        <w:t>法定代表人（或非法人组织负责人）：</w:t>
      </w:r>
      <w:r w:rsidRPr="0003407A">
        <w:rPr>
          <w:rFonts w:ascii="宋体" w:hAnsi="宋体" w:hint="eastAsia"/>
          <w:b/>
          <w:sz w:val="28"/>
          <w:szCs w:val="28"/>
          <w:u w:val="single"/>
        </w:rPr>
        <w:t xml:space="preserve">       </w:t>
      </w:r>
      <w:r w:rsidRPr="0003407A">
        <w:rPr>
          <w:rFonts w:ascii="宋体" w:hAnsi="宋体" w:hint="eastAsia"/>
          <w:b/>
          <w:sz w:val="28"/>
          <w:szCs w:val="28"/>
        </w:rPr>
        <w:t>（加盖个人电子签章）</w:t>
      </w:r>
    </w:p>
    <w:p w14:paraId="0EFA1872" w14:textId="77777777" w:rsidR="00EA4DE3" w:rsidRPr="0003407A" w:rsidRDefault="007E2119">
      <w:pPr>
        <w:spacing w:line="360" w:lineRule="auto"/>
        <w:ind w:firstLineChars="200" w:firstLine="562"/>
        <w:rPr>
          <w:rFonts w:ascii="宋体" w:hAnsi="宋体"/>
          <w:b/>
          <w:sz w:val="28"/>
          <w:szCs w:val="28"/>
        </w:rPr>
      </w:pPr>
      <w:r w:rsidRPr="0003407A">
        <w:rPr>
          <w:rFonts w:ascii="宋体" w:hAnsi="宋体" w:hint="eastAsia"/>
          <w:b/>
          <w:sz w:val="28"/>
          <w:szCs w:val="28"/>
        </w:rPr>
        <w:t>日  期：     年    月    日</w:t>
      </w:r>
    </w:p>
    <w:p w14:paraId="2B8896FF" w14:textId="77777777" w:rsidR="00EA4DE3" w:rsidRPr="0003407A" w:rsidRDefault="007E2119">
      <w:pPr>
        <w:pStyle w:val="24"/>
        <w:widowControl/>
        <w:jc w:val="center"/>
        <w:rPr>
          <w:rFonts w:ascii="宋体" w:eastAsia="宋体" w:hAnsi="宋体" w:cs="黑体"/>
          <w:b w:val="0"/>
          <w:bCs w:val="0"/>
          <w:kern w:val="0"/>
          <w:sz w:val="36"/>
          <w:szCs w:val="36"/>
        </w:rPr>
      </w:pPr>
      <w:bookmarkStart w:id="518" w:name="_Toc82447566"/>
      <w:bookmarkStart w:id="519" w:name="_Toc147839737"/>
      <w:r w:rsidRPr="0003407A">
        <w:rPr>
          <w:rFonts w:ascii="宋体" w:eastAsia="宋体" w:hAnsi="宋体" w:cs="黑体" w:hint="eastAsia"/>
          <w:b w:val="0"/>
          <w:bCs w:val="0"/>
          <w:kern w:val="0"/>
          <w:sz w:val="36"/>
          <w:szCs w:val="36"/>
        </w:rPr>
        <w:t>目    录</w:t>
      </w:r>
      <w:bookmarkEnd w:id="518"/>
      <w:bookmarkEnd w:id="519"/>
    </w:p>
    <w:p w14:paraId="3215765A" w14:textId="77777777" w:rsidR="00EA4DE3" w:rsidRPr="0003407A" w:rsidRDefault="007E2119">
      <w:pPr>
        <w:pStyle w:val="24"/>
        <w:widowControl/>
        <w:jc w:val="center"/>
        <w:rPr>
          <w:rFonts w:ascii="宋体" w:eastAsia="宋体" w:hAnsi="宋体"/>
          <w:sz w:val="21"/>
          <w:szCs w:val="21"/>
        </w:rPr>
      </w:pPr>
      <w:bookmarkStart w:id="520" w:name="_Toc147839738"/>
      <w:bookmarkStart w:id="521" w:name="_Toc82447567"/>
      <w:r w:rsidRPr="0003407A">
        <w:rPr>
          <w:rFonts w:ascii="宋体" w:eastAsia="宋体" w:hAnsi="宋体" w:cs="黑体"/>
          <w:b w:val="0"/>
          <w:bCs w:val="0"/>
          <w:kern w:val="0"/>
          <w:sz w:val="21"/>
          <w:szCs w:val="21"/>
        </w:rPr>
        <w:t>第一部分</w:t>
      </w:r>
      <w:r w:rsidRPr="0003407A">
        <w:rPr>
          <w:rFonts w:ascii="宋体" w:eastAsia="宋体" w:hAnsi="宋体" w:cs="黑体" w:hint="eastAsia"/>
          <w:b w:val="0"/>
          <w:bCs w:val="0"/>
          <w:kern w:val="0"/>
          <w:sz w:val="21"/>
          <w:szCs w:val="21"/>
        </w:rPr>
        <w:t xml:space="preserve">  响应一览表及资格证明文件</w:t>
      </w:r>
      <w:bookmarkEnd w:id="520"/>
      <w:bookmarkEnd w:id="521"/>
    </w:p>
    <w:p w14:paraId="7C6A19A2" w14:textId="77777777" w:rsidR="00EA4DE3" w:rsidRPr="0003407A" w:rsidRDefault="007E2119">
      <w:pPr>
        <w:spacing w:line="360" w:lineRule="auto"/>
        <w:rPr>
          <w:rFonts w:ascii="宋体" w:hAnsi="宋体"/>
          <w:szCs w:val="21"/>
        </w:rPr>
      </w:pPr>
      <w:r w:rsidRPr="0003407A">
        <w:rPr>
          <w:rFonts w:ascii="宋体" w:hAnsi="宋体" w:hint="eastAsia"/>
          <w:szCs w:val="21"/>
        </w:rPr>
        <w:t>1、报价一览表</w:t>
      </w:r>
    </w:p>
    <w:p w14:paraId="0D664BDF" w14:textId="77777777" w:rsidR="00EA4DE3" w:rsidRPr="0003407A" w:rsidRDefault="007E2119">
      <w:pPr>
        <w:spacing w:line="360" w:lineRule="auto"/>
        <w:rPr>
          <w:rFonts w:ascii="宋体" w:hAnsi="宋体"/>
          <w:szCs w:val="21"/>
        </w:rPr>
      </w:pPr>
      <w:r w:rsidRPr="0003407A">
        <w:rPr>
          <w:rFonts w:ascii="宋体" w:hAnsi="宋体" w:hint="eastAsia"/>
          <w:szCs w:val="21"/>
        </w:rPr>
        <w:t>2、法人或者非法人组织的营业执照或其它证明文件或自然人的身份证明扫描件</w:t>
      </w:r>
    </w:p>
    <w:p w14:paraId="287972C5" w14:textId="77777777" w:rsidR="00EA4DE3" w:rsidRPr="0003407A" w:rsidRDefault="007E2119">
      <w:pPr>
        <w:spacing w:line="360" w:lineRule="auto"/>
        <w:rPr>
          <w:rFonts w:ascii="宋体" w:hAnsi="宋体"/>
          <w:szCs w:val="21"/>
        </w:rPr>
      </w:pPr>
      <w:r w:rsidRPr="0003407A">
        <w:rPr>
          <w:rFonts w:ascii="宋体" w:hAnsi="宋体"/>
          <w:szCs w:val="21"/>
        </w:rPr>
        <w:t>3</w:t>
      </w:r>
      <w:r w:rsidRPr="0003407A">
        <w:rPr>
          <w:rFonts w:ascii="宋体" w:hAnsi="宋体" w:hint="eastAsia"/>
          <w:szCs w:val="21"/>
        </w:rPr>
        <w:t>、供应商须知前附表要求的资格证明文件</w:t>
      </w:r>
    </w:p>
    <w:p w14:paraId="5634B15A" w14:textId="77777777" w:rsidR="00EA4DE3" w:rsidRPr="0003407A" w:rsidRDefault="007E2119">
      <w:pPr>
        <w:spacing w:line="360" w:lineRule="auto"/>
        <w:rPr>
          <w:rFonts w:ascii="宋体" w:hAnsi="宋体"/>
          <w:szCs w:val="21"/>
        </w:rPr>
      </w:pPr>
      <w:r w:rsidRPr="0003407A">
        <w:rPr>
          <w:rFonts w:ascii="宋体" w:hAnsi="宋体"/>
          <w:szCs w:val="21"/>
        </w:rPr>
        <w:t>4</w:t>
      </w:r>
      <w:r w:rsidRPr="0003407A">
        <w:rPr>
          <w:rFonts w:ascii="宋体" w:hAnsi="宋体" w:hint="eastAsia"/>
          <w:szCs w:val="21"/>
        </w:rPr>
        <w:t>、法定代表人（或非法人组织负责人）</w:t>
      </w:r>
      <w:r w:rsidRPr="0003407A">
        <w:rPr>
          <w:rFonts w:ascii="宋体" w:hAnsi="宋体"/>
          <w:szCs w:val="21"/>
        </w:rPr>
        <w:t>身份证明书</w:t>
      </w:r>
    </w:p>
    <w:p w14:paraId="3E84B5F8" w14:textId="77777777" w:rsidR="00EA4DE3" w:rsidRPr="0003407A" w:rsidRDefault="007E2119">
      <w:pPr>
        <w:spacing w:line="360" w:lineRule="auto"/>
        <w:rPr>
          <w:rFonts w:ascii="宋体" w:hAnsi="宋体"/>
          <w:szCs w:val="21"/>
        </w:rPr>
      </w:pPr>
      <w:r w:rsidRPr="0003407A">
        <w:rPr>
          <w:rFonts w:ascii="宋体" w:hAnsi="宋体"/>
          <w:szCs w:val="21"/>
        </w:rPr>
        <w:t>5</w:t>
      </w:r>
      <w:r w:rsidRPr="0003407A">
        <w:rPr>
          <w:rFonts w:ascii="宋体" w:hAnsi="宋体" w:hint="eastAsia"/>
          <w:szCs w:val="21"/>
        </w:rPr>
        <w:t>、法定代表人（或非法人组织负责人）授权委托书</w:t>
      </w:r>
    </w:p>
    <w:p w14:paraId="0445B0A2" w14:textId="77777777" w:rsidR="00EA4DE3" w:rsidRPr="0003407A" w:rsidRDefault="007E2119">
      <w:pPr>
        <w:spacing w:line="360" w:lineRule="auto"/>
        <w:rPr>
          <w:rFonts w:ascii="宋体" w:hAnsi="宋体"/>
          <w:szCs w:val="21"/>
        </w:rPr>
      </w:pPr>
      <w:r w:rsidRPr="0003407A">
        <w:rPr>
          <w:rFonts w:ascii="宋体" w:hAnsi="宋体"/>
          <w:szCs w:val="21"/>
        </w:rPr>
        <w:t>6</w:t>
      </w:r>
      <w:r w:rsidRPr="0003407A">
        <w:rPr>
          <w:rFonts w:ascii="宋体" w:hAnsi="宋体" w:hint="eastAsia"/>
          <w:szCs w:val="21"/>
        </w:rPr>
        <w:t>、供应商参加磋商采购活动的承诺书</w:t>
      </w:r>
    </w:p>
    <w:p w14:paraId="0095D98C" w14:textId="77777777" w:rsidR="00EA4DE3" w:rsidRPr="0003407A" w:rsidRDefault="007E2119">
      <w:pPr>
        <w:spacing w:line="360" w:lineRule="auto"/>
        <w:rPr>
          <w:rFonts w:ascii="宋体" w:hAnsi="宋体"/>
          <w:szCs w:val="21"/>
        </w:rPr>
      </w:pPr>
      <w:r w:rsidRPr="0003407A">
        <w:rPr>
          <w:rFonts w:ascii="宋体" w:hAnsi="宋体"/>
          <w:szCs w:val="21"/>
        </w:rPr>
        <w:t>7</w:t>
      </w:r>
      <w:r w:rsidRPr="0003407A">
        <w:rPr>
          <w:rFonts w:ascii="宋体" w:hAnsi="宋体" w:hint="eastAsia"/>
          <w:szCs w:val="21"/>
        </w:rPr>
        <w:t>、具有良好</w:t>
      </w:r>
      <w:r w:rsidRPr="0003407A">
        <w:rPr>
          <w:rFonts w:ascii="宋体" w:hAnsi="宋体"/>
          <w:szCs w:val="21"/>
        </w:rPr>
        <w:t>的商业信誉和健全的财务会计制度</w:t>
      </w:r>
      <w:r w:rsidRPr="0003407A">
        <w:rPr>
          <w:rFonts w:ascii="宋体" w:hAnsi="宋体" w:hint="eastAsia"/>
          <w:szCs w:val="21"/>
        </w:rPr>
        <w:t>的承诺书</w:t>
      </w:r>
    </w:p>
    <w:p w14:paraId="0FC78729" w14:textId="77777777" w:rsidR="00EA4DE3" w:rsidRPr="0003407A" w:rsidRDefault="007E2119">
      <w:pPr>
        <w:spacing w:line="360" w:lineRule="auto"/>
        <w:rPr>
          <w:rFonts w:ascii="宋体" w:hAnsi="宋体"/>
          <w:szCs w:val="21"/>
        </w:rPr>
      </w:pPr>
      <w:r w:rsidRPr="0003407A">
        <w:rPr>
          <w:rFonts w:ascii="宋体" w:hAnsi="宋体"/>
          <w:szCs w:val="21"/>
        </w:rPr>
        <w:t>8</w:t>
      </w:r>
      <w:r w:rsidRPr="0003407A">
        <w:rPr>
          <w:rFonts w:ascii="宋体" w:hAnsi="宋体" w:hint="eastAsia"/>
          <w:szCs w:val="21"/>
        </w:rPr>
        <w:t>、具备履行合同所必需的设备和专业技术能力的证明材料</w:t>
      </w:r>
    </w:p>
    <w:p w14:paraId="7498E551" w14:textId="77777777" w:rsidR="00EA4DE3" w:rsidRPr="0003407A" w:rsidRDefault="007E2119">
      <w:pPr>
        <w:spacing w:line="360" w:lineRule="auto"/>
        <w:rPr>
          <w:rFonts w:ascii="宋体" w:hAnsi="宋体"/>
          <w:szCs w:val="21"/>
        </w:rPr>
      </w:pPr>
      <w:r w:rsidRPr="0003407A">
        <w:rPr>
          <w:rFonts w:ascii="宋体" w:hAnsi="宋体"/>
          <w:szCs w:val="21"/>
        </w:rPr>
        <w:t>9</w:t>
      </w:r>
      <w:r w:rsidRPr="0003407A">
        <w:rPr>
          <w:rFonts w:ascii="宋体" w:hAnsi="宋体" w:hint="eastAsia"/>
          <w:szCs w:val="21"/>
        </w:rPr>
        <w:t>、依法缴纳税收和社会保障资金的记录</w:t>
      </w:r>
    </w:p>
    <w:p w14:paraId="28A24D53" w14:textId="77777777" w:rsidR="00EA4DE3" w:rsidRPr="0003407A" w:rsidRDefault="007E2119">
      <w:pPr>
        <w:spacing w:line="360" w:lineRule="auto"/>
        <w:rPr>
          <w:rFonts w:ascii="宋体" w:hAnsi="宋体"/>
          <w:szCs w:val="21"/>
        </w:rPr>
      </w:pPr>
      <w:r w:rsidRPr="0003407A">
        <w:rPr>
          <w:rFonts w:ascii="宋体" w:hAnsi="宋体"/>
          <w:szCs w:val="21"/>
        </w:rPr>
        <w:t>10</w:t>
      </w:r>
      <w:r w:rsidRPr="0003407A">
        <w:rPr>
          <w:rFonts w:ascii="宋体" w:hAnsi="宋体" w:hint="eastAsia"/>
          <w:szCs w:val="21"/>
        </w:rPr>
        <w:t>、参加政府采购活动前3年内在经营活动中没有重大违法记录的书面声明</w:t>
      </w:r>
    </w:p>
    <w:p w14:paraId="757D32CE" w14:textId="77777777" w:rsidR="00EA4DE3" w:rsidRPr="0003407A" w:rsidRDefault="007E2119">
      <w:pPr>
        <w:spacing w:line="360" w:lineRule="auto"/>
        <w:rPr>
          <w:rFonts w:ascii="宋体" w:hAnsi="宋体"/>
          <w:szCs w:val="21"/>
        </w:rPr>
      </w:pPr>
      <w:r w:rsidRPr="0003407A">
        <w:rPr>
          <w:rFonts w:ascii="宋体" w:hAnsi="宋体" w:hint="eastAsia"/>
          <w:szCs w:val="21"/>
        </w:rPr>
        <w:t>11、</w:t>
      </w:r>
      <w:r w:rsidRPr="0003407A">
        <w:rPr>
          <w:rFonts w:ascii="宋体" w:hAnsi="宋体"/>
          <w:szCs w:val="21"/>
        </w:rPr>
        <w:t>供应商关联单位的说明</w:t>
      </w:r>
    </w:p>
    <w:p w14:paraId="5F12F7E1" w14:textId="77777777" w:rsidR="00EA4DE3" w:rsidRPr="0003407A" w:rsidRDefault="007E2119">
      <w:pPr>
        <w:spacing w:line="360" w:lineRule="auto"/>
        <w:rPr>
          <w:rFonts w:ascii="宋体" w:hAnsi="宋体"/>
          <w:szCs w:val="21"/>
        </w:rPr>
      </w:pPr>
      <w:r w:rsidRPr="0003407A">
        <w:rPr>
          <w:rFonts w:ascii="宋体" w:hAnsi="宋体" w:hint="eastAsia"/>
          <w:szCs w:val="21"/>
        </w:rPr>
        <w:t>12、反商业贿赂承诺书</w:t>
      </w:r>
    </w:p>
    <w:p w14:paraId="75BC5411" w14:textId="77777777" w:rsidR="00EA4DE3" w:rsidRPr="0003407A" w:rsidRDefault="007E2119">
      <w:pPr>
        <w:spacing w:line="360" w:lineRule="auto"/>
        <w:rPr>
          <w:rFonts w:ascii="宋体" w:hAnsi="宋体"/>
          <w:szCs w:val="21"/>
        </w:rPr>
      </w:pPr>
      <w:r w:rsidRPr="0003407A">
        <w:rPr>
          <w:rFonts w:ascii="宋体" w:hAnsi="宋体" w:hint="eastAsia"/>
          <w:szCs w:val="21"/>
        </w:rPr>
        <w:t>13、采购代理服务费交纳承诺函</w:t>
      </w:r>
    </w:p>
    <w:p w14:paraId="54F20E81" w14:textId="77777777" w:rsidR="00EA4DE3" w:rsidRPr="0003407A" w:rsidRDefault="00EA4DE3">
      <w:pPr>
        <w:pStyle w:val="23"/>
        <w:spacing w:after="0" w:line="360" w:lineRule="auto"/>
        <w:ind w:leftChars="0" w:left="422" w:hangingChars="200" w:hanging="422"/>
        <w:rPr>
          <w:rFonts w:ascii="宋体" w:hAnsi="宋体" w:cs="黑体"/>
          <w:b/>
          <w:bCs/>
          <w:kern w:val="0"/>
        </w:rPr>
      </w:pPr>
    </w:p>
    <w:p w14:paraId="65234E4B" w14:textId="77777777" w:rsidR="00EA4DE3" w:rsidRPr="0003407A" w:rsidRDefault="00EA4DE3">
      <w:pPr>
        <w:pStyle w:val="23"/>
        <w:spacing w:after="0" w:line="360" w:lineRule="auto"/>
        <w:ind w:leftChars="0" w:left="422" w:hangingChars="200" w:hanging="422"/>
        <w:rPr>
          <w:rFonts w:ascii="宋体" w:hAnsi="宋体" w:cs="黑体"/>
          <w:b/>
          <w:bCs/>
          <w:kern w:val="0"/>
        </w:rPr>
      </w:pPr>
    </w:p>
    <w:p w14:paraId="167F6E83" w14:textId="77777777" w:rsidR="00EA4DE3" w:rsidRPr="0003407A" w:rsidRDefault="00EA4DE3">
      <w:pPr>
        <w:pStyle w:val="23"/>
        <w:spacing w:after="0" w:line="360" w:lineRule="auto"/>
        <w:ind w:leftChars="0" w:left="422" w:hangingChars="200" w:hanging="422"/>
        <w:rPr>
          <w:rFonts w:ascii="宋体" w:hAnsi="宋体" w:cs="黑体"/>
          <w:b/>
          <w:bCs/>
          <w:kern w:val="0"/>
        </w:rPr>
      </w:pPr>
    </w:p>
    <w:p w14:paraId="31BF5435" w14:textId="77777777" w:rsidR="00EA4DE3" w:rsidRPr="0003407A" w:rsidRDefault="00EA4DE3">
      <w:pPr>
        <w:tabs>
          <w:tab w:val="left" w:pos="5580"/>
        </w:tabs>
        <w:spacing w:line="360" w:lineRule="auto"/>
        <w:ind w:firstLineChars="235" w:firstLine="493"/>
        <w:jc w:val="center"/>
        <w:rPr>
          <w:rFonts w:ascii="宋体" w:hAnsi="宋体"/>
          <w:szCs w:val="21"/>
        </w:rPr>
      </w:pPr>
    </w:p>
    <w:p w14:paraId="03AF80E3" w14:textId="31FD3AC9" w:rsidR="00EA4DE3" w:rsidRPr="0003407A" w:rsidRDefault="007E2119" w:rsidP="00294B23">
      <w:pPr>
        <w:pStyle w:val="24"/>
        <w:widowControl/>
        <w:spacing w:before="0" w:after="0" w:line="360" w:lineRule="auto"/>
        <w:jc w:val="center"/>
        <w:rPr>
          <w:rFonts w:ascii="宋体" w:eastAsia="宋体" w:hAnsi="宋体"/>
          <w:b w:val="0"/>
          <w:sz w:val="28"/>
          <w:szCs w:val="28"/>
        </w:rPr>
      </w:pPr>
      <w:bookmarkStart w:id="522" w:name="_Toc82447568"/>
      <w:r w:rsidRPr="0003407A">
        <w:rPr>
          <w:rFonts w:ascii="宋体" w:eastAsia="宋体" w:hAnsi="宋体" w:cs="黑体"/>
          <w:b w:val="0"/>
          <w:bCs w:val="0"/>
          <w:kern w:val="0"/>
          <w:sz w:val="21"/>
          <w:szCs w:val="21"/>
        </w:rPr>
        <w:br w:type="page"/>
      </w:r>
      <w:bookmarkStart w:id="523" w:name="_Toc147839739"/>
      <w:r w:rsidRPr="0003407A">
        <w:rPr>
          <w:rFonts w:ascii="宋体" w:eastAsia="宋体" w:hAnsi="宋体" w:cs="黑体" w:hint="eastAsia"/>
          <w:b w:val="0"/>
          <w:bCs w:val="0"/>
          <w:kern w:val="0"/>
          <w:sz w:val="28"/>
          <w:szCs w:val="28"/>
        </w:rPr>
        <w:lastRenderedPageBreak/>
        <w:t>1、报价一览表</w:t>
      </w:r>
      <w:bookmarkEnd w:id="522"/>
      <w:bookmarkEnd w:id="523"/>
    </w:p>
    <w:tbl>
      <w:tblPr>
        <w:tblW w:w="9162" w:type="dxa"/>
        <w:tblInd w:w="2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856"/>
        <w:gridCol w:w="725"/>
        <w:gridCol w:w="1276"/>
        <w:gridCol w:w="1275"/>
        <w:gridCol w:w="870"/>
        <w:gridCol w:w="790"/>
        <w:gridCol w:w="1370"/>
      </w:tblGrid>
      <w:tr w:rsidR="00EA4DE3" w:rsidRPr="0003407A" w14:paraId="3DDED267" w14:textId="77777777">
        <w:trPr>
          <w:trHeight w:hRule="exact" w:val="624"/>
        </w:trPr>
        <w:tc>
          <w:tcPr>
            <w:tcW w:w="2856" w:type="dxa"/>
            <w:tcBorders>
              <w:bottom w:val="single" w:sz="4" w:space="0" w:color="auto"/>
            </w:tcBorders>
            <w:vAlign w:val="center"/>
          </w:tcPr>
          <w:p w14:paraId="7EF033AB" w14:textId="77777777" w:rsidR="00EA4DE3" w:rsidRPr="0003407A" w:rsidRDefault="007E2119">
            <w:pPr>
              <w:pStyle w:val="aff6"/>
              <w:spacing w:beforeLines="50" w:before="120" w:beforeAutospacing="0" w:afterLines="50" w:after="120" w:afterAutospacing="0"/>
              <w:jc w:val="center"/>
              <w:rPr>
                <w:sz w:val="21"/>
                <w:szCs w:val="21"/>
              </w:rPr>
            </w:pPr>
            <w:bookmarkStart w:id="524" w:name="_Hlk57104312"/>
            <w:r w:rsidRPr="0003407A">
              <w:rPr>
                <w:rFonts w:hint="eastAsia"/>
                <w:sz w:val="21"/>
                <w:szCs w:val="21"/>
              </w:rPr>
              <w:t>项目名称</w:t>
            </w:r>
          </w:p>
        </w:tc>
        <w:tc>
          <w:tcPr>
            <w:tcW w:w="6306" w:type="dxa"/>
            <w:gridSpan w:val="6"/>
            <w:tcBorders>
              <w:bottom w:val="single" w:sz="4" w:space="0" w:color="auto"/>
            </w:tcBorders>
          </w:tcPr>
          <w:p w14:paraId="5FFB1198" w14:textId="77777777" w:rsidR="00EA4DE3" w:rsidRPr="0003407A" w:rsidRDefault="00EA4DE3">
            <w:pPr>
              <w:pStyle w:val="aff6"/>
              <w:spacing w:beforeLines="50" w:before="120" w:beforeAutospacing="0" w:afterLines="50" w:after="120" w:afterAutospacing="0"/>
              <w:rPr>
                <w:sz w:val="21"/>
                <w:szCs w:val="21"/>
              </w:rPr>
            </w:pPr>
          </w:p>
        </w:tc>
      </w:tr>
      <w:tr w:rsidR="00EA4DE3" w:rsidRPr="0003407A" w14:paraId="662A25A7" w14:textId="77777777">
        <w:trPr>
          <w:trHeight w:hRule="exact" w:val="624"/>
        </w:trPr>
        <w:tc>
          <w:tcPr>
            <w:tcW w:w="2856" w:type="dxa"/>
            <w:tcBorders>
              <w:top w:val="single" w:sz="4" w:space="0" w:color="auto"/>
              <w:bottom w:val="single" w:sz="4" w:space="0" w:color="auto"/>
            </w:tcBorders>
            <w:vAlign w:val="center"/>
          </w:tcPr>
          <w:p w14:paraId="283A9F9F" w14:textId="77777777" w:rsidR="00EA4DE3" w:rsidRPr="0003407A" w:rsidRDefault="007E2119">
            <w:pPr>
              <w:pStyle w:val="aff6"/>
              <w:spacing w:beforeLines="50" w:before="120" w:beforeAutospacing="0" w:afterLines="50" w:after="120" w:afterAutospacing="0"/>
              <w:jc w:val="center"/>
              <w:rPr>
                <w:sz w:val="21"/>
                <w:szCs w:val="21"/>
              </w:rPr>
            </w:pPr>
            <w:r w:rsidRPr="0003407A">
              <w:rPr>
                <w:rFonts w:hint="eastAsia"/>
                <w:sz w:val="21"/>
                <w:szCs w:val="21"/>
              </w:rPr>
              <w:t>供应商名称</w:t>
            </w:r>
          </w:p>
        </w:tc>
        <w:tc>
          <w:tcPr>
            <w:tcW w:w="6306" w:type="dxa"/>
            <w:gridSpan w:val="6"/>
            <w:tcBorders>
              <w:top w:val="single" w:sz="4" w:space="0" w:color="auto"/>
              <w:bottom w:val="single" w:sz="4" w:space="0" w:color="auto"/>
            </w:tcBorders>
          </w:tcPr>
          <w:p w14:paraId="6C0A674F" w14:textId="77777777" w:rsidR="00EA4DE3" w:rsidRPr="0003407A" w:rsidRDefault="00EA4DE3">
            <w:pPr>
              <w:pStyle w:val="aff6"/>
              <w:spacing w:beforeLines="50" w:before="120" w:beforeAutospacing="0" w:afterLines="50" w:after="120" w:afterAutospacing="0"/>
              <w:jc w:val="center"/>
              <w:rPr>
                <w:sz w:val="21"/>
                <w:szCs w:val="21"/>
              </w:rPr>
            </w:pPr>
          </w:p>
        </w:tc>
      </w:tr>
      <w:tr w:rsidR="00EA4DE3" w:rsidRPr="0003407A" w14:paraId="7F0CB499" w14:textId="77777777">
        <w:trPr>
          <w:trHeight w:hRule="exact" w:val="624"/>
        </w:trPr>
        <w:tc>
          <w:tcPr>
            <w:tcW w:w="2856" w:type="dxa"/>
            <w:tcBorders>
              <w:top w:val="single" w:sz="4" w:space="0" w:color="auto"/>
            </w:tcBorders>
            <w:vAlign w:val="center"/>
          </w:tcPr>
          <w:p w14:paraId="79F35D7E" w14:textId="77777777" w:rsidR="00EA4DE3" w:rsidRPr="0003407A" w:rsidRDefault="007E2119">
            <w:pPr>
              <w:pStyle w:val="aff6"/>
              <w:spacing w:beforeLines="50" w:before="120" w:beforeAutospacing="0" w:afterLines="50" w:after="120" w:afterAutospacing="0"/>
              <w:jc w:val="center"/>
              <w:rPr>
                <w:sz w:val="21"/>
                <w:szCs w:val="21"/>
              </w:rPr>
            </w:pPr>
            <w:r w:rsidRPr="0003407A">
              <w:rPr>
                <w:rFonts w:hint="eastAsia"/>
                <w:sz w:val="21"/>
                <w:szCs w:val="21"/>
              </w:rPr>
              <w:t>响应内容</w:t>
            </w:r>
          </w:p>
        </w:tc>
        <w:tc>
          <w:tcPr>
            <w:tcW w:w="6306" w:type="dxa"/>
            <w:gridSpan w:val="6"/>
            <w:tcBorders>
              <w:top w:val="single" w:sz="4" w:space="0" w:color="auto"/>
            </w:tcBorders>
          </w:tcPr>
          <w:p w14:paraId="0856A536" w14:textId="77777777" w:rsidR="00EA4DE3" w:rsidRPr="0003407A" w:rsidRDefault="007E2119">
            <w:pPr>
              <w:pStyle w:val="aff6"/>
              <w:spacing w:beforeLines="50" w:before="120" w:beforeAutospacing="0" w:afterLines="50" w:after="120" w:afterAutospacing="0"/>
              <w:jc w:val="center"/>
              <w:rPr>
                <w:sz w:val="21"/>
                <w:szCs w:val="21"/>
              </w:rPr>
            </w:pPr>
            <w:r w:rsidRPr="0003407A">
              <w:rPr>
                <w:rFonts w:hint="eastAsia"/>
                <w:sz w:val="21"/>
                <w:szCs w:val="21"/>
              </w:rPr>
              <w:t>按竞争性磋商文件要求</w:t>
            </w:r>
          </w:p>
        </w:tc>
      </w:tr>
      <w:tr w:rsidR="00EA4DE3" w:rsidRPr="0003407A" w14:paraId="225E1389" w14:textId="77777777">
        <w:trPr>
          <w:trHeight w:hRule="exact" w:val="624"/>
        </w:trPr>
        <w:tc>
          <w:tcPr>
            <w:tcW w:w="2856" w:type="dxa"/>
            <w:vMerge w:val="restart"/>
            <w:vAlign w:val="center"/>
          </w:tcPr>
          <w:p w14:paraId="25794353" w14:textId="77777777" w:rsidR="00EA4DE3" w:rsidRPr="0003407A" w:rsidRDefault="007E2119">
            <w:pPr>
              <w:pStyle w:val="aff6"/>
              <w:spacing w:beforeLines="50" w:before="120" w:beforeAutospacing="0" w:afterLines="50" w:after="120" w:afterAutospacing="0"/>
              <w:jc w:val="center"/>
              <w:rPr>
                <w:sz w:val="21"/>
                <w:szCs w:val="21"/>
              </w:rPr>
            </w:pPr>
            <w:r w:rsidRPr="0003407A">
              <w:rPr>
                <w:rFonts w:hint="eastAsia"/>
                <w:sz w:val="21"/>
                <w:szCs w:val="21"/>
              </w:rPr>
              <w:t>响应报价</w:t>
            </w:r>
          </w:p>
        </w:tc>
        <w:tc>
          <w:tcPr>
            <w:tcW w:w="6306" w:type="dxa"/>
            <w:gridSpan w:val="6"/>
          </w:tcPr>
          <w:p w14:paraId="381896CD" w14:textId="77777777" w:rsidR="00EA4DE3" w:rsidRPr="0003407A" w:rsidRDefault="007E2119">
            <w:pPr>
              <w:pStyle w:val="aff6"/>
              <w:spacing w:beforeLines="50" w:before="120" w:beforeAutospacing="0" w:afterLines="50" w:after="120" w:afterAutospacing="0"/>
              <w:rPr>
                <w:sz w:val="21"/>
                <w:szCs w:val="21"/>
              </w:rPr>
            </w:pPr>
            <w:r w:rsidRPr="0003407A">
              <w:rPr>
                <w:rFonts w:hint="eastAsia"/>
                <w:b/>
                <w:bCs/>
                <w:sz w:val="21"/>
                <w:szCs w:val="21"/>
              </w:rPr>
              <w:t>大写：</w:t>
            </w:r>
          </w:p>
        </w:tc>
      </w:tr>
      <w:tr w:rsidR="00EA4DE3" w:rsidRPr="0003407A" w14:paraId="3E8385E2" w14:textId="77777777">
        <w:trPr>
          <w:trHeight w:hRule="exact" w:val="624"/>
        </w:trPr>
        <w:tc>
          <w:tcPr>
            <w:tcW w:w="2856" w:type="dxa"/>
            <w:vMerge/>
            <w:tcBorders>
              <w:bottom w:val="single" w:sz="4" w:space="0" w:color="auto"/>
            </w:tcBorders>
            <w:vAlign w:val="center"/>
          </w:tcPr>
          <w:p w14:paraId="0E20392D" w14:textId="77777777" w:rsidR="00EA4DE3" w:rsidRPr="0003407A" w:rsidRDefault="00EA4DE3">
            <w:pPr>
              <w:pStyle w:val="aff6"/>
              <w:spacing w:beforeLines="50" w:before="120" w:beforeAutospacing="0" w:afterLines="50" w:after="120" w:afterAutospacing="0"/>
              <w:jc w:val="center"/>
              <w:rPr>
                <w:sz w:val="21"/>
                <w:szCs w:val="21"/>
              </w:rPr>
            </w:pPr>
          </w:p>
        </w:tc>
        <w:tc>
          <w:tcPr>
            <w:tcW w:w="6306" w:type="dxa"/>
            <w:gridSpan w:val="6"/>
            <w:tcBorders>
              <w:bottom w:val="single" w:sz="4" w:space="0" w:color="auto"/>
            </w:tcBorders>
          </w:tcPr>
          <w:p w14:paraId="053E34FD" w14:textId="77777777" w:rsidR="00EA4DE3" w:rsidRPr="0003407A" w:rsidRDefault="007E2119">
            <w:pPr>
              <w:pStyle w:val="aff6"/>
              <w:spacing w:beforeLines="50" w:before="120" w:beforeAutospacing="0" w:afterLines="50" w:after="120" w:afterAutospacing="0"/>
              <w:rPr>
                <w:b/>
                <w:bCs/>
                <w:sz w:val="21"/>
                <w:szCs w:val="21"/>
              </w:rPr>
            </w:pPr>
            <w:r w:rsidRPr="0003407A">
              <w:rPr>
                <w:rFonts w:hint="eastAsia"/>
                <w:b/>
                <w:bCs/>
                <w:sz w:val="21"/>
                <w:szCs w:val="21"/>
              </w:rPr>
              <w:t>小写：</w:t>
            </w:r>
          </w:p>
        </w:tc>
      </w:tr>
      <w:tr w:rsidR="00EA4DE3" w:rsidRPr="0003407A" w14:paraId="5A4FE6B3" w14:textId="77777777">
        <w:trPr>
          <w:trHeight w:hRule="exact" w:val="624"/>
        </w:trPr>
        <w:tc>
          <w:tcPr>
            <w:tcW w:w="2856" w:type="dxa"/>
            <w:tcBorders>
              <w:top w:val="single" w:sz="4" w:space="0" w:color="auto"/>
              <w:bottom w:val="single" w:sz="4" w:space="0" w:color="auto"/>
            </w:tcBorders>
            <w:vAlign w:val="center"/>
          </w:tcPr>
          <w:p w14:paraId="56B3FCE0" w14:textId="77777777" w:rsidR="00EA4DE3" w:rsidRPr="0003407A" w:rsidRDefault="007E2119">
            <w:pPr>
              <w:pStyle w:val="aff6"/>
              <w:spacing w:beforeLines="50" w:before="120" w:beforeAutospacing="0" w:afterLines="50" w:after="120" w:afterAutospacing="0"/>
              <w:jc w:val="center"/>
              <w:rPr>
                <w:sz w:val="21"/>
                <w:szCs w:val="21"/>
              </w:rPr>
            </w:pPr>
            <w:r w:rsidRPr="0003407A">
              <w:rPr>
                <w:rFonts w:hint="eastAsia"/>
                <w:sz w:val="21"/>
                <w:szCs w:val="21"/>
              </w:rPr>
              <w:t>质量标准</w:t>
            </w:r>
          </w:p>
        </w:tc>
        <w:tc>
          <w:tcPr>
            <w:tcW w:w="6306" w:type="dxa"/>
            <w:gridSpan w:val="6"/>
            <w:tcBorders>
              <w:top w:val="single" w:sz="4" w:space="0" w:color="auto"/>
              <w:bottom w:val="single" w:sz="4" w:space="0" w:color="auto"/>
            </w:tcBorders>
          </w:tcPr>
          <w:p w14:paraId="51F90C0B" w14:textId="77777777" w:rsidR="00EA4DE3" w:rsidRPr="0003407A" w:rsidRDefault="00EA4DE3">
            <w:pPr>
              <w:pStyle w:val="aff6"/>
              <w:spacing w:beforeLines="50" w:before="120" w:beforeAutospacing="0" w:afterLines="50" w:after="120" w:afterAutospacing="0"/>
              <w:rPr>
                <w:sz w:val="21"/>
                <w:szCs w:val="21"/>
              </w:rPr>
            </w:pPr>
          </w:p>
        </w:tc>
      </w:tr>
      <w:tr w:rsidR="00EA4DE3" w:rsidRPr="0003407A" w14:paraId="1517242F" w14:textId="77777777">
        <w:trPr>
          <w:trHeight w:hRule="exact" w:val="624"/>
        </w:trPr>
        <w:tc>
          <w:tcPr>
            <w:tcW w:w="2856" w:type="dxa"/>
            <w:tcBorders>
              <w:top w:val="single" w:sz="4" w:space="0" w:color="auto"/>
              <w:bottom w:val="single" w:sz="4" w:space="0" w:color="auto"/>
            </w:tcBorders>
            <w:vAlign w:val="center"/>
          </w:tcPr>
          <w:p w14:paraId="46523FA9" w14:textId="77777777" w:rsidR="00EA4DE3" w:rsidRPr="0003407A" w:rsidRDefault="007E2119">
            <w:pPr>
              <w:jc w:val="center"/>
              <w:rPr>
                <w:rFonts w:ascii="宋体" w:hAnsi="宋体"/>
                <w:szCs w:val="21"/>
              </w:rPr>
            </w:pPr>
            <w:r w:rsidRPr="0003407A">
              <w:rPr>
                <w:rFonts w:ascii="宋体" w:hAnsi="宋体" w:hint="eastAsia"/>
                <w:szCs w:val="21"/>
              </w:rPr>
              <w:t>完成期限（工期）</w:t>
            </w:r>
          </w:p>
        </w:tc>
        <w:tc>
          <w:tcPr>
            <w:tcW w:w="6306" w:type="dxa"/>
            <w:gridSpan w:val="6"/>
            <w:tcBorders>
              <w:top w:val="single" w:sz="4" w:space="0" w:color="auto"/>
              <w:bottom w:val="single" w:sz="4" w:space="0" w:color="auto"/>
            </w:tcBorders>
            <w:vAlign w:val="center"/>
          </w:tcPr>
          <w:p w14:paraId="5C61200B" w14:textId="77777777" w:rsidR="00EA4DE3" w:rsidRPr="0003407A" w:rsidRDefault="00EA4DE3">
            <w:pPr>
              <w:pStyle w:val="aff6"/>
              <w:spacing w:beforeLines="50" w:before="120" w:beforeAutospacing="0" w:afterLines="50" w:after="120" w:afterAutospacing="0"/>
              <w:rPr>
                <w:sz w:val="21"/>
                <w:szCs w:val="21"/>
              </w:rPr>
            </w:pPr>
          </w:p>
        </w:tc>
      </w:tr>
      <w:tr w:rsidR="00EA4DE3" w:rsidRPr="0003407A" w14:paraId="552C368A" w14:textId="77777777">
        <w:trPr>
          <w:trHeight w:hRule="exact" w:val="624"/>
        </w:trPr>
        <w:tc>
          <w:tcPr>
            <w:tcW w:w="2856" w:type="dxa"/>
            <w:tcBorders>
              <w:top w:val="single" w:sz="4" w:space="0" w:color="auto"/>
              <w:bottom w:val="single" w:sz="4" w:space="0" w:color="auto"/>
            </w:tcBorders>
            <w:vAlign w:val="center"/>
          </w:tcPr>
          <w:p w14:paraId="33D3DEEA" w14:textId="77777777" w:rsidR="00EA4DE3" w:rsidRPr="0003407A" w:rsidRDefault="007E2119">
            <w:pPr>
              <w:jc w:val="center"/>
              <w:rPr>
                <w:rFonts w:ascii="宋体" w:hAnsi="宋体"/>
                <w:szCs w:val="21"/>
              </w:rPr>
            </w:pPr>
            <w:r w:rsidRPr="0003407A">
              <w:rPr>
                <w:rFonts w:ascii="宋体" w:hAnsi="宋体" w:hint="eastAsia"/>
                <w:szCs w:val="21"/>
              </w:rPr>
              <w:t>缺陷责任期</w:t>
            </w:r>
          </w:p>
        </w:tc>
        <w:tc>
          <w:tcPr>
            <w:tcW w:w="6306" w:type="dxa"/>
            <w:gridSpan w:val="6"/>
            <w:tcBorders>
              <w:top w:val="single" w:sz="4" w:space="0" w:color="auto"/>
              <w:bottom w:val="single" w:sz="4" w:space="0" w:color="auto"/>
            </w:tcBorders>
            <w:vAlign w:val="center"/>
          </w:tcPr>
          <w:p w14:paraId="621B878E" w14:textId="77777777" w:rsidR="00EA4DE3" w:rsidRPr="0003407A" w:rsidRDefault="00EA4DE3">
            <w:pPr>
              <w:pStyle w:val="aff6"/>
              <w:spacing w:beforeLines="50" w:before="120" w:beforeAutospacing="0" w:afterLines="50" w:after="120" w:afterAutospacing="0"/>
              <w:rPr>
                <w:sz w:val="21"/>
                <w:szCs w:val="21"/>
              </w:rPr>
            </w:pPr>
          </w:p>
        </w:tc>
      </w:tr>
      <w:tr w:rsidR="00EA4DE3" w:rsidRPr="0003407A" w14:paraId="79D48D19" w14:textId="77777777">
        <w:trPr>
          <w:trHeight w:hRule="exact" w:val="624"/>
        </w:trPr>
        <w:tc>
          <w:tcPr>
            <w:tcW w:w="2856" w:type="dxa"/>
            <w:tcBorders>
              <w:top w:val="single" w:sz="4" w:space="0" w:color="auto"/>
              <w:bottom w:val="single" w:sz="4" w:space="0" w:color="auto"/>
            </w:tcBorders>
            <w:vAlign w:val="center"/>
          </w:tcPr>
          <w:p w14:paraId="1C3531D0" w14:textId="77777777" w:rsidR="00EA4DE3" w:rsidRPr="0003407A" w:rsidRDefault="007E2119">
            <w:pPr>
              <w:jc w:val="center"/>
              <w:rPr>
                <w:rFonts w:ascii="宋体" w:hAnsi="宋体"/>
                <w:szCs w:val="21"/>
              </w:rPr>
            </w:pPr>
            <w:r w:rsidRPr="0003407A">
              <w:rPr>
                <w:rFonts w:ascii="宋体" w:hAnsi="宋体" w:hint="eastAsia"/>
                <w:szCs w:val="21"/>
              </w:rPr>
              <w:t>合同履行期</w:t>
            </w:r>
            <w:r w:rsidRPr="0003407A">
              <w:rPr>
                <w:rFonts w:ascii="宋体" w:hAnsi="宋体" w:hint="eastAsia"/>
                <w:color w:val="000000"/>
                <w:szCs w:val="21"/>
              </w:rPr>
              <w:t>限</w:t>
            </w:r>
          </w:p>
        </w:tc>
        <w:tc>
          <w:tcPr>
            <w:tcW w:w="6306" w:type="dxa"/>
            <w:gridSpan w:val="6"/>
            <w:tcBorders>
              <w:top w:val="single" w:sz="4" w:space="0" w:color="auto"/>
              <w:bottom w:val="single" w:sz="4" w:space="0" w:color="auto"/>
            </w:tcBorders>
            <w:vAlign w:val="center"/>
          </w:tcPr>
          <w:p w14:paraId="3FC4BEB2" w14:textId="77777777" w:rsidR="00EA4DE3" w:rsidRPr="0003407A" w:rsidRDefault="00EA4DE3">
            <w:pPr>
              <w:pStyle w:val="aff6"/>
              <w:spacing w:beforeLines="50" w:before="120" w:beforeAutospacing="0" w:afterLines="50" w:after="120" w:afterAutospacing="0"/>
              <w:rPr>
                <w:sz w:val="21"/>
                <w:szCs w:val="21"/>
              </w:rPr>
            </w:pPr>
          </w:p>
        </w:tc>
      </w:tr>
      <w:tr w:rsidR="00EA4DE3" w:rsidRPr="0003407A" w14:paraId="39D4037C" w14:textId="77777777">
        <w:trPr>
          <w:trHeight w:hRule="exact" w:val="624"/>
        </w:trPr>
        <w:tc>
          <w:tcPr>
            <w:tcW w:w="2856" w:type="dxa"/>
            <w:tcBorders>
              <w:top w:val="single" w:sz="4" w:space="0" w:color="auto"/>
              <w:bottom w:val="single" w:sz="4" w:space="0" w:color="auto"/>
            </w:tcBorders>
            <w:vAlign w:val="center"/>
          </w:tcPr>
          <w:p w14:paraId="6A360180" w14:textId="77777777" w:rsidR="00EA4DE3" w:rsidRPr="0003407A" w:rsidRDefault="007E2119">
            <w:pPr>
              <w:jc w:val="center"/>
              <w:rPr>
                <w:rFonts w:ascii="宋体" w:hAnsi="宋体"/>
                <w:szCs w:val="21"/>
              </w:rPr>
            </w:pPr>
            <w:r w:rsidRPr="0003407A">
              <w:rPr>
                <w:rFonts w:ascii="宋体" w:hAnsi="宋体" w:hint="eastAsia"/>
                <w:szCs w:val="21"/>
              </w:rPr>
              <w:t>质保期</w:t>
            </w:r>
          </w:p>
        </w:tc>
        <w:tc>
          <w:tcPr>
            <w:tcW w:w="6306" w:type="dxa"/>
            <w:gridSpan w:val="6"/>
            <w:tcBorders>
              <w:top w:val="single" w:sz="4" w:space="0" w:color="auto"/>
              <w:bottom w:val="single" w:sz="4" w:space="0" w:color="auto"/>
            </w:tcBorders>
            <w:vAlign w:val="center"/>
          </w:tcPr>
          <w:p w14:paraId="34E46A6F" w14:textId="77777777" w:rsidR="00EA4DE3" w:rsidRPr="0003407A" w:rsidRDefault="00EA4DE3">
            <w:pPr>
              <w:pStyle w:val="aff6"/>
              <w:spacing w:beforeLines="50" w:before="120" w:beforeAutospacing="0" w:afterLines="50" w:after="120" w:afterAutospacing="0"/>
              <w:rPr>
                <w:sz w:val="21"/>
                <w:szCs w:val="21"/>
              </w:rPr>
            </w:pPr>
          </w:p>
        </w:tc>
      </w:tr>
      <w:tr w:rsidR="00EA4DE3" w:rsidRPr="0003407A" w14:paraId="74AA40D0" w14:textId="77777777">
        <w:trPr>
          <w:trHeight w:hRule="exact" w:val="624"/>
        </w:trPr>
        <w:tc>
          <w:tcPr>
            <w:tcW w:w="2856" w:type="dxa"/>
            <w:tcBorders>
              <w:top w:val="single" w:sz="4" w:space="0" w:color="auto"/>
              <w:bottom w:val="single" w:sz="4" w:space="0" w:color="auto"/>
            </w:tcBorders>
            <w:vAlign w:val="center"/>
          </w:tcPr>
          <w:p w14:paraId="159679C0" w14:textId="77777777" w:rsidR="00EA4DE3" w:rsidRPr="0003407A" w:rsidRDefault="007E2119">
            <w:pPr>
              <w:pStyle w:val="aff6"/>
              <w:spacing w:beforeLines="50" w:before="120" w:beforeAutospacing="0" w:afterLines="50" w:after="120" w:afterAutospacing="0"/>
              <w:jc w:val="center"/>
              <w:rPr>
                <w:sz w:val="21"/>
                <w:szCs w:val="21"/>
              </w:rPr>
            </w:pPr>
            <w:r w:rsidRPr="0003407A">
              <w:rPr>
                <w:rFonts w:hint="eastAsia"/>
                <w:sz w:val="21"/>
                <w:szCs w:val="21"/>
              </w:rPr>
              <w:t>响应文件有效期</w:t>
            </w:r>
          </w:p>
        </w:tc>
        <w:tc>
          <w:tcPr>
            <w:tcW w:w="6306" w:type="dxa"/>
            <w:gridSpan w:val="6"/>
            <w:tcBorders>
              <w:top w:val="single" w:sz="4" w:space="0" w:color="auto"/>
              <w:bottom w:val="single" w:sz="4" w:space="0" w:color="auto"/>
            </w:tcBorders>
            <w:vAlign w:val="center"/>
          </w:tcPr>
          <w:p w14:paraId="48C97C16" w14:textId="77777777" w:rsidR="00EA4DE3" w:rsidRPr="0003407A" w:rsidRDefault="00EA4DE3">
            <w:pPr>
              <w:pStyle w:val="aff6"/>
              <w:spacing w:beforeLines="50" w:before="120" w:beforeAutospacing="0" w:afterLines="50" w:after="120" w:afterAutospacing="0"/>
              <w:rPr>
                <w:sz w:val="21"/>
                <w:szCs w:val="21"/>
              </w:rPr>
            </w:pPr>
          </w:p>
        </w:tc>
      </w:tr>
      <w:tr w:rsidR="00EA4DE3" w:rsidRPr="0003407A" w14:paraId="05A1A779" w14:textId="77777777">
        <w:trPr>
          <w:trHeight w:hRule="exact" w:val="624"/>
        </w:trPr>
        <w:tc>
          <w:tcPr>
            <w:tcW w:w="2856" w:type="dxa"/>
            <w:tcBorders>
              <w:top w:val="single" w:sz="4" w:space="0" w:color="auto"/>
              <w:bottom w:val="single" w:sz="4" w:space="0" w:color="auto"/>
            </w:tcBorders>
            <w:vAlign w:val="center"/>
          </w:tcPr>
          <w:p w14:paraId="42857030" w14:textId="77777777" w:rsidR="00EA4DE3" w:rsidRPr="0003407A" w:rsidRDefault="007E2119">
            <w:pPr>
              <w:pStyle w:val="aff6"/>
              <w:spacing w:beforeLines="50" w:before="120" w:beforeAutospacing="0" w:afterLines="50" w:after="120" w:afterAutospacing="0"/>
              <w:jc w:val="center"/>
              <w:rPr>
                <w:sz w:val="21"/>
                <w:szCs w:val="21"/>
              </w:rPr>
            </w:pPr>
            <w:r w:rsidRPr="0003407A">
              <w:rPr>
                <w:rFonts w:hint="eastAsia"/>
                <w:sz w:val="21"/>
                <w:szCs w:val="21"/>
              </w:rPr>
              <w:t>项目经理</w:t>
            </w:r>
          </w:p>
        </w:tc>
        <w:tc>
          <w:tcPr>
            <w:tcW w:w="725" w:type="dxa"/>
            <w:tcBorders>
              <w:top w:val="single" w:sz="4" w:space="0" w:color="auto"/>
              <w:bottom w:val="single" w:sz="4" w:space="0" w:color="auto"/>
              <w:right w:val="single" w:sz="4" w:space="0" w:color="auto"/>
            </w:tcBorders>
            <w:vAlign w:val="center"/>
          </w:tcPr>
          <w:p w14:paraId="142DA866" w14:textId="77777777" w:rsidR="00EA4DE3" w:rsidRPr="0003407A" w:rsidRDefault="007E2119">
            <w:pPr>
              <w:pStyle w:val="aff6"/>
              <w:spacing w:beforeLines="50" w:before="120" w:beforeAutospacing="0" w:afterLines="50" w:after="120" w:afterAutospacing="0"/>
              <w:rPr>
                <w:sz w:val="21"/>
                <w:szCs w:val="21"/>
              </w:rPr>
            </w:pPr>
            <w:r w:rsidRPr="0003407A">
              <w:rPr>
                <w:rFonts w:hint="eastAsia"/>
                <w:sz w:val="21"/>
                <w:szCs w:val="21"/>
              </w:rPr>
              <w:t>姓名</w:t>
            </w:r>
          </w:p>
        </w:tc>
        <w:tc>
          <w:tcPr>
            <w:tcW w:w="1276" w:type="dxa"/>
            <w:tcBorders>
              <w:top w:val="single" w:sz="4" w:space="0" w:color="auto"/>
              <w:left w:val="single" w:sz="4" w:space="0" w:color="auto"/>
              <w:bottom w:val="single" w:sz="4" w:space="0" w:color="auto"/>
              <w:right w:val="single" w:sz="4" w:space="0" w:color="auto"/>
            </w:tcBorders>
            <w:vAlign w:val="center"/>
          </w:tcPr>
          <w:p w14:paraId="36A2050E" w14:textId="77777777" w:rsidR="00EA4DE3" w:rsidRPr="0003407A" w:rsidRDefault="00EA4DE3">
            <w:pPr>
              <w:pStyle w:val="aff6"/>
              <w:spacing w:beforeLines="50" w:before="120" w:beforeAutospacing="0" w:afterLines="50" w:after="120" w:afterAutospacing="0"/>
              <w:rPr>
                <w:sz w:val="21"/>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00A8C62D" w14:textId="77777777" w:rsidR="00EA4DE3" w:rsidRPr="0003407A" w:rsidRDefault="007E2119">
            <w:pPr>
              <w:rPr>
                <w:rFonts w:ascii="宋体" w:hAnsi="宋体"/>
                <w:szCs w:val="21"/>
              </w:rPr>
            </w:pPr>
            <w:r w:rsidRPr="0003407A">
              <w:rPr>
                <w:rFonts w:ascii="宋体" w:hAnsi="宋体" w:hint="eastAsia"/>
                <w:szCs w:val="21"/>
              </w:rPr>
              <w:t>职业资格</w:t>
            </w:r>
          </w:p>
        </w:tc>
        <w:tc>
          <w:tcPr>
            <w:tcW w:w="870" w:type="dxa"/>
            <w:tcBorders>
              <w:top w:val="single" w:sz="4" w:space="0" w:color="auto"/>
              <w:left w:val="single" w:sz="4" w:space="0" w:color="auto"/>
              <w:bottom w:val="single" w:sz="4" w:space="0" w:color="auto"/>
              <w:right w:val="single" w:sz="4" w:space="0" w:color="auto"/>
            </w:tcBorders>
            <w:vAlign w:val="center"/>
          </w:tcPr>
          <w:p w14:paraId="65C768E3" w14:textId="77777777" w:rsidR="00EA4DE3" w:rsidRPr="0003407A" w:rsidRDefault="00EA4DE3">
            <w:pPr>
              <w:pStyle w:val="aff6"/>
              <w:spacing w:beforeLines="50" w:before="120" w:beforeAutospacing="0" w:afterLines="50" w:after="120" w:afterAutospacing="0"/>
              <w:rPr>
                <w:sz w:val="21"/>
                <w:szCs w:val="21"/>
              </w:rPr>
            </w:pPr>
          </w:p>
        </w:tc>
        <w:tc>
          <w:tcPr>
            <w:tcW w:w="790" w:type="dxa"/>
            <w:tcBorders>
              <w:top w:val="single" w:sz="4" w:space="0" w:color="auto"/>
              <w:left w:val="single" w:sz="4" w:space="0" w:color="auto"/>
              <w:bottom w:val="single" w:sz="4" w:space="0" w:color="auto"/>
              <w:right w:val="single" w:sz="4" w:space="0" w:color="auto"/>
            </w:tcBorders>
            <w:vAlign w:val="center"/>
          </w:tcPr>
          <w:p w14:paraId="2E0FC3AE" w14:textId="77777777" w:rsidR="00EA4DE3" w:rsidRPr="0003407A" w:rsidRDefault="007E2119">
            <w:pPr>
              <w:pStyle w:val="aff6"/>
              <w:spacing w:beforeLines="50" w:before="120" w:beforeAutospacing="0" w:afterLines="50" w:after="120" w:afterAutospacing="0"/>
              <w:rPr>
                <w:sz w:val="21"/>
                <w:szCs w:val="21"/>
              </w:rPr>
            </w:pPr>
            <w:r w:rsidRPr="0003407A">
              <w:rPr>
                <w:rFonts w:hint="eastAsia"/>
                <w:sz w:val="21"/>
                <w:szCs w:val="21"/>
              </w:rPr>
              <w:t>编号</w:t>
            </w:r>
          </w:p>
        </w:tc>
        <w:tc>
          <w:tcPr>
            <w:tcW w:w="1370" w:type="dxa"/>
            <w:tcBorders>
              <w:top w:val="single" w:sz="4" w:space="0" w:color="auto"/>
              <w:left w:val="single" w:sz="4" w:space="0" w:color="auto"/>
              <w:bottom w:val="single" w:sz="4" w:space="0" w:color="auto"/>
            </w:tcBorders>
            <w:vAlign w:val="center"/>
          </w:tcPr>
          <w:p w14:paraId="2DD2A8C7" w14:textId="77777777" w:rsidR="00EA4DE3" w:rsidRPr="0003407A" w:rsidRDefault="00EA4DE3">
            <w:pPr>
              <w:pStyle w:val="aff6"/>
              <w:spacing w:beforeLines="50" w:before="120" w:beforeAutospacing="0" w:afterLines="50" w:after="120" w:afterAutospacing="0"/>
              <w:rPr>
                <w:sz w:val="21"/>
                <w:szCs w:val="21"/>
              </w:rPr>
            </w:pPr>
          </w:p>
        </w:tc>
      </w:tr>
      <w:tr w:rsidR="00EA4DE3" w:rsidRPr="0003407A" w14:paraId="113809FA" w14:textId="77777777">
        <w:trPr>
          <w:trHeight w:hRule="exact" w:val="624"/>
        </w:trPr>
        <w:tc>
          <w:tcPr>
            <w:tcW w:w="2856" w:type="dxa"/>
            <w:tcBorders>
              <w:top w:val="single" w:sz="4" w:space="0" w:color="auto"/>
              <w:bottom w:val="single" w:sz="4" w:space="0" w:color="auto"/>
            </w:tcBorders>
            <w:vAlign w:val="center"/>
          </w:tcPr>
          <w:p w14:paraId="25A283E2" w14:textId="77777777" w:rsidR="00EA4DE3" w:rsidRPr="0003407A" w:rsidRDefault="007E2119">
            <w:pPr>
              <w:pStyle w:val="aff6"/>
              <w:spacing w:beforeLines="50" w:before="120" w:beforeAutospacing="0" w:afterLines="50" w:after="120" w:afterAutospacing="0"/>
              <w:jc w:val="center"/>
              <w:rPr>
                <w:sz w:val="21"/>
                <w:szCs w:val="21"/>
              </w:rPr>
            </w:pPr>
            <w:r w:rsidRPr="0003407A">
              <w:rPr>
                <w:rFonts w:hint="eastAsia"/>
                <w:sz w:val="21"/>
                <w:szCs w:val="21"/>
              </w:rPr>
              <w:t>设计负责人</w:t>
            </w:r>
          </w:p>
        </w:tc>
        <w:tc>
          <w:tcPr>
            <w:tcW w:w="725" w:type="dxa"/>
            <w:tcBorders>
              <w:top w:val="single" w:sz="4" w:space="0" w:color="auto"/>
              <w:bottom w:val="single" w:sz="4" w:space="0" w:color="auto"/>
              <w:right w:val="single" w:sz="4" w:space="0" w:color="auto"/>
            </w:tcBorders>
            <w:vAlign w:val="center"/>
          </w:tcPr>
          <w:p w14:paraId="66AA2E0C" w14:textId="77777777" w:rsidR="00EA4DE3" w:rsidRPr="0003407A" w:rsidRDefault="007E2119">
            <w:pPr>
              <w:pStyle w:val="aff6"/>
              <w:spacing w:beforeLines="50" w:before="120" w:beforeAutospacing="0" w:afterLines="50" w:after="120" w:afterAutospacing="0"/>
              <w:rPr>
                <w:sz w:val="21"/>
                <w:szCs w:val="21"/>
              </w:rPr>
            </w:pPr>
            <w:r w:rsidRPr="0003407A">
              <w:rPr>
                <w:rFonts w:hint="eastAsia"/>
                <w:sz w:val="21"/>
                <w:szCs w:val="21"/>
              </w:rPr>
              <w:t>姓名</w:t>
            </w:r>
          </w:p>
        </w:tc>
        <w:tc>
          <w:tcPr>
            <w:tcW w:w="1276" w:type="dxa"/>
            <w:tcBorders>
              <w:top w:val="single" w:sz="4" w:space="0" w:color="auto"/>
              <w:left w:val="single" w:sz="4" w:space="0" w:color="auto"/>
              <w:bottom w:val="single" w:sz="4" w:space="0" w:color="auto"/>
              <w:right w:val="single" w:sz="4" w:space="0" w:color="auto"/>
            </w:tcBorders>
            <w:vAlign w:val="center"/>
          </w:tcPr>
          <w:p w14:paraId="29B55E00" w14:textId="77777777" w:rsidR="00EA4DE3" w:rsidRPr="0003407A" w:rsidRDefault="00EA4DE3">
            <w:pPr>
              <w:pStyle w:val="aff6"/>
              <w:spacing w:beforeLines="50" w:before="120" w:beforeAutospacing="0" w:afterLines="50" w:after="120" w:afterAutospacing="0"/>
              <w:rPr>
                <w:sz w:val="21"/>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2DE3DF19" w14:textId="77777777" w:rsidR="00EA4DE3" w:rsidRPr="0003407A" w:rsidRDefault="007E2119">
            <w:pPr>
              <w:rPr>
                <w:rFonts w:ascii="宋体" w:hAnsi="宋体"/>
                <w:szCs w:val="21"/>
              </w:rPr>
            </w:pPr>
            <w:r w:rsidRPr="0003407A">
              <w:rPr>
                <w:rFonts w:ascii="宋体" w:hAnsi="宋体" w:hint="eastAsia"/>
                <w:szCs w:val="21"/>
              </w:rPr>
              <w:t>证书</w:t>
            </w:r>
          </w:p>
        </w:tc>
        <w:tc>
          <w:tcPr>
            <w:tcW w:w="870" w:type="dxa"/>
            <w:tcBorders>
              <w:top w:val="single" w:sz="4" w:space="0" w:color="auto"/>
              <w:left w:val="single" w:sz="4" w:space="0" w:color="auto"/>
              <w:bottom w:val="single" w:sz="4" w:space="0" w:color="auto"/>
              <w:right w:val="single" w:sz="4" w:space="0" w:color="auto"/>
            </w:tcBorders>
            <w:vAlign w:val="center"/>
          </w:tcPr>
          <w:p w14:paraId="19F2854C" w14:textId="77777777" w:rsidR="00EA4DE3" w:rsidRPr="0003407A" w:rsidRDefault="00EA4DE3">
            <w:pPr>
              <w:pStyle w:val="aff6"/>
              <w:spacing w:beforeLines="50" w:before="120" w:beforeAutospacing="0" w:afterLines="50" w:after="120" w:afterAutospacing="0"/>
              <w:rPr>
                <w:sz w:val="21"/>
                <w:szCs w:val="21"/>
              </w:rPr>
            </w:pPr>
          </w:p>
        </w:tc>
        <w:tc>
          <w:tcPr>
            <w:tcW w:w="790" w:type="dxa"/>
            <w:tcBorders>
              <w:top w:val="single" w:sz="4" w:space="0" w:color="auto"/>
              <w:left w:val="single" w:sz="4" w:space="0" w:color="auto"/>
              <w:bottom w:val="single" w:sz="4" w:space="0" w:color="auto"/>
              <w:right w:val="single" w:sz="4" w:space="0" w:color="auto"/>
            </w:tcBorders>
            <w:vAlign w:val="center"/>
          </w:tcPr>
          <w:p w14:paraId="07F06577" w14:textId="77777777" w:rsidR="00EA4DE3" w:rsidRPr="0003407A" w:rsidRDefault="007E2119">
            <w:pPr>
              <w:pStyle w:val="aff6"/>
              <w:spacing w:beforeLines="50" w:before="120" w:beforeAutospacing="0" w:afterLines="50" w:after="120" w:afterAutospacing="0"/>
              <w:rPr>
                <w:sz w:val="21"/>
                <w:szCs w:val="21"/>
              </w:rPr>
            </w:pPr>
            <w:r w:rsidRPr="0003407A">
              <w:rPr>
                <w:rFonts w:hint="eastAsia"/>
                <w:sz w:val="21"/>
                <w:szCs w:val="21"/>
              </w:rPr>
              <w:t>编号</w:t>
            </w:r>
          </w:p>
        </w:tc>
        <w:tc>
          <w:tcPr>
            <w:tcW w:w="1370" w:type="dxa"/>
            <w:tcBorders>
              <w:top w:val="single" w:sz="4" w:space="0" w:color="auto"/>
              <w:left w:val="single" w:sz="4" w:space="0" w:color="auto"/>
              <w:bottom w:val="single" w:sz="4" w:space="0" w:color="auto"/>
            </w:tcBorders>
            <w:vAlign w:val="center"/>
          </w:tcPr>
          <w:p w14:paraId="2C714A31" w14:textId="77777777" w:rsidR="00EA4DE3" w:rsidRPr="0003407A" w:rsidRDefault="00EA4DE3">
            <w:pPr>
              <w:pStyle w:val="aff6"/>
              <w:spacing w:beforeLines="50" w:before="120" w:beforeAutospacing="0" w:afterLines="50" w:after="120" w:afterAutospacing="0"/>
              <w:rPr>
                <w:sz w:val="21"/>
                <w:szCs w:val="21"/>
              </w:rPr>
            </w:pPr>
          </w:p>
        </w:tc>
      </w:tr>
      <w:tr w:rsidR="00EA4DE3" w:rsidRPr="0003407A" w14:paraId="325553A6" w14:textId="77777777">
        <w:trPr>
          <w:trHeight w:hRule="exact" w:val="624"/>
        </w:trPr>
        <w:tc>
          <w:tcPr>
            <w:tcW w:w="2856" w:type="dxa"/>
            <w:tcBorders>
              <w:top w:val="single" w:sz="4" w:space="0" w:color="auto"/>
            </w:tcBorders>
          </w:tcPr>
          <w:p w14:paraId="2DE37CEF" w14:textId="77777777" w:rsidR="00EA4DE3" w:rsidRPr="0003407A" w:rsidRDefault="007E2119">
            <w:pPr>
              <w:pStyle w:val="aff6"/>
              <w:spacing w:beforeLines="50" w:before="120" w:beforeAutospacing="0" w:afterLines="50" w:after="120" w:afterAutospacing="0"/>
              <w:jc w:val="center"/>
              <w:rPr>
                <w:sz w:val="21"/>
                <w:szCs w:val="21"/>
              </w:rPr>
            </w:pPr>
            <w:r w:rsidRPr="0003407A">
              <w:rPr>
                <w:rFonts w:hint="eastAsia"/>
                <w:sz w:val="21"/>
                <w:szCs w:val="21"/>
              </w:rPr>
              <w:t>其他声明</w:t>
            </w:r>
          </w:p>
        </w:tc>
        <w:tc>
          <w:tcPr>
            <w:tcW w:w="6306" w:type="dxa"/>
            <w:gridSpan w:val="6"/>
            <w:tcBorders>
              <w:top w:val="single" w:sz="4" w:space="0" w:color="auto"/>
            </w:tcBorders>
          </w:tcPr>
          <w:p w14:paraId="0B3CB0BF" w14:textId="77777777" w:rsidR="00EA4DE3" w:rsidRPr="0003407A" w:rsidRDefault="00EA4DE3">
            <w:pPr>
              <w:pStyle w:val="aff6"/>
              <w:spacing w:beforeLines="50" w:before="120" w:beforeAutospacing="0" w:afterLines="50" w:after="120" w:afterAutospacing="0"/>
              <w:rPr>
                <w:sz w:val="21"/>
                <w:szCs w:val="21"/>
              </w:rPr>
            </w:pPr>
          </w:p>
        </w:tc>
      </w:tr>
      <w:bookmarkEnd w:id="524"/>
    </w:tbl>
    <w:p w14:paraId="0E76CCFE" w14:textId="77777777" w:rsidR="00EA4DE3" w:rsidRPr="0003407A" w:rsidRDefault="00EA4DE3">
      <w:pPr>
        <w:autoSpaceDE w:val="0"/>
        <w:autoSpaceDN w:val="0"/>
        <w:adjustRightInd w:val="0"/>
        <w:spacing w:line="420" w:lineRule="exact"/>
        <w:ind w:firstLineChars="171" w:firstLine="359"/>
        <w:jc w:val="left"/>
        <w:rPr>
          <w:rFonts w:ascii="宋体" w:hAnsi="宋体" w:cs="仿宋_GB2312"/>
          <w:kern w:val="0"/>
        </w:rPr>
      </w:pPr>
    </w:p>
    <w:p w14:paraId="7EA2DCE6" w14:textId="77777777" w:rsidR="00EA4DE3" w:rsidRPr="0003407A" w:rsidRDefault="007E2119">
      <w:pPr>
        <w:autoSpaceDE w:val="0"/>
        <w:autoSpaceDN w:val="0"/>
        <w:adjustRightInd w:val="0"/>
        <w:spacing w:line="420" w:lineRule="exact"/>
        <w:jc w:val="left"/>
        <w:rPr>
          <w:rFonts w:ascii="宋体" w:hAnsi="宋体" w:cs="仿宋_GB2312"/>
          <w:kern w:val="0"/>
          <w:szCs w:val="21"/>
        </w:rPr>
      </w:pPr>
      <w:r w:rsidRPr="0003407A">
        <w:rPr>
          <w:rFonts w:ascii="宋体" w:hAnsi="宋体" w:hint="eastAsia"/>
          <w:szCs w:val="21"/>
        </w:rPr>
        <w:t>说明：此表中，每包（或标段）的响应总价应和第二部分已标价工程量清单的总价相一致。</w:t>
      </w:r>
    </w:p>
    <w:p w14:paraId="49015F56" w14:textId="77777777" w:rsidR="00EA4DE3" w:rsidRPr="0003407A" w:rsidRDefault="00EA4DE3">
      <w:pPr>
        <w:autoSpaceDE w:val="0"/>
        <w:autoSpaceDN w:val="0"/>
        <w:adjustRightInd w:val="0"/>
        <w:spacing w:line="420" w:lineRule="exact"/>
        <w:ind w:firstLineChars="171" w:firstLine="359"/>
        <w:jc w:val="left"/>
        <w:rPr>
          <w:rFonts w:ascii="宋体" w:hAnsi="宋体" w:cs="仿宋_GB2312"/>
          <w:kern w:val="0"/>
          <w:szCs w:val="21"/>
        </w:rPr>
      </w:pPr>
    </w:p>
    <w:p w14:paraId="54B342C7" w14:textId="77777777" w:rsidR="00EA4DE3" w:rsidRPr="0003407A" w:rsidRDefault="00EA4DE3">
      <w:pPr>
        <w:autoSpaceDE w:val="0"/>
        <w:autoSpaceDN w:val="0"/>
        <w:adjustRightInd w:val="0"/>
        <w:spacing w:line="420" w:lineRule="exact"/>
        <w:ind w:firstLineChars="171" w:firstLine="359"/>
        <w:jc w:val="left"/>
        <w:rPr>
          <w:rFonts w:ascii="宋体" w:hAnsi="宋体" w:cs="仿宋_GB2312"/>
          <w:kern w:val="0"/>
          <w:szCs w:val="21"/>
        </w:rPr>
      </w:pPr>
    </w:p>
    <w:p w14:paraId="7C15B2A4" w14:textId="77777777" w:rsidR="00EA4DE3" w:rsidRPr="0003407A" w:rsidRDefault="007E2119">
      <w:pPr>
        <w:spacing w:line="360" w:lineRule="auto"/>
        <w:jc w:val="left"/>
        <w:rPr>
          <w:rFonts w:ascii="宋体" w:hAnsi="宋体"/>
          <w:szCs w:val="21"/>
        </w:rPr>
      </w:pPr>
      <w:r w:rsidRPr="0003407A">
        <w:rPr>
          <w:rFonts w:ascii="宋体" w:hAnsi="宋体" w:hint="eastAsia"/>
          <w:szCs w:val="21"/>
        </w:rPr>
        <w:t>供应商：</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szCs w:val="21"/>
          <w:u w:val="single"/>
        </w:rPr>
        <w:t xml:space="preserve"> </w:t>
      </w:r>
      <w:r w:rsidRPr="0003407A">
        <w:rPr>
          <w:rFonts w:ascii="宋体" w:hAnsi="宋体" w:hint="eastAsia"/>
          <w:szCs w:val="21"/>
          <w:u w:val="single"/>
        </w:rPr>
        <w:t xml:space="preserve">            </w:t>
      </w:r>
      <w:r w:rsidRPr="0003407A">
        <w:rPr>
          <w:rFonts w:ascii="宋体" w:hAnsi="宋体"/>
          <w:szCs w:val="21"/>
          <w:u w:val="single"/>
        </w:rPr>
        <w:t xml:space="preserve"> </w:t>
      </w:r>
      <w:r w:rsidRPr="0003407A">
        <w:rPr>
          <w:rFonts w:ascii="宋体" w:hAnsi="宋体" w:hint="eastAsia"/>
          <w:szCs w:val="21"/>
          <w:u w:val="single"/>
        </w:rPr>
        <w:t xml:space="preserve">    </w:t>
      </w:r>
      <w:r w:rsidRPr="0003407A">
        <w:rPr>
          <w:rFonts w:ascii="宋体" w:hAnsi="宋体"/>
          <w:szCs w:val="21"/>
          <w:u w:val="single"/>
        </w:rPr>
        <w:t xml:space="preserve">  </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rPr>
        <w:t>（加盖企业电子签章）</w:t>
      </w:r>
    </w:p>
    <w:p w14:paraId="6773426D" w14:textId="77777777" w:rsidR="00EA4DE3" w:rsidRPr="0003407A" w:rsidRDefault="007E2119">
      <w:pPr>
        <w:spacing w:line="360" w:lineRule="auto"/>
        <w:jc w:val="left"/>
        <w:rPr>
          <w:rFonts w:ascii="宋体" w:hAnsi="宋体"/>
          <w:szCs w:val="21"/>
        </w:rPr>
      </w:pPr>
      <w:r w:rsidRPr="0003407A">
        <w:rPr>
          <w:rFonts w:ascii="宋体" w:hAnsi="宋体" w:hint="eastAsia"/>
          <w:szCs w:val="21"/>
          <w:u w:val="single" w:color="FFFFFF"/>
        </w:rPr>
        <w:t>法定代表人（或非法人组织负责人）</w:t>
      </w:r>
      <w:r w:rsidRPr="0003407A">
        <w:rPr>
          <w:rFonts w:ascii="宋体" w:hAnsi="宋体" w:hint="eastAsia"/>
          <w:szCs w:val="21"/>
        </w:rPr>
        <w:t>：</w:t>
      </w:r>
      <w:r w:rsidRPr="0003407A">
        <w:rPr>
          <w:rFonts w:ascii="宋体" w:hAnsi="宋体" w:hint="eastAsia"/>
          <w:szCs w:val="21"/>
          <w:u w:val="single"/>
        </w:rPr>
        <w:t xml:space="preserve">            </w:t>
      </w:r>
      <w:r w:rsidRPr="0003407A">
        <w:rPr>
          <w:rFonts w:ascii="宋体" w:hAnsi="宋体" w:hint="eastAsia"/>
          <w:szCs w:val="21"/>
        </w:rPr>
        <w:t>（</w:t>
      </w:r>
      <w:r w:rsidRPr="0003407A">
        <w:rPr>
          <w:rFonts w:ascii="宋体" w:hAnsi="宋体" w:cs="宋体" w:hint="eastAsia"/>
          <w:szCs w:val="21"/>
        </w:rPr>
        <w:t>加盖</w:t>
      </w:r>
      <w:r w:rsidRPr="0003407A">
        <w:rPr>
          <w:rFonts w:ascii="宋体" w:hAnsi="宋体" w:hint="eastAsia"/>
          <w:szCs w:val="21"/>
        </w:rPr>
        <w:t>个人电子签章）</w:t>
      </w:r>
    </w:p>
    <w:p w14:paraId="4BC82B62" w14:textId="377F83A2" w:rsidR="00294B23" w:rsidRPr="0003407A" w:rsidRDefault="007E2119">
      <w:pPr>
        <w:spacing w:line="360" w:lineRule="auto"/>
        <w:rPr>
          <w:rFonts w:ascii="宋体" w:hAnsi="宋体"/>
          <w:szCs w:val="21"/>
        </w:rPr>
      </w:pPr>
      <w:r w:rsidRPr="0003407A">
        <w:rPr>
          <w:rFonts w:ascii="宋体" w:hAnsi="宋体" w:hint="eastAsia"/>
          <w:szCs w:val="21"/>
        </w:rPr>
        <w:t>日期：　　 　年　　月 　日</w:t>
      </w:r>
      <w:r w:rsidR="00294B23" w:rsidRPr="0003407A">
        <w:rPr>
          <w:rFonts w:ascii="宋体" w:hAnsi="宋体" w:hint="eastAsia"/>
          <w:szCs w:val="21"/>
        </w:rPr>
        <w:br w:type="page"/>
      </w:r>
    </w:p>
    <w:p w14:paraId="19C012BB" w14:textId="77777777" w:rsidR="00EA4DE3" w:rsidRPr="0003407A" w:rsidRDefault="007E2119">
      <w:pPr>
        <w:pStyle w:val="24"/>
        <w:widowControl/>
        <w:jc w:val="center"/>
        <w:rPr>
          <w:rFonts w:ascii="宋体" w:eastAsia="宋体" w:hAnsi="宋体"/>
          <w:b w:val="0"/>
          <w:sz w:val="28"/>
          <w:szCs w:val="28"/>
        </w:rPr>
      </w:pPr>
      <w:bookmarkStart w:id="525" w:name="_Toc82447569"/>
      <w:bookmarkStart w:id="526" w:name="_Toc147839740"/>
      <w:r w:rsidRPr="0003407A">
        <w:rPr>
          <w:rFonts w:ascii="宋体" w:eastAsia="宋体" w:hAnsi="宋体" w:cs="黑体" w:hint="eastAsia"/>
          <w:b w:val="0"/>
          <w:bCs w:val="0"/>
          <w:kern w:val="0"/>
          <w:sz w:val="28"/>
          <w:szCs w:val="28"/>
        </w:rPr>
        <w:lastRenderedPageBreak/>
        <w:t>2、法人或者非法人组织的营业执照或其它证明文件或自然人的身份证明扫描件</w:t>
      </w:r>
      <w:bookmarkEnd w:id="525"/>
      <w:bookmarkEnd w:id="526"/>
    </w:p>
    <w:p w14:paraId="789B5D55" w14:textId="77777777" w:rsidR="00EA4DE3" w:rsidRPr="0003407A" w:rsidRDefault="00EA4DE3">
      <w:pPr>
        <w:pStyle w:val="af8"/>
        <w:tabs>
          <w:tab w:val="left" w:pos="5580"/>
        </w:tabs>
        <w:spacing w:line="360" w:lineRule="auto"/>
        <w:ind w:leftChars="128" w:left="269"/>
        <w:rPr>
          <w:rFonts w:hAnsi="宋体"/>
          <w:b/>
          <w:sz w:val="24"/>
        </w:rPr>
      </w:pPr>
    </w:p>
    <w:p w14:paraId="7B587811"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供应商应提供资料：</w:t>
      </w:r>
    </w:p>
    <w:p w14:paraId="0C031D7D" w14:textId="77777777" w:rsidR="00EA4DE3" w:rsidRPr="0003407A" w:rsidRDefault="007E2119">
      <w:pPr>
        <w:pStyle w:val="af8"/>
        <w:tabs>
          <w:tab w:val="left" w:pos="5580"/>
        </w:tabs>
        <w:spacing w:line="360" w:lineRule="auto"/>
        <w:ind w:leftChars="257" w:left="1080" w:hanging="540"/>
        <w:rPr>
          <w:rFonts w:hAnsi="宋体"/>
          <w:szCs w:val="21"/>
        </w:rPr>
      </w:pPr>
      <w:r w:rsidRPr="0003407A">
        <w:rPr>
          <w:rFonts w:hAnsi="宋体" w:hint="eastAsia"/>
          <w:szCs w:val="21"/>
        </w:rPr>
        <w:t>2.1、提供有效的营业执照或其它证明文件的扫描件。</w:t>
      </w:r>
    </w:p>
    <w:p w14:paraId="6E8EFAE1" w14:textId="77777777" w:rsidR="00EA4DE3" w:rsidRPr="0003407A" w:rsidRDefault="007E2119">
      <w:pPr>
        <w:pStyle w:val="af8"/>
        <w:tabs>
          <w:tab w:val="left" w:pos="5580"/>
        </w:tabs>
        <w:spacing w:line="360" w:lineRule="auto"/>
        <w:ind w:leftChars="257" w:left="1080" w:hanging="540"/>
        <w:rPr>
          <w:rFonts w:hAnsi="宋体"/>
          <w:szCs w:val="21"/>
        </w:rPr>
      </w:pPr>
      <w:r w:rsidRPr="0003407A">
        <w:rPr>
          <w:rFonts w:hAnsi="宋体" w:hint="eastAsia"/>
          <w:szCs w:val="21"/>
        </w:rPr>
        <w:t>2.2、供应商为自然人的，应提供身份证明的扫描件。</w:t>
      </w:r>
    </w:p>
    <w:p w14:paraId="7E3B8BF6" w14:textId="77777777" w:rsidR="00EA4DE3" w:rsidRPr="0003407A" w:rsidRDefault="00EA4DE3">
      <w:pPr>
        <w:spacing w:line="360" w:lineRule="auto"/>
        <w:rPr>
          <w:rFonts w:ascii="宋体" w:hAnsi="宋体"/>
          <w:sz w:val="24"/>
        </w:rPr>
      </w:pPr>
    </w:p>
    <w:p w14:paraId="4D7550E1" w14:textId="77777777" w:rsidR="00EA4DE3" w:rsidRPr="0003407A" w:rsidRDefault="007E2119">
      <w:pPr>
        <w:pStyle w:val="24"/>
        <w:widowControl/>
        <w:jc w:val="center"/>
        <w:rPr>
          <w:rFonts w:ascii="宋体" w:eastAsia="宋体" w:hAnsi="宋体" w:cs="黑体"/>
          <w:b w:val="0"/>
          <w:bCs w:val="0"/>
          <w:kern w:val="0"/>
          <w:sz w:val="28"/>
          <w:szCs w:val="28"/>
        </w:rPr>
      </w:pPr>
      <w:bookmarkStart w:id="527" w:name="_Toc87344176"/>
      <w:bookmarkStart w:id="528" w:name="_Toc87346398"/>
      <w:bookmarkStart w:id="529" w:name="_Toc82456908"/>
      <w:r w:rsidRPr="0003407A">
        <w:rPr>
          <w:rFonts w:ascii="宋体" w:eastAsia="宋体" w:hAnsi="宋体" w:cs="黑体"/>
          <w:b w:val="0"/>
          <w:bCs w:val="0"/>
          <w:kern w:val="0"/>
          <w:sz w:val="28"/>
          <w:szCs w:val="28"/>
        </w:rPr>
        <w:br w:type="page"/>
      </w:r>
      <w:bookmarkStart w:id="530" w:name="_Toc147839741"/>
      <w:r w:rsidRPr="0003407A">
        <w:rPr>
          <w:rFonts w:ascii="宋体" w:eastAsia="宋体" w:hAnsi="宋体" w:cs="黑体"/>
          <w:b w:val="0"/>
          <w:bCs w:val="0"/>
          <w:kern w:val="0"/>
          <w:sz w:val="28"/>
          <w:szCs w:val="28"/>
        </w:rPr>
        <w:lastRenderedPageBreak/>
        <w:t>3</w:t>
      </w:r>
      <w:r w:rsidRPr="0003407A">
        <w:rPr>
          <w:rFonts w:ascii="宋体" w:eastAsia="宋体" w:hAnsi="宋体" w:cs="黑体" w:hint="eastAsia"/>
          <w:b w:val="0"/>
          <w:bCs w:val="0"/>
          <w:kern w:val="0"/>
          <w:sz w:val="28"/>
          <w:szCs w:val="28"/>
        </w:rPr>
        <w:t>、供应商须知前附表（1.4.2.4）要求的其它特定资格要求证明文件</w:t>
      </w:r>
      <w:bookmarkEnd w:id="527"/>
      <w:bookmarkEnd w:id="528"/>
      <w:bookmarkEnd w:id="529"/>
      <w:bookmarkEnd w:id="530"/>
    </w:p>
    <w:p w14:paraId="28ACB2F6" w14:textId="77777777" w:rsidR="00EA4DE3" w:rsidRPr="0003407A" w:rsidRDefault="00EA4DE3">
      <w:pPr>
        <w:spacing w:line="360" w:lineRule="auto"/>
        <w:ind w:leftChars="257" w:left="1080" w:hanging="540"/>
        <w:jc w:val="center"/>
        <w:rPr>
          <w:rFonts w:ascii="宋体" w:hAnsi="宋体"/>
          <w:b/>
          <w:bCs/>
          <w:szCs w:val="21"/>
        </w:rPr>
      </w:pPr>
    </w:p>
    <w:p w14:paraId="045A5E70" w14:textId="77777777" w:rsidR="00EA4DE3" w:rsidRPr="0003407A" w:rsidRDefault="007E2119">
      <w:pPr>
        <w:spacing w:line="360" w:lineRule="auto"/>
        <w:ind w:firstLineChars="177" w:firstLine="372"/>
        <w:jc w:val="left"/>
        <w:rPr>
          <w:rFonts w:ascii="宋体" w:hAnsi="宋体"/>
          <w:szCs w:val="21"/>
        </w:rPr>
      </w:pPr>
      <w:bookmarkStart w:id="531" w:name="_Hlk214895289"/>
      <w:r w:rsidRPr="0003407A">
        <w:rPr>
          <w:rFonts w:ascii="宋体" w:hAnsi="宋体" w:hint="eastAsia"/>
          <w:szCs w:val="21"/>
        </w:rPr>
        <w:t>说明：提供如下资料得扫描件</w:t>
      </w:r>
    </w:p>
    <w:p w14:paraId="19E5A4B7" w14:textId="77777777" w:rsidR="00EA4DE3" w:rsidRPr="0003407A" w:rsidRDefault="007E2119">
      <w:pPr>
        <w:spacing w:line="360" w:lineRule="auto"/>
        <w:ind w:firstLineChars="277" w:firstLine="582"/>
        <w:jc w:val="left"/>
        <w:rPr>
          <w:rFonts w:ascii="宋体" w:hAnsi="宋体"/>
          <w:color w:val="000000"/>
          <w:szCs w:val="21"/>
        </w:rPr>
      </w:pPr>
      <w:r w:rsidRPr="0003407A">
        <w:rPr>
          <w:rFonts w:ascii="宋体" w:hAnsi="宋体" w:hint="eastAsia"/>
          <w:color w:val="000000"/>
          <w:szCs w:val="21"/>
        </w:rPr>
        <w:t>3.1资质要求：供应商须具备建筑装修装饰工程专业承包二级及以上资质和建筑装饰工程设计专项乙级及以上资质，并具有有效的安全生产许可证。</w:t>
      </w:r>
    </w:p>
    <w:p w14:paraId="19ECB289" w14:textId="77777777" w:rsidR="00EA4DE3" w:rsidRPr="0003407A" w:rsidRDefault="007E2119">
      <w:pPr>
        <w:spacing w:line="360" w:lineRule="auto"/>
        <w:ind w:firstLineChars="277" w:firstLine="582"/>
        <w:jc w:val="left"/>
        <w:rPr>
          <w:rFonts w:ascii="宋体" w:hAnsi="宋体"/>
          <w:color w:val="000000"/>
          <w:szCs w:val="21"/>
        </w:rPr>
      </w:pPr>
      <w:r w:rsidRPr="0003407A">
        <w:rPr>
          <w:rFonts w:ascii="宋体" w:hAnsi="宋体" w:hint="eastAsia"/>
          <w:color w:val="000000"/>
          <w:szCs w:val="21"/>
        </w:rPr>
        <w:t>3</w:t>
      </w:r>
      <w:r w:rsidRPr="0003407A">
        <w:rPr>
          <w:rFonts w:ascii="宋体" w:hAnsi="宋体"/>
          <w:color w:val="000000"/>
          <w:szCs w:val="21"/>
        </w:rPr>
        <w:t>.2</w:t>
      </w:r>
      <w:r w:rsidRPr="0003407A">
        <w:rPr>
          <w:rFonts w:ascii="宋体" w:hAnsi="宋体" w:hint="eastAsia"/>
          <w:color w:val="000000"/>
          <w:szCs w:val="21"/>
        </w:rPr>
        <w:t>项目经理要求：供应商拟派项目经理具有建筑工程专业二级及以上注册建造师证，且具备有效的安全生产考核合格B证。</w:t>
      </w:r>
    </w:p>
    <w:p w14:paraId="2889F222" w14:textId="77777777" w:rsidR="00EA4DE3" w:rsidRPr="0003407A" w:rsidRDefault="007E2119">
      <w:pPr>
        <w:spacing w:line="360" w:lineRule="auto"/>
        <w:ind w:firstLineChars="277" w:firstLine="582"/>
        <w:jc w:val="left"/>
        <w:rPr>
          <w:rFonts w:ascii="宋体" w:hAnsi="宋体"/>
          <w:color w:val="000000"/>
          <w:szCs w:val="21"/>
        </w:rPr>
      </w:pPr>
      <w:r w:rsidRPr="0003407A">
        <w:rPr>
          <w:rFonts w:ascii="宋体" w:hAnsi="宋体" w:hint="eastAsia"/>
          <w:color w:val="000000"/>
          <w:szCs w:val="21"/>
        </w:rPr>
        <w:t>3.3设计负责人要求：供应商拟派设计负责人须具有中级及以上技术职称。</w:t>
      </w:r>
    </w:p>
    <w:bookmarkEnd w:id="531"/>
    <w:p w14:paraId="4F1ADD50" w14:textId="77777777" w:rsidR="00EA4DE3" w:rsidRPr="0003407A" w:rsidRDefault="00EA4DE3">
      <w:pPr>
        <w:spacing w:line="360" w:lineRule="auto"/>
        <w:rPr>
          <w:rFonts w:ascii="宋体" w:hAnsi="宋体"/>
          <w:sz w:val="24"/>
        </w:rPr>
      </w:pPr>
    </w:p>
    <w:p w14:paraId="54A93388" w14:textId="77777777" w:rsidR="00EA4DE3" w:rsidRPr="0003407A" w:rsidRDefault="00EA4DE3">
      <w:pPr>
        <w:spacing w:line="360" w:lineRule="auto"/>
        <w:rPr>
          <w:rFonts w:ascii="宋体" w:hAnsi="宋体"/>
          <w:sz w:val="24"/>
        </w:rPr>
      </w:pPr>
    </w:p>
    <w:p w14:paraId="7A2AD0B4" w14:textId="77777777" w:rsidR="00EA4DE3" w:rsidRPr="0003407A" w:rsidRDefault="00EA4DE3">
      <w:pPr>
        <w:spacing w:line="360" w:lineRule="auto"/>
        <w:rPr>
          <w:rFonts w:ascii="宋体" w:hAnsi="宋体"/>
          <w:sz w:val="24"/>
        </w:rPr>
      </w:pPr>
    </w:p>
    <w:p w14:paraId="57958399" w14:textId="77777777" w:rsidR="00EA4DE3" w:rsidRPr="0003407A" w:rsidRDefault="00EA4DE3">
      <w:pPr>
        <w:spacing w:line="360" w:lineRule="auto"/>
        <w:rPr>
          <w:rFonts w:ascii="宋体" w:hAnsi="宋体"/>
          <w:sz w:val="24"/>
        </w:rPr>
      </w:pPr>
    </w:p>
    <w:p w14:paraId="1DE66850" w14:textId="77777777" w:rsidR="00EA4DE3" w:rsidRPr="0003407A" w:rsidRDefault="00EA4DE3">
      <w:pPr>
        <w:spacing w:line="360" w:lineRule="auto"/>
        <w:rPr>
          <w:rFonts w:ascii="宋体" w:hAnsi="宋体"/>
          <w:sz w:val="24"/>
        </w:rPr>
      </w:pPr>
    </w:p>
    <w:p w14:paraId="2B3C95D6" w14:textId="77777777" w:rsidR="00EA4DE3" w:rsidRPr="0003407A" w:rsidRDefault="00EA4DE3">
      <w:pPr>
        <w:spacing w:line="360" w:lineRule="auto"/>
        <w:rPr>
          <w:rFonts w:ascii="宋体" w:hAnsi="宋体"/>
          <w:sz w:val="24"/>
        </w:rPr>
      </w:pPr>
    </w:p>
    <w:p w14:paraId="4E4D053D" w14:textId="77777777" w:rsidR="00EA4DE3" w:rsidRPr="0003407A" w:rsidRDefault="00EA4DE3">
      <w:pPr>
        <w:pStyle w:val="af8"/>
        <w:tabs>
          <w:tab w:val="left" w:pos="5580"/>
        </w:tabs>
        <w:spacing w:line="360" w:lineRule="auto"/>
        <w:ind w:leftChars="257" w:left="1080" w:hanging="540"/>
        <w:jc w:val="center"/>
        <w:rPr>
          <w:rFonts w:hAnsi="宋体"/>
          <w:sz w:val="24"/>
        </w:rPr>
      </w:pPr>
    </w:p>
    <w:p w14:paraId="7BCECE79" w14:textId="77777777" w:rsidR="00EA4DE3" w:rsidRPr="0003407A" w:rsidRDefault="007E2119">
      <w:pPr>
        <w:pStyle w:val="24"/>
        <w:widowControl/>
        <w:jc w:val="center"/>
        <w:rPr>
          <w:rFonts w:ascii="宋体" w:eastAsia="宋体" w:hAnsi="宋体"/>
          <w:b w:val="0"/>
          <w:sz w:val="28"/>
          <w:szCs w:val="28"/>
        </w:rPr>
      </w:pPr>
      <w:bookmarkStart w:id="532" w:name="_Toc82447570"/>
      <w:r w:rsidRPr="0003407A">
        <w:rPr>
          <w:rFonts w:ascii="宋体" w:eastAsia="宋体" w:hAnsi="宋体" w:cs="黑体"/>
          <w:b w:val="0"/>
          <w:bCs w:val="0"/>
          <w:kern w:val="0"/>
          <w:sz w:val="28"/>
          <w:szCs w:val="28"/>
        </w:rPr>
        <w:br w:type="page"/>
      </w:r>
      <w:bookmarkStart w:id="533" w:name="_Toc147839742"/>
      <w:r w:rsidRPr="0003407A">
        <w:rPr>
          <w:rFonts w:ascii="宋体" w:eastAsia="宋体" w:hAnsi="宋体" w:cs="黑体"/>
          <w:b w:val="0"/>
          <w:bCs w:val="0"/>
          <w:kern w:val="0"/>
          <w:sz w:val="28"/>
          <w:szCs w:val="28"/>
        </w:rPr>
        <w:lastRenderedPageBreak/>
        <w:t>4</w:t>
      </w:r>
      <w:r w:rsidRPr="0003407A">
        <w:rPr>
          <w:rFonts w:ascii="宋体" w:eastAsia="宋体" w:hAnsi="宋体" w:cs="黑体" w:hint="eastAsia"/>
          <w:b w:val="0"/>
          <w:bCs w:val="0"/>
          <w:kern w:val="0"/>
          <w:sz w:val="28"/>
          <w:szCs w:val="28"/>
        </w:rPr>
        <w:t>、法定代表人（或非法人组织负责人）</w:t>
      </w:r>
      <w:r w:rsidRPr="0003407A">
        <w:rPr>
          <w:rFonts w:ascii="宋体" w:eastAsia="宋体" w:hAnsi="宋体" w:cs="黑体"/>
          <w:b w:val="0"/>
          <w:bCs w:val="0"/>
          <w:kern w:val="0"/>
          <w:sz w:val="28"/>
          <w:szCs w:val="28"/>
        </w:rPr>
        <w:t>身份证明书</w:t>
      </w:r>
      <w:bookmarkEnd w:id="532"/>
      <w:bookmarkEnd w:id="533"/>
    </w:p>
    <w:p w14:paraId="47D3E594" w14:textId="77777777" w:rsidR="00EA4DE3" w:rsidRPr="0003407A" w:rsidRDefault="00EA4DE3">
      <w:pPr>
        <w:spacing w:line="360" w:lineRule="auto"/>
        <w:ind w:firstLineChars="200" w:firstLine="480"/>
        <w:rPr>
          <w:rFonts w:ascii="宋体" w:hAnsi="宋体" w:cs="宋体"/>
          <w:sz w:val="24"/>
        </w:rPr>
      </w:pPr>
    </w:p>
    <w:p w14:paraId="271B2EB7" w14:textId="77777777" w:rsidR="00EA4DE3" w:rsidRPr="0003407A" w:rsidRDefault="007E2119">
      <w:pPr>
        <w:spacing w:line="360" w:lineRule="auto"/>
        <w:ind w:firstLineChars="200" w:firstLine="420"/>
        <w:rPr>
          <w:rFonts w:ascii="宋体" w:hAnsi="宋体"/>
          <w:szCs w:val="21"/>
        </w:rPr>
      </w:pPr>
      <w:r w:rsidRPr="0003407A">
        <w:rPr>
          <w:rFonts w:ascii="宋体" w:hAnsi="宋体" w:cs="宋体" w:hint="eastAsia"/>
          <w:szCs w:val="21"/>
        </w:rPr>
        <w:t>供应商名称：</w:t>
      </w:r>
      <w:r w:rsidRPr="0003407A">
        <w:rPr>
          <w:rFonts w:ascii="宋体" w:hAnsi="宋体" w:cs="宋体"/>
          <w:szCs w:val="21"/>
          <w:u w:val="single"/>
        </w:rPr>
        <w:t xml:space="preserve">                       </w:t>
      </w:r>
      <w:r w:rsidRPr="0003407A">
        <w:rPr>
          <w:rFonts w:ascii="宋体" w:hAnsi="宋体" w:cs="宋体" w:hint="eastAsia"/>
          <w:szCs w:val="21"/>
        </w:rPr>
        <w:t xml:space="preserve">  单位性质：</w:t>
      </w:r>
      <w:r w:rsidRPr="0003407A">
        <w:rPr>
          <w:rFonts w:ascii="宋体" w:hAnsi="宋体" w:cs="宋体"/>
          <w:szCs w:val="21"/>
          <w:u w:val="single"/>
        </w:rPr>
        <w:t xml:space="preserve">       </w:t>
      </w:r>
      <w:r w:rsidRPr="0003407A">
        <w:rPr>
          <w:rFonts w:ascii="宋体" w:hAnsi="宋体" w:cs="宋体" w:hint="eastAsia"/>
          <w:szCs w:val="21"/>
          <w:u w:val="single"/>
        </w:rPr>
        <w:t xml:space="preserve">        </w:t>
      </w:r>
      <w:r w:rsidRPr="0003407A">
        <w:rPr>
          <w:rFonts w:ascii="宋体" w:hAnsi="宋体" w:cs="宋体"/>
          <w:szCs w:val="21"/>
          <w:u w:val="single"/>
        </w:rPr>
        <w:t xml:space="preserve">   </w:t>
      </w:r>
    </w:p>
    <w:p w14:paraId="58DBF50D" w14:textId="77777777" w:rsidR="00EA4DE3" w:rsidRPr="0003407A" w:rsidRDefault="007E2119">
      <w:pPr>
        <w:spacing w:line="360" w:lineRule="auto"/>
        <w:ind w:firstLineChars="200" w:firstLine="420"/>
        <w:rPr>
          <w:rFonts w:ascii="宋体" w:hAnsi="宋体"/>
          <w:szCs w:val="21"/>
        </w:rPr>
      </w:pPr>
      <w:r w:rsidRPr="0003407A">
        <w:rPr>
          <w:rFonts w:ascii="宋体" w:hAnsi="宋体" w:cs="宋体" w:hint="eastAsia"/>
          <w:szCs w:val="21"/>
        </w:rPr>
        <w:t>供应商地址：</w:t>
      </w:r>
      <w:r w:rsidRPr="0003407A">
        <w:rPr>
          <w:rFonts w:ascii="宋体" w:hAnsi="宋体" w:cs="宋体"/>
          <w:szCs w:val="21"/>
          <w:u w:val="single"/>
        </w:rPr>
        <w:t xml:space="preserve">         </w:t>
      </w:r>
      <w:r w:rsidRPr="0003407A">
        <w:rPr>
          <w:rFonts w:ascii="宋体" w:hAnsi="宋体" w:cs="宋体" w:hint="eastAsia"/>
          <w:szCs w:val="21"/>
          <w:u w:val="single"/>
        </w:rPr>
        <w:t xml:space="preserve">                     </w:t>
      </w:r>
      <w:r w:rsidRPr="0003407A">
        <w:rPr>
          <w:rFonts w:ascii="宋体" w:hAnsi="宋体" w:cs="宋体"/>
          <w:szCs w:val="21"/>
          <w:u w:val="single"/>
        </w:rPr>
        <w:t xml:space="preserve">                       </w:t>
      </w:r>
    </w:p>
    <w:p w14:paraId="0954D402" w14:textId="77777777" w:rsidR="00EA4DE3" w:rsidRPr="0003407A" w:rsidRDefault="007E2119">
      <w:pPr>
        <w:spacing w:line="360" w:lineRule="auto"/>
        <w:ind w:firstLineChars="200" w:firstLine="420"/>
        <w:rPr>
          <w:rFonts w:ascii="宋体" w:hAnsi="宋体"/>
          <w:szCs w:val="21"/>
        </w:rPr>
      </w:pPr>
      <w:r w:rsidRPr="0003407A">
        <w:rPr>
          <w:rFonts w:ascii="宋体" w:hAnsi="宋体" w:cs="宋体" w:hint="eastAsia"/>
          <w:szCs w:val="21"/>
        </w:rPr>
        <w:t>成立时间：</w:t>
      </w:r>
      <w:r w:rsidRPr="0003407A">
        <w:rPr>
          <w:rFonts w:ascii="宋体" w:hAnsi="宋体" w:cs="宋体"/>
          <w:szCs w:val="21"/>
          <w:u w:val="single"/>
        </w:rPr>
        <w:t xml:space="preserve">     </w:t>
      </w:r>
      <w:r w:rsidRPr="0003407A">
        <w:rPr>
          <w:rFonts w:ascii="宋体" w:hAnsi="宋体" w:cs="宋体" w:hint="eastAsia"/>
          <w:szCs w:val="21"/>
        </w:rPr>
        <w:t>年</w:t>
      </w:r>
      <w:r w:rsidRPr="0003407A">
        <w:rPr>
          <w:rFonts w:ascii="宋体" w:hAnsi="宋体" w:cs="宋体"/>
          <w:szCs w:val="21"/>
          <w:u w:val="single"/>
        </w:rPr>
        <w:t xml:space="preserve">     </w:t>
      </w:r>
      <w:r w:rsidRPr="0003407A">
        <w:rPr>
          <w:rFonts w:ascii="宋体" w:hAnsi="宋体" w:cs="宋体" w:hint="eastAsia"/>
          <w:szCs w:val="21"/>
        </w:rPr>
        <w:t>月</w:t>
      </w:r>
      <w:r w:rsidRPr="0003407A">
        <w:rPr>
          <w:rFonts w:ascii="宋体" w:hAnsi="宋体" w:cs="宋体"/>
          <w:szCs w:val="21"/>
          <w:u w:val="single"/>
        </w:rPr>
        <w:t xml:space="preserve">     </w:t>
      </w:r>
      <w:r w:rsidRPr="0003407A">
        <w:rPr>
          <w:rFonts w:ascii="宋体" w:hAnsi="宋体" w:cs="宋体" w:hint="eastAsia"/>
          <w:szCs w:val="21"/>
        </w:rPr>
        <w:t>日   经营期限：</w:t>
      </w:r>
      <w:r w:rsidRPr="0003407A">
        <w:rPr>
          <w:rFonts w:ascii="宋体" w:hAnsi="宋体" w:cs="宋体"/>
          <w:szCs w:val="21"/>
          <w:u w:val="single"/>
        </w:rPr>
        <w:t xml:space="preserve">                       </w:t>
      </w:r>
    </w:p>
    <w:p w14:paraId="165613DD" w14:textId="77777777" w:rsidR="00EA4DE3" w:rsidRPr="0003407A" w:rsidRDefault="007E2119">
      <w:pPr>
        <w:spacing w:line="360" w:lineRule="auto"/>
        <w:ind w:firstLineChars="200" w:firstLine="420"/>
        <w:rPr>
          <w:rFonts w:ascii="宋体" w:hAnsi="宋体"/>
          <w:szCs w:val="21"/>
        </w:rPr>
      </w:pPr>
      <w:r w:rsidRPr="0003407A">
        <w:rPr>
          <w:rFonts w:ascii="宋体" w:hAnsi="宋体" w:cs="宋体" w:hint="eastAsia"/>
          <w:szCs w:val="21"/>
        </w:rPr>
        <w:t>姓名：</w:t>
      </w:r>
      <w:r w:rsidRPr="0003407A">
        <w:rPr>
          <w:rFonts w:ascii="宋体" w:hAnsi="宋体" w:cs="宋体"/>
          <w:szCs w:val="21"/>
          <w:u w:val="single"/>
        </w:rPr>
        <w:t xml:space="preserve">     </w:t>
      </w:r>
      <w:r w:rsidRPr="0003407A">
        <w:rPr>
          <w:rFonts w:ascii="宋体" w:hAnsi="宋体" w:cs="宋体" w:hint="eastAsia"/>
          <w:szCs w:val="21"/>
          <w:u w:val="single"/>
        </w:rPr>
        <w:t xml:space="preserve"> </w:t>
      </w:r>
      <w:r w:rsidRPr="0003407A">
        <w:rPr>
          <w:rFonts w:ascii="宋体" w:hAnsi="宋体" w:cs="宋体" w:hint="eastAsia"/>
          <w:szCs w:val="21"/>
        </w:rPr>
        <w:t xml:space="preserve">  性别：</w:t>
      </w:r>
      <w:r w:rsidRPr="0003407A">
        <w:rPr>
          <w:rFonts w:ascii="宋体" w:hAnsi="宋体" w:cs="宋体"/>
          <w:szCs w:val="21"/>
          <w:u w:val="single"/>
        </w:rPr>
        <w:t xml:space="preserve">    </w:t>
      </w:r>
      <w:r w:rsidRPr="0003407A">
        <w:rPr>
          <w:rFonts w:ascii="宋体" w:hAnsi="宋体" w:cs="宋体" w:hint="eastAsia"/>
          <w:szCs w:val="21"/>
        </w:rPr>
        <w:t xml:space="preserve"> 出生日期：</w:t>
      </w:r>
      <w:r w:rsidRPr="0003407A">
        <w:rPr>
          <w:rFonts w:ascii="宋体" w:hAnsi="宋体" w:cs="宋体"/>
          <w:szCs w:val="21"/>
          <w:u w:val="single"/>
        </w:rPr>
        <w:t xml:space="preserve">   </w:t>
      </w:r>
      <w:r w:rsidRPr="0003407A">
        <w:rPr>
          <w:rFonts w:ascii="宋体" w:hAnsi="宋体" w:cs="宋体" w:hint="eastAsia"/>
          <w:szCs w:val="21"/>
          <w:u w:val="single"/>
        </w:rPr>
        <w:t xml:space="preserve"> </w:t>
      </w:r>
      <w:r w:rsidRPr="0003407A">
        <w:rPr>
          <w:rFonts w:ascii="宋体" w:hAnsi="宋体" w:cs="宋体"/>
          <w:szCs w:val="21"/>
          <w:u w:val="single"/>
        </w:rPr>
        <w:t xml:space="preserve"> </w:t>
      </w:r>
      <w:r w:rsidRPr="0003407A">
        <w:rPr>
          <w:rFonts w:ascii="宋体" w:hAnsi="宋体" w:cs="宋体" w:hint="eastAsia"/>
          <w:szCs w:val="21"/>
        </w:rPr>
        <w:t xml:space="preserve"> 现任职务：</w:t>
      </w:r>
      <w:r w:rsidRPr="0003407A">
        <w:rPr>
          <w:rFonts w:ascii="宋体" w:hAnsi="宋体" w:cs="宋体"/>
          <w:szCs w:val="21"/>
          <w:u w:val="single"/>
        </w:rPr>
        <w:t xml:space="preserve">  </w:t>
      </w:r>
      <w:r w:rsidRPr="0003407A">
        <w:rPr>
          <w:rFonts w:ascii="宋体" w:hAnsi="宋体" w:cs="宋体" w:hint="eastAsia"/>
          <w:szCs w:val="21"/>
          <w:u w:val="single"/>
        </w:rPr>
        <w:t xml:space="preserve">  </w:t>
      </w:r>
      <w:r w:rsidRPr="0003407A">
        <w:rPr>
          <w:rFonts w:ascii="宋体" w:hAnsi="宋体" w:cs="宋体"/>
          <w:szCs w:val="21"/>
          <w:u w:val="single"/>
        </w:rPr>
        <w:t xml:space="preserve">  </w:t>
      </w:r>
      <w:r w:rsidRPr="0003407A">
        <w:rPr>
          <w:rFonts w:ascii="宋体" w:hAnsi="宋体" w:cs="宋体" w:hint="eastAsia"/>
          <w:szCs w:val="21"/>
        </w:rPr>
        <w:t>系</w:t>
      </w:r>
      <w:r w:rsidRPr="0003407A">
        <w:rPr>
          <w:rFonts w:ascii="宋体" w:hAnsi="宋体" w:cs="宋体"/>
          <w:szCs w:val="21"/>
          <w:u w:val="single"/>
        </w:rPr>
        <w:t xml:space="preserve">                </w:t>
      </w:r>
      <w:r w:rsidRPr="0003407A">
        <w:rPr>
          <w:rFonts w:ascii="宋体" w:hAnsi="宋体" w:cs="宋体" w:hint="eastAsia"/>
          <w:szCs w:val="21"/>
        </w:rPr>
        <w:t>（供应商名称）的法定代表人（或非法人组织负责人）。</w:t>
      </w:r>
    </w:p>
    <w:p w14:paraId="7F44D588" w14:textId="77777777" w:rsidR="00EA4DE3" w:rsidRPr="0003407A" w:rsidRDefault="007E2119">
      <w:pPr>
        <w:spacing w:line="360" w:lineRule="auto"/>
        <w:ind w:firstLineChars="450" w:firstLine="949"/>
        <w:rPr>
          <w:rFonts w:ascii="宋体" w:hAnsi="宋体"/>
          <w:szCs w:val="21"/>
        </w:rPr>
      </w:pPr>
      <w:r w:rsidRPr="0003407A">
        <w:rPr>
          <w:rFonts w:ascii="宋体" w:hAnsi="宋体" w:cs="宋体" w:hint="eastAsia"/>
          <w:b/>
          <w:szCs w:val="21"/>
        </w:rPr>
        <w:t>特此证明。</w:t>
      </w:r>
    </w:p>
    <w:tbl>
      <w:tblPr>
        <w:tblW w:w="0" w:type="auto"/>
        <w:tblInd w:w="2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561"/>
      </w:tblGrid>
      <w:tr w:rsidR="00EA4DE3" w:rsidRPr="0003407A" w14:paraId="114D6B26" w14:textId="77777777">
        <w:trPr>
          <w:trHeight w:hRule="exact" w:val="4910"/>
        </w:trPr>
        <w:tc>
          <w:tcPr>
            <w:tcW w:w="8561" w:type="dxa"/>
          </w:tcPr>
          <w:p w14:paraId="0EC0B0DB" w14:textId="77777777" w:rsidR="00EA4DE3" w:rsidRPr="0003407A" w:rsidRDefault="007E2119">
            <w:pPr>
              <w:pStyle w:val="aff6"/>
              <w:spacing w:beforeLines="50" w:before="120" w:beforeAutospacing="0" w:afterLines="50" w:after="120" w:afterAutospacing="0"/>
              <w:jc w:val="center"/>
              <w:rPr>
                <w:sz w:val="21"/>
                <w:szCs w:val="21"/>
              </w:rPr>
            </w:pPr>
            <w:r w:rsidRPr="0003407A">
              <w:rPr>
                <w:rFonts w:cs="宋体" w:hint="eastAsia"/>
                <w:sz w:val="21"/>
                <w:szCs w:val="21"/>
              </w:rPr>
              <w:t>此处应附法定代表人（或非法人组织负责人）身份证（正反面）的扫描件。</w:t>
            </w:r>
          </w:p>
        </w:tc>
      </w:tr>
    </w:tbl>
    <w:p w14:paraId="62143D03" w14:textId="77777777" w:rsidR="00EA4DE3" w:rsidRPr="0003407A" w:rsidRDefault="00EA4DE3">
      <w:pPr>
        <w:spacing w:line="360" w:lineRule="auto"/>
        <w:rPr>
          <w:rFonts w:ascii="宋体" w:hAnsi="宋体"/>
          <w:szCs w:val="21"/>
        </w:rPr>
      </w:pPr>
    </w:p>
    <w:p w14:paraId="3D757C60" w14:textId="77777777" w:rsidR="00EA4DE3" w:rsidRPr="0003407A" w:rsidRDefault="007E2119">
      <w:pPr>
        <w:spacing w:line="360" w:lineRule="auto"/>
        <w:ind w:firstLineChars="200" w:firstLine="420"/>
        <w:rPr>
          <w:rFonts w:ascii="宋体" w:hAnsi="宋体" w:cs="宋体"/>
          <w:szCs w:val="21"/>
        </w:rPr>
      </w:pPr>
      <w:r w:rsidRPr="0003407A">
        <w:rPr>
          <w:rFonts w:ascii="宋体" w:hAnsi="宋体" w:cs="宋体" w:hint="eastAsia"/>
          <w:szCs w:val="21"/>
        </w:rPr>
        <w:t>供应商：</w:t>
      </w:r>
      <w:r w:rsidRPr="0003407A">
        <w:rPr>
          <w:rFonts w:ascii="宋体" w:hAnsi="宋体" w:cs="宋体"/>
          <w:szCs w:val="21"/>
          <w:u w:val="single"/>
        </w:rPr>
        <w:t xml:space="preserve">                   </w:t>
      </w:r>
      <w:r w:rsidRPr="0003407A">
        <w:rPr>
          <w:rFonts w:ascii="宋体" w:hAnsi="宋体" w:cs="宋体" w:hint="eastAsia"/>
          <w:szCs w:val="21"/>
        </w:rPr>
        <w:t>（加盖企业电子签章）</w:t>
      </w:r>
    </w:p>
    <w:p w14:paraId="5F313202" w14:textId="77777777" w:rsidR="00EA4DE3" w:rsidRPr="0003407A" w:rsidRDefault="007E2119">
      <w:pPr>
        <w:pStyle w:val="af8"/>
        <w:tabs>
          <w:tab w:val="left" w:pos="5580"/>
        </w:tabs>
        <w:spacing w:line="360" w:lineRule="auto"/>
        <w:ind w:firstLineChars="200" w:firstLine="420"/>
        <w:rPr>
          <w:rFonts w:hAnsi="宋体"/>
          <w:szCs w:val="21"/>
        </w:rPr>
      </w:pPr>
      <w:r w:rsidRPr="0003407A">
        <w:rPr>
          <w:rFonts w:hAnsi="宋体" w:hint="eastAsia"/>
          <w:szCs w:val="21"/>
        </w:rPr>
        <w:t>详细通讯地址：</w:t>
      </w:r>
      <w:r w:rsidRPr="0003407A">
        <w:rPr>
          <w:rFonts w:hAnsi="宋体" w:hint="eastAsia"/>
          <w:szCs w:val="21"/>
          <w:u w:val="single"/>
        </w:rPr>
        <w:t xml:space="preserve">                   </w:t>
      </w:r>
      <w:r w:rsidRPr="0003407A">
        <w:rPr>
          <w:rFonts w:hAnsi="宋体" w:hint="eastAsia"/>
          <w:szCs w:val="21"/>
        </w:rPr>
        <w:t xml:space="preserve">  邮 政 编 码 ：</w:t>
      </w:r>
      <w:r w:rsidRPr="0003407A">
        <w:rPr>
          <w:rFonts w:hAnsi="宋体" w:hint="eastAsia"/>
          <w:szCs w:val="21"/>
          <w:u w:val="single"/>
        </w:rPr>
        <w:t xml:space="preserve">                </w:t>
      </w:r>
    </w:p>
    <w:p w14:paraId="7D586D56" w14:textId="77777777" w:rsidR="00EA4DE3" w:rsidRPr="0003407A" w:rsidRDefault="007E2119">
      <w:pPr>
        <w:pStyle w:val="af8"/>
        <w:tabs>
          <w:tab w:val="left" w:pos="5580"/>
        </w:tabs>
        <w:spacing w:line="360" w:lineRule="auto"/>
        <w:ind w:firstLineChars="200" w:firstLine="420"/>
        <w:jc w:val="left"/>
        <w:rPr>
          <w:rFonts w:hAnsi="宋体"/>
          <w:spacing w:val="38"/>
          <w:szCs w:val="21"/>
          <w:u w:val="single"/>
        </w:rPr>
      </w:pPr>
      <w:r w:rsidRPr="0003407A">
        <w:rPr>
          <w:rFonts w:hAnsi="宋体" w:hint="eastAsia"/>
          <w:szCs w:val="21"/>
        </w:rPr>
        <w:t>电　　　　话：</w:t>
      </w:r>
      <w:r w:rsidRPr="0003407A">
        <w:rPr>
          <w:rFonts w:hAnsi="宋体" w:hint="eastAsia"/>
          <w:szCs w:val="21"/>
          <w:u w:val="single"/>
        </w:rPr>
        <w:t xml:space="preserve">                    </w:t>
      </w:r>
      <w:r w:rsidRPr="0003407A">
        <w:rPr>
          <w:rFonts w:hAnsi="宋体" w:hint="eastAsia"/>
          <w:szCs w:val="21"/>
        </w:rPr>
        <w:t xml:space="preserve"> </w:t>
      </w:r>
      <w:r w:rsidRPr="0003407A">
        <w:rPr>
          <w:rFonts w:hAnsi="宋体" w:hint="eastAsia"/>
          <w:spacing w:val="38"/>
          <w:szCs w:val="21"/>
        </w:rPr>
        <w:t>电子邮箱：</w:t>
      </w:r>
      <w:r w:rsidRPr="0003407A">
        <w:rPr>
          <w:rFonts w:hAnsi="宋体" w:hint="eastAsia"/>
          <w:spacing w:val="38"/>
          <w:szCs w:val="21"/>
          <w:u w:val="single"/>
        </w:rPr>
        <w:t xml:space="preserve">　 　　　　　</w:t>
      </w:r>
    </w:p>
    <w:p w14:paraId="44676AB0" w14:textId="77777777" w:rsidR="00EA4DE3" w:rsidRPr="0003407A" w:rsidRDefault="007E2119">
      <w:pPr>
        <w:spacing w:line="360" w:lineRule="auto"/>
        <w:ind w:right="880" w:firstLineChars="200" w:firstLine="420"/>
        <w:rPr>
          <w:rFonts w:ascii="宋体" w:hAnsi="宋体" w:cs="宋体"/>
          <w:szCs w:val="21"/>
        </w:rPr>
      </w:pPr>
      <w:r w:rsidRPr="0003407A">
        <w:rPr>
          <w:rFonts w:ascii="宋体" w:hAnsi="宋体" w:cs="宋体" w:hint="eastAsia"/>
          <w:szCs w:val="21"/>
        </w:rPr>
        <w:t>日    期：</w:t>
      </w:r>
      <w:r w:rsidRPr="0003407A">
        <w:rPr>
          <w:rFonts w:ascii="宋体" w:hAnsi="宋体" w:cs="宋体"/>
          <w:szCs w:val="21"/>
          <w:u w:val="single"/>
        </w:rPr>
        <w:t xml:space="preserve">       </w:t>
      </w:r>
      <w:r w:rsidRPr="0003407A">
        <w:rPr>
          <w:rFonts w:ascii="宋体" w:hAnsi="宋体" w:cs="宋体" w:hint="eastAsia"/>
          <w:szCs w:val="21"/>
        </w:rPr>
        <w:t>年</w:t>
      </w:r>
      <w:r w:rsidRPr="0003407A">
        <w:rPr>
          <w:rFonts w:ascii="宋体" w:hAnsi="宋体" w:cs="宋体"/>
          <w:szCs w:val="21"/>
          <w:u w:val="single"/>
        </w:rPr>
        <w:t xml:space="preserve">      </w:t>
      </w:r>
      <w:r w:rsidRPr="0003407A">
        <w:rPr>
          <w:rFonts w:ascii="宋体" w:hAnsi="宋体" w:cs="宋体" w:hint="eastAsia"/>
          <w:szCs w:val="21"/>
        </w:rPr>
        <w:t>月</w:t>
      </w:r>
      <w:r w:rsidRPr="0003407A">
        <w:rPr>
          <w:rFonts w:ascii="宋体" w:hAnsi="宋体" w:cs="宋体"/>
          <w:szCs w:val="21"/>
          <w:u w:val="single"/>
        </w:rPr>
        <w:t xml:space="preserve">      </w:t>
      </w:r>
      <w:r w:rsidRPr="0003407A">
        <w:rPr>
          <w:rFonts w:ascii="宋体" w:hAnsi="宋体" w:cs="宋体" w:hint="eastAsia"/>
          <w:szCs w:val="21"/>
        </w:rPr>
        <w:t>日</w:t>
      </w:r>
    </w:p>
    <w:p w14:paraId="4E74B1E3" w14:textId="77777777" w:rsidR="00EA4DE3" w:rsidRPr="0003407A" w:rsidRDefault="007E2119">
      <w:pPr>
        <w:spacing w:line="360" w:lineRule="auto"/>
        <w:ind w:firstLine="480"/>
        <w:rPr>
          <w:rFonts w:ascii="宋体" w:hAnsi="宋体"/>
          <w:szCs w:val="21"/>
        </w:rPr>
      </w:pPr>
      <w:r w:rsidRPr="0003407A">
        <w:rPr>
          <w:rFonts w:ascii="宋体" w:hAnsi="宋体" w:hint="eastAsia"/>
          <w:szCs w:val="21"/>
        </w:rPr>
        <w:t>注：自然人参加磋商采购活动的无需提供。</w:t>
      </w:r>
    </w:p>
    <w:p w14:paraId="6DD92409" w14:textId="77777777" w:rsidR="00EA4DE3" w:rsidRPr="0003407A" w:rsidRDefault="00EA4DE3">
      <w:pPr>
        <w:spacing w:line="360" w:lineRule="auto"/>
        <w:rPr>
          <w:rFonts w:ascii="宋体" w:hAnsi="宋体"/>
          <w:szCs w:val="21"/>
        </w:rPr>
      </w:pPr>
    </w:p>
    <w:p w14:paraId="3EA28054" w14:textId="36EA9F9D" w:rsidR="00EA4DE3" w:rsidRPr="0003407A" w:rsidRDefault="007E2119">
      <w:pPr>
        <w:pStyle w:val="24"/>
        <w:widowControl/>
        <w:jc w:val="center"/>
        <w:rPr>
          <w:rFonts w:ascii="宋体" w:eastAsia="宋体" w:hAnsi="宋体"/>
          <w:sz w:val="24"/>
        </w:rPr>
      </w:pPr>
      <w:bookmarkStart w:id="534" w:name="_Toc82447571"/>
      <w:bookmarkStart w:id="535" w:name="_Toc147839743"/>
      <w:r w:rsidRPr="0003407A">
        <w:rPr>
          <w:rFonts w:ascii="宋体" w:eastAsia="宋体" w:hAnsi="宋体" w:cs="黑体"/>
          <w:b w:val="0"/>
          <w:bCs w:val="0"/>
          <w:kern w:val="0"/>
          <w:sz w:val="28"/>
          <w:szCs w:val="28"/>
        </w:rPr>
        <w:lastRenderedPageBreak/>
        <w:t>5</w:t>
      </w:r>
      <w:r w:rsidRPr="0003407A">
        <w:rPr>
          <w:rFonts w:ascii="宋体" w:eastAsia="宋体" w:hAnsi="宋体" w:cs="黑体" w:hint="eastAsia"/>
          <w:b w:val="0"/>
          <w:bCs w:val="0"/>
          <w:kern w:val="0"/>
          <w:sz w:val="28"/>
          <w:szCs w:val="28"/>
        </w:rPr>
        <w:t>、法定代表人（或非法人组织负责人）授权委托书</w:t>
      </w:r>
      <w:bookmarkEnd w:id="534"/>
      <w:bookmarkEnd w:id="535"/>
    </w:p>
    <w:p w14:paraId="7B21DA79" w14:textId="77777777" w:rsidR="00EA4DE3" w:rsidRPr="0003407A" w:rsidRDefault="00EA4DE3">
      <w:pPr>
        <w:pStyle w:val="af8"/>
        <w:tabs>
          <w:tab w:val="left" w:pos="5580"/>
        </w:tabs>
        <w:spacing w:line="360" w:lineRule="auto"/>
        <w:ind w:leftChars="-257" w:left="-540" w:firstLineChars="375" w:firstLine="788"/>
        <w:jc w:val="center"/>
        <w:rPr>
          <w:rFonts w:hAnsi="宋体"/>
          <w:szCs w:val="21"/>
        </w:rPr>
      </w:pPr>
    </w:p>
    <w:p w14:paraId="5CC74A7E"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本人</w:t>
      </w:r>
      <w:r w:rsidRPr="0003407A">
        <w:rPr>
          <w:rFonts w:ascii="宋体" w:hAnsi="宋体" w:hint="eastAsia"/>
          <w:szCs w:val="21"/>
          <w:u w:val="single"/>
        </w:rPr>
        <w:tab/>
        <w:t xml:space="preserve">       </w:t>
      </w:r>
      <w:r w:rsidRPr="0003407A">
        <w:rPr>
          <w:rFonts w:ascii="宋体" w:hAnsi="宋体" w:hint="eastAsia"/>
          <w:szCs w:val="21"/>
        </w:rPr>
        <w:t>（姓名）系</w:t>
      </w:r>
      <w:r w:rsidRPr="0003407A">
        <w:rPr>
          <w:rFonts w:ascii="宋体" w:hAnsi="宋体" w:hint="eastAsia"/>
          <w:szCs w:val="21"/>
          <w:u w:val="single"/>
        </w:rPr>
        <w:tab/>
        <w:t xml:space="preserve">                  </w:t>
      </w:r>
      <w:r w:rsidRPr="0003407A">
        <w:rPr>
          <w:rFonts w:ascii="宋体" w:hAnsi="宋体" w:hint="eastAsia"/>
          <w:szCs w:val="21"/>
        </w:rPr>
        <w:t xml:space="preserve">（供应商名称）的法定代表人（或非法人组织负责人），现委托 </w:t>
      </w:r>
      <w:r w:rsidRPr="0003407A">
        <w:rPr>
          <w:rFonts w:ascii="宋体" w:hAnsi="宋体" w:hint="eastAsia"/>
          <w:szCs w:val="21"/>
          <w:u w:val="single"/>
        </w:rPr>
        <w:tab/>
        <w:t xml:space="preserve">     </w:t>
      </w:r>
      <w:r w:rsidRPr="0003407A">
        <w:rPr>
          <w:rFonts w:ascii="宋体" w:hAnsi="宋体" w:hint="eastAsia"/>
          <w:szCs w:val="21"/>
        </w:rPr>
        <w:t>（姓名）为我单位的合法代理人。代理人根据授权，参加（</w:t>
      </w:r>
      <w:r w:rsidRPr="0003407A">
        <w:rPr>
          <w:rFonts w:ascii="宋体" w:hAnsi="宋体" w:hint="eastAsia"/>
          <w:i/>
          <w:szCs w:val="21"/>
          <w:u w:val="single"/>
        </w:rPr>
        <w:t>项目名称、项目编号、包号、包名称</w:t>
      </w:r>
      <w:r w:rsidRPr="0003407A">
        <w:rPr>
          <w:rFonts w:ascii="宋体" w:hAnsi="宋体" w:hint="eastAsia"/>
          <w:szCs w:val="21"/>
        </w:rPr>
        <w:t>）政府采购活动，以我单位名义处理一切与之有关的事务，其法律后果由我单位承担。</w:t>
      </w:r>
      <w:r w:rsidRPr="0003407A">
        <w:rPr>
          <w:rFonts w:ascii="宋体" w:hAnsi="宋体"/>
          <w:szCs w:val="21"/>
        </w:rPr>
        <w:t>代理人无权转让委托权。</w:t>
      </w:r>
    </w:p>
    <w:p w14:paraId="6481AB66" w14:textId="77777777" w:rsidR="00EA4DE3" w:rsidRPr="0003407A" w:rsidRDefault="007E2119">
      <w:pPr>
        <w:spacing w:line="360" w:lineRule="auto"/>
        <w:ind w:leftChars="171" w:left="359" w:firstLineChars="50" w:firstLine="105"/>
        <w:rPr>
          <w:rFonts w:ascii="宋体" w:hAnsi="宋体"/>
          <w:szCs w:val="21"/>
        </w:rPr>
      </w:pPr>
      <w:r w:rsidRPr="0003407A">
        <w:rPr>
          <w:rFonts w:ascii="宋体" w:hAnsi="宋体" w:hint="eastAsia"/>
          <w:szCs w:val="21"/>
        </w:rPr>
        <w:t>委托期限：</w:t>
      </w:r>
      <w:r w:rsidRPr="0003407A">
        <w:rPr>
          <w:rFonts w:ascii="宋体" w:hAnsi="宋体" w:hint="eastAsia"/>
          <w:szCs w:val="21"/>
          <w:u w:val="single"/>
        </w:rPr>
        <w:tab/>
        <w:t xml:space="preserve"> </w:t>
      </w:r>
      <w:r w:rsidRPr="0003407A">
        <w:rPr>
          <w:rFonts w:ascii="宋体" w:hAnsi="宋体"/>
          <w:szCs w:val="21"/>
          <w:u w:val="single"/>
        </w:rPr>
        <w:t>**</w:t>
      </w:r>
      <w:r w:rsidRPr="0003407A">
        <w:rPr>
          <w:rFonts w:ascii="宋体" w:hAnsi="宋体" w:hint="eastAsia"/>
          <w:szCs w:val="21"/>
          <w:u w:val="single"/>
        </w:rPr>
        <w:t>年**月**日至</w:t>
      </w:r>
      <w:r w:rsidRPr="0003407A">
        <w:rPr>
          <w:rFonts w:ascii="宋体" w:hAnsi="宋体"/>
          <w:szCs w:val="21"/>
          <w:u w:val="single"/>
        </w:rPr>
        <w:t>**</w:t>
      </w:r>
      <w:r w:rsidRPr="0003407A">
        <w:rPr>
          <w:rFonts w:ascii="宋体" w:hAnsi="宋体" w:hint="eastAsia"/>
          <w:szCs w:val="21"/>
          <w:u w:val="single"/>
        </w:rPr>
        <w:t xml:space="preserve">年**月**日(填写具体日期) </w:t>
      </w:r>
      <w:r w:rsidRPr="0003407A">
        <w:rPr>
          <w:rFonts w:ascii="宋体" w:hAnsi="宋体" w:hint="eastAsia"/>
          <w:szCs w:val="21"/>
        </w:rPr>
        <w:t>。</w:t>
      </w:r>
    </w:p>
    <w:tbl>
      <w:tblPr>
        <w:tblW w:w="0" w:type="auto"/>
        <w:tblInd w:w="2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136"/>
      </w:tblGrid>
      <w:tr w:rsidR="00EA4DE3" w:rsidRPr="0003407A" w14:paraId="5CB55206" w14:textId="77777777">
        <w:trPr>
          <w:trHeight w:hRule="exact" w:val="3641"/>
        </w:trPr>
        <w:tc>
          <w:tcPr>
            <w:tcW w:w="8136" w:type="dxa"/>
          </w:tcPr>
          <w:p w14:paraId="5D9949E9" w14:textId="77777777" w:rsidR="00EA4DE3" w:rsidRPr="0003407A" w:rsidRDefault="007E2119">
            <w:pPr>
              <w:pStyle w:val="aff6"/>
              <w:spacing w:beforeLines="50" w:before="120" w:beforeAutospacing="0" w:afterLines="50" w:after="120" w:afterAutospacing="0" w:line="360" w:lineRule="auto"/>
              <w:jc w:val="center"/>
              <w:rPr>
                <w:sz w:val="21"/>
                <w:szCs w:val="21"/>
              </w:rPr>
            </w:pPr>
            <w:r w:rsidRPr="0003407A">
              <w:rPr>
                <w:rFonts w:cs="宋体" w:hint="eastAsia"/>
                <w:sz w:val="21"/>
                <w:szCs w:val="21"/>
              </w:rPr>
              <w:t>此处应附代理人身份证（正反面）的扫描件</w:t>
            </w:r>
          </w:p>
        </w:tc>
      </w:tr>
    </w:tbl>
    <w:p w14:paraId="33189CFA" w14:textId="77777777" w:rsidR="00EA4DE3" w:rsidRPr="0003407A" w:rsidRDefault="00EA4DE3">
      <w:pPr>
        <w:pStyle w:val="af8"/>
        <w:tabs>
          <w:tab w:val="left" w:pos="5580"/>
        </w:tabs>
        <w:spacing w:line="360" w:lineRule="auto"/>
        <w:ind w:leftChars="-257" w:left="-540" w:firstLineChars="375" w:firstLine="788"/>
        <w:rPr>
          <w:rFonts w:hAnsi="宋体"/>
          <w:szCs w:val="21"/>
        </w:rPr>
      </w:pPr>
    </w:p>
    <w:p w14:paraId="524AF2C5" w14:textId="77777777" w:rsidR="00EA4DE3" w:rsidRPr="0003407A" w:rsidRDefault="007E2119">
      <w:pPr>
        <w:pStyle w:val="af8"/>
        <w:tabs>
          <w:tab w:val="left" w:pos="5580"/>
        </w:tabs>
        <w:spacing w:line="360" w:lineRule="auto"/>
        <w:ind w:firstLineChars="200" w:firstLine="420"/>
        <w:rPr>
          <w:rFonts w:hAnsi="宋体"/>
          <w:szCs w:val="21"/>
          <w:u w:val="single"/>
        </w:rPr>
      </w:pPr>
      <w:r w:rsidRPr="0003407A">
        <w:rPr>
          <w:rFonts w:hAnsi="宋体" w:hint="eastAsia"/>
          <w:szCs w:val="21"/>
          <w:u w:val="single" w:color="FFFFFF"/>
        </w:rPr>
        <w:t>供应商</w:t>
      </w:r>
      <w:r w:rsidRPr="0003407A">
        <w:rPr>
          <w:rFonts w:hAnsi="宋体" w:hint="eastAsia"/>
          <w:szCs w:val="21"/>
        </w:rPr>
        <w:t>：</w:t>
      </w:r>
      <w:r w:rsidRPr="0003407A">
        <w:rPr>
          <w:rFonts w:hAnsi="宋体" w:hint="eastAsia"/>
          <w:szCs w:val="21"/>
          <w:u w:val="single"/>
        </w:rPr>
        <w:t xml:space="preserve">                                 </w:t>
      </w:r>
      <w:r w:rsidRPr="0003407A">
        <w:rPr>
          <w:rFonts w:hAnsi="宋体"/>
          <w:szCs w:val="21"/>
          <w:u w:val="single"/>
        </w:rPr>
        <w:t xml:space="preserve">   </w:t>
      </w:r>
      <w:r w:rsidRPr="0003407A">
        <w:rPr>
          <w:rFonts w:hAnsi="宋体" w:hint="eastAsia"/>
          <w:szCs w:val="21"/>
          <w:u w:val="single"/>
        </w:rPr>
        <w:t xml:space="preserve">       </w:t>
      </w:r>
      <w:r w:rsidRPr="0003407A">
        <w:rPr>
          <w:rFonts w:hAnsi="宋体" w:cs="宋体" w:hint="eastAsia"/>
          <w:szCs w:val="21"/>
        </w:rPr>
        <w:t>（加盖企业电子签章）</w:t>
      </w:r>
    </w:p>
    <w:p w14:paraId="20504224" w14:textId="77777777" w:rsidR="00EA4DE3" w:rsidRPr="0003407A" w:rsidRDefault="007E2119">
      <w:pPr>
        <w:pStyle w:val="af8"/>
        <w:tabs>
          <w:tab w:val="left" w:pos="5580"/>
        </w:tabs>
        <w:spacing w:line="360" w:lineRule="auto"/>
        <w:ind w:firstLineChars="200" w:firstLine="420"/>
        <w:rPr>
          <w:rFonts w:hAnsi="宋体"/>
          <w:szCs w:val="21"/>
        </w:rPr>
      </w:pPr>
      <w:r w:rsidRPr="0003407A">
        <w:rPr>
          <w:rFonts w:hAnsi="宋体" w:hint="eastAsia"/>
          <w:szCs w:val="21"/>
          <w:u w:val="single" w:color="FFFFFF"/>
        </w:rPr>
        <w:t>法定代表人（或非法人组织负责人）</w:t>
      </w:r>
      <w:r w:rsidRPr="0003407A">
        <w:rPr>
          <w:rFonts w:hAnsi="宋体" w:hint="eastAsia"/>
          <w:szCs w:val="21"/>
        </w:rPr>
        <w:t>：</w:t>
      </w:r>
      <w:r w:rsidRPr="0003407A">
        <w:rPr>
          <w:rFonts w:hAnsi="宋体" w:hint="eastAsia"/>
          <w:szCs w:val="21"/>
          <w:u w:val="single"/>
        </w:rPr>
        <w:t xml:space="preserve">          </w:t>
      </w:r>
      <w:r w:rsidRPr="0003407A">
        <w:rPr>
          <w:rFonts w:hAnsi="宋体"/>
          <w:szCs w:val="21"/>
          <w:u w:val="single"/>
        </w:rPr>
        <w:t xml:space="preserve"> </w:t>
      </w:r>
      <w:r w:rsidRPr="0003407A">
        <w:rPr>
          <w:rFonts w:hAnsi="宋体" w:hint="eastAsia"/>
          <w:szCs w:val="21"/>
          <w:u w:val="single"/>
        </w:rPr>
        <w:t xml:space="preserve">       </w:t>
      </w:r>
      <w:r w:rsidRPr="0003407A">
        <w:rPr>
          <w:rFonts w:hAnsi="宋体" w:hint="eastAsia"/>
          <w:szCs w:val="21"/>
        </w:rPr>
        <w:t>（</w:t>
      </w:r>
      <w:r w:rsidRPr="0003407A">
        <w:rPr>
          <w:rFonts w:hAnsi="宋体" w:cs="宋体" w:hint="eastAsia"/>
          <w:szCs w:val="21"/>
        </w:rPr>
        <w:t>加盖</w:t>
      </w:r>
      <w:r w:rsidRPr="0003407A">
        <w:rPr>
          <w:rFonts w:hAnsi="宋体" w:hint="eastAsia"/>
          <w:szCs w:val="21"/>
        </w:rPr>
        <w:t>个人电子签章）</w:t>
      </w:r>
    </w:p>
    <w:p w14:paraId="420618FF" w14:textId="77777777" w:rsidR="00EA4DE3" w:rsidRPr="0003407A" w:rsidRDefault="007E2119">
      <w:pPr>
        <w:pStyle w:val="af8"/>
        <w:tabs>
          <w:tab w:val="left" w:pos="5580"/>
        </w:tabs>
        <w:spacing w:line="360" w:lineRule="auto"/>
        <w:ind w:firstLineChars="200" w:firstLine="420"/>
        <w:rPr>
          <w:rFonts w:hAnsi="宋体"/>
          <w:szCs w:val="21"/>
          <w:u w:val="single"/>
        </w:rPr>
      </w:pPr>
      <w:r w:rsidRPr="0003407A">
        <w:rPr>
          <w:rFonts w:hAnsi="宋体" w:hint="eastAsia"/>
          <w:szCs w:val="21"/>
        </w:rPr>
        <w:t>代理人：</w:t>
      </w:r>
      <w:r w:rsidRPr="0003407A">
        <w:rPr>
          <w:rFonts w:hAnsi="宋体" w:hint="eastAsia"/>
          <w:szCs w:val="21"/>
          <w:u w:val="single"/>
        </w:rPr>
        <w:t xml:space="preserve">  （签字或签章）               </w:t>
      </w:r>
    </w:p>
    <w:p w14:paraId="7EF9D822" w14:textId="77777777" w:rsidR="00EA4DE3" w:rsidRPr="0003407A" w:rsidRDefault="007E2119">
      <w:pPr>
        <w:pStyle w:val="af8"/>
        <w:tabs>
          <w:tab w:val="left" w:pos="5580"/>
        </w:tabs>
        <w:spacing w:line="360" w:lineRule="auto"/>
        <w:ind w:firstLineChars="200" w:firstLine="420"/>
        <w:rPr>
          <w:rFonts w:hAnsi="宋体"/>
          <w:szCs w:val="21"/>
          <w:u w:val="single"/>
        </w:rPr>
      </w:pPr>
      <w:r w:rsidRPr="0003407A">
        <w:rPr>
          <w:rFonts w:hAnsi="宋体" w:hint="eastAsia"/>
          <w:szCs w:val="21"/>
        </w:rPr>
        <w:t>代理人工作单位：</w:t>
      </w:r>
      <w:r w:rsidRPr="0003407A">
        <w:rPr>
          <w:rFonts w:hAnsi="宋体" w:hint="eastAsia"/>
          <w:szCs w:val="21"/>
          <w:u w:val="single"/>
        </w:rPr>
        <w:t xml:space="preserve">                       </w:t>
      </w:r>
    </w:p>
    <w:p w14:paraId="51E586F6" w14:textId="77777777" w:rsidR="00EA4DE3" w:rsidRPr="0003407A" w:rsidRDefault="007E2119">
      <w:pPr>
        <w:pStyle w:val="af8"/>
        <w:tabs>
          <w:tab w:val="left" w:pos="5580"/>
        </w:tabs>
        <w:spacing w:line="360" w:lineRule="auto"/>
        <w:ind w:firstLineChars="200" w:firstLine="420"/>
        <w:rPr>
          <w:rFonts w:hAnsi="宋体"/>
          <w:szCs w:val="21"/>
        </w:rPr>
      </w:pPr>
      <w:r w:rsidRPr="0003407A">
        <w:rPr>
          <w:rFonts w:hAnsi="宋体" w:hint="eastAsia"/>
          <w:szCs w:val="21"/>
          <w:u w:val="single" w:color="FFFFFF"/>
        </w:rPr>
        <w:t>代理人详细通讯地址</w:t>
      </w:r>
      <w:r w:rsidRPr="0003407A">
        <w:rPr>
          <w:rFonts w:hAnsi="宋体" w:hint="eastAsia"/>
          <w:szCs w:val="21"/>
        </w:rPr>
        <w:t>：</w:t>
      </w:r>
      <w:r w:rsidRPr="0003407A">
        <w:rPr>
          <w:rFonts w:hAnsi="宋体" w:hint="eastAsia"/>
          <w:szCs w:val="21"/>
          <w:u w:val="single"/>
        </w:rPr>
        <w:t xml:space="preserve">                    </w:t>
      </w:r>
      <w:r w:rsidRPr="0003407A">
        <w:rPr>
          <w:rFonts w:hAnsi="宋体" w:hint="eastAsia"/>
          <w:szCs w:val="21"/>
        </w:rPr>
        <w:t xml:space="preserve">  </w:t>
      </w:r>
      <w:r w:rsidRPr="0003407A">
        <w:rPr>
          <w:rFonts w:hAnsi="宋体" w:hint="eastAsia"/>
          <w:szCs w:val="21"/>
          <w:u w:val="single" w:color="FFFFFF"/>
        </w:rPr>
        <w:t xml:space="preserve">邮 政 编 码 </w:t>
      </w:r>
      <w:r w:rsidRPr="0003407A">
        <w:rPr>
          <w:rFonts w:hAnsi="宋体" w:hint="eastAsia"/>
          <w:szCs w:val="21"/>
        </w:rPr>
        <w:t>：</w:t>
      </w:r>
      <w:r w:rsidRPr="0003407A">
        <w:rPr>
          <w:rFonts w:hAnsi="宋体" w:hint="eastAsia"/>
          <w:szCs w:val="21"/>
          <w:u w:val="single"/>
        </w:rPr>
        <w:t xml:space="preserve">               </w:t>
      </w:r>
    </w:p>
    <w:p w14:paraId="6D7779E2" w14:textId="77777777" w:rsidR="00EA4DE3" w:rsidRPr="0003407A" w:rsidRDefault="007E2119">
      <w:pPr>
        <w:pStyle w:val="af8"/>
        <w:tabs>
          <w:tab w:val="left" w:pos="5580"/>
        </w:tabs>
        <w:spacing w:line="360" w:lineRule="auto"/>
        <w:ind w:firstLineChars="200" w:firstLine="420"/>
        <w:rPr>
          <w:rFonts w:hAnsi="宋体"/>
          <w:szCs w:val="21"/>
          <w:u w:val="single"/>
        </w:rPr>
      </w:pPr>
      <w:r w:rsidRPr="0003407A">
        <w:rPr>
          <w:rFonts w:hAnsi="宋体" w:hint="eastAsia"/>
          <w:szCs w:val="21"/>
          <w:u w:val="single" w:color="FFFFFF"/>
        </w:rPr>
        <w:t>代理人联系电话</w:t>
      </w:r>
      <w:r w:rsidRPr="0003407A">
        <w:rPr>
          <w:rFonts w:hAnsi="宋体" w:hint="eastAsia"/>
          <w:szCs w:val="21"/>
        </w:rPr>
        <w:t>：</w:t>
      </w:r>
      <w:r w:rsidRPr="0003407A">
        <w:rPr>
          <w:rFonts w:hAnsi="宋体" w:hint="eastAsia"/>
          <w:szCs w:val="21"/>
          <w:u w:val="single"/>
        </w:rPr>
        <w:t xml:space="preserve"> （填写一个手机号码或一个座机号码）</w:t>
      </w:r>
    </w:p>
    <w:p w14:paraId="1B8BD03C" w14:textId="77777777" w:rsidR="00EA4DE3" w:rsidRPr="0003407A" w:rsidRDefault="007E2119">
      <w:pPr>
        <w:pStyle w:val="af8"/>
        <w:tabs>
          <w:tab w:val="left" w:pos="5580"/>
        </w:tabs>
        <w:spacing w:line="360" w:lineRule="auto"/>
        <w:ind w:firstLineChars="205" w:firstLine="430"/>
        <w:rPr>
          <w:rFonts w:hAnsi="宋体"/>
          <w:szCs w:val="21"/>
          <w:u w:val="single"/>
        </w:rPr>
      </w:pPr>
      <w:r w:rsidRPr="0003407A">
        <w:rPr>
          <w:rFonts w:hAnsi="宋体" w:hint="eastAsia"/>
          <w:szCs w:val="21"/>
        </w:rPr>
        <w:t>代理人电子邮箱：</w:t>
      </w:r>
      <w:r w:rsidRPr="0003407A">
        <w:rPr>
          <w:rFonts w:hAnsi="宋体" w:hint="eastAsia"/>
          <w:szCs w:val="21"/>
          <w:u w:val="single"/>
        </w:rPr>
        <w:t xml:space="preserve">　 　　　　　　　　</w:t>
      </w:r>
    </w:p>
    <w:p w14:paraId="5DC04E75" w14:textId="77777777" w:rsidR="00EA4DE3" w:rsidRPr="0003407A" w:rsidRDefault="007E2119">
      <w:pPr>
        <w:pStyle w:val="af8"/>
        <w:tabs>
          <w:tab w:val="left" w:pos="5580"/>
        </w:tabs>
        <w:spacing w:line="360" w:lineRule="auto"/>
        <w:ind w:firstLineChars="205" w:firstLine="430"/>
        <w:rPr>
          <w:rFonts w:hAnsi="宋体"/>
          <w:szCs w:val="21"/>
          <w:u w:val="single"/>
        </w:rPr>
      </w:pPr>
      <w:r w:rsidRPr="0003407A">
        <w:rPr>
          <w:rFonts w:hAnsi="宋体" w:cs="宋体" w:hint="eastAsia"/>
          <w:szCs w:val="21"/>
        </w:rPr>
        <w:t>日    期：</w:t>
      </w:r>
      <w:r w:rsidRPr="0003407A">
        <w:rPr>
          <w:rFonts w:hAnsi="宋体" w:cs="宋体"/>
          <w:szCs w:val="21"/>
          <w:u w:val="single"/>
        </w:rPr>
        <w:t xml:space="preserve">       </w:t>
      </w:r>
      <w:r w:rsidRPr="0003407A">
        <w:rPr>
          <w:rFonts w:hAnsi="宋体" w:cs="宋体" w:hint="eastAsia"/>
          <w:szCs w:val="21"/>
        </w:rPr>
        <w:t>年</w:t>
      </w:r>
      <w:r w:rsidRPr="0003407A">
        <w:rPr>
          <w:rFonts w:hAnsi="宋体" w:cs="宋体"/>
          <w:szCs w:val="21"/>
          <w:u w:val="single"/>
        </w:rPr>
        <w:t xml:space="preserve">      </w:t>
      </w:r>
      <w:r w:rsidRPr="0003407A">
        <w:rPr>
          <w:rFonts w:hAnsi="宋体" w:cs="宋体" w:hint="eastAsia"/>
          <w:szCs w:val="21"/>
        </w:rPr>
        <w:t>月</w:t>
      </w:r>
      <w:r w:rsidRPr="0003407A">
        <w:rPr>
          <w:rFonts w:hAnsi="宋体" w:cs="宋体"/>
          <w:szCs w:val="21"/>
          <w:u w:val="single"/>
        </w:rPr>
        <w:t xml:space="preserve">      </w:t>
      </w:r>
      <w:r w:rsidRPr="0003407A">
        <w:rPr>
          <w:rFonts w:hAnsi="宋体" w:cs="宋体" w:hint="eastAsia"/>
          <w:szCs w:val="21"/>
        </w:rPr>
        <w:t>日</w:t>
      </w:r>
    </w:p>
    <w:p w14:paraId="358ED557" w14:textId="77777777" w:rsidR="00EA4DE3" w:rsidRPr="0003407A" w:rsidRDefault="007E2119">
      <w:pPr>
        <w:spacing w:line="360" w:lineRule="auto"/>
        <w:ind w:firstLine="480"/>
        <w:rPr>
          <w:rFonts w:ascii="宋体" w:hAnsi="宋体"/>
          <w:b/>
          <w:szCs w:val="21"/>
        </w:rPr>
      </w:pPr>
      <w:r w:rsidRPr="0003407A">
        <w:rPr>
          <w:rFonts w:ascii="宋体" w:hAnsi="宋体" w:hint="eastAsia"/>
          <w:b/>
          <w:szCs w:val="21"/>
        </w:rPr>
        <w:t>注：自然人、法定代表人（或非法人组织负责人）参加磋商采购活动的无需提供本授权委托书。</w:t>
      </w:r>
    </w:p>
    <w:p w14:paraId="371655A8" w14:textId="61FA0B4C" w:rsidR="00EA4DE3" w:rsidRPr="0003407A" w:rsidRDefault="007E2119">
      <w:pPr>
        <w:pStyle w:val="24"/>
        <w:widowControl/>
        <w:jc w:val="center"/>
        <w:rPr>
          <w:rFonts w:ascii="宋体" w:eastAsia="宋体" w:hAnsi="宋体" w:cs="黑体"/>
          <w:b w:val="0"/>
          <w:bCs w:val="0"/>
          <w:kern w:val="0"/>
          <w:sz w:val="28"/>
          <w:szCs w:val="28"/>
        </w:rPr>
      </w:pPr>
      <w:bookmarkStart w:id="536" w:name="_Toc82447572"/>
      <w:bookmarkStart w:id="537" w:name="_Toc147839744"/>
      <w:r w:rsidRPr="0003407A">
        <w:rPr>
          <w:rFonts w:ascii="宋体" w:eastAsia="宋体" w:hAnsi="宋体" w:cs="黑体"/>
          <w:b w:val="0"/>
          <w:bCs w:val="0"/>
          <w:kern w:val="0"/>
          <w:sz w:val="28"/>
          <w:szCs w:val="28"/>
        </w:rPr>
        <w:lastRenderedPageBreak/>
        <w:t>6</w:t>
      </w:r>
      <w:r w:rsidRPr="0003407A">
        <w:rPr>
          <w:rFonts w:ascii="宋体" w:eastAsia="宋体" w:hAnsi="宋体" w:cs="黑体" w:hint="eastAsia"/>
          <w:b w:val="0"/>
          <w:bCs w:val="0"/>
          <w:kern w:val="0"/>
          <w:sz w:val="28"/>
          <w:szCs w:val="28"/>
        </w:rPr>
        <w:t>、供应商参加磋商采购活动的承诺书</w:t>
      </w:r>
      <w:bookmarkEnd w:id="536"/>
      <w:bookmarkEnd w:id="537"/>
    </w:p>
    <w:p w14:paraId="6EE0D3C9" w14:textId="77777777" w:rsidR="00EA4DE3" w:rsidRPr="0003407A" w:rsidRDefault="007E2119">
      <w:pPr>
        <w:spacing w:line="360" w:lineRule="auto"/>
        <w:rPr>
          <w:rFonts w:ascii="宋体" w:hAnsi="宋体"/>
          <w:szCs w:val="21"/>
        </w:rPr>
      </w:pPr>
      <w:r w:rsidRPr="0003407A">
        <w:rPr>
          <w:rFonts w:ascii="宋体" w:hAnsi="宋体" w:hint="eastAsia"/>
          <w:szCs w:val="21"/>
        </w:rPr>
        <w:t>致</w:t>
      </w:r>
      <w:r w:rsidRPr="0003407A">
        <w:rPr>
          <w:rFonts w:ascii="宋体" w:hAnsi="宋体"/>
          <w:szCs w:val="21"/>
        </w:rPr>
        <w:t>：</w:t>
      </w:r>
      <w:r w:rsidRPr="0003407A">
        <w:rPr>
          <w:rFonts w:ascii="宋体" w:hAnsi="宋体" w:hint="eastAsia"/>
          <w:szCs w:val="21"/>
          <w:u w:val="single"/>
        </w:rPr>
        <w:t xml:space="preserve">  （填写采购人及采购代理机构名称）</w:t>
      </w:r>
    </w:p>
    <w:p w14:paraId="4229CA58" w14:textId="77777777" w:rsidR="00EA4DE3" w:rsidRPr="0003407A" w:rsidRDefault="007E2119">
      <w:pPr>
        <w:spacing w:line="360" w:lineRule="auto"/>
        <w:ind w:firstLine="600"/>
        <w:rPr>
          <w:rFonts w:ascii="宋体" w:hAnsi="宋体"/>
          <w:szCs w:val="21"/>
        </w:rPr>
      </w:pPr>
      <w:r w:rsidRPr="0003407A">
        <w:rPr>
          <w:rFonts w:ascii="宋体" w:hAnsi="宋体" w:hint="eastAsia"/>
          <w:szCs w:val="21"/>
        </w:rPr>
        <w:t>我（单位/本人，</w:t>
      </w:r>
      <w:r w:rsidRPr="0003407A">
        <w:rPr>
          <w:rFonts w:ascii="宋体" w:hAnsi="宋体"/>
          <w:szCs w:val="21"/>
        </w:rPr>
        <w:t>以下统称我单位</w:t>
      </w:r>
      <w:r w:rsidRPr="0003407A">
        <w:rPr>
          <w:rFonts w:ascii="宋体" w:hAnsi="宋体" w:hint="eastAsia"/>
          <w:szCs w:val="21"/>
        </w:rPr>
        <w:t>）自愿参加</w:t>
      </w:r>
      <w:r w:rsidRPr="0003407A">
        <w:rPr>
          <w:rFonts w:ascii="宋体" w:hAnsi="宋体" w:hint="eastAsia"/>
          <w:szCs w:val="21"/>
          <w:u w:val="single"/>
        </w:rPr>
        <w:t xml:space="preserve"> </w:t>
      </w:r>
      <w:r w:rsidRPr="0003407A">
        <w:rPr>
          <w:rFonts w:ascii="宋体" w:hAnsi="宋体"/>
          <w:szCs w:val="21"/>
          <w:u w:val="single"/>
        </w:rPr>
        <w:t xml:space="preserve"> </w:t>
      </w:r>
      <w:r w:rsidRPr="0003407A">
        <w:rPr>
          <w:rFonts w:ascii="宋体" w:hAnsi="宋体" w:hint="eastAsia"/>
          <w:szCs w:val="21"/>
          <w:u w:val="single"/>
        </w:rPr>
        <w:t>（项目名称、项目编号）</w:t>
      </w:r>
      <w:r w:rsidRPr="0003407A">
        <w:rPr>
          <w:rFonts w:ascii="宋体" w:hAnsi="宋体" w:hint="eastAsia"/>
          <w:szCs w:val="21"/>
        </w:rPr>
        <w:t>的磋商采购活动,</w:t>
      </w:r>
      <w:r w:rsidRPr="0003407A">
        <w:rPr>
          <w:rFonts w:ascii="宋体" w:hAnsi="宋体" w:cs="宋体" w:hint="eastAsia"/>
          <w:spacing w:val="8"/>
          <w:kern w:val="0"/>
          <w:szCs w:val="21"/>
        </w:rPr>
        <w:t xml:space="preserve"> 作为参加本次采购活动的供应商，根据竞争性磋商文件的要求，现郑重承诺如下：</w:t>
      </w:r>
    </w:p>
    <w:p w14:paraId="5844636A" w14:textId="77777777" w:rsidR="00EA4DE3" w:rsidRPr="0003407A" w:rsidRDefault="007E2119">
      <w:pPr>
        <w:widowControl/>
        <w:shd w:val="clear" w:color="auto" w:fill="FFFFFF"/>
        <w:spacing w:line="360" w:lineRule="auto"/>
        <w:ind w:firstLine="480"/>
        <w:jc w:val="left"/>
        <w:rPr>
          <w:rFonts w:ascii="宋体" w:hAnsi="宋体" w:cs="宋体"/>
          <w:spacing w:val="8"/>
          <w:kern w:val="0"/>
          <w:szCs w:val="21"/>
        </w:rPr>
      </w:pPr>
      <w:r w:rsidRPr="0003407A">
        <w:rPr>
          <w:rFonts w:ascii="宋体" w:hAnsi="宋体" w:cs="宋体" w:hint="eastAsia"/>
          <w:spacing w:val="8"/>
          <w:kern w:val="0"/>
          <w:szCs w:val="21"/>
        </w:rPr>
        <w:t>一、我单位完全接受和满足本项目竞争性磋商文件中规定的实质性要求，如对采购（磋商）文件有异议，已经在收到采购（磋商）文件之日起或采购（磋商）文件公告期限届满之日起七个工作日内依法进行维权救济，不存在对采购（磋商）文件有异议的同时又参加本项目的磋商采购活动以求侥幸成为成交人或者为实现其他非法目的的行为。</w:t>
      </w:r>
    </w:p>
    <w:p w14:paraId="52A6C45B" w14:textId="77777777" w:rsidR="00EA4DE3" w:rsidRPr="0003407A" w:rsidRDefault="007E2119">
      <w:pPr>
        <w:widowControl/>
        <w:shd w:val="clear" w:color="auto" w:fill="FFFFFF"/>
        <w:spacing w:line="360" w:lineRule="auto"/>
        <w:ind w:firstLine="480"/>
        <w:jc w:val="left"/>
        <w:rPr>
          <w:rFonts w:ascii="宋体" w:hAnsi="宋体" w:cs="宋体"/>
          <w:b/>
          <w:bCs/>
          <w:spacing w:val="8"/>
          <w:kern w:val="0"/>
          <w:szCs w:val="21"/>
        </w:rPr>
      </w:pPr>
      <w:r w:rsidRPr="0003407A">
        <w:rPr>
          <w:rFonts w:ascii="宋体" w:hAnsi="宋体" w:cs="宋体" w:hint="eastAsia"/>
          <w:b/>
          <w:bCs/>
          <w:spacing w:val="8"/>
          <w:kern w:val="0"/>
          <w:szCs w:val="21"/>
        </w:rPr>
        <w:t>二、我单位参加本次磋商采购活动，不存在为采购项目提供整体设计、规范编制或者项目管理、监理、检测等服务的行为。</w:t>
      </w:r>
    </w:p>
    <w:p w14:paraId="62C7B1A5" w14:textId="77777777" w:rsidR="00EA4DE3" w:rsidRPr="0003407A" w:rsidRDefault="007E2119">
      <w:pPr>
        <w:widowControl/>
        <w:shd w:val="clear" w:color="auto" w:fill="FFFFFF"/>
        <w:spacing w:line="360" w:lineRule="auto"/>
        <w:ind w:firstLine="480"/>
        <w:jc w:val="left"/>
        <w:rPr>
          <w:rFonts w:ascii="宋体" w:hAnsi="宋体" w:cs="宋体"/>
          <w:spacing w:val="8"/>
          <w:kern w:val="0"/>
          <w:szCs w:val="21"/>
        </w:rPr>
      </w:pPr>
      <w:r w:rsidRPr="0003407A">
        <w:rPr>
          <w:rFonts w:ascii="宋体" w:hAnsi="宋体" w:cs="宋体" w:hint="eastAsia"/>
          <w:spacing w:val="8"/>
          <w:kern w:val="0"/>
          <w:szCs w:val="21"/>
        </w:rPr>
        <w:t>三、我单位参加本次磋商采购活动，不存在和其他供应商在同一合同项下的采购项目中，同时委托同一个自然人、同一家庭的人员、同一单位的人员作为代理人的行为。</w:t>
      </w:r>
    </w:p>
    <w:p w14:paraId="21F6F7EF" w14:textId="77777777" w:rsidR="00EA4DE3" w:rsidRPr="0003407A" w:rsidRDefault="007E2119">
      <w:pPr>
        <w:widowControl/>
        <w:shd w:val="clear" w:color="auto" w:fill="FFFFFF"/>
        <w:spacing w:line="360" w:lineRule="auto"/>
        <w:ind w:firstLine="480"/>
        <w:jc w:val="left"/>
        <w:rPr>
          <w:rFonts w:ascii="宋体" w:hAnsi="宋体" w:cs="宋体"/>
          <w:spacing w:val="8"/>
          <w:kern w:val="0"/>
          <w:szCs w:val="21"/>
        </w:rPr>
      </w:pPr>
      <w:r w:rsidRPr="0003407A">
        <w:rPr>
          <w:rFonts w:ascii="宋体" w:hAnsi="宋体" w:cs="宋体" w:hint="eastAsia"/>
          <w:spacing w:val="8"/>
          <w:kern w:val="0"/>
          <w:szCs w:val="21"/>
        </w:rPr>
        <w:t>四、参加本次磋商采购活动前，在近三年内我单位和其法定代表人（或负责人）没有行贿犯罪行为。</w:t>
      </w:r>
    </w:p>
    <w:p w14:paraId="1A92625E" w14:textId="77777777" w:rsidR="00EA4DE3" w:rsidRPr="0003407A" w:rsidRDefault="007E2119">
      <w:pPr>
        <w:widowControl/>
        <w:shd w:val="clear" w:color="auto" w:fill="FFFFFF"/>
        <w:spacing w:line="360" w:lineRule="auto"/>
        <w:ind w:firstLineChars="200" w:firstLine="420"/>
        <w:jc w:val="left"/>
        <w:rPr>
          <w:rFonts w:ascii="宋体" w:hAnsi="宋体" w:cs="宋体"/>
          <w:spacing w:val="8"/>
          <w:kern w:val="0"/>
          <w:szCs w:val="21"/>
        </w:rPr>
      </w:pPr>
      <w:r w:rsidRPr="0003407A">
        <w:rPr>
          <w:rFonts w:ascii="宋体" w:hAnsi="宋体" w:hint="eastAsia"/>
          <w:szCs w:val="21"/>
        </w:rPr>
        <w:t>五、我单位在此申明：保证本次响应文件中提供的所有内容、资料、陈述是正确的、真实的、有效的、合法的，并愿意承担相关法律责任。</w:t>
      </w:r>
    </w:p>
    <w:p w14:paraId="7CD4821E" w14:textId="77777777" w:rsidR="00EA4DE3" w:rsidRPr="0003407A" w:rsidRDefault="007E2119">
      <w:pPr>
        <w:widowControl/>
        <w:shd w:val="clear" w:color="auto" w:fill="FFFFFF"/>
        <w:spacing w:line="360" w:lineRule="auto"/>
        <w:ind w:firstLineChars="200" w:firstLine="452"/>
        <w:rPr>
          <w:rFonts w:ascii="宋体" w:hAnsi="宋体" w:cs="宋体"/>
          <w:spacing w:val="8"/>
          <w:kern w:val="0"/>
          <w:szCs w:val="21"/>
        </w:rPr>
      </w:pPr>
      <w:r w:rsidRPr="0003407A">
        <w:rPr>
          <w:rFonts w:ascii="宋体" w:hAnsi="宋体" w:cs="宋体" w:hint="eastAsia"/>
          <w:spacing w:val="8"/>
          <w:kern w:val="0"/>
          <w:szCs w:val="21"/>
        </w:rPr>
        <w:t>六、如本项目磋商采购过程中需要提供样品，则我单位提供的样品即为成交后将要提供的成交产品，我单位对提供样品的性能和质量负责，因样品存在缺陷或者不符合竞争性磋商文件要求导致未能成交的，我单位愿意承担相应不利后果。</w:t>
      </w:r>
    </w:p>
    <w:p w14:paraId="7F90AE28" w14:textId="77777777" w:rsidR="00EA4DE3" w:rsidRPr="0003407A" w:rsidRDefault="007E2119">
      <w:pPr>
        <w:widowControl/>
        <w:shd w:val="clear" w:color="auto" w:fill="FFFFFF"/>
        <w:spacing w:line="360" w:lineRule="auto"/>
        <w:ind w:firstLineChars="200" w:firstLine="452"/>
        <w:rPr>
          <w:rFonts w:ascii="宋体" w:hAnsi="宋体" w:cs="宋体"/>
          <w:spacing w:val="8"/>
          <w:kern w:val="0"/>
          <w:szCs w:val="21"/>
        </w:rPr>
      </w:pPr>
      <w:r w:rsidRPr="0003407A">
        <w:rPr>
          <w:rFonts w:ascii="宋体" w:hAnsi="宋体" w:cs="宋体" w:hint="eastAsia"/>
          <w:spacing w:val="8"/>
          <w:kern w:val="0"/>
          <w:szCs w:val="21"/>
        </w:rPr>
        <w:t>七、如果存在以下行为之一的愿意接受相关部门的处理：</w:t>
      </w:r>
    </w:p>
    <w:p w14:paraId="6C763F12" w14:textId="77777777" w:rsidR="00EA4DE3" w:rsidRPr="0003407A" w:rsidRDefault="007E2119">
      <w:pPr>
        <w:widowControl/>
        <w:shd w:val="clear" w:color="auto" w:fill="FFFFFF"/>
        <w:spacing w:line="360" w:lineRule="auto"/>
        <w:rPr>
          <w:rFonts w:ascii="宋体" w:hAnsi="宋体" w:cs="宋体"/>
          <w:spacing w:val="8"/>
          <w:kern w:val="0"/>
          <w:szCs w:val="21"/>
        </w:rPr>
      </w:pPr>
      <w:r w:rsidRPr="0003407A">
        <w:rPr>
          <w:rFonts w:ascii="宋体" w:hAnsi="宋体" w:cs="宋体" w:hint="eastAsia"/>
          <w:spacing w:val="8"/>
          <w:kern w:val="0"/>
          <w:szCs w:val="21"/>
        </w:rPr>
        <w:t>   1、我单位在响应文件有效期内撤销响应文件的（不包括在提交最后报价前推出磋商的情况）；</w:t>
      </w:r>
    </w:p>
    <w:p w14:paraId="0F5E9033" w14:textId="77777777" w:rsidR="00EA4DE3" w:rsidRPr="0003407A" w:rsidRDefault="007E2119">
      <w:pPr>
        <w:widowControl/>
        <w:shd w:val="clear" w:color="auto" w:fill="FFFFFF"/>
        <w:spacing w:line="360" w:lineRule="auto"/>
        <w:rPr>
          <w:rFonts w:ascii="宋体" w:hAnsi="宋体" w:cs="宋体"/>
          <w:spacing w:val="8"/>
          <w:kern w:val="0"/>
          <w:szCs w:val="21"/>
        </w:rPr>
      </w:pPr>
      <w:r w:rsidRPr="0003407A">
        <w:rPr>
          <w:rFonts w:ascii="宋体" w:hAnsi="宋体" w:cs="宋体" w:hint="eastAsia"/>
          <w:spacing w:val="8"/>
          <w:kern w:val="0"/>
          <w:szCs w:val="21"/>
        </w:rPr>
        <w:t>   2、我单位在采购人确定成交人以前放弃成交候选人资格的；</w:t>
      </w:r>
    </w:p>
    <w:p w14:paraId="39CEB557" w14:textId="77777777" w:rsidR="00EA4DE3" w:rsidRPr="0003407A" w:rsidRDefault="007E2119">
      <w:pPr>
        <w:widowControl/>
        <w:shd w:val="clear" w:color="auto" w:fill="FFFFFF"/>
        <w:spacing w:line="360" w:lineRule="auto"/>
        <w:rPr>
          <w:rFonts w:ascii="宋体" w:hAnsi="宋体" w:cs="宋体"/>
          <w:spacing w:val="8"/>
          <w:kern w:val="0"/>
          <w:szCs w:val="21"/>
        </w:rPr>
      </w:pPr>
      <w:r w:rsidRPr="0003407A">
        <w:rPr>
          <w:rFonts w:ascii="宋体" w:hAnsi="宋体" w:cs="宋体" w:hint="eastAsia"/>
          <w:spacing w:val="8"/>
          <w:kern w:val="0"/>
          <w:szCs w:val="21"/>
        </w:rPr>
        <w:t>   3、由于我单位的原因未能按照竞争性磋商文件的规定与采购人签订合同；</w:t>
      </w:r>
    </w:p>
    <w:p w14:paraId="4A0FA904" w14:textId="77777777" w:rsidR="00EA4DE3" w:rsidRPr="0003407A" w:rsidRDefault="007E2119">
      <w:pPr>
        <w:widowControl/>
        <w:shd w:val="clear" w:color="auto" w:fill="FFFFFF"/>
        <w:spacing w:line="360" w:lineRule="auto"/>
        <w:rPr>
          <w:rFonts w:ascii="宋体" w:hAnsi="宋体" w:cs="宋体"/>
          <w:spacing w:val="8"/>
          <w:kern w:val="0"/>
          <w:szCs w:val="21"/>
        </w:rPr>
      </w:pPr>
      <w:r w:rsidRPr="0003407A">
        <w:rPr>
          <w:rFonts w:ascii="宋体" w:hAnsi="宋体" w:cs="宋体" w:hint="eastAsia"/>
          <w:spacing w:val="8"/>
          <w:kern w:val="0"/>
          <w:szCs w:val="21"/>
        </w:rPr>
        <w:t>   4、由于我单位的原因未能按照竞争性磋商文件的规定交纳履约保证金；</w:t>
      </w:r>
    </w:p>
    <w:p w14:paraId="55D3D332" w14:textId="77777777" w:rsidR="00EA4DE3" w:rsidRPr="0003407A" w:rsidRDefault="007E2119">
      <w:pPr>
        <w:widowControl/>
        <w:shd w:val="clear" w:color="auto" w:fill="FFFFFF"/>
        <w:spacing w:line="360" w:lineRule="auto"/>
        <w:rPr>
          <w:rFonts w:ascii="宋体" w:hAnsi="宋体" w:cs="宋体"/>
          <w:spacing w:val="8"/>
          <w:kern w:val="0"/>
          <w:szCs w:val="21"/>
        </w:rPr>
      </w:pPr>
      <w:r w:rsidRPr="0003407A">
        <w:rPr>
          <w:rFonts w:ascii="宋体" w:hAnsi="宋体" w:cs="宋体" w:hint="eastAsia"/>
          <w:spacing w:val="8"/>
          <w:kern w:val="0"/>
          <w:szCs w:val="21"/>
        </w:rPr>
        <w:t>   5、我单位在响应文件中提供虚假材料；</w:t>
      </w:r>
    </w:p>
    <w:p w14:paraId="3A5A0FB6" w14:textId="77777777" w:rsidR="00EA4DE3" w:rsidRPr="0003407A" w:rsidRDefault="007E2119">
      <w:pPr>
        <w:widowControl/>
        <w:shd w:val="clear" w:color="auto" w:fill="FFFFFF"/>
        <w:spacing w:line="360" w:lineRule="auto"/>
        <w:rPr>
          <w:rFonts w:ascii="宋体" w:hAnsi="宋体" w:cs="宋体"/>
          <w:spacing w:val="8"/>
          <w:kern w:val="0"/>
          <w:szCs w:val="21"/>
        </w:rPr>
      </w:pPr>
      <w:r w:rsidRPr="0003407A">
        <w:rPr>
          <w:rFonts w:ascii="宋体" w:hAnsi="宋体" w:cs="宋体" w:hint="eastAsia"/>
          <w:spacing w:val="8"/>
          <w:kern w:val="0"/>
          <w:szCs w:val="21"/>
        </w:rPr>
        <w:lastRenderedPageBreak/>
        <w:t>   6、我单位与采购人、其他供应商或者采购代理机构恶意串通的；</w:t>
      </w:r>
    </w:p>
    <w:p w14:paraId="2C199E32" w14:textId="77777777" w:rsidR="00EA4DE3" w:rsidRPr="0003407A" w:rsidRDefault="007E2119">
      <w:pPr>
        <w:widowControl/>
        <w:shd w:val="clear" w:color="auto" w:fill="FFFFFF"/>
        <w:spacing w:line="360" w:lineRule="auto"/>
        <w:ind w:firstLineChars="250" w:firstLine="565"/>
        <w:rPr>
          <w:rFonts w:ascii="宋体" w:hAnsi="宋体" w:cs="宋体"/>
          <w:spacing w:val="8"/>
          <w:kern w:val="0"/>
          <w:szCs w:val="21"/>
        </w:rPr>
      </w:pPr>
      <w:r w:rsidRPr="0003407A">
        <w:rPr>
          <w:rFonts w:ascii="宋体" w:hAnsi="宋体" w:cs="宋体" w:hint="eastAsia"/>
          <w:spacing w:val="8"/>
          <w:kern w:val="0"/>
          <w:szCs w:val="21"/>
        </w:rPr>
        <w:t>7、在响应文件有效期内，我单位在政府采购活动中有违法、违规、违纪行为。</w:t>
      </w:r>
    </w:p>
    <w:p w14:paraId="6DD6BF46" w14:textId="77777777" w:rsidR="00EA4DE3" w:rsidRPr="0003407A" w:rsidRDefault="007E2119">
      <w:pPr>
        <w:widowControl/>
        <w:shd w:val="clear" w:color="auto" w:fill="FFFFFF"/>
        <w:spacing w:line="360" w:lineRule="auto"/>
        <w:rPr>
          <w:rFonts w:ascii="宋体" w:hAnsi="宋体" w:cs="宋体"/>
          <w:spacing w:val="8"/>
          <w:kern w:val="0"/>
          <w:szCs w:val="21"/>
        </w:rPr>
      </w:pPr>
      <w:r w:rsidRPr="0003407A">
        <w:rPr>
          <w:rFonts w:ascii="宋体" w:hAnsi="宋体" w:cs="宋体" w:hint="eastAsia"/>
          <w:spacing w:val="8"/>
          <w:kern w:val="0"/>
          <w:szCs w:val="21"/>
        </w:rPr>
        <w:t xml:space="preserve">   我单位如果发生以上任意一条行为，将在行为发生的 5 个工作日内，向采购人及中兴豫建设管理有限公司分别支付本竞争性磋商文件公布的最高限价（如无最高限价的话，以我单位的响应报价为基准）的 2%作为赔偿金。 </w:t>
      </w:r>
    </w:p>
    <w:p w14:paraId="6274DBD6" w14:textId="77777777" w:rsidR="00EA4DE3" w:rsidRPr="0003407A" w:rsidRDefault="007E2119">
      <w:pPr>
        <w:widowControl/>
        <w:shd w:val="clear" w:color="auto" w:fill="FFFFFF"/>
        <w:spacing w:line="360" w:lineRule="auto"/>
        <w:ind w:firstLineChars="200" w:firstLine="420"/>
        <w:rPr>
          <w:rFonts w:ascii="宋体" w:hAnsi="宋体" w:cs="宋体"/>
          <w:spacing w:val="8"/>
          <w:kern w:val="0"/>
          <w:szCs w:val="21"/>
        </w:rPr>
      </w:pPr>
      <w:r w:rsidRPr="0003407A">
        <w:rPr>
          <w:rFonts w:ascii="宋体" w:hAnsi="宋体" w:hint="eastAsia"/>
          <w:szCs w:val="21"/>
        </w:rPr>
        <w:t>八、我单位</w:t>
      </w:r>
      <w:r w:rsidRPr="0003407A">
        <w:rPr>
          <w:rFonts w:ascii="宋体" w:hAnsi="宋体"/>
          <w:szCs w:val="21"/>
        </w:rPr>
        <w:t>知晓上述行为的法律后果，承认</w:t>
      </w:r>
      <w:r w:rsidRPr="0003407A">
        <w:rPr>
          <w:rFonts w:ascii="宋体" w:hAnsi="宋体" w:hint="eastAsia"/>
          <w:szCs w:val="21"/>
        </w:rPr>
        <w:t>本承诺书</w:t>
      </w:r>
      <w:r w:rsidRPr="0003407A">
        <w:rPr>
          <w:rFonts w:ascii="宋体" w:hAnsi="宋体"/>
          <w:szCs w:val="21"/>
        </w:rPr>
        <w:t>作为</w:t>
      </w:r>
      <w:r w:rsidRPr="0003407A">
        <w:rPr>
          <w:rFonts w:ascii="宋体" w:hAnsi="宋体" w:hint="eastAsia"/>
          <w:szCs w:val="21"/>
        </w:rPr>
        <w:t>采购人及采购代理机构</w:t>
      </w:r>
      <w:r w:rsidRPr="0003407A">
        <w:rPr>
          <w:rFonts w:ascii="宋体" w:hAnsi="宋体"/>
          <w:szCs w:val="21"/>
        </w:rPr>
        <w:t>要求</w:t>
      </w:r>
      <w:r w:rsidRPr="0003407A">
        <w:rPr>
          <w:rFonts w:ascii="宋体" w:hAnsi="宋体" w:hint="eastAsia"/>
          <w:szCs w:val="21"/>
        </w:rPr>
        <w:t>我单位</w:t>
      </w:r>
      <w:r w:rsidRPr="0003407A">
        <w:rPr>
          <w:rFonts w:ascii="宋体" w:hAnsi="宋体"/>
          <w:szCs w:val="21"/>
        </w:rPr>
        <w:t>履行</w:t>
      </w:r>
      <w:r w:rsidRPr="0003407A">
        <w:rPr>
          <w:rFonts w:ascii="宋体" w:hAnsi="宋体" w:hint="eastAsia"/>
          <w:szCs w:val="21"/>
        </w:rPr>
        <w:t>违约赔偿</w:t>
      </w:r>
      <w:r w:rsidRPr="0003407A">
        <w:rPr>
          <w:rFonts w:ascii="宋体" w:hAnsi="宋体"/>
          <w:szCs w:val="21"/>
        </w:rPr>
        <w:t>义务的</w:t>
      </w:r>
      <w:r w:rsidRPr="0003407A">
        <w:rPr>
          <w:rFonts w:ascii="宋体" w:hAnsi="宋体" w:hint="eastAsia"/>
          <w:szCs w:val="21"/>
        </w:rPr>
        <w:t>依据作用</w:t>
      </w:r>
      <w:r w:rsidRPr="0003407A">
        <w:rPr>
          <w:rFonts w:ascii="宋体" w:hAnsi="宋体"/>
          <w:szCs w:val="21"/>
        </w:rPr>
        <w:t>。</w:t>
      </w:r>
    </w:p>
    <w:p w14:paraId="382280E0" w14:textId="77777777" w:rsidR="00EA4DE3" w:rsidRPr="0003407A" w:rsidRDefault="007E2119">
      <w:pPr>
        <w:widowControl/>
        <w:shd w:val="clear" w:color="auto" w:fill="FFFFFF"/>
        <w:spacing w:line="360" w:lineRule="auto"/>
        <w:ind w:firstLineChars="200" w:firstLine="452"/>
        <w:rPr>
          <w:rFonts w:ascii="宋体" w:hAnsi="宋体" w:cs="宋体"/>
          <w:spacing w:val="8"/>
          <w:kern w:val="0"/>
          <w:szCs w:val="21"/>
        </w:rPr>
      </w:pPr>
      <w:r w:rsidRPr="0003407A">
        <w:rPr>
          <w:rFonts w:ascii="宋体" w:hAnsi="宋体" w:cs="宋体" w:hint="eastAsia"/>
          <w:spacing w:val="8"/>
          <w:kern w:val="0"/>
          <w:szCs w:val="21"/>
        </w:rPr>
        <w:t>由此产生的一切法律后果和责任由我单位承担。我单位声明放弃对此提出任何异议和追索的权利。</w:t>
      </w:r>
    </w:p>
    <w:p w14:paraId="1EB6ECF1" w14:textId="77777777" w:rsidR="00EA4DE3" w:rsidRPr="0003407A" w:rsidRDefault="007E2119">
      <w:pPr>
        <w:widowControl/>
        <w:shd w:val="clear" w:color="auto" w:fill="FFFFFF"/>
        <w:spacing w:line="360" w:lineRule="auto"/>
        <w:ind w:firstLineChars="200" w:firstLine="452"/>
        <w:rPr>
          <w:rFonts w:ascii="宋体" w:hAnsi="宋体" w:cs="宋体"/>
          <w:spacing w:val="8"/>
          <w:kern w:val="0"/>
          <w:szCs w:val="21"/>
        </w:rPr>
      </w:pPr>
      <w:r w:rsidRPr="0003407A">
        <w:rPr>
          <w:rFonts w:ascii="宋体" w:hAnsi="宋体" w:cs="宋体" w:hint="eastAsia"/>
          <w:spacing w:val="8"/>
          <w:kern w:val="0"/>
          <w:szCs w:val="21"/>
        </w:rPr>
        <w:t>我单位对上述承诺的内容事项真实性负责。如经查实上述承诺的内容事项存在虚假，我单位愿意接受以提供虚假材料谋取成交而被追究法律责任。</w:t>
      </w:r>
    </w:p>
    <w:p w14:paraId="6AAC8BAD" w14:textId="77777777" w:rsidR="00EA4DE3" w:rsidRPr="0003407A" w:rsidRDefault="007E2119">
      <w:pPr>
        <w:widowControl/>
        <w:shd w:val="clear" w:color="auto" w:fill="FFFFFF"/>
        <w:spacing w:line="360" w:lineRule="auto"/>
        <w:jc w:val="left"/>
        <w:rPr>
          <w:rFonts w:ascii="宋体" w:hAnsi="宋体" w:cs="宋体"/>
          <w:spacing w:val="8"/>
          <w:kern w:val="0"/>
          <w:szCs w:val="21"/>
        </w:rPr>
      </w:pPr>
      <w:r w:rsidRPr="0003407A">
        <w:rPr>
          <w:rFonts w:ascii="宋体" w:hAnsi="宋体" w:cs="宋体" w:hint="eastAsia"/>
          <w:spacing w:val="8"/>
          <w:kern w:val="0"/>
          <w:szCs w:val="21"/>
        </w:rPr>
        <w:t> </w:t>
      </w:r>
    </w:p>
    <w:p w14:paraId="7877598A" w14:textId="77777777" w:rsidR="00EA4DE3" w:rsidRPr="0003407A" w:rsidRDefault="007E2119">
      <w:pPr>
        <w:spacing w:line="360" w:lineRule="auto"/>
        <w:ind w:leftChars="273" w:left="1308" w:hangingChars="350" w:hanging="735"/>
        <w:rPr>
          <w:rFonts w:ascii="宋体" w:hAnsi="宋体"/>
          <w:szCs w:val="21"/>
        </w:rPr>
      </w:pPr>
      <w:r w:rsidRPr="0003407A">
        <w:rPr>
          <w:rFonts w:ascii="宋体" w:hAnsi="宋体" w:hint="eastAsia"/>
          <w:szCs w:val="21"/>
        </w:rPr>
        <w:t>供应商：</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szCs w:val="21"/>
          <w:u w:val="single"/>
        </w:rPr>
        <w:t xml:space="preserve">  </w:t>
      </w:r>
      <w:r w:rsidRPr="0003407A">
        <w:rPr>
          <w:rFonts w:ascii="宋体" w:hAnsi="宋体" w:hint="eastAsia"/>
          <w:szCs w:val="21"/>
          <w:u w:val="single"/>
        </w:rPr>
        <w:t xml:space="preserve">   </w:t>
      </w:r>
      <w:r w:rsidRPr="0003407A">
        <w:rPr>
          <w:rFonts w:ascii="宋体" w:hAnsi="宋体"/>
          <w:szCs w:val="21"/>
          <w:u w:val="single"/>
        </w:rPr>
        <w:t xml:space="preserve">  </w:t>
      </w:r>
      <w:r w:rsidRPr="0003407A">
        <w:rPr>
          <w:rFonts w:ascii="宋体" w:hAnsi="宋体" w:hint="eastAsia"/>
          <w:szCs w:val="21"/>
          <w:u w:val="single"/>
        </w:rPr>
        <w:t xml:space="preserve">         </w:t>
      </w:r>
      <w:r w:rsidRPr="0003407A">
        <w:rPr>
          <w:rFonts w:ascii="宋体" w:hAnsi="宋体"/>
          <w:szCs w:val="21"/>
          <w:u w:val="single"/>
        </w:rPr>
        <w:t xml:space="preserve"> </w:t>
      </w:r>
      <w:r w:rsidRPr="0003407A">
        <w:rPr>
          <w:rFonts w:ascii="宋体" w:hAnsi="宋体" w:hint="eastAsia"/>
          <w:szCs w:val="21"/>
          <w:u w:val="single"/>
        </w:rPr>
        <w:tab/>
        <w:t xml:space="preserve">    </w:t>
      </w:r>
      <w:r w:rsidRPr="0003407A">
        <w:rPr>
          <w:rFonts w:ascii="宋体" w:hAnsi="宋体" w:hint="eastAsia"/>
          <w:szCs w:val="21"/>
          <w:u w:val="single"/>
        </w:rPr>
        <w:tab/>
      </w:r>
      <w:r w:rsidRPr="0003407A">
        <w:rPr>
          <w:rFonts w:ascii="宋体" w:hAnsi="宋体" w:hint="eastAsia"/>
          <w:szCs w:val="21"/>
        </w:rPr>
        <w:t>（加盖企业电子签章）</w:t>
      </w:r>
    </w:p>
    <w:p w14:paraId="15B30057" w14:textId="77777777" w:rsidR="00EA4DE3" w:rsidRPr="0003407A" w:rsidRDefault="007E2119">
      <w:pPr>
        <w:spacing w:line="360" w:lineRule="auto"/>
        <w:ind w:leftChars="257" w:left="1620" w:hanging="1080"/>
        <w:rPr>
          <w:rFonts w:ascii="宋体" w:hAnsi="宋体"/>
          <w:szCs w:val="21"/>
        </w:rPr>
      </w:pPr>
      <w:r w:rsidRPr="0003407A">
        <w:rPr>
          <w:rFonts w:ascii="宋体" w:hAnsi="宋体" w:hint="eastAsia"/>
          <w:szCs w:val="21"/>
          <w:u w:val="single" w:color="FFFFFF"/>
        </w:rPr>
        <w:t>法定代表人（或非法人组织负责人）</w:t>
      </w:r>
      <w:r w:rsidRPr="0003407A">
        <w:rPr>
          <w:rFonts w:ascii="宋体" w:hAnsi="宋体" w:hint="eastAsia"/>
          <w:szCs w:val="21"/>
        </w:rPr>
        <w:t>：</w:t>
      </w:r>
      <w:r w:rsidRPr="0003407A">
        <w:rPr>
          <w:rFonts w:ascii="宋体" w:hAnsi="宋体" w:hint="eastAsia"/>
          <w:szCs w:val="21"/>
          <w:u w:val="single"/>
        </w:rPr>
        <w:t xml:space="preserve">            </w:t>
      </w:r>
      <w:r w:rsidRPr="0003407A">
        <w:rPr>
          <w:rFonts w:ascii="宋体" w:hAnsi="宋体" w:hint="eastAsia"/>
          <w:szCs w:val="21"/>
        </w:rPr>
        <w:t>（</w:t>
      </w:r>
      <w:r w:rsidRPr="0003407A">
        <w:rPr>
          <w:rFonts w:ascii="宋体" w:hAnsi="宋体" w:cs="宋体" w:hint="eastAsia"/>
          <w:szCs w:val="21"/>
        </w:rPr>
        <w:t>加盖</w:t>
      </w:r>
      <w:r w:rsidRPr="0003407A">
        <w:rPr>
          <w:rFonts w:ascii="宋体" w:hAnsi="宋体" w:hint="eastAsia"/>
          <w:szCs w:val="21"/>
        </w:rPr>
        <w:t>个人电子签章）</w:t>
      </w:r>
    </w:p>
    <w:p w14:paraId="0F20D12A" w14:textId="77777777" w:rsidR="00EA4DE3" w:rsidRPr="0003407A" w:rsidRDefault="00EA4DE3">
      <w:pPr>
        <w:spacing w:line="360" w:lineRule="auto"/>
        <w:ind w:leftChars="257" w:left="1620" w:hanging="1080"/>
        <w:rPr>
          <w:rFonts w:ascii="宋体" w:hAnsi="宋体"/>
          <w:szCs w:val="21"/>
        </w:rPr>
      </w:pPr>
    </w:p>
    <w:p w14:paraId="7904FDA3" w14:textId="77777777" w:rsidR="00EA4DE3" w:rsidRPr="0003407A" w:rsidRDefault="007E2119">
      <w:pPr>
        <w:spacing w:line="360" w:lineRule="auto"/>
        <w:ind w:leftChars="257" w:left="1620" w:hanging="1080"/>
        <w:rPr>
          <w:rFonts w:ascii="宋体" w:hAnsi="宋体"/>
          <w:szCs w:val="21"/>
          <w:u w:val="single"/>
        </w:rPr>
      </w:pPr>
      <w:r w:rsidRPr="0003407A">
        <w:rPr>
          <w:rFonts w:ascii="宋体" w:hAnsi="宋体" w:hint="eastAsia"/>
          <w:szCs w:val="21"/>
        </w:rPr>
        <w:t>地址：</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szCs w:val="21"/>
          <w:u w:val="single"/>
        </w:rPr>
        <w:t xml:space="preserve"> </w:t>
      </w:r>
      <w:r w:rsidRPr="0003407A">
        <w:rPr>
          <w:rFonts w:ascii="宋体" w:hAnsi="宋体" w:hint="eastAsia"/>
          <w:szCs w:val="21"/>
          <w:u w:val="single"/>
        </w:rPr>
        <w:tab/>
      </w:r>
      <w:r w:rsidRPr="0003407A">
        <w:rPr>
          <w:rFonts w:ascii="宋体" w:hAnsi="宋体" w:hint="eastAsia"/>
          <w:szCs w:val="21"/>
          <w:u w:val="single"/>
        </w:rPr>
        <w:tab/>
      </w:r>
    </w:p>
    <w:p w14:paraId="4F835E0F" w14:textId="77777777" w:rsidR="00EA4DE3" w:rsidRPr="0003407A" w:rsidRDefault="007E2119">
      <w:pPr>
        <w:spacing w:line="360" w:lineRule="auto"/>
        <w:ind w:leftChars="257" w:left="1620" w:hanging="1080"/>
        <w:rPr>
          <w:rFonts w:ascii="宋体" w:hAnsi="宋体"/>
          <w:szCs w:val="21"/>
        </w:rPr>
      </w:pPr>
      <w:r w:rsidRPr="0003407A">
        <w:rPr>
          <w:rFonts w:ascii="宋体" w:hAnsi="宋体" w:hint="eastAsia"/>
          <w:szCs w:val="21"/>
        </w:rPr>
        <w:t>邮编：</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szCs w:val="21"/>
          <w:u w:val="single"/>
        </w:rPr>
        <w:t xml:space="preserve"> </w:t>
      </w:r>
      <w:r w:rsidRPr="0003407A">
        <w:rPr>
          <w:rFonts w:ascii="宋体" w:hAnsi="宋体" w:hint="eastAsia"/>
          <w:szCs w:val="21"/>
          <w:u w:val="single"/>
        </w:rPr>
        <w:tab/>
      </w:r>
      <w:r w:rsidRPr="0003407A">
        <w:rPr>
          <w:rFonts w:ascii="宋体" w:hAnsi="宋体" w:hint="eastAsia"/>
          <w:szCs w:val="21"/>
          <w:u w:val="single"/>
        </w:rPr>
        <w:tab/>
      </w:r>
    </w:p>
    <w:p w14:paraId="7DBC4B6C" w14:textId="77777777" w:rsidR="00EA4DE3" w:rsidRPr="0003407A" w:rsidRDefault="007E2119">
      <w:pPr>
        <w:spacing w:line="360" w:lineRule="auto"/>
        <w:ind w:leftChars="257" w:left="1620" w:hanging="1080"/>
        <w:rPr>
          <w:rFonts w:ascii="宋体" w:hAnsi="宋体"/>
          <w:szCs w:val="21"/>
        </w:rPr>
      </w:pPr>
      <w:r w:rsidRPr="0003407A">
        <w:rPr>
          <w:rFonts w:ascii="宋体" w:hAnsi="宋体" w:hint="eastAsia"/>
          <w:szCs w:val="21"/>
        </w:rPr>
        <w:t>电话：</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t xml:space="preserve">     </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rPr>
        <w:tab/>
        <w:t>电子邮箱：</w:t>
      </w:r>
      <w:r w:rsidRPr="0003407A">
        <w:rPr>
          <w:rFonts w:ascii="宋体" w:hAnsi="宋体" w:hint="eastAsia"/>
          <w:szCs w:val="21"/>
          <w:u w:val="single"/>
        </w:rPr>
        <w:tab/>
        <w:t xml:space="preserve">    </w:t>
      </w:r>
      <w:r w:rsidRPr="0003407A">
        <w:rPr>
          <w:rFonts w:ascii="宋体" w:hAnsi="宋体" w:hint="eastAsia"/>
          <w:szCs w:val="21"/>
          <w:u w:val="single"/>
        </w:rPr>
        <w:tab/>
        <w:t xml:space="preserve">     </w:t>
      </w:r>
      <w:r w:rsidRPr="0003407A">
        <w:rPr>
          <w:rFonts w:ascii="宋体" w:hAnsi="宋体" w:hint="eastAsia"/>
          <w:szCs w:val="21"/>
          <w:u w:val="single"/>
        </w:rPr>
        <w:tab/>
      </w:r>
    </w:p>
    <w:p w14:paraId="3BA6769B" w14:textId="77777777" w:rsidR="00EA4DE3" w:rsidRPr="0003407A" w:rsidRDefault="007E2119">
      <w:pPr>
        <w:spacing w:line="360" w:lineRule="auto"/>
        <w:ind w:firstLineChars="227" w:firstLine="477"/>
        <w:rPr>
          <w:rFonts w:ascii="宋体" w:hAnsi="宋体"/>
          <w:szCs w:val="21"/>
        </w:rPr>
      </w:pPr>
      <w:r w:rsidRPr="0003407A">
        <w:rPr>
          <w:rFonts w:ascii="宋体" w:hAnsi="宋体" w:hint="eastAsia"/>
          <w:szCs w:val="21"/>
        </w:rPr>
        <w:t>日期：　　 　年　　月 　日</w:t>
      </w:r>
    </w:p>
    <w:p w14:paraId="7C20E242" w14:textId="77777777" w:rsidR="00EA4DE3" w:rsidRPr="0003407A" w:rsidRDefault="00EA4DE3">
      <w:pPr>
        <w:widowControl/>
        <w:shd w:val="clear" w:color="auto" w:fill="FFFFFF"/>
        <w:spacing w:line="360" w:lineRule="auto"/>
        <w:ind w:firstLine="480"/>
        <w:rPr>
          <w:rFonts w:ascii="宋体" w:hAnsi="宋体" w:cs="宋体"/>
          <w:spacing w:val="8"/>
          <w:kern w:val="0"/>
          <w:szCs w:val="21"/>
        </w:rPr>
      </w:pPr>
    </w:p>
    <w:p w14:paraId="149508E6" w14:textId="77777777" w:rsidR="00EA4DE3" w:rsidRPr="0003407A" w:rsidRDefault="007E2119">
      <w:pPr>
        <w:spacing w:line="360" w:lineRule="auto"/>
        <w:ind w:firstLine="600"/>
        <w:rPr>
          <w:rFonts w:ascii="宋体" w:hAnsi="宋体"/>
          <w:szCs w:val="21"/>
        </w:rPr>
      </w:pPr>
      <w:r w:rsidRPr="0003407A">
        <w:rPr>
          <w:rFonts w:ascii="宋体" w:hAnsi="宋体" w:hint="eastAsia"/>
          <w:szCs w:val="21"/>
        </w:rPr>
        <w:t>备注：供应商如存在与上述要求不一致的情况，应如实写明。</w:t>
      </w:r>
    </w:p>
    <w:p w14:paraId="34830A0A" w14:textId="77777777" w:rsidR="00EA4DE3" w:rsidRPr="0003407A" w:rsidRDefault="00EA4DE3">
      <w:pPr>
        <w:spacing w:line="360" w:lineRule="auto"/>
        <w:ind w:firstLine="600"/>
        <w:rPr>
          <w:rFonts w:ascii="宋体" w:hAnsi="宋体"/>
          <w:szCs w:val="21"/>
        </w:rPr>
      </w:pPr>
    </w:p>
    <w:p w14:paraId="2224FB19" w14:textId="77777777" w:rsidR="00EA4DE3" w:rsidRPr="0003407A" w:rsidRDefault="00EA4DE3">
      <w:pPr>
        <w:spacing w:line="360" w:lineRule="auto"/>
        <w:ind w:firstLine="600"/>
        <w:rPr>
          <w:rFonts w:ascii="宋体" w:hAnsi="宋体"/>
          <w:szCs w:val="21"/>
        </w:rPr>
      </w:pPr>
    </w:p>
    <w:p w14:paraId="7FC1C346" w14:textId="77777777" w:rsidR="00EA4DE3" w:rsidRPr="0003407A" w:rsidRDefault="00EA4DE3">
      <w:pPr>
        <w:spacing w:line="360" w:lineRule="auto"/>
        <w:ind w:firstLine="600"/>
        <w:rPr>
          <w:rFonts w:ascii="宋体" w:hAnsi="宋体"/>
          <w:sz w:val="24"/>
        </w:rPr>
      </w:pPr>
    </w:p>
    <w:p w14:paraId="476D426D" w14:textId="77777777" w:rsidR="00EA4DE3" w:rsidRPr="0003407A" w:rsidRDefault="00EA4DE3">
      <w:pPr>
        <w:pStyle w:val="affffa"/>
        <w:spacing w:line="360" w:lineRule="auto"/>
        <w:ind w:firstLineChars="0" w:firstLine="0"/>
        <w:rPr>
          <w:rFonts w:ascii="宋体" w:hAnsi="宋体"/>
        </w:rPr>
      </w:pPr>
    </w:p>
    <w:p w14:paraId="459A1BF3" w14:textId="77777777" w:rsidR="00EA4DE3" w:rsidRPr="0003407A" w:rsidRDefault="007E2119">
      <w:pPr>
        <w:pStyle w:val="24"/>
        <w:widowControl/>
        <w:jc w:val="center"/>
        <w:rPr>
          <w:rFonts w:ascii="宋体" w:eastAsia="宋体" w:hAnsi="宋体"/>
          <w:sz w:val="24"/>
        </w:rPr>
      </w:pPr>
      <w:bookmarkStart w:id="538" w:name="_Toc82447573"/>
      <w:r w:rsidRPr="0003407A">
        <w:rPr>
          <w:rFonts w:ascii="宋体" w:eastAsia="宋体" w:hAnsi="宋体" w:cs="黑体"/>
          <w:b w:val="0"/>
          <w:bCs w:val="0"/>
          <w:kern w:val="0"/>
          <w:sz w:val="28"/>
          <w:szCs w:val="28"/>
        </w:rPr>
        <w:br w:type="page"/>
      </w:r>
      <w:bookmarkStart w:id="539" w:name="_Toc147839745"/>
      <w:r w:rsidRPr="0003407A">
        <w:rPr>
          <w:rFonts w:ascii="宋体" w:eastAsia="宋体" w:hAnsi="宋体" w:cs="黑体"/>
          <w:b w:val="0"/>
          <w:bCs w:val="0"/>
          <w:kern w:val="0"/>
          <w:sz w:val="28"/>
          <w:szCs w:val="28"/>
        </w:rPr>
        <w:lastRenderedPageBreak/>
        <w:t>7</w:t>
      </w:r>
      <w:r w:rsidRPr="0003407A">
        <w:rPr>
          <w:rFonts w:ascii="宋体" w:eastAsia="宋体" w:hAnsi="宋体" w:cs="黑体" w:hint="eastAsia"/>
          <w:b w:val="0"/>
          <w:bCs w:val="0"/>
          <w:kern w:val="0"/>
          <w:sz w:val="28"/>
          <w:szCs w:val="28"/>
        </w:rPr>
        <w:t>、具有良好</w:t>
      </w:r>
      <w:r w:rsidRPr="0003407A">
        <w:rPr>
          <w:rFonts w:ascii="宋体" w:eastAsia="宋体" w:hAnsi="宋体" w:cs="黑体"/>
          <w:b w:val="0"/>
          <w:bCs w:val="0"/>
          <w:kern w:val="0"/>
          <w:sz w:val="28"/>
          <w:szCs w:val="28"/>
        </w:rPr>
        <w:t>的商业信誉和健全的财务会计制度</w:t>
      </w:r>
      <w:r w:rsidRPr="0003407A">
        <w:rPr>
          <w:rFonts w:ascii="宋体" w:eastAsia="宋体" w:hAnsi="宋体" w:cs="黑体" w:hint="eastAsia"/>
          <w:b w:val="0"/>
          <w:bCs w:val="0"/>
          <w:kern w:val="0"/>
          <w:sz w:val="28"/>
          <w:szCs w:val="28"/>
        </w:rPr>
        <w:t>的承诺书</w:t>
      </w:r>
      <w:bookmarkEnd w:id="538"/>
      <w:bookmarkEnd w:id="539"/>
    </w:p>
    <w:p w14:paraId="442F16A3" w14:textId="77777777" w:rsidR="00EA4DE3" w:rsidRPr="0003407A" w:rsidRDefault="00EA4DE3">
      <w:pPr>
        <w:spacing w:line="360" w:lineRule="auto"/>
        <w:rPr>
          <w:rFonts w:ascii="宋体" w:hAnsi="宋体"/>
          <w:sz w:val="24"/>
        </w:rPr>
      </w:pPr>
    </w:p>
    <w:p w14:paraId="5D84517E" w14:textId="77777777" w:rsidR="00EA4DE3" w:rsidRPr="0003407A" w:rsidRDefault="007E2119">
      <w:pPr>
        <w:spacing w:line="360" w:lineRule="auto"/>
        <w:rPr>
          <w:rFonts w:ascii="宋体" w:hAnsi="宋体"/>
          <w:szCs w:val="21"/>
        </w:rPr>
      </w:pPr>
      <w:r w:rsidRPr="0003407A">
        <w:rPr>
          <w:rFonts w:ascii="宋体" w:hAnsi="宋体" w:hint="eastAsia"/>
          <w:szCs w:val="21"/>
        </w:rPr>
        <w:t>供应商应提供资料：</w:t>
      </w:r>
    </w:p>
    <w:p w14:paraId="3837264A" w14:textId="77777777" w:rsidR="00EA4DE3" w:rsidRPr="0003407A" w:rsidRDefault="007E2119">
      <w:pPr>
        <w:spacing w:line="360" w:lineRule="auto"/>
        <w:rPr>
          <w:rFonts w:ascii="宋体" w:hAnsi="宋体"/>
          <w:szCs w:val="21"/>
        </w:rPr>
      </w:pPr>
      <w:r w:rsidRPr="0003407A">
        <w:rPr>
          <w:rFonts w:ascii="宋体" w:hAnsi="宋体"/>
          <w:szCs w:val="21"/>
        </w:rPr>
        <w:t>7</w:t>
      </w:r>
      <w:r w:rsidRPr="0003407A">
        <w:rPr>
          <w:rFonts w:ascii="宋体" w:hAnsi="宋体" w:hint="eastAsia"/>
          <w:szCs w:val="21"/>
        </w:rPr>
        <w:t>.1、供应商承诺本单位具有良好</w:t>
      </w:r>
      <w:r w:rsidRPr="0003407A">
        <w:rPr>
          <w:rFonts w:ascii="宋体" w:hAnsi="宋体"/>
          <w:szCs w:val="21"/>
        </w:rPr>
        <w:t>的商业信誉和健全的财务会计制度</w:t>
      </w:r>
      <w:r w:rsidRPr="0003407A">
        <w:rPr>
          <w:rFonts w:ascii="宋体" w:hAnsi="宋体" w:hint="eastAsia"/>
          <w:szCs w:val="21"/>
        </w:rPr>
        <w:t>（提供承诺书，格式自拟）。如果是联合体共同参加磋商采购活动，联合体各方均需提供上述资料。</w:t>
      </w:r>
    </w:p>
    <w:p w14:paraId="36C4C4B8" w14:textId="77777777" w:rsidR="00EA4DE3" w:rsidRPr="0003407A" w:rsidRDefault="00EA4DE3">
      <w:pPr>
        <w:spacing w:line="360" w:lineRule="auto"/>
        <w:rPr>
          <w:rFonts w:ascii="宋体" w:hAnsi="宋体"/>
          <w:szCs w:val="21"/>
        </w:rPr>
      </w:pPr>
    </w:p>
    <w:p w14:paraId="35BB8689" w14:textId="77777777" w:rsidR="00EA4DE3" w:rsidRPr="0003407A" w:rsidRDefault="00EA4DE3">
      <w:pPr>
        <w:spacing w:line="360" w:lineRule="auto"/>
        <w:rPr>
          <w:rFonts w:ascii="宋体" w:hAnsi="宋体"/>
          <w:szCs w:val="21"/>
        </w:rPr>
      </w:pPr>
    </w:p>
    <w:p w14:paraId="7624F861" w14:textId="77777777" w:rsidR="00EA4DE3" w:rsidRPr="0003407A" w:rsidRDefault="00EA4DE3">
      <w:pPr>
        <w:spacing w:line="360" w:lineRule="auto"/>
        <w:rPr>
          <w:rFonts w:ascii="宋体" w:hAnsi="宋体"/>
          <w:szCs w:val="21"/>
        </w:rPr>
      </w:pPr>
    </w:p>
    <w:p w14:paraId="03598D70" w14:textId="77777777" w:rsidR="00EA4DE3" w:rsidRPr="0003407A" w:rsidRDefault="007E2119">
      <w:pPr>
        <w:spacing w:line="360" w:lineRule="auto"/>
        <w:ind w:leftChars="273" w:left="1308" w:hangingChars="350" w:hanging="735"/>
        <w:jc w:val="left"/>
        <w:rPr>
          <w:rFonts w:ascii="宋体" w:hAnsi="宋体"/>
          <w:szCs w:val="21"/>
        </w:rPr>
      </w:pPr>
      <w:r w:rsidRPr="0003407A">
        <w:rPr>
          <w:rFonts w:ascii="宋体" w:hAnsi="宋体" w:hint="eastAsia"/>
          <w:szCs w:val="21"/>
        </w:rPr>
        <w:t>供应商：</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szCs w:val="21"/>
          <w:u w:val="single"/>
        </w:rPr>
        <w:t xml:space="preserve"> </w:t>
      </w:r>
      <w:r w:rsidRPr="0003407A">
        <w:rPr>
          <w:rFonts w:ascii="宋体" w:hAnsi="宋体" w:hint="eastAsia"/>
          <w:szCs w:val="21"/>
          <w:u w:val="single"/>
        </w:rPr>
        <w:t xml:space="preserve">            </w:t>
      </w:r>
      <w:r w:rsidRPr="0003407A">
        <w:rPr>
          <w:rFonts w:ascii="宋体" w:hAnsi="宋体"/>
          <w:szCs w:val="21"/>
          <w:u w:val="single"/>
        </w:rPr>
        <w:t xml:space="preserve"> </w:t>
      </w:r>
      <w:r w:rsidRPr="0003407A">
        <w:rPr>
          <w:rFonts w:ascii="宋体" w:hAnsi="宋体" w:hint="eastAsia"/>
          <w:szCs w:val="21"/>
          <w:u w:val="single"/>
        </w:rPr>
        <w:t xml:space="preserve">    </w:t>
      </w:r>
      <w:r w:rsidRPr="0003407A">
        <w:rPr>
          <w:rFonts w:ascii="宋体" w:hAnsi="宋体"/>
          <w:szCs w:val="21"/>
          <w:u w:val="single"/>
        </w:rPr>
        <w:t xml:space="preserve">  </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rPr>
        <w:t>（加盖企业电子签章）</w:t>
      </w:r>
    </w:p>
    <w:p w14:paraId="1D93C041" w14:textId="77777777" w:rsidR="00EA4DE3" w:rsidRPr="0003407A" w:rsidRDefault="007E2119">
      <w:pPr>
        <w:spacing w:line="360" w:lineRule="auto"/>
        <w:ind w:leftChars="257" w:left="1620" w:hanging="1080"/>
        <w:jc w:val="left"/>
        <w:rPr>
          <w:rFonts w:ascii="宋体" w:hAnsi="宋体"/>
          <w:szCs w:val="21"/>
        </w:rPr>
      </w:pPr>
      <w:r w:rsidRPr="0003407A">
        <w:rPr>
          <w:rFonts w:ascii="宋体" w:hAnsi="宋体" w:hint="eastAsia"/>
          <w:szCs w:val="21"/>
          <w:u w:val="single" w:color="FFFFFF"/>
        </w:rPr>
        <w:t>法定代表人（或非法人组织负责人）</w:t>
      </w:r>
      <w:r w:rsidRPr="0003407A">
        <w:rPr>
          <w:rFonts w:ascii="宋体" w:hAnsi="宋体" w:hint="eastAsia"/>
          <w:szCs w:val="21"/>
        </w:rPr>
        <w:t>：</w:t>
      </w:r>
      <w:r w:rsidRPr="0003407A">
        <w:rPr>
          <w:rFonts w:ascii="宋体" w:hAnsi="宋体" w:hint="eastAsia"/>
          <w:szCs w:val="21"/>
          <w:u w:val="single"/>
        </w:rPr>
        <w:t xml:space="preserve">            </w:t>
      </w:r>
      <w:r w:rsidRPr="0003407A">
        <w:rPr>
          <w:rFonts w:ascii="宋体" w:hAnsi="宋体" w:hint="eastAsia"/>
          <w:szCs w:val="21"/>
        </w:rPr>
        <w:t>（</w:t>
      </w:r>
      <w:r w:rsidRPr="0003407A">
        <w:rPr>
          <w:rFonts w:ascii="宋体" w:hAnsi="宋体" w:cs="宋体" w:hint="eastAsia"/>
          <w:szCs w:val="21"/>
        </w:rPr>
        <w:t>加盖</w:t>
      </w:r>
      <w:r w:rsidRPr="0003407A">
        <w:rPr>
          <w:rFonts w:ascii="宋体" w:hAnsi="宋体" w:hint="eastAsia"/>
          <w:szCs w:val="21"/>
        </w:rPr>
        <w:t>个人电子签章）</w:t>
      </w:r>
    </w:p>
    <w:p w14:paraId="48434ACA" w14:textId="77777777" w:rsidR="00EA4DE3" w:rsidRPr="0003407A" w:rsidRDefault="007E2119">
      <w:pPr>
        <w:spacing w:line="360" w:lineRule="auto"/>
        <w:ind w:firstLineChars="250" w:firstLine="525"/>
        <w:rPr>
          <w:rFonts w:ascii="宋体" w:hAnsi="宋体"/>
          <w:szCs w:val="21"/>
        </w:rPr>
      </w:pPr>
      <w:r w:rsidRPr="0003407A">
        <w:rPr>
          <w:rFonts w:ascii="宋体" w:hAnsi="宋体" w:hint="eastAsia"/>
          <w:szCs w:val="21"/>
        </w:rPr>
        <w:t>日期：　　 　年　　月 　日</w:t>
      </w:r>
    </w:p>
    <w:p w14:paraId="589904AB" w14:textId="77777777" w:rsidR="00EA4DE3" w:rsidRPr="0003407A" w:rsidRDefault="00EA4DE3">
      <w:pPr>
        <w:spacing w:line="360" w:lineRule="auto"/>
        <w:rPr>
          <w:rFonts w:ascii="宋体" w:hAnsi="宋体"/>
          <w:szCs w:val="21"/>
        </w:rPr>
      </w:pPr>
    </w:p>
    <w:p w14:paraId="0154F36F" w14:textId="77777777" w:rsidR="00EA4DE3" w:rsidRPr="0003407A" w:rsidRDefault="00EA4DE3">
      <w:pPr>
        <w:spacing w:line="360" w:lineRule="auto"/>
        <w:rPr>
          <w:rFonts w:ascii="宋体" w:hAnsi="宋体"/>
          <w:szCs w:val="21"/>
        </w:rPr>
      </w:pPr>
    </w:p>
    <w:p w14:paraId="330B9E99" w14:textId="77777777" w:rsidR="00EA4DE3" w:rsidRPr="0003407A" w:rsidRDefault="007E2119">
      <w:pPr>
        <w:spacing w:line="360" w:lineRule="auto"/>
        <w:rPr>
          <w:rFonts w:ascii="宋体" w:hAnsi="宋体"/>
          <w:szCs w:val="21"/>
        </w:rPr>
      </w:pPr>
      <w:r w:rsidRPr="0003407A">
        <w:rPr>
          <w:rFonts w:ascii="宋体" w:hAnsi="宋体"/>
          <w:szCs w:val="21"/>
        </w:rPr>
        <w:t>7</w:t>
      </w:r>
      <w:r w:rsidRPr="0003407A">
        <w:rPr>
          <w:rFonts w:ascii="宋体" w:hAnsi="宋体" w:hint="eastAsia"/>
          <w:szCs w:val="21"/>
        </w:rPr>
        <w:t>.2、近一年的财务状况报告</w:t>
      </w:r>
    </w:p>
    <w:p w14:paraId="5FD0330A" w14:textId="77777777" w:rsidR="00EA4DE3" w:rsidRPr="0003407A" w:rsidRDefault="00EA4DE3">
      <w:pPr>
        <w:spacing w:line="360" w:lineRule="auto"/>
        <w:rPr>
          <w:rFonts w:ascii="宋体" w:hAnsi="宋体"/>
          <w:szCs w:val="21"/>
        </w:rPr>
      </w:pPr>
    </w:p>
    <w:p w14:paraId="5142FBB5" w14:textId="77777777" w:rsidR="00EA4DE3" w:rsidRPr="0003407A" w:rsidRDefault="007E2119">
      <w:pPr>
        <w:spacing w:line="360" w:lineRule="auto"/>
        <w:rPr>
          <w:rFonts w:ascii="宋体" w:hAnsi="宋体"/>
          <w:szCs w:val="21"/>
        </w:rPr>
      </w:pPr>
      <w:r w:rsidRPr="0003407A">
        <w:rPr>
          <w:rFonts w:ascii="宋体" w:hAnsi="宋体" w:hint="eastAsia"/>
          <w:szCs w:val="21"/>
        </w:rPr>
        <w:t>说明：提供会计师事务所或审计部门出具的财务审计报告或银行出具的资信证明或财政部门认可的政府采购专业担保机构出具的投标担保函。如果是联合体形式，联合体各方均需提供上述资料。</w:t>
      </w:r>
    </w:p>
    <w:p w14:paraId="11BF34A9" w14:textId="77777777" w:rsidR="00EA4DE3" w:rsidRPr="0003407A" w:rsidRDefault="007E2119">
      <w:pPr>
        <w:spacing w:line="360" w:lineRule="auto"/>
        <w:ind w:firstLineChars="300" w:firstLine="630"/>
        <w:rPr>
          <w:rFonts w:ascii="宋体" w:hAnsi="宋体"/>
          <w:szCs w:val="21"/>
        </w:rPr>
      </w:pPr>
      <w:r w:rsidRPr="0003407A">
        <w:rPr>
          <w:rFonts w:ascii="宋体" w:hAnsi="宋体" w:hint="eastAsia"/>
          <w:szCs w:val="21"/>
        </w:rPr>
        <w:t>如提供财务审计报告应提供完整的财务审计报告。参考《财政部关于注册会计师在审计报告上签名盖章有关问题的通知》（财会【2001】1035号）规定，审计报告应当由两名具备相关业务资格的注册会计师签名盖章并经会计师事务所盖章方为有效。</w:t>
      </w:r>
    </w:p>
    <w:p w14:paraId="6F53EC11" w14:textId="77777777" w:rsidR="00EA4DE3" w:rsidRPr="0003407A" w:rsidRDefault="00EA4DE3">
      <w:pPr>
        <w:spacing w:line="360" w:lineRule="auto"/>
        <w:rPr>
          <w:rFonts w:ascii="宋体" w:hAnsi="宋体"/>
          <w:szCs w:val="21"/>
        </w:rPr>
      </w:pPr>
    </w:p>
    <w:p w14:paraId="01943C9E" w14:textId="77777777" w:rsidR="00EA4DE3" w:rsidRPr="0003407A" w:rsidRDefault="00EA4DE3">
      <w:pPr>
        <w:spacing w:line="360" w:lineRule="auto"/>
        <w:rPr>
          <w:rFonts w:ascii="宋体" w:hAnsi="宋体"/>
          <w:szCs w:val="21"/>
        </w:rPr>
      </w:pPr>
    </w:p>
    <w:p w14:paraId="2EE6375E" w14:textId="77777777" w:rsidR="00EA4DE3" w:rsidRPr="0003407A" w:rsidRDefault="00EA4DE3">
      <w:pPr>
        <w:spacing w:line="360" w:lineRule="auto"/>
        <w:rPr>
          <w:rFonts w:ascii="宋体" w:hAnsi="宋体"/>
          <w:sz w:val="24"/>
        </w:rPr>
      </w:pPr>
    </w:p>
    <w:p w14:paraId="50E6CCF1" w14:textId="77777777" w:rsidR="00EA4DE3" w:rsidRPr="0003407A" w:rsidRDefault="00EA4DE3">
      <w:pPr>
        <w:spacing w:line="360" w:lineRule="auto"/>
        <w:rPr>
          <w:rFonts w:ascii="宋体" w:hAnsi="宋体"/>
          <w:sz w:val="24"/>
        </w:rPr>
      </w:pPr>
    </w:p>
    <w:p w14:paraId="3AF9E35A" w14:textId="50904477" w:rsidR="00EA4DE3" w:rsidRPr="0003407A" w:rsidRDefault="007E2119">
      <w:pPr>
        <w:pStyle w:val="24"/>
        <w:widowControl/>
        <w:jc w:val="center"/>
        <w:rPr>
          <w:rFonts w:ascii="宋体" w:eastAsia="宋体" w:hAnsi="宋体"/>
          <w:sz w:val="24"/>
        </w:rPr>
      </w:pPr>
      <w:bookmarkStart w:id="540" w:name="_Toc82447574"/>
      <w:bookmarkStart w:id="541" w:name="_Toc147839746"/>
      <w:r w:rsidRPr="0003407A">
        <w:rPr>
          <w:rFonts w:ascii="宋体" w:eastAsia="宋体" w:hAnsi="宋体" w:cs="黑体"/>
          <w:b w:val="0"/>
          <w:bCs w:val="0"/>
          <w:kern w:val="0"/>
          <w:sz w:val="28"/>
          <w:szCs w:val="28"/>
        </w:rPr>
        <w:lastRenderedPageBreak/>
        <w:t>8</w:t>
      </w:r>
      <w:r w:rsidRPr="0003407A">
        <w:rPr>
          <w:rFonts w:ascii="宋体" w:eastAsia="宋体" w:hAnsi="宋体" w:cs="黑体" w:hint="eastAsia"/>
          <w:b w:val="0"/>
          <w:bCs w:val="0"/>
          <w:kern w:val="0"/>
          <w:sz w:val="28"/>
          <w:szCs w:val="28"/>
        </w:rPr>
        <w:t>、具备履行合同所必需的设备和专业技术能力的</w:t>
      </w:r>
      <w:bookmarkEnd w:id="540"/>
      <w:r w:rsidRPr="0003407A">
        <w:rPr>
          <w:rFonts w:ascii="宋体" w:eastAsia="宋体" w:hAnsi="宋体" w:cs="黑体" w:hint="eastAsia"/>
          <w:b w:val="0"/>
          <w:bCs w:val="0"/>
          <w:kern w:val="0"/>
          <w:sz w:val="28"/>
          <w:szCs w:val="28"/>
        </w:rPr>
        <w:t>承诺函</w:t>
      </w:r>
      <w:bookmarkEnd w:id="541"/>
    </w:p>
    <w:p w14:paraId="1F93CAFD" w14:textId="77777777" w:rsidR="00EA4DE3" w:rsidRPr="0003407A" w:rsidRDefault="00EA4DE3">
      <w:pPr>
        <w:spacing w:line="360" w:lineRule="auto"/>
        <w:rPr>
          <w:rFonts w:ascii="宋体" w:hAnsi="宋体"/>
        </w:rPr>
      </w:pPr>
    </w:p>
    <w:p w14:paraId="03DF16D8" w14:textId="77777777" w:rsidR="00EA4DE3" w:rsidRPr="0003407A" w:rsidRDefault="007E2119">
      <w:pPr>
        <w:spacing w:line="360" w:lineRule="auto"/>
        <w:rPr>
          <w:rFonts w:ascii="宋体" w:hAnsi="宋体"/>
          <w:b/>
          <w:szCs w:val="21"/>
        </w:rPr>
      </w:pPr>
      <w:r w:rsidRPr="0003407A">
        <w:rPr>
          <w:rFonts w:ascii="宋体" w:hAnsi="宋体" w:hint="eastAsia"/>
          <w:b/>
          <w:szCs w:val="21"/>
        </w:rPr>
        <w:t>说明：格式自拟。</w:t>
      </w:r>
    </w:p>
    <w:p w14:paraId="207C0229" w14:textId="77777777" w:rsidR="00EA4DE3" w:rsidRPr="0003407A" w:rsidRDefault="007E2119">
      <w:pPr>
        <w:spacing w:line="360" w:lineRule="auto"/>
        <w:rPr>
          <w:rFonts w:ascii="宋体" w:hAnsi="宋体"/>
          <w:szCs w:val="21"/>
        </w:rPr>
      </w:pPr>
      <w:r w:rsidRPr="0003407A">
        <w:rPr>
          <w:rFonts w:ascii="宋体" w:hAnsi="宋体" w:hint="eastAsia"/>
          <w:szCs w:val="21"/>
        </w:rPr>
        <w:t xml:space="preserve">      </w:t>
      </w:r>
    </w:p>
    <w:p w14:paraId="506BA062" w14:textId="77777777" w:rsidR="00EA4DE3" w:rsidRPr="0003407A" w:rsidRDefault="00EA4DE3">
      <w:pPr>
        <w:spacing w:line="360" w:lineRule="auto"/>
        <w:rPr>
          <w:rFonts w:ascii="宋体" w:hAnsi="宋体"/>
          <w:szCs w:val="21"/>
        </w:rPr>
      </w:pPr>
    </w:p>
    <w:p w14:paraId="4BF4A000" w14:textId="77777777" w:rsidR="00EA4DE3" w:rsidRPr="0003407A" w:rsidRDefault="00EA4DE3">
      <w:pPr>
        <w:spacing w:line="360" w:lineRule="auto"/>
        <w:rPr>
          <w:rFonts w:ascii="宋体" w:hAnsi="宋体"/>
          <w:szCs w:val="21"/>
        </w:rPr>
      </w:pPr>
    </w:p>
    <w:p w14:paraId="02AAF606" w14:textId="77777777" w:rsidR="00EA4DE3" w:rsidRPr="0003407A" w:rsidRDefault="00EA4DE3">
      <w:pPr>
        <w:spacing w:line="360" w:lineRule="auto"/>
        <w:rPr>
          <w:rFonts w:ascii="宋体" w:hAnsi="宋体"/>
          <w:szCs w:val="21"/>
        </w:rPr>
      </w:pPr>
    </w:p>
    <w:p w14:paraId="73ACE55F" w14:textId="77777777" w:rsidR="00EA4DE3" w:rsidRPr="0003407A" w:rsidRDefault="00EA4DE3">
      <w:pPr>
        <w:spacing w:line="360" w:lineRule="auto"/>
        <w:rPr>
          <w:rFonts w:ascii="宋体" w:hAnsi="宋体"/>
          <w:szCs w:val="21"/>
        </w:rPr>
      </w:pPr>
    </w:p>
    <w:p w14:paraId="4AE85943" w14:textId="77777777" w:rsidR="00EA4DE3" w:rsidRPr="0003407A" w:rsidRDefault="007E2119">
      <w:pPr>
        <w:spacing w:line="360" w:lineRule="auto"/>
        <w:ind w:leftChars="273" w:left="1308" w:hangingChars="350" w:hanging="735"/>
        <w:jc w:val="left"/>
        <w:rPr>
          <w:rFonts w:ascii="宋体" w:hAnsi="宋体"/>
          <w:szCs w:val="21"/>
        </w:rPr>
      </w:pPr>
      <w:r w:rsidRPr="0003407A">
        <w:rPr>
          <w:rFonts w:ascii="宋体" w:hAnsi="宋体" w:hint="eastAsia"/>
          <w:szCs w:val="21"/>
        </w:rPr>
        <w:t>供应商：</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szCs w:val="21"/>
          <w:u w:val="single"/>
        </w:rPr>
        <w:t xml:space="preserve"> </w:t>
      </w:r>
      <w:r w:rsidRPr="0003407A">
        <w:rPr>
          <w:rFonts w:ascii="宋体" w:hAnsi="宋体" w:hint="eastAsia"/>
          <w:szCs w:val="21"/>
          <w:u w:val="single"/>
        </w:rPr>
        <w:t xml:space="preserve">            </w:t>
      </w:r>
      <w:r w:rsidRPr="0003407A">
        <w:rPr>
          <w:rFonts w:ascii="宋体" w:hAnsi="宋体"/>
          <w:szCs w:val="21"/>
          <w:u w:val="single"/>
        </w:rPr>
        <w:t xml:space="preserve"> </w:t>
      </w:r>
      <w:r w:rsidRPr="0003407A">
        <w:rPr>
          <w:rFonts w:ascii="宋体" w:hAnsi="宋体" w:hint="eastAsia"/>
          <w:szCs w:val="21"/>
          <w:u w:val="single"/>
        </w:rPr>
        <w:t xml:space="preserve">    </w:t>
      </w:r>
      <w:r w:rsidRPr="0003407A">
        <w:rPr>
          <w:rFonts w:ascii="宋体" w:hAnsi="宋体"/>
          <w:szCs w:val="21"/>
          <w:u w:val="single"/>
        </w:rPr>
        <w:t xml:space="preserve">  </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rPr>
        <w:t>（加盖企业电子签章）</w:t>
      </w:r>
    </w:p>
    <w:p w14:paraId="4EB53189" w14:textId="77777777" w:rsidR="00EA4DE3" w:rsidRPr="0003407A" w:rsidRDefault="007E2119">
      <w:pPr>
        <w:spacing w:line="360" w:lineRule="auto"/>
        <w:ind w:leftChars="287" w:left="1621" w:hanging="1018"/>
        <w:jc w:val="left"/>
        <w:rPr>
          <w:rFonts w:ascii="宋体" w:hAnsi="宋体"/>
          <w:szCs w:val="21"/>
        </w:rPr>
      </w:pPr>
      <w:r w:rsidRPr="0003407A">
        <w:rPr>
          <w:rFonts w:ascii="宋体" w:hAnsi="宋体" w:hint="eastAsia"/>
          <w:szCs w:val="21"/>
          <w:u w:val="single" w:color="FFFFFF"/>
        </w:rPr>
        <w:t>法定代表人（或非法人组织负责人）</w:t>
      </w:r>
      <w:r w:rsidRPr="0003407A">
        <w:rPr>
          <w:rFonts w:ascii="宋体" w:hAnsi="宋体" w:hint="eastAsia"/>
          <w:szCs w:val="21"/>
        </w:rPr>
        <w:t>：</w:t>
      </w:r>
      <w:r w:rsidRPr="0003407A">
        <w:rPr>
          <w:rFonts w:ascii="宋体" w:hAnsi="宋体" w:hint="eastAsia"/>
          <w:szCs w:val="21"/>
          <w:u w:val="single"/>
        </w:rPr>
        <w:t xml:space="preserve">            </w:t>
      </w:r>
      <w:r w:rsidRPr="0003407A">
        <w:rPr>
          <w:rFonts w:ascii="宋体" w:hAnsi="宋体" w:hint="eastAsia"/>
          <w:szCs w:val="21"/>
        </w:rPr>
        <w:t>（</w:t>
      </w:r>
      <w:r w:rsidRPr="0003407A">
        <w:rPr>
          <w:rFonts w:ascii="宋体" w:hAnsi="宋体" w:cs="宋体" w:hint="eastAsia"/>
          <w:szCs w:val="21"/>
        </w:rPr>
        <w:t>加盖</w:t>
      </w:r>
      <w:r w:rsidRPr="0003407A">
        <w:rPr>
          <w:rFonts w:ascii="宋体" w:hAnsi="宋体" w:hint="eastAsia"/>
          <w:szCs w:val="21"/>
        </w:rPr>
        <w:t>个人电子签章）</w:t>
      </w:r>
    </w:p>
    <w:p w14:paraId="183A3894" w14:textId="77777777" w:rsidR="00EA4DE3" w:rsidRPr="0003407A" w:rsidRDefault="007E2119">
      <w:pPr>
        <w:spacing w:line="360" w:lineRule="auto"/>
        <w:ind w:firstLineChars="250" w:firstLine="525"/>
        <w:rPr>
          <w:rFonts w:ascii="宋体" w:hAnsi="宋体"/>
          <w:szCs w:val="21"/>
        </w:rPr>
      </w:pPr>
      <w:r w:rsidRPr="0003407A">
        <w:rPr>
          <w:rFonts w:ascii="宋体" w:hAnsi="宋体" w:hint="eastAsia"/>
          <w:szCs w:val="21"/>
        </w:rPr>
        <w:t>日期：　　 　年　　月 　日</w:t>
      </w:r>
    </w:p>
    <w:p w14:paraId="0C993726" w14:textId="77777777" w:rsidR="00EA4DE3" w:rsidRPr="0003407A" w:rsidRDefault="00EA4DE3">
      <w:pPr>
        <w:spacing w:line="360" w:lineRule="auto"/>
        <w:rPr>
          <w:rFonts w:ascii="宋体" w:hAnsi="宋体"/>
          <w:szCs w:val="21"/>
        </w:rPr>
      </w:pPr>
    </w:p>
    <w:p w14:paraId="6CE554D0" w14:textId="77777777" w:rsidR="00EA4DE3" w:rsidRPr="0003407A" w:rsidRDefault="00EA4DE3">
      <w:pPr>
        <w:spacing w:line="360" w:lineRule="auto"/>
        <w:rPr>
          <w:rFonts w:ascii="宋体" w:hAnsi="宋体"/>
          <w:szCs w:val="21"/>
        </w:rPr>
      </w:pPr>
    </w:p>
    <w:p w14:paraId="34F3AF9E" w14:textId="77777777" w:rsidR="00EA4DE3" w:rsidRPr="0003407A" w:rsidRDefault="00EA4DE3">
      <w:pPr>
        <w:spacing w:line="360" w:lineRule="auto"/>
        <w:rPr>
          <w:rFonts w:ascii="宋体" w:hAnsi="宋体"/>
          <w:sz w:val="24"/>
        </w:rPr>
      </w:pPr>
    </w:p>
    <w:p w14:paraId="03A50436" w14:textId="77777777" w:rsidR="00EA4DE3" w:rsidRPr="0003407A" w:rsidRDefault="00EA4DE3">
      <w:pPr>
        <w:spacing w:line="360" w:lineRule="auto"/>
        <w:rPr>
          <w:rFonts w:ascii="宋体" w:hAnsi="宋体"/>
          <w:sz w:val="24"/>
        </w:rPr>
      </w:pPr>
    </w:p>
    <w:p w14:paraId="6C9F4DDA" w14:textId="77777777" w:rsidR="00EA4DE3" w:rsidRPr="0003407A" w:rsidRDefault="00EA4DE3">
      <w:pPr>
        <w:spacing w:line="360" w:lineRule="auto"/>
        <w:rPr>
          <w:rFonts w:ascii="宋体" w:hAnsi="宋体"/>
          <w:sz w:val="24"/>
        </w:rPr>
      </w:pPr>
    </w:p>
    <w:p w14:paraId="367A93EA" w14:textId="77777777" w:rsidR="00EA4DE3" w:rsidRPr="0003407A" w:rsidRDefault="00EA4DE3">
      <w:pPr>
        <w:spacing w:line="360" w:lineRule="auto"/>
        <w:rPr>
          <w:rFonts w:ascii="宋体" w:hAnsi="宋体"/>
          <w:sz w:val="24"/>
        </w:rPr>
      </w:pPr>
    </w:p>
    <w:p w14:paraId="17894B42" w14:textId="77777777" w:rsidR="00EA4DE3" w:rsidRPr="0003407A" w:rsidRDefault="00EA4DE3">
      <w:pPr>
        <w:spacing w:line="360" w:lineRule="auto"/>
        <w:rPr>
          <w:rFonts w:ascii="宋体" w:hAnsi="宋体"/>
          <w:sz w:val="24"/>
        </w:rPr>
      </w:pPr>
    </w:p>
    <w:p w14:paraId="0918CEE3" w14:textId="77777777" w:rsidR="00EA4DE3" w:rsidRPr="0003407A" w:rsidRDefault="00EA4DE3">
      <w:pPr>
        <w:spacing w:line="360" w:lineRule="auto"/>
        <w:rPr>
          <w:rFonts w:ascii="宋体" w:hAnsi="宋体"/>
          <w:sz w:val="24"/>
        </w:rPr>
      </w:pPr>
    </w:p>
    <w:p w14:paraId="17C59EE1" w14:textId="77777777" w:rsidR="00EA4DE3" w:rsidRPr="0003407A" w:rsidRDefault="00EA4DE3">
      <w:pPr>
        <w:spacing w:line="360" w:lineRule="auto"/>
        <w:rPr>
          <w:rFonts w:ascii="宋体" w:hAnsi="宋体"/>
          <w:sz w:val="24"/>
        </w:rPr>
      </w:pPr>
    </w:p>
    <w:p w14:paraId="136CCAFF" w14:textId="77777777" w:rsidR="00EA4DE3" w:rsidRPr="0003407A" w:rsidRDefault="00EA4DE3">
      <w:pPr>
        <w:spacing w:line="360" w:lineRule="auto"/>
        <w:rPr>
          <w:rFonts w:ascii="宋体" w:hAnsi="宋体"/>
          <w:sz w:val="24"/>
        </w:rPr>
      </w:pPr>
    </w:p>
    <w:p w14:paraId="4FB46763" w14:textId="77777777" w:rsidR="00EA4DE3" w:rsidRPr="0003407A" w:rsidRDefault="00EA4DE3">
      <w:pPr>
        <w:spacing w:line="360" w:lineRule="auto"/>
        <w:rPr>
          <w:rFonts w:ascii="宋体" w:hAnsi="宋体"/>
          <w:sz w:val="24"/>
        </w:rPr>
      </w:pPr>
    </w:p>
    <w:p w14:paraId="73F857AF" w14:textId="499F6B9C" w:rsidR="00EA4DE3" w:rsidRPr="0003407A" w:rsidRDefault="007E2119">
      <w:pPr>
        <w:pStyle w:val="24"/>
        <w:widowControl/>
        <w:jc w:val="center"/>
        <w:rPr>
          <w:rFonts w:ascii="宋体" w:eastAsia="宋体" w:hAnsi="宋体"/>
          <w:sz w:val="24"/>
        </w:rPr>
      </w:pPr>
      <w:bookmarkStart w:id="542" w:name="_Toc82447575"/>
      <w:bookmarkStart w:id="543" w:name="_Toc147839747"/>
      <w:r w:rsidRPr="0003407A">
        <w:rPr>
          <w:rFonts w:ascii="宋体" w:eastAsia="宋体" w:hAnsi="宋体" w:cs="黑体"/>
          <w:b w:val="0"/>
          <w:bCs w:val="0"/>
          <w:kern w:val="0"/>
          <w:sz w:val="28"/>
          <w:szCs w:val="28"/>
        </w:rPr>
        <w:lastRenderedPageBreak/>
        <w:t>9</w:t>
      </w:r>
      <w:r w:rsidRPr="0003407A">
        <w:rPr>
          <w:rFonts w:ascii="宋体" w:eastAsia="宋体" w:hAnsi="宋体" w:cs="黑体" w:hint="eastAsia"/>
          <w:b w:val="0"/>
          <w:bCs w:val="0"/>
          <w:kern w:val="0"/>
          <w:sz w:val="28"/>
          <w:szCs w:val="28"/>
        </w:rPr>
        <w:t>、依法缴纳税收和社会保障资金的记录</w:t>
      </w:r>
      <w:bookmarkEnd w:id="542"/>
      <w:bookmarkEnd w:id="543"/>
    </w:p>
    <w:p w14:paraId="1948D9CD" w14:textId="77777777" w:rsidR="00EA4DE3" w:rsidRPr="0003407A" w:rsidRDefault="00EA4DE3">
      <w:pPr>
        <w:pStyle w:val="af8"/>
        <w:tabs>
          <w:tab w:val="left" w:pos="5580"/>
        </w:tabs>
        <w:spacing w:line="360" w:lineRule="auto"/>
        <w:ind w:leftChars="257" w:left="1080" w:hanging="540"/>
        <w:jc w:val="center"/>
        <w:rPr>
          <w:rFonts w:hAnsi="宋体"/>
          <w:b/>
          <w:sz w:val="24"/>
        </w:rPr>
      </w:pPr>
    </w:p>
    <w:p w14:paraId="1AD83F74"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供应商应提供资料：</w:t>
      </w:r>
    </w:p>
    <w:p w14:paraId="7506FE88" w14:textId="77777777" w:rsidR="00EA4DE3" w:rsidRPr="0003407A" w:rsidRDefault="007E2119">
      <w:pPr>
        <w:pStyle w:val="af8"/>
        <w:tabs>
          <w:tab w:val="left" w:pos="5580"/>
        </w:tabs>
        <w:spacing w:line="360" w:lineRule="auto"/>
        <w:ind w:left="539"/>
        <w:rPr>
          <w:rFonts w:hAnsi="宋体"/>
          <w:szCs w:val="21"/>
        </w:rPr>
      </w:pPr>
      <w:r w:rsidRPr="0003407A">
        <w:rPr>
          <w:rFonts w:hAnsi="宋体"/>
          <w:szCs w:val="21"/>
        </w:rPr>
        <w:t>9</w:t>
      </w:r>
      <w:r w:rsidRPr="0003407A">
        <w:rPr>
          <w:rFonts w:hAnsi="宋体" w:hint="eastAsia"/>
          <w:szCs w:val="21"/>
        </w:rPr>
        <w:t>.1、由供应商承诺本单位具有依法缴纳税收和社会保障资金的良好记录（提供承诺函，格式自拟）。如果是联合体参加磋商采购活动，联合体各方均需提供上述资料。</w:t>
      </w:r>
    </w:p>
    <w:p w14:paraId="285FACDB" w14:textId="77777777" w:rsidR="00EA4DE3" w:rsidRPr="0003407A" w:rsidRDefault="00EA4DE3">
      <w:pPr>
        <w:pStyle w:val="af8"/>
        <w:tabs>
          <w:tab w:val="left" w:pos="5580"/>
        </w:tabs>
        <w:spacing w:line="360" w:lineRule="auto"/>
        <w:ind w:left="539"/>
        <w:rPr>
          <w:rFonts w:hAnsi="宋体"/>
          <w:szCs w:val="21"/>
        </w:rPr>
      </w:pPr>
    </w:p>
    <w:p w14:paraId="7977145D" w14:textId="77777777" w:rsidR="00EA4DE3" w:rsidRPr="0003407A" w:rsidRDefault="00EA4DE3">
      <w:pPr>
        <w:pStyle w:val="af8"/>
        <w:tabs>
          <w:tab w:val="left" w:pos="5580"/>
        </w:tabs>
        <w:spacing w:line="360" w:lineRule="auto"/>
        <w:ind w:left="539"/>
        <w:rPr>
          <w:rFonts w:hAnsi="宋体"/>
          <w:szCs w:val="21"/>
        </w:rPr>
      </w:pPr>
    </w:p>
    <w:p w14:paraId="68552693" w14:textId="77777777" w:rsidR="00EA4DE3" w:rsidRPr="0003407A" w:rsidRDefault="00EA4DE3">
      <w:pPr>
        <w:pStyle w:val="af8"/>
        <w:tabs>
          <w:tab w:val="left" w:pos="5580"/>
        </w:tabs>
        <w:spacing w:line="360" w:lineRule="auto"/>
        <w:ind w:left="539"/>
        <w:rPr>
          <w:rFonts w:hAnsi="宋体"/>
          <w:szCs w:val="21"/>
        </w:rPr>
      </w:pPr>
    </w:p>
    <w:p w14:paraId="25B5B9BC" w14:textId="77777777" w:rsidR="00EA4DE3" w:rsidRPr="0003407A" w:rsidRDefault="007E2119">
      <w:pPr>
        <w:spacing w:line="360" w:lineRule="auto"/>
        <w:ind w:leftChars="273" w:left="1308" w:hangingChars="350" w:hanging="735"/>
        <w:jc w:val="left"/>
        <w:rPr>
          <w:rFonts w:ascii="宋体" w:hAnsi="宋体"/>
          <w:szCs w:val="21"/>
        </w:rPr>
      </w:pPr>
      <w:r w:rsidRPr="0003407A">
        <w:rPr>
          <w:rFonts w:ascii="宋体" w:hAnsi="宋体" w:hint="eastAsia"/>
          <w:szCs w:val="21"/>
        </w:rPr>
        <w:t>供应商：</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szCs w:val="21"/>
          <w:u w:val="single"/>
        </w:rPr>
        <w:t xml:space="preserve"> </w:t>
      </w:r>
      <w:r w:rsidRPr="0003407A">
        <w:rPr>
          <w:rFonts w:ascii="宋体" w:hAnsi="宋体" w:hint="eastAsia"/>
          <w:szCs w:val="21"/>
          <w:u w:val="single"/>
        </w:rPr>
        <w:t xml:space="preserve">            </w:t>
      </w:r>
      <w:r w:rsidRPr="0003407A">
        <w:rPr>
          <w:rFonts w:ascii="宋体" w:hAnsi="宋体"/>
          <w:szCs w:val="21"/>
          <w:u w:val="single"/>
        </w:rPr>
        <w:t xml:space="preserve"> </w:t>
      </w:r>
      <w:r w:rsidRPr="0003407A">
        <w:rPr>
          <w:rFonts w:ascii="宋体" w:hAnsi="宋体" w:hint="eastAsia"/>
          <w:szCs w:val="21"/>
          <w:u w:val="single"/>
        </w:rPr>
        <w:t xml:space="preserve">    </w:t>
      </w:r>
      <w:r w:rsidRPr="0003407A">
        <w:rPr>
          <w:rFonts w:ascii="宋体" w:hAnsi="宋体"/>
          <w:szCs w:val="21"/>
          <w:u w:val="single"/>
        </w:rPr>
        <w:t xml:space="preserve">  </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rPr>
        <w:t>（加盖企业电子签章）</w:t>
      </w:r>
    </w:p>
    <w:p w14:paraId="47A31D17" w14:textId="77777777" w:rsidR="00EA4DE3" w:rsidRPr="0003407A" w:rsidRDefault="007E2119">
      <w:pPr>
        <w:spacing w:line="360" w:lineRule="auto"/>
        <w:ind w:leftChars="287" w:left="1621" w:hanging="1018"/>
        <w:jc w:val="left"/>
        <w:rPr>
          <w:rFonts w:ascii="宋体" w:hAnsi="宋体"/>
          <w:szCs w:val="21"/>
        </w:rPr>
      </w:pPr>
      <w:r w:rsidRPr="0003407A">
        <w:rPr>
          <w:rFonts w:ascii="宋体" w:hAnsi="宋体" w:hint="eastAsia"/>
          <w:szCs w:val="21"/>
          <w:u w:val="single" w:color="FFFFFF"/>
        </w:rPr>
        <w:t>法定代表人（或非法人组织负责人）</w:t>
      </w:r>
      <w:r w:rsidRPr="0003407A">
        <w:rPr>
          <w:rFonts w:ascii="宋体" w:hAnsi="宋体" w:hint="eastAsia"/>
          <w:szCs w:val="21"/>
        </w:rPr>
        <w:t>：</w:t>
      </w:r>
      <w:r w:rsidRPr="0003407A">
        <w:rPr>
          <w:rFonts w:ascii="宋体" w:hAnsi="宋体" w:hint="eastAsia"/>
          <w:szCs w:val="21"/>
          <w:u w:val="single"/>
        </w:rPr>
        <w:t xml:space="preserve">            </w:t>
      </w:r>
      <w:r w:rsidRPr="0003407A">
        <w:rPr>
          <w:rFonts w:ascii="宋体" w:hAnsi="宋体" w:hint="eastAsia"/>
          <w:szCs w:val="21"/>
        </w:rPr>
        <w:t>（</w:t>
      </w:r>
      <w:r w:rsidRPr="0003407A">
        <w:rPr>
          <w:rFonts w:ascii="宋体" w:hAnsi="宋体" w:cs="宋体" w:hint="eastAsia"/>
          <w:szCs w:val="21"/>
        </w:rPr>
        <w:t>加盖</w:t>
      </w:r>
      <w:r w:rsidRPr="0003407A">
        <w:rPr>
          <w:rFonts w:ascii="宋体" w:hAnsi="宋体" w:hint="eastAsia"/>
          <w:szCs w:val="21"/>
        </w:rPr>
        <w:t>个人电子签章）</w:t>
      </w:r>
    </w:p>
    <w:p w14:paraId="579FD33F" w14:textId="77777777" w:rsidR="00EA4DE3" w:rsidRPr="0003407A" w:rsidRDefault="007E2119">
      <w:pPr>
        <w:spacing w:line="360" w:lineRule="auto"/>
        <w:ind w:firstLineChars="250" w:firstLine="525"/>
        <w:rPr>
          <w:rFonts w:ascii="宋体" w:hAnsi="宋体"/>
          <w:szCs w:val="21"/>
        </w:rPr>
      </w:pPr>
      <w:r w:rsidRPr="0003407A">
        <w:rPr>
          <w:rFonts w:ascii="宋体" w:hAnsi="宋体" w:hint="eastAsia"/>
          <w:szCs w:val="21"/>
        </w:rPr>
        <w:t>日期：　　 　年　　月 　日</w:t>
      </w:r>
    </w:p>
    <w:p w14:paraId="2977F433" w14:textId="77777777" w:rsidR="00EA4DE3" w:rsidRPr="0003407A" w:rsidRDefault="00EA4DE3">
      <w:pPr>
        <w:pStyle w:val="af8"/>
        <w:tabs>
          <w:tab w:val="left" w:pos="5580"/>
        </w:tabs>
        <w:spacing w:line="360" w:lineRule="auto"/>
        <w:ind w:left="539"/>
        <w:rPr>
          <w:rFonts w:hAnsi="宋体"/>
          <w:szCs w:val="21"/>
        </w:rPr>
      </w:pPr>
    </w:p>
    <w:p w14:paraId="79E019F9" w14:textId="77777777" w:rsidR="00EA4DE3" w:rsidRPr="0003407A" w:rsidRDefault="00EA4DE3">
      <w:pPr>
        <w:pStyle w:val="af8"/>
        <w:tabs>
          <w:tab w:val="left" w:pos="5580"/>
        </w:tabs>
        <w:spacing w:line="360" w:lineRule="auto"/>
        <w:ind w:left="539"/>
        <w:rPr>
          <w:rFonts w:hAnsi="宋体"/>
          <w:szCs w:val="21"/>
        </w:rPr>
      </w:pPr>
    </w:p>
    <w:p w14:paraId="2551504F" w14:textId="77777777" w:rsidR="00EA4DE3" w:rsidRPr="0003407A" w:rsidRDefault="00EA4DE3">
      <w:pPr>
        <w:pStyle w:val="af8"/>
        <w:tabs>
          <w:tab w:val="left" w:pos="5580"/>
        </w:tabs>
        <w:spacing w:line="360" w:lineRule="auto"/>
        <w:ind w:left="539"/>
        <w:rPr>
          <w:rFonts w:hAnsi="宋体"/>
          <w:szCs w:val="21"/>
        </w:rPr>
      </w:pPr>
    </w:p>
    <w:p w14:paraId="3B829B13" w14:textId="77777777" w:rsidR="00EA4DE3" w:rsidRPr="0003407A" w:rsidRDefault="007E2119">
      <w:pPr>
        <w:pStyle w:val="af8"/>
        <w:tabs>
          <w:tab w:val="left" w:pos="5580"/>
        </w:tabs>
        <w:spacing w:line="360" w:lineRule="auto"/>
        <w:ind w:left="539"/>
        <w:rPr>
          <w:rFonts w:hAnsi="宋体"/>
          <w:b/>
          <w:szCs w:val="21"/>
        </w:rPr>
      </w:pPr>
      <w:r w:rsidRPr="0003407A">
        <w:rPr>
          <w:rFonts w:hAnsi="宋体"/>
          <w:szCs w:val="21"/>
        </w:rPr>
        <w:t>9</w:t>
      </w:r>
      <w:r w:rsidRPr="0003407A">
        <w:rPr>
          <w:rFonts w:hAnsi="宋体" w:hint="eastAsia"/>
          <w:szCs w:val="21"/>
        </w:rPr>
        <w:t>.2、</w:t>
      </w:r>
      <w:r w:rsidRPr="0003407A">
        <w:rPr>
          <w:rFonts w:hAnsi="宋体" w:cs="仿宋" w:hint="eastAsia"/>
          <w:szCs w:val="21"/>
          <w:shd w:val="clear" w:color="auto" w:fill="FFFFFF"/>
        </w:rPr>
        <w:t>供应商应提供</w:t>
      </w:r>
      <w:r w:rsidRPr="0003407A">
        <w:rPr>
          <w:rFonts w:hAnsi="宋体" w:hint="eastAsia"/>
          <w:szCs w:val="21"/>
        </w:rPr>
        <w:t>依法交纳税收和社会保障资金记录证明文件的扫描件。如果是联合体参加磋商采购活动，联合体各方均需提供上述资料。</w:t>
      </w:r>
    </w:p>
    <w:p w14:paraId="1C840078" w14:textId="77777777" w:rsidR="00EA4DE3" w:rsidRPr="0003407A" w:rsidRDefault="00EA4DE3">
      <w:pPr>
        <w:tabs>
          <w:tab w:val="left" w:pos="5580"/>
        </w:tabs>
        <w:spacing w:line="360" w:lineRule="auto"/>
        <w:ind w:left="540"/>
        <w:rPr>
          <w:rFonts w:ascii="宋体" w:hAnsi="宋体"/>
          <w:szCs w:val="21"/>
        </w:rPr>
      </w:pPr>
    </w:p>
    <w:p w14:paraId="0F12C9E6" w14:textId="77777777" w:rsidR="00EA4DE3" w:rsidRPr="0003407A" w:rsidRDefault="00EA4DE3">
      <w:pPr>
        <w:spacing w:line="360" w:lineRule="auto"/>
        <w:rPr>
          <w:rFonts w:ascii="宋体" w:hAnsi="宋体"/>
          <w:szCs w:val="21"/>
        </w:rPr>
      </w:pPr>
    </w:p>
    <w:p w14:paraId="5ED828E9" w14:textId="77777777" w:rsidR="00EA4DE3" w:rsidRPr="0003407A" w:rsidRDefault="00EA4DE3">
      <w:pPr>
        <w:spacing w:line="360" w:lineRule="auto"/>
        <w:rPr>
          <w:rFonts w:ascii="宋体" w:hAnsi="宋体"/>
          <w:sz w:val="24"/>
        </w:rPr>
      </w:pPr>
    </w:p>
    <w:p w14:paraId="25A660DE" w14:textId="77777777" w:rsidR="00EA4DE3" w:rsidRPr="0003407A" w:rsidRDefault="00EA4DE3">
      <w:pPr>
        <w:spacing w:line="360" w:lineRule="auto"/>
        <w:rPr>
          <w:rFonts w:ascii="宋体" w:hAnsi="宋体"/>
          <w:sz w:val="24"/>
        </w:rPr>
      </w:pPr>
    </w:p>
    <w:p w14:paraId="7ADEDF8A" w14:textId="77777777" w:rsidR="00EA4DE3" w:rsidRPr="0003407A" w:rsidRDefault="00EA4DE3">
      <w:pPr>
        <w:spacing w:line="360" w:lineRule="auto"/>
        <w:rPr>
          <w:rFonts w:ascii="宋体" w:hAnsi="宋体"/>
          <w:sz w:val="24"/>
        </w:rPr>
      </w:pPr>
    </w:p>
    <w:p w14:paraId="5332A87E" w14:textId="77777777" w:rsidR="00EA4DE3" w:rsidRPr="0003407A" w:rsidRDefault="00EA4DE3">
      <w:pPr>
        <w:spacing w:line="360" w:lineRule="auto"/>
        <w:rPr>
          <w:rFonts w:ascii="宋体" w:hAnsi="宋体"/>
          <w:sz w:val="24"/>
        </w:rPr>
      </w:pPr>
    </w:p>
    <w:p w14:paraId="5976D140" w14:textId="77777777" w:rsidR="00EA4DE3" w:rsidRPr="0003407A" w:rsidRDefault="00EA4DE3">
      <w:pPr>
        <w:spacing w:line="360" w:lineRule="auto"/>
        <w:rPr>
          <w:rFonts w:ascii="宋体" w:hAnsi="宋体"/>
          <w:sz w:val="24"/>
        </w:rPr>
      </w:pPr>
    </w:p>
    <w:p w14:paraId="4CF9BA92" w14:textId="03F02C79" w:rsidR="00EA4DE3" w:rsidRPr="0003407A" w:rsidRDefault="007E2119">
      <w:pPr>
        <w:pStyle w:val="24"/>
        <w:widowControl/>
        <w:jc w:val="center"/>
        <w:rPr>
          <w:rFonts w:ascii="宋体" w:eastAsia="宋体" w:hAnsi="宋体"/>
          <w:sz w:val="24"/>
        </w:rPr>
      </w:pPr>
      <w:bookmarkStart w:id="544" w:name="_Toc82447576"/>
      <w:bookmarkStart w:id="545" w:name="_Toc147839748"/>
      <w:r w:rsidRPr="0003407A">
        <w:rPr>
          <w:rFonts w:ascii="宋体" w:eastAsia="宋体" w:hAnsi="宋体" w:cs="仿宋_GB2312"/>
          <w:b w:val="0"/>
          <w:bCs w:val="0"/>
          <w:sz w:val="28"/>
          <w:szCs w:val="28"/>
        </w:rPr>
        <w:lastRenderedPageBreak/>
        <w:t>10</w:t>
      </w:r>
      <w:r w:rsidRPr="0003407A">
        <w:rPr>
          <w:rFonts w:ascii="宋体" w:eastAsia="宋体" w:hAnsi="宋体" w:cs="仿宋_GB2312" w:hint="eastAsia"/>
          <w:b w:val="0"/>
          <w:bCs w:val="0"/>
          <w:sz w:val="28"/>
          <w:szCs w:val="28"/>
        </w:rPr>
        <w:t>、</w:t>
      </w:r>
      <w:r w:rsidRPr="0003407A">
        <w:rPr>
          <w:rFonts w:ascii="宋体" w:eastAsia="宋体" w:hAnsi="宋体" w:cs="黑体" w:hint="eastAsia"/>
          <w:b w:val="0"/>
          <w:bCs w:val="0"/>
          <w:spacing w:val="-2"/>
          <w:kern w:val="0"/>
          <w:sz w:val="28"/>
          <w:szCs w:val="28"/>
        </w:rPr>
        <w:t>参加政府采购活动前3年内在经营活动中没有重大违法记录的书面声明</w:t>
      </w:r>
      <w:bookmarkEnd w:id="544"/>
      <w:bookmarkEnd w:id="545"/>
    </w:p>
    <w:p w14:paraId="23774A08" w14:textId="77777777" w:rsidR="00EA4DE3" w:rsidRPr="0003407A" w:rsidRDefault="00EA4DE3">
      <w:pPr>
        <w:pStyle w:val="a6"/>
        <w:spacing w:after="0" w:line="360" w:lineRule="auto"/>
        <w:ind w:leftChars="0" w:left="0"/>
        <w:jc w:val="left"/>
        <w:rPr>
          <w:rFonts w:ascii="宋体" w:hAnsi="宋体"/>
          <w:sz w:val="24"/>
        </w:rPr>
      </w:pPr>
    </w:p>
    <w:p w14:paraId="325FEA53" w14:textId="77777777" w:rsidR="00EA4DE3" w:rsidRPr="0003407A" w:rsidRDefault="007E2119">
      <w:pPr>
        <w:spacing w:line="360" w:lineRule="auto"/>
        <w:rPr>
          <w:rFonts w:ascii="宋体" w:hAnsi="宋体" w:cs="仿宋_GB2312"/>
          <w:szCs w:val="21"/>
        </w:rPr>
      </w:pPr>
      <w:bookmarkStart w:id="546" w:name="_Hlk96071515"/>
      <w:bookmarkStart w:id="547" w:name="_Hlk96074016"/>
      <w:r w:rsidRPr="0003407A">
        <w:rPr>
          <w:rFonts w:ascii="宋体" w:hAnsi="宋体" w:cs="仿宋_GB2312" w:hint="eastAsia"/>
          <w:szCs w:val="21"/>
          <w:u w:val="single"/>
        </w:rPr>
        <w:t xml:space="preserve">致： （填写采购人名称） </w:t>
      </w:r>
      <w:r w:rsidRPr="0003407A">
        <w:rPr>
          <w:rFonts w:ascii="宋体" w:hAnsi="宋体" w:cs="仿宋_GB2312" w:hint="eastAsia"/>
          <w:szCs w:val="21"/>
        </w:rPr>
        <w:t xml:space="preserve"> </w:t>
      </w:r>
      <w:bookmarkEnd w:id="546"/>
    </w:p>
    <w:p w14:paraId="24AD4EB1" w14:textId="77777777" w:rsidR="00EA4DE3" w:rsidRPr="0003407A" w:rsidRDefault="007E2119">
      <w:pPr>
        <w:pStyle w:val="a6"/>
        <w:spacing w:after="0" w:line="360" w:lineRule="auto"/>
        <w:ind w:leftChars="0" w:left="0" w:firstLineChars="200" w:firstLine="420"/>
        <w:jc w:val="left"/>
        <w:rPr>
          <w:rFonts w:ascii="宋体" w:hAnsi="宋体"/>
          <w:szCs w:val="21"/>
        </w:rPr>
      </w:pPr>
      <w:bookmarkStart w:id="548" w:name="_Hlk96070197"/>
      <w:r w:rsidRPr="0003407A">
        <w:rPr>
          <w:rFonts w:ascii="宋体" w:hAnsi="宋体" w:hint="eastAsia"/>
          <w:szCs w:val="21"/>
        </w:rPr>
        <w:t>我单位声明：</w:t>
      </w:r>
      <w:bookmarkStart w:id="549" w:name="_Hlk95836409"/>
      <w:bookmarkStart w:id="550" w:name="_Hlk96069469"/>
    </w:p>
    <w:p w14:paraId="27B09C4B" w14:textId="77777777" w:rsidR="00EA4DE3" w:rsidRPr="0003407A" w:rsidRDefault="007E2119">
      <w:pPr>
        <w:pStyle w:val="a6"/>
        <w:spacing w:after="0" w:line="360" w:lineRule="auto"/>
        <w:ind w:leftChars="0" w:left="0" w:firstLineChars="200" w:firstLine="420"/>
        <w:jc w:val="left"/>
        <w:rPr>
          <w:rFonts w:ascii="宋体" w:hAnsi="宋体"/>
          <w:szCs w:val="21"/>
        </w:rPr>
      </w:pPr>
      <w:r w:rsidRPr="0003407A">
        <w:rPr>
          <w:rFonts w:ascii="宋体" w:hAnsi="宋体" w:hint="eastAsia"/>
          <w:szCs w:val="21"/>
        </w:rPr>
        <w:t>我单位参加本次政府采购活动前三年内在经营活动中没有重大违法记录</w:t>
      </w:r>
      <w:bookmarkEnd w:id="549"/>
      <w:r w:rsidRPr="0003407A">
        <w:rPr>
          <w:rFonts w:ascii="宋体" w:hAnsi="宋体" w:hint="eastAsia"/>
          <w:szCs w:val="21"/>
        </w:rPr>
        <w:t>。如发现我单位提供的书面声明不属实时，我单位将按照《政府采购法》有关提供虚假材料的规定，接受处罚。同意取消我单位参与本项目政府采购活动的资格，并将承担相关法律责任。</w:t>
      </w:r>
      <w:bookmarkEnd w:id="550"/>
    </w:p>
    <w:p w14:paraId="3D68A15E" w14:textId="77777777" w:rsidR="00EA4DE3" w:rsidRPr="0003407A" w:rsidRDefault="007E2119">
      <w:pPr>
        <w:spacing w:beforeLines="50" w:before="120" w:afterLines="50" w:after="120" w:line="400" w:lineRule="exact"/>
        <w:ind w:rightChars="500" w:right="1050" w:firstLineChars="200" w:firstLine="420"/>
        <w:rPr>
          <w:rFonts w:ascii="宋体" w:hAnsi="宋体"/>
          <w:szCs w:val="21"/>
        </w:rPr>
      </w:pPr>
      <w:r w:rsidRPr="0003407A">
        <w:rPr>
          <w:rFonts w:ascii="宋体" w:hAnsi="宋体" w:hint="eastAsia"/>
          <w:szCs w:val="21"/>
        </w:rPr>
        <w:t>特此声明。</w:t>
      </w:r>
      <w:bookmarkEnd w:id="547"/>
      <w:bookmarkEnd w:id="548"/>
    </w:p>
    <w:p w14:paraId="72036EDC" w14:textId="77777777" w:rsidR="00EA4DE3" w:rsidRPr="0003407A" w:rsidRDefault="00EA4DE3">
      <w:pPr>
        <w:spacing w:beforeLines="50" w:before="120" w:afterLines="50" w:after="120" w:line="400" w:lineRule="exact"/>
        <w:ind w:rightChars="500" w:right="1050" w:firstLineChars="200" w:firstLine="420"/>
        <w:rPr>
          <w:rFonts w:ascii="宋体" w:hAnsi="宋体" w:cs="仿宋_GB2312"/>
          <w:szCs w:val="21"/>
        </w:rPr>
      </w:pPr>
    </w:p>
    <w:p w14:paraId="08C0D45A" w14:textId="77777777" w:rsidR="00EA4DE3" w:rsidRPr="0003407A" w:rsidRDefault="007E2119">
      <w:pPr>
        <w:spacing w:line="360" w:lineRule="auto"/>
        <w:ind w:leftChars="273" w:left="1308" w:hangingChars="350" w:hanging="735"/>
        <w:jc w:val="left"/>
        <w:rPr>
          <w:rFonts w:ascii="宋体" w:hAnsi="宋体"/>
          <w:szCs w:val="21"/>
        </w:rPr>
      </w:pPr>
      <w:r w:rsidRPr="0003407A">
        <w:rPr>
          <w:rFonts w:ascii="宋体" w:hAnsi="宋体" w:hint="eastAsia"/>
          <w:szCs w:val="21"/>
        </w:rPr>
        <w:t>供应商：</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szCs w:val="21"/>
          <w:u w:val="single"/>
        </w:rPr>
        <w:t xml:space="preserve"> </w:t>
      </w:r>
      <w:r w:rsidRPr="0003407A">
        <w:rPr>
          <w:rFonts w:ascii="宋体" w:hAnsi="宋体" w:hint="eastAsia"/>
          <w:szCs w:val="21"/>
          <w:u w:val="single"/>
        </w:rPr>
        <w:t xml:space="preserve">            </w:t>
      </w:r>
      <w:r w:rsidRPr="0003407A">
        <w:rPr>
          <w:rFonts w:ascii="宋体" w:hAnsi="宋体"/>
          <w:szCs w:val="21"/>
          <w:u w:val="single"/>
        </w:rPr>
        <w:t xml:space="preserve"> </w:t>
      </w:r>
      <w:r w:rsidRPr="0003407A">
        <w:rPr>
          <w:rFonts w:ascii="宋体" w:hAnsi="宋体" w:hint="eastAsia"/>
          <w:szCs w:val="21"/>
          <w:u w:val="single"/>
        </w:rPr>
        <w:t xml:space="preserve">    </w:t>
      </w:r>
      <w:r w:rsidRPr="0003407A">
        <w:rPr>
          <w:rFonts w:ascii="宋体" w:hAnsi="宋体"/>
          <w:szCs w:val="21"/>
          <w:u w:val="single"/>
        </w:rPr>
        <w:t xml:space="preserve">  </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rPr>
        <w:t>（加盖企业电子签章）</w:t>
      </w:r>
    </w:p>
    <w:p w14:paraId="689F3FDC" w14:textId="77777777" w:rsidR="00EA4DE3" w:rsidRPr="0003407A" w:rsidRDefault="007E2119">
      <w:pPr>
        <w:spacing w:line="360" w:lineRule="auto"/>
        <w:ind w:leftChars="287" w:left="1621" w:hanging="1018"/>
        <w:jc w:val="left"/>
        <w:rPr>
          <w:rFonts w:ascii="宋体" w:hAnsi="宋体"/>
          <w:szCs w:val="21"/>
        </w:rPr>
      </w:pPr>
      <w:r w:rsidRPr="0003407A">
        <w:rPr>
          <w:rFonts w:ascii="宋体" w:hAnsi="宋体" w:hint="eastAsia"/>
          <w:szCs w:val="21"/>
          <w:u w:val="single" w:color="FFFFFF"/>
        </w:rPr>
        <w:t>法定代表人（或非法人组织负责人）</w:t>
      </w:r>
      <w:r w:rsidRPr="0003407A">
        <w:rPr>
          <w:rFonts w:ascii="宋体" w:hAnsi="宋体" w:hint="eastAsia"/>
          <w:szCs w:val="21"/>
        </w:rPr>
        <w:t>：</w:t>
      </w:r>
      <w:r w:rsidRPr="0003407A">
        <w:rPr>
          <w:rFonts w:ascii="宋体" w:hAnsi="宋体" w:hint="eastAsia"/>
          <w:szCs w:val="21"/>
          <w:u w:val="single"/>
        </w:rPr>
        <w:t xml:space="preserve">            </w:t>
      </w:r>
      <w:r w:rsidRPr="0003407A">
        <w:rPr>
          <w:rFonts w:ascii="宋体" w:hAnsi="宋体" w:hint="eastAsia"/>
          <w:szCs w:val="21"/>
        </w:rPr>
        <w:t>（</w:t>
      </w:r>
      <w:r w:rsidRPr="0003407A">
        <w:rPr>
          <w:rFonts w:ascii="宋体" w:hAnsi="宋体" w:cs="宋体" w:hint="eastAsia"/>
          <w:szCs w:val="21"/>
        </w:rPr>
        <w:t>加盖</w:t>
      </w:r>
      <w:r w:rsidRPr="0003407A">
        <w:rPr>
          <w:rFonts w:ascii="宋体" w:hAnsi="宋体" w:hint="eastAsia"/>
          <w:szCs w:val="21"/>
        </w:rPr>
        <w:t>个人电子签章）</w:t>
      </w:r>
    </w:p>
    <w:p w14:paraId="4061B97B" w14:textId="77777777" w:rsidR="00EA4DE3" w:rsidRPr="0003407A" w:rsidRDefault="007E2119">
      <w:pPr>
        <w:spacing w:line="480" w:lineRule="auto"/>
        <w:ind w:firstLineChars="250" w:firstLine="525"/>
        <w:rPr>
          <w:rFonts w:ascii="宋体" w:hAnsi="宋体" w:cs="仿宋_GB2312"/>
          <w:szCs w:val="21"/>
        </w:rPr>
      </w:pPr>
      <w:r w:rsidRPr="0003407A">
        <w:rPr>
          <w:rFonts w:ascii="宋体" w:hAnsi="宋体" w:hint="eastAsia"/>
          <w:szCs w:val="21"/>
        </w:rPr>
        <w:t>日期：　　 　年　　月 　日</w:t>
      </w:r>
    </w:p>
    <w:p w14:paraId="0015865E" w14:textId="77777777" w:rsidR="00EA4DE3" w:rsidRPr="0003407A" w:rsidRDefault="007E2119">
      <w:pPr>
        <w:pStyle w:val="a6"/>
        <w:spacing w:line="360" w:lineRule="auto"/>
        <w:jc w:val="left"/>
        <w:rPr>
          <w:rFonts w:ascii="宋体" w:hAnsi="宋体"/>
          <w:szCs w:val="21"/>
        </w:rPr>
      </w:pPr>
      <w:r w:rsidRPr="0003407A">
        <w:rPr>
          <w:rFonts w:ascii="宋体" w:hAnsi="宋体" w:hint="eastAsia"/>
          <w:szCs w:val="21"/>
        </w:rPr>
        <w:t>说明：</w:t>
      </w:r>
    </w:p>
    <w:p w14:paraId="54D08017" w14:textId="77777777" w:rsidR="00EA4DE3" w:rsidRPr="0003407A" w:rsidRDefault="007E2119">
      <w:pPr>
        <w:pStyle w:val="a6"/>
        <w:spacing w:line="360" w:lineRule="auto"/>
        <w:jc w:val="left"/>
        <w:rPr>
          <w:rFonts w:ascii="宋体" w:hAnsi="宋体"/>
          <w:szCs w:val="21"/>
        </w:rPr>
      </w:pPr>
      <w:r w:rsidRPr="0003407A">
        <w:rPr>
          <w:rFonts w:ascii="宋体" w:hAnsi="宋体" w:hint="eastAsia"/>
          <w:szCs w:val="21"/>
        </w:rPr>
        <w:t>1、供应商如果在参加本次政府采购活动前三年内，在经营活动中存在重大违法记录时应如实做出说明。</w:t>
      </w:r>
    </w:p>
    <w:p w14:paraId="5DCED82F" w14:textId="77777777" w:rsidR="00EA4DE3" w:rsidRPr="0003407A" w:rsidRDefault="007E2119">
      <w:pPr>
        <w:pStyle w:val="a6"/>
        <w:spacing w:line="360" w:lineRule="auto"/>
        <w:jc w:val="left"/>
        <w:rPr>
          <w:rFonts w:ascii="宋体" w:hAnsi="宋体"/>
          <w:szCs w:val="21"/>
        </w:rPr>
      </w:pPr>
      <w:r w:rsidRPr="0003407A">
        <w:rPr>
          <w:rFonts w:ascii="宋体" w:hAnsi="宋体"/>
          <w:szCs w:val="21"/>
        </w:rPr>
        <w:t>2</w:t>
      </w:r>
      <w:r w:rsidRPr="0003407A">
        <w:rPr>
          <w:rFonts w:ascii="宋体" w:hAnsi="宋体" w:hint="eastAsia"/>
          <w:szCs w:val="21"/>
        </w:rPr>
        <w:t>、如果是联合体参加本项目的磋商采购，联合体各方均需提供上述声明。</w:t>
      </w:r>
    </w:p>
    <w:p w14:paraId="634864C7" w14:textId="77777777" w:rsidR="00EA4DE3" w:rsidRPr="0003407A" w:rsidRDefault="00EA4DE3">
      <w:pPr>
        <w:pStyle w:val="a6"/>
        <w:spacing w:line="360" w:lineRule="auto"/>
        <w:jc w:val="left"/>
        <w:rPr>
          <w:rFonts w:ascii="宋体" w:hAnsi="宋体"/>
          <w:szCs w:val="21"/>
        </w:rPr>
      </w:pPr>
    </w:p>
    <w:p w14:paraId="6B4F2119" w14:textId="77777777" w:rsidR="00EA4DE3" w:rsidRPr="0003407A" w:rsidRDefault="00EA4DE3">
      <w:pPr>
        <w:pStyle w:val="a6"/>
        <w:spacing w:line="360" w:lineRule="auto"/>
        <w:jc w:val="left"/>
        <w:rPr>
          <w:rFonts w:ascii="宋体" w:hAnsi="宋体"/>
          <w:szCs w:val="21"/>
        </w:rPr>
      </w:pPr>
    </w:p>
    <w:p w14:paraId="55B5B11E" w14:textId="77777777" w:rsidR="00EA4DE3" w:rsidRPr="0003407A" w:rsidRDefault="00EA4DE3">
      <w:pPr>
        <w:pStyle w:val="a6"/>
        <w:spacing w:line="360" w:lineRule="auto"/>
        <w:jc w:val="left"/>
        <w:rPr>
          <w:rFonts w:ascii="宋体" w:hAnsi="宋体"/>
          <w:sz w:val="24"/>
        </w:rPr>
      </w:pPr>
    </w:p>
    <w:p w14:paraId="3658C19D" w14:textId="77777777" w:rsidR="00EA4DE3" w:rsidRPr="0003407A" w:rsidRDefault="00EA4DE3">
      <w:pPr>
        <w:pStyle w:val="a6"/>
        <w:spacing w:line="360" w:lineRule="auto"/>
        <w:jc w:val="left"/>
        <w:rPr>
          <w:rFonts w:ascii="宋体" w:hAnsi="宋体"/>
          <w:sz w:val="24"/>
        </w:rPr>
      </w:pPr>
    </w:p>
    <w:p w14:paraId="0608653A" w14:textId="77777777" w:rsidR="00EA4DE3" w:rsidRPr="0003407A" w:rsidRDefault="00EA4DE3">
      <w:pPr>
        <w:pStyle w:val="a6"/>
        <w:spacing w:line="360" w:lineRule="auto"/>
        <w:jc w:val="left"/>
        <w:rPr>
          <w:rFonts w:ascii="宋体" w:hAnsi="宋体"/>
          <w:sz w:val="24"/>
        </w:rPr>
      </w:pPr>
    </w:p>
    <w:p w14:paraId="0B201699" w14:textId="77777777" w:rsidR="00EA4DE3" w:rsidRPr="0003407A" w:rsidRDefault="00EA4DE3">
      <w:pPr>
        <w:pStyle w:val="a6"/>
        <w:spacing w:line="360" w:lineRule="auto"/>
        <w:jc w:val="left"/>
        <w:rPr>
          <w:rFonts w:ascii="宋体" w:hAnsi="宋体"/>
          <w:sz w:val="24"/>
        </w:rPr>
      </w:pPr>
    </w:p>
    <w:p w14:paraId="690FABB8" w14:textId="77777777" w:rsidR="00EA4DE3" w:rsidRPr="0003407A" w:rsidRDefault="007E2119">
      <w:pPr>
        <w:pStyle w:val="24"/>
        <w:widowControl/>
        <w:jc w:val="center"/>
        <w:rPr>
          <w:rFonts w:ascii="宋体" w:eastAsia="宋体" w:hAnsi="宋体"/>
          <w:sz w:val="24"/>
        </w:rPr>
      </w:pPr>
      <w:bookmarkStart w:id="551" w:name="_Toc82447578"/>
      <w:r w:rsidRPr="0003407A">
        <w:rPr>
          <w:rFonts w:ascii="宋体" w:eastAsia="宋体" w:hAnsi="宋体" w:cs="黑体"/>
          <w:b w:val="0"/>
          <w:bCs w:val="0"/>
          <w:kern w:val="0"/>
          <w:sz w:val="28"/>
          <w:szCs w:val="28"/>
        </w:rPr>
        <w:br w:type="page"/>
      </w:r>
      <w:bookmarkStart w:id="552" w:name="_Toc147839749"/>
      <w:r w:rsidRPr="0003407A">
        <w:rPr>
          <w:rFonts w:ascii="宋体" w:eastAsia="宋体" w:hAnsi="宋体" w:cs="黑体" w:hint="eastAsia"/>
          <w:b w:val="0"/>
          <w:bCs w:val="0"/>
          <w:kern w:val="0"/>
          <w:sz w:val="28"/>
          <w:szCs w:val="28"/>
        </w:rPr>
        <w:lastRenderedPageBreak/>
        <w:t xml:space="preserve">11、 </w:t>
      </w:r>
      <w:r w:rsidRPr="0003407A">
        <w:rPr>
          <w:rFonts w:ascii="宋体" w:eastAsia="宋体" w:hAnsi="宋体" w:cs="黑体"/>
          <w:b w:val="0"/>
          <w:bCs w:val="0"/>
          <w:kern w:val="0"/>
          <w:sz w:val="28"/>
          <w:szCs w:val="28"/>
        </w:rPr>
        <w:t>供应商关联单位的说明</w:t>
      </w:r>
      <w:bookmarkEnd w:id="551"/>
      <w:bookmarkEnd w:id="552"/>
    </w:p>
    <w:p w14:paraId="193B9E45" w14:textId="77777777" w:rsidR="00EA4DE3" w:rsidRPr="0003407A" w:rsidRDefault="00EA4DE3">
      <w:pPr>
        <w:pStyle w:val="ac"/>
        <w:spacing w:line="360" w:lineRule="auto"/>
        <w:jc w:val="center"/>
        <w:rPr>
          <w:rFonts w:ascii="宋体" w:hAnsi="宋体"/>
          <w:szCs w:val="21"/>
        </w:rPr>
      </w:pPr>
    </w:p>
    <w:p w14:paraId="1F336A2D" w14:textId="77777777" w:rsidR="00EA4DE3" w:rsidRPr="0003407A" w:rsidRDefault="007E2119">
      <w:pPr>
        <w:pStyle w:val="ac"/>
        <w:spacing w:line="360" w:lineRule="auto"/>
        <w:rPr>
          <w:rFonts w:ascii="宋体" w:hAnsi="宋体"/>
          <w:szCs w:val="21"/>
        </w:rPr>
      </w:pPr>
      <w:r w:rsidRPr="0003407A">
        <w:rPr>
          <w:rFonts w:ascii="宋体" w:hAnsi="宋体" w:hint="eastAsia"/>
          <w:szCs w:val="21"/>
        </w:rPr>
        <w:t>说明</w:t>
      </w:r>
      <w:r w:rsidRPr="0003407A">
        <w:rPr>
          <w:rFonts w:ascii="宋体" w:hAnsi="宋体"/>
          <w:szCs w:val="21"/>
        </w:rPr>
        <w:t>：</w:t>
      </w:r>
    </w:p>
    <w:p w14:paraId="127D012A" w14:textId="77777777" w:rsidR="00EA4DE3" w:rsidRPr="0003407A" w:rsidRDefault="007E2119">
      <w:pPr>
        <w:pStyle w:val="ac"/>
        <w:spacing w:line="360" w:lineRule="auto"/>
        <w:rPr>
          <w:rFonts w:ascii="宋体" w:hAnsi="宋体"/>
          <w:szCs w:val="21"/>
        </w:rPr>
      </w:pPr>
      <w:r w:rsidRPr="0003407A">
        <w:rPr>
          <w:rFonts w:ascii="宋体" w:hAnsi="宋体" w:hint="eastAsia"/>
          <w:szCs w:val="21"/>
        </w:rPr>
        <w:t>11.1、</w:t>
      </w:r>
      <w:r w:rsidRPr="0003407A">
        <w:rPr>
          <w:rFonts w:ascii="宋体" w:hAnsi="宋体"/>
          <w:szCs w:val="21"/>
        </w:rPr>
        <w:t>供应商应当如实披露与本单位存在下列关联关系的单位名称</w:t>
      </w:r>
      <w:r w:rsidRPr="0003407A">
        <w:rPr>
          <w:rFonts w:ascii="宋体" w:hAnsi="宋体" w:hint="eastAsia"/>
          <w:szCs w:val="21"/>
        </w:rPr>
        <w:t>：</w:t>
      </w:r>
    </w:p>
    <w:p w14:paraId="60A2604D" w14:textId="77777777" w:rsidR="00EA4DE3" w:rsidRPr="0003407A" w:rsidRDefault="007E2119">
      <w:pPr>
        <w:pStyle w:val="ac"/>
        <w:spacing w:line="360" w:lineRule="auto"/>
        <w:rPr>
          <w:rFonts w:ascii="宋体" w:hAnsi="宋体"/>
          <w:szCs w:val="21"/>
        </w:rPr>
      </w:pPr>
      <w:r w:rsidRPr="0003407A">
        <w:rPr>
          <w:rFonts w:ascii="宋体" w:hAnsi="宋体"/>
          <w:szCs w:val="21"/>
        </w:rPr>
        <w:t>（1）与供应商单位</w:t>
      </w:r>
      <w:r w:rsidRPr="0003407A">
        <w:rPr>
          <w:rFonts w:ascii="宋体" w:hAnsi="宋体" w:hint="eastAsia"/>
          <w:szCs w:val="21"/>
        </w:rPr>
        <w:t>法定代表人（或非法人组织负责人）</w:t>
      </w:r>
      <w:r w:rsidRPr="0003407A">
        <w:rPr>
          <w:rFonts w:ascii="宋体" w:hAnsi="宋体"/>
          <w:szCs w:val="21"/>
        </w:rPr>
        <w:t>为同一人的其他</w:t>
      </w:r>
      <w:r w:rsidRPr="0003407A">
        <w:rPr>
          <w:rFonts w:ascii="宋体" w:hAnsi="宋体" w:hint="eastAsia"/>
          <w:szCs w:val="21"/>
        </w:rPr>
        <w:t>单位</w:t>
      </w:r>
      <w:r w:rsidRPr="0003407A">
        <w:rPr>
          <w:rFonts w:ascii="宋体" w:hAnsi="宋体"/>
          <w:szCs w:val="21"/>
        </w:rPr>
        <w:t>；</w:t>
      </w:r>
    </w:p>
    <w:p w14:paraId="50556514" w14:textId="77777777" w:rsidR="00EA4DE3" w:rsidRPr="0003407A" w:rsidRDefault="007E2119">
      <w:pPr>
        <w:pStyle w:val="ac"/>
        <w:spacing w:line="360" w:lineRule="auto"/>
        <w:rPr>
          <w:rFonts w:ascii="宋体" w:hAnsi="宋体"/>
          <w:szCs w:val="21"/>
        </w:rPr>
      </w:pPr>
      <w:r w:rsidRPr="0003407A">
        <w:rPr>
          <w:rFonts w:ascii="宋体" w:hAnsi="宋体"/>
          <w:szCs w:val="21"/>
        </w:rPr>
        <w:t xml:space="preserve">    （2）与供应商存在直接控股、管理关系的其他单位</w:t>
      </w:r>
      <w:r w:rsidRPr="0003407A">
        <w:rPr>
          <w:rFonts w:ascii="宋体" w:hAnsi="宋体" w:hint="eastAsia"/>
          <w:szCs w:val="21"/>
        </w:rPr>
        <w:t>。</w:t>
      </w:r>
    </w:p>
    <w:p w14:paraId="77139AD0" w14:textId="77777777" w:rsidR="00EA4DE3" w:rsidRPr="0003407A" w:rsidRDefault="00EA4DE3">
      <w:pPr>
        <w:adjustRightInd w:val="0"/>
        <w:snapToGrid w:val="0"/>
        <w:spacing w:line="360" w:lineRule="auto"/>
        <w:ind w:rightChars="50" w:right="105" w:firstLineChars="227" w:firstLine="477"/>
        <w:jc w:val="left"/>
        <w:rPr>
          <w:rFonts w:ascii="宋体" w:hAnsi="宋体"/>
          <w:szCs w:val="21"/>
        </w:rPr>
      </w:pPr>
    </w:p>
    <w:p w14:paraId="462702A4" w14:textId="77777777" w:rsidR="00EA4DE3" w:rsidRPr="0003407A" w:rsidRDefault="007E2119">
      <w:pPr>
        <w:adjustRightInd w:val="0"/>
        <w:snapToGrid w:val="0"/>
        <w:spacing w:line="360" w:lineRule="auto"/>
        <w:ind w:rightChars="50" w:right="105" w:firstLineChars="227" w:firstLine="477"/>
        <w:jc w:val="left"/>
        <w:rPr>
          <w:rFonts w:ascii="宋体" w:hAnsi="宋体"/>
          <w:szCs w:val="21"/>
        </w:rPr>
      </w:pPr>
      <w:r w:rsidRPr="0003407A">
        <w:rPr>
          <w:rFonts w:ascii="宋体" w:hAnsi="宋体" w:hint="eastAsia"/>
          <w:szCs w:val="21"/>
        </w:rPr>
        <w:t>注：若无此情形，写“无”即可。</w:t>
      </w:r>
    </w:p>
    <w:p w14:paraId="619D28C4" w14:textId="77777777" w:rsidR="00EA4DE3" w:rsidRPr="0003407A" w:rsidRDefault="00EA4DE3">
      <w:pPr>
        <w:spacing w:line="360" w:lineRule="auto"/>
        <w:ind w:leftChars="228" w:left="689" w:hangingChars="100" w:hanging="210"/>
        <w:rPr>
          <w:rFonts w:ascii="宋体" w:hAnsi="宋体" w:cs="宋体"/>
          <w:szCs w:val="21"/>
        </w:rPr>
      </w:pPr>
      <w:bookmarkStart w:id="553" w:name="_Hlk87273879"/>
    </w:p>
    <w:p w14:paraId="6531C337" w14:textId="77777777" w:rsidR="00EA4DE3" w:rsidRPr="0003407A" w:rsidRDefault="007E2119">
      <w:pPr>
        <w:spacing w:line="360" w:lineRule="auto"/>
        <w:ind w:leftChars="228" w:left="689" w:hangingChars="100" w:hanging="210"/>
        <w:rPr>
          <w:rFonts w:ascii="宋体" w:hAnsi="宋体" w:cs="宋体"/>
          <w:szCs w:val="21"/>
        </w:rPr>
      </w:pPr>
      <w:r w:rsidRPr="0003407A">
        <w:rPr>
          <w:rFonts w:ascii="宋体" w:hAnsi="宋体" w:cs="宋体" w:hint="eastAsia"/>
          <w:szCs w:val="21"/>
        </w:rPr>
        <w:t>11.2、单位法定代表人（或负责人）为同一个人或者存在控股、管理关系的不同单位、不得参加同一标段（或同一包）投标或者未划分标段（或包）的同一合同项下的政府采购活动。需供应商（供应商）出具承诺函，承诺函格式自拟，要求加盖单位公章。</w:t>
      </w:r>
    </w:p>
    <w:bookmarkEnd w:id="553"/>
    <w:p w14:paraId="411AF0EB" w14:textId="77777777" w:rsidR="00EA4DE3" w:rsidRPr="0003407A" w:rsidRDefault="00EA4DE3">
      <w:pPr>
        <w:spacing w:line="360" w:lineRule="auto"/>
        <w:ind w:leftChars="228" w:left="689" w:hangingChars="100" w:hanging="210"/>
        <w:rPr>
          <w:rFonts w:ascii="宋体" w:hAnsi="宋体" w:cs="宋体"/>
          <w:szCs w:val="21"/>
        </w:rPr>
      </w:pPr>
    </w:p>
    <w:p w14:paraId="41993C57" w14:textId="77777777" w:rsidR="00EA4DE3" w:rsidRPr="0003407A" w:rsidRDefault="00EA4DE3">
      <w:pPr>
        <w:spacing w:line="360" w:lineRule="auto"/>
        <w:ind w:leftChars="228" w:left="689" w:hangingChars="100" w:hanging="210"/>
        <w:rPr>
          <w:rFonts w:ascii="宋体" w:hAnsi="宋体" w:cs="宋体"/>
          <w:szCs w:val="21"/>
        </w:rPr>
      </w:pPr>
      <w:bookmarkStart w:id="554" w:name="_Hlk87273903"/>
    </w:p>
    <w:p w14:paraId="2EACAEB2" w14:textId="77777777" w:rsidR="00EA4DE3" w:rsidRPr="0003407A" w:rsidRDefault="00EA4DE3">
      <w:pPr>
        <w:spacing w:line="360" w:lineRule="auto"/>
        <w:ind w:leftChars="228" w:left="689" w:hangingChars="100" w:hanging="210"/>
        <w:rPr>
          <w:rFonts w:ascii="宋体" w:hAnsi="宋体" w:cs="宋体"/>
          <w:szCs w:val="21"/>
        </w:rPr>
      </w:pPr>
    </w:p>
    <w:p w14:paraId="31B6BB61" w14:textId="77777777" w:rsidR="00EA4DE3" w:rsidRPr="0003407A" w:rsidRDefault="007E2119">
      <w:pPr>
        <w:spacing w:line="360" w:lineRule="auto"/>
        <w:ind w:leftChars="273" w:left="1308" w:hangingChars="350" w:hanging="735"/>
        <w:jc w:val="left"/>
        <w:rPr>
          <w:rFonts w:ascii="宋体" w:hAnsi="宋体"/>
          <w:szCs w:val="21"/>
        </w:rPr>
      </w:pPr>
      <w:r w:rsidRPr="0003407A">
        <w:rPr>
          <w:rFonts w:ascii="宋体" w:hAnsi="宋体" w:hint="eastAsia"/>
          <w:szCs w:val="21"/>
        </w:rPr>
        <w:t>供应商：</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szCs w:val="21"/>
          <w:u w:val="single"/>
        </w:rPr>
        <w:t xml:space="preserve"> </w:t>
      </w:r>
      <w:r w:rsidRPr="0003407A">
        <w:rPr>
          <w:rFonts w:ascii="宋体" w:hAnsi="宋体" w:hint="eastAsia"/>
          <w:szCs w:val="21"/>
          <w:u w:val="single"/>
        </w:rPr>
        <w:t xml:space="preserve">            </w:t>
      </w:r>
      <w:r w:rsidRPr="0003407A">
        <w:rPr>
          <w:rFonts w:ascii="宋体" w:hAnsi="宋体"/>
          <w:szCs w:val="21"/>
          <w:u w:val="single"/>
        </w:rPr>
        <w:t xml:space="preserve"> </w:t>
      </w:r>
      <w:r w:rsidRPr="0003407A">
        <w:rPr>
          <w:rFonts w:ascii="宋体" w:hAnsi="宋体" w:hint="eastAsia"/>
          <w:szCs w:val="21"/>
          <w:u w:val="single"/>
        </w:rPr>
        <w:t xml:space="preserve">    </w:t>
      </w:r>
      <w:r w:rsidRPr="0003407A">
        <w:rPr>
          <w:rFonts w:ascii="宋体" w:hAnsi="宋体"/>
          <w:szCs w:val="21"/>
          <w:u w:val="single"/>
        </w:rPr>
        <w:t xml:space="preserve">  </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rPr>
        <w:t>（加盖企业电子签章）</w:t>
      </w:r>
    </w:p>
    <w:p w14:paraId="4A3F547A" w14:textId="77777777" w:rsidR="00EA4DE3" w:rsidRPr="0003407A" w:rsidRDefault="007E2119">
      <w:pPr>
        <w:spacing w:line="360" w:lineRule="auto"/>
        <w:ind w:leftChars="287" w:left="1621" w:hanging="1018"/>
        <w:jc w:val="left"/>
        <w:rPr>
          <w:rFonts w:ascii="宋体" w:hAnsi="宋体"/>
          <w:szCs w:val="21"/>
        </w:rPr>
      </w:pPr>
      <w:r w:rsidRPr="0003407A">
        <w:rPr>
          <w:rFonts w:ascii="宋体" w:hAnsi="宋体" w:hint="eastAsia"/>
          <w:szCs w:val="21"/>
          <w:u w:val="single" w:color="FFFFFF"/>
        </w:rPr>
        <w:t>法定代表人（或非法人组织负责人）</w:t>
      </w:r>
      <w:r w:rsidRPr="0003407A">
        <w:rPr>
          <w:rFonts w:ascii="宋体" w:hAnsi="宋体" w:hint="eastAsia"/>
          <w:szCs w:val="21"/>
        </w:rPr>
        <w:t>：</w:t>
      </w:r>
      <w:r w:rsidRPr="0003407A">
        <w:rPr>
          <w:rFonts w:ascii="宋体" w:hAnsi="宋体" w:hint="eastAsia"/>
          <w:szCs w:val="21"/>
          <w:u w:val="single"/>
        </w:rPr>
        <w:t xml:space="preserve">            </w:t>
      </w:r>
      <w:r w:rsidRPr="0003407A">
        <w:rPr>
          <w:rFonts w:ascii="宋体" w:hAnsi="宋体" w:hint="eastAsia"/>
          <w:szCs w:val="21"/>
        </w:rPr>
        <w:t>（</w:t>
      </w:r>
      <w:r w:rsidRPr="0003407A">
        <w:rPr>
          <w:rFonts w:ascii="宋体" w:hAnsi="宋体" w:cs="宋体" w:hint="eastAsia"/>
          <w:szCs w:val="21"/>
        </w:rPr>
        <w:t>加盖</w:t>
      </w:r>
      <w:r w:rsidRPr="0003407A">
        <w:rPr>
          <w:rFonts w:ascii="宋体" w:hAnsi="宋体" w:hint="eastAsia"/>
          <w:szCs w:val="21"/>
        </w:rPr>
        <w:t>个人电子签章）</w:t>
      </w:r>
    </w:p>
    <w:p w14:paraId="7A9896CC" w14:textId="77777777" w:rsidR="00EA4DE3" w:rsidRPr="0003407A" w:rsidRDefault="007E2119">
      <w:pPr>
        <w:spacing w:line="480" w:lineRule="auto"/>
        <w:ind w:firstLineChars="250" w:firstLine="525"/>
        <w:rPr>
          <w:rFonts w:ascii="宋体" w:hAnsi="宋体" w:cs="仿宋_GB2312"/>
          <w:szCs w:val="21"/>
        </w:rPr>
      </w:pPr>
      <w:r w:rsidRPr="0003407A">
        <w:rPr>
          <w:rFonts w:ascii="宋体" w:hAnsi="宋体" w:hint="eastAsia"/>
          <w:szCs w:val="21"/>
        </w:rPr>
        <w:t>日期：　　 　年　　月 　日</w:t>
      </w:r>
    </w:p>
    <w:p w14:paraId="4ADDFF14" w14:textId="77777777" w:rsidR="00EA4DE3" w:rsidRPr="0003407A" w:rsidRDefault="00EA4DE3">
      <w:pPr>
        <w:pStyle w:val="af8"/>
        <w:tabs>
          <w:tab w:val="left" w:pos="5580"/>
        </w:tabs>
        <w:spacing w:line="360" w:lineRule="auto"/>
        <w:ind w:left="539"/>
        <w:rPr>
          <w:rFonts w:hAnsi="宋体"/>
          <w:szCs w:val="21"/>
        </w:rPr>
      </w:pPr>
    </w:p>
    <w:p w14:paraId="418F7C8E" w14:textId="77777777" w:rsidR="00EA4DE3" w:rsidRPr="0003407A" w:rsidRDefault="007E2119">
      <w:pPr>
        <w:pStyle w:val="af8"/>
        <w:tabs>
          <w:tab w:val="left" w:pos="5580"/>
        </w:tabs>
        <w:spacing w:line="360" w:lineRule="auto"/>
        <w:ind w:left="539"/>
        <w:rPr>
          <w:rFonts w:hAnsi="宋体"/>
          <w:szCs w:val="21"/>
        </w:rPr>
      </w:pPr>
      <w:r w:rsidRPr="0003407A">
        <w:rPr>
          <w:rFonts w:hAnsi="宋体" w:hint="eastAsia"/>
          <w:szCs w:val="21"/>
        </w:rPr>
        <w:t>备注：如果是联合体参加磋商采购活动，联合体各方均需提供上述资料。</w:t>
      </w:r>
    </w:p>
    <w:bookmarkEnd w:id="554"/>
    <w:p w14:paraId="38AA28B5" w14:textId="77777777" w:rsidR="00EA4DE3" w:rsidRPr="0003407A" w:rsidRDefault="00EA4DE3">
      <w:pPr>
        <w:pStyle w:val="af8"/>
        <w:tabs>
          <w:tab w:val="left" w:pos="5580"/>
        </w:tabs>
        <w:spacing w:line="360" w:lineRule="auto"/>
        <w:ind w:left="539"/>
        <w:rPr>
          <w:rFonts w:hAnsi="宋体"/>
          <w:szCs w:val="21"/>
        </w:rPr>
      </w:pPr>
    </w:p>
    <w:p w14:paraId="72E8686A" w14:textId="77777777" w:rsidR="00EA4DE3" w:rsidRPr="0003407A" w:rsidRDefault="00EA4DE3">
      <w:pPr>
        <w:pStyle w:val="a6"/>
        <w:spacing w:line="360" w:lineRule="auto"/>
        <w:jc w:val="left"/>
        <w:rPr>
          <w:rFonts w:ascii="宋体" w:hAnsi="宋体"/>
          <w:sz w:val="24"/>
        </w:rPr>
      </w:pPr>
    </w:p>
    <w:p w14:paraId="58FAA158" w14:textId="77777777" w:rsidR="00EA4DE3" w:rsidRPr="0003407A" w:rsidRDefault="00EA4DE3">
      <w:pPr>
        <w:pStyle w:val="a6"/>
        <w:spacing w:line="360" w:lineRule="auto"/>
        <w:jc w:val="left"/>
        <w:rPr>
          <w:rFonts w:ascii="宋体" w:hAnsi="宋体"/>
          <w:sz w:val="24"/>
        </w:rPr>
      </w:pPr>
    </w:p>
    <w:p w14:paraId="64BC6B97" w14:textId="2FE6C78B" w:rsidR="00EA4DE3" w:rsidRPr="0003407A" w:rsidRDefault="007E2119">
      <w:pPr>
        <w:pStyle w:val="24"/>
        <w:widowControl/>
        <w:jc w:val="center"/>
        <w:rPr>
          <w:rFonts w:ascii="宋体" w:eastAsia="宋体" w:hAnsi="宋体"/>
          <w:b w:val="0"/>
          <w:sz w:val="24"/>
        </w:rPr>
      </w:pPr>
      <w:bookmarkStart w:id="555" w:name="_Toc82447579"/>
      <w:bookmarkStart w:id="556" w:name="_Toc147839750"/>
      <w:r w:rsidRPr="0003407A">
        <w:rPr>
          <w:rFonts w:ascii="宋体" w:eastAsia="宋体" w:hAnsi="宋体" w:cs="黑体" w:hint="eastAsia"/>
          <w:b w:val="0"/>
          <w:bCs w:val="0"/>
          <w:kern w:val="0"/>
          <w:sz w:val="28"/>
          <w:szCs w:val="28"/>
        </w:rPr>
        <w:lastRenderedPageBreak/>
        <w:t>12、反商业贿赂承诺书</w:t>
      </w:r>
      <w:bookmarkEnd w:id="555"/>
      <w:bookmarkEnd w:id="556"/>
    </w:p>
    <w:p w14:paraId="2B785E91" w14:textId="77777777" w:rsidR="00EA4DE3" w:rsidRPr="0003407A" w:rsidRDefault="007E2119">
      <w:pPr>
        <w:pStyle w:val="a6"/>
        <w:spacing w:line="360" w:lineRule="auto"/>
        <w:jc w:val="left"/>
        <w:rPr>
          <w:rFonts w:ascii="宋体" w:hAnsi="宋体"/>
          <w:szCs w:val="21"/>
        </w:rPr>
      </w:pPr>
      <w:r w:rsidRPr="0003407A">
        <w:rPr>
          <w:rFonts w:ascii="宋体" w:hAnsi="宋体" w:hint="eastAsia"/>
          <w:szCs w:val="21"/>
        </w:rPr>
        <w:t>我单位承诺：</w:t>
      </w:r>
    </w:p>
    <w:p w14:paraId="43D0AAEE" w14:textId="77777777" w:rsidR="00EA4DE3" w:rsidRPr="0003407A" w:rsidRDefault="007E2119">
      <w:pPr>
        <w:spacing w:line="360" w:lineRule="auto"/>
        <w:ind w:firstLine="600"/>
        <w:rPr>
          <w:rFonts w:ascii="宋体" w:hAnsi="宋体"/>
          <w:szCs w:val="21"/>
        </w:rPr>
      </w:pPr>
      <w:r w:rsidRPr="0003407A">
        <w:rPr>
          <w:rFonts w:ascii="宋体" w:hAnsi="宋体" w:hint="eastAsia"/>
          <w:szCs w:val="21"/>
        </w:rPr>
        <w:t>我（单位/本人，</w:t>
      </w:r>
      <w:r w:rsidRPr="0003407A">
        <w:rPr>
          <w:rFonts w:ascii="宋体" w:hAnsi="宋体"/>
          <w:szCs w:val="21"/>
        </w:rPr>
        <w:t>以下统称我单位</w:t>
      </w:r>
      <w:r w:rsidRPr="0003407A">
        <w:rPr>
          <w:rFonts w:ascii="宋体" w:hAnsi="宋体" w:hint="eastAsia"/>
          <w:szCs w:val="21"/>
        </w:rPr>
        <w:t>）自愿参加</w:t>
      </w:r>
      <w:r w:rsidRPr="0003407A">
        <w:rPr>
          <w:rFonts w:ascii="宋体" w:hAnsi="宋体" w:hint="eastAsia"/>
          <w:szCs w:val="21"/>
          <w:u w:val="single"/>
        </w:rPr>
        <w:t xml:space="preserve"> </w:t>
      </w:r>
      <w:r w:rsidRPr="0003407A">
        <w:rPr>
          <w:rFonts w:ascii="宋体" w:hAnsi="宋体"/>
          <w:szCs w:val="21"/>
          <w:u w:val="single"/>
        </w:rPr>
        <w:t xml:space="preserve"> </w:t>
      </w:r>
      <w:r w:rsidRPr="0003407A">
        <w:rPr>
          <w:rFonts w:ascii="宋体" w:hAnsi="宋体" w:hint="eastAsia"/>
          <w:szCs w:val="21"/>
          <w:u w:val="single"/>
        </w:rPr>
        <w:t>（项目名称、项目编号）</w:t>
      </w:r>
      <w:r w:rsidRPr="0003407A">
        <w:rPr>
          <w:rFonts w:ascii="宋体" w:hAnsi="宋体" w:hint="eastAsia"/>
          <w:szCs w:val="21"/>
        </w:rPr>
        <w:t>的磋商采购活动,</w:t>
      </w:r>
      <w:r w:rsidRPr="0003407A">
        <w:rPr>
          <w:rFonts w:ascii="宋体" w:hAnsi="宋体" w:cs="宋体" w:hint="eastAsia"/>
          <w:spacing w:val="8"/>
          <w:kern w:val="0"/>
          <w:szCs w:val="21"/>
        </w:rPr>
        <w:t xml:space="preserve"> 作为参加本次采购活动的供应商，现郑重承诺如下：</w:t>
      </w:r>
    </w:p>
    <w:p w14:paraId="373A4687" w14:textId="77777777" w:rsidR="00EA4DE3" w:rsidRPr="0003407A" w:rsidRDefault="007E2119">
      <w:pPr>
        <w:pStyle w:val="a6"/>
        <w:spacing w:line="360" w:lineRule="auto"/>
        <w:jc w:val="left"/>
        <w:rPr>
          <w:rFonts w:ascii="宋体" w:hAnsi="宋体"/>
          <w:szCs w:val="21"/>
        </w:rPr>
      </w:pPr>
      <w:r w:rsidRPr="0003407A">
        <w:rPr>
          <w:rFonts w:ascii="宋体" w:hAnsi="宋体" w:hint="eastAsia"/>
          <w:szCs w:val="21"/>
        </w:rPr>
        <w:t>12.1、公平竞争参加本次磋商采购活动。</w:t>
      </w:r>
    </w:p>
    <w:p w14:paraId="51B06941" w14:textId="77777777" w:rsidR="00EA4DE3" w:rsidRPr="0003407A" w:rsidRDefault="007E2119">
      <w:pPr>
        <w:pStyle w:val="a6"/>
        <w:spacing w:line="360" w:lineRule="auto"/>
        <w:jc w:val="left"/>
        <w:rPr>
          <w:rFonts w:ascii="宋体" w:hAnsi="宋体"/>
          <w:szCs w:val="21"/>
        </w:rPr>
      </w:pPr>
      <w:r w:rsidRPr="0003407A">
        <w:rPr>
          <w:rFonts w:ascii="宋体" w:hAnsi="宋体" w:hint="eastAsia"/>
          <w:szCs w:val="21"/>
        </w:rPr>
        <w:t>12.2、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77C2D600" w14:textId="77777777" w:rsidR="00EA4DE3" w:rsidRPr="0003407A" w:rsidRDefault="007E2119">
      <w:pPr>
        <w:pStyle w:val="a6"/>
        <w:spacing w:line="360" w:lineRule="auto"/>
        <w:jc w:val="left"/>
        <w:rPr>
          <w:rFonts w:ascii="宋体" w:hAnsi="宋体"/>
          <w:szCs w:val="21"/>
        </w:rPr>
      </w:pPr>
      <w:r w:rsidRPr="0003407A">
        <w:rPr>
          <w:rFonts w:ascii="宋体" w:hAnsi="宋体" w:hint="eastAsia"/>
          <w:szCs w:val="21"/>
        </w:rPr>
        <w:t>12.3、若出现上述行为，我单位及参与磋商的工作人员愿意接受按照国家法律法规等有关规定给予的处罚。</w:t>
      </w:r>
    </w:p>
    <w:p w14:paraId="0898B3B7" w14:textId="77777777" w:rsidR="00EA4DE3" w:rsidRPr="0003407A" w:rsidRDefault="00EA4DE3">
      <w:pPr>
        <w:pStyle w:val="a6"/>
        <w:spacing w:line="360" w:lineRule="auto"/>
        <w:jc w:val="left"/>
        <w:rPr>
          <w:rFonts w:ascii="宋体" w:hAnsi="宋体"/>
          <w:szCs w:val="21"/>
        </w:rPr>
      </w:pPr>
    </w:p>
    <w:p w14:paraId="653334BE" w14:textId="77777777" w:rsidR="00EA4DE3" w:rsidRPr="0003407A" w:rsidRDefault="00EA4DE3">
      <w:pPr>
        <w:pStyle w:val="a6"/>
        <w:spacing w:line="360" w:lineRule="auto"/>
        <w:jc w:val="left"/>
        <w:rPr>
          <w:rFonts w:ascii="宋体" w:hAnsi="宋体"/>
          <w:szCs w:val="21"/>
        </w:rPr>
      </w:pPr>
    </w:p>
    <w:p w14:paraId="787B3EE0" w14:textId="77777777" w:rsidR="00EA4DE3" w:rsidRPr="0003407A" w:rsidRDefault="00EA4DE3">
      <w:pPr>
        <w:pStyle w:val="a6"/>
        <w:spacing w:line="360" w:lineRule="auto"/>
        <w:jc w:val="left"/>
        <w:rPr>
          <w:rFonts w:ascii="宋体" w:hAnsi="宋体"/>
          <w:szCs w:val="21"/>
        </w:rPr>
      </w:pPr>
    </w:p>
    <w:p w14:paraId="2B28201F" w14:textId="77777777" w:rsidR="00EA4DE3" w:rsidRPr="0003407A" w:rsidRDefault="007E2119">
      <w:pPr>
        <w:spacing w:line="360" w:lineRule="auto"/>
        <w:ind w:leftChars="273" w:left="1308" w:hangingChars="350" w:hanging="735"/>
        <w:jc w:val="left"/>
        <w:rPr>
          <w:rFonts w:ascii="宋体" w:hAnsi="宋体"/>
          <w:szCs w:val="21"/>
        </w:rPr>
      </w:pPr>
      <w:r w:rsidRPr="0003407A">
        <w:rPr>
          <w:rFonts w:ascii="宋体" w:hAnsi="宋体" w:hint="eastAsia"/>
          <w:szCs w:val="21"/>
        </w:rPr>
        <w:t>供应商：</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szCs w:val="21"/>
          <w:u w:val="single"/>
        </w:rPr>
        <w:t xml:space="preserve"> </w:t>
      </w:r>
      <w:r w:rsidRPr="0003407A">
        <w:rPr>
          <w:rFonts w:ascii="宋体" w:hAnsi="宋体" w:hint="eastAsia"/>
          <w:szCs w:val="21"/>
          <w:u w:val="single"/>
        </w:rPr>
        <w:t xml:space="preserve">            </w:t>
      </w:r>
      <w:r w:rsidRPr="0003407A">
        <w:rPr>
          <w:rFonts w:ascii="宋体" w:hAnsi="宋体"/>
          <w:szCs w:val="21"/>
          <w:u w:val="single"/>
        </w:rPr>
        <w:t xml:space="preserve"> </w:t>
      </w:r>
      <w:r w:rsidRPr="0003407A">
        <w:rPr>
          <w:rFonts w:ascii="宋体" w:hAnsi="宋体" w:hint="eastAsia"/>
          <w:szCs w:val="21"/>
          <w:u w:val="single"/>
        </w:rPr>
        <w:t xml:space="preserve">    </w:t>
      </w:r>
      <w:r w:rsidRPr="0003407A">
        <w:rPr>
          <w:rFonts w:ascii="宋体" w:hAnsi="宋体"/>
          <w:szCs w:val="21"/>
          <w:u w:val="single"/>
        </w:rPr>
        <w:t xml:space="preserve">  </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rPr>
        <w:t>（加盖企业电子签章）</w:t>
      </w:r>
    </w:p>
    <w:p w14:paraId="3D650BC5" w14:textId="77777777" w:rsidR="00EA4DE3" w:rsidRPr="0003407A" w:rsidRDefault="007E2119">
      <w:pPr>
        <w:spacing w:line="360" w:lineRule="auto"/>
        <w:ind w:leftChars="257" w:left="1620" w:hanging="1080"/>
        <w:jc w:val="left"/>
        <w:rPr>
          <w:rFonts w:ascii="宋体" w:hAnsi="宋体"/>
          <w:szCs w:val="21"/>
        </w:rPr>
      </w:pPr>
      <w:r w:rsidRPr="0003407A">
        <w:rPr>
          <w:rFonts w:ascii="宋体" w:hAnsi="宋体" w:hint="eastAsia"/>
          <w:szCs w:val="21"/>
          <w:u w:val="single" w:color="FFFFFF"/>
        </w:rPr>
        <w:t>法定代表人（或非法人组织负责人）</w:t>
      </w:r>
      <w:r w:rsidRPr="0003407A">
        <w:rPr>
          <w:rFonts w:ascii="宋体" w:hAnsi="宋体" w:hint="eastAsia"/>
          <w:szCs w:val="21"/>
        </w:rPr>
        <w:t>：</w:t>
      </w:r>
      <w:r w:rsidRPr="0003407A">
        <w:rPr>
          <w:rFonts w:ascii="宋体" w:hAnsi="宋体" w:hint="eastAsia"/>
          <w:szCs w:val="21"/>
          <w:u w:val="single"/>
        </w:rPr>
        <w:t xml:space="preserve">            </w:t>
      </w:r>
      <w:r w:rsidRPr="0003407A">
        <w:rPr>
          <w:rFonts w:ascii="宋体" w:hAnsi="宋体" w:hint="eastAsia"/>
          <w:szCs w:val="21"/>
        </w:rPr>
        <w:t>（</w:t>
      </w:r>
      <w:r w:rsidRPr="0003407A">
        <w:rPr>
          <w:rFonts w:ascii="宋体" w:hAnsi="宋体" w:cs="宋体" w:hint="eastAsia"/>
          <w:szCs w:val="21"/>
        </w:rPr>
        <w:t>加盖</w:t>
      </w:r>
      <w:r w:rsidRPr="0003407A">
        <w:rPr>
          <w:rFonts w:ascii="宋体" w:hAnsi="宋体" w:hint="eastAsia"/>
          <w:szCs w:val="21"/>
        </w:rPr>
        <w:t>个人电子签章）</w:t>
      </w:r>
    </w:p>
    <w:p w14:paraId="68815B7B" w14:textId="77777777" w:rsidR="00EA4DE3" w:rsidRPr="0003407A" w:rsidRDefault="007E2119">
      <w:pPr>
        <w:pStyle w:val="a6"/>
        <w:spacing w:line="360" w:lineRule="auto"/>
        <w:ind w:leftChars="0" w:left="0" w:firstLineChars="250" w:firstLine="525"/>
        <w:jc w:val="left"/>
        <w:rPr>
          <w:rFonts w:ascii="宋体" w:hAnsi="宋体"/>
          <w:szCs w:val="21"/>
        </w:rPr>
      </w:pPr>
      <w:r w:rsidRPr="0003407A">
        <w:rPr>
          <w:rFonts w:ascii="宋体" w:hAnsi="宋体" w:hint="eastAsia"/>
          <w:szCs w:val="21"/>
        </w:rPr>
        <w:t>日期：　　 　年　　月 　日</w:t>
      </w:r>
    </w:p>
    <w:p w14:paraId="459F727F" w14:textId="77777777" w:rsidR="00EA4DE3" w:rsidRPr="0003407A" w:rsidRDefault="00EA4DE3">
      <w:pPr>
        <w:pStyle w:val="a6"/>
        <w:spacing w:line="360" w:lineRule="auto"/>
        <w:jc w:val="left"/>
        <w:rPr>
          <w:rFonts w:ascii="宋体" w:hAnsi="宋体"/>
          <w:szCs w:val="21"/>
        </w:rPr>
      </w:pPr>
    </w:p>
    <w:p w14:paraId="10F852CC" w14:textId="77777777" w:rsidR="00EA4DE3" w:rsidRPr="0003407A" w:rsidRDefault="007E2119">
      <w:pPr>
        <w:pStyle w:val="a6"/>
        <w:spacing w:line="360" w:lineRule="auto"/>
        <w:jc w:val="left"/>
        <w:rPr>
          <w:rFonts w:ascii="宋体" w:hAnsi="宋体"/>
          <w:szCs w:val="21"/>
        </w:rPr>
      </w:pPr>
      <w:r w:rsidRPr="0003407A">
        <w:rPr>
          <w:rFonts w:ascii="宋体" w:hAnsi="宋体" w:hint="eastAsia"/>
          <w:szCs w:val="21"/>
        </w:rPr>
        <w:t>说明：如果是联合体参加本项目的政府采购活动，联合体各方均需提供上述承诺书。</w:t>
      </w:r>
    </w:p>
    <w:p w14:paraId="218D1BBA" w14:textId="77777777" w:rsidR="00EA4DE3" w:rsidRPr="0003407A" w:rsidRDefault="00EA4DE3">
      <w:pPr>
        <w:pStyle w:val="af8"/>
        <w:tabs>
          <w:tab w:val="left" w:pos="5580"/>
        </w:tabs>
        <w:spacing w:line="360" w:lineRule="auto"/>
        <w:ind w:leftChars="257" w:left="1080" w:hanging="540"/>
        <w:rPr>
          <w:rFonts w:hAnsi="宋体"/>
          <w:szCs w:val="21"/>
        </w:rPr>
      </w:pPr>
    </w:p>
    <w:p w14:paraId="3D6D6A37" w14:textId="77777777" w:rsidR="00EA4DE3" w:rsidRPr="0003407A" w:rsidRDefault="00EA4DE3">
      <w:pPr>
        <w:pStyle w:val="af8"/>
        <w:tabs>
          <w:tab w:val="left" w:pos="5580"/>
        </w:tabs>
        <w:spacing w:line="360" w:lineRule="auto"/>
        <w:ind w:leftChars="257" w:left="1080" w:hanging="540"/>
        <w:rPr>
          <w:rFonts w:hAnsi="宋体"/>
          <w:sz w:val="24"/>
        </w:rPr>
      </w:pPr>
    </w:p>
    <w:p w14:paraId="299089F0" w14:textId="77777777" w:rsidR="00EA4DE3" w:rsidRPr="0003407A" w:rsidRDefault="00EA4DE3">
      <w:pPr>
        <w:pStyle w:val="af8"/>
        <w:tabs>
          <w:tab w:val="left" w:pos="5580"/>
        </w:tabs>
        <w:spacing w:line="360" w:lineRule="auto"/>
        <w:ind w:leftChars="257" w:left="1080" w:hanging="540"/>
        <w:rPr>
          <w:rFonts w:hAnsi="宋体"/>
          <w:sz w:val="24"/>
        </w:rPr>
      </w:pPr>
    </w:p>
    <w:p w14:paraId="29087A61" w14:textId="77777777" w:rsidR="00EA4DE3" w:rsidRPr="0003407A" w:rsidRDefault="00EA4DE3">
      <w:pPr>
        <w:pStyle w:val="af8"/>
        <w:tabs>
          <w:tab w:val="left" w:pos="5580"/>
        </w:tabs>
        <w:spacing w:line="360" w:lineRule="auto"/>
        <w:ind w:leftChars="257" w:left="1080" w:hanging="540"/>
        <w:rPr>
          <w:rFonts w:hAnsi="宋体"/>
          <w:sz w:val="24"/>
        </w:rPr>
      </w:pPr>
    </w:p>
    <w:p w14:paraId="454BABF0" w14:textId="77777777" w:rsidR="00EA4DE3" w:rsidRPr="0003407A" w:rsidRDefault="00EA4DE3">
      <w:pPr>
        <w:spacing w:line="360" w:lineRule="auto"/>
        <w:rPr>
          <w:rFonts w:ascii="宋体" w:hAnsi="宋体"/>
        </w:rPr>
      </w:pPr>
    </w:p>
    <w:p w14:paraId="030FE1B8" w14:textId="77777777" w:rsidR="00EA4DE3" w:rsidRPr="0003407A" w:rsidRDefault="007E2119">
      <w:pPr>
        <w:pStyle w:val="24"/>
        <w:widowControl/>
        <w:jc w:val="center"/>
        <w:rPr>
          <w:rFonts w:ascii="宋体" w:eastAsia="宋体" w:hAnsi="宋体"/>
          <w:sz w:val="24"/>
        </w:rPr>
      </w:pPr>
      <w:bookmarkStart w:id="557" w:name="_Toc82447580"/>
      <w:r w:rsidRPr="0003407A">
        <w:rPr>
          <w:rFonts w:ascii="宋体" w:eastAsia="宋体" w:hAnsi="宋体" w:cs="黑体"/>
          <w:b w:val="0"/>
          <w:bCs w:val="0"/>
          <w:kern w:val="0"/>
          <w:sz w:val="28"/>
          <w:szCs w:val="28"/>
        </w:rPr>
        <w:br w:type="page"/>
      </w:r>
      <w:bookmarkStart w:id="558" w:name="_Toc147839751"/>
      <w:r w:rsidRPr="0003407A">
        <w:rPr>
          <w:rFonts w:ascii="宋体" w:eastAsia="宋体" w:hAnsi="宋体" w:cs="黑体" w:hint="eastAsia"/>
          <w:b w:val="0"/>
          <w:bCs w:val="0"/>
          <w:kern w:val="0"/>
          <w:sz w:val="28"/>
          <w:szCs w:val="28"/>
        </w:rPr>
        <w:lastRenderedPageBreak/>
        <w:t>13、采购代理服务费交纳承诺函</w:t>
      </w:r>
      <w:bookmarkEnd w:id="557"/>
      <w:bookmarkEnd w:id="558"/>
    </w:p>
    <w:p w14:paraId="135306EB" w14:textId="77777777" w:rsidR="00EA4DE3" w:rsidRPr="0003407A" w:rsidRDefault="00EA4DE3">
      <w:pPr>
        <w:widowControl/>
        <w:shd w:val="clear" w:color="auto" w:fill="FFFFFF"/>
        <w:spacing w:line="360" w:lineRule="auto"/>
        <w:rPr>
          <w:rFonts w:ascii="宋体" w:hAnsi="宋体" w:cs="宋体"/>
          <w:spacing w:val="8"/>
          <w:kern w:val="0"/>
          <w:sz w:val="24"/>
        </w:rPr>
      </w:pPr>
    </w:p>
    <w:p w14:paraId="733D2C41" w14:textId="77777777" w:rsidR="00EA4DE3" w:rsidRPr="0003407A" w:rsidRDefault="007E2119">
      <w:pPr>
        <w:widowControl/>
        <w:shd w:val="clear" w:color="auto" w:fill="FFFFFF"/>
        <w:spacing w:line="360" w:lineRule="auto"/>
        <w:rPr>
          <w:rFonts w:ascii="宋体" w:hAnsi="宋体" w:cs="宋体"/>
          <w:b/>
          <w:spacing w:val="8"/>
          <w:kern w:val="0"/>
          <w:szCs w:val="21"/>
        </w:rPr>
      </w:pPr>
      <w:r w:rsidRPr="0003407A">
        <w:rPr>
          <w:rFonts w:ascii="宋体" w:hAnsi="宋体" w:cs="宋体" w:hint="eastAsia"/>
          <w:b/>
          <w:spacing w:val="8"/>
          <w:kern w:val="0"/>
          <w:szCs w:val="21"/>
        </w:rPr>
        <w:t>致：（代理机构）</w:t>
      </w:r>
    </w:p>
    <w:p w14:paraId="0CD7A404" w14:textId="77777777" w:rsidR="00EA4DE3" w:rsidRPr="0003407A" w:rsidRDefault="007E2119">
      <w:pPr>
        <w:widowControl/>
        <w:shd w:val="clear" w:color="auto" w:fill="FFFFFF"/>
        <w:spacing w:line="360" w:lineRule="auto"/>
        <w:ind w:firstLine="480"/>
        <w:rPr>
          <w:rFonts w:ascii="宋体" w:hAnsi="宋体" w:cs="宋体"/>
          <w:spacing w:val="8"/>
          <w:kern w:val="0"/>
          <w:szCs w:val="21"/>
        </w:rPr>
      </w:pPr>
      <w:r w:rsidRPr="0003407A">
        <w:rPr>
          <w:rFonts w:ascii="宋体" w:hAnsi="宋体" w:cs="宋体" w:hint="eastAsia"/>
          <w:spacing w:val="8"/>
          <w:kern w:val="0"/>
          <w:szCs w:val="21"/>
        </w:rPr>
        <w:t>我们在贵公司组织的（填写项目名称、项目编号）磋商采购活动中</w:t>
      </w:r>
      <w:r w:rsidRPr="0003407A">
        <w:rPr>
          <w:rFonts w:ascii="宋体" w:hAnsi="宋体" w:cs="宋体" w:hint="eastAsia"/>
          <w:b/>
          <w:spacing w:val="8"/>
          <w:kern w:val="0"/>
          <w:szCs w:val="21"/>
        </w:rPr>
        <w:t>若被确定为成交人</w:t>
      </w:r>
      <w:r w:rsidRPr="0003407A">
        <w:rPr>
          <w:rFonts w:ascii="宋体" w:hAnsi="宋体" w:cs="宋体" w:hint="eastAsia"/>
          <w:spacing w:val="8"/>
          <w:kern w:val="0"/>
          <w:szCs w:val="21"/>
        </w:rPr>
        <w:t>，我单位保证在收到成交通知书时，按竞争性磋商文件的规定，以支票、银行转账、汇票或现金的形式（可以选择一种支付方式），向贵公司一次性支付采购代理服务费用。否则，由此产生的一切法律后果和责任由我公司承担。我公司声明放弃对此提出任何异议和追索的权利。</w:t>
      </w:r>
    </w:p>
    <w:p w14:paraId="47BBDE3B" w14:textId="77777777" w:rsidR="00EA4DE3" w:rsidRPr="0003407A" w:rsidRDefault="007E2119">
      <w:pPr>
        <w:widowControl/>
        <w:shd w:val="clear" w:color="auto" w:fill="FFFFFF"/>
        <w:spacing w:line="360" w:lineRule="auto"/>
        <w:ind w:firstLineChars="200" w:firstLine="452"/>
        <w:rPr>
          <w:rFonts w:ascii="宋体" w:hAnsi="宋体" w:cs="宋体"/>
          <w:spacing w:val="8"/>
          <w:kern w:val="0"/>
          <w:szCs w:val="21"/>
        </w:rPr>
      </w:pPr>
      <w:r w:rsidRPr="0003407A">
        <w:rPr>
          <w:rFonts w:ascii="宋体" w:hAnsi="宋体" w:cs="宋体" w:hint="eastAsia"/>
          <w:spacing w:val="8"/>
          <w:kern w:val="0"/>
          <w:szCs w:val="21"/>
        </w:rPr>
        <w:t>特此承诺。</w:t>
      </w:r>
    </w:p>
    <w:p w14:paraId="0D4960CB" w14:textId="77777777" w:rsidR="00EA4DE3" w:rsidRPr="0003407A" w:rsidRDefault="00EA4DE3">
      <w:pPr>
        <w:spacing w:line="360" w:lineRule="auto"/>
        <w:rPr>
          <w:rFonts w:ascii="宋体" w:hAnsi="宋体"/>
          <w:szCs w:val="21"/>
        </w:rPr>
      </w:pPr>
    </w:p>
    <w:p w14:paraId="5312F9AD" w14:textId="77777777" w:rsidR="00EA4DE3" w:rsidRPr="0003407A" w:rsidRDefault="00EA4DE3">
      <w:pPr>
        <w:spacing w:line="360" w:lineRule="auto"/>
        <w:rPr>
          <w:rFonts w:ascii="宋体" w:hAnsi="宋体"/>
          <w:szCs w:val="21"/>
        </w:rPr>
      </w:pPr>
    </w:p>
    <w:p w14:paraId="1A0148F4" w14:textId="77777777" w:rsidR="00EA4DE3" w:rsidRPr="0003407A" w:rsidRDefault="007E2119">
      <w:pPr>
        <w:spacing w:line="360" w:lineRule="auto"/>
        <w:ind w:leftChars="273" w:left="1308" w:hangingChars="350" w:hanging="735"/>
        <w:jc w:val="left"/>
        <w:rPr>
          <w:rFonts w:ascii="宋体" w:hAnsi="宋体"/>
          <w:szCs w:val="21"/>
        </w:rPr>
      </w:pPr>
      <w:r w:rsidRPr="0003407A">
        <w:rPr>
          <w:rFonts w:ascii="宋体" w:hAnsi="宋体" w:hint="eastAsia"/>
          <w:szCs w:val="21"/>
        </w:rPr>
        <w:t>供应商：</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szCs w:val="21"/>
          <w:u w:val="single"/>
        </w:rPr>
        <w:t xml:space="preserve"> </w:t>
      </w:r>
      <w:r w:rsidRPr="0003407A">
        <w:rPr>
          <w:rFonts w:ascii="宋体" w:hAnsi="宋体" w:hint="eastAsia"/>
          <w:szCs w:val="21"/>
          <w:u w:val="single"/>
        </w:rPr>
        <w:t xml:space="preserve">            </w:t>
      </w:r>
      <w:r w:rsidRPr="0003407A">
        <w:rPr>
          <w:rFonts w:ascii="宋体" w:hAnsi="宋体"/>
          <w:szCs w:val="21"/>
          <w:u w:val="single"/>
        </w:rPr>
        <w:t xml:space="preserve"> </w:t>
      </w:r>
      <w:r w:rsidRPr="0003407A">
        <w:rPr>
          <w:rFonts w:ascii="宋体" w:hAnsi="宋体" w:hint="eastAsia"/>
          <w:szCs w:val="21"/>
          <w:u w:val="single"/>
        </w:rPr>
        <w:t xml:space="preserve">    </w:t>
      </w:r>
      <w:r w:rsidRPr="0003407A">
        <w:rPr>
          <w:rFonts w:ascii="宋体" w:hAnsi="宋体"/>
          <w:szCs w:val="21"/>
          <w:u w:val="single"/>
        </w:rPr>
        <w:t xml:space="preserve">  </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rPr>
        <w:t>（加盖企业电子签章）</w:t>
      </w:r>
    </w:p>
    <w:p w14:paraId="3E5869B8" w14:textId="77777777" w:rsidR="00EA4DE3" w:rsidRPr="0003407A" w:rsidRDefault="007E2119">
      <w:pPr>
        <w:spacing w:line="360" w:lineRule="auto"/>
        <w:ind w:leftChars="257" w:left="1620" w:hanging="1080"/>
        <w:jc w:val="left"/>
        <w:rPr>
          <w:rFonts w:ascii="宋体" w:hAnsi="宋体"/>
          <w:szCs w:val="21"/>
        </w:rPr>
      </w:pPr>
      <w:r w:rsidRPr="0003407A">
        <w:rPr>
          <w:rFonts w:ascii="宋体" w:hAnsi="宋体" w:hint="eastAsia"/>
          <w:szCs w:val="21"/>
          <w:u w:val="single" w:color="FFFFFF"/>
        </w:rPr>
        <w:t>法定代表人（或非法人组织负责人）</w:t>
      </w:r>
      <w:r w:rsidRPr="0003407A">
        <w:rPr>
          <w:rFonts w:ascii="宋体" w:hAnsi="宋体" w:hint="eastAsia"/>
          <w:szCs w:val="21"/>
        </w:rPr>
        <w:t>：</w:t>
      </w:r>
      <w:r w:rsidRPr="0003407A">
        <w:rPr>
          <w:rFonts w:ascii="宋体" w:hAnsi="宋体" w:hint="eastAsia"/>
          <w:szCs w:val="21"/>
          <w:u w:val="single"/>
        </w:rPr>
        <w:t xml:space="preserve">            </w:t>
      </w:r>
      <w:r w:rsidRPr="0003407A">
        <w:rPr>
          <w:rFonts w:ascii="宋体" w:hAnsi="宋体" w:hint="eastAsia"/>
          <w:szCs w:val="21"/>
        </w:rPr>
        <w:t>（</w:t>
      </w:r>
      <w:r w:rsidRPr="0003407A">
        <w:rPr>
          <w:rFonts w:ascii="宋体" w:hAnsi="宋体" w:cs="宋体" w:hint="eastAsia"/>
          <w:szCs w:val="21"/>
        </w:rPr>
        <w:t>加盖</w:t>
      </w:r>
      <w:r w:rsidRPr="0003407A">
        <w:rPr>
          <w:rFonts w:ascii="宋体" w:hAnsi="宋体" w:hint="eastAsia"/>
          <w:szCs w:val="21"/>
        </w:rPr>
        <w:t>个人电子签章）</w:t>
      </w:r>
    </w:p>
    <w:p w14:paraId="60DC90B5" w14:textId="77777777" w:rsidR="00EA4DE3" w:rsidRPr="0003407A" w:rsidRDefault="007E2119">
      <w:pPr>
        <w:spacing w:line="360" w:lineRule="auto"/>
        <w:ind w:leftChars="257" w:left="1620" w:hanging="1080"/>
        <w:rPr>
          <w:rFonts w:ascii="宋体" w:hAnsi="宋体"/>
          <w:szCs w:val="21"/>
          <w:u w:val="single"/>
        </w:rPr>
      </w:pPr>
      <w:r w:rsidRPr="0003407A">
        <w:rPr>
          <w:rFonts w:ascii="宋体" w:hAnsi="宋体" w:hint="eastAsia"/>
          <w:szCs w:val="21"/>
        </w:rPr>
        <w:t>地址：</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szCs w:val="21"/>
          <w:u w:val="single"/>
        </w:rPr>
        <w:t xml:space="preserve"> </w:t>
      </w:r>
      <w:r w:rsidRPr="0003407A">
        <w:rPr>
          <w:rFonts w:ascii="宋体" w:hAnsi="宋体" w:hint="eastAsia"/>
          <w:szCs w:val="21"/>
          <w:u w:val="single"/>
        </w:rPr>
        <w:tab/>
      </w:r>
      <w:r w:rsidRPr="0003407A">
        <w:rPr>
          <w:rFonts w:ascii="宋体" w:hAnsi="宋体" w:hint="eastAsia"/>
          <w:szCs w:val="21"/>
          <w:u w:val="single"/>
        </w:rPr>
        <w:tab/>
      </w:r>
    </w:p>
    <w:p w14:paraId="08A859EE" w14:textId="77777777" w:rsidR="00EA4DE3" w:rsidRPr="0003407A" w:rsidRDefault="007E2119">
      <w:pPr>
        <w:spacing w:line="360" w:lineRule="auto"/>
        <w:ind w:leftChars="257" w:left="1620" w:hanging="1080"/>
        <w:rPr>
          <w:rFonts w:ascii="宋体" w:hAnsi="宋体"/>
          <w:szCs w:val="21"/>
        </w:rPr>
      </w:pPr>
      <w:r w:rsidRPr="0003407A">
        <w:rPr>
          <w:rFonts w:ascii="宋体" w:hAnsi="宋体" w:hint="eastAsia"/>
          <w:szCs w:val="21"/>
        </w:rPr>
        <w:t>邮编：</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t xml:space="preserve">   </w:t>
      </w:r>
      <w:r w:rsidRPr="0003407A">
        <w:rPr>
          <w:rFonts w:ascii="宋体" w:hAnsi="宋体"/>
          <w:szCs w:val="21"/>
          <w:u w:val="single"/>
        </w:rPr>
        <w:t xml:space="preserve"> </w:t>
      </w:r>
      <w:r w:rsidRPr="0003407A">
        <w:rPr>
          <w:rFonts w:ascii="宋体" w:hAnsi="宋体" w:hint="eastAsia"/>
          <w:szCs w:val="21"/>
          <w:u w:val="single"/>
        </w:rPr>
        <w:tab/>
      </w:r>
      <w:r w:rsidRPr="0003407A">
        <w:rPr>
          <w:rFonts w:ascii="宋体" w:hAnsi="宋体" w:hint="eastAsia"/>
          <w:szCs w:val="21"/>
          <w:u w:val="single"/>
        </w:rPr>
        <w:tab/>
      </w:r>
    </w:p>
    <w:p w14:paraId="3D8EC1B3" w14:textId="77777777" w:rsidR="00EA4DE3" w:rsidRPr="0003407A" w:rsidRDefault="007E2119">
      <w:pPr>
        <w:spacing w:line="360" w:lineRule="auto"/>
        <w:ind w:leftChars="257" w:left="1620" w:hanging="1080"/>
        <w:rPr>
          <w:rFonts w:ascii="宋体" w:hAnsi="宋体"/>
          <w:szCs w:val="21"/>
        </w:rPr>
      </w:pPr>
      <w:r w:rsidRPr="0003407A">
        <w:rPr>
          <w:rFonts w:ascii="宋体" w:hAnsi="宋体" w:hint="eastAsia"/>
          <w:szCs w:val="21"/>
        </w:rPr>
        <w:t>电话：</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t xml:space="preserve">    </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rPr>
        <w:tab/>
      </w:r>
      <w:r w:rsidRPr="0003407A">
        <w:rPr>
          <w:rFonts w:ascii="宋体" w:hAnsi="宋体" w:hint="eastAsia"/>
          <w:szCs w:val="21"/>
        </w:rPr>
        <w:tab/>
        <w:t>电子邮箱：</w:t>
      </w:r>
      <w:r w:rsidRPr="0003407A">
        <w:rPr>
          <w:rFonts w:ascii="宋体" w:hAnsi="宋体" w:hint="eastAsia"/>
          <w:szCs w:val="21"/>
          <w:u w:val="single"/>
        </w:rPr>
        <w:tab/>
        <w:t xml:space="preserve">    </w:t>
      </w:r>
      <w:r w:rsidRPr="0003407A">
        <w:rPr>
          <w:rFonts w:ascii="宋体" w:hAnsi="宋体" w:hint="eastAsia"/>
          <w:szCs w:val="21"/>
          <w:u w:val="single"/>
        </w:rPr>
        <w:tab/>
        <w:t xml:space="preserve">       </w:t>
      </w:r>
      <w:r w:rsidRPr="0003407A">
        <w:rPr>
          <w:rFonts w:ascii="宋体" w:hAnsi="宋体" w:hint="eastAsia"/>
          <w:szCs w:val="21"/>
          <w:u w:val="single"/>
        </w:rPr>
        <w:tab/>
      </w:r>
    </w:p>
    <w:p w14:paraId="28A9B962" w14:textId="77777777" w:rsidR="00EA4DE3" w:rsidRPr="0003407A" w:rsidRDefault="007E2119">
      <w:pPr>
        <w:spacing w:line="360" w:lineRule="auto"/>
        <w:ind w:firstLineChars="227" w:firstLine="477"/>
        <w:rPr>
          <w:rFonts w:ascii="宋体" w:hAnsi="宋体"/>
          <w:szCs w:val="21"/>
        </w:rPr>
      </w:pPr>
      <w:r w:rsidRPr="0003407A">
        <w:rPr>
          <w:rFonts w:ascii="宋体" w:hAnsi="宋体" w:hint="eastAsia"/>
          <w:szCs w:val="21"/>
        </w:rPr>
        <w:t>日期：　　 　年　　月 　日</w:t>
      </w:r>
    </w:p>
    <w:p w14:paraId="1239B7C6" w14:textId="77777777" w:rsidR="00EA4DE3" w:rsidRPr="0003407A" w:rsidRDefault="00EA4DE3">
      <w:pPr>
        <w:spacing w:line="360" w:lineRule="auto"/>
        <w:ind w:firstLineChars="200" w:firstLine="420"/>
        <w:rPr>
          <w:rFonts w:ascii="宋体" w:hAnsi="宋体"/>
          <w:szCs w:val="21"/>
        </w:rPr>
      </w:pPr>
    </w:p>
    <w:p w14:paraId="4B4BF23B" w14:textId="77777777" w:rsidR="00EA4DE3" w:rsidRPr="0003407A" w:rsidRDefault="00EA4DE3">
      <w:pPr>
        <w:spacing w:line="360" w:lineRule="auto"/>
        <w:rPr>
          <w:rFonts w:ascii="宋体" w:hAnsi="宋体"/>
          <w:szCs w:val="21"/>
        </w:rPr>
      </w:pPr>
    </w:p>
    <w:p w14:paraId="3B98B054" w14:textId="77777777" w:rsidR="00EA4DE3" w:rsidRPr="0003407A" w:rsidRDefault="00EA4DE3">
      <w:pPr>
        <w:spacing w:line="360" w:lineRule="auto"/>
        <w:rPr>
          <w:rFonts w:ascii="宋体" w:hAnsi="宋体"/>
          <w:szCs w:val="21"/>
        </w:rPr>
      </w:pPr>
    </w:p>
    <w:p w14:paraId="6BB159C2" w14:textId="77777777" w:rsidR="00EA4DE3" w:rsidRPr="0003407A" w:rsidRDefault="00EA4DE3">
      <w:pPr>
        <w:spacing w:line="360" w:lineRule="auto"/>
        <w:rPr>
          <w:rFonts w:ascii="宋体" w:hAnsi="宋体"/>
          <w:szCs w:val="21"/>
        </w:rPr>
      </w:pPr>
    </w:p>
    <w:p w14:paraId="0DCD601D" w14:textId="77777777" w:rsidR="00EA4DE3" w:rsidRPr="0003407A" w:rsidRDefault="00EA4DE3">
      <w:pPr>
        <w:spacing w:line="360" w:lineRule="auto"/>
        <w:rPr>
          <w:rFonts w:ascii="宋体" w:hAnsi="宋体"/>
          <w:szCs w:val="21"/>
        </w:rPr>
      </w:pPr>
    </w:p>
    <w:p w14:paraId="1AECFD19" w14:textId="77777777" w:rsidR="00EA4DE3" w:rsidRPr="0003407A" w:rsidRDefault="00EA4DE3">
      <w:pPr>
        <w:spacing w:line="360" w:lineRule="auto"/>
        <w:rPr>
          <w:rFonts w:ascii="宋体" w:hAnsi="宋体"/>
          <w:sz w:val="24"/>
        </w:rPr>
      </w:pPr>
    </w:p>
    <w:p w14:paraId="10B66347" w14:textId="77777777" w:rsidR="00EA4DE3" w:rsidRPr="0003407A" w:rsidRDefault="00EA4DE3">
      <w:pPr>
        <w:spacing w:line="360" w:lineRule="auto"/>
        <w:rPr>
          <w:rFonts w:ascii="宋体" w:hAnsi="宋体"/>
          <w:sz w:val="24"/>
        </w:rPr>
      </w:pPr>
    </w:p>
    <w:p w14:paraId="400B614D" w14:textId="77777777" w:rsidR="00EA4DE3" w:rsidRPr="0003407A" w:rsidRDefault="00EA4DE3">
      <w:pPr>
        <w:spacing w:line="360" w:lineRule="auto"/>
        <w:rPr>
          <w:rFonts w:ascii="宋体" w:hAnsi="宋体"/>
          <w:sz w:val="24"/>
        </w:rPr>
      </w:pPr>
    </w:p>
    <w:p w14:paraId="60F84429" w14:textId="77777777" w:rsidR="00EA4DE3" w:rsidRPr="0003407A" w:rsidRDefault="007E2119">
      <w:pPr>
        <w:pStyle w:val="24"/>
        <w:widowControl/>
        <w:jc w:val="center"/>
        <w:rPr>
          <w:rFonts w:ascii="宋体" w:eastAsia="宋体" w:hAnsi="宋体"/>
          <w:sz w:val="24"/>
        </w:rPr>
      </w:pPr>
      <w:bookmarkStart w:id="559" w:name="_Toc82447583"/>
      <w:r w:rsidRPr="0003407A">
        <w:rPr>
          <w:rFonts w:ascii="宋体" w:eastAsia="宋体" w:hAnsi="宋体" w:cs="黑体"/>
          <w:b w:val="0"/>
          <w:bCs w:val="0"/>
          <w:kern w:val="0"/>
          <w:sz w:val="28"/>
          <w:szCs w:val="28"/>
        </w:rPr>
        <w:br w:type="page"/>
      </w:r>
      <w:bookmarkStart w:id="560" w:name="_Toc147839752"/>
      <w:r w:rsidRPr="0003407A">
        <w:rPr>
          <w:rFonts w:ascii="宋体" w:eastAsia="宋体" w:hAnsi="宋体" w:cs="黑体"/>
          <w:b w:val="0"/>
          <w:bCs w:val="0"/>
          <w:kern w:val="0"/>
          <w:sz w:val="28"/>
          <w:szCs w:val="28"/>
        </w:rPr>
        <w:lastRenderedPageBreak/>
        <w:t>第</w:t>
      </w:r>
      <w:r w:rsidRPr="0003407A">
        <w:rPr>
          <w:rFonts w:ascii="宋体" w:eastAsia="宋体" w:hAnsi="宋体" w:cs="黑体" w:hint="eastAsia"/>
          <w:b w:val="0"/>
          <w:bCs w:val="0"/>
          <w:kern w:val="0"/>
          <w:sz w:val="28"/>
          <w:szCs w:val="28"/>
        </w:rPr>
        <w:t>二</w:t>
      </w:r>
      <w:r w:rsidRPr="0003407A">
        <w:rPr>
          <w:rFonts w:ascii="宋体" w:eastAsia="宋体" w:hAnsi="宋体" w:cs="黑体"/>
          <w:b w:val="0"/>
          <w:bCs w:val="0"/>
          <w:kern w:val="0"/>
          <w:sz w:val="28"/>
          <w:szCs w:val="28"/>
        </w:rPr>
        <w:t>部分</w:t>
      </w:r>
      <w:r w:rsidRPr="0003407A">
        <w:rPr>
          <w:rFonts w:ascii="宋体" w:eastAsia="宋体" w:hAnsi="宋体" w:cs="黑体" w:hint="eastAsia"/>
          <w:b w:val="0"/>
          <w:bCs w:val="0"/>
          <w:kern w:val="0"/>
          <w:sz w:val="28"/>
          <w:szCs w:val="28"/>
        </w:rPr>
        <w:t xml:space="preserve">  商务及</w:t>
      </w:r>
      <w:r w:rsidRPr="0003407A">
        <w:rPr>
          <w:rFonts w:ascii="宋体" w:eastAsia="宋体" w:hAnsi="宋体" w:cs="黑体"/>
          <w:b w:val="0"/>
          <w:bCs w:val="0"/>
          <w:kern w:val="0"/>
          <w:sz w:val="28"/>
          <w:szCs w:val="28"/>
        </w:rPr>
        <w:t>技术</w:t>
      </w:r>
      <w:r w:rsidRPr="0003407A">
        <w:rPr>
          <w:rFonts w:ascii="宋体" w:eastAsia="宋体" w:hAnsi="宋体" w:cs="黑体" w:hint="eastAsia"/>
          <w:b w:val="0"/>
          <w:bCs w:val="0"/>
          <w:kern w:val="0"/>
          <w:sz w:val="28"/>
          <w:szCs w:val="28"/>
        </w:rPr>
        <w:t>文件</w:t>
      </w:r>
      <w:bookmarkEnd w:id="559"/>
      <w:bookmarkEnd w:id="560"/>
    </w:p>
    <w:p w14:paraId="2F5BC04D" w14:textId="77777777" w:rsidR="00EA4DE3" w:rsidRPr="0003407A" w:rsidRDefault="007E2119">
      <w:pPr>
        <w:adjustRightInd w:val="0"/>
        <w:snapToGrid w:val="0"/>
        <w:spacing w:line="360" w:lineRule="auto"/>
        <w:rPr>
          <w:rFonts w:ascii="宋体" w:hAnsi="宋体"/>
          <w:szCs w:val="21"/>
        </w:rPr>
      </w:pPr>
      <w:r w:rsidRPr="0003407A">
        <w:rPr>
          <w:rFonts w:ascii="宋体" w:hAnsi="宋体" w:hint="eastAsia"/>
          <w:szCs w:val="21"/>
        </w:rPr>
        <w:t>1、响应函</w:t>
      </w:r>
    </w:p>
    <w:p w14:paraId="6DED0790" w14:textId="77777777" w:rsidR="00EA4DE3" w:rsidRPr="0003407A" w:rsidRDefault="007E2119">
      <w:pPr>
        <w:adjustRightInd w:val="0"/>
        <w:snapToGrid w:val="0"/>
        <w:spacing w:line="360" w:lineRule="auto"/>
        <w:rPr>
          <w:rFonts w:ascii="宋体" w:hAnsi="宋体"/>
          <w:szCs w:val="21"/>
        </w:rPr>
      </w:pPr>
      <w:r w:rsidRPr="0003407A">
        <w:rPr>
          <w:rFonts w:ascii="宋体" w:hAnsi="宋体" w:hint="eastAsia"/>
          <w:szCs w:val="21"/>
        </w:rPr>
        <w:t>2、</w:t>
      </w:r>
      <w:r w:rsidRPr="0003407A">
        <w:rPr>
          <w:rFonts w:ascii="宋体" w:hAnsi="宋体" w:hint="eastAsia"/>
          <w:bCs/>
          <w:szCs w:val="21"/>
        </w:rPr>
        <w:t>分项报价表</w:t>
      </w:r>
      <w:bookmarkStart w:id="561" w:name="_Hlk214895395"/>
      <w:r w:rsidRPr="0003407A">
        <w:rPr>
          <w:rFonts w:ascii="宋体" w:hAnsi="宋体" w:hint="eastAsia"/>
          <w:bCs/>
          <w:szCs w:val="21"/>
        </w:rPr>
        <w:t>（预算书）</w:t>
      </w:r>
      <w:bookmarkEnd w:id="561"/>
    </w:p>
    <w:p w14:paraId="394804FE" w14:textId="77777777" w:rsidR="00EA4DE3" w:rsidRPr="0003407A" w:rsidRDefault="007E2119">
      <w:pPr>
        <w:adjustRightInd w:val="0"/>
        <w:snapToGrid w:val="0"/>
        <w:spacing w:line="360" w:lineRule="auto"/>
        <w:rPr>
          <w:rFonts w:ascii="宋体" w:hAnsi="宋体"/>
          <w:szCs w:val="21"/>
        </w:rPr>
      </w:pPr>
      <w:r w:rsidRPr="0003407A">
        <w:rPr>
          <w:rFonts w:ascii="宋体" w:hAnsi="宋体" w:hint="eastAsia"/>
          <w:szCs w:val="21"/>
        </w:rPr>
        <w:t>3、工程中包含的货物及伴随服务说明一览表</w:t>
      </w:r>
    </w:p>
    <w:p w14:paraId="1AF44A7C" w14:textId="77777777" w:rsidR="00EA4DE3" w:rsidRPr="0003407A" w:rsidRDefault="007E2119">
      <w:pPr>
        <w:adjustRightInd w:val="0"/>
        <w:snapToGrid w:val="0"/>
        <w:spacing w:line="360" w:lineRule="auto"/>
        <w:rPr>
          <w:rFonts w:ascii="宋体" w:hAnsi="宋体"/>
          <w:szCs w:val="21"/>
        </w:rPr>
      </w:pPr>
      <w:r w:rsidRPr="0003407A">
        <w:rPr>
          <w:rFonts w:ascii="宋体" w:hAnsi="宋体" w:hint="eastAsia"/>
          <w:szCs w:val="21"/>
        </w:rPr>
        <w:t>4、技术要求偏离表</w:t>
      </w:r>
    </w:p>
    <w:p w14:paraId="28DA3218" w14:textId="77777777" w:rsidR="00EA4DE3" w:rsidRPr="0003407A" w:rsidRDefault="007E2119">
      <w:pPr>
        <w:adjustRightInd w:val="0"/>
        <w:snapToGrid w:val="0"/>
        <w:spacing w:line="360" w:lineRule="auto"/>
        <w:rPr>
          <w:rFonts w:ascii="宋体" w:hAnsi="宋体"/>
          <w:szCs w:val="21"/>
        </w:rPr>
      </w:pPr>
      <w:r w:rsidRPr="0003407A">
        <w:rPr>
          <w:rFonts w:ascii="宋体" w:hAnsi="宋体" w:hint="eastAsia"/>
          <w:szCs w:val="21"/>
        </w:rPr>
        <w:t>5、商务条款偏离表</w:t>
      </w:r>
    </w:p>
    <w:p w14:paraId="55C07B4A" w14:textId="77777777" w:rsidR="00EA4DE3" w:rsidRPr="0003407A" w:rsidRDefault="007E2119">
      <w:pPr>
        <w:adjustRightInd w:val="0"/>
        <w:snapToGrid w:val="0"/>
        <w:spacing w:line="360" w:lineRule="auto"/>
        <w:rPr>
          <w:rFonts w:ascii="宋体" w:hAnsi="宋体"/>
          <w:szCs w:val="21"/>
        </w:rPr>
      </w:pPr>
      <w:r w:rsidRPr="0003407A">
        <w:rPr>
          <w:rFonts w:ascii="宋体" w:hAnsi="宋体" w:hint="eastAsia"/>
          <w:szCs w:val="21"/>
        </w:rPr>
        <w:t>6、符合《</w:t>
      </w:r>
      <w:bookmarkStart w:id="562" w:name="_Hlk82446481"/>
      <w:r w:rsidRPr="0003407A">
        <w:rPr>
          <w:rFonts w:ascii="宋体" w:hAnsi="宋体" w:hint="eastAsia"/>
          <w:szCs w:val="21"/>
        </w:rPr>
        <w:t>政府采购促进中小企业发展管理办法</w:t>
      </w:r>
      <w:bookmarkEnd w:id="562"/>
      <w:r w:rsidRPr="0003407A">
        <w:rPr>
          <w:rFonts w:ascii="宋体" w:hAnsi="宋体" w:hint="eastAsia"/>
          <w:szCs w:val="21"/>
        </w:rPr>
        <w:t>》、《关于政府采购支持监狱企业发展有关问题的通知》和《三部门联合发布关于促进残疾人就业政府采购政策的通知》的供应商须提交资料</w:t>
      </w:r>
    </w:p>
    <w:p w14:paraId="5446A50A" w14:textId="77777777" w:rsidR="00EA4DE3" w:rsidRPr="0003407A" w:rsidRDefault="007E2119">
      <w:pPr>
        <w:adjustRightInd w:val="0"/>
        <w:snapToGrid w:val="0"/>
        <w:spacing w:line="360" w:lineRule="auto"/>
        <w:rPr>
          <w:rFonts w:ascii="宋体" w:hAnsi="宋体"/>
          <w:szCs w:val="21"/>
        </w:rPr>
      </w:pPr>
      <w:r w:rsidRPr="0003407A">
        <w:rPr>
          <w:rFonts w:ascii="宋体" w:hAnsi="宋体" w:hint="eastAsia"/>
          <w:szCs w:val="21"/>
        </w:rPr>
        <w:t>6-1  供应商为中小企业声明函</w:t>
      </w:r>
    </w:p>
    <w:p w14:paraId="353664B3" w14:textId="77777777" w:rsidR="00EA4DE3" w:rsidRPr="0003407A" w:rsidRDefault="007E2119">
      <w:pPr>
        <w:adjustRightInd w:val="0"/>
        <w:snapToGrid w:val="0"/>
        <w:spacing w:line="360" w:lineRule="auto"/>
        <w:rPr>
          <w:rFonts w:ascii="宋体" w:hAnsi="宋体"/>
          <w:szCs w:val="21"/>
        </w:rPr>
      </w:pPr>
      <w:r w:rsidRPr="0003407A">
        <w:rPr>
          <w:rFonts w:ascii="宋体" w:hAnsi="宋体" w:hint="eastAsia"/>
          <w:szCs w:val="21"/>
        </w:rPr>
        <w:t>6-2  供应商为监狱企业声明函</w:t>
      </w:r>
    </w:p>
    <w:p w14:paraId="02C1E85E" w14:textId="77777777" w:rsidR="00EA4DE3" w:rsidRPr="0003407A" w:rsidRDefault="007E2119">
      <w:pPr>
        <w:adjustRightInd w:val="0"/>
        <w:snapToGrid w:val="0"/>
        <w:spacing w:line="360" w:lineRule="auto"/>
        <w:rPr>
          <w:rFonts w:ascii="宋体" w:hAnsi="宋体"/>
          <w:szCs w:val="21"/>
        </w:rPr>
      </w:pPr>
      <w:r w:rsidRPr="0003407A">
        <w:rPr>
          <w:rFonts w:ascii="宋体" w:hAnsi="宋体" w:hint="eastAsia"/>
          <w:szCs w:val="21"/>
        </w:rPr>
        <w:t>6-3  供应商为残疾人福利性单位声明函</w:t>
      </w:r>
    </w:p>
    <w:p w14:paraId="63FC209C" w14:textId="77777777" w:rsidR="00EA4DE3" w:rsidRPr="0003407A" w:rsidRDefault="007E2119">
      <w:pPr>
        <w:pStyle w:val="23"/>
        <w:ind w:leftChars="0" w:left="0" w:firstLineChars="0" w:firstLine="0"/>
        <w:rPr>
          <w:rFonts w:ascii="宋体" w:hAnsi="宋体"/>
        </w:rPr>
      </w:pPr>
      <w:r w:rsidRPr="0003407A">
        <w:rPr>
          <w:rFonts w:hint="eastAsia"/>
        </w:rPr>
        <w:t>7</w:t>
      </w:r>
      <w:r w:rsidRPr="0003407A">
        <w:rPr>
          <w:rFonts w:hint="eastAsia"/>
        </w:rPr>
        <w:t>、</w:t>
      </w:r>
      <w:r w:rsidRPr="0003407A">
        <w:rPr>
          <w:rFonts w:ascii="宋体" w:hAnsi="宋体" w:hint="eastAsia"/>
        </w:rPr>
        <w:t>供应商（投标人）简介及</w:t>
      </w:r>
      <w:r w:rsidRPr="0003407A">
        <w:rPr>
          <w:rFonts w:ascii="宋体" w:hAnsi="宋体"/>
        </w:rPr>
        <w:t>拟投入本项目主要人员</w:t>
      </w:r>
    </w:p>
    <w:p w14:paraId="5A7BDEEF" w14:textId="77777777" w:rsidR="00EA4DE3" w:rsidRPr="0003407A" w:rsidRDefault="007E2119">
      <w:pPr>
        <w:adjustRightInd w:val="0"/>
        <w:snapToGrid w:val="0"/>
        <w:spacing w:line="360" w:lineRule="auto"/>
        <w:rPr>
          <w:rFonts w:ascii="宋体" w:hAnsi="宋体"/>
          <w:szCs w:val="21"/>
        </w:rPr>
      </w:pPr>
      <w:r w:rsidRPr="0003407A">
        <w:rPr>
          <w:rFonts w:ascii="宋体" w:hAnsi="宋体" w:hint="eastAsia"/>
          <w:szCs w:val="21"/>
        </w:rPr>
        <w:t>8、技术方案</w:t>
      </w:r>
    </w:p>
    <w:p w14:paraId="5D2454A2" w14:textId="77777777" w:rsidR="00EA4DE3" w:rsidRPr="0003407A" w:rsidRDefault="007E2119">
      <w:pPr>
        <w:adjustRightInd w:val="0"/>
        <w:snapToGrid w:val="0"/>
        <w:spacing w:line="360" w:lineRule="auto"/>
        <w:rPr>
          <w:rFonts w:ascii="宋体" w:hAnsi="宋体"/>
          <w:szCs w:val="21"/>
        </w:rPr>
      </w:pPr>
      <w:r w:rsidRPr="0003407A">
        <w:rPr>
          <w:rFonts w:ascii="宋体" w:hAnsi="宋体" w:hint="eastAsia"/>
          <w:szCs w:val="21"/>
        </w:rPr>
        <w:t>9、售后服务计划</w:t>
      </w:r>
    </w:p>
    <w:p w14:paraId="55CFB493" w14:textId="77777777" w:rsidR="00EA4DE3" w:rsidRPr="0003407A" w:rsidRDefault="007E2119">
      <w:pPr>
        <w:adjustRightInd w:val="0"/>
        <w:snapToGrid w:val="0"/>
        <w:spacing w:line="360" w:lineRule="auto"/>
        <w:rPr>
          <w:rFonts w:ascii="宋体" w:hAnsi="宋体"/>
          <w:szCs w:val="21"/>
        </w:rPr>
      </w:pPr>
      <w:r w:rsidRPr="0003407A">
        <w:rPr>
          <w:rFonts w:ascii="宋体" w:hAnsi="宋体" w:hint="eastAsia"/>
          <w:szCs w:val="21"/>
        </w:rPr>
        <w:t>10、评审所需要的其他文件</w:t>
      </w:r>
    </w:p>
    <w:p w14:paraId="1C4F508F" w14:textId="77777777" w:rsidR="00EA4DE3" w:rsidRPr="0003407A" w:rsidRDefault="007E2119">
      <w:pPr>
        <w:adjustRightInd w:val="0"/>
        <w:snapToGrid w:val="0"/>
        <w:spacing w:line="360" w:lineRule="auto"/>
        <w:rPr>
          <w:rFonts w:ascii="宋体" w:hAnsi="宋体"/>
          <w:szCs w:val="21"/>
        </w:rPr>
      </w:pPr>
      <w:r w:rsidRPr="0003407A">
        <w:rPr>
          <w:rFonts w:ascii="宋体" w:hAnsi="宋体" w:hint="eastAsia"/>
          <w:szCs w:val="21"/>
        </w:rPr>
        <w:t>11、供应商认为需要提供的相关资料</w:t>
      </w:r>
    </w:p>
    <w:p w14:paraId="29D239AB" w14:textId="77777777" w:rsidR="00EA4DE3" w:rsidRPr="0003407A" w:rsidRDefault="00EA4DE3">
      <w:pPr>
        <w:spacing w:line="360" w:lineRule="auto"/>
        <w:rPr>
          <w:rFonts w:ascii="宋体" w:hAnsi="宋体"/>
          <w:szCs w:val="21"/>
        </w:rPr>
      </w:pPr>
    </w:p>
    <w:p w14:paraId="00FB260C" w14:textId="77777777" w:rsidR="00EA4DE3" w:rsidRPr="0003407A" w:rsidRDefault="00EA4DE3">
      <w:pPr>
        <w:spacing w:line="360" w:lineRule="auto"/>
        <w:rPr>
          <w:rFonts w:ascii="宋体" w:hAnsi="宋体"/>
          <w:szCs w:val="21"/>
        </w:rPr>
      </w:pPr>
    </w:p>
    <w:p w14:paraId="3DEF546E" w14:textId="77777777" w:rsidR="00EA4DE3" w:rsidRPr="0003407A" w:rsidRDefault="00EA4DE3">
      <w:pPr>
        <w:spacing w:line="360" w:lineRule="auto"/>
        <w:rPr>
          <w:rFonts w:ascii="宋体" w:hAnsi="宋体"/>
          <w:szCs w:val="21"/>
        </w:rPr>
      </w:pPr>
    </w:p>
    <w:p w14:paraId="2186D109" w14:textId="77777777" w:rsidR="00EA4DE3" w:rsidRPr="0003407A" w:rsidRDefault="00EA4DE3">
      <w:pPr>
        <w:pStyle w:val="af8"/>
        <w:tabs>
          <w:tab w:val="left" w:pos="5580"/>
        </w:tabs>
        <w:spacing w:line="360" w:lineRule="auto"/>
        <w:ind w:leftChars="257" w:left="1080" w:hanging="540"/>
        <w:rPr>
          <w:rFonts w:hAnsi="宋体"/>
          <w:szCs w:val="21"/>
        </w:rPr>
      </w:pPr>
    </w:p>
    <w:p w14:paraId="4C0E19BD" w14:textId="77777777" w:rsidR="00EA4DE3" w:rsidRPr="0003407A" w:rsidRDefault="00EA4DE3">
      <w:pPr>
        <w:pStyle w:val="af8"/>
        <w:tabs>
          <w:tab w:val="left" w:pos="5580"/>
        </w:tabs>
        <w:spacing w:line="360" w:lineRule="auto"/>
        <w:ind w:leftChars="257" w:left="1080" w:hanging="540"/>
        <w:rPr>
          <w:rFonts w:hAnsi="宋体"/>
          <w:szCs w:val="21"/>
        </w:rPr>
      </w:pPr>
    </w:p>
    <w:p w14:paraId="53FE4ED6" w14:textId="77777777" w:rsidR="00EA4DE3" w:rsidRPr="0003407A" w:rsidRDefault="00EA4DE3">
      <w:pPr>
        <w:pStyle w:val="af8"/>
        <w:tabs>
          <w:tab w:val="left" w:pos="5580"/>
        </w:tabs>
        <w:spacing w:line="360" w:lineRule="auto"/>
        <w:ind w:leftChars="257" w:left="1080" w:hanging="540"/>
        <w:rPr>
          <w:rFonts w:hAnsi="宋体"/>
          <w:szCs w:val="21"/>
        </w:rPr>
      </w:pPr>
    </w:p>
    <w:p w14:paraId="5E234626" w14:textId="77777777" w:rsidR="00EA4DE3" w:rsidRPr="0003407A" w:rsidRDefault="007E2119">
      <w:pPr>
        <w:pStyle w:val="24"/>
        <w:widowControl/>
        <w:jc w:val="center"/>
        <w:rPr>
          <w:rFonts w:ascii="宋体" w:eastAsia="宋体" w:hAnsi="宋体"/>
          <w:sz w:val="24"/>
        </w:rPr>
      </w:pPr>
      <w:bookmarkStart w:id="563" w:name="_Toc82447584"/>
      <w:r w:rsidRPr="0003407A">
        <w:rPr>
          <w:rFonts w:ascii="宋体" w:eastAsia="宋体" w:hAnsi="宋体" w:cs="黑体"/>
          <w:b w:val="0"/>
          <w:bCs w:val="0"/>
          <w:kern w:val="0"/>
          <w:sz w:val="28"/>
          <w:szCs w:val="28"/>
        </w:rPr>
        <w:br w:type="page"/>
      </w:r>
      <w:bookmarkStart w:id="564" w:name="_Toc147839753"/>
      <w:r w:rsidRPr="0003407A">
        <w:rPr>
          <w:rFonts w:ascii="宋体" w:eastAsia="宋体" w:hAnsi="宋体" w:cs="黑体" w:hint="eastAsia"/>
          <w:b w:val="0"/>
          <w:bCs w:val="0"/>
          <w:kern w:val="0"/>
          <w:sz w:val="28"/>
          <w:szCs w:val="28"/>
        </w:rPr>
        <w:lastRenderedPageBreak/>
        <w:t>1、响应函</w:t>
      </w:r>
      <w:bookmarkEnd w:id="563"/>
      <w:bookmarkEnd w:id="564"/>
    </w:p>
    <w:p w14:paraId="0A471AEA" w14:textId="77777777" w:rsidR="00EA4DE3" w:rsidRPr="0003407A" w:rsidRDefault="007E2119">
      <w:pPr>
        <w:spacing w:line="360" w:lineRule="auto"/>
        <w:rPr>
          <w:rFonts w:ascii="宋体" w:hAnsi="宋体" w:cs="仿宋"/>
          <w:szCs w:val="21"/>
          <w:u w:val="single"/>
        </w:rPr>
      </w:pPr>
      <w:r w:rsidRPr="0003407A">
        <w:rPr>
          <w:rFonts w:ascii="宋体" w:hAnsi="宋体" w:cs="仿宋" w:hint="eastAsia"/>
          <w:szCs w:val="21"/>
        </w:rPr>
        <w:t>致：</w:t>
      </w:r>
      <w:r w:rsidRPr="0003407A">
        <w:rPr>
          <w:rFonts w:ascii="宋体" w:hAnsi="宋体" w:cs="仿宋"/>
          <w:szCs w:val="21"/>
          <w:u w:val="single"/>
        </w:rPr>
        <w:t xml:space="preserve"> (</w:t>
      </w:r>
      <w:r w:rsidRPr="0003407A">
        <w:rPr>
          <w:rFonts w:ascii="宋体" w:hAnsi="宋体" w:cs="仿宋" w:hint="eastAsia"/>
          <w:szCs w:val="21"/>
          <w:u w:val="single"/>
        </w:rPr>
        <w:t>填写采购人名称）</w:t>
      </w:r>
    </w:p>
    <w:p w14:paraId="64E04731" w14:textId="77777777" w:rsidR="00EA4DE3" w:rsidRPr="0003407A" w:rsidRDefault="007E2119">
      <w:pPr>
        <w:pStyle w:val="af8"/>
        <w:tabs>
          <w:tab w:val="left" w:pos="5580"/>
        </w:tabs>
        <w:spacing w:line="360" w:lineRule="auto"/>
        <w:ind w:leftChars="100" w:left="210" w:firstLineChars="136" w:firstLine="286"/>
        <w:jc w:val="left"/>
        <w:rPr>
          <w:rFonts w:hAnsi="宋体"/>
          <w:szCs w:val="21"/>
        </w:rPr>
      </w:pPr>
      <w:r w:rsidRPr="0003407A">
        <w:rPr>
          <w:rFonts w:hAnsi="宋体" w:hint="eastAsia"/>
          <w:szCs w:val="21"/>
        </w:rPr>
        <w:t>我们获取了</w:t>
      </w:r>
      <w:r w:rsidRPr="0003407A">
        <w:rPr>
          <w:rFonts w:hAnsi="宋体" w:hint="eastAsia"/>
          <w:szCs w:val="21"/>
          <w:u w:val="single"/>
        </w:rPr>
        <w:t xml:space="preserve">（填写项目名称、项目编号）  </w:t>
      </w:r>
      <w:r w:rsidRPr="0003407A">
        <w:rPr>
          <w:rFonts w:hAnsi="宋体" w:hint="eastAsia"/>
          <w:szCs w:val="21"/>
        </w:rPr>
        <w:t>的竞争性磋商文件， 经详细研究竞争性磋商文件的全部内容，委托代理人(</w:t>
      </w:r>
      <w:r w:rsidRPr="0003407A">
        <w:rPr>
          <w:rFonts w:hAnsi="宋体" w:hint="eastAsia"/>
          <w:szCs w:val="21"/>
          <w:u w:val="single"/>
        </w:rPr>
        <w:t>姓名、职务)</w:t>
      </w:r>
      <w:r w:rsidRPr="0003407A">
        <w:rPr>
          <w:rFonts w:hAnsi="宋体" w:hint="eastAsia"/>
          <w:szCs w:val="21"/>
        </w:rPr>
        <w:t>经正式授权并代表供应商（</w:t>
      </w:r>
      <w:r w:rsidRPr="0003407A">
        <w:rPr>
          <w:rFonts w:hAnsi="宋体" w:hint="eastAsia"/>
          <w:szCs w:val="21"/>
          <w:u w:val="single"/>
        </w:rPr>
        <w:t>名称、地址</w:t>
      </w:r>
      <w:r w:rsidRPr="0003407A">
        <w:rPr>
          <w:rFonts w:hAnsi="宋体" w:hint="eastAsia"/>
          <w:szCs w:val="21"/>
        </w:rPr>
        <w:t>）决定参加该项目的磋商采购活动并按要求提交响应文件。我方郑重声明以下诸点并负法律责任</w:t>
      </w:r>
      <w:r w:rsidRPr="0003407A">
        <w:rPr>
          <w:rFonts w:hAnsi="宋体"/>
          <w:szCs w:val="21"/>
        </w:rPr>
        <w:t>:</w:t>
      </w:r>
    </w:p>
    <w:p w14:paraId="0B1807E2" w14:textId="77777777" w:rsidR="00EA4DE3" w:rsidRPr="0003407A" w:rsidRDefault="007E2119">
      <w:pPr>
        <w:spacing w:line="360" w:lineRule="auto"/>
        <w:ind w:firstLineChars="200" w:firstLine="420"/>
        <w:rPr>
          <w:rFonts w:ascii="宋体" w:hAnsi="宋体"/>
          <w:szCs w:val="21"/>
        </w:rPr>
      </w:pPr>
      <w:r w:rsidRPr="0003407A">
        <w:rPr>
          <w:rFonts w:ascii="宋体" w:hAnsi="宋体" w:cs="仿宋"/>
          <w:szCs w:val="21"/>
        </w:rPr>
        <w:t xml:space="preserve">(1) </w:t>
      </w:r>
      <w:r w:rsidRPr="0003407A">
        <w:rPr>
          <w:rFonts w:ascii="宋体" w:hAnsi="宋体" w:cs="仿宋" w:hint="eastAsia"/>
          <w:szCs w:val="21"/>
        </w:rPr>
        <w:t>愿意按照竞争性磋商文件中规定的条款和要求，提供完成竞争性磋商文件规定的全部工作，响应总报价为（大写）</w:t>
      </w:r>
      <w:r w:rsidRPr="0003407A">
        <w:rPr>
          <w:rFonts w:ascii="宋体" w:hAnsi="宋体" w:cs="仿宋" w:hint="eastAsia"/>
          <w:szCs w:val="21"/>
          <w:u w:val="single"/>
        </w:rPr>
        <w:t xml:space="preserve">                     </w:t>
      </w:r>
      <w:r w:rsidRPr="0003407A">
        <w:rPr>
          <w:rFonts w:ascii="宋体" w:hAnsi="宋体" w:cs="仿宋" w:hint="eastAsia"/>
          <w:szCs w:val="21"/>
        </w:rPr>
        <w:t>元人民币（小写</w:t>
      </w:r>
      <w:r w:rsidRPr="0003407A">
        <w:rPr>
          <w:rFonts w:ascii="宋体" w:hAnsi="宋体" w:cs="仿宋"/>
          <w:szCs w:val="21"/>
        </w:rPr>
        <w:t>RMB</w:t>
      </w:r>
      <w:r w:rsidRPr="0003407A">
        <w:rPr>
          <w:rFonts w:ascii="宋体" w:hAnsi="宋体" w:cs="仿宋" w:hint="eastAsia"/>
          <w:szCs w:val="21"/>
        </w:rPr>
        <w:t>￥：</w:t>
      </w:r>
      <w:r w:rsidRPr="0003407A">
        <w:rPr>
          <w:rFonts w:ascii="宋体" w:hAnsi="宋体" w:cs="仿宋" w:hint="eastAsia"/>
          <w:szCs w:val="21"/>
          <w:u w:val="single"/>
        </w:rPr>
        <w:t xml:space="preserve">             </w:t>
      </w:r>
      <w:r w:rsidRPr="0003407A">
        <w:rPr>
          <w:rFonts w:ascii="宋体" w:hAnsi="宋体" w:cs="仿宋" w:hint="eastAsia"/>
          <w:szCs w:val="21"/>
        </w:rPr>
        <w:t>元）；</w:t>
      </w:r>
      <w:r w:rsidRPr="0003407A">
        <w:rPr>
          <w:rFonts w:ascii="宋体" w:hAnsi="宋体" w:hint="eastAsia"/>
          <w:kern w:val="0"/>
          <w:szCs w:val="21"/>
        </w:rPr>
        <w:t>完成期限（工期）</w:t>
      </w:r>
      <w:r w:rsidRPr="0003407A">
        <w:rPr>
          <w:rFonts w:ascii="宋体" w:hAnsi="宋体" w:cs="仿宋" w:hint="eastAsia"/>
          <w:szCs w:val="21"/>
        </w:rPr>
        <w:t>为</w:t>
      </w:r>
      <w:r w:rsidRPr="0003407A">
        <w:rPr>
          <w:rFonts w:ascii="宋体" w:hAnsi="宋体" w:cs="仿宋" w:hint="eastAsia"/>
          <w:szCs w:val="21"/>
          <w:u w:val="single"/>
        </w:rPr>
        <w:t xml:space="preserve">               </w:t>
      </w:r>
      <w:r w:rsidRPr="0003407A">
        <w:rPr>
          <w:rFonts w:ascii="宋体" w:hAnsi="宋体" w:cs="仿宋"/>
          <w:szCs w:val="21"/>
        </w:rPr>
        <w:t xml:space="preserve"> </w:t>
      </w:r>
      <w:r w:rsidRPr="0003407A">
        <w:rPr>
          <w:rFonts w:ascii="宋体" w:hAnsi="宋体" w:cs="仿宋" w:hint="eastAsia"/>
          <w:szCs w:val="21"/>
        </w:rPr>
        <w:t>；质量标准为：</w:t>
      </w:r>
      <w:r w:rsidRPr="0003407A">
        <w:rPr>
          <w:rFonts w:ascii="宋体" w:hAnsi="宋体" w:cs="仿宋" w:hint="eastAsia"/>
          <w:szCs w:val="21"/>
          <w:u w:val="single"/>
        </w:rPr>
        <w:t xml:space="preserve"> </w:t>
      </w:r>
      <w:r w:rsidRPr="0003407A">
        <w:rPr>
          <w:rFonts w:ascii="宋体" w:hAnsi="宋体" w:cs="仿宋"/>
          <w:szCs w:val="21"/>
          <w:u w:val="single"/>
        </w:rPr>
        <w:t xml:space="preserve">      </w:t>
      </w:r>
      <w:r w:rsidRPr="0003407A">
        <w:rPr>
          <w:rFonts w:ascii="宋体" w:hAnsi="宋体" w:cs="仿宋" w:hint="eastAsia"/>
          <w:szCs w:val="21"/>
        </w:rPr>
        <w:t>。</w:t>
      </w:r>
      <w:r w:rsidRPr="0003407A">
        <w:rPr>
          <w:rFonts w:ascii="宋体" w:hAnsi="宋体" w:hint="eastAsia"/>
          <w:szCs w:val="21"/>
        </w:rPr>
        <w:t>严格按照合同约定，施工、竣工和交付本工程并维修其中的任何缺陷。</w:t>
      </w:r>
    </w:p>
    <w:p w14:paraId="33F31DDA" w14:textId="77777777" w:rsidR="00EA4DE3" w:rsidRPr="0003407A" w:rsidRDefault="007E2119">
      <w:pPr>
        <w:spacing w:line="360" w:lineRule="auto"/>
        <w:ind w:firstLineChars="200" w:firstLine="420"/>
        <w:rPr>
          <w:rFonts w:ascii="宋体" w:hAnsi="宋体" w:cs="仿宋"/>
          <w:szCs w:val="21"/>
        </w:rPr>
      </w:pPr>
      <w:r w:rsidRPr="0003407A">
        <w:rPr>
          <w:rFonts w:ascii="宋体" w:hAnsi="宋体" w:cs="仿宋"/>
          <w:szCs w:val="21"/>
        </w:rPr>
        <w:t>(</w:t>
      </w:r>
      <w:r w:rsidRPr="0003407A">
        <w:rPr>
          <w:rFonts w:ascii="宋体" w:hAnsi="宋体" w:cs="仿宋" w:hint="eastAsia"/>
          <w:szCs w:val="21"/>
        </w:rPr>
        <w:t>2</w:t>
      </w:r>
      <w:r w:rsidRPr="0003407A">
        <w:rPr>
          <w:rFonts w:ascii="宋体" w:hAnsi="宋体" w:cs="仿宋"/>
          <w:szCs w:val="21"/>
        </w:rPr>
        <w:t>)</w:t>
      </w:r>
      <w:r w:rsidRPr="0003407A">
        <w:rPr>
          <w:rFonts w:ascii="宋体" w:hAnsi="宋体" w:cs="仿宋" w:hint="eastAsia"/>
          <w:szCs w:val="21"/>
        </w:rPr>
        <w:t xml:space="preserve"> 响应文件有效期</w:t>
      </w:r>
      <w:r w:rsidRPr="0003407A">
        <w:rPr>
          <w:rFonts w:ascii="宋体" w:hAnsi="宋体" w:hint="eastAsia"/>
          <w:szCs w:val="21"/>
        </w:rPr>
        <w:t>为自响应文件递交截止之日起</w:t>
      </w:r>
      <w:r w:rsidRPr="0003407A">
        <w:rPr>
          <w:rFonts w:ascii="宋体" w:hAnsi="宋体" w:hint="eastAsia"/>
          <w:szCs w:val="21"/>
          <w:u w:val="single"/>
        </w:rPr>
        <w:t xml:space="preserve">          </w:t>
      </w:r>
      <w:r w:rsidRPr="0003407A">
        <w:rPr>
          <w:rFonts w:ascii="宋体" w:hAnsi="宋体" w:hint="eastAsia"/>
          <w:szCs w:val="21"/>
        </w:rPr>
        <w:t>个日历日。</w:t>
      </w:r>
    </w:p>
    <w:p w14:paraId="10CD093E" w14:textId="77777777" w:rsidR="00EA4DE3" w:rsidRPr="0003407A" w:rsidRDefault="007E2119">
      <w:pPr>
        <w:spacing w:line="360" w:lineRule="auto"/>
        <w:ind w:firstLineChars="200" w:firstLine="420"/>
        <w:rPr>
          <w:rFonts w:ascii="宋体" w:hAnsi="宋体"/>
          <w:szCs w:val="21"/>
        </w:rPr>
      </w:pPr>
      <w:r w:rsidRPr="0003407A">
        <w:rPr>
          <w:rFonts w:ascii="宋体" w:hAnsi="宋体" w:cs="仿宋"/>
          <w:szCs w:val="21"/>
        </w:rPr>
        <w:t>(</w:t>
      </w:r>
      <w:r w:rsidRPr="0003407A">
        <w:rPr>
          <w:rFonts w:ascii="宋体" w:hAnsi="宋体" w:cs="仿宋" w:hint="eastAsia"/>
          <w:szCs w:val="21"/>
        </w:rPr>
        <w:t>3</w:t>
      </w:r>
      <w:r w:rsidRPr="0003407A">
        <w:rPr>
          <w:rFonts w:ascii="宋体" w:hAnsi="宋体" w:cs="仿宋"/>
          <w:szCs w:val="21"/>
        </w:rPr>
        <w:t xml:space="preserve">) </w:t>
      </w:r>
      <w:r w:rsidRPr="0003407A">
        <w:rPr>
          <w:rFonts w:ascii="宋体" w:hAnsi="宋体" w:cs="仿宋" w:hint="eastAsia"/>
          <w:szCs w:val="21"/>
        </w:rPr>
        <w:t>如果我方的响应文件被接受，我们将履行竞争性磋商文件中规定的各项要求。</w:t>
      </w:r>
    </w:p>
    <w:p w14:paraId="24E84938" w14:textId="77777777" w:rsidR="00EA4DE3" w:rsidRPr="0003407A" w:rsidRDefault="007E2119">
      <w:pPr>
        <w:spacing w:line="360" w:lineRule="auto"/>
        <w:ind w:firstLineChars="200" w:firstLine="420"/>
        <w:rPr>
          <w:rFonts w:ascii="宋体" w:hAnsi="宋体" w:cs="仿宋"/>
          <w:szCs w:val="21"/>
        </w:rPr>
      </w:pPr>
      <w:r w:rsidRPr="0003407A">
        <w:rPr>
          <w:rFonts w:ascii="宋体" w:hAnsi="宋体" w:cs="仿宋"/>
          <w:szCs w:val="21"/>
        </w:rPr>
        <w:t xml:space="preserve">(4) </w:t>
      </w:r>
      <w:r w:rsidRPr="0003407A">
        <w:rPr>
          <w:rFonts w:ascii="宋体" w:hAnsi="宋体" w:cs="仿宋" w:hint="eastAsia"/>
          <w:szCs w:val="21"/>
        </w:rPr>
        <w:t>我方已经详细审查了本项目竞争性磋商文件的全部内容，</w:t>
      </w:r>
      <w:r w:rsidRPr="0003407A">
        <w:rPr>
          <w:rFonts w:ascii="宋体" w:hAnsi="宋体" w:hint="eastAsia"/>
          <w:szCs w:val="21"/>
        </w:rPr>
        <w:t>包括所有补充通知、更正等（如果有的话），</w:t>
      </w:r>
      <w:r w:rsidRPr="0003407A">
        <w:rPr>
          <w:rFonts w:ascii="宋体" w:hAnsi="宋体" w:cs="仿宋" w:hint="eastAsia"/>
          <w:szCs w:val="21"/>
        </w:rPr>
        <w:t>如有需要澄清（或异议）的问题，我方同意按竞争性磋商文件规定的时间向采购人提出。逾期不提，我方同意放弃对这方面有不明及误解的权利。</w:t>
      </w:r>
    </w:p>
    <w:p w14:paraId="7E4DBDEF" w14:textId="77777777" w:rsidR="00EA4DE3" w:rsidRPr="0003407A" w:rsidRDefault="007E2119">
      <w:pPr>
        <w:spacing w:line="360" w:lineRule="auto"/>
        <w:ind w:firstLineChars="200" w:firstLine="420"/>
        <w:rPr>
          <w:rFonts w:ascii="宋体" w:hAnsi="宋体"/>
          <w:szCs w:val="21"/>
        </w:rPr>
      </w:pPr>
      <w:r w:rsidRPr="0003407A">
        <w:rPr>
          <w:rFonts w:ascii="宋体" w:hAnsi="宋体" w:cs="仿宋"/>
          <w:szCs w:val="21"/>
        </w:rPr>
        <w:t xml:space="preserve">(5) </w:t>
      </w:r>
      <w:r w:rsidRPr="0003407A">
        <w:rPr>
          <w:rFonts w:ascii="宋体" w:hAnsi="宋体" w:cs="仿宋" w:hint="eastAsia"/>
          <w:szCs w:val="21"/>
        </w:rPr>
        <w:t>我方承诺：</w:t>
      </w:r>
      <w:r w:rsidRPr="0003407A">
        <w:rPr>
          <w:rFonts w:ascii="宋体" w:hAnsi="宋体" w:hint="eastAsia"/>
          <w:szCs w:val="21"/>
        </w:rPr>
        <w:t>我方不是</w:t>
      </w:r>
      <w:r w:rsidRPr="0003407A">
        <w:rPr>
          <w:rFonts w:ascii="宋体" w:hAnsi="宋体"/>
          <w:szCs w:val="21"/>
        </w:rPr>
        <w:t>为</w:t>
      </w:r>
      <w:r w:rsidRPr="0003407A">
        <w:rPr>
          <w:rFonts w:ascii="宋体" w:hAnsi="宋体" w:hint="eastAsia"/>
          <w:szCs w:val="21"/>
        </w:rPr>
        <w:t>本</w:t>
      </w:r>
      <w:r w:rsidRPr="0003407A">
        <w:rPr>
          <w:rFonts w:ascii="宋体" w:hAnsi="宋体"/>
          <w:szCs w:val="21"/>
        </w:rPr>
        <w:t>项目提供整体</w:t>
      </w:r>
      <w:r w:rsidRPr="0003407A">
        <w:rPr>
          <w:rFonts w:ascii="宋体" w:hAnsi="宋体" w:hint="eastAsia"/>
          <w:szCs w:val="21"/>
        </w:rPr>
        <w:t>设计</w:t>
      </w:r>
      <w:r w:rsidRPr="0003407A">
        <w:rPr>
          <w:rFonts w:ascii="宋体" w:hAnsi="宋体"/>
          <w:szCs w:val="21"/>
        </w:rPr>
        <w:t>、规范编制或者项目管理、监理、检测等服务的供应商</w:t>
      </w:r>
      <w:r w:rsidRPr="0003407A">
        <w:rPr>
          <w:rFonts w:ascii="宋体" w:hAnsi="宋体" w:hint="eastAsia"/>
          <w:szCs w:val="21"/>
        </w:rPr>
        <w:t>。</w:t>
      </w:r>
    </w:p>
    <w:p w14:paraId="077C7CCD" w14:textId="77777777" w:rsidR="00EA4DE3" w:rsidRPr="0003407A" w:rsidRDefault="007E2119">
      <w:pPr>
        <w:spacing w:line="360" w:lineRule="auto"/>
        <w:ind w:firstLineChars="200" w:firstLine="420"/>
        <w:rPr>
          <w:rFonts w:ascii="宋体" w:hAnsi="宋体" w:cs="仿宋"/>
          <w:szCs w:val="21"/>
        </w:rPr>
      </w:pPr>
      <w:r w:rsidRPr="0003407A">
        <w:rPr>
          <w:rFonts w:ascii="宋体" w:hAnsi="宋体" w:cs="仿宋"/>
          <w:szCs w:val="21"/>
        </w:rPr>
        <w:t xml:space="preserve">(6) </w:t>
      </w:r>
      <w:r w:rsidRPr="0003407A">
        <w:rPr>
          <w:rFonts w:ascii="宋体" w:hAnsi="宋体" w:cs="仿宋" w:hint="eastAsia"/>
          <w:szCs w:val="21"/>
        </w:rPr>
        <w:t>我方按照竞争性磋商文件的要求提供相关数据或资料，完全理解采购人不一定接受报价最低的响应文件。</w:t>
      </w:r>
    </w:p>
    <w:p w14:paraId="4DCC8B6E" w14:textId="77777777" w:rsidR="00EA4DE3" w:rsidRPr="0003407A" w:rsidRDefault="007E2119">
      <w:pPr>
        <w:pStyle w:val="af8"/>
        <w:tabs>
          <w:tab w:val="left" w:pos="5580"/>
        </w:tabs>
        <w:spacing w:line="360" w:lineRule="auto"/>
        <w:ind w:firstLineChars="200" w:firstLine="420"/>
        <w:rPr>
          <w:rFonts w:hAnsi="宋体"/>
          <w:szCs w:val="21"/>
        </w:rPr>
      </w:pPr>
      <w:r w:rsidRPr="0003407A">
        <w:rPr>
          <w:rFonts w:hAnsi="宋体" w:cs="仿宋"/>
          <w:szCs w:val="21"/>
        </w:rPr>
        <w:t>(7)</w:t>
      </w:r>
      <w:r w:rsidRPr="0003407A">
        <w:rPr>
          <w:rFonts w:hAnsi="宋体" w:cs="仿宋" w:hint="eastAsia"/>
          <w:szCs w:val="21"/>
        </w:rPr>
        <w:t xml:space="preserve"> </w:t>
      </w:r>
      <w:r w:rsidRPr="0003407A">
        <w:rPr>
          <w:rFonts w:hAnsi="宋体" w:hint="eastAsia"/>
          <w:szCs w:val="21"/>
        </w:rPr>
        <w:t>按照竞争性磋商文件的规定，在收到成交通知书时向采购代理机构一次性支付采购代理服务费。</w:t>
      </w:r>
    </w:p>
    <w:p w14:paraId="3B0DD553" w14:textId="77777777" w:rsidR="00EA4DE3" w:rsidRPr="0003407A" w:rsidRDefault="007E2119">
      <w:pPr>
        <w:pStyle w:val="af8"/>
        <w:tabs>
          <w:tab w:val="left" w:pos="5580"/>
        </w:tabs>
        <w:spacing w:line="360" w:lineRule="auto"/>
        <w:ind w:firstLineChars="210" w:firstLine="441"/>
        <w:rPr>
          <w:rFonts w:hAnsi="宋体"/>
          <w:szCs w:val="21"/>
        </w:rPr>
      </w:pPr>
      <w:r w:rsidRPr="0003407A">
        <w:rPr>
          <w:rFonts w:hAnsi="宋体" w:cs="仿宋"/>
          <w:szCs w:val="21"/>
        </w:rPr>
        <w:t>(8)</w:t>
      </w:r>
      <w:r w:rsidRPr="0003407A">
        <w:rPr>
          <w:rFonts w:hAnsi="宋体" w:cs="仿宋" w:hint="eastAsia"/>
          <w:szCs w:val="21"/>
        </w:rPr>
        <w:t xml:space="preserve"> </w:t>
      </w:r>
      <w:r w:rsidRPr="0003407A">
        <w:rPr>
          <w:rFonts w:hAnsi="宋体" w:hint="eastAsia"/>
          <w:szCs w:val="21"/>
        </w:rPr>
        <w:t>完全理解并</w:t>
      </w:r>
      <w:r w:rsidRPr="0003407A">
        <w:rPr>
          <w:rFonts w:hAnsi="宋体"/>
          <w:szCs w:val="21"/>
        </w:rPr>
        <w:t>无条件承担</w:t>
      </w:r>
      <w:r w:rsidRPr="0003407A">
        <w:rPr>
          <w:rFonts w:hAnsi="宋体" w:hint="eastAsia"/>
          <w:szCs w:val="21"/>
        </w:rPr>
        <w:t>成交后</w:t>
      </w:r>
      <w:r w:rsidRPr="0003407A">
        <w:rPr>
          <w:rFonts w:hAnsi="宋体"/>
          <w:szCs w:val="21"/>
        </w:rPr>
        <w:t>不与采购人签订合同的法律后果</w:t>
      </w:r>
      <w:r w:rsidRPr="0003407A">
        <w:rPr>
          <w:rFonts w:hAnsi="宋体" w:hint="eastAsia"/>
          <w:szCs w:val="21"/>
        </w:rPr>
        <w:t>。</w:t>
      </w:r>
    </w:p>
    <w:p w14:paraId="1CBDAD3E" w14:textId="77777777" w:rsidR="00EA4DE3" w:rsidRPr="0003407A" w:rsidRDefault="007E2119">
      <w:pPr>
        <w:spacing w:line="360" w:lineRule="auto"/>
        <w:ind w:firstLineChars="210" w:firstLine="441"/>
        <w:rPr>
          <w:rFonts w:ascii="宋体" w:hAnsi="宋体" w:cs="仿宋"/>
          <w:szCs w:val="21"/>
        </w:rPr>
      </w:pPr>
      <w:r w:rsidRPr="0003407A">
        <w:rPr>
          <w:rFonts w:ascii="宋体" w:hAnsi="宋体" w:cs="仿宋"/>
          <w:szCs w:val="21"/>
        </w:rPr>
        <w:t xml:space="preserve">(9) </w:t>
      </w:r>
      <w:r w:rsidRPr="0003407A">
        <w:rPr>
          <w:rFonts w:ascii="宋体" w:hAnsi="宋体" w:cs="仿宋" w:hint="eastAsia"/>
          <w:szCs w:val="21"/>
        </w:rPr>
        <w:t>我方愿按《中华人民共和国民法典》履行自己的全部责任</w:t>
      </w:r>
      <w:r w:rsidRPr="0003407A">
        <w:rPr>
          <w:rFonts w:ascii="宋体" w:hAnsi="宋体" w:hint="eastAsia"/>
          <w:szCs w:val="21"/>
        </w:rPr>
        <w:t>和义务。</w:t>
      </w:r>
    </w:p>
    <w:p w14:paraId="33ABE011" w14:textId="77777777" w:rsidR="00EA4DE3" w:rsidRPr="0003407A" w:rsidRDefault="007E2119">
      <w:pPr>
        <w:pStyle w:val="af8"/>
        <w:tabs>
          <w:tab w:val="left" w:pos="5580"/>
        </w:tabs>
        <w:spacing w:line="360" w:lineRule="auto"/>
        <w:ind w:leftChars="128" w:left="269" w:firstLineChars="97" w:firstLine="204"/>
        <w:rPr>
          <w:rFonts w:hAnsi="宋体"/>
          <w:szCs w:val="21"/>
        </w:rPr>
      </w:pPr>
      <w:r w:rsidRPr="0003407A">
        <w:rPr>
          <w:rFonts w:hAnsi="宋体" w:cs="仿宋"/>
          <w:szCs w:val="21"/>
        </w:rPr>
        <w:t>(</w:t>
      </w:r>
      <w:r w:rsidRPr="0003407A">
        <w:rPr>
          <w:rFonts w:hAnsi="宋体" w:cs="仿宋" w:hint="eastAsia"/>
          <w:szCs w:val="21"/>
        </w:rPr>
        <w:t>1</w:t>
      </w:r>
      <w:r w:rsidRPr="0003407A">
        <w:rPr>
          <w:rFonts w:hAnsi="宋体" w:cs="仿宋"/>
          <w:szCs w:val="21"/>
        </w:rPr>
        <w:t>0)</w:t>
      </w:r>
      <w:r w:rsidRPr="0003407A">
        <w:rPr>
          <w:rFonts w:hAnsi="宋体" w:cs="仿宋" w:hint="eastAsia"/>
          <w:szCs w:val="21"/>
        </w:rPr>
        <w:t xml:space="preserve"> </w:t>
      </w:r>
      <w:r w:rsidRPr="0003407A">
        <w:rPr>
          <w:rFonts w:hAnsi="宋体" w:hint="eastAsia"/>
          <w:szCs w:val="21"/>
        </w:rPr>
        <w:t>我方在此声明，所递交的响应文件中所有内容及资料均真实、有效、准确。如有弄虚作假情况出现，愿意按照竞争性磋商文件中的相关规定承担责任并接受相关处罚。</w:t>
      </w:r>
    </w:p>
    <w:p w14:paraId="63BFBD06" w14:textId="77777777" w:rsidR="00EA4DE3" w:rsidRPr="0003407A" w:rsidRDefault="00EA4DE3">
      <w:pPr>
        <w:pStyle w:val="af8"/>
        <w:tabs>
          <w:tab w:val="left" w:pos="5580"/>
        </w:tabs>
        <w:spacing w:line="360" w:lineRule="auto"/>
        <w:ind w:leftChars="128" w:left="269" w:firstLineChars="74" w:firstLine="155"/>
        <w:rPr>
          <w:rFonts w:hAnsi="宋体"/>
          <w:szCs w:val="21"/>
        </w:rPr>
      </w:pPr>
    </w:p>
    <w:p w14:paraId="4DC368A5" w14:textId="77777777" w:rsidR="00EA4DE3" w:rsidRPr="0003407A" w:rsidRDefault="00EA4DE3">
      <w:pPr>
        <w:spacing w:line="360" w:lineRule="auto"/>
        <w:ind w:firstLineChars="200" w:firstLine="420"/>
        <w:rPr>
          <w:rFonts w:ascii="宋体" w:hAnsi="宋体"/>
          <w:szCs w:val="21"/>
        </w:rPr>
      </w:pPr>
    </w:p>
    <w:p w14:paraId="5C925722" w14:textId="77777777" w:rsidR="00EA4DE3" w:rsidRPr="0003407A" w:rsidRDefault="007E2119">
      <w:pPr>
        <w:spacing w:line="360" w:lineRule="auto"/>
        <w:ind w:firstLineChars="200" w:firstLine="420"/>
        <w:rPr>
          <w:rFonts w:ascii="宋体" w:hAnsi="宋体"/>
          <w:szCs w:val="21"/>
        </w:rPr>
      </w:pPr>
      <w:r w:rsidRPr="0003407A">
        <w:rPr>
          <w:rFonts w:ascii="宋体" w:hAnsi="宋体" w:cs="仿宋" w:hint="eastAsia"/>
          <w:szCs w:val="21"/>
        </w:rPr>
        <w:lastRenderedPageBreak/>
        <w:t>与本供应商有关的正式通讯地址：</w:t>
      </w:r>
    </w:p>
    <w:p w14:paraId="7525A158" w14:textId="77777777" w:rsidR="00EA4DE3" w:rsidRPr="0003407A" w:rsidRDefault="007E2119">
      <w:pPr>
        <w:pStyle w:val="af8"/>
        <w:tabs>
          <w:tab w:val="left" w:pos="5580"/>
        </w:tabs>
        <w:spacing w:line="360" w:lineRule="auto"/>
        <w:ind w:leftChars="257" w:left="1080" w:hanging="540"/>
        <w:rPr>
          <w:rFonts w:hAnsi="宋体"/>
          <w:szCs w:val="21"/>
          <w:u w:val="single"/>
        </w:rPr>
      </w:pPr>
      <w:r w:rsidRPr="0003407A">
        <w:rPr>
          <w:rFonts w:hAnsi="宋体" w:hint="eastAsia"/>
          <w:szCs w:val="21"/>
        </w:rPr>
        <w:t>供应商详细地址：</w:t>
      </w:r>
      <w:r w:rsidRPr="0003407A">
        <w:rPr>
          <w:rFonts w:hAnsi="宋体" w:hint="eastAsia"/>
          <w:szCs w:val="21"/>
          <w:u w:val="single"/>
        </w:rPr>
        <w:t xml:space="preserve">                                           </w:t>
      </w:r>
    </w:p>
    <w:p w14:paraId="3FAB9FAF" w14:textId="77777777" w:rsidR="00EA4DE3" w:rsidRPr="0003407A" w:rsidRDefault="007E2119">
      <w:pPr>
        <w:pStyle w:val="af8"/>
        <w:tabs>
          <w:tab w:val="left" w:pos="5580"/>
        </w:tabs>
        <w:spacing w:line="360" w:lineRule="auto"/>
        <w:ind w:leftChars="257" w:left="1080" w:hanging="540"/>
        <w:rPr>
          <w:rFonts w:hAnsi="宋体"/>
          <w:szCs w:val="21"/>
          <w:u w:val="single"/>
        </w:rPr>
      </w:pPr>
      <w:r w:rsidRPr="0003407A">
        <w:rPr>
          <w:rFonts w:hAnsi="宋体" w:hint="eastAsia"/>
          <w:szCs w:val="21"/>
        </w:rPr>
        <w:t>固定电话：</w:t>
      </w:r>
      <w:r w:rsidRPr="0003407A">
        <w:rPr>
          <w:rFonts w:hAnsi="宋体" w:hint="eastAsia"/>
          <w:szCs w:val="21"/>
          <w:u w:val="single"/>
        </w:rPr>
        <w:t xml:space="preserve">                </w:t>
      </w:r>
      <w:r w:rsidRPr="0003407A">
        <w:rPr>
          <w:rFonts w:hAnsi="宋体" w:hint="eastAsia"/>
          <w:szCs w:val="21"/>
        </w:rPr>
        <w:t xml:space="preserve">  委托代理人移动电话：</w:t>
      </w:r>
      <w:r w:rsidRPr="0003407A">
        <w:rPr>
          <w:rFonts w:hAnsi="宋体" w:hint="eastAsia"/>
          <w:szCs w:val="21"/>
          <w:u w:val="single"/>
        </w:rPr>
        <w:t xml:space="preserve">           </w:t>
      </w:r>
    </w:p>
    <w:p w14:paraId="3619DA03" w14:textId="77777777" w:rsidR="00EA4DE3" w:rsidRPr="0003407A" w:rsidRDefault="007E2119">
      <w:pPr>
        <w:pStyle w:val="af8"/>
        <w:tabs>
          <w:tab w:val="left" w:pos="5580"/>
        </w:tabs>
        <w:spacing w:line="360" w:lineRule="auto"/>
        <w:ind w:leftChars="257" w:left="1080" w:hanging="540"/>
        <w:rPr>
          <w:rFonts w:hAnsi="宋体"/>
          <w:b/>
          <w:szCs w:val="21"/>
        </w:rPr>
      </w:pPr>
      <w:r w:rsidRPr="0003407A">
        <w:rPr>
          <w:rFonts w:hAnsi="宋体" w:hint="eastAsia"/>
          <w:szCs w:val="21"/>
        </w:rPr>
        <w:t>供应商电子邮箱：</w:t>
      </w:r>
      <w:r w:rsidRPr="0003407A">
        <w:rPr>
          <w:rFonts w:hAnsi="宋体" w:hint="eastAsia"/>
          <w:szCs w:val="21"/>
          <w:u w:val="single"/>
        </w:rPr>
        <w:t xml:space="preserve">                         </w:t>
      </w:r>
    </w:p>
    <w:p w14:paraId="18CD6BFA" w14:textId="77777777" w:rsidR="00EA4DE3" w:rsidRPr="0003407A" w:rsidRDefault="00EA4DE3">
      <w:pPr>
        <w:spacing w:line="360" w:lineRule="auto"/>
        <w:ind w:firstLine="465"/>
        <w:rPr>
          <w:rFonts w:ascii="宋体" w:hAnsi="宋体" w:cs="仿宋"/>
          <w:szCs w:val="21"/>
        </w:rPr>
      </w:pPr>
    </w:p>
    <w:p w14:paraId="1BB402DB" w14:textId="77777777" w:rsidR="00EA4DE3" w:rsidRPr="0003407A" w:rsidRDefault="00EA4DE3">
      <w:pPr>
        <w:spacing w:line="360" w:lineRule="auto"/>
        <w:ind w:firstLine="465"/>
        <w:rPr>
          <w:rFonts w:ascii="宋体" w:hAnsi="宋体" w:cs="仿宋"/>
          <w:szCs w:val="21"/>
        </w:rPr>
      </w:pPr>
    </w:p>
    <w:p w14:paraId="63DE4567" w14:textId="77777777" w:rsidR="00EA4DE3" w:rsidRPr="0003407A" w:rsidRDefault="007E2119">
      <w:pPr>
        <w:spacing w:line="360" w:lineRule="auto"/>
        <w:ind w:leftChars="273" w:left="1308" w:hangingChars="350" w:hanging="735"/>
        <w:jc w:val="left"/>
        <w:rPr>
          <w:rFonts w:ascii="宋体" w:hAnsi="宋体"/>
          <w:szCs w:val="21"/>
        </w:rPr>
      </w:pPr>
      <w:r w:rsidRPr="0003407A">
        <w:rPr>
          <w:rFonts w:ascii="宋体" w:hAnsi="宋体" w:hint="eastAsia"/>
          <w:szCs w:val="21"/>
        </w:rPr>
        <w:t>供应商：</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szCs w:val="21"/>
          <w:u w:val="single"/>
        </w:rPr>
        <w:t xml:space="preserve"> </w:t>
      </w:r>
      <w:r w:rsidRPr="0003407A">
        <w:rPr>
          <w:rFonts w:ascii="宋体" w:hAnsi="宋体" w:hint="eastAsia"/>
          <w:szCs w:val="21"/>
          <w:u w:val="single"/>
        </w:rPr>
        <w:t xml:space="preserve">            </w:t>
      </w:r>
      <w:r w:rsidRPr="0003407A">
        <w:rPr>
          <w:rFonts w:ascii="宋体" w:hAnsi="宋体"/>
          <w:szCs w:val="21"/>
          <w:u w:val="single"/>
        </w:rPr>
        <w:t xml:space="preserve"> </w:t>
      </w:r>
      <w:r w:rsidRPr="0003407A">
        <w:rPr>
          <w:rFonts w:ascii="宋体" w:hAnsi="宋体" w:hint="eastAsia"/>
          <w:szCs w:val="21"/>
          <w:u w:val="single"/>
        </w:rPr>
        <w:t xml:space="preserve">    </w:t>
      </w:r>
      <w:r w:rsidRPr="0003407A">
        <w:rPr>
          <w:rFonts w:ascii="宋体" w:hAnsi="宋体"/>
          <w:szCs w:val="21"/>
          <w:u w:val="single"/>
        </w:rPr>
        <w:t xml:space="preserve">  </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rPr>
        <w:t>（加盖企业电子签章）</w:t>
      </w:r>
    </w:p>
    <w:p w14:paraId="611962F2" w14:textId="77777777" w:rsidR="00EA4DE3" w:rsidRPr="0003407A" w:rsidRDefault="007E2119">
      <w:pPr>
        <w:spacing w:line="360" w:lineRule="auto"/>
        <w:ind w:leftChars="257" w:left="1620" w:hanging="1080"/>
        <w:jc w:val="left"/>
        <w:rPr>
          <w:rFonts w:ascii="宋体" w:hAnsi="宋体"/>
          <w:szCs w:val="21"/>
        </w:rPr>
      </w:pPr>
      <w:r w:rsidRPr="0003407A">
        <w:rPr>
          <w:rFonts w:ascii="宋体" w:hAnsi="宋体" w:hint="eastAsia"/>
          <w:szCs w:val="21"/>
          <w:u w:val="single" w:color="FFFFFF"/>
        </w:rPr>
        <w:t>法定代表人（或非法人组织负责人）</w:t>
      </w:r>
      <w:r w:rsidRPr="0003407A">
        <w:rPr>
          <w:rFonts w:ascii="宋体" w:hAnsi="宋体" w:hint="eastAsia"/>
          <w:szCs w:val="21"/>
        </w:rPr>
        <w:t>：</w:t>
      </w:r>
      <w:r w:rsidRPr="0003407A">
        <w:rPr>
          <w:rFonts w:ascii="宋体" w:hAnsi="宋体" w:hint="eastAsia"/>
          <w:szCs w:val="21"/>
          <w:u w:val="single"/>
        </w:rPr>
        <w:t xml:space="preserve">            </w:t>
      </w:r>
      <w:r w:rsidRPr="0003407A">
        <w:rPr>
          <w:rFonts w:ascii="宋体" w:hAnsi="宋体" w:hint="eastAsia"/>
          <w:szCs w:val="21"/>
        </w:rPr>
        <w:t>（</w:t>
      </w:r>
      <w:r w:rsidRPr="0003407A">
        <w:rPr>
          <w:rFonts w:ascii="宋体" w:hAnsi="宋体" w:cs="宋体" w:hint="eastAsia"/>
          <w:szCs w:val="21"/>
        </w:rPr>
        <w:t>加盖</w:t>
      </w:r>
      <w:r w:rsidRPr="0003407A">
        <w:rPr>
          <w:rFonts w:ascii="宋体" w:hAnsi="宋体" w:hint="eastAsia"/>
          <w:szCs w:val="21"/>
        </w:rPr>
        <w:t>个人电子签章）</w:t>
      </w:r>
    </w:p>
    <w:p w14:paraId="25F5D8A6" w14:textId="77777777" w:rsidR="00EA4DE3" w:rsidRPr="0003407A" w:rsidRDefault="007E2119">
      <w:pPr>
        <w:pStyle w:val="af8"/>
        <w:tabs>
          <w:tab w:val="left" w:pos="5580"/>
        </w:tabs>
        <w:spacing w:line="360" w:lineRule="auto"/>
        <w:ind w:leftChars="257" w:left="1080" w:hanging="540"/>
        <w:jc w:val="left"/>
        <w:rPr>
          <w:rFonts w:hAnsi="宋体"/>
          <w:szCs w:val="21"/>
        </w:rPr>
      </w:pPr>
      <w:r w:rsidRPr="0003407A">
        <w:rPr>
          <w:rFonts w:hAnsi="宋体" w:hint="eastAsia"/>
          <w:szCs w:val="21"/>
        </w:rPr>
        <w:t>供应商开户银行（全称）：</w:t>
      </w:r>
      <w:r w:rsidRPr="0003407A">
        <w:rPr>
          <w:rFonts w:hAnsi="宋体" w:hint="eastAsia"/>
          <w:szCs w:val="21"/>
          <w:u w:val="single"/>
        </w:rPr>
        <w:t xml:space="preserve">                 </w:t>
      </w:r>
    </w:p>
    <w:p w14:paraId="63852002" w14:textId="77777777" w:rsidR="00EA4DE3" w:rsidRPr="0003407A" w:rsidRDefault="007E2119">
      <w:pPr>
        <w:pStyle w:val="af8"/>
        <w:tabs>
          <w:tab w:val="left" w:pos="5580"/>
        </w:tabs>
        <w:spacing w:line="360" w:lineRule="auto"/>
        <w:ind w:leftChars="257" w:left="1080" w:hanging="540"/>
        <w:jc w:val="left"/>
        <w:rPr>
          <w:rFonts w:hAnsi="宋体"/>
          <w:szCs w:val="21"/>
        </w:rPr>
      </w:pPr>
      <w:r w:rsidRPr="0003407A">
        <w:rPr>
          <w:rFonts w:hAnsi="宋体" w:hint="eastAsia"/>
          <w:szCs w:val="21"/>
        </w:rPr>
        <w:t>供应商银行帐号：</w:t>
      </w:r>
      <w:r w:rsidRPr="0003407A">
        <w:rPr>
          <w:rFonts w:hAnsi="宋体" w:hint="eastAsia"/>
          <w:szCs w:val="21"/>
          <w:u w:val="single"/>
        </w:rPr>
        <w:t xml:space="preserve">                 </w:t>
      </w:r>
    </w:p>
    <w:p w14:paraId="0529E66A" w14:textId="77777777" w:rsidR="00EA4DE3" w:rsidRPr="0003407A" w:rsidRDefault="00EA4DE3">
      <w:pPr>
        <w:spacing w:line="360" w:lineRule="auto"/>
        <w:ind w:firstLineChars="200" w:firstLine="420"/>
        <w:rPr>
          <w:rFonts w:ascii="宋体" w:hAnsi="宋体"/>
          <w:szCs w:val="21"/>
        </w:rPr>
      </w:pPr>
    </w:p>
    <w:p w14:paraId="33792363"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日期：　　 　年　　月 　日</w:t>
      </w:r>
    </w:p>
    <w:p w14:paraId="494F4D41" w14:textId="77777777" w:rsidR="00EA4DE3" w:rsidRPr="0003407A" w:rsidRDefault="00EA4DE3">
      <w:pPr>
        <w:spacing w:line="360" w:lineRule="auto"/>
        <w:ind w:firstLineChars="200" w:firstLine="420"/>
        <w:rPr>
          <w:rFonts w:ascii="宋体" w:hAnsi="宋体"/>
          <w:szCs w:val="21"/>
        </w:rPr>
      </w:pPr>
    </w:p>
    <w:p w14:paraId="02538A9D" w14:textId="77777777" w:rsidR="00EA4DE3" w:rsidRPr="0003407A" w:rsidRDefault="00EA4DE3">
      <w:pPr>
        <w:spacing w:line="360" w:lineRule="auto"/>
        <w:ind w:firstLine="465"/>
        <w:rPr>
          <w:rFonts w:ascii="宋体" w:hAnsi="宋体" w:cs="仿宋"/>
          <w:szCs w:val="21"/>
        </w:rPr>
      </w:pPr>
    </w:p>
    <w:p w14:paraId="59F94DE6" w14:textId="77777777" w:rsidR="00EA4DE3" w:rsidRPr="0003407A" w:rsidRDefault="00EA4DE3">
      <w:pPr>
        <w:spacing w:line="360" w:lineRule="auto"/>
        <w:rPr>
          <w:rFonts w:ascii="宋体" w:hAnsi="宋体"/>
          <w:szCs w:val="21"/>
        </w:rPr>
      </w:pPr>
    </w:p>
    <w:p w14:paraId="4C2E587B" w14:textId="77777777" w:rsidR="00EA4DE3" w:rsidRPr="0003407A" w:rsidRDefault="00EA4DE3">
      <w:pPr>
        <w:spacing w:line="360" w:lineRule="auto"/>
        <w:rPr>
          <w:rFonts w:ascii="宋体" w:hAnsi="宋体"/>
          <w:szCs w:val="21"/>
        </w:rPr>
      </w:pPr>
    </w:p>
    <w:p w14:paraId="2905550E" w14:textId="77777777" w:rsidR="00EA4DE3" w:rsidRPr="0003407A" w:rsidRDefault="00EA4DE3">
      <w:pPr>
        <w:spacing w:line="360" w:lineRule="auto"/>
        <w:rPr>
          <w:rFonts w:ascii="宋体" w:hAnsi="宋体"/>
          <w:szCs w:val="21"/>
        </w:rPr>
      </w:pPr>
    </w:p>
    <w:p w14:paraId="4C9CC2EA" w14:textId="77777777" w:rsidR="00EA4DE3" w:rsidRPr="0003407A" w:rsidRDefault="00EA4DE3">
      <w:pPr>
        <w:spacing w:line="360" w:lineRule="auto"/>
        <w:rPr>
          <w:rFonts w:ascii="宋体" w:hAnsi="宋体"/>
          <w:szCs w:val="21"/>
        </w:rPr>
      </w:pPr>
    </w:p>
    <w:p w14:paraId="34EE7A21" w14:textId="77777777" w:rsidR="00EA4DE3" w:rsidRPr="0003407A" w:rsidRDefault="00EA4DE3">
      <w:pPr>
        <w:spacing w:line="360" w:lineRule="auto"/>
        <w:rPr>
          <w:rFonts w:ascii="宋体" w:hAnsi="宋体"/>
          <w:szCs w:val="21"/>
        </w:rPr>
      </w:pPr>
    </w:p>
    <w:p w14:paraId="3BD005C7" w14:textId="77777777" w:rsidR="00EA4DE3" w:rsidRPr="0003407A" w:rsidRDefault="00EA4DE3">
      <w:pPr>
        <w:spacing w:line="360" w:lineRule="auto"/>
        <w:rPr>
          <w:rFonts w:ascii="宋体" w:hAnsi="宋体"/>
          <w:sz w:val="24"/>
        </w:rPr>
      </w:pPr>
    </w:p>
    <w:p w14:paraId="367A6934" w14:textId="77777777" w:rsidR="00EA4DE3" w:rsidRPr="0003407A" w:rsidRDefault="00EA4DE3">
      <w:pPr>
        <w:spacing w:line="360" w:lineRule="auto"/>
        <w:rPr>
          <w:rFonts w:ascii="宋体" w:hAnsi="宋体"/>
          <w:sz w:val="24"/>
        </w:rPr>
      </w:pPr>
    </w:p>
    <w:p w14:paraId="1122B56D" w14:textId="77777777" w:rsidR="00EA4DE3" w:rsidRPr="0003407A" w:rsidRDefault="00EA4DE3">
      <w:pPr>
        <w:spacing w:line="360" w:lineRule="auto"/>
        <w:rPr>
          <w:rFonts w:ascii="宋体" w:hAnsi="宋体"/>
          <w:sz w:val="24"/>
        </w:rPr>
      </w:pPr>
    </w:p>
    <w:p w14:paraId="7B96DFA6" w14:textId="77777777" w:rsidR="00EA4DE3" w:rsidRPr="0003407A" w:rsidRDefault="007E2119">
      <w:pPr>
        <w:pStyle w:val="24"/>
        <w:widowControl/>
        <w:jc w:val="center"/>
        <w:rPr>
          <w:rStyle w:val="2CharCharCharChar"/>
          <w:rFonts w:ascii="宋体" w:eastAsia="宋体" w:hAnsi="宋体"/>
          <w:sz w:val="28"/>
          <w:szCs w:val="28"/>
        </w:rPr>
      </w:pPr>
      <w:bookmarkStart w:id="565" w:name="_Hlk56408872"/>
      <w:bookmarkStart w:id="566" w:name="_Toc82447585"/>
      <w:bookmarkStart w:id="567" w:name="_Hlk57107206"/>
      <w:r w:rsidRPr="0003407A">
        <w:rPr>
          <w:rFonts w:cs="黑体"/>
        </w:rPr>
        <w:br w:type="page"/>
      </w:r>
      <w:bookmarkStart w:id="568" w:name="_Toc147839754"/>
      <w:r w:rsidRPr="0003407A">
        <w:rPr>
          <w:rStyle w:val="2CharCharCharChar"/>
          <w:rFonts w:ascii="宋体" w:eastAsia="宋体" w:hAnsi="宋体" w:hint="eastAsia"/>
          <w:sz w:val="28"/>
          <w:szCs w:val="28"/>
        </w:rPr>
        <w:lastRenderedPageBreak/>
        <w:t>2、</w:t>
      </w:r>
      <w:bookmarkEnd w:id="565"/>
      <w:bookmarkEnd w:id="566"/>
      <w:bookmarkEnd w:id="568"/>
      <w:r w:rsidRPr="0003407A">
        <w:rPr>
          <w:rStyle w:val="2CharCharCharChar"/>
          <w:rFonts w:ascii="宋体" w:eastAsia="宋体" w:hAnsi="宋体" w:hint="eastAsia"/>
          <w:bCs/>
          <w:sz w:val="28"/>
          <w:szCs w:val="28"/>
        </w:rPr>
        <w:t>投标分项报价表（预算书）</w:t>
      </w:r>
    </w:p>
    <w:p w14:paraId="660EE754" w14:textId="77777777" w:rsidR="00EA4DE3" w:rsidRPr="0003407A" w:rsidRDefault="007E2119">
      <w:pPr>
        <w:spacing w:line="360" w:lineRule="auto"/>
        <w:rPr>
          <w:rFonts w:ascii="宋体" w:hAnsi="宋体"/>
          <w:b/>
          <w:kern w:val="0"/>
          <w:szCs w:val="21"/>
        </w:rPr>
      </w:pPr>
      <w:bookmarkStart w:id="569" w:name="_Hlk214895480"/>
      <w:r w:rsidRPr="0003407A">
        <w:rPr>
          <w:rFonts w:ascii="宋体" w:hAnsi="宋体" w:hint="eastAsia"/>
          <w:b/>
          <w:kern w:val="0"/>
          <w:szCs w:val="21"/>
        </w:rPr>
        <w:t>格式自拟</w:t>
      </w:r>
    </w:p>
    <w:bookmarkEnd w:id="569"/>
    <w:p w14:paraId="64CD5D73" w14:textId="77777777" w:rsidR="00EA4DE3" w:rsidRPr="0003407A" w:rsidRDefault="00EA4DE3">
      <w:pPr>
        <w:tabs>
          <w:tab w:val="left" w:pos="5370"/>
        </w:tabs>
        <w:spacing w:line="360" w:lineRule="auto"/>
        <w:ind w:leftChars="257" w:left="1080" w:hanging="540"/>
        <w:rPr>
          <w:rFonts w:ascii="宋体" w:hAnsi="宋体"/>
          <w:szCs w:val="21"/>
        </w:rPr>
      </w:pPr>
    </w:p>
    <w:p w14:paraId="3587001C" w14:textId="77777777" w:rsidR="00EA4DE3" w:rsidRPr="0003407A" w:rsidRDefault="00EA4DE3">
      <w:pPr>
        <w:tabs>
          <w:tab w:val="left" w:pos="5370"/>
        </w:tabs>
        <w:spacing w:line="360" w:lineRule="auto"/>
        <w:ind w:leftChars="257" w:left="1080" w:hanging="540"/>
        <w:rPr>
          <w:rFonts w:ascii="宋体" w:hAnsi="宋体"/>
          <w:szCs w:val="21"/>
        </w:rPr>
      </w:pPr>
    </w:p>
    <w:p w14:paraId="171C0B44" w14:textId="77777777" w:rsidR="00EA4DE3" w:rsidRPr="0003407A" w:rsidRDefault="00EA4DE3">
      <w:pPr>
        <w:tabs>
          <w:tab w:val="left" w:pos="5370"/>
        </w:tabs>
        <w:spacing w:line="360" w:lineRule="auto"/>
        <w:ind w:leftChars="257" w:left="1080" w:hanging="540"/>
        <w:rPr>
          <w:rFonts w:ascii="宋体" w:hAnsi="宋体"/>
          <w:szCs w:val="21"/>
        </w:rPr>
      </w:pPr>
    </w:p>
    <w:p w14:paraId="29E8E20E" w14:textId="77777777" w:rsidR="00EA4DE3" w:rsidRPr="0003407A" w:rsidRDefault="00EA4DE3">
      <w:pPr>
        <w:tabs>
          <w:tab w:val="left" w:pos="5370"/>
        </w:tabs>
        <w:spacing w:line="360" w:lineRule="auto"/>
        <w:ind w:leftChars="257" w:left="1080" w:hanging="540"/>
        <w:rPr>
          <w:rFonts w:ascii="宋体" w:hAnsi="宋体"/>
          <w:szCs w:val="21"/>
        </w:rPr>
      </w:pPr>
    </w:p>
    <w:p w14:paraId="66350F52" w14:textId="77777777" w:rsidR="00EA4DE3" w:rsidRPr="0003407A" w:rsidRDefault="00EA4DE3">
      <w:pPr>
        <w:tabs>
          <w:tab w:val="left" w:pos="5370"/>
        </w:tabs>
        <w:spacing w:line="360" w:lineRule="auto"/>
        <w:ind w:leftChars="257" w:left="1080" w:hanging="540"/>
        <w:rPr>
          <w:rFonts w:ascii="宋体" w:hAnsi="宋体"/>
          <w:szCs w:val="21"/>
        </w:rPr>
      </w:pPr>
    </w:p>
    <w:p w14:paraId="1C99ADA2" w14:textId="77777777" w:rsidR="00EA4DE3" w:rsidRPr="0003407A" w:rsidRDefault="00EA4DE3">
      <w:pPr>
        <w:tabs>
          <w:tab w:val="left" w:pos="5370"/>
        </w:tabs>
        <w:spacing w:line="360" w:lineRule="auto"/>
        <w:ind w:leftChars="257" w:left="1080" w:hanging="540"/>
        <w:rPr>
          <w:rFonts w:ascii="宋体" w:hAnsi="宋体"/>
          <w:szCs w:val="21"/>
        </w:rPr>
      </w:pPr>
    </w:p>
    <w:p w14:paraId="4EA6E875"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供应商（投标人）：</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szCs w:val="21"/>
          <w:u w:val="single"/>
        </w:rPr>
        <w:t xml:space="preserve">     </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rPr>
        <w:t>（企业电子签章）</w:t>
      </w:r>
    </w:p>
    <w:p w14:paraId="7430AAB7" w14:textId="77777777" w:rsidR="00EA4DE3" w:rsidRPr="0003407A" w:rsidRDefault="007E2119">
      <w:pPr>
        <w:tabs>
          <w:tab w:val="left" w:pos="5580"/>
        </w:tabs>
        <w:spacing w:line="360" w:lineRule="auto"/>
        <w:ind w:leftChars="257" w:left="1080" w:hanging="540"/>
        <w:jc w:val="left"/>
        <w:rPr>
          <w:rFonts w:ascii="宋体" w:hAnsi="宋体"/>
          <w:szCs w:val="21"/>
        </w:rPr>
      </w:pPr>
      <w:r w:rsidRPr="0003407A">
        <w:rPr>
          <w:rFonts w:ascii="宋体" w:hAnsi="宋体" w:hint="eastAsia"/>
          <w:szCs w:val="21"/>
        </w:rPr>
        <w:t>法定代表</w:t>
      </w:r>
      <w:r w:rsidRPr="0003407A">
        <w:rPr>
          <w:rFonts w:ascii="宋体" w:hAnsi="宋体"/>
          <w:szCs w:val="21"/>
        </w:rPr>
        <w:t>人</w:t>
      </w:r>
      <w:r w:rsidRPr="0003407A">
        <w:rPr>
          <w:rFonts w:ascii="宋体" w:hAnsi="宋体" w:hint="eastAsia"/>
          <w:szCs w:val="21"/>
        </w:rPr>
        <w:t>或负责人或委托代理人：</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t xml:space="preserve">    </w:t>
      </w:r>
      <w:r w:rsidRPr="0003407A">
        <w:rPr>
          <w:rFonts w:ascii="宋体" w:hAnsi="宋体" w:hint="eastAsia"/>
          <w:szCs w:val="21"/>
        </w:rPr>
        <w:t>（个人电子签章）</w:t>
      </w:r>
    </w:p>
    <w:p w14:paraId="0A1222FF" w14:textId="77777777" w:rsidR="00EA4DE3" w:rsidRPr="0003407A" w:rsidRDefault="007E2119">
      <w:pPr>
        <w:spacing w:line="360" w:lineRule="auto"/>
        <w:ind w:leftChars="228" w:left="5099" w:hangingChars="2200" w:hanging="4620"/>
        <w:rPr>
          <w:rFonts w:ascii="宋体" w:hAnsi="宋体"/>
          <w:szCs w:val="21"/>
        </w:rPr>
      </w:pPr>
      <w:r w:rsidRPr="0003407A">
        <w:rPr>
          <w:rFonts w:ascii="宋体" w:hAnsi="宋体" w:cs="TimesNewRomanPSMT" w:hint="eastAsia"/>
          <w:kern w:val="0"/>
          <w:szCs w:val="21"/>
        </w:rPr>
        <w:t xml:space="preserve">日 </w:t>
      </w:r>
      <w:r w:rsidRPr="0003407A">
        <w:rPr>
          <w:rFonts w:ascii="宋体" w:hAnsi="宋体" w:cs="TimesNewRomanPSMT"/>
          <w:kern w:val="0"/>
          <w:szCs w:val="21"/>
        </w:rPr>
        <w:t xml:space="preserve">   </w:t>
      </w:r>
      <w:r w:rsidRPr="0003407A">
        <w:rPr>
          <w:rFonts w:ascii="宋体" w:hAnsi="宋体" w:cs="TimesNewRomanPSMT" w:hint="eastAsia"/>
          <w:kern w:val="0"/>
          <w:szCs w:val="21"/>
        </w:rPr>
        <w:t>期：</w:t>
      </w:r>
      <w:r w:rsidRPr="0003407A">
        <w:rPr>
          <w:rFonts w:ascii="宋体" w:hAnsi="宋体" w:cs="TimesNewRomanPSMT" w:hint="eastAsia"/>
          <w:kern w:val="0"/>
          <w:szCs w:val="21"/>
          <w:u w:val="single"/>
        </w:rPr>
        <w:t xml:space="preserve">        </w:t>
      </w:r>
      <w:r w:rsidRPr="0003407A">
        <w:rPr>
          <w:rFonts w:ascii="宋体" w:hAnsi="宋体" w:cs="仿宋_GB2312" w:hint="eastAsia"/>
          <w:kern w:val="0"/>
          <w:szCs w:val="21"/>
        </w:rPr>
        <w:t>年</w:t>
      </w:r>
      <w:r w:rsidRPr="0003407A">
        <w:rPr>
          <w:rFonts w:ascii="宋体" w:hAnsi="宋体" w:cs="TimesNewRomanPSMT" w:hint="eastAsia"/>
          <w:kern w:val="0"/>
          <w:szCs w:val="21"/>
          <w:u w:val="single"/>
        </w:rPr>
        <w:t xml:space="preserve">        </w:t>
      </w:r>
      <w:r w:rsidRPr="0003407A">
        <w:rPr>
          <w:rFonts w:ascii="宋体" w:hAnsi="宋体" w:cs="仿宋_GB2312" w:hint="eastAsia"/>
          <w:kern w:val="0"/>
          <w:szCs w:val="21"/>
        </w:rPr>
        <w:t>月</w:t>
      </w:r>
      <w:r w:rsidRPr="0003407A">
        <w:rPr>
          <w:rFonts w:ascii="宋体" w:hAnsi="宋体" w:cs="TimesNewRomanPSMT" w:hint="eastAsia"/>
          <w:kern w:val="0"/>
          <w:szCs w:val="21"/>
          <w:u w:val="single"/>
        </w:rPr>
        <w:t xml:space="preserve">        </w:t>
      </w:r>
      <w:r w:rsidRPr="0003407A">
        <w:rPr>
          <w:rFonts w:ascii="宋体" w:hAnsi="宋体" w:cs="仿宋_GB2312" w:hint="eastAsia"/>
          <w:kern w:val="0"/>
          <w:szCs w:val="21"/>
        </w:rPr>
        <w:t>日</w:t>
      </w:r>
    </w:p>
    <w:p w14:paraId="74D5557E" w14:textId="77777777" w:rsidR="00EA4DE3" w:rsidRPr="0003407A" w:rsidRDefault="00EA4DE3">
      <w:pPr>
        <w:spacing w:line="360" w:lineRule="auto"/>
        <w:ind w:leftChars="257" w:left="1080" w:hanging="540"/>
        <w:rPr>
          <w:rFonts w:ascii="宋体" w:hAnsi="宋体"/>
          <w:szCs w:val="21"/>
        </w:rPr>
      </w:pPr>
    </w:p>
    <w:p w14:paraId="373DC034" w14:textId="77777777" w:rsidR="00EA4DE3" w:rsidRPr="0003407A" w:rsidRDefault="007E2119">
      <w:pPr>
        <w:spacing w:line="360" w:lineRule="auto"/>
        <w:ind w:leftChars="257" w:left="1080" w:hanging="540"/>
        <w:rPr>
          <w:rFonts w:ascii="宋体" w:hAnsi="宋体"/>
          <w:szCs w:val="21"/>
        </w:rPr>
      </w:pPr>
      <w:r w:rsidRPr="0003407A">
        <w:rPr>
          <w:rFonts w:ascii="宋体" w:hAnsi="宋体" w:hint="eastAsia"/>
          <w:szCs w:val="21"/>
        </w:rPr>
        <w:t>注:</w:t>
      </w:r>
      <w:r w:rsidRPr="0003407A">
        <w:rPr>
          <w:rFonts w:ascii="宋体" w:hAnsi="宋体"/>
          <w:szCs w:val="21"/>
        </w:rPr>
        <w:t xml:space="preserve"> </w:t>
      </w:r>
      <w:r w:rsidRPr="0003407A">
        <w:rPr>
          <w:rFonts w:ascii="宋体" w:hAnsi="宋体" w:hint="eastAsia"/>
          <w:szCs w:val="21"/>
        </w:rPr>
        <w:t>1.上述各项的详细分项报价，可另页描述。</w:t>
      </w:r>
    </w:p>
    <w:p w14:paraId="5703676D" w14:textId="77777777" w:rsidR="00EA4DE3" w:rsidRPr="0003407A" w:rsidRDefault="007E2119">
      <w:pPr>
        <w:spacing w:line="360" w:lineRule="auto"/>
        <w:ind w:leftChars="257" w:left="1080" w:hanging="540"/>
        <w:rPr>
          <w:rFonts w:ascii="宋体" w:hAnsi="宋体"/>
          <w:szCs w:val="21"/>
        </w:rPr>
      </w:pPr>
      <w:r w:rsidRPr="0003407A">
        <w:rPr>
          <w:rFonts w:ascii="宋体" w:hAnsi="宋体" w:hint="eastAsia"/>
          <w:szCs w:val="21"/>
        </w:rPr>
        <w:t xml:space="preserve">  </w:t>
      </w:r>
      <w:r w:rsidRPr="0003407A">
        <w:rPr>
          <w:rFonts w:ascii="宋体" w:hAnsi="宋体"/>
          <w:szCs w:val="21"/>
        </w:rPr>
        <w:t xml:space="preserve"> </w:t>
      </w:r>
      <w:r w:rsidRPr="0003407A">
        <w:rPr>
          <w:rFonts w:ascii="宋体" w:hAnsi="宋体" w:hint="eastAsia"/>
          <w:szCs w:val="21"/>
        </w:rPr>
        <w:t xml:space="preserve"> </w:t>
      </w:r>
      <w:r w:rsidRPr="0003407A">
        <w:rPr>
          <w:rFonts w:ascii="宋体" w:hAnsi="宋体"/>
          <w:szCs w:val="21"/>
        </w:rPr>
        <w:t>2</w:t>
      </w:r>
      <w:r w:rsidRPr="0003407A">
        <w:rPr>
          <w:rFonts w:ascii="宋体" w:hAnsi="宋体" w:hint="eastAsia"/>
          <w:szCs w:val="21"/>
        </w:rPr>
        <w:t xml:space="preserve">.如果报价一览表（报价表）内容与本表内容和合计金额不一致的，以报价一览表（报价表）内容为准 </w:t>
      </w:r>
    </w:p>
    <w:p w14:paraId="38A3A6F3" w14:textId="77777777" w:rsidR="00EA4DE3" w:rsidRPr="0003407A" w:rsidRDefault="007E2119">
      <w:pPr>
        <w:pStyle w:val="aff7"/>
        <w:rPr>
          <w:rFonts w:hAnsi="宋体"/>
          <w:szCs w:val="21"/>
        </w:rPr>
      </w:pPr>
      <w:r w:rsidRPr="0003407A">
        <w:rPr>
          <w:rFonts w:hAnsi="宋体" w:hint="eastAsia"/>
          <w:szCs w:val="21"/>
        </w:rPr>
        <w:t xml:space="preserve">  </w:t>
      </w:r>
    </w:p>
    <w:p w14:paraId="794896C2" w14:textId="77777777" w:rsidR="00EA4DE3" w:rsidRPr="0003407A" w:rsidRDefault="007E2119">
      <w:pPr>
        <w:spacing w:line="360" w:lineRule="auto"/>
        <w:rPr>
          <w:rFonts w:ascii="宋体" w:hAnsi="宋体"/>
          <w:szCs w:val="21"/>
        </w:rPr>
      </w:pPr>
      <w:r w:rsidRPr="0003407A">
        <w:rPr>
          <w:rFonts w:ascii="宋体" w:hAnsi="宋体" w:hint="eastAsia"/>
          <w:szCs w:val="21"/>
        </w:rPr>
        <w:t xml:space="preserve">     </w:t>
      </w:r>
    </w:p>
    <w:bookmarkEnd w:id="567"/>
    <w:p w14:paraId="70CC928D" w14:textId="77777777" w:rsidR="00EA4DE3" w:rsidRPr="0003407A" w:rsidRDefault="00EA4DE3">
      <w:pPr>
        <w:spacing w:line="360" w:lineRule="auto"/>
        <w:rPr>
          <w:rFonts w:ascii="宋体" w:hAnsi="宋体"/>
          <w:szCs w:val="21"/>
        </w:rPr>
      </w:pPr>
    </w:p>
    <w:p w14:paraId="731F11A6" w14:textId="77777777" w:rsidR="00EA4DE3" w:rsidRPr="0003407A" w:rsidRDefault="00EA4DE3">
      <w:pPr>
        <w:spacing w:line="360" w:lineRule="auto"/>
        <w:rPr>
          <w:rFonts w:ascii="宋体" w:hAnsi="宋体"/>
          <w:szCs w:val="21"/>
        </w:rPr>
      </w:pPr>
    </w:p>
    <w:p w14:paraId="09F4F2D6" w14:textId="77777777" w:rsidR="00EA4DE3" w:rsidRPr="0003407A" w:rsidRDefault="00EA4DE3">
      <w:pPr>
        <w:spacing w:line="360" w:lineRule="auto"/>
        <w:rPr>
          <w:rFonts w:ascii="宋体" w:hAnsi="宋体"/>
          <w:szCs w:val="21"/>
        </w:rPr>
      </w:pPr>
    </w:p>
    <w:p w14:paraId="1514B404" w14:textId="77777777" w:rsidR="00EA4DE3" w:rsidRPr="0003407A" w:rsidRDefault="00EA4DE3">
      <w:pPr>
        <w:spacing w:line="360" w:lineRule="auto"/>
        <w:rPr>
          <w:rFonts w:ascii="宋体" w:hAnsi="宋体"/>
          <w:szCs w:val="21"/>
        </w:rPr>
      </w:pPr>
    </w:p>
    <w:p w14:paraId="564AC0BD" w14:textId="77777777" w:rsidR="00EA4DE3" w:rsidRPr="0003407A" w:rsidRDefault="00EA4DE3">
      <w:pPr>
        <w:spacing w:line="360" w:lineRule="auto"/>
        <w:rPr>
          <w:rFonts w:ascii="宋体" w:hAnsi="宋体"/>
          <w:szCs w:val="21"/>
        </w:rPr>
      </w:pPr>
    </w:p>
    <w:p w14:paraId="0CD0F0D9" w14:textId="77777777" w:rsidR="00EA4DE3" w:rsidRPr="0003407A" w:rsidRDefault="00EA4DE3">
      <w:pPr>
        <w:spacing w:line="360" w:lineRule="auto"/>
        <w:rPr>
          <w:rFonts w:ascii="宋体" w:hAnsi="宋体"/>
          <w:szCs w:val="21"/>
        </w:rPr>
      </w:pPr>
    </w:p>
    <w:p w14:paraId="46B474AC" w14:textId="77777777" w:rsidR="00EA4DE3" w:rsidRPr="0003407A" w:rsidRDefault="00EA4DE3">
      <w:pPr>
        <w:spacing w:line="360" w:lineRule="auto"/>
        <w:rPr>
          <w:rFonts w:ascii="宋体" w:hAnsi="宋体"/>
          <w:szCs w:val="21"/>
        </w:rPr>
      </w:pPr>
    </w:p>
    <w:p w14:paraId="13ECBB09" w14:textId="77777777" w:rsidR="00EA4DE3" w:rsidRPr="0003407A" w:rsidRDefault="007E2119">
      <w:pPr>
        <w:pStyle w:val="24"/>
        <w:widowControl/>
        <w:spacing w:line="360" w:lineRule="auto"/>
        <w:jc w:val="center"/>
        <w:rPr>
          <w:rFonts w:ascii="宋体" w:eastAsia="宋体" w:hAnsi="宋体"/>
          <w:sz w:val="21"/>
          <w:szCs w:val="21"/>
        </w:rPr>
      </w:pPr>
      <w:bookmarkStart w:id="570" w:name="_Toc82447586"/>
      <w:bookmarkStart w:id="571" w:name="_Hlk56408886"/>
      <w:r w:rsidRPr="0003407A">
        <w:rPr>
          <w:rFonts w:ascii="宋体" w:eastAsia="宋体" w:hAnsi="宋体" w:cs="黑体"/>
          <w:b w:val="0"/>
          <w:bCs w:val="0"/>
          <w:kern w:val="0"/>
          <w:sz w:val="21"/>
          <w:szCs w:val="21"/>
        </w:rPr>
        <w:br w:type="page"/>
      </w:r>
      <w:bookmarkStart w:id="572" w:name="_Toc147839755"/>
      <w:r w:rsidRPr="0003407A">
        <w:rPr>
          <w:rFonts w:ascii="宋体" w:eastAsia="宋体" w:hAnsi="宋体" w:cs="黑体" w:hint="eastAsia"/>
          <w:b w:val="0"/>
          <w:bCs w:val="0"/>
          <w:kern w:val="0"/>
          <w:sz w:val="21"/>
          <w:szCs w:val="21"/>
        </w:rPr>
        <w:lastRenderedPageBreak/>
        <w:t>3、</w:t>
      </w:r>
      <w:bookmarkStart w:id="573" w:name="OLE_LINK21"/>
      <w:r w:rsidRPr="0003407A">
        <w:rPr>
          <w:rFonts w:ascii="宋体" w:eastAsia="宋体" w:hAnsi="宋体" w:cs="黑体" w:hint="eastAsia"/>
          <w:b w:val="0"/>
          <w:bCs w:val="0"/>
          <w:kern w:val="0"/>
          <w:sz w:val="21"/>
          <w:szCs w:val="21"/>
        </w:rPr>
        <w:t>工程中包含的货物及伴随服务说明一览表</w:t>
      </w:r>
      <w:bookmarkEnd w:id="570"/>
      <w:bookmarkEnd w:id="572"/>
    </w:p>
    <w:bookmarkEnd w:id="571"/>
    <w:p w14:paraId="7BD005DB" w14:textId="77777777" w:rsidR="00EA4DE3" w:rsidRPr="0003407A" w:rsidRDefault="007E2119">
      <w:pPr>
        <w:pStyle w:val="af8"/>
        <w:spacing w:line="360" w:lineRule="auto"/>
        <w:rPr>
          <w:rFonts w:hAnsi="宋体"/>
          <w:szCs w:val="21"/>
        </w:rPr>
      </w:pPr>
      <w:r w:rsidRPr="0003407A">
        <w:rPr>
          <w:rFonts w:hAnsi="宋体" w:hint="eastAsia"/>
          <w:szCs w:val="21"/>
        </w:rPr>
        <w:t>项目名称:</w:t>
      </w:r>
    </w:p>
    <w:p w14:paraId="767DAE99" w14:textId="77777777" w:rsidR="00EA4DE3" w:rsidRPr="0003407A" w:rsidRDefault="007E2119">
      <w:pPr>
        <w:pStyle w:val="af8"/>
        <w:spacing w:line="360" w:lineRule="auto"/>
        <w:rPr>
          <w:rFonts w:hAnsi="宋体"/>
          <w:szCs w:val="21"/>
        </w:rPr>
      </w:pPr>
      <w:r w:rsidRPr="0003407A">
        <w:rPr>
          <w:rFonts w:hAnsi="宋体" w:hint="eastAsia"/>
          <w:szCs w:val="21"/>
        </w:rPr>
        <w:t xml:space="preserve">项目编号: </w:t>
      </w:r>
      <w:r w:rsidRPr="0003407A">
        <w:rPr>
          <w:rFonts w:hAnsi="宋体"/>
          <w:szCs w:val="21"/>
        </w:rPr>
        <w:t xml:space="preserve">                                                  </w:t>
      </w:r>
    </w:p>
    <w:tbl>
      <w:tblPr>
        <w:tblW w:w="8734" w:type="dxa"/>
        <w:tblInd w:w="-1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5"/>
        <w:gridCol w:w="1680"/>
        <w:gridCol w:w="1365"/>
        <w:gridCol w:w="1260"/>
        <w:gridCol w:w="1365"/>
        <w:gridCol w:w="1680"/>
        <w:gridCol w:w="649"/>
      </w:tblGrid>
      <w:tr w:rsidR="00EA4DE3" w:rsidRPr="0003407A" w14:paraId="5334BDFA" w14:textId="77777777">
        <w:tc>
          <w:tcPr>
            <w:tcW w:w="735" w:type="dxa"/>
            <w:tcBorders>
              <w:bottom w:val="single" w:sz="4" w:space="0" w:color="auto"/>
            </w:tcBorders>
          </w:tcPr>
          <w:p w14:paraId="4EA01027" w14:textId="77777777" w:rsidR="00EA4DE3" w:rsidRPr="0003407A" w:rsidRDefault="007E2119">
            <w:pPr>
              <w:pStyle w:val="af8"/>
              <w:spacing w:line="360" w:lineRule="auto"/>
              <w:jc w:val="center"/>
              <w:rPr>
                <w:rFonts w:hAnsi="宋体"/>
                <w:szCs w:val="21"/>
              </w:rPr>
            </w:pPr>
            <w:r w:rsidRPr="0003407A">
              <w:rPr>
                <w:rFonts w:hAnsi="宋体" w:hint="eastAsia"/>
                <w:szCs w:val="21"/>
              </w:rPr>
              <w:t>序号</w:t>
            </w:r>
          </w:p>
        </w:tc>
        <w:tc>
          <w:tcPr>
            <w:tcW w:w="1680" w:type="dxa"/>
            <w:tcBorders>
              <w:bottom w:val="single" w:sz="4" w:space="0" w:color="auto"/>
            </w:tcBorders>
          </w:tcPr>
          <w:p w14:paraId="6D9889A6" w14:textId="77777777" w:rsidR="00EA4DE3" w:rsidRPr="0003407A" w:rsidRDefault="007E2119">
            <w:pPr>
              <w:pStyle w:val="af8"/>
              <w:spacing w:line="360" w:lineRule="auto"/>
              <w:ind w:left="-25" w:firstLine="27"/>
              <w:jc w:val="center"/>
              <w:rPr>
                <w:rFonts w:hAnsi="宋体"/>
                <w:szCs w:val="21"/>
              </w:rPr>
            </w:pPr>
            <w:r w:rsidRPr="0003407A">
              <w:rPr>
                <w:rFonts w:hAnsi="宋体" w:hint="eastAsia"/>
                <w:szCs w:val="21"/>
              </w:rPr>
              <w:t>产品（货物）名称</w:t>
            </w:r>
          </w:p>
        </w:tc>
        <w:tc>
          <w:tcPr>
            <w:tcW w:w="1365" w:type="dxa"/>
            <w:tcBorders>
              <w:bottom w:val="single" w:sz="4" w:space="0" w:color="auto"/>
            </w:tcBorders>
          </w:tcPr>
          <w:p w14:paraId="0FE58B36" w14:textId="77777777" w:rsidR="00EA4DE3" w:rsidRPr="0003407A" w:rsidRDefault="007E2119">
            <w:pPr>
              <w:pStyle w:val="af8"/>
              <w:spacing w:line="360" w:lineRule="auto"/>
              <w:jc w:val="center"/>
              <w:rPr>
                <w:rFonts w:hAnsi="宋体"/>
                <w:szCs w:val="21"/>
              </w:rPr>
            </w:pPr>
            <w:r w:rsidRPr="0003407A">
              <w:rPr>
                <w:rFonts w:hAnsi="宋体" w:hint="eastAsia"/>
                <w:szCs w:val="21"/>
              </w:rPr>
              <w:t>型号规格</w:t>
            </w:r>
          </w:p>
        </w:tc>
        <w:tc>
          <w:tcPr>
            <w:tcW w:w="1260" w:type="dxa"/>
            <w:tcBorders>
              <w:bottom w:val="single" w:sz="4" w:space="0" w:color="auto"/>
            </w:tcBorders>
          </w:tcPr>
          <w:p w14:paraId="741A4B4A" w14:textId="77777777" w:rsidR="00EA4DE3" w:rsidRPr="0003407A" w:rsidRDefault="007E2119">
            <w:pPr>
              <w:pStyle w:val="af8"/>
              <w:spacing w:line="360" w:lineRule="auto"/>
              <w:jc w:val="center"/>
              <w:rPr>
                <w:rFonts w:hAnsi="宋体"/>
                <w:szCs w:val="21"/>
              </w:rPr>
            </w:pPr>
            <w:r w:rsidRPr="0003407A">
              <w:rPr>
                <w:rFonts w:hAnsi="宋体" w:hint="eastAsia"/>
                <w:szCs w:val="21"/>
              </w:rPr>
              <w:t>生产商</w:t>
            </w:r>
          </w:p>
        </w:tc>
        <w:tc>
          <w:tcPr>
            <w:tcW w:w="1365" w:type="dxa"/>
            <w:tcBorders>
              <w:bottom w:val="single" w:sz="4" w:space="0" w:color="auto"/>
            </w:tcBorders>
          </w:tcPr>
          <w:p w14:paraId="2FC74A53" w14:textId="77777777" w:rsidR="00EA4DE3" w:rsidRPr="0003407A" w:rsidRDefault="007E2119">
            <w:pPr>
              <w:pStyle w:val="af8"/>
              <w:spacing w:line="360" w:lineRule="auto"/>
              <w:ind w:leftChars="128" w:left="269"/>
              <w:jc w:val="center"/>
              <w:rPr>
                <w:rFonts w:hAnsi="宋体"/>
                <w:szCs w:val="21"/>
              </w:rPr>
            </w:pPr>
            <w:r w:rsidRPr="0003407A">
              <w:rPr>
                <w:rFonts w:hAnsi="宋体" w:hint="eastAsia"/>
                <w:szCs w:val="21"/>
              </w:rPr>
              <w:t>数量</w:t>
            </w:r>
          </w:p>
        </w:tc>
        <w:tc>
          <w:tcPr>
            <w:tcW w:w="1680" w:type="dxa"/>
            <w:tcBorders>
              <w:bottom w:val="single" w:sz="4" w:space="0" w:color="auto"/>
            </w:tcBorders>
          </w:tcPr>
          <w:p w14:paraId="0B7B101F" w14:textId="77777777" w:rsidR="00EA4DE3" w:rsidRPr="0003407A" w:rsidRDefault="007E2119">
            <w:pPr>
              <w:pStyle w:val="af8"/>
              <w:spacing w:line="360" w:lineRule="auto"/>
              <w:jc w:val="center"/>
              <w:rPr>
                <w:rFonts w:hAnsi="宋体"/>
                <w:szCs w:val="21"/>
              </w:rPr>
            </w:pPr>
            <w:r w:rsidRPr="0003407A">
              <w:rPr>
                <w:rFonts w:hAnsi="宋体" w:hint="eastAsia"/>
                <w:szCs w:val="21"/>
              </w:rPr>
              <w:t>技术参数</w:t>
            </w:r>
          </w:p>
        </w:tc>
        <w:tc>
          <w:tcPr>
            <w:tcW w:w="649" w:type="dxa"/>
            <w:tcBorders>
              <w:bottom w:val="single" w:sz="4" w:space="0" w:color="auto"/>
            </w:tcBorders>
          </w:tcPr>
          <w:p w14:paraId="0B26310F" w14:textId="77777777" w:rsidR="00EA4DE3" w:rsidRPr="0003407A" w:rsidRDefault="007E2119">
            <w:pPr>
              <w:pStyle w:val="af8"/>
              <w:spacing w:line="360" w:lineRule="auto"/>
              <w:jc w:val="center"/>
              <w:rPr>
                <w:rFonts w:hAnsi="宋体"/>
                <w:szCs w:val="21"/>
              </w:rPr>
            </w:pPr>
            <w:r w:rsidRPr="0003407A">
              <w:rPr>
                <w:rFonts w:hAnsi="宋体" w:hint="eastAsia"/>
                <w:szCs w:val="21"/>
              </w:rPr>
              <w:t>备注</w:t>
            </w:r>
          </w:p>
        </w:tc>
      </w:tr>
      <w:tr w:rsidR="00EA4DE3" w:rsidRPr="0003407A" w14:paraId="371D19BB" w14:textId="77777777">
        <w:tc>
          <w:tcPr>
            <w:tcW w:w="735" w:type="dxa"/>
            <w:tcBorders>
              <w:top w:val="single" w:sz="4" w:space="0" w:color="auto"/>
              <w:bottom w:val="single" w:sz="4" w:space="0" w:color="auto"/>
            </w:tcBorders>
          </w:tcPr>
          <w:p w14:paraId="2968FC22" w14:textId="77777777" w:rsidR="00EA4DE3" w:rsidRPr="0003407A" w:rsidRDefault="00EA4DE3">
            <w:pPr>
              <w:pStyle w:val="af8"/>
              <w:spacing w:line="360" w:lineRule="auto"/>
              <w:ind w:leftChars="257" w:left="1080" w:hanging="540"/>
              <w:rPr>
                <w:rFonts w:hAnsi="宋体"/>
                <w:szCs w:val="21"/>
              </w:rPr>
            </w:pPr>
          </w:p>
        </w:tc>
        <w:tc>
          <w:tcPr>
            <w:tcW w:w="1680" w:type="dxa"/>
            <w:tcBorders>
              <w:top w:val="single" w:sz="4" w:space="0" w:color="auto"/>
              <w:bottom w:val="single" w:sz="4" w:space="0" w:color="auto"/>
            </w:tcBorders>
          </w:tcPr>
          <w:p w14:paraId="3B9D75CD" w14:textId="77777777" w:rsidR="00EA4DE3" w:rsidRPr="0003407A" w:rsidRDefault="00EA4DE3">
            <w:pPr>
              <w:pStyle w:val="af8"/>
              <w:spacing w:line="360" w:lineRule="auto"/>
              <w:ind w:leftChars="257" w:left="1080" w:hanging="540"/>
              <w:rPr>
                <w:rFonts w:hAnsi="宋体"/>
                <w:szCs w:val="21"/>
              </w:rPr>
            </w:pPr>
          </w:p>
        </w:tc>
        <w:tc>
          <w:tcPr>
            <w:tcW w:w="1365" w:type="dxa"/>
            <w:tcBorders>
              <w:top w:val="single" w:sz="4" w:space="0" w:color="auto"/>
              <w:bottom w:val="single" w:sz="4" w:space="0" w:color="auto"/>
            </w:tcBorders>
          </w:tcPr>
          <w:p w14:paraId="22BCFDF6" w14:textId="77777777" w:rsidR="00EA4DE3" w:rsidRPr="0003407A" w:rsidRDefault="00EA4DE3">
            <w:pPr>
              <w:pStyle w:val="af8"/>
              <w:spacing w:line="360" w:lineRule="auto"/>
              <w:ind w:leftChars="257" w:left="1080" w:hanging="540"/>
              <w:rPr>
                <w:rFonts w:hAnsi="宋体"/>
                <w:szCs w:val="21"/>
              </w:rPr>
            </w:pPr>
          </w:p>
        </w:tc>
        <w:tc>
          <w:tcPr>
            <w:tcW w:w="1260" w:type="dxa"/>
            <w:tcBorders>
              <w:top w:val="single" w:sz="4" w:space="0" w:color="auto"/>
              <w:bottom w:val="single" w:sz="4" w:space="0" w:color="auto"/>
            </w:tcBorders>
          </w:tcPr>
          <w:p w14:paraId="47677A98" w14:textId="77777777" w:rsidR="00EA4DE3" w:rsidRPr="0003407A" w:rsidRDefault="00EA4DE3">
            <w:pPr>
              <w:pStyle w:val="af8"/>
              <w:spacing w:line="360" w:lineRule="auto"/>
              <w:ind w:leftChars="257" w:left="1080" w:hanging="540"/>
              <w:rPr>
                <w:rFonts w:hAnsi="宋体"/>
                <w:szCs w:val="21"/>
              </w:rPr>
            </w:pPr>
          </w:p>
        </w:tc>
        <w:tc>
          <w:tcPr>
            <w:tcW w:w="1365" w:type="dxa"/>
            <w:tcBorders>
              <w:top w:val="single" w:sz="4" w:space="0" w:color="auto"/>
              <w:bottom w:val="single" w:sz="4" w:space="0" w:color="auto"/>
            </w:tcBorders>
          </w:tcPr>
          <w:p w14:paraId="67D6E3D8" w14:textId="77777777" w:rsidR="00EA4DE3" w:rsidRPr="0003407A" w:rsidRDefault="00EA4DE3">
            <w:pPr>
              <w:pStyle w:val="af8"/>
              <w:spacing w:line="360" w:lineRule="auto"/>
              <w:ind w:leftChars="257" w:left="1080" w:hanging="540"/>
              <w:rPr>
                <w:rFonts w:hAnsi="宋体"/>
                <w:szCs w:val="21"/>
              </w:rPr>
            </w:pPr>
          </w:p>
        </w:tc>
        <w:tc>
          <w:tcPr>
            <w:tcW w:w="1680" w:type="dxa"/>
            <w:tcBorders>
              <w:top w:val="single" w:sz="4" w:space="0" w:color="auto"/>
              <w:bottom w:val="single" w:sz="4" w:space="0" w:color="auto"/>
            </w:tcBorders>
          </w:tcPr>
          <w:p w14:paraId="39EFD260" w14:textId="77777777" w:rsidR="00EA4DE3" w:rsidRPr="0003407A" w:rsidRDefault="00EA4DE3">
            <w:pPr>
              <w:pStyle w:val="af8"/>
              <w:spacing w:line="360" w:lineRule="auto"/>
              <w:ind w:leftChars="257" w:left="1080" w:hanging="540"/>
              <w:rPr>
                <w:rFonts w:hAnsi="宋体"/>
                <w:szCs w:val="21"/>
              </w:rPr>
            </w:pPr>
          </w:p>
        </w:tc>
        <w:tc>
          <w:tcPr>
            <w:tcW w:w="649" w:type="dxa"/>
            <w:tcBorders>
              <w:top w:val="single" w:sz="4" w:space="0" w:color="auto"/>
              <w:bottom w:val="single" w:sz="4" w:space="0" w:color="auto"/>
            </w:tcBorders>
          </w:tcPr>
          <w:p w14:paraId="40667ED9" w14:textId="77777777" w:rsidR="00EA4DE3" w:rsidRPr="0003407A" w:rsidRDefault="00EA4DE3">
            <w:pPr>
              <w:pStyle w:val="af8"/>
              <w:spacing w:line="360" w:lineRule="auto"/>
              <w:ind w:leftChars="257" w:left="1080" w:hanging="540"/>
              <w:rPr>
                <w:rFonts w:hAnsi="宋体"/>
                <w:szCs w:val="21"/>
              </w:rPr>
            </w:pPr>
          </w:p>
        </w:tc>
      </w:tr>
      <w:tr w:rsidR="00EA4DE3" w:rsidRPr="0003407A" w14:paraId="2C280064" w14:textId="77777777">
        <w:tc>
          <w:tcPr>
            <w:tcW w:w="735" w:type="dxa"/>
            <w:tcBorders>
              <w:top w:val="single" w:sz="4" w:space="0" w:color="auto"/>
              <w:bottom w:val="single" w:sz="4" w:space="0" w:color="auto"/>
            </w:tcBorders>
          </w:tcPr>
          <w:p w14:paraId="7270FF09" w14:textId="77777777" w:rsidR="00EA4DE3" w:rsidRPr="0003407A" w:rsidRDefault="00EA4DE3">
            <w:pPr>
              <w:pStyle w:val="af8"/>
              <w:spacing w:line="360" w:lineRule="auto"/>
              <w:ind w:leftChars="257" w:left="1080" w:hanging="540"/>
              <w:rPr>
                <w:rFonts w:hAnsi="宋体"/>
                <w:szCs w:val="21"/>
              </w:rPr>
            </w:pPr>
          </w:p>
        </w:tc>
        <w:tc>
          <w:tcPr>
            <w:tcW w:w="1680" w:type="dxa"/>
            <w:tcBorders>
              <w:top w:val="single" w:sz="4" w:space="0" w:color="auto"/>
              <w:bottom w:val="single" w:sz="4" w:space="0" w:color="auto"/>
            </w:tcBorders>
          </w:tcPr>
          <w:p w14:paraId="73F4EFE2" w14:textId="77777777" w:rsidR="00EA4DE3" w:rsidRPr="0003407A" w:rsidRDefault="00EA4DE3">
            <w:pPr>
              <w:pStyle w:val="af8"/>
              <w:spacing w:line="360" w:lineRule="auto"/>
              <w:ind w:leftChars="257" w:left="1080" w:hanging="540"/>
              <w:rPr>
                <w:rFonts w:hAnsi="宋体"/>
                <w:szCs w:val="21"/>
              </w:rPr>
            </w:pPr>
          </w:p>
        </w:tc>
        <w:tc>
          <w:tcPr>
            <w:tcW w:w="1365" w:type="dxa"/>
            <w:tcBorders>
              <w:top w:val="single" w:sz="4" w:space="0" w:color="auto"/>
              <w:bottom w:val="single" w:sz="4" w:space="0" w:color="auto"/>
            </w:tcBorders>
          </w:tcPr>
          <w:p w14:paraId="16A3956F" w14:textId="77777777" w:rsidR="00EA4DE3" w:rsidRPr="0003407A" w:rsidRDefault="00EA4DE3">
            <w:pPr>
              <w:pStyle w:val="af8"/>
              <w:spacing w:line="360" w:lineRule="auto"/>
              <w:ind w:leftChars="257" w:left="1080" w:hanging="540"/>
              <w:rPr>
                <w:rFonts w:hAnsi="宋体"/>
                <w:szCs w:val="21"/>
              </w:rPr>
            </w:pPr>
          </w:p>
        </w:tc>
        <w:tc>
          <w:tcPr>
            <w:tcW w:w="1260" w:type="dxa"/>
            <w:tcBorders>
              <w:top w:val="single" w:sz="4" w:space="0" w:color="auto"/>
              <w:bottom w:val="single" w:sz="4" w:space="0" w:color="auto"/>
            </w:tcBorders>
          </w:tcPr>
          <w:p w14:paraId="1CA87F32" w14:textId="77777777" w:rsidR="00EA4DE3" w:rsidRPr="0003407A" w:rsidRDefault="00EA4DE3">
            <w:pPr>
              <w:pStyle w:val="af8"/>
              <w:spacing w:line="360" w:lineRule="auto"/>
              <w:ind w:leftChars="257" w:left="1080" w:hanging="540"/>
              <w:rPr>
                <w:rFonts w:hAnsi="宋体"/>
                <w:szCs w:val="21"/>
              </w:rPr>
            </w:pPr>
          </w:p>
        </w:tc>
        <w:tc>
          <w:tcPr>
            <w:tcW w:w="1365" w:type="dxa"/>
            <w:tcBorders>
              <w:top w:val="single" w:sz="4" w:space="0" w:color="auto"/>
              <w:bottom w:val="single" w:sz="4" w:space="0" w:color="auto"/>
            </w:tcBorders>
          </w:tcPr>
          <w:p w14:paraId="072459AA" w14:textId="77777777" w:rsidR="00EA4DE3" w:rsidRPr="0003407A" w:rsidRDefault="00EA4DE3">
            <w:pPr>
              <w:pStyle w:val="af8"/>
              <w:spacing w:line="360" w:lineRule="auto"/>
              <w:ind w:leftChars="257" w:left="1080" w:hanging="540"/>
              <w:rPr>
                <w:rFonts w:hAnsi="宋体"/>
                <w:szCs w:val="21"/>
              </w:rPr>
            </w:pPr>
          </w:p>
        </w:tc>
        <w:tc>
          <w:tcPr>
            <w:tcW w:w="1680" w:type="dxa"/>
            <w:tcBorders>
              <w:top w:val="single" w:sz="4" w:space="0" w:color="auto"/>
              <w:bottom w:val="single" w:sz="4" w:space="0" w:color="auto"/>
            </w:tcBorders>
          </w:tcPr>
          <w:p w14:paraId="18908096" w14:textId="77777777" w:rsidR="00EA4DE3" w:rsidRPr="0003407A" w:rsidRDefault="00EA4DE3">
            <w:pPr>
              <w:pStyle w:val="af8"/>
              <w:spacing w:line="360" w:lineRule="auto"/>
              <w:ind w:leftChars="257" w:left="1080" w:hanging="540"/>
              <w:rPr>
                <w:rFonts w:hAnsi="宋体"/>
                <w:szCs w:val="21"/>
              </w:rPr>
            </w:pPr>
          </w:p>
        </w:tc>
        <w:tc>
          <w:tcPr>
            <w:tcW w:w="649" w:type="dxa"/>
            <w:tcBorders>
              <w:top w:val="single" w:sz="4" w:space="0" w:color="auto"/>
              <w:bottom w:val="single" w:sz="4" w:space="0" w:color="auto"/>
            </w:tcBorders>
          </w:tcPr>
          <w:p w14:paraId="7AA1CC50" w14:textId="77777777" w:rsidR="00EA4DE3" w:rsidRPr="0003407A" w:rsidRDefault="00EA4DE3">
            <w:pPr>
              <w:pStyle w:val="af8"/>
              <w:spacing w:line="360" w:lineRule="auto"/>
              <w:ind w:leftChars="257" w:left="1080" w:hanging="540"/>
              <w:rPr>
                <w:rFonts w:hAnsi="宋体"/>
                <w:szCs w:val="21"/>
              </w:rPr>
            </w:pPr>
          </w:p>
        </w:tc>
      </w:tr>
      <w:tr w:rsidR="00EA4DE3" w:rsidRPr="0003407A" w14:paraId="3FCDB03C" w14:textId="77777777">
        <w:tc>
          <w:tcPr>
            <w:tcW w:w="735" w:type="dxa"/>
            <w:tcBorders>
              <w:top w:val="single" w:sz="4" w:space="0" w:color="auto"/>
              <w:bottom w:val="single" w:sz="4" w:space="0" w:color="auto"/>
            </w:tcBorders>
          </w:tcPr>
          <w:p w14:paraId="15A3C264" w14:textId="77777777" w:rsidR="00EA4DE3" w:rsidRPr="0003407A" w:rsidRDefault="00EA4DE3">
            <w:pPr>
              <w:pStyle w:val="af8"/>
              <w:spacing w:line="360" w:lineRule="auto"/>
              <w:ind w:leftChars="257" w:left="1080" w:hanging="540"/>
              <w:rPr>
                <w:rFonts w:hAnsi="宋体"/>
                <w:szCs w:val="21"/>
              </w:rPr>
            </w:pPr>
          </w:p>
        </w:tc>
        <w:tc>
          <w:tcPr>
            <w:tcW w:w="1680" w:type="dxa"/>
            <w:tcBorders>
              <w:top w:val="single" w:sz="4" w:space="0" w:color="auto"/>
              <w:bottom w:val="single" w:sz="4" w:space="0" w:color="auto"/>
            </w:tcBorders>
          </w:tcPr>
          <w:p w14:paraId="4665236F" w14:textId="77777777" w:rsidR="00EA4DE3" w:rsidRPr="0003407A" w:rsidRDefault="00EA4DE3">
            <w:pPr>
              <w:pStyle w:val="af8"/>
              <w:spacing w:line="360" w:lineRule="auto"/>
              <w:ind w:leftChars="257" w:left="1080" w:hanging="540"/>
              <w:rPr>
                <w:rFonts w:hAnsi="宋体"/>
                <w:szCs w:val="21"/>
              </w:rPr>
            </w:pPr>
          </w:p>
        </w:tc>
        <w:tc>
          <w:tcPr>
            <w:tcW w:w="1365" w:type="dxa"/>
            <w:tcBorders>
              <w:top w:val="single" w:sz="4" w:space="0" w:color="auto"/>
              <w:bottom w:val="single" w:sz="4" w:space="0" w:color="auto"/>
            </w:tcBorders>
          </w:tcPr>
          <w:p w14:paraId="310D4080" w14:textId="77777777" w:rsidR="00EA4DE3" w:rsidRPr="0003407A" w:rsidRDefault="00EA4DE3">
            <w:pPr>
              <w:pStyle w:val="af8"/>
              <w:spacing w:line="360" w:lineRule="auto"/>
              <w:ind w:leftChars="257" w:left="1080" w:hanging="540"/>
              <w:rPr>
                <w:rFonts w:hAnsi="宋体"/>
                <w:szCs w:val="21"/>
              </w:rPr>
            </w:pPr>
          </w:p>
        </w:tc>
        <w:tc>
          <w:tcPr>
            <w:tcW w:w="1260" w:type="dxa"/>
            <w:tcBorders>
              <w:top w:val="single" w:sz="4" w:space="0" w:color="auto"/>
              <w:bottom w:val="single" w:sz="4" w:space="0" w:color="auto"/>
            </w:tcBorders>
          </w:tcPr>
          <w:p w14:paraId="64704CE8" w14:textId="77777777" w:rsidR="00EA4DE3" w:rsidRPr="0003407A" w:rsidRDefault="00EA4DE3">
            <w:pPr>
              <w:pStyle w:val="af8"/>
              <w:spacing w:line="360" w:lineRule="auto"/>
              <w:ind w:leftChars="257" w:left="1080" w:hanging="540"/>
              <w:rPr>
                <w:rFonts w:hAnsi="宋体"/>
                <w:szCs w:val="21"/>
              </w:rPr>
            </w:pPr>
          </w:p>
        </w:tc>
        <w:tc>
          <w:tcPr>
            <w:tcW w:w="1365" w:type="dxa"/>
            <w:tcBorders>
              <w:top w:val="single" w:sz="4" w:space="0" w:color="auto"/>
              <w:bottom w:val="single" w:sz="4" w:space="0" w:color="auto"/>
            </w:tcBorders>
          </w:tcPr>
          <w:p w14:paraId="43435B63" w14:textId="77777777" w:rsidR="00EA4DE3" w:rsidRPr="0003407A" w:rsidRDefault="00EA4DE3">
            <w:pPr>
              <w:pStyle w:val="af8"/>
              <w:spacing w:line="360" w:lineRule="auto"/>
              <w:ind w:leftChars="257" w:left="1080" w:hanging="540"/>
              <w:rPr>
                <w:rFonts w:hAnsi="宋体"/>
                <w:szCs w:val="21"/>
              </w:rPr>
            </w:pPr>
          </w:p>
        </w:tc>
        <w:tc>
          <w:tcPr>
            <w:tcW w:w="1680" w:type="dxa"/>
            <w:tcBorders>
              <w:top w:val="single" w:sz="4" w:space="0" w:color="auto"/>
              <w:bottom w:val="single" w:sz="4" w:space="0" w:color="auto"/>
            </w:tcBorders>
          </w:tcPr>
          <w:p w14:paraId="0A15CF84" w14:textId="77777777" w:rsidR="00EA4DE3" w:rsidRPr="0003407A" w:rsidRDefault="00EA4DE3">
            <w:pPr>
              <w:pStyle w:val="af8"/>
              <w:spacing w:line="360" w:lineRule="auto"/>
              <w:ind w:leftChars="257" w:left="1080" w:hanging="540"/>
              <w:rPr>
                <w:rFonts w:hAnsi="宋体"/>
                <w:szCs w:val="21"/>
              </w:rPr>
            </w:pPr>
          </w:p>
        </w:tc>
        <w:tc>
          <w:tcPr>
            <w:tcW w:w="649" w:type="dxa"/>
            <w:tcBorders>
              <w:top w:val="single" w:sz="4" w:space="0" w:color="auto"/>
              <w:bottom w:val="single" w:sz="4" w:space="0" w:color="auto"/>
            </w:tcBorders>
          </w:tcPr>
          <w:p w14:paraId="01C6B9AC" w14:textId="77777777" w:rsidR="00EA4DE3" w:rsidRPr="0003407A" w:rsidRDefault="00EA4DE3">
            <w:pPr>
              <w:pStyle w:val="af8"/>
              <w:spacing w:line="360" w:lineRule="auto"/>
              <w:ind w:leftChars="257" w:left="1080" w:hanging="540"/>
              <w:rPr>
                <w:rFonts w:hAnsi="宋体"/>
                <w:szCs w:val="21"/>
              </w:rPr>
            </w:pPr>
          </w:p>
        </w:tc>
      </w:tr>
      <w:tr w:rsidR="00EA4DE3" w:rsidRPr="0003407A" w14:paraId="6F990F1D" w14:textId="77777777">
        <w:tc>
          <w:tcPr>
            <w:tcW w:w="735" w:type="dxa"/>
            <w:tcBorders>
              <w:top w:val="single" w:sz="4" w:space="0" w:color="auto"/>
              <w:bottom w:val="single" w:sz="4" w:space="0" w:color="auto"/>
            </w:tcBorders>
          </w:tcPr>
          <w:p w14:paraId="50EEC2D8" w14:textId="77777777" w:rsidR="00EA4DE3" w:rsidRPr="0003407A" w:rsidRDefault="00EA4DE3">
            <w:pPr>
              <w:pStyle w:val="af8"/>
              <w:spacing w:line="360" w:lineRule="auto"/>
              <w:ind w:leftChars="257" w:left="1080" w:hanging="540"/>
              <w:rPr>
                <w:rFonts w:hAnsi="宋体"/>
                <w:szCs w:val="21"/>
              </w:rPr>
            </w:pPr>
          </w:p>
        </w:tc>
        <w:tc>
          <w:tcPr>
            <w:tcW w:w="1680" w:type="dxa"/>
            <w:tcBorders>
              <w:top w:val="single" w:sz="4" w:space="0" w:color="auto"/>
              <w:bottom w:val="single" w:sz="4" w:space="0" w:color="auto"/>
            </w:tcBorders>
          </w:tcPr>
          <w:p w14:paraId="72B5A92A" w14:textId="77777777" w:rsidR="00EA4DE3" w:rsidRPr="0003407A" w:rsidRDefault="00EA4DE3">
            <w:pPr>
              <w:pStyle w:val="af8"/>
              <w:spacing w:line="360" w:lineRule="auto"/>
              <w:ind w:leftChars="257" w:left="1080" w:hanging="540"/>
              <w:rPr>
                <w:rFonts w:hAnsi="宋体"/>
                <w:szCs w:val="21"/>
              </w:rPr>
            </w:pPr>
          </w:p>
        </w:tc>
        <w:tc>
          <w:tcPr>
            <w:tcW w:w="1365" w:type="dxa"/>
            <w:tcBorders>
              <w:top w:val="single" w:sz="4" w:space="0" w:color="auto"/>
              <w:bottom w:val="single" w:sz="4" w:space="0" w:color="auto"/>
            </w:tcBorders>
          </w:tcPr>
          <w:p w14:paraId="3E27A226" w14:textId="77777777" w:rsidR="00EA4DE3" w:rsidRPr="0003407A" w:rsidRDefault="00EA4DE3">
            <w:pPr>
              <w:pStyle w:val="af8"/>
              <w:spacing w:line="360" w:lineRule="auto"/>
              <w:ind w:leftChars="257" w:left="1080" w:hanging="540"/>
              <w:rPr>
                <w:rFonts w:hAnsi="宋体"/>
                <w:szCs w:val="21"/>
              </w:rPr>
            </w:pPr>
          </w:p>
        </w:tc>
        <w:tc>
          <w:tcPr>
            <w:tcW w:w="1260" w:type="dxa"/>
            <w:tcBorders>
              <w:top w:val="single" w:sz="4" w:space="0" w:color="auto"/>
              <w:bottom w:val="single" w:sz="4" w:space="0" w:color="auto"/>
            </w:tcBorders>
          </w:tcPr>
          <w:p w14:paraId="1184693E" w14:textId="77777777" w:rsidR="00EA4DE3" w:rsidRPr="0003407A" w:rsidRDefault="00EA4DE3">
            <w:pPr>
              <w:pStyle w:val="af8"/>
              <w:spacing w:line="360" w:lineRule="auto"/>
              <w:ind w:leftChars="257" w:left="1080" w:hanging="540"/>
              <w:rPr>
                <w:rFonts w:hAnsi="宋体"/>
                <w:szCs w:val="21"/>
              </w:rPr>
            </w:pPr>
          </w:p>
        </w:tc>
        <w:tc>
          <w:tcPr>
            <w:tcW w:w="1365" w:type="dxa"/>
            <w:tcBorders>
              <w:top w:val="single" w:sz="4" w:space="0" w:color="auto"/>
              <w:bottom w:val="single" w:sz="4" w:space="0" w:color="auto"/>
            </w:tcBorders>
          </w:tcPr>
          <w:p w14:paraId="1FC63668" w14:textId="77777777" w:rsidR="00EA4DE3" w:rsidRPr="0003407A" w:rsidRDefault="00EA4DE3">
            <w:pPr>
              <w:pStyle w:val="af8"/>
              <w:spacing w:line="360" w:lineRule="auto"/>
              <w:ind w:leftChars="257" w:left="1080" w:hanging="540"/>
              <w:rPr>
                <w:rFonts w:hAnsi="宋体"/>
                <w:szCs w:val="21"/>
              </w:rPr>
            </w:pPr>
          </w:p>
        </w:tc>
        <w:tc>
          <w:tcPr>
            <w:tcW w:w="1680" w:type="dxa"/>
            <w:tcBorders>
              <w:top w:val="single" w:sz="4" w:space="0" w:color="auto"/>
              <w:bottom w:val="single" w:sz="4" w:space="0" w:color="auto"/>
            </w:tcBorders>
          </w:tcPr>
          <w:p w14:paraId="1222072E" w14:textId="77777777" w:rsidR="00EA4DE3" w:rsidRPr="0003407A" w:rsidRDefault="00EA4DE3">
            <w:pPr>
              <w:pStyle w:val="af8"/>
              <w:spacing w:line="360" w:lineRule="auto"/>
              <w:ind w:leftChars="257" w:left="1080" w:hanging="540"/>
              <w:rPr>
                <w:rFonts w:hAnsi="宋体"/>
                <w:szCs w:val="21"/>
              </w:rPr>
            </w:pPr>
          </w:p>
        </w:tc>
        <w:tc>
          <w:tcPr>
            <w:tcW w:w="649" w:type="dxa"/>
            <w:tcBorders>
              <w:top w:val="single" w:sz="4" w:space="0" w:color="auto"/>
              <w:bottom w:val="single" w:sz="4" w:space="0" w:color="auto"/>
            </w:tcBorders>
          </w:tcPr>
          <w:p w14:paraId="3E7A298E" w14:textId="77777777" w:rsidR="00EA4DE3" w:rsidRPr="0003407A" w:rsidRDefault="00EA4DE3">
            <w:pPr>
              <w:pStyle w:val="af8"/>
              <w:spacing w:line="360" w:lineRule="auto"/>
              <w:ind w:leftChars="257" w:left="1080" w:hanging="540"/>
              <w:rPr>
                <w:rFonts w:hAnsi="宋体"/>
                <w:szCs w:val="21"/>
              </w:rPr>
            </w:pPr>
          </w:p>
        </w:tc>
      </w:tr>
      <w:tr w:rsidR="00EA4DE3" w:rsidRPr="0003407A" w14:paraId="2D26B81C" w14:textId="77777777">
        <w:tc>
          <w:tcPr>
            <w:tcW w:w="735" w:type="dxa"/>
            <w:tcBorders>
              <w:top w:val="single" w:sz="4" w:space="0" w:color="auto"/>
            </w:tcBorders>
          </w:tcPr>
          <w:p w14:paraId="5DE5C644" w14:textId="77777777" w:rsidR="00EA4DE3" w:rsidRPr="0003407A" w:rsidRDefault="00EA4DE3">
            <w:pPr>
              <w:pStyle w:val="af8"/>
              <w:spacing w:line="360" w:lineRule="auto"/>
              <w:ind w:leftChars="257" w:left="1080" w:hanging="540"/>
              <w:rPr>
                <w:rFonts w:hAnsi="宋体"/>
                <w:szCs w:val="21"/>
              </w:rPr>
            </w:pPr>
          </w:p>
        </w:tc>
        <w:tc>
          <w:tcPr>
            <w:tcW w:w="1680" w:type="dxa"/>
            <w:tcBorders>
              <w:top w:val="single" w:sz="4" w:space="0" w:color="auto"/>
            </w:tcBorders>
          </w:tcPr>
          <w:p w14:paraId="52F40CEC" w14:textId="77777777" w:rsidR="00EA4DE3" w:rsidRPr="0003407A" w:rsidRDefault="00EA4DE3">
            <w:pPr>
              <w:pStyle w:val="af8"/>
              <w:spacing w:line="360" w:lineRule="auto"/>
              <w:ind w:leftChars="257" w:left="1080" w:hanging="540"/>
              <w:rPr>
                <w:rFonts w:hAnsi="宋体"/>
                <w:szCs w:val="21"/>
              </w:rPr>
            </w:pPr>
          </w:p>
        </w:tc>
        <w:tc>
          <w:tcPr>
            <w:tcW w:w="1365" w:type="dxa"/>
            <w:tcBorders>
              <w:top w:val="single" w:sz="4" w:space="0" w:color="auto"/>
            </w:tcBorders>
          </w:tcPr>
          <w:p w14:paraId="77A09AFD" w14:textId="77777777" w:rsidR="00EA4DE3" w:rsidRPr="0003407A" w:rsidRDefault="00EA4DE3">
            <w:pPr>
              <w:pStyle w:val="af8"/>
              <w:spacing w:line="360" w:lineRule="auto"/>
              <w:ind w:leftChars="257" w:left="1080" w:hanging="540"/>
              <w:rPr>
                <w:rFonts w:hAnsi="宋体"/>
                <w:szCs w:val="21"/>
              </w:rPr>
            </w:pPr>
          </w:p>
        </w:tc>
        <w:tc>
          <w:tcPr>
            <w:tcW w:w="1260" w:type="dxa"/>
            <w:tcBorders>
              <w:top w:val="single" w:sz="4" w:space="0" w:color="auto"/>
            </w:tcBorders>
          </w:tcPr>
          <w:p w14:paraId="6766D345" w14:textId="77777777" w:rsidR="00EA4DE3" w:rsidRPr="0003407A" w:rsidRDefault="00EA4DE3">
            <w:pPr>
              <w:pStyle w:val="af8"/>
              <w:spacing w:line="360" w:lineRule="auto"/>
              <w:ind w:leftChars="257" w:left="1080" w:hanging="540"/>
              <w:rPr>
                <w:rFonts w:hAnsi="宋体"/>
                <w:szCs w:val="21"/>
              </w:rPr>
            </w:pPr>
          </w:p>
        </w:tc>
        <w:tc>
          <w:tcPr>
            <w:tcW w:w="1365" w:type="dxa"/>
            <w:tcBorders>
              <w:top w:val="single" w:sz="4" w:space="0" w:color="auto"/>
            </w:tcBorders>
          </w:tcPr>
          <w:p w14:paraId="6EC3E58A" w14:textId="77777777" w:rsidR="00EA4DE3" w:rsidRPr="0003407A" w:rsidRDefault="00EA4DE3">
            <w:pPr>
              <w:pStyle w:val="af8"/>
              <w:spacing w:line="360" w:lineRule="auto"/>
              <w:ind w:leftChars="257" w:left="1080" w:hanging="540"/>
              <w:rPr>
                <w:rFonts w:hAnsi="宋体"/>
                <w:szCs w:val="21"/>
              </w:rPr>
            </w:pPr>
          </w:p>
        </w:tc>
        <w:tc>
          <w:tcPr>
            <w:tcW w:w="1680" w:type="dxa"/>
            <w:tcBorders>
              <w:top w:val="single" w:sz="4" w:space="0" w:color="auto"/>
            </w:tcBorders>
          </w:tcPr>
          <w:p w14:paraId="6C49D96A" w14:textId="77777777" w:rsidR="00EA4DE3" w:rsidRPr="0003407A" w:rsidRDefault="00EA4DE3">
            <w:pPr>
              <w:pStyle w:val="af8"/>
              <w:spacing w:line="360" w:lineRule="auto"/>
              <w:ind w:leftChars="257" w:left="1080" w:hanging="540"/>
              <w:rPr>
                <w:rFonts w:hAnsi="宋体"/>
                <w:szCs w:val="21"/>
              </w:rPr>
            </w:pPr>
          </w:p>
        </w:tc>
        <w:tc>
          <w:tcPr>
            <w:tcW w:w="649" w:type="dxa"/>
            <w:tcBorders>
              <w:top w:val="single" w:sz="4" w:space="0" w:color="auto"/>
            </w:tcBorders>
          </w:tcPr>
          <w:p w14:paraId="6826A221" w14:textId="77777777" w:rsidR="00EA4DE3" w:rsidRPr="0003407A" w:rsidRDefault="00EA4DE3">
            <w:pPr>
              <w:pStyle w:val="af8"/>
              <w:spacing w:line="360" w:lineRule="auto"/>
              <w:ind w:leftChars="257" w:left="1080" w:hanging="540"/>
              <w:rPr>
                <w:rFonts w:hAnsi="宋体"/>
                <w:szCs w:val="21"/>
              </w:rPr>
            </w:pPr>
          </w:p>
        </w:tc>
      </w:tr>
      <w:bookmarkEnd w:id="573"/>
    </w:tbl>
    <w:p w14:paraId="4171E822" w14:textId="77777777" w:rsidR="00EA4DE3" w:rsidRPr="0003407A" w:rsidRDefault="00EA4DE3">
      <w:pPr>
        <w:pStyle w:val="af8"/>
        <w:spacing w:line="360" w:lineRule="auto"/>
        <w:ind w:leftChars="257" w:left="1080" w:hanging="540"/>
        <w:rPr>
          <w:rFonts w:hAnsi="宋体"/>
          <w:szCs w:val="21"/>
        </w:rPr>
      </w:pPr>
    </w:p>
    <w:p w14:paraId="49E331A6" w14:textId="77777777" w:rsidR="00EA4DE3" w:rsidRPr="0003407A" w:rsidRDefault="007E2119">
      <w:pPr>
        <w:spacing w:line="360" w:lineRule="auto"/>
        <w:ind w:leftChars="273" w:left="1308" w:hangingChars="350" w:hanging="735"/>
        <w:jc w:val="left"/>
        <w:rPr>
          <w:rFonts w:ascii="宋体" w:hAnsi="宋体"/>
          <w:szCs w:val="21"/>
        </w:rPr>
      </w:pPr>
      <w:r w:rsidRPr="0003407A">
        <w:rPr>
          <w:rFonts w:ascii="宋体" w:hAnsi="宋体" w:hint="eastAsia"/>
          <w:szCs w:val="21"/>
        </w:rPr>
        <w:t>供应商：</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szCs w:val="21"/>
          <w:u w:val="single"/>
        </w:rPr>
        <w:t xml:space="preserve"> </w:t>
      </w:r>
      <w:r w:rsidRPr="0003407A">
        <w:rPr>
          <w:rFonts w:ascii="宋体" w:hAnsi="宋体" w:hint="eastAsia"/>
          <w:szCs w:val="21"/>
          <w:u w:val="single"/>
        </w:rPr>
        <w:t xml:space="preserve">            </w:t>
      </w:r>
      <w:r w:rsidRPr="0003407A">
        <w:rPr>
          <w:rFonts w:ascii="宋体" w:hAnsi="宋体"/>
          <w:szCs w:val="21"/>
          <w:u w:val="single"/>
        </w:rPr>
        <w:t xml:space="preserve"> </w:t>
      </w:r>
      <w:r w:rsidRPr="0003407A">
        <w:rPr>
          <w:rFonts w:ascii="宋体" w:hAnsi="宋体" w:hint="eastAsia"/>
          <w:szCs w:val="21"/>
          <w:u w:val="single"/>
        </w:rPr>
        <w:t xml:space="preserve">    </w:t>
      </w:r>
      <w:r w:rsidRPr="0003407A">
        <w:rPr>
          <w:rFonts w:ascii="宋体" w:hAnsi="宋体"/>
          <w:szCs w:val="21"/>
          <w:u w:val="single"/>
        </w:rPr>
        <w:t xml:space="preserve">  </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rPr>
        <w:t>（加盖企业电子签章）</w:t>
      </w:r>
    </w:p>
    <w:p w14:paraId="2BF48A38" w14:textId="77777777" w:rsidR="00EA4DE3" w:rsidRPr="0003407A" w:rsidRDefault="007E2119">
      <w:pPr>
        <w:spacing w:line="360" w:lineRule="auto"/>
        <w:ind w:leftChars="257" w:left="1620" w:hanging="1080"/>
        <w:jc w:val="left"/>
        <w:rPr>
          <w:rFonts w:ascii="宋体" w:hAnsi="宋体"/>
          <w:szCs w:val="21"/>
        </w:rPr>
      </w:pPr>
      <w:r w:rsidRPr="0003407A">
        <w:rPr>
          <w:rFonts w:ascii="宋体" w:hAnsi="宋体" w:hint="eastAsia"/>
          <w:szCs w:val="21"/>
          <w:u w:val="single" w:color="FFFFFF"/>
        </w:rPr>
        <w:t>法定代表人（或非法人组织负责人）</w:t>
      </w:r>
      <w:r w:rsidRPr="0003407A">
        <w:rPr>
          <w:rFonts w:ascii="宋体" w:hAnsi="宋体" w:hint="eastAsia"/>
          <w:szCs w:val="21"/>
        </w:rPr>
        <w:t>：</w:t>
      </w:r>
      <w:r w:rsidRPr="0003407A">
        <w:rPr>
          <w:rFonts w:ascii="宋体" w:hAnsi="宋体" w:hint="eastAsia"/>
          <w:szCs w:val="21"/>
          <w:u w:val="single"/>
        </w:rPr>
        <w:t xml:space="preserve">            </w:t>
      </w:r>
      <w:r w:rsidRPr="0003407A">
        <w:rPr>
          <w:rFonts w:ascii="宋体" w:hAnsi="宋体" w:hint="eastAsia"/>
          <w:szCs w:val="21"/>
        </w:rPr>
        <w:t>（</w:t>
      </w:r>
      <w:r w:rsidRPr="0003407A">
        <w:rPr>
          <w:rFonts w:ascii="宋体" w:hAnsi="宋体" w:cs="宋体" w:hint="eastAsia"/>
          <w:szCs w:val="21"/>
        </w:rPr>
        <w:t>加盖</w:t>
      </w:r>
      <w:r w:rsidRPr="0003407A">
        <w:rPr>
          <w:rFonts w:ascii="宋体" w:hAnsi="宋体" w:hint="eastAsia"/>
          <w:szCs w:val="21"/>
        </w:rPr>
        <w:t>个人电子签章）</w:t>
      </w:r>
    </w:p>
    <w:p w14:paraId="5F6742CF" w14:textId="77777777" w:rsidR="00EA4DE3" w:rsidRPr="0003407A" w:rsidRDefault="007E2119">
      <w:pPr>
        <w:spacing w:line="360" w:lineRule="auto"/>
        <w:ind w:firstLineChars="200" w:firstLine="420"/>
        <w:rPr>
          <w:rFonts w:ascii="宋体" w:hAnsi="宋体"/>
          <w:szCs w:val="21"/>
        </w:rPr>
      </w:pPr>
      <w:r w:rsidRPr="0003407A">
        <w:rPr>
          <w:rFonts w:ascii="宋体" w:hAnsi="宋体" w:hint="eastAsia"/>
          <w:szCs w:val="21"/>
        </w:rPr>
        <w:t>日期：　　 　年　　月 　日</w:t>
      </w:r>
    </w:p>
    <w:p w14:paraId="177AEF72" w14:textId="77777777" w:rsidR="00EA4DE3" w:rsidRPr="0003407A" w:rsidRDefault="00EA4DE3">
      <w:pPr>
        <w:pStyle w:val="af8"/>
        <w:spacing w:line="360" w:lineRule="auto"/>
        <w:ind w:leftChars="257" w:left="1080" w:hanging="540"/>
        <w:rPr>
          <w:rFonts w:hAnsi="宋体"/>
          <w:szCs w:val="21"/>
        </w:rPr>
      </w:pPr>
    </w:p>
    <w:p w14:paraId="62409FA2" w14:textId="77777777" w:rsidR="00EA4DE3" w:rsidRPr="0003407A" w:rsidRDefault="00EA4DE3">
      <w:pPr>
        <w:pStyle w:val="af8"/>
        <w:spacing w:line="360" w:lineRule="auto"/>
        <w:ind w:leftChars="257" w:left="1080" w:hanging="540"/>
        <w:rPr>
          <w:rFonts w:hAnsi="宋体"/>
          <w:szCs w:val="21"/>
        </w:rPr>
      </w:pPr>
    </w:p>
    <w:p w14:paraId="64390508" w14:textId="77777777" w:rsidR="00EA4DE3" w:rsidRPr="0003407A" w:rsidRDefault="00EA4DE3">
      <w:pPr>
        <w:pStyle w:val="af8"/>
        <w:spacing w:line="360" w:lineRule="auto"/>
        <w:ind w:leftChars="257" w:left="1080" w:hanging="540"/>
        <w:rPr>
          <w:rFonts w:hAnsi="宋体"/>
          <w:szCs w:val="21"/>
        </w:rPr>
      </w:pPr>
    </w:p>
    <w:p w14:paraId="7A82F56B" w14:textId="77777777" w:rsidR="00EA4DE3" w:rsidRPr="0003407A" w:rsidRDefault="007E2119">
      <w:pPr>
        <w:pStyle w:val="af8"/>
        <w:spacing w:line="360" w:lineRule="auto"/>
        <w:ind w:leftChars="257" w:left="1080" w:hanging="540"/>
        <w:rPr>
          <w:rFonts w:hAnsi="宋体"/>
          <w:szCs w:val="21"/>
        </w:rPr>
      </w:pPr>
      <w:r w:rsidRPr="0003407A">
        <w:rPr>
          <w:rFonts w:hAnsi="宋体" w:hint="eastAsia"/>
          <w:szCs w:val="21"/>
        </w:rPr>
        <w:t>注: 各项货物及伴随服务详细技术性能应另页描述。</w:t>
      </w:r>
    </w:p>
    <w:p w14:paraId="0D0E1132" w14:textId="77777777" w:rsidR="00EA4DE3" w:rsidRPr="0003407A" w:rsidRDefault="00EA4DE3">
      <w:pPr>
        <w:spacing w:line="360" w:lineRule="auto"/>
        <w:rPr>
          <w:rFonts w:ascii="宋体" w:hAnsi="宋体"/>
          <w:szCs w:val="21"/>
        </w:rPr>
      </w:pPr>
    </w:p>
    <w:p w14:paraId="6FB6606F" w14:textId="77777777" w:rsidR="00EA4DE3" w:rsidRPr="0003407A" w:rsidRDefault="00EA4DE3">
      <w:pPr>
        <w:spacing w:line="360" w:lineRule="auto"/>
        <w:rPr>
          <w:rFonts w:ascii="宋体" w:hAnsi="宋体"/>
          <w:sz w:val="24"/>
        </w:rPr>
      </w:pPr>
    </w:p>
    <w:p w14:paraId="429E8825" w14:textId="77777777" w:rsidR="00EA4DE3" w:rsidRPr="0003407A" w:rsidRDefault="00EA4DE3">
      <w:pPr>
        <w:spacing w:line="360" w:lineRule="auto"/>
        <w:rPr>
          <w:rFonts w:ascii="宋体" w:hAnsi="宋体"/>
          <w:sz w:val="24"/>
        </w:rPr>
      </w:pPr>
    </w:p>
    <w:p w14:paraId="56D9DD2A" w14:textId="77777777" w:rsidR="00EA4DE3" w:rsidRPr="0003407A" w:rsidRDefault="00EA4DE3">
      <w:pPr>
        <w:spacing w:line="360" w:lineRule="auto"/>
        <w:rPr>
          <w:rFonts w:ascii="宋体" w:hAnsi="宋体"/>
          <w:sz w:val="24"/>
        </w:rPr>
      </w:pPr>
    </w:p>
    <w:p w14:paraId="7F067968" w14:textId="77777777" w:rsidR="00EA4DE3" w:rsidRPr="0003407A" w:rsidRDefault="00EA4DE3">
      <w:pPr>
        <w:spacing w:line="360" w:lineRule="auto"/>
        <w:rPr>
          <w:rFonts w:ascii="宋体" w:hAnsi="宋体"/>
          <w:sz w:val="24"/>
        </w:rPr>
      </w:pPr>
    </w:p>
    <w:p w14:paraId="69A5B2B7" w14:textId="4381F211" w:rsidR="00EA4DE3" w:rsidRPr="0003407A" w:rsidRDefault="007E2119">
      <w:pPr>
        <w:pStyle w:val="24"/>
        <w:widowControl/>
        <w:jc w:val="center"/>
        <w:rPr>
          <w:rFonts w:ascii="宋体" w:eastAsia="宋体" w:hAnsi="宋体" w:cs="黑体"/>
          <w:b w:val="0"/>
          <w:bCs w:val="0"/>
          <w:kern w:val="0"/>
          <w:sz w:val="28"/>
          <w:szCs w:val="28"/>
        </w:rPr>
      </w:pPr>
      <w:bookmarkStart w:id="574" w:name="_Toc82447587"/>
      <w:bookmarkStart w:id="575" w:name="_Toc147839756"/>
      <w:r w:rsidRPr="0003407A">
        <w:rPr>
          <w:rFonts w:ascii="宋体" w:eastAsia="宋体" w:hAnsi="宋体" w:cs="黑体" w:hint="eastAsia"/>
          <w:b w:val="0"/>
          <w:bCs w:val="0"/>
          <w:kern w:val="0"/>
          <w:sz w:val="28"/>
          <w:szCs w:val="28"/>
        </w:rPr>
        <w:lastRenderedPageBreak/>
        <w:t>4、技术要求偏离表</w:t>
      </w:r>
      <w:bookmarkEnd w:id="574"/>
      <w:bookmarkEnd w:id="575"/>
    </w:p>
    <w:p w14:paraId="14C6053A" w14:textId="77777777" w:rsidR="00EA4DE3" w:rsidRPr="0003407A" w:rsidRDefault="007E2119">
      <w:pPr>
        <w:pStyle w:val="af8"/>
        <w:spacing w:line="360" w:lineRule="auto"/>
        <w:rPr>
          <w:rFonts w:hAnsi="宋体"/>
          <w:szCs w:val="21"/>
        </w:rPr>
      </w:pPr>
      <w:r w:rsidRPr="0003407A">
        <w:rPr>
          <w:rFonts w:hAnsi="宋体" w:hint="eastAsia"/>
          <w:szCs w:val="21"/>
        </w:rPr>
        <w:t xml:space="preserve">项目名称: </w:t>
      </w:r>
    </w:p>
    <w:p w14:paraId="0BC34762" w14:textId="77777777" w:rsidR="00EA4DE3" w:rsidRPr="0003407A" w:rsidRDefault="007E2119">
      <w:pPr>
        <w:rPr>
          <w:rFonts w:ascii="宋体" w:hAnsi="宋体"/>
          <w:szCs w:val="21"/>
        </w:rPr>
      </w:pPr>
      <w:r w:rsidRPr="0003407A">
        <w:rPr>
          <w:rFonts w:ascii="宋体" w:hAnsi="宋体" w:hint="eastAsia"/>
          <w:szCs w:val="21"/>
        </w:rPr>
        <w:t>项目编号</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2040"/>
        <w:gridCol w:w="1801"/>
        <w:gridCol w:w="1861"/>
        <w:gridCol w:w="1498"/>
        <w:gridCol w:w="1680"/>
      </w:tblGrid>
      <w:tr w:rsidR="00EA4DE3" w:rsidRPr="0003407A" w14:paraId="090C8998" w14:textId="77777777">
        <w:trPr>
          <w:trHeight w:val="485"/>
          <w:jc w:val="center"/>
        </w:trPr>
        <w:tc>
          <w:tcPr>
            <w:tcW w:w="948" w:type="dxa"/>
            <w:tcBorders>
              <w:bottom w:val="single" w:sz="4" w:space="0" w:color="auto"/>
            </w:tcBorders>
          </w:tcPr>
          <w:p w14:paraId="5D962EC0"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序号</w:t>
            </w:r>
          </w:p>
        </w:tc>
        <w:tc>
          <w:tcPr>
            <w:tcW w:w="2040" w:type="dxa"/>
            <w:tcBorders>
              <w:bottom w:val="single" w:sz="4" w:space="0" w:color="auto"/>
            </w:tcBorders>
          </w:tcPr>
          <w:p w14:paraId="658C65C6"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竞争性磋商文件条款</w:t>
            </w:r>
          </w:p>
        </w:tc>
        <w:tc>
          <w:tcPr>
            <w:tcW w:w="1801" w:type="dxa"/>
            <w:tcBorders>
              <w:bottom w:val="single" w:sz="4" w:space="0" w:color="auto"/>
            </w:tcBorders>
          </w:tcPr>
          <w:p w14:paraId="56293798" w14:textId="77777777" w:rsidR="00EA4DE3" w:rsidRPr="0003407A" w:rsidRDefault="007E2119">
            <w:pPr>
              <w:pStyle w:val="af8"/>
              <w:spacing w:line="360" w:lineRule="auto"/>
              <w:jc w:val="center"/>
              <w:rPr>
                <w:rFonts w:hAnsi="宋体"/>
                <w:szCs w:val="21"/>
              </w:rPr>
            </w:pPr>
            <w:r w:rsidRPr="0003407A">
              <w:rPr>
                <w:rFonts w:hAnsi="宋体" w:hint="eastAsia"/>
                <w:szCs w:val="21"/>
              </w:rPr>
              <w:t>竞争性磋商文件的条款要求</w:t>
            </w:r>
          </w:p>
        </w:tc>
        <w:tc>
          <w:tcPr>
            <w:tcW w:w="1861" w:type="dxa"/>
            <w:tcBorders>
              <w:bottom w:val="single" w:sz="4" w:space="0" w:color="auto"/>
            </w:tcBorders>
          </w:tcPr>
          <w:p w14:paraId="064693D2" w14:textId="77777777" w:rsidR="00EA4DE3" w:rsidRPr="0003407A" w:rsidRDefault="007E2119">
            <w:pPr>
              <w:pStyle w:val="af8"/>
              <w:spacing w:line="360" w:lineRule="auto"/>
              <w:jc w:val="center"/>
              <w:rPr>
                <w:rFonts w:hAnsi="宋体"/>
                <w:szCs w:val="21"/>
              </w:rPr>
            </w:pPr>
            <w:r w:rsidRPr="0003407A">
              <w:rPr>
                <w:rFonts w:hAnsi="宋体" w:hint="eastAsia"/>
                <w:szCs w:val="21"/>
              </w:rPr>
              <w:t>响应文件的条款响应情况</w:t>
            </w:r>
          </w:p>
        </w:tc>
        <w:tc>
          <w:tcPr>
            <w:tcW w:w="1498" w:type="dxa"/>
            <w:tcBorders>
              <w:bottom w:val="single" w:sz="4" w:space="0" w:color="auto"/>
            </w:tcBorders>
          </w:tcPr>
          <w:p w14:paraId="5CA18B58"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偏离情况</w:t>
            </w:r>
          </w:p>
        </w:tc>
        <w:tc>
          <w:tcPr>
            <w:tcW w:w="1680" w:type="dxa"/>
            <w:tcBorders>
              <w:bottom w:val="single" w:sz="4" w:space="0" w:color="auto"/>
            </w:tcBorders>
          </w:tcPr>
          <w:p w14:paraId="3C6BA7AE"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说明</w:t>
            </w:r>
          </w:p>
        </w:tc>
      </w:tr>
      <w:tr w:rsidR="00EA4DE3" w:rsidRPr="0003407A" w14:paraId="7F934B4F" w14:textId="77777777">
        <w:trPr>
          <w:trHeight w:val="485"/>
          <w:jc w:val="center"/>
        </w:trPr>
        <w:tc>
          <w:tcPr>
            <w:tcW w:w="948" w:type="dxa"/>
            <w:tcBorders>
              <w:top w:val="single" w:sz="4" w:space="0" w:color="auto"/>
              <w:bottom w:val="single" w:sz="4" w:space="0" w:color="auto"/>
            </w:tcBorders>
            <w:vAlign w:val="center"/>
          </w:tcPr>
          <w:p w14:paraId="4107355B" w14:textId="77777777" w:rsidR="00EA4DE3" w:rsidRPr="0003407A" w:rsidRDefault="007E2119">
            <w:pPr>
              <w:spacing w:line="360" w:lineRule="auto"/>
              <w:jc w:val="center"/>
              <w:rPr>
                <w:rFonts w:ascii="宋体" w:hAnsi="宋体"/>
                <w:bCs/>
                <w:szCs w:val="21"/>
              </w:rPr>
            </w:pPr>
            <w:r w:rsidRPr="0003407A">
              <w:rPr>
                <w:rFonts w:ascii="宋体" w:hAnsi="宋体" w:hint="eastAsia"/>
                <w:bCs/>
                <w:szCs w:val="21"/>
              </w:rPr>
              <w:t>1</w:t>
            </w:r>
          </w:p>
        </w:tc>
        <w:tc>
          <w:tcPr>
            <w:tcW w:w="2040" w:type="dxa"/>
            <w:tcBorders>
              <w:top w:val="single" w:sz="4" w:space="0" w:color="auto"/>
              <w:bottom w:val="single" w:sz="4" w:space="0" w:color="auto"/>
            </w:tcBorders>
            <w:vAlign w:val="center"/>
          </w:tcPr>
          <w:p w14:paraId="4C96B32F" w14:textId="77777777" w:rsidR="00EA4DE3" w:rsidRPr="0003407A" w:rsidRDefault="00EA4DE3">
            <w:pPr>
              <w:spacing w:line="360" w:lineRule="auto"/>
              <w:rPr>
                <w:rFonts w:ascii="宋体" w:hAnsi="宋体"/>
                <w:bCs/>
                <w:szCs w:val="21"/>
              </w:rPr>
            </w:pPr>
          </w:p>
        </w:tc>
        <w:tc>
          <w:tcPr>
            <w:tcW w:w="1801" w:type="dxa"/>
            <w:tcBorders>
              <w:top w:val="single" w:sz="4" w:space="0" w:color="auto"/>
              <w:bottom w:val="single" w:sz="4" w:space="0" w:color="auto"/>
            </w:tcBorders>
          </w:tcPr>
          <w:p w14:paraId="4C64E4B8" w14:textId="77777777" w:rsidR="00EA4DE3" w:rsidRPr="0003407A" w:rsidRDefault="00EA4DE3">
            <w:pPr>
              <w:pStyle w:val="af8"/>
              <w:spacing w:line="360" w:lineRule="auto"/>
              <w:ind w:leftChars="257" w:left="1080" w:hanging="540"/>
              <w:jc w:val="center"/>
              <w:rPr>
                <w:rFonts w:hAnsi="宋体"/>
                <w:szCs w:val="21"/>
              </w:rPr>
            </w:pPr>
          </w:p>
        </w:tc>
        <w:tc>
          <w:tcPr>
            <w:tcW w:w="1861" w:type="dxa"/>
            <w:tcBorders>
              <w:top w:val="single" w:sz="4" w:space="0" w:color="auto"/>
              <w:bottom w:val="single" w:sz="4" w:space="0" w:color="auto"/>
            </w:tcBorders>
          </w:tcPr>
          <w:p w14:paraId="55A74E18" w14:textId="77777777" w:rsidR="00EA4DE3" w:rsidRPr="0003407A" w:rsidRDefault="00EA4DE3">
            <w:pPr>
              <w:pStyle w:val="af8"/>
              <w:spacing w:line="360" w:lineRule="auto"/>
              <w:ind w:leftChars="257" w:left="1080" w:hanging="540"/>
              <w:jc w:val="center"/>
              <w:rPr>
                <w:rFonts w:hAnsi="宋体"/>
                <w:szCs w:val="21"/>
              </w:rPr>
            </w:pPr>
          </w:p>
        </w:tc>
        <w:tc>
          <w:tcPr>
            <w:tcW w:w="1498" w:type="dxa"/>
            <w:tcBorders>
              <w:top w:val="single" w:sz="4" w:space="0" w:color="auto"/>
              <w:bottom w:val="single" w:sz="4" w:space="0" w:color="auto"/>
            </w:tcBorders>
          </w:tcPr>
          <w:p w14:paraId="0E6BD41A" w14:textId="77777777" w:rsidR="00EA4DE3" w:rsidRPr="0003407A" w:rsidRDefault="00EA4DE3">
            <w:pPr>
              <w:pStyle w:val="af8"/>
              <w:spacing w:line="360" w:lineRule="auto"/>
              <w:ind w:leftChars="257" w:left="1080" w:hanging="540"/>
              <w:rPr>
                <w:rFonts w:hAnsi="宋体"/>
                <w:szCs w:val="21"/>
              </w:rPr>
            </w:pPr>
          </w:p>
        </w:tc>
        <w:tc>
          <w:tcPr>
            <w:tcW w:w="1680" w:type="dxa"/>
            <w:tcBorders>
              <w:top w:val="single" w:sz="4" w:space="0" w:color="auto"/>
              <w:bottom w:val="single" w:sz="4" w:space="0" w:color="auto"/>
            </w:tcBorders>
          </w:tcPr>
          <w:p w14:paraId="59B493B4" w14:textId="77777777" w:rsidR="00EA4DE3" w:rsidRPr="0003407A" w:rsidRDefault="00EA4DE3">
            <w:pPr>
              <w:pStyle w:val="af8"/>
              <w:spacing w:line="360" w:lineRule="auto"/>
              <w:ind w:leftChars="257" w:left="1080" w:hanging="540"/>
              <w:rPr>
                <w:rFonts w:hAnsi="宋体"/>
                <w:szCs w:val="21"/>
              </w:rPr>
            </w:pPr>
          </w:p>
        </w:tc>
      </w:tr>
      <w:tr w:rsidR="00EA4DE3" w:rsidRPr="0003407A" w14:paraId="6BE73CB4" w14:textId="77777777">
        <w:trPr>
          <w:trHeight w:val="485"/>
          <w:jc w:val="center"/>
        </w:trPr>
        <w:tc>
          <w:tcPr>
            <w:tcW w:w="948" w:type="dxa"/>
            <w:tcBorders>
              <w:top w:val="single" w:sz="4" w:space="0" w:color="auto"/>
              <w:bottom w:val="single" w:sz="4" w:space="0" w:color="auto"/>
            </w:tcBorders>
            <w:vAlign w:val="center"/>
          </w:tcPr>
          <w:p w14:paraId="50BD1D9E" w14:textId="77777777" w:rsidR="00EA4DE3" w:rsidRPr="0003407A" w:rsidRDefault="007E2119">
            <w:pPr>
              <w:spacing w:line="360" w:lineRule="auto"/>
              <w:jc w:val="center"/>
              <w:rPr>
                <w:rFonts w:ascii="宋体" w:hAnsi="宋体"/>
                <w:bCs/>
                <w:szCs w:val="21"/>
              </w:rPr>
            </w:pPr>
            <w:r w:rsidRPr="0003407A">
              <w:rPr>
                <w:rFonts w:ascii="宋体" w:hAnsi="宋体" w:hint="eastAsia"/>
                <w:bCs/>
                <w:szCs w:val="21"/>
              </w:rPr>
              <w:t>2</w:t>
            </w:r>
          </w:p>
        </w:tc>
        <w:tc>
          <w:tcPr>
            <w:tcW w:w="2040" w:type="dxa"/>
            <w:tcBorders>
              <w:top w:val="single" w:sz="4" w:space="0" w:color="auto"/>
              <w:bottom w:val="single" w:sz="4" w:space="0" w:color="auto"/>
            </w:tcBorders>
            <w:vAlign w:val="center"/>
          </w:tcPr>
          <w:p w14:paraId="0226236C" w14:textId="77777777" w:rsidR="00EA4DE3" w:rsidRPr="0003407A" w:rsidRDefault="00EA4DE3">
            <w:pPr>
              <w:spacing w:line="360" w:lineRule="auto"/>
              <w:rPr>
                <w:rFonts w:ascii="宋体" w:hAnsi="宋体"/>
                <w:bCs/>
                <w:szCs w:val="21"/>
              </w:rPr>
            </w:pPr>
          </w:p>
        </w:tc>
        <w:tc>
          <w:tcPr>
            <w:tcW w:w="1801" w:type="dxa"/>
            <w:tcBorders>
              <w:top w:val="single" w:sz="4" w:space="0" w:color="auto"/>
              <w:bottom w:val="single" w:sz="4" w:space="0" w:color="auto"/>
            </w:tcBorders>
          </w:tcPr>
          <w:p w14:paraId="0C29A4BA" w14:textId="77777777" w:rsidR="00EA4DE3" w:rsidRPr="0003407A" w:rsidRDefault="00EA4DE3">
            <w:pPr>
              <w:pStyle w:val="af8"/>
              <w:spacing w:line="360" w:lineRule="auto"/>
              <w:ind w:leftChars="257" w:left="1080" w:hanging="540"/>
              <w:rPr>
                <w:rFonts w:hAnsi="宋体"/>
                <w:szCs w:val="21"/>
              </w:rPr>
            </w:pPr>
          </w:p>
        </w:tc>
        <w:tc>
          <w:tcPr>
            <w:tcW w:w="1861" w:type="dxa"/>
            <w:tcBorders>
              <w:top w:val="single" w:sz="4" w:space="0" w:color="auto"/>
              <w:bottom w:val="single" w:sz="4" w:space="0" w:color="auto"/>
            </w:tcBorders>
          </w:tcPr>
          <w:p w14:paraId="34A139C8" w14:textId="77777777" w:rsidR="00EA4DE3" w:rsidRPr="0003407A" w:rsidRDefault="00EA4DE3">
            <w:pPr>
              <w:pStyle w:val="af8"/>
              <w:spacing w:line="360" w:lineRule="auto"/>
              <w:ind w:leftChars="257" w:left="1080" w:hanging="540"/>
              <w:rPr>
                <w:rFonts w:hAnsi="宋体"/>
                <w:szCs w:val="21"/>
              </w:rPr>
            </w:pPr>
          </w:p>
        </w:tc>
        <w:tc>
          <w:tcPr>
            <w:tcW w:w="1498" w:type="dxa"/>
            <w:tcBorders>
              <w:top w:val="single" w:sz="4" w:space="0" w:color="auto"/>
              <w:bottom w:val="single" w:sz="4" w:space="0" w:color="auto"/>
            </w:tcBorders>
          </w:tcPr>
          <w:p w14:paraId="28327FB2" w14:textId="77777777" w:rsidR="00EA4DE3" w:rsidRPr="0003407A" w:rsidRDefault="00EA4DE3">
            <w:pPr>
              <w:pStyle w:val="af8"/>
              <w:spacing w:line="360" w:lineRule="auto"/>
              <w:ind w:leftChars="257" w:left="1080" w:hanging="540"/>
              <w:rPr>
                <w:rFonts w:hAnsi="宋体"/>
                <w:szCs w:val="21"/>
              </w:rPr>
            </w:pPr>
          </w:p>
        </w:tc>
        <w:tc>
          <w:tcPr>
            <w:tcW w:w="1680" w:type="dxa"/>
            <w:tcBorders>
              <w:top w:val="single" w:sz="4" w:space="0" w:color="auto"/>
              <w:bottom w:val="single" w:sz="4" w:space="0" w:color="auto"/>
            </w:tcBorders>
          </w:tcPr>
          <w:p w14:paraId="34599649" w14:textId="77777777" w:rsidR="00EA4DE3" w:rsidRPr="0003407A" w:rsidRDefault="00EA4DE3">
            <w:pPr>
              <w:pStyle w:val="af8"/>
              <w:spacing w:line="360" w:lineRule="auto"/>
              <w:ind w:leftChars="257" w:left="1080" w:hanging="540"/>
              <w:rPr>
                <w:rFonts w:hAnsi="宋体"/>
                <w:szCs w:val="21"/>
              </w:rPr>
            </w:pPr>
          </w:p>
        </w:tc>
      </w:tr>
      <w:tr w:rsidR="00EA4DE3" w:rsidRPr="0003407A" w14:paraId="11D15BD9" w14:textId="77777777">
        <w:trPr>
          <w:trHeight w:val="485"/>
          <w:jc w:val="center"/>
        </w:trPr>
        <w:tc>
          <w:tcPr>
            <w:tcW w:w="948" w:type="dxa"/>
            <w:tcBorders>
              <w:top w:val="single" w:sz="4" w:space="0" w:color="auto"/>
              <w:bottom w:val="single" w:sz="4" w:space="0" w:color="auto"/>
            </w:tcBorders>
            <w:vAlign w:val="center"/>
          </w:tcPr>
          <w:p w14:paraId="2110C735" w14:textId="77777777" w:rsidR="00EA4DE3" w:rsidRPr="0003407A" w:rsidRDefault="007E2119">
            <w:pPr>
              <w:spacing w:line="360" w:lineRule="auto"/>
              <w:jc w:val="center"/>
              <w:rPr>
                <w:rFonts w:ascii="宋体" w:hAnsi="宋体"/>
                <w:bCs/>
                <w:szCs w:val="21"/>
              </w:rPr>
            </w:pPr>
            <w:r w:rsidRPr="0003407A">
              <w:rPr>
                <w:rFonts w:ascii="宋体" w:hAnsi="宋体" w:hint="eastAsia"/>
                <w:bCs/>
                <w:szCs w:val="21"/>
              </w:rPr>
              <w:t>3</w:t>
            </w:r>
          </w:p>
        </w:tc>
        <w:tc>
          <w:tcPr>
            <w:tcW w:w="2040" w:type="dxa"/>
            <w:tcBorders>
              <w:top w:val="single" w:sz="4" w:space="0" w:color="auto"/>
              <w:bottom w:val="single" w:sz="4" w:space="0" w:color="auto"/>
            </w:tcBorders>
            <w:vAlign w:val="center"/>
          </w:tcPr>
          <w:p w14:paraId="1BB6F73A" w14:textId="77777777" w:rsidR="00EA4DE3" w:rsidRPr="0003407A" w:rsidRDefault="00EA4DE3">
            <w:pPr>
              <w:spacing w:line="360" w:lineRule="auto"/>
              <w:rPr>
                <w:rFonts w:ascii="宋体" w:hAnsi="宋体"/>
                <w:bCs/>
                <w:szCs w:val="21"/>
              </w:rPr>
            </w:pPr>
          </w:p>
        </w:tc>
        <w:tc>
          <w:tcPr>
            <w:tcW w:w="1801" w:type="dxa"/>
            <w:tcBorders>
              <w:top w:val="single" w:sz="4" w:space="0" w:color="auto"/>
              <w:bottom w:val="single" w:sz="4" w:space="0" w:color="auto"/>
            </w:tcBorders>
          </w:tcPr>
          <w:p w14:paraId="55371DAC" w14:textId="77777777" w:rsidR="00EA4DE3" w:rsidRPr="0003407A" w:rsidRDefault="00EA4DE3">
            <w:pPr>
              <w:pStyle w:val="af8"/>
              <w:spacing w:line="360" w:lineRule="auto"/>
              <w:ind w:leftChars="257" w:left="1080" w:hanging="540"/>
              <w:rPr>
                <w:rFonts w:hAnsi="宋体"/>
                <w:szCs w:val="21"/>
              </w:rPr>
            </w:pPr>
          </w:p>
        </w:tc>
        <w:tc>
          <w:tcPr>
            <w:tcW w:w="1861" w:type="dxa"/>
            <w:tcBorders>
              <w:top w:val="single" w:sz="4" w:space="0" w:color="auto"/>
              <w:bottom w:val="single" w:sz="4" w:space="0" w:color="auto"/>
            </w:tcBorders>
          </w:tcPr>
          <w:p w14:paraId="3E7A32C4" w14:textId="77777777" w:rsidR="00EA4DE3" w:rsidRPr="0003407A" w:rsidRDefault="00EA4DE3">
            <w:pPr>
              <w:pStyle w:val="af8"/>
              <w:spacing w:line="360" w:lineRule="auto"/>
              <w:ind w:leftChars="257" w:left="1080" w:hanging="540"/>
              <w:rPr>
                <w:rFonts w:hAnsi="宋体"/>
                <w:szCs w:val="21"/>
              </w:rPr>
            </w:pPr>
          </w:p>
        </w:tc>
        <w:tc>
          <w:tcPr>
            <w:tcW w:w="1498" w:type="dxa"/>
            <w:tcBorders>
              <w:top w:val="single" w:sz="4" w:space="0" w:color="auto"/>
              <w:bottom w:val="single" w:sz="4" w:space="0" w:color="auto"/>
            </w:tcBorders>
          </w:tcPr>
          <w:p w14:paraId="70FA5687" w14:textId="77777777" w:rsidR="00EA4DE3" w:rsidRPr="0003407A" w:rsidRDefault="00EA4DE3">
            <w:pPr>
              <w:pStyle w:val="af8"/>
              <w:spacing w:line="360" w:lineRule="auto"/>
              <w:ind w:leftChars="257" w:left="1080" w:hanging="540"/>
              <w:rPr>
                <w:rFonts w:hAnsi="宋体"/>
                <w:szCs w:val="21"/>
              </w:rPr>
            </w:pPr>
          </w:p>
        </w:tc>
        <w:tc>
          <w:tcPr>
            <w:tcW w:w="1680" w:type="dxa"/>
            <w:tcBorders>
              <w:top w:val="single" w:sz="4" w:space="0" w:color="auto"/>
              <w:bottom w:val="single" w:sz="4" w:space="0" w:color="auto"/>
            </w:tcBorders>
          </w:tcPr>
          <w:p w14:paraId="4ED66444" w14:textId="77777777" w:rsidR="00EA4DE3" w:rsidRPr="0003407A" w:rsidRDefault="00EA4DE3">
            <w:pPr>
              <w:pStyle w:val="af8"/>
              <w:spacing w:line="360" w:lineRule="auto"/>
              <w:ind w:leftChars="257" w:left="1080" w:hanging="540"/>
              <w:rPr>
                <w:rFonts w:hAnsi="宋体"/>
                <w:szCs w:val="21"/>
              </w:rPr>
            </w:pPr>
          </w:p>
        </w:tc>
      </w:tr>
      <w:tr w:rsidR="00EA4DE3" w:rsidRPr="0003407A" w14:paraId="669582A6" w14:textId="77777777">
        <w:trPr>
          <w:trHeight w:val="485"/>
          <w:jc w:val="center"/>
        </w:trPr>
        <w:tc>
          <w:tcPr>
            <w:tcW w:w="948" w:type="dxa"/>
            <w:tcBorders>
              <w:top w:val="single" w:sz="4" w:space="0" w:color="auto"/>
              <w:bottom w:val="single" w:sz="4" w:space="0" w:color="auto"/>
            </w:tcBorders>
            <w:vAlign w:val="center"/>
          </w:tcPr>
          <w:p w14:paraId="27BD50D3" w14:textId="77777777" w:rsidR="00EA4DE3" w:rsidRPr="0003407A" w:rsidRDefault="007E2119">
            <w:pPr>
              <w:spacing w:line="360" w:lineRule="auto"/>
              <w:jc w:val="center"/>
              <w:rPr>
                <w:rFonts w:ascii="宋体" w:hAnsi="宋体"/>
                <w:bCs/>
                <w:szCs w:val="21"/>
              </w:rPr>
            </w:pPr>
            <w:r w:rsidRPr="0003407A">
              <w:rPr>
                <w:rFonts w:ascii="宋体" w:hAnsi="宋体" w:hint="eastAsia"/>
                <w:bCs/>
                <w:szCs w:val="21"/>
              </w:rPr>
              <w:t>4</w:t>
            </w:r>
          </w:p>
        </w:tc>
        <w:tc>
          <w:tcPr>
            <w:tcW w:w="2040" w:type="dxa"/>
            <w:tcBorders>
              <w:top w:val="single" w:sz="4" w:space="0" w:color="auto"/>
              <w:bottom w:val="single" w:sz="4" w:space="0" w:color="auto"/>
            </w:tcBorders>
            <w:vAlign w:val="center"/>
          </w:tcPr>
          <w:p w14:paraId="24D282F3" w14:textId="77777777" w:rsidR="00EA4DE3" w:rsidRPr="0003407A" w:rsidRDefault="00EA4DE3">
            <w:pPr>
              <w:spacing w:line="360" w:lineRule="auto"/>
              <w:rPr>
                <w:rFonts w:ascii="宋体" w:hAnsi="宋体"/>
                <w:bCs/>
                <w:szCs w:val="21"/>
              </w:rPr>
            </w:pPr>
          </w:p>
        </w:tc>
        <w:tc>
          <w:tcPr>
            <w:tcW w:w="1801" w:type="dxa"/>
            <w:tcBorders>
              <w:top w:val="single" w:sz="4" w:space="0" w:color="auto"/>
              <w:bottom w:val="single" w:sz="4" w:space="0" w:color="auto"/>
            </w:tcBorders>
          </w:tcPr>
          <w:p w14:paraId="3AF66504" w14:textId="77777777" w:rsidR="00EA4DE3" w:rsidRPr="0003407A" w:rsidRDefault="00EA4DE3">
            <w:pPr>
              <w:pStyle w:val="af8"/>
              <w:spacing w:line="360" w:lineRule="auto"/>
              <w:ind w:leftChars="257" w:left="1080" w:hanging="540"/>
              <w:rPr>
                <w:rFonts w:hAnsi="宋体"/>
                <w:szCs w:val="21"/>
              </w:rPr>
            </w:pPr>
          </w:p>
        </w:tc>
        <w:tc>
          <w:tcPr>
            <w:tcW w:w="1861" w:type="dxa"/>
            <w:tcBorders>
              <w:top w:val="single" w:sz="4" w:space="0" w:color="auto"/>
              <w:bottom w:val="single" w:sz="4" w:space="0" w:color="auto"/>
            </w:tcBorders>
          </w:tcPr>
          <w:p w14:paraId="198E21E6" w14:textId="77777777" w:rsidR="00EA4DE3" w:rsidRPr="0003407A" w:rsidRDefault="00EA4DE3">
            <w:pPr>
              <w:pStyle w:val="af8"/>
              <w:spacing w:line="360" w:lineRule="auto"/>
              <w:ind w:leftChars="257" w:left="1080" w:hanging="540"/>
              <w:rPr>
                <w:rFonts w:hAnsi="宋体"/>
                <w:szCs w:val="21"/>
              </w:rPr>
            </w:pPr>
          </w:p>
        </w:tc>
        <w:tc>
          <w:tcPr>
            <w:tcW w:w="1498" w:type="dxa"/>
            <w:tcBorders>
              <w:top w:val="single" w:sz="4" w:space="0" w:color="auto"/>
              <w:bottom w:val="single" w:sz="4" w:space="0" w:color="auto"/>
            </w:tcBorders>
          </w:tcPr>
          <w:p w14:paraId="7CB7270E" w14:textId="77777777" w:rsidR="00EA4DE3" w:rsidRPr="0003407A" w:rsidRDefault="00EA4DE3">
            <w:pPr>
              <w:pStyle w:val="af8"/>
              <w:spacing w:line="360" w:lineRule="auto"/>
              <w:ind w:leftChars="257" w:left="1080" w:hanging="540"/>
              <w:rPr>
                <w:rFonts w:hAnsi="宋体"/>
                <w:szCs w:val="21"/>
              </w:rPr>
            </w:pPr>
          </w:p>
        </w:tc>
        <w:tc>
          <w:tcPr>
            <w:tcW w:w="1680" w:type="dxa"/>
            <w:tcBorders>
              <w:top w:val="single" w:sz="4" w:space="0" w:color="auto"/>
              <w:bottom w:val="single" w:sz="4" w:space="0" w:color="auto"/>
            </w:tcBorders>
          </w:tcPr>
          <w:p w14:paraId="19622E43" w14:textId="77777777" w:rsidR="00EA4DE3" w:rsidRPr="0003407A" w:rsidRDefault="00EA4DE3">
            <w:pPr>
              <w:pStyle w:val="af8"/>
              <w:spacing w:line="360" w:lineRule="auto"/>
              <w:ind w:leftChars="257" w:left="1080" w:hanging="540"/>
              <w:rPr>
                <w:rFonts w:hAnsi="宋体"/>
                <w:szCs w:val="21"/>
              </w:rPr>
            </w:pPr>
          </w:p>
        </w:tc>
      </w:tr>
      <w:tr w:rsidR="00EA4DE3" w:rsidRPr="0003407A" w14:paraId="389F336D" w14:textId="77777777">
        <w:trPr>
          <w:trHeight w:val="485"/>
          <w:jc w:val="center"/>
        </w:trPr>
        <w:tc>
          <w:tcPr>
            <w:tcW w:w="948" w:type="dxa"/>
            <w:tcBorders>
              <w:top w:val="single" w:sz="4" w:space="0" w:color="auto"/>
              <w:bottom w:val="single" w:sz="4" w:space="0" w:color="auto"/>
            </w:tcBorders>
            <w:vAlign w:val="center"/>
          </w:tcPr>
          <w:p w14:paraId="10C210FF" w14:textId="77777777" w:rsidR="00EA4DE3" w:rsidRPr="0003407A" w:rsidRDefault="007E2119">
            <w:pPr>
              <w:spacing w:line="360" w:lineRule="auto"/>
              <w:jc w:val="center"/>
              <w:rPr>
                <w:rFonts w:ascii="宋体" w:hAnsi="宋体"/>
                <w:bCs/>
                <w:szCs w:val="21"/>
              </w:rPr>
            </w:pPr>
            <w:r w:rsidRPr="0003407A">
              <w:rPr>
                <w:rFonts w:ascii="宋体" w:hAnsi="宋体" w:hint="eastAsia"/>
                <w:bCs/>
                <w:szCs w:val="21"/>
              </w:rPr>
              <w:t>5</w:t>
            </w:r>
          </w:p>
        </w:tc>
        <w:tc>
          <w:tcPr>
            <w:tcW w:w="2040" w:type="dxa"/>
            <w:tcBorders>
              <w:top w:val="single" w:sz="4" w:space="0" w:color="auto"/>
              <w:bottom w:val="single" w:sz="4" w:space="0" w:color="auto"/>
            </w:tcBorders>
            <w:vAlign w:val="center"/>
          </w:tcPr>
          <w:p w14:paraId="0012AF54" w14:textId="77777777" w:rsidR="00EA4DE3" w:rsidRPr="0003407A" w:rsidRDefault="00EA4DE3">
            <w:pPr>
              <w:spacing w:line="360" w:lineRule="auto"/>
              <w:rPr>
                <w:rFonts w:ascii="宋体" w:hAnsi="宋体"/>
                <w:bCs/>
                <w:szCs w:val="21"/>
              </w:rPr>
            </w:pPr>
          </w:p>
        </w:tc>
        <w:tc>
          <w:tcPr>
            <w:tcW w:w="1801" w:type="dxa"/>
            <w:tcBorders>
              <w:top w:val="single" w:sz="4" w:space="0" w:color="auto"/>
              <w:bottom w:val="single" w:sz="4" w:space="0" w:color="auto"/>
            </w:tcBorders>
          </w:tcPr>
          <w:p w14:paraId="67DCCED4" w14:textId="77777777" w:rsidR="00EA4DE3" w:rsidRPr="0003407A" w:rsidRDefault="00EA4DE3">
            <w:pPr>
              <w:pStyle w:val="af8"/>
              <w:spacing w:line="360" w:lineRule="auto"/>
              <w:ind w:leftChars="257" w:left="1080" w:hanging="540"/>
              <w:rPr>
                <w:rFonts w:hAnsi="宋体"/>
                <w:szCs w:val="21"/>
              </w:rPr>
            </w:pPr>
          </w:p>
        </w:tc>
        <w:tc>
          <w:tcPr>
            <w:tcW w:w="1861" w:type="dxa"/>
            <w:tcBorders>
              <w:top w:val="single" w:sz="4" w:space="0" w:color="auto"/>
              <w:bottom w:val="single" w:sz="4" w:space="0" w:color="auto"/>
            </w:tcBorders>
          </w:tcPr>
          <w:p w14:paraId="1CF78664" w14:textId="77777777" w:rsidR="00EA4DE3" w:rsidRPr="0003407A" w:rsidRDefault="00EA4DE3">
            <w:pPr>
              <w:pStyle w:val="af8"/>
              <w:spacing w:line="360" w:lineRule="auto"/>
              <w:ind w:leftChars="257" w:left="1080" w:hanging="540"/>
              <w:rPr>
                <w:rFonts w:hAnsi="宋体"/>
                <w:szCs w:val="21"/>
              </w:rPr>
            </w:pPr>
          </w:p>
        </w:tc>
        <w:tc>
          <w:tcPr>
            <w:tcW w:w="1498" w:type="dxa"/>
            <w:tcBorders>
              <w:top w:val="single" w:sz="4" w:space="0" w:color="auto"/>
              <w:bottom w:val="single" w:sz="4" w:space="0" w:color="auto"/>
            </w:tcBorders>
          </w:tcPr>
          <w:p w14:paraId="5EEB769B" w14:textId="77777777" w:rsidR="00EA4DE3" w:rsidRPr="0003407A" w:rsidRDefault="00EA4DE3">
            <w:pPr>
              <w:pStyle w:val="af8"/>
              <w:spacing w:line="360" w:lineRule="auto"/>
              <w:ind w:leftChars="257" w:left="1080" w:hanging="540"/>
              <w:rPr>
                <w:rFonts w:hAnsi="宋体"/>
                <w:szCs w:val="21"/>
              </w:rPr>
            </w:pPr>
          </w:p>
        </w:tc>
        <w:tc>
          <w:tcPr>
            <w:tcW w:w="1680" w:type="dxa"/>
            <w:tcBorders>
              <w:top w:val="single" w:sz="4" w:space="0" w:color="auto"/>
              <w:bottom w:val="single" w:sz="4" w:space="0" w:color="auto"/>
            </w:tcBorders>
          </w:tcPr>
          <w:p w14:paraId="0A31EEB4" w14:textId="77777777" w:rsidR="00EA4DE3" w:rsidRPr="0003407A" w:rsidRDefault="00EA4DE3">
            <w:pPr>
              <w:pStyle w:val="af8"/>
              <w:spacing w:line="360" w:lineRule="auto"/>
              <w:ind w:leftChars="257" w:left="1080" w:hanging="540"/>
              <w:rPr>
                <w:rFonts w:hAnsi="宋体"/>
                <w:szCs w:val="21"/>
              </w:rPr>
            </w:pPr>
          </w:p>
        </w:tc>
      </w:tr>
      <w:tr w:rsidR="00EA4DE3" w:rsidRPr="0003407A" w14:paraId="6448D39F" w14:textId="77777777">
        <w:trPr>
          <w:trHeight w:val="485"/>
          <w:jc w:val="center"/>
        </w:trPr>
        <w:tc>
          <w:tcPr>
            <w:tcW w:w="948" w:type="dxa"/>
            <w:tcBorders>
              <w:top w:val="single" w:sz="4" w:space="0" w:color="auto"/>
              <w:bottom w:val="single" w:sz="4" w:space="0" w:color="auto"/>
            </w:tcBorders>
            <w:vAlign w:val="center"/>
          </w:tcPr>
          <w:p w14:paraId="4E84B3BD" w14:textId="77777777" w:rsidR="00EA4DE3" w:rsidRPr="0003407A" w:rsidRDefault="007E2119">
            <w:pPr>
              <w:spacing w:line="360" w:lineRule="auto"/>
              <w:jc w:val="center"/>
              <w:rPr>
                <w:rFonts w:ascii="宋体" w:hAnsi="宋体"/>
                <w:bCs/>
                <w:szCs w:val="21"/>
              </w:rPr>
            </w:pPr>
            <w:r w:rsidRPr="0003407A">
              <w:rPr>
                <w:rFonts w:ascii="宋体" w:hAnsi="宋体" w:hint="eastAsia"/>
                <w:bCs/>
                <w:szCs w:val="21"/>
              </w:rPr>
              <w:t>6</w:t>
            </w:r>
          </w:p>
        </w:tc>
        <w:tc>
          <w:tcPr>
            <w:tcW w:w="2040" w:type="dxa"/>
            <w:tcBorders>
              <w:top w:val="single" w:sz="4" w:space="0" w:color="auto"/>
              <w:bottom w:val="single" w:sz="4" w:space="0" w:color="auto"/>
            </w:tcBorders>
            <w:vAlign w:val="center"/>
          </w:tcPr>
          <w:p w14:paraId="53F03D04" w14:textId="77777777" w:rsidR="00EA4DE3" w:rsidRPr="0003407A" w:rsidRDefault="00EA4DE3">
            <w:pPr>
              <w:spacing w:line="360" w:lineRule="auto"/>
              <w:rPr>
                <w:rFonts w:ascii="宋体" w:hAnsi="宋体"/>
                <w:bCs/>
                <w:szCs w:val="21"/>
              </w:rPr>
            </w:pPr>
          </w:p>
        </w:tc>
        <w:tc>
          <w:tcPr>
            <w:tcW w:w="1801" w:type="dxa"/>
            <w:tcBorders>
              <w:top w:val="single" w:sz="4" w:space="0" w:color="auto"/>
              <w:bottom w:val="single" w:sz="4" w:space="0" w:color="auto"/>
            </w:tcBorders>
          </w:tcPr>
          <w:p w14:paraId="426196BF" w14:textId="77777777" w:rsidR="00EA4DE3" w:rsidRPr="0003407A" w:rsidRDefault="00EA4DE3">
            <w:pPr>
              <w:pStyle w:val="af8"/>
              <w:spacing w:line="360" w:lineRule="auto"/>
              <w:ind w:leftChars="257" w:left="1080" w:hanging="540"/>
              <w:rPr>
                <w:rFonts w:hAnsi="宋体"/>
                <w:szCs w:val="21"/>
              </w:rPr>
            </w:pPr>
          </w:p>
        </w:tc>
        <w:tc>
          <w:tcPr>
            <w:tcW w:w="1861" w:type="dxa"/>
            <w:tcBorders>
              <w:top w:val="single" w:sz="4" w:space="0" w:color="auto"/>
              <w:bottom w:val="single" w:sz="4" w:space="0" w:color="auto"/>
            </w:tcBorders>
          </w:tcPr>
          <w:p w14:paraId="34E1047D" w14:textId="77777777" w:rsidR="00EA4DE3" w:rsidRPr="0003407A" w:rsidRDefault="00EA4DE3">
            <w:pPr>
              <w:pStyle w:val="af8"/>
              <w:spacing w:line="360" w:lineRule="auto"/>
              <w:ind w:leftChars="257" w:left="1080" w:hanging="540"/>
              <w:rPr>
                <w:rFonts w:hAnsi="宋体"/>
                <w:szCs w:val="21"/>
              </w:rPr>
            </w:pPr>
          </w:p>
        </w:tc>
        <w:tc>
          <w:tcPr>
            <w:tcW w:w="1498" w:type="dxa"/>
            <w:tcBorders>
              <w:top w:val="single" w:sz="4" w:space="0" w:color="auto"/>
              <w:bottom w:val="single" w:sz="4" w:space="0" w:color="auto"/>
            </w:tcBorders>
          </w:tcPr>
          <w:p w14:paraId="377606DA" w14:textId="77777777" w:rsidR="00EA4DE3" w:rsidRPr="0003407A" w:rsidRDefault="00EA4DE3">
            <w:pPr>
              <w:pStyle w:val="af8"/>
              <w:spacing w:line="360" w:lineRule="auto"/>
              <w:ind w:leftChars="257" w:left="1080" w:hanging="540"/>
              <w:rPr>
                <w:rFonts w:hAnsi="宋体"/>
                <w:szCs w:val="21"/>
              </w:rPr>
            </w:pPr>
          </w:p>
        </w:tc>
        <w:tc>
          <w:tcPr>
            <w:tcW w:w="1680" w:type="dxa"/>
            <w:tcBorders>
              <w:top w:val="single" w:sz="4" w:space="0" w:color="auto"/>
              <w:bottom w:val="single" w:sz="4" w:space="0" w:color="auto"/>
            </w:tcBorders>
          </w:tcPr>
          <w:p w14:paraId="45F1B20F" w14:textId="77777777" w:rsidR="00EA4DE3" w:rsidRPr="0003407A" w:rsidRDefault="00EA4DE3">
            <w:pPr>
              <w:pStyle w:val="af8"/>
              <w:spacing w:line="360" w:lineRule="auto"/>
              <w:ind w:leftChars="257" w:left="1080" w:hanging="540"/>
              <w:rPr>
                <w:rFonts w:hAnsi="宋体"/>
                <w:szCs w:val="21"/>
              </w:rPr>
            </w:pPr>
          </w:p>
        </w:tc>
      </w:tr>
      <w:tr w:rsidR="00EA4DE3" w:rsidRPr="0003407A" w14:paraId="728549B6" w14:textId="77777777">
        <w:trPr>
          <w:trHeight w:val="485"/>
          <w:jc w:val="center"/>
        </w:trPr>
        <w:tc>
          <w:tcPr>
            <w:tcW w:w="948" w:type="dxa"/>
            <w:tcBorders>
              <w:top w:val="single" w:sz="4" w:space="0" w:color="auto"/>
              <w:bottom w:val="single" w:sz="4" w:space="0" w:color="auto"/>
            </w:tcBorders>
          </w:tcPr>
          <w:p w14:paraId="58EB635C" w14:textId="77777777" w:rsidR="00EA4DE3" w:rsidRPr="0003407A" w:rsidRDefault="007E2119">
            <w:pPr>
              <w:pStyle w:val="af8"/>
              <w:spacing w:line="360" w:lineRule="auto"/>
              <w:jc w:val="center"/>
              <w:rPr>
                <w:rFonts w:hAnsi="宋体"/>
                <w:szCs w:val="21"/>
              </w:rPr>
            </w:pPr>
            <w:r w:rsidRPr="0003407A">
              <w:rPr>
                <w:rFonts w:hAnsi="宋体" w:hint="eastAsia"/>
                <w:szCs w:val="21"/>
              </w:rPr>
              <w:t>7</w:t>
            </w:r>
          </w:p>
        </w:tc>
        <w:tc>
          <w:tcPr>
            <w:tcW w:w="2040" w:type="dxa"/>
            <w:tcBorders>
              <w:top w:val="single" w:sz="4" w:space="0" w:color="auto"/>
              <w:bottom w:val="single" w:sz="4" w:space="0" w:color="auto"/>
            </w:tcBorders>
          </w:tcPr>
          <w:p w14:paraId="594FB024" w14:textId="77777777" w:rsidR="00EA4DE3" w:rsidRPr="0003407A" w:rsidRDefault="00EA4DE3">
            <w:pPr>
              <w:pStyle w:val="af8"/>
              <w:spacing w:line="360" w:lineRule="auto"/>
              <w:ind w:leftChars="257" w:left="1080" w:hanging="540"/>
              <w:rPr>
                <w:rFonts w:hAnsi="宋体"/>
                <w:szCs w:val="21"/>
              </w:rPr>
            </w:pPr>
          </w:p>
        </w:tc>
        <w:tc>
          <w:tcPr>
            <w:tcW w:w="1801" w:type="dxa"/>
            <w:tcBorders>
              <w:top w:val="single" w:sz="4" w:space="0" w:color="auto"/>
              <w:bottom w:val="single" w:sz="4" w:space="0" w:color="auto"/>
            </w:tcBorders>
          </w:tcPr>
          <w:p w14:paraId="6125283F" w14:textId="77777777" w:rsidR="00EA4DE3" w:rsidRPr="0003407A" w:rsidRDefault="00EA4DE3">
            <w:pPr>
              <w:pStyle w:val="af8"/>
              <w:spacing w:line="360" w:lineRule="auto"/>
              <w:ind w:leftChars="257" w:left="1080" w:hanging="540"/>
              <w:rPr>
                <w:rFonts w:hAnsi="宋体"/>
                <w:szCs w:val="21"/>
              </w:rPr>
            </w:pPr>
          </w:p>
        </w:tc>
        <w:tc>
          <w:tcPr>
            <w:tcW w:w="1861" w:type="dxa"/>
            <w:tcBorders>
              <w:top w:val="single" w:sz="4" w:space="0" w:color="auto"/>
              <w:bottom w:val="single" w:sz="4" w:space="0" w:color="auto"/>
            </w:tcBorders>
          </w:tcPr>
          <w:p w14:paraId="6985EA8D" w14:textId="77777777" w:rsidR="00EA4DE3" w:rsidRPr="0003407A" w:rsidRDefault="00EA4DE3">
            <w:pPr>
              <w:pStyle w:val="af8"/>
              <w:spacing w:line="360" w:lineRule="auto"/>
              <w:ind w:leftChars="257" w:left="1080" w:hanging="540"/>
              <w:rPr>
                <w:rFonts w:hAnsi="宋体"/>
                <w:szCs w:val="21"/>
              </w:rPr>
            </w:pPr>
          </w:p>
        </w:tc>
        <w:tc>
          <w:tcPr>
            <w:tcW w:w="1498" w:type="dxa"/>
            <w:tcBorders>
              <w:top w:val="single" w:sz="4" w:space="0" w:color="auto"/>
              <w:bottom w:val="single" w:sz="4" w:space="0" w:color="auto"/>
            </w:tcBorders>
          </w:tcPr>
          <w:p w14:paraId="5184121E" w14:textId="77777777" w:rsidR="00EA4DE3" w:rsidRPr="0003407A" w:rsidRDefault="00EA4DE3">
            <w:pPr>
              <w:pStyle w:val="af8"/>
              <w:spacing w:line="360" w:lineRule="auto"/>
              <w:ind w:leftChars="257" w:left="1080" w:hanging="540"/>
              <w:rPr>
                <w:rFonts w:hAnsi="宋体"/>
                <w:szCs w:val="21"/>
              </w:rPr>
            </w:pPr>
          </w:p>
        </w:tc>
        <w:tc>
          <w:tcPr>
            <w:tcW w:w="1680" w:type="dxa"/>
            <w:tcBorders>
              <w:top w:val="single" w:sz="4" w:space="0" w:color="auto"/>
              <w:bottom w:val="single" w:sz="4" w:space="0" w:color="auto"/>
            </w:tcBorders>
          </w:tcPr>
          <w:p w14:paraId="52B7DC25" w14:textId="77777777" w:rsidR="00EA4DE3" w:rsidRPr="0003407A" w:rsidRDefault="00EA4DE3">
            <w:pPr>
              <w:pStyle w:val="af8"/>
              <w:spacing w:line="360" w:lineRule="auto"/>
              <w:ind w:leftChars="257" w:left="1080" w:hanging="540"/>
              <w:rPr>
                <w:rFonts w:hAnsi="宋体"/>
                <w:szCs w:val="21"/>
              </w:rPr>
            </w:pPr>
          </w:p>
        </w:tc>
      </w:tr>
      <w:tr w:rsidR="00EA4DE3" w:rsidRPr="0003407A" w14:paraId="40CCF15B" w14:textId="77777777">
        <w:trPr>
          <w:trHeight w:val="485"/>
          <w:jc w:val="center"/>
        </w:trPr>
        <w:tc>
          <w:tcPr>
            <w:tcW w:w="948" w:type="dxa"/>
            <w:tcBorders>
              <w:top w:val="single" w:sz="4" w:space="0" w:color="auto"/>
              <w:bottom w:val="single" w:sz="4" w:space="0" w:color="auto"/>
            </w:tcBorders>
          </w:tcPr>
          <w:p w14:paraId="7E69B5E3" w14:textId="77777777" w:rsidR="00EA4DE3" w:rsidRPr="0003407A" w:rsidRDefault="00EA4DE3">
            <w:pPr>
              <w:pStyle w:val="af8"/>
              <w:spacing w:line="360" w:lineRule="auto"/>
              <w:ind w:leftChars="257" w:left="1080" w:hanging="540"/>
              <w:rPr>
                <w:rFonts w:hAnsi="宋体"/>
                <w:szCs w:val="21"/>
              </w:rPr>
            </w:pPr>
          </w:p>
        </w:tc>
        <w:tc>
          <w:tcPr>
            <w:tcW w:w="2040" w:type="dxa"/>
            <w:tcBorders>
              <w:top w:val="single" w:sz="4" w:space="0" w:color="auto"/>
              <w:bottom w:val="single" w:sz="4" w:space="0" w:color="auto"/>
            </w:tcBorders>
          </w:tcPr>
          <w:p w14:paraId="3873BF86" w14:textId="77777777" w:rsidR="00EA4DE3" w:rsidRPr="0003407A" w:rsidRDefault="00EA4DE3">
            <w:pPr>
              <w:pStyle w:val="af8"/>
              <w:spacing w:line="360" w:lineRule="auto"/>
              <w:ind w:leftChars="257" w:left="1080" w:hanging="540"/>
              <w:rPr>
                <w:rFonts w:hAnsi="宋体"/>
                <w:szCs w:val="21"/>
              </w:rPr>
            </w:pPr>
          </w:p>
        </w:tc>
        <w:tc>
          <w:tcPr>
            <w:tcW w:w="1801" w:type="dxa"/>
            <w:tcBorders>
              <w:top w:val="single" w:sz="4" w:space="0" w:color="auto"/>
              <w:bottom w:val="single" w:sz="4" w:space="0" w:color="auto"/>
            </w:tcBorders>
          </w:tcPr>
          <w:p w14:paraId="4B874D79" w14:textId="77777777" w:rsidR="00EA4DE3" w:rsidRPr="0003407A" w:rsidRDefault="00EA4DE3">
            <w:pPr>
              <w:pStyle w:val="af8"/>
              <w:spacing w:line="360" w:lineRule="auto"/>
              <w:ind w:leftChars="257" w:left="1080" w:hanging="540"/>
              <w:rPr>
                <w:rFonts w:hAnsi="宋体"/>
                <w:szCs w:val="21"/>
              </w:rPr>
            </w:pPr>
          </w:p>
        </w:tc>
        <w:tc>
          <w:tcPr>
            <w:tcW w:w="1861" w:type="dxa"/>
            <w:tcBorders>
              <w:top w:val="single" w:sz="4" w:space="0" w:color="auto"/>
              <w:bottom w:val="single" w:sz="4" w:space="0" w:color="auto"/>
            </w:tcBorders>
          </w:tcPr>
          <w:p w14:paraId="20B3F3F9" w14:textId="77777777" w:rsidR="00EA4DE3" w:rsidRPr="0003407A" w:rsidRDefault="00EA4DE3">
            <w:pPr>
              <w:pStyle w:val="af8"/>
              <w:spacing w:line="360" w:lineRule="auto"/>
              <w:ind w:leftChars="257" w:left="1080" w:hanging="540"/>
              <w:rPr>
                <w:rFonts w:hAnsi="宋体"/>
                <w:szCs w:val="21"/>
              </w:rPr>
            </w:pPr>
          </w:p>
        </w:tc>
        <w:tc>
          <w:tcPr>
            <w:tcW w:w="1498" w:type="dxa"/>
            <w:tcBorders>
              <w:top w:val="single" w:sz="4" w:space="0" w:color="auto"/>
              <w:bottom w:val="single" w:sz="4" w:space="0" w:color="auto"/>
            </w:tcBorders>
          </w:tcPr>
          <w:p w14:paraId="32A36934" w14:textId="77777777" w:rsidR="00EA4DE3" w:rsidRPr="0003407A" w:rsidRDefault="00EA4DE3">
            <w:pPr>
              <w:pStyle w:val="af8"/>
              <w:spacing w:line="360" w:lineRule="auto"/>
              <w:ind w:leftChars="257" w:left="1080" w:hanging="540"/>
              <w:rPr>
                <w:rFonts w:hAnsi="宋体"/>
                <w:szCs w:val="21"/>
              </w:rPr>
            </w:pPr>
          </w:p>
        </w:tc>
        <w:tc>
          <w:tcPr>
            <w:tcW w:w="1680" w:type="dxa"/>
            <w:tcBorders>
              <w:top w:val="single" w:sz="4" w:space="0" w:color="auto"/>
              <w:bottom w:val="single" w:sz="4" w:space="0" w:color="auto"/>
            </w:tcBorders>
          </w:tcPr>
          <w:p w14:paraId="4207D040" w14:textId="77777777" w:rsidR="00EA4DE3" w:rsidRPr="0003407A" w:rsidRDefault="00EA4DE3">
            <w:pPr>
              <w:pStyle w:val="af8"/>
              <w:spacing w:line="360" w:lineRule="auto"/>
              <w:ind w:leftChars="257" w:left="1080" w:hanging="540"/>
              <w:rPr>
                <w:rFonts w:hAnsi="宋体"/>
                <w:szCs w:val="21"/>
              </w:rPr>
            </w:pPr>
          </w:p>
        </w:tc>
      </w:tr>
      <w:tr w:rsidR="00EA4DE3" w:rsidRPr="0003407A" w14:paraId="15BB8372" w14:textId="77777777">
        <w:trPr>
          <w:trHeight w:val="485"/>
          <w:jc w:val="center"/>
        </w:trPr>
        <w:tc>
          <w:tcPr>
            <w:tcW w:w="948" w:type="dxa"/>
            <w:tcBorders>
              <w:top w:val="single" w:sz="4" w:space="0" w:color="auto"/>
            </w:tcBorders>
          </w:tcPr>
          <w:p w14:paraId="1153FC30" w14:textId="77777777" w:rsidR="00EA4DE3" w:rsidRPr="0003407A" w:rsidRDefault="00EA4DE3">
            <w:pPr>
              <w:pStyle w:val="af8"/>
              <w:spacing w:line="360" w:lineRule="auto"/>
              <w:ind w:leftChars="257" w:left="1080" w:hanging="540"/>
              <w:rPr>
                <w:rFonts w:hAnsi="宋体"/>
                <w:szCs w:val="21"/>
              </w:rPr>
            </w:pPr>
          </w:p>
        </w:tc>
        <w:tc>
          <w:tcPr>
            <w:tcW w:w="2040" w:type="dxa"/>
            <w:tcBorders>
              <w:top w:val="single" w:sz="4" w:space="0" w:color="auto"/>
            </w:tcBorders>
          </w:tcPr>
          <w:p w14:paraId="5DFE85E4" w14:textId="77777777" w:rsidR="00EA4DE3" w:rsidRPr="0003407A" w:rsidRDefault="00EA4DE3">
            <w:pPr>
              <w:pStyle w:val="af8"/>
              <w:spacing w:line="360" w:lineRule="auto"/>
              <w:ind w:leftChars="257" w:left="1080" w:hanging="540"/>
              <w:rPr>
                <w:rFonts w:hAnsi="宋体"/>
                <w:szCs w:val="21"/>
              </w:rPr>
            </w:pPr>
          </w:p>
        </w:tc>
        <w:tc>
          <w:tcPr>
            <w:tcW w:w="1801" w:type="dxa"/>
            <w:tcBorders>
              <w:top w:val="single" w:sz="4" w:space="0" w:color="auto"/>
            </w:tcBorders>
          </w:tcPr>
          <w:p w14:paraId="08636E79" w14:textId="77777777" w:rsidR="00EA4DE3" w:rsidRPr="0003407A" w:rsidRDefault="00EA4DE3">
            <w:pPr>
              <w:pStyle w:val="af8"/>
              <w:spacing w:line="360" w:lineRule="auto"/>
              <w:ind w:leftChars="257" w:left="1080" w:hanging="540"/>
              <w:rPr>
                <w:rFonts w:hAnsi="宋体"/>
                <w:szCs w:val="21"/>
              </w:rPr>
            </w:pPr>
          </w:p>
        </w:tc>
        <w:tc>
          <w:tcPr>
            <w:tcW w:w="1861" w:type="dxa"/>
            <w:tcBorders>
              <w:top w:val="single" w:sz="4" w:space="0" w:color="auto"/>
            </w:tcBorders>
          </w:tcPr>
          <w:p w14:paraId="6991C7FC" w14:textId="77777777" w:rsidR="00EA4DE3" w:rsidRPr="0003407A" w:rsidRDefault="00EA4DE3">
            <w:pPr>
              <w:pStyle w:val="af8"/>
              <w:spacing w:line="360" w:lineRule="auto"/>
              <w:ind w:leftChars="257" w:left="1080" w:hanging="540"/>
              <w:rPr>
                <w:rFonts w:hAnsi="宋体"/>
                <w:szCs w:val="21"/>
              </w:rPr>
            </w:pPr>
          </w:p>
        </w:tc>
        <w:tc>
          <w:tcPr>
            <w:tcW w:w="1498" w:type="dxa"/>
            <w:tcBorders>
              <w:top w:val="single" w:sz="4" w:space="0" w:color="auto"/>
            </w:tcBorders>
          </w:tcPr>
          <w:p w14:paraId="18B1F8F3" w14:textId="77777777" w:rsidR="00EA4DE3" w:rsidRPr="0003407A" w:rsidRDefault="00EA4DE3">
            <w:pPr>
              <w:pStyle w:val="af8"/>
              <w:spacing w:line="360" w:lineRule="auto"/>
              <w:ind w:leftChars="257" w:left="1080" w:hanging="540"/>
              <w:rPr>
                <w:rFonts w:hAnsi="宋体"/>
                <w:szCs w:val="21"/>
              </w:rPr>
            </w:pPr>
          </w:p>
        </w:tc>
        <w:tc>
          <w:tcPr>
            <w:tcW w:w="1680" w:type="dxa"/>
            <w:tcBorders>
              <w:top w:val="single" w:sz="4" w:space="0" w:color="auto"/>
            </w:tcBorders>
          </w:tcPr>
          <w:p w14:paraId="7EA8330D" w14:textId="77777777" w:rsidR="00EA4DE3" w:rsidRPr="0003407A" w:rsidRDefault="00EA4DE3">
            <w:pPr>
              <w:pStyle w:val="af8"/>
              <w:spacing w:line="360" w:lineRule="auto"/>
              <w:ind w:leftChars="257" w:left="1080" w:hanging="540"/>
              <w:rPr>
                <w:rFonts w:hAnsi="宋体"/>
                <w:szCs w:val="21"/>
              </w:rPr>
            </w:pPr>
          </w:p>
        </w:tc>
      </w:tr>
    </w:tbl>
    <w:p w14:paraId="1CD288D0" w14:textId="77777777" w:rsidR="00EA4DE3" w:rsidRPr="0003407A" w:rsidRDefault="007E2119">
      <w:pPr>
        <w:pStyle w:val="af8"/>
        <w:spacing w:line="360" w:lineRule="auto"/>
        <w:rPr>
          <w:rFonts w:hAnsi="宋体"/>
          <w:szCs w:val="21"/>
        </w:rPr>
      </w:pPr>
      <w:r w:rsidRPr="0003407A">
        <w:rPr>
          <w:rFonts w:hAnsi="宋体" w:hint="eastAsia"/>
          <w:szCs w:val="21"/>
        </w:rPr>
        <w:t>备注：</w:t>
      </w:r>
    </w:p>
    <w:p w14:paraId="53D762C3" w14:textId="77777777" w:rsidR="00EA4DE3" w:rsidRPr="0003407A" w:rsidRDefault="007E2119">
      <w:pPr>
        <w:pStyle w:val="af8"/>
        <w:spacing w:line="360" w:lineRule="auto"/>
        <w:rPr>
          <w:rFonts w:hAnsi="宋体"/>
          <w:szCs w:val="21"/>
        </w:rPr>
      </w:pPr>
      <w:r w:rsidRPr="0003407A">
        <w:rPr>
          <w:rFonts w:hAnsi="宋体" w:hint="eastAsia"/>
          <w:szCs w:val="21"/>
        </w:rPr>
        <w:t>1、“偏离情况”一栏根据“响应文件响应内容”与竞争性磋商文件逐项对照的结果填写。偏离必须用 “正偏离、负偏离或无偏离”三个名称中的一种进行标注。</w:t>
      </w:r>
    </w:p>
    <w:p w14:paraId="08F4AC75" w14:textId="77777777" w:rsidR="00EA4DE3" w:rsidRPr="0003407A" w:rsidRDefault="00EA4DE3">
      <w:pPr>
        <w:pStyle w:val="af8"/>
        <w:spacing w:line="360" w:lineRule="auto"/>
        <w:ind w:leftChars="257" w:left="1080" w:hanging="540"/>
        <w:rPr>
          <w:rFonts w:hAnsi="宋体"/>
          <w:szCs w:val="21"/>
        </w:rPr>
      </w:pPr>
    </w:p>
    <w:p w14:paraId="2D88C146" w14:textId="77777777" w:rsidR="00EA4DE3" w:rsidRPr="0003407A" w:rsidRDefault="007E2119">
      <w:pPr>
        <w:spacing w:line="360" w:lineRule="auto"/>
        <w:ind w:leftChars="273" w:left="1308" w:hangingChars="350" w:hanging="735"/>
        <w:jc w:val="left"/>
        <w:rPr>
          <w:rFonts w:ascii="宋体" w:hAnsi="宋体"/>
          <w:szCs w:val="21"/>
        </w:rPr>
      </w:pPr>
      <w:r w:rsidRPr="0003407A">
        <w:rPr>
          <w:rFonts w:ascii="宋体" w:hAnsi="宋体" w:hint="eastAsia"/>
          <w:szCs w:val="21"/>
        </w:rPr>
        <w:t>供应商：</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szCs w:val="21"/>
          <w:u w:val="single"/>
        </w:rPr>
        <w:t xml:space="preserve"> </w:t>
      </w:r>
      <w:r w:rsidRPr="0003407A">
        <w:rPr>
          <w:rFonts w:ascii="宋体" w:hAnsi="宋体" w:hint="eastAsia"/>
          <w:szCs w:val="21"/>
          <w:u w:val="single"/>
        </w:rPr>
        <w:t xml:space="preserve">            </w:t>
      </w:r>
      <w:r w:rsidRPr="0003407A">
        <w:rPr>
          <w:rFonts w:ascii="宋体" w:hAnsi="宋体"/>
          <w:szCs w:val="21"/>
          <w:u w:val="single"/>
        </w:rPr>
        <w:t xml:space="preserve"> </w:t>
      </w:r>
      <w:r w:rsidRPr="0003407A">
        <w:rPr>
          <w:rFonts w:ascii="宋体" w:hAnsi="宋体" w:hint="eastAsia"/>
          <w:szCs w:val="21"/>
          <w:u w:val="single"/>
        </w:rPr>
        <w:t xml:space="preserve">    </w:t>
      </w:r>
      <w:r w:rsidRPr="0003407A">
        <w:rPr>
          <w:rFonts w:ascii="宋体" w:hAnsi="宋体"/>
          <w:szCs w:val="21"/>
          <w:u w:val="single"/>
        </w:rPr>
        <w:t xml:space="preserve">  </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rPr>
        <w:t>（加盖企业电子签章）</w:t>
      </w:r>
    </w:p>
    <w:p w14:paraId="726B59D1" w14:textId="77777777" w:rsidR="00EA4DE3" w:rsidRPr="0003407A" w:rsidRDefault="007E2119">
      <w:pPr>
        <w:spacing w:line="360" w:lineRule="auto"/>
        <w:ind w:leftChars="257" w:left="1620" w:hanging="1080"/>
        <w:jc w:val="left"/>
        <w:rPr>
          <w:rFonts w:ascii="宋体" w:hAnsi="宋体"/>
          <w:szCs w:val="21"/>
        </w:rPr>
      </w:pPr>
      <w:r w:rsidRPr="0003407A">
        <w:rPr>
          <w:rFonts w:ascii="宋体" w:hAnsi="宋体" w:hint="eastAsia"/>
          <w:szCs w:val="21"/>
          <w:u w:val="single" w:color="FFFFFF"/>
        </w:rPr>
        <w:t>法定代表人（或非法人组织负责人）</w:t>
      </w:r>
      <w:r w:rsidRPr="0003407A">
        <w:rPr>
          <w:rFonts w:ascii="宋体" w:hAnsi="宋体" w:hint="eastAsia"/>
          <w:szCs w:val="21"/>
        </w:rPr>
        <w:t>：</w:t>
      </w:r>
      <w:r w:rsidRPr="0003407A">
        <w:rPr>
          <w:rFonts w:ascii="宋体" w:hAnsi="宋体" w:hint="eastAsia"/>
          <w:szCs w:val="21"/>
          <w:u w:val="single"/>
        </w:rPr>
        <w:t xml:space="preserve">            </w:t>
      </w:r>
      <w:r w:rsidRPr="0003407A">
        <w:rPr>
          <w:rFonts w:ascii="宋体" w:hAnsi="宋体" w:hint="eastAsia"/>
          <w:szCs w:val="21"/>
        </w:rPr>
        <w:t>（</w:t>
      </w:r>
      <w:r w:rsidRPr="0003407A">
        <w:rPr>
          <w:rFonts w:ascii="宋体" w:hAnsi="宋体" w:cs="宋体" w:hint="eastAsia"/>
          <w:szCs w:val="21"/>
        </w:rPr>
        <w:t>加盖</w:t>
      </w:r>
      <w:r w:rsidRPr="0003407A">
        <w:rPr>
          <w:rFonts w:ascii="宋体" w:hAnsi="宋体" w:hint="eastAsia"/>
          <w:szCs w:val="21"/>
        </w:rPr>
        <w:t>个人电子签章）</w:t>
      </w:r>
    </w:p>
    <w:p w14:paraId="1B619A65" w14:textId="77777777" w:rsidR="00EA4DE3" w:rsidRPr="0003407A" w:rsidRDefault="007E2119">
      <w:pPr>
        <w:spacing w:line="360" w:lineRule="auto"/>
        <w:ind w:leftChars="228" w:left="5099" w:hangingChars="2200" w:hanging="4620"/>
        <w:rPr>
          <w:rFonts w:ascii="宋体" w:hAnsi="宋体"/>
          <w:szCs w:val="21"/>
        </w:rPr>
      </w:pPr>
      <w:r w:rsidRPr="0003407A">
        <w:rPr>
          <w:rFonts w:ascii="宋体" w:hAnsi="宋体" w:hint="eastAsia"/>
          <w:szCs w:val="21"/>
        </w:rPr>
        <w:t>日期：　　 　年　　月 　日</w:t>
      </w:r>
    </w:p>
    <w:p w14:paraId="0A6CC4B9" w14:textId="77777777" w:rsidR="00EA4DE3" w:rsidRPr="0003407A" w:rsidRDefault="00EA4DE3">
      <w:pPr>
        <w:pStyle w:val="af8"/>
        <w:spacing w:line="360" w:lineRule="auto"/>
        <w:ind w:leftChars="257" w:left="1080" w:hanging="540"/>
        <w:rPr>
          <w:rFonts w:hAnsi="宋体"/>
          <w:szCs w:val="21"/>
        </w:rPr>
      </w:pPr>
    </w:p>
    <w:p w14:paraId="09C3B13F" w14:textId="77777777" w:rsidR="00EA4DE3" w:rsidRPr="0003407A" w:rsidRDefault="007E2119">
      <w:pPr>
        <w:pStyle w:val="af8"/>
        <w:spacing w:line="360" w:lineRule="auto"/>
        <w:ind w:leftChars="257" w:left="1080" w:hanging="540"/>
        <w:rPr>
          <w:rFonts w:hAnsi="宋体"/>
          <w:szCs w:val="21"/>
        </w:rPr>
      </w:pPr>
      <w:r w:rsidRPr="0003407A">
        <w:rPr>
          <w:rFonts w:hAnsi="宋体" w:hint="eastAsia"/>
          <w:szCs w:val="21"/>
        </w:rPr>
        <w:t>注：产品（货物）名称的排列顺序应与竞争性磋商文件中提供的产品（货物）名称排列顺序一致。</w:t>
      </w:r>
    </w:p>
    <w:p w14:paraId="6E69531C" w14:textId="6B305675" w:rsidR="00EA4DE3" w:rsidRPr="0003407A" w:rsidRDefault="007E2119">
      <w:pPr>
        <w:pStyle w:val="24"/>
        <w:widowControl/>
        <w:jc w:val="center"/>
        <w:rPr>
          <w:rFonts w:ascii="宋体" w:eastAsia="宋体" w:hAnsi="宋体"/>
          <w:sz w:val="24"/>
        </w:rPr>
      </w:pPr>
      <w:bookmarkStart w:id="576" w:name="_Toc82447588"/>
      <w:bookmarkStart w:id="577" w:name="_Toc147839757"/>
      <w:r w:rsidRPr="0003407A">
        <w:rPr>
          <w:rFonts w:ascii="宋体" w:eastAsia="宋体" w:hAnsi="宋体" w:cs="黑体" w:hint="eastAsia"/>
          <w:b w:val="0"/>
          <w:bCs w:val="0"/>
          <w:kern w:val="0"/>
          <w:sz w:val="28"/>
          <w:szCs w:val="28"/>
        </w:rPr>
        <w:lastRenderedPageBreak/>
        <w:t>5、商务条款偏离表</w:t>
      </w:r>
      <w:bookmarkEnd w:id="576"/>
      <w:bookmarkEnd w:id="577"/>
    </w:p>
    <w:p w14:paraId="59A653D4" w14:textId="77777777" w:rsidR="00EA4DE3" w:rsidRPr="0003407A" w:rsidRDefault="007E2119">
      <w:pPr>
        <w:pStyle w:val="af8"/>
        <w:spacing w:line="360" w:lineRule="auto"/>
        <w:rPr>
          <w:rFonts w:hAnsi="宋体"/>
          <w:szCs w:val="21"/>
        </w:rPr>
      </w:pPr>
      <w:r w:rsidRPr="0003407A">
        <w:rPr>
          <w:rFonts w:hAnsi="宋体" w:hint="eastAsia"/>
          <w:szCs w:val="21"/>
        </w:rPr>
        <w:t xml:space="preserve">项目名称: </w:t>
      </w:r>
    </w:p>
    <w:p w14:paraId="5CEAD331" w14:textId="77777777" w:rsidR="00EA4DE3" w:rsidRPr="0003407A" w:rsidRDefault="007E2119">
      <w:pPr>
        <w:pStyle w:val="af8"/>
        <w:spacing w:line="360" w:lineRule="auto"/>
        <w:rPr>
          <w:rFonts w:hAnsi="宋体"/>
          <w:szCs w:val="21"/>
        </w:rPr>
      </w:pPr>
      <w:r w:rsidRPr="0003407A">
        <w:rPr>
          <w:rFonts w:hAnsi="宋体" w:hint="eastAsia"/>
          <w:szCs w:val="21"/>
        </w:rPr>
        <w:t xml:space="preserve">项目编号: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2040"/>
        <w:gridCol w:w="1801"/>
        <w:gridCol w:w="1861"/>
        <w:gridCol w:w="1498"/>
        <w:gridCol w:w="1680"/>
      </w:tblGrid>
      <w:tr w:rsidR="00EA4DE3" w:rsidRPr="0003407A" w14:paraId="1DA739AF" w14:textId="77777777">
        <w:trPr>
          <w:trHeight w:val="485"/>
          <w:jc w:val="center"/>
        </w:trPr>
        <w:tc>
          <w:tcPr>
            <w:tcW w:w="948" w:type="dxa"/>
            <w:tcBorders>
              <w:bottom w:val="single" w:sz="4" w:space="0" w:color="auto"/>
            </w:tcBorders>
          </w:tcPr>
          <w:p w14:paraId="37B4DD36"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序号</w:t>
            </w:r>
          </w:p>
        </w:tc>
        <w:tc>
          <w:tcPr>
            <w:tcW w:w="2040" w:type="dxa"/>
            <w:tcBorders>
              <w:bottom w:val="single" w:sz="4" w:space="0" w:color="auto"/>
            </w:tcBorders>
          </w:tcPr>
          <w:p w14:paraId="3097355D"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竞争性磋商文件条款</w:t>
            </w:r>
          </w:p>
        </w:tc>
        <w:tc>
          <w:tcPr>
            <w:tcW w:w="1801" w:type="dxa"/>
            <w:tcBorders>
              <w:bottom w:val="single" w:sz="4" w:space="0" w:color="auto"/>
            </w:tcBorders>
          </w:tcPr>
          <w:p w14:paraId="33E6F4F9" w14:textId="77777777" w:rsidR="00EA4DE3" w:rsidRPr="0003407A" w:rsidRDefault="007E2119">
            <w:pPr>
              <w:pStyle w:val="af8"/>
              <w:spacing w:line="360" w:lineRule="auto"/>
              <w:jc w:val="center"/>
              <w:rPr>
                <w:rFonts w:hAnsi="宋体"/>
                <w:szCs w:val="21"/>
              </w:rPr>
            </w:pPr>
            <w:r w:rsidRPr="0003407A">
              <w:rPr>
                <w:rFonts w:hAnsi="宋体" w:hint="eastAsia"/>
                <w:szCs w:val="21"/>
              </w:rPr>
              <w:t>竞争性磋商文件的商务条款要求</w:t>
            </w:r>
          </w:p>
        </w:tc>
        <w:tc>
          <w:tcPr>
            <w:tcW w:w="1861" w:type="dxa"/>
            <w:tcBorders>
              <w:bottom w:val="single" w:sz="4" w:space="0" w:color="auto"/>
            </w:tcBorders>
          </w:tcPr>
          <w:p w14:paraId="3E50B32C" w14:textId="77777777" w:rsidR="00EA4DE3" w:rsidRPr="0003407A" w:rsidRDefault="007E2119">
            <w:pPr>
              <w:pStyle w:val="af8"/>
              <w:spacing w:line="360" w:lineRule="auto"/>
              <w:jc w:val="center"/>
              <w:rPr>
                <w:rFonts w:hAnsi="宋体"/>
                <w:szCs w:val="21"/>
              </w:rPr>
            </w:pPr>
            <w:r w:rsidRPr="0003407A">
              <w:rPr>
                <w:rFonts w:hAnsi="宋体" w:hint="eastAsia"/>
                <w:szCs w:val="21"/>
              </w:rPr>
              <w:t>响应文件的商务条款响应情况</w:t>
            </w:r>
          </w:p>
        </w:tc>
        <w:tc>
          <w:tcPr>
            <w:tcW w:w="1498" w:type="dxa"/>
            <w:tcBorders>
              <w:bottom w:val="single" w:sz="4" w:space="0" w:color="auto"/>
            </w:tcBorders>
          </w:tcPr>
          <w:p w14:paraId="38F67A19"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偏离情况</w:t>
            </w:r>
          </w:p>
        </w:tc>
        <w:tc>
          <w:tcPr>
            <w:tcW w:w="1680" w:type="dxa"/>
            <w:tcBorders>
              <w:bottom w:val="single" w:sz="4" w:space="0" w:color="auto"/>
            </w:tcBorders>
          </w:tcPr>
          <w:p w14:paraId="62B6E620"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说明</w:t>
            </w:r>
          </w:p>
        </w:tc>
      </w:tr>
      <w:tr w:rsidR="00EA4DE3" w:rsidRPr="0003407A" w14:paraId="021E2FCA" w14:textId="77777777">
        <w:trPr>
          <w:trHeight w:val="485"/>
          <w:jc w:val="center"/>
        </w:trPr>
        <w:tc>
          <w:tcPr>
            <w:tcW w:w="948" w:type="dxa"/>
            <w:tcBorders>
              <w:top w:val="single" w:sz="4" w:space="0" w:color="auto"/>
              <w:bottom w:val="single" w:sz="4" w:space="0" w:color="auto"/>
            </w:tcBorders>
            <w:vAlign w:val="center"/>
          </w:tcPr>
          <w:p w14:paraId="335CC32B" w14:textId="77777777" w:rsidR="00EA4DE3" w:rsidRPr="0003407A" w:rsidRDefault="007E2119">
            <w:pPr>
              <w:spacing w:line="360" w:lineRule="auto"/>
              <w:jc w:val="center"/>
              <w:rPr>
                <w:rFonts w:ascii="宋体" w:hAnsi="宋体"/>
                <w:bCs/>
                <w:szCs w:val="21"/>
              </w:rPr>
            </w:pPr>
            <w:r w:rsidRPr="0003407A">
              <w:rPr>
                <w:rFonts w:ascii="宋体" w:hAnsi="宋体" w:hint="eastAsia"/>
                <w:bCs/>
                <w:szCs w:val="21"/>
              </w:rPr>
              <w:t>1</w:t>
            </w:r>
          </w:p>
        </w:tc>
        <w:tc>
          <w:tcPr>
            <w:tcW w:w="2040" w:type="dxa"/>
            <w:tcBorders>
              <w:top w:val="single" w:sz="4" w:space="0" w:color="auto"/>
              <w:bottom w:val="single" w:sz="4" w:space="0" w:color="auto"/>
            </w:tcBorders>
            <w:vAlign w:val="center"/>
          </w:tcPr>
          <w:p w14:paraId="08B8253C" w14:textId="77777777" w:rsidR="00EA4DE3" w:rsidRPr="0003407A" w:rsidRDefault="007E2119">
            <w:pPr>
              <w:spacing w:line="360" w:lineRule="auto"/>
              <w:rPr>
                <w:rFonts w:ascii="宋体" w:hAnsi="宋体"/>
                <w:bCs/>
                <w:szCs w:val="21"/>
              </w:rPr>
            </w:pPr>
            <w:r w:rsidRPr="0003407A">
              <w:rPr>
                <w:rFonts w:ascii="宋体" w:hAnsi="宋体" w:hint="eastAsia"/>
                <w:szCs w:val="21"/>
              </w:rPr>
              <w:t>工期</w:t>
            </w:r>
          </w:p>
        </w:tc>
        <w:tc>
          <w:tcPr>
            <w:tcW w:w="1801" w:type="dxa"/>
            <w:tcBorders>
              <w:top w:val="single" w:sz="4" w:space="0" w:color="auto"/>
              <w:bottom w:val="single" w:sz="4" w:space="0" w:color="auto"/>
            </w:tcBorders>
          </w:tcPr>
          <w:p w14:paraId="1B7935C2" w14:textId="77777777" w:rsidR="00EA4DE3" w:rsidRPr="0003407A" w:rsidRDefault="00EA4DE3">
            <w:pPr>
              <w:pStyle w:val="af8"/>
              <w:spacing w:line="360" w:lineRule="auto"/>
              <w:ind w:leftChars="257" w:left="1080" w:hanging="540"/>
              <w:jc w:val="center"/>
              <w:rPr>
                <w:rFonts w:hAnsi="宋体"/>
                <w:szCs w:val="21"/>
              </w:rPr>
            </w:pPr>
          </w:p>
        </w:tc>
        <w:tc>
          <w:tcPr>
            <w:tcW w:w="1861" w:type="dxa"/>
            <w:tcBorders>
              <w:top w:val="single" w:sz="4" w:space="0" w:color="auto"/>
              <w:bottom w:val="single" w:sz="4" w:space="0" w:color="auto"/>
            </w:tcBorders>
          </w:tcPr>
          <w:p w14:paraId="1410077B" w14:textId="77777777" w:rsidR="00EA4DE3" w:rsidRPr="0003407A" w:rsidRDefault="00EA4DE3">
            <w:pPr>
              <w:pStyle w:val="af8"/>
              <w:spacing w:line="360" w:lineRule="auto"/>
              <w:ind w:leftChars="257" w:left="1080" w:hanging="540"/>
              <w:jc w:val="center"/>
              <w:rPr>
                <w:rFonts w:hAnsi="宋体"/>
                <w:szCs w:val="21"/>
              </w:rPr>
            </w:pPr>
          </w:p>
        </w:tc>
        <w:tc>
          <w:tcPr>
            <w:tcW w:w="1498" w:type="dxa"/>
            <w:tcBorders>
              <w:top w:val="single" w:sz="4" w:space="0" w:color="auto"/>
              <w:bottom w:val="single" w:sz="4" w:space="0" w:color="auto"/>
            </w:tcBorders>
          </w:tcPr>
          <w:p w14:paraId="45FBAF68" w14:textId="77777777" w:rsidR="00EA4DE3" w:rsidRPr="0003407A" w:rsidRDefault="00EA4DE3">
            <w:pPr>
              <w:pStyle w:val="af8"/>
              <w:spacing w:line="360" w:lineRule="auto"/>
              <w:ind w:leftChars="257" w:left="1080" w:hanging="540"/>
              <w:rPr>
                <w:rFonts w:hAnsi="宋体"/>
                <w:szCs w:val="21"/>
              </w:rPr>
            </w:pPr>
          </w:p>
        </w:tc>
        <w:tc>
          <w:tcPr>
            <w:tcW w:w="1680" w:type="dxa"/>
            <w:tcBorders>
              <w:top w:val="single" w:sz="4" w:space="0" w:color="auto"/>
              <w:bottom w:val="single" w:sz="4" w:space="0" w:color="auto"/>
            </w:tcBorders>
          </w:tcPr>
          <w:p w14:paraId="63850BAF" w14:textId="77777777" w:rsidR="00EA4DE3" w:rsidRPr="0003407A" w:rsidRDefault="00EA4DE3">
            <w:pPr>
              <w:pStyle w:val="af8"/>
              <w:spacing w:line="360" w:lineRule="auto"/>
              <w:ind w:leftChars="257" w:left="1080" w:hanging="540"/>
              <w:rPr>
                <w:rFonts w:hAnsi="宋体"/>
                <w:szCs w:val="21"/>
              </w:rPr>
            </w:pPr>
          </w:p>
        </w:tc>
      </w:tr>
      <w:tr w:rsidR="00EA4DE3" w:rsidRPr="0003407A" w14:paraId="5FF9763D" w14:textId="77777777">
        <w:trPr>
          <w:trHeight w:val="485"/>
          <w:jc w:val="center"/>
        </w:trPr>
        <w:tc>
          <w:tcPr>
            <w:tcW w:w="948" w:type="dxa"/>
            <w:tcBorders>
              <w:top w:val="single" w:sz="4" w:space="0" w:color="auto"/>
              <w:bottom w:val="single" w:sz="4" w:space="0" w:color="auto"/>
            </w:tcBorders>
            <w:vAlign w:val="center"/>
          </w:tcPr>
          <w:p w14:paraId="5B1C0B7C" w14:textId="77777777" w:rsidR="00EA4DE3" w:rsidRPr="0003407A" w:rsidRDefault="007E2119">
            <w:pPr>
              <w:spacing w:line="360" w:lineRule="auto"/>
              <w:jc w:val="center"/>
              <w:rPr>
                <w:rFonts w:ascii="宋体" w:hAnsi="宋体"/>
                <w:bCs/>
                <w:szCs w:val="21"/>
              </w:rPr>
            </w:pPr>
            <w:r w:rsidRPr="0003407A">
              <w:rPr>
                <w:rFonts w:ascii="宋体" w:hAnsi="宋体" w:hint="eastAsia"/>
                <w:bCs/>
                <w:szCs w:val="21"/>
              </w:rPr>
              <w:t>2</w:t>
            </w:r>
          </w:p>
        </w:tc>
        <w:tc>
          <w:tcPr>
            <w:tcW w:w="2040" w:type="dxa"/>
            <w:tcBorders>
              <w:top w:val="single" w:sz="4" w:space="0" w:color="auto"/>
              <w:bottom w:val="single" w:sz="4" w:space="0" w:color="auto"/>
            </w:tcBorders>
            <w:vAlign w:val="center"/>
          </w:tcPr>
          <w:p w14:paraId="5DF1693E" w14:textId="77777777" w:rsidR="00EA4DE3" w:rsidRPr="0003407A" w:rsidRDefault="007E2119">
            <w:pPr>
              <w:spacing w:line="360" w:lineRule="auto"/>
              <w:rPr>
                <w:rFonts w:ascii="宋体" w:hAnsi="宋体"/>
                <w:bCs/>
                <w:szCs w:val="21"/>
              </w:rPr>
            </w:pPr>
            <w:r w:rsidRPr="0003407A">
              <w:rPr>
                <w:rFonts w:ascii="宋体" w:hAnsi="宋体" w:hint="eastAsia"/>
                <w:bCs/>
                <w:szCs w:val="21"/>
              </w:rPr>
              <w:t>质量标准</w:t>
            </w:r>
          </w:p>
        </w:tc>
        <w:tc>
          <w:tcPr>
            <w:tcW w:w="1801" w:type="dxa"/>
            <w:tcBorders>
              <w:top w:val="single" w:sz="4" w:space="0" w:color="auto"/>
              <w:bottom w:val="single" w:sz="4" w:space="0" w:color="auto"/>
            </w:tcBorders>
          </w:tcPr>
          <w:p w14:paraId="115F4E29" w14:textId="77777777" w:rsidR="00EA4DE3" w:rsidRPr="0003407A" w:rsidRDefault="00EA4DE3">
            <w:pPr>
              <w:pStyle w:val="af8"/>
              <w:spacing w:line="360" w:lineRule="auto"/>
              <w:ind w:leftChars="257" w:left="1080" w:hanging="540"/>
              <w:rPr>
                <w:rFonts w:hAnsi="宋体"/>
                <w:szCs w:val="21"/>
              </w:rPr>
            </w:pPr>
          </w:p>
        </w:tc>
        <w:tc>
          <w:tcPr>
            <w:tcW w:w="1861" w:type="dxa"/>
            <w:tcBorders>
              <w:top w:val="single" w:sz="4" w:space="0" w:color="auto"/>
              <w:bottom w:val="single" w:sz="4" w:space="0" w:color="auto"/>
            </w:tcBorders>
          </w:tcPr>
          <w:p w14:paraId="10463E2F" w14:textId="77777777" w:rsidR="00EA4DE3" w:rsidRPr="0003407A" w:rsidRDefault="00EA4DE3">
            <w:pPr>
              <w:pStyle w:val="af8"/>
              <w:spacing w:line="360" w:lineRule="auto"/>
              <w:ind w:leftChars="257" w:left="1080" w:hanging="540"/>
              <w:rPr>
                <w:rFonts w:hAnsi="宋体"/>
                <w:szCs w:val="21"/>
              </w:rPr>
            </w:pPr>
          </w:p>
        </w:tc>
        <w:tc>
          <w:tcPr>
            <w:tcW w:w="1498" w:type="dxa"/>
            <w:tcBorders>
              <w:top w:val="single" w:sz="4" w:space="0" w:color="auto"/>
              <w:bottom w:val="single" w:sz="4" w:space="0" w:color="auto"/>
            </w:tcBorders>
          </w:tcPr>
          <w:p w14:paraId="71CC48E5" w14:textId="77777777" w:rsidR="00EA4DE3" w:rsidRPr="0003407A" w:rsidRDefault="00EA4DE3">
            <w:pPr>
              <w:pStyle w:val="af8"/>
              <w:spacing w:line="360" w:lineRule="auto"/>
              <w:ind w:leftChars="257" w:left="1080" w:hanging="540"/>
              <w:rPr>
                <w:rFonts w:hAnsi="宋体"/>
                <w:szCs w:val="21"/>
              </w:rPr>
            </w:pPr>
          </w:p>
        </w:tc>
        <w:tc>
          <w:tcPr>
            <w:tcW w:w="1680" w:type="dxa"/>
            <w:tcBorders>
              <w:top w:val="single" w:sz="4" w:space="0" w:color="auto"/>
              <w:bottom w:val="single" w:sz="4" w:space="0" w:color="auto"/>
            </w:tcBorders>
          </w:tcPr>
          <w:p w14:paraId="45155F65" w14:textId="77777777" w:rsidR="00EA4DE3" w:rsidRPr="0003407A" w:rsidRDefault="00EA4DE3">
            <w:pPr>
              <w:pStyle w:val="af8"/>
              <w:spacing w:line="360" w:lineRule="auto"/>
              <w:ind w:leftChars="257" w:left="1080" w:hanging="540"/>
              <w:rPr>
                <w:rFonts w:hAnsi="宋体"/>
                <w:szCs w:val="21"/>
              </w:rPr>
            </w:pPr>
          </w:p>
        </w:tc>
      </w:tr>
      <w:tr w:rsidR="00EA4DE3" w:rsidRPr="0003407A" w14:paraId="61670007" w14:textId="77777777">
        <w:trPr>
          <w:trHeight w:val="485"/>
          <w:jc w:val="center"/>
        </w:trPr>
        <w:tc>
          <w:tcPr>
            <w:tcW w:w="948" w:type="dxa"/>
            <w:tcBorders>
              <w:top w:val="single" w:sz="4" w:space="0" w:color="auto"/>
              <w:bottom w:val="single" w:sz="4" w:space="0" w:color="auto"/>
            </w:tcBorders>
            <w:vAlign w:val="center"/>
          </w:tcPr>
          <w:p w14:paraId="0039E61E" w14:textId="77777777" w:rsidR="00EA4DE3" w:rsidRPr="0003407A" w:rsidRDefault="007E2119">
            <w:pPr>
              <w:spacing w:line="360" w:lineRule="auto"/>
              <w:jc w:val="center"/>
              <w:rPr>
                <w:rFonts w:ascii="宋体" w:hAnsi="宋体"/>
                <w:bCs/>
                <w:szCs w:val="21"/>
              </w:rPr>
            </w:pPr>
            <w:r w:rsidRPr="0003407A">
              <w:rPr>
                <w:rFonts w:ascii="宋体" w:hAnsi="宋体" w:hint="eastAsia"/>
                <w:bCs/>
                <w:szCs w:val="21"/>
              </w:rPr>
              <w:t>3</w:t>
            </w:r>
          </w:p>
        </w:tc>
        <w:tc>
          <w:tcPr>
            <w:tcW w:w="2040" w:type="dxa"/>
            <w:tcBorders>
              <w:top w:val="single" w:sz="4" w:space="0" w:color="auto"/>
              <w:bottom w:val="single" w:sz="4" w:space="0" w:color="auto"/>
            </w:tcBorders>
            <w:vAlign w:val="center"/>
          </w:tcPr>
          <w:p w14:paraId="483DCC36" w14:textId="77777777" w:rsidR="00EA4DE3" w:rsidRPr="0003407A" w:rsidRDefault="007E2119">
            <w:pPr>
              <w:spacing w:line="360" w:lineRule="auto"/>
              <w:rPr>
                <w:rFonts w:ascii="宋体" w:hAnsi="宋体"/>
                <w:bCs/>
                <w:szCs w:val="21"/>
              </w:rPr>
            </w:pPr>
            <w:r w:rsidRPr="0003407A">
              <w:rPr>
                <w:rFonts w:ascii="宋体" w:hAnsi="宋体" w:hint="eastAsia"/>
                <w:bCs/>
                <w:szCs w:val="21"/>
              </w:rPr>
              <w:t>缺陷责任期</w:t>
            </w:r>
          </w:p>
        </w:tc>
        <w:tc>
          <w:tcPr>
            <w:tcW w:w="1801" w:type="dxa"/>
            <w:tcBorders>
              <w:top w:val="single" w:sz="4" w:space="0" w:color="auto"/>
              <w:bottom w:val="single" w:sz="4" w:space="0" w:color="auto"/>
            </w:tcBorders>
          </w:tcPr>
          <w:p w14:paraId="05D0201E" w14:textId="77777777" w:rsidR="00EA4DE3" w:rsidRPr="0003407A" w:rsidRDefault="00EA4DE3">
            <w:pPr>
              <w:pStyle w:val="af8"/>
              <w:spacing w:line="360" w:lineRule="auto"/>
              <w:ind w:leftChars="257" w:left="1080" w:hanging="540"/>
              <w:rPr>
                <w:rFonts w:hAnsi="宋体"/>
                <w:szCs w:val="21"/>
              </w:rPr>
            </w:pPr>
          </w:p>
        </w:tc>
        <w:tc>
          <w:tcPr>
            <w:tcW w:w="1861" w:type="dxa"/>
            <w:tcBorders>
              <w:top w:val="single" w:sz="4" w:space="0" w:color="auto"/>
              <w:bottom w:val="single" w:sz="4" w:space="0" w:color="auto"/>
            </w:tcBorders>
          </w:tcPr>
          <w:p w14:paraId="1C6CE15D" w14:textId="77777777" w:rsidR="00EA4DE3" w:rsidRPr="0003407A" w:rsidRDefault="00EA4DE3">
            <w:pPr>
              <w:pStyle w:val="af8"/>
              <w:spacing w:line="360" w:lineRule="auto"/>
              <w:ind w:leftChars="257" w:left="1080" w:hanging="540"/>
              <w:rPr>
                <w:rFonts w:hAnsi="宋体"/>
                <w:szCs w:val="21"/>
              </w:rPr>
            </w:pPr>
          </w:p>
        </w:tc>
        <w:tc>
          <w:tcPr>
            <w:tcW w:w="1498" w:type="dxa"/>
            <w:tcBorders>
              <w:top w:val="single" w:sz="4" w:space="0" w:color="auto"/>
              <w:bottom w:val="single" w:sz="4" w:space="0" w:color="auto"/>
            </w:tcBorders>
          </w:tcPr>
          <w:p w14:paraId="180E64AF" w14:textId="77777777" w:rsidR="00EA4DE3" w:rsidRPr="0003407A" w:rsidRDefault="00EA4DE3">
            <w:pPr>
              <w:pStyle w:val="af8"/>
              <w:spacing w:line="360" w:lineRule="auto"/>
              <w:ind w:leftChars="257" w:left="1080" w:hanging="540"/>
              <w:rPr>
                <w:rFonts w:hAnsi="宋体"/>
                <w:szCs w:val="21"/>
              </w:rPr>
            </w:pPr>
          </w:p>
        </w:tc>
        <w:tc>
          <w:tcPr>
            <w:tcW w:w="1680" w:type="dxa"/>
            <w:tcBorders>
              <w:top w:val="single" w:sz="4" w:space="0" w:color="auto"/>
              <w:bottom w:val="single" w:sz="4" w:space="0" w:color="auto"/>
            </w:tcBorders>
          </w:tcPr>
          <w:p w14:paraId="7B395461" w14:textId="77777777" w:rsidR="00EA4DE3" w:rsidRPr="0003407A" w:rsidRDefault="00EA4DE3">
            <w:pPr>
              <w:pStyle w:val="af8"/>
              <w:spacing w:line="360" w:lineRule="auto"/>
              <w:ind w:leftChars="257" w:left="1080" w:hanging="540"/>
              <w:rPr>
                <w:rFonts w:hAnsi="宋体"/>
                <w:szCs w:val="21"/>
              </w:rPr>
            </w:pPr>
          </w:p>
        </w:tc>
      </w:tr>
      <w:tr w:rsidR="00EA4DE3" w:rsidRPr="0003407A" w14:paraId="7A171D62" w14:textId="77777777">
        <w:trPr>
          <w:trHeight w:val="485"/>
          <w:jc w:val="center"/>
        </w:trPr>
        <w:tc>
          <w:tcPr>
            <w:tcW w:w="948" w:type="dxa"/>
            <w:tcBorders>
              <w:top w:val="single" w:sz="4" w:space="0" w:color="auto"/>
              <w:bottom w:val="single" w:sz="4" w:space="0" w:color="auto"/>
            </w:tcBorders>
            <w:vAlign w:val="center"/>
          </w:tcPr>
          <w:p w14:paraId="4778F0DF" w14:textId="77777777" w:rsidR="00EA4DE3" w:rsidRPr="0003407A" w:rsidRDefault="007E2119">
            <w:pPr>
              <w:spacing w:line="360" w:lineRule="auto"/>
              <w:jc w:val="center"/>
              <w:rPr>
                <w:rFonts w:ascii="宋体" w:hAnsi="宋体"/>
                <w:bCs/>
                <w:szCs w:val="21"/>
              </w:rPr>
            </w:pPr>
            <w:r w:rsidRPr="0003407A">
              <w:rPr>
                <w:rFonts w:ascii="宋体" w:hAnsi="宋体" w:hint="eastAsia"/>
                <w:bCs/>
                <w:szCs w:val="21"/>
              </w:rPr>
              <w:t>4</w:t>
            </w:r>
          </w:p>
        </w:tc>
        <w:tc>
          <w:tcPr>
            <w:tcW w:w="2040" w:type="dxa"/>
            <w:tcBorders>
              <w:top w:val="single" w:sz="4" w:space="0" w:color="auto"/>
              <w:bottom w:val="single" w:sz="4" w:space="0" w:color="auto"/>
            </w:tcBorders>
            <w:vAlign w:val="center"/>
          </w:tcPr>
          <w:p w14:paraId="05BD7D2C" w14:textId="77777777" w:rsidR="00EA4DE3" w:rsidRPr="0003407A" w:rsidRDefault="007E2119">
            <w:pPr>
              <w:spacing w:line="360" w:lineRule="auto"/>
              <w:rPr>
                <w:rFonts w:ascii="宋体" w:hAnsi="宋体"/>
                <w:bCs/>
                <w:szCs w:val="21"/>
              </w:rPr>
            </w:pPr>
            <w:r w:rsidRPr="0003407A">
              <w:rPr>
                <w:rFonts w:ascii="宋体" w:hAnsi="宋体" w:hint="eastAsia"/>
                <w:bCs/>
                <w:szCs w:val="21"/>
              </w:rPr>
              <w:t>付款标准和条件</w:t>
            </w:r>
          </w:p>
        </w:tc>
        <w:tc>
          <w:tcPr>
            <w:tcW w:w="1801" w:type="dxa"/>
            <w:tcBorders>
              <w:top w:val="single" w:sz="4" w:space="0" w:color="auto"/>
              <w:bottom w:val="single" w:sz="4" w:space="0" w:color="auto"/>
            </w:tcBorders>
          </w:tcPr>
          <w:p w14:paraId="5177B283" w14:textId="77777777" w:rsidR="00EA4DE3" w:rsidRPr="0003407A" w:rsidRDefault="00EA4DE3">
            <w:pPr>
              <w:pStyle w:val="af8"/>
              <w:spacing w:line="360" w:lineRule="auto"/>
              <w:ind w:leftChars="257" w:left="1080" w:hanging="540"/>
              <w:rPr>
                <w:rFonts w:hAnsi="宋体"/>
                <w:szCs w:val="21"/>
              </w:rPr>
            </w:pPr>
          </w:p>
        </w:tc>
        <w:tc>
          <w:tcPr>
            <w:tcW w:w="1861" w:type="dxa"/>
            <w:tcBorders>
              <w:top w:val="single" w:sz="4" w:space="0" w:color="auto"/>
              <w:bottom w:val="single" w:sz="4" w:space="0" w:color="auto"/>
            </w:tcBorders>
          </w:tcPr>
          <w:p w14:paraId="780827E6" w14:textId="77777777" w:rsidR="00EA4DE3" w:rsidRPr="0003407A" w:rsidRDefault="00EA4DE3">
            <w:pPr>
              <w:pStyle w:val="af8"/>
              <w:spacing w:line="360" w:lineRule="auto"/>
              <w:ind w:leftChars="257" w:left="1080" w:hanging="540"/>
              <w:rPr>
                <w:rFonts w:hAnsi="宋体"/>
                <w:szCs w:val="21"/>
              </w:rPr>
            </w:pPr>
          </w:p>
        </w:tc>
        <w:tc>
          <w:tcPr>
            <w:tcW w:w="1498" w:type="dxa"/>
            <w:tcBorders>
              <w:top w:val="single" w:sz="4" w:space="0" w:color="auto"/>
              <w:bottom w:val="single" w:sz="4" w:space="0" w:color="auto"/>
            </w:tcBorders>
          </w:tcPr>
          <w:p w14:paraId="6BEF9A5D" w14:textId="77777777" w:rsidR="00EA4DE3" w:rsidRPr="0003407A" w:rsidRDefault="00EA4DE3">
            <w:pPr>
              <w:pStyle w:val="af8"/>
              <w:spacing w:line="360" w:lineRule="auto"/>
              <w:ind w:leftChars="257" w:left="1080" w:hanging="540"/>
              <w:rPr>
                <w:rFonts w:hAnsi="宋体"/>
                <w:szCs w:val="21"/>
              </w:rPr>
            </w:pPr>
          </w:p>
        </w:tc>
        <w:tc>
          <w:tcPr>
            <w:tcW w:w="1680" w:type="dxa"/>
            <w:tcBorders>
              <w:top w:val="single" w:sz="4" w:space="0" w:color="auto"/>
              <w:bottom w:val="single" w:sz="4" w:space="0" w:color="auto"/>
            </w:tcBorders>
          </w:tcPr>
          <w:p w14:paraId="6201CCB5" w14:textId="77777777" w:rsidR="00EA4DE3" w:rsidRPr="0003407A" w:rsidRDefault="00EA4DE3">
            <w:pPr>
              <w:pStyle w:val="af8"/>
              <w:spacing w:line="360" w:lineRule="auto"/>
              <w:ind w:leftChars="257" w:left="1080" w:hanging="540"/>
              <w:rPr>
                <w:rFonts w:hAnsi="宋体"/>
                <w:szCs w:val="21"/>
              </w:rPr>
            </w:pPr>
          </w:p>
        </w:tc>
      </w:tr>
      <w:tr w:rsidR="00EA4DE3" w:rsidRPr="0003407A" w14:paraId="30A9A0B1" w14:textId="77777777">
        <w:trPr>
          <w:trHeight w:val="485"/>
          <w:jc w:val="center"/>
        </w:trPr>
        <w:tc>
          <w:tcPr>
            <w:tcW w:w="948" w:type="dxa"/>
            <w:tcBorders>
              <w:top w:val="single" w:sz="4" w:space="0" w:color="auto"/>
              <w:bottom w:val="single" w:sz="4" w:space="0" w:color="auto"/>
            </w:tcBorders>
            <w:vAlign w:val="center"/>
          </w:tcPr>
          <w:p w14:paraId="63CF2C70" w14:textId="77777777" w:rsidR="00EA4DE3" w:rsidRPr="0003407A" w:rsidRDefault="007E2119">
            <w:pPr>
              <w:spacing w:line="360" w:lineRule="auto"/>
              <w:jc w:val="center"/>
              <w:rPr>
                <w:rFonts w:ascii="宋体" w:hAnsi="宋体"/>
                <w:bCs/>
                <w:szCs w:val="21"/>
              </w:rPr>
            </w:pPr>
            <w:r w:rsidRPr="0003407A">
              <w:rPr>
                <w:rFonts w:ascii="宋体" w:hAnsi="宋体" w:hint="eastAsia"/>
                <w:bCs/>
                <w:szCs w:val="21"/>
              </w:rPr>
              <w:t>5</w:t>
            </w:r>
          </w:p>
        </w:tc>
        <w:tc>
          <w:tcPr>
            <w:tcW w:w="2040" w:type="dxa"/>
            <w:tcBorders>
              <w:top w:val="single" w:sz="4" w:space="0" w:color="auto"/>
              <w:bottom w:val="single" w:sz="4" w:space="0" w:color="auto"/>
            </w:tcBorders>
            <w:vAlign w:val="center"/>
          </w:tcPr>
          <w:p w14:paraId="1DE8BE00" w14:textId="77777777" w:rsidR="00EA4DE3" w:rsidRPr="0003407A" w:rsidRDefault="007E2119">
            <w:pPr>
              <w:spacing w:line="360" w:lineRule="auto"/>
              <w:rPr>
                <w:rFonts w:ascii="宋体" w:hAnsi="宋体"/>
                <w:bCs/>
                <w:szCs w:val="21"/>
              </w:rPr>
            </w:pPr>
            <w:r w:rsidRPr="0003407A">
              <w:rPr>
                <w:rFonts w:ascii="宋体" w:hAnsi="宋体" w:hint="eastAsia"/>
                <w:bCs/>
                <w:szCs w:val="21"/>
              </w:rPr>
              <w:t>质保期</w:t>
            </w:r>
          </w:p>
        </w:tc>
        <w:tc>
          <w:tcPr>
            <w:tcW w:w="1801" w:type="dxa"/>
            <w:tcBorders>
              <w:top w:val="single" w:sz="4" w:space="0" w:color="auto"/>
              <w:bottom w:val="single" w:sz="4" w:space="0" w:color="auto"/>
            </w:tcBorders>
          </w:tcPr>
          <w:p w14:paraId="04CDBC67" w14:textId="77777777" w:rsidR="00EA4DE3" w:rsidRPr="0003407A" w:rsidRDefault="00EA4DE3">
            <w:pPr>
              <w:pStyle w:val="af8"/>
              <w:spacing w:line="360" w:lineRule="auto"/>
              <w:ind w:leftChars="257" w:left="1080" w:hanging="540"/>
              <w:rPr>
                <w:rFonts w:hAnsi="宋体"/>
                <w:szCs w:val="21"/>
              </w:rPr>
            </w:pPr>
          </w:p>
        </w:tc>
        <w:tc>
          <w:tcPr>
            <w:tcW w:w="1861" w:type="dxa"/>
            <w:tcBorders>
              <w:top w:val="single" w:sz="4" w:space="0" w:color="auto"/>
              <w:bottom w:val="single" w:sz="4" w:space="0" w:color="auto"/>
            </w:tcBorders>
          </w:tcPr>
          <w:p w14:paraId="63C169F2" w14:textId="77777777" w:rsidR="00EA4DE3" w:rsidRPr="0003407A" w:rsidRDefault="00EA4DE3">
            <w:pPr>
              <w:pStyle w:val="af8"/>
              <w:spacing w:line="360" w:lineRule="auto"/>
              <w:ind w:leftChars="257" w:left="1080" w:hanging="540"/>
              <w:rPr>
                <w:rFonts w:hAnsi="宋体"/>
                <w:szCs w:val="21"/>
              </w:rPr>
            </w:pPr>
          </w:p>
        </w:tc>
        <w:tc>
          <w:tcPr>
            <w:tcW w:w="1498" w:type="dxa"/>
            <w:tcBorders>
              <w:top w:val="single" w:sz="4" w:space="0" w:color="auto"/>
              <w:bottom w:val="single" w:sz="4" w:space="0" w:color="auto"/>
            </w:tcBorders>
          </w:tcPr>
          <w:p w14:paraId="0E0A6167" w14:textId="77777777" w:rsidR="00EA4DE3" w:rsidRPr="0003407A" w:rsidRDefault="00EA4DE3">
            <w:pPr>
              <w:pStyle w:val="af8"/>
              <w:spacing w:line="360" w:lineRule="auto"/>
              <w:ind w:leftChars="257" w:left="1080" w:hanging="540"/>
              <w:rPr>
                <w:rFonts w:hAnsi="宋体"/>
                <w:szCs w:val="21"/>
              </w:rPr>
            </w:pPr>
          </w:p>
        </w:tc>
        <w:tc>
          <w:tcPr>
            <w:tcW w:w="1680" w:type="dxa"/>
            <w:tcBorders>
              <w:top w:val="single" w:sz="4" w:space="0" w:color="auto"/>
              <w:bottom w:val="single" w:sz="4" w:space="0" w:color="auto"/>
            </w:tcBorders>
          </w:tcPr>
          <w:p w14:paraId="3F4762E4" w14:textId="77777777" w:rsidR="00EA4DE3" w:rsidRPr="0003407A" w:rsidRDefault="00EA4DE3">
            <w:pPr>
              <w:pStyle w:val="af8"/>
              <w:spacing w:line="360" w:lineRule="auto"/>
              <w:ind w:leftChars="257" w:left="1080" w:hanging="540"/>
              <w:rPr>
                <w:rFonts w:hAnsi="宋体"/>
                <w:szCs w:val="21"/>
              </w:rPr>
            </w:pPr>
          </w:p>
        </w:tc>
      </w:tr>
      <w:tr w:rsidR="00EA4DE3" w:rsidRPr="0003407A" w14:paraId="2F87E703" w14:textId="77777777">
        <w:trPr>
          <w:trHeight w:val="485"/>
          <w:jc w:val="center"/>
        </w:trPr>
        <w:tc>
          <w:tcPr>
            <w:tcW w:w="948" w:type="dxa"/>
            <w:tcBorders>
              <w:top w:val="single" w:sz="4" w:space="0" w:color="auto"/>
              <w:bottom w:val="single" w:sz="4" w:space="0" w:color="auto"/>
            </w:tcBorders>
            <w:vAlign w:val="center"/>
          </w:tcPr>
          <w:p w14:paraId="7686744C" w14:textId="77777777" w:rsidR="00EA4DE3" w:rsidRPr="0003407A" w:rsidRDefault="007E2119">
            <w:pPr>
              <w:spacing w:line="360" w:lineRule="auto"/>
              <w:jc w:val="center"/>
              <w:rPr>
                <w:rFonts w:ascii="宋体" w:hAnsi="宋体"/>
                <w:bCs/>
                <w:szCs w:val="21"/>
              </w:rPr>
            </w:pPr>
            <w:r w:rsidRPr="0003407A">
              <w:rPr>
                <w:rFonts w:ascii="宋体" w:hAnsi="宋体"/>
                <w:bCs/>
                <w:szCs w:val="21"/>
              </w:rPr>
              <w:t>6</w:t>
            </w:r>
          </w:p>
        </w:tc>
        <w:tc>
          <w:tcPr>
            <w:tcW w:w="2040" w:type="dxa"/>
            <w:tcBorders>
              <w:top w:val="single" w:sz="4" w:space="0" w:color="auto"/>
              <w:bottom w:val="single" w:sz="4" w:space="0" w:color="auto"/>
            </w:tcBorders>
            <w:vAlign w:val="center"/>
          </w:tcPr>
          <w:p w14:paraId="1F288B30" w14:textId="77777777" w:rsidR="00EA4DE3" w:rsidRPr="0003407A" w:rsidRDefault="007E2119">
            <w:pPr>
              <w:spacing w:line="360" w:lineRule="auto"/>
              <w:rPr>
                <w:rFonts w:ascii="宋体" w:hAnsi="宋体"/>
                <w:bCs/>
                <w:szCs w:val="21"/>
              </w:rPr>
            </w:pPr>
            <w:r w:rsidRPr="0003407A">
              <w:rPr>
                <w:rFonts w:ascii="宋体" w:hAnsi="宋体" w:hint="eastAsia"/>
                <w:bCs/>
                <w:szCs w:val="21"/>
              </w:rPr>
              <w:t>响应文件有效期</w:t>
            </w:r>
          </w:p>
        </w:tc>
        <w:tc>
          <w:tcPr>
            <w:tcW w:w="1801" w:type="dxa"/>
            <w:tcBorders>
              <w:top w:val="single" w:sz="4" w:space="0" w:color="auto"/>
              <w:bottom w:val="single" w:sz="4" w:space="0" w:color="auto"/>
            </w:tcBorders>
          </w:tcPr>
          <w:p w14:paraId="71706269" w14:textId="77777777" w:rsidR="00EA4DE3" w:rsidRPr="0003407A" w:rsidRDefault="00EA4DE3">
            <w:pPr>
              <w:pStyle w:val="af8"/>
              <w:spacing w:line="360" w:lineRule="auto"/>
              <w:ind w:leftChars="257" w:left="1080" w:hanging="540"/>
              <w:rPr>
                <w:rFonts w:hAnsi="宋体"/>
                <w:szCs w:val="21"/>
              </w:rPr>
            </w:pPr>
          </w:p>
        </w:tc>
        <w:tc>
          <w:tcPr>
            <w:tcW w:w="1861" w:type="dxa"/>
            <w:tcBorders>
              <w:top w:val="single" w:sz="4" w:space="0" w:color="auto"/>
              <w:bottom w:val="single" w:sz="4" w:space="0" w:color="auto"/>
            </w:tcBorders>
          </w:tcPr>
          <w:p w14:paraId="7F7C5C43" w14:textId="77777777" w:rsidR="00EA4DE3" w:rsidRPr="0003407A" w:rsidRDefault="00EA4DE3">
            <w:pPr>
              <w:pStyle w:val="af8"/>
              <w:spacing w:line="360" w:lineRule="auto"/>
              <w:ind w:leftChars="257" w:left="1080" w:hanging="540"/>
              <w:rPr>
                <w:rFonts w:hAnsi="宋体"/>
                <w:szCs w:val="21"/>
              </w:rPr>
            </w:pPr>
          </w:p>
        </w:tc>
        <w:tc>
          <w:tcPr>
            <w:tcW w:w="1498" w:type="dxa"/>
            <w:tcBorders>
              <w:top w:val="single" w:sz="4" w:space="0" w:color="auto"/>
              <w:bottom w:val="single" w:sz="4" w:space="0" w:color="auto"/>
            </w:tcBorders>
          </w:tcPr>
          <w:p w14:paraId="60EC7BEF" w14:textId="77777777" w:rsidR="00EA4DE3" w:rsidRPr="0003407A" w:rsidRDefault="00EA4DE3">
            <w:pPr>
              <w:pStyle w:val="af8"/>
              <w:spacing w:line="360" w:lineRule="auto"/>
              <w:ind w:leftChars="257" w:left="1080" w:hanging="540"/>
              <w:rPr>
                <w:rFonts w:hAnsi="宋体"/>
                <w:szCs w:val="21"/>
              </w:rPr>
            </w:pPr>
          </w:p>
        </w:tc>
        <w:tc>
          <w:tcPr>
            <w:tcW w:w="1680" w:type="dxa"/>
            <w:tcBorders>
              <w:top w:val="single" w:sz="4" w:space="0" w:color="auto"/>
              <w:bottom w:val="single" w:sz="4" w:space="0" w:color="auto"/>
            </w:tcBorders>
          </w:tcPr>
          <w:p w14:paraId="6B5B7AEE" w14:textId="77777777" w:rsidR="00EA4DE3" w:rsidRPr="0003407A" w:rsidRDefault="00EA4DE3">
            <w:pPr>
              <w:pStyle w:val="af8"/>
              <w:spacing w:line="360" w:lineRule="auto"/>
              <w:ind w:leftChars="257" w:left="1080" w:hanging="540"/>
              <w:rPr>
                <w:rFonts w:hAnsi="宋体"/>
                <w:szCs w:val="21"/>
              </w:rPr>
            </w:pPr>
          </w:p>
        </w:tc>
      </w:tr>
      <w:tr w:rsidR="00EA4DE3" w:rsidRPr="0003407A" w14:paraId="7F87A708" w14:textId="77777777">
        <w:trPr>
          <w:trHeight w:val="485"/>
          <w:jc w:val="center"/>
        </w:trPr>
        <w:tc>
          <w:tcPr>
            <w:tcW w:w="948" w:type="dxa"/>
            <w:tcBorders>
              <w:top w:val="single" w:sz="4" w:space="0" w:color="auto"/>
              <w:bottom w:val="single" w:sz="4" w:space="0" w:color="auto"/>
            </w:tcBorders>
            <w:vAlign w:val="center"/>
          </w:tcPr>
          <w:p w14:paraId="0BB61CF5" w14:textId="77777777" w:rsidR="00EA4DE3" w:rsidRPr="0003407A" w:rsidRDefault="007E2119">
            <w:pPr>
              <w:spacing w:line="360" w:lineRule="auto"/>
              <w:jc w:val="center"/>
              <w:rPr>
                <w:rFonts w:ascii="宋体" w:hAnsi="宋体"/>
                <w:bCs/>
                <w:szCs w:val="21"/>
              </w:rPr>
            </w:pPr>
            <w:r w:rsidRPr="0003407A">
              <w:rPr>
                <w:rFonts w:ascii="宋体" w:hAnsi="宋体"/>
                <w:bCs/>
                <w:szCs w:val="21"/>
              </w:rPr>
              <w:t>7</w:t>
            </w:r>
          </w:p>
        </w:tc>
        <w:tc>
          <w:tcPr>
            <w:tcW w:w="2040" w:type="dxa"/>
            <w:tcBorders>
              <w:top w:val="single" w:sz="4" w:space="0" w:color="auto"/>
              <w:bottom w:val="single" w:sz="4" w:space="0" w:color="auto"/>
            </w:tcBorders>
            <w:vAlign w:val="center"/>
          </w:tcPr>
          <w:p w14:paraId="6481A5B0" w14:textId="77777777" w:rsidR="00EA4DE3" w:rsidRPr="0003407A" w:rsidRDefault="007E2119">
            <w:pPr>
              <w:spacing w:line="360" w:lineRule="auto"/>
              <w:rPr>
                <w:rFonts w:ascii="宋体" w:hAnsi="宋体"/>
                <w:bCs/>
                <w:szCs w:val="21"/>
              </w:rPr>
            </w:pPr>
            <w:r w:rsidRPr="0003407A">
              <w:rPr>
                <w:rFonts w:ascii="宋体" w:hAnsi="宋体"/>
                <w:bCs/>
                <w:szCs w:val="21"/>
              </w:rPr>
              <w:t>…</w:t>
            </w:r>
          </w:p>
        </w:tc>
        <w:tc>
          <w:tcPr>
            <w:tcW w:w="1801" w:type="dxa"/>
            <w:tcBorders>
              <w:top w:val="single" w:sz="4" w:space="0" w:color="auto"/>
              <w:bottom w:val="single" w:sz="4" w:space="0" w:color="auto"/>
            </w:tcBorders>
          </w:tcPr>
          <w:p w14:paraId="5CBE441A" w14:textId="77777777" w:rsidR="00EA4DE3" w:rsidRPr="0003407A" w:rsidRDefault="00EA4DE3">
            <w:pPr>
              <w:pStyle w:val="af8"/>
              <w:spacing w:line="360" w:lineRule="auto"/>
              <w:ind w:leftChars="257" w:left="1080" w:hanging="540"/>
              <w:rPr>
                <w:rFonts w:hAnsi="宋体"/>
                <w:szCs w:val="21"/>
              </w:rPr>
            </w:pPr>
          </w:p>
        </w:tc>
        <w:tc>
          <w:tcPr>
            <w:tcW w:w="1861" w:type="dxa"/>
            <w:tcBorders>
              <w:top w:val="single" w:sz="4" w:space="0" w:color="auto"/>
              <w:bottom w:val="single" w:sz="4" w:space="0" w:color="auto"/>
            </w:tcBorders>
          </w:tcPr>
          <w:p w14:paraId="0A477A42" w14:textId="77777777" w:rsidR="00EA4DE3" w:rsidRPr="0003407A" w:rsidRDefault="00EA4DE3">
            <w:pPr>
              <w:pStyle w:val="af8"/>
              <w:spacing w:line="360" w:lineRule="auto"/>
              <w:ind w:leftChars="257" w:left="1080" w:hanging="540"/>
              <w:rPr>
                <w:rFonts w:hAnsi="宋体"/>
                <w:szCs w:val="21"/>
              </w:rPr>
            </w:pPr>
          </w:p>
        </w:tc>
        <w:tc>
          <w:tcPr>
            <w:tcW w:w="1498" w:type="dxa"/>
            <w:tcBorders>
              <w:top w:val="single" w:sz="4" w:space="0" w:color="auto"/>
              <w:bottom w:val="single" w:sz="4" w:space="0" w:color="auto"/>
            </w:tcBorders>
          </w:tcPr>
          <w:p w14:paraId="7329DD29" w14:textId="77777777" w:rsidR="00EA4DE3" w:rsidRPr="0003407A" w:rsidRDefault="00EA4DE3">
            <w:pPr>
              <w:pStyle w:val="af8"/>
              <w:spacing w:line="360" w:lineRule="auto"/>
              <w:ind w:leftChars="257" w:left="1080" w:hanging="540"/>
              <w:rPr>
                <w:rFonts w:hAnsi="宋体"/>
                <w:szCs w:val="21"/>
              </w:rPr>
            </w:pPr>
          </w:p>
        </w:tc>
        <w:tc>
          <w:tcPr>
            <w:tcW w:w="1680" w:type="dxa"/>
            <w:tcBorders>
              <w:top w:val="single" w:sz="4" w:space="0" w:color="auto"/>
              <w:bottom w:val="single" w:sz="4" w:space="0" w:color="auto"/>
            </w:tcBorders>
          </w:tcPr>
          <w:p w14:paraId="28166E06" w14:textId="77777777" w:rsidR="00EA4DE3" w:rsidRPr="0003407A" w:rsidRDefault="00EA4DE3">
            <w:pPr>
              <w:pStyle w:val="af8"/>
              <w:spacing w:line="360" w:lineRule="auto"/>
              <w:ind w:leftChars="257" w:left="1080" w:hanging="540"/>
              <w:rPr>
                <w:rFonts w:hAnsi="宋体"/>
                <w:szCs w:val="21"/>
              </w:rPr>
            </w:pPr>
          </w:p>
        </w:tc>
      </w:tr>
      <w:tr w:rsidR="00EA4DE3" w:rsidRPr="0003407A" w14:paraId="6D4B1401" w14:textId="77777777">
        <w:trPr>
          <w:trHeight w:val="485"/>
          <w:jc w:val="center"/>
        </w:trPr>
        <w:tc>
          <w:tcPr>
            <w:tcW w:w="948" w:type="dxa"/>
            <w:tcBorders>
              <w:top w:val="single" w:sz="4" w:space="0" w:color="auto"/>
              <w:bottom w:val="single" w:sz="4" w:space="0" w:color="auto"/>
            </w:tcBorders>
          </w:tcPr>
          <w:p w14:paraId="121FC95B" w14:textId="77777777" w:rsidR="00EA4DE3" w:rsidRPr="0003407A" w:rsidRDefault="007E2119">
            <w:pPr>
              <w:pStyle w:val="af8"/>
              <w:spacing w:line="360" w:lineRule="auto"/>
              <w:jc w:val="center"/>
              <w:rPr>
                <w:rFonts w:hAnsi="宋体"/>
                <w:szCs w:val="21"/>
              </w:rPr>
            </w:pPr>
            <w:r w:rsidRPr="0003407A">
              <w:rPr>
                <w:rFonts w:hAnsi="宋体"/>
                <w:szCs w:val="21"/>
              </w:rPr>
              <w:t>8</w:t>
            </w:r>
          </w:p>
        </w:tc>
        <w:tc>
          <w:tcPr>
            <w:tcW w:w="2040" w:type="dxa"/>
            <w:tcBorders>
              <w:top w:val="single" w:sz="4" w:space="0" w:color="auto"/>
              <w:bottom w:val="single" w:sz="4" w:space="0" w:color="auto"/>
            </w:tcBorders>
          </w:tcPr>
          <w:p w14:paraId="687C6DD1" w14:textId="77777777" w:rsidR="00EA4DE3" w:rsidRPr="0003407A" w:rsidRDefault="007E2119">
            <w:pPr>
              <w:pStyle w:val="af8"/>
              <w:spacing w:line="360" w:lineRule="auto"/>
              <w:ind w:leftChars="257" w:left="1080" w:hanging="540"/>
              <w:rPr>
                <w:rFonts w:hAnsi="宋体"/>
                <w:szCs w:val="21"/>
              </w:rPr>
            </w:pPr>
            <w:r w:rsidRPr="0003407A">
              <w:rPr>
                <w:rFonts w:hAnsi="宋体" w:hint="eastAsia"/>
                <w:bCs/>
                <w:szCs w:val="21"/>
              </w:rPr>
              <w:t>其他</w:t>
            </w:r>
          </w:p>
        </w:tc>
        <w:tc>
          <w:tcPr>
            <w:tcW w:w="1801" w:type="dxa"/>
            <w:tcBorders>
              <w:top w:val="single" w:sz="4" w:space="0" w:color="auto"/>
              <w:bottom w:val="single" w:sz="4" w:space="0" w:color="auto"/>
            </w:tcBorders>
          </w:tcPr>
          <w:p w14:paraId="088DC8E4" w14:textId="77777777" w:rsidR="00EA4DE3" w:rsidRPr="0003407A" w:rsidRDefault="00EA4DE3">
            <w:pPr>
              <w:pStyle w:val="af8"/>
              <w:spacing w:line="360" w:lineRule="auto"/>
              <w:ind w:leftChars="257" w:left="1080" w:hanging="540"/>
              <w:rPr>
                <w:rFonts w:hAnsi="宋体"/>
                <w:szCs w:val="21"/>
              </w:rPr>
            </w:pPr>
          </w:p>
        </w:tc>
        <w:tc>
          <w:tcPr>
            <w:tcW w:w="1861" w:type="dxa"/>
            <w:tcBorders>
              <w:top w:val="single" w:sz="4" w:space="0" w:color="auto"/>
              <w:bottom w:val="single" w:sz="4" w:space="0" w:color="auto"/>
            </w:tcBorders>
          </w:tcPr>
          <w:p w14:paraId="42607DC3" w14:textId="77777777" w:rsidR="00EA4DE3" w:rsidRPr="0003407A" w:rsidRDefault="00EA4DE3">
            <w:pPr>
              <w:pStyle w:val="af8"/>
              <w:spacing w:line="360" w:lineRule="auto"/>
              <w:ind w:leftChars="257" w:left="1080" w:hanging="540"/>
              <w:rPr>
                <w:rFonts w:hAnsi="宋体"/>
                <w:szCs w:val="21"/>
              </w:rPr>
            </w:pPr>
          </w:p>
        </w:tc>
        <w:tc>
          <w:tcPr>
            <w:tcW w:w="1498" w:type="dxa"/>
            <w:tcBorders>
              <w:top w:val="single" w:sz="4" w:space="0" w:color="auto"/>
              <w:bottom w:val="single" w:sz="4" w:space="0" w:color="auto"/>
            </w:tcBorders>
          </w:tcPr>
          <w:p w14:paraId="0AC57EC1" w14:textId="77777777" w:rsidR="00EA4DE3" w:rsidRPr="0003407A" w:rsidRDefault="00EA4DE3">
            <w:pPr>
              <w:pStyle w:val="af8"/>
              <w:spacing w:line="360" w:lineRule="auto"/>
              <w:ind w:leftChars="257" w:left="1080" w:hanging="540"/>
              <w:rPr>
                <w:rFonts w:hAnsi="宋体"/>
                <w:szCs w:val="21"/>
              </w:rPr>
            </w:pPr>
          </w:p>
        </w:tc>
        <w:tc>
          <w:tcPr>
            <w:tcW w:w="1680" w:type="dxa"/>
            <w:tcBorders>
              <w:top w:val="single" w:sz="4" w:space="0" w:color="auto"/>
              <w:bottom w:val="single" w:sz="4" w:space="0" w:color="auto"/>
            </w:tcBorders>
          </w:tcPr>
          <w:p w14:paraId="559C6E94" w14:textId="77777777" w:rsidR="00EA4DE3" w:rsidRPr="0003407A" w:rsidRDefault="00EA4DE3">
            <w:pPr>
              <w:pStyle w:val="af8"/>
              <w:spacing w:line="360" w:lineRule="auto"/>
              <w:ind w:leftChars="257" w:left="1080" w:hanging="540"/>
              <w:rPr>
                <w:rFonts w:hAnsi="宋体"/>
                <w:szCs w:val="21"/>
              </w:rPr>
            </w:pPr>
          </w:p>
        </w:tc>
      </w:tr>
      <w:tr w:rsidR="00EA4DE3" w:rsidRPr="0003407A" w14:paraId="102FE268" w14:textId="77777777">
        <w:trPr>
          <w:trHeight w:val="485"/>
          <w:jc w:val="center"/>
        </w:trPr>
        <w:tc>
          <w:tcPr>
            <w:tcW w:w="948" w:type="dxa"/>
            <w:tcBorders>
              <w:top w:val="single" w:sz="4" w:space="0" w:color="auto"/>
              <w:bottom w:val="single" w:sz="4" w:space="0" w:color="auto"/>
            </w:tcBorders>
          </w:tcPr>
          <w:p w14:paraId="744B6E4F" w14:textId="77777777" w:rsidR="00EA4DE3" w:rsidRPr="0003407A" w:rsidRDefault="00EA4DE3">
            <w:pPr>
              <w:pStyle w:val="af8"/>
              <w:spacing w:line="360" w:lineRule="auto"/>
              <w:ind w:leftChars="257" w:left="1080" w:hanging="540"/>
              <w:rPr>
                <w:rFonts w:hAnsi="宋体"/>
                <w:szCs w:val="21"/>
              </w:rPr>
            </w:pPr>
          </w:p>
        </w:tc>
        <w:tc>
          <w:tcPr>
            <w:tcW w:w="2040" w:type="dxa"/>
            <w:tcBorders>
              <w:top w:val="single" w:sz="4" w:space="0" w:color="auto"/>
              <w:bottom w:val="single" w:sz="4" w:space="0" w:color="auto"/>
            </w:tcBorders>
          </w:tcPr>
          <w:p w14:paraId="0CD3C7F6" w14:textId="77777777" w:rsidR="00EA4DE3" w:rsidRPr="0003407A" w:rsidRDefault="00EA4DE3">
            <w:pPr>
              <w:pStyle w:val="af8"/>
              <w:spacing w:line="360" w:lineRule="auto"/>
              <w:ind w:leftChars="257" w:left="1080" w:hanging="540"/>
              <w:rPr>
                <w:rFonts w:hAnsi="宋体"/>
                <w:szCs w:val="21"/>
              </w:rPr>
            </w:pPr>
          </w:p>
        </w:tc>
        <w:tc>
          <w:tcPr>
            <w:tcW w:w="1801" w:type="dxa"/>
            <w:tcBorders>
              <w:top w:val="single" w:sz="4" w:space="0" w:color="auto"/>
              <w:bottom w:val="single" w:sz="4" w:space="0" w:color="auto"/>
            </w:tcBorders>
          </w:tcPr>
          <w:p w14:paraId="33AAD434" w14:textId="77777777" w:rsidR="00EA4DE3" w:rsidRPr="0003407A" w:rsidRDefault="00EA4DE3">
            <w:pPr>
              <w:pStyle w:val="af8"/>
              <w:spacing w:line="360" w:lineRule="auto"/>
              <w:ind w:leftChars="257" w:left="1080" w:hanging="540"/>
              <w:rPr>
                <w:rFonts w:hAnsi="宋体"/>
                <w:szCs w:val="21"/>
              </w:rPr>
            </w:pPr>
          </w:p>
        </w:tc>
        <w:tc>
          <w:tcPr>
            <w:tcW w:w="1861" w:type="dxa"/>
            <w:tcBorders>
              <w:top w:val="single" w:sz="4" w:space="0" w:color="auto"/>
              <w:bottom w:val="single" w:sz="4" w:space="0" w:color="auto"/>
            </w:tcBorders>
          </w:tcPr>
          <w:p w14:paraId="3B9B8C55" w14:textId="77777777" w:rsidR="00EA4DE3" w:rsidRPr="0003407A" w:rsidRDefault="00EA4DE3">
            <w:pPr>
              <w:pStyle w:val="af8"/>
              <w:spacing w:line="360" w:lineRule="auto"/>
              <w:ind w:leftChars="257" w:left="1080" w:hanging="540"/>
              <w:rPr>
                <w:rFonts w:hAnsi="宋体"/>
                <w:szCs w:val="21"/>
              </w:rPr>
            </w:pPr>
          </w:p>
        </w:tc>
        <w:tc>
          <w:tcPr>
            <w:tcW w:w="1498" w:type="dxa"/>
            <w:tcBorders>
              <w:top w:val="single" w:sz="4" w:space="0" w:color="auto"/>
              <w:bottom w:val="single" w:sz="4" w:space="0" w:color="auto"/>
            </w:tcBorders>
          </w:tcPr>
          <w:p w14:paraId="5963709E" w14:textId="77777777" w:rsidR="00EA4DE3" w:rsidRPr="0003407A" w:rsidRDefault="00EA4DE3">
            <w:pPr>
              <w:pStyle w:val="af8"/>
              <w:spacing w:line="360" w:lineRule="auto"/>
              <w:ind w:leftChars="257" w:left="1080" w:hanging="540"/>
              <w:rPr>
                <w:rFonts w:hAnsi="宋体"/>
                <w:szCs w:val="21"/>
              </w:rPr>
            </w:pPr>
          </w:p>
        </w:tc>
        <w:tc>
          <w:tcPr>
            <w:tcW w:w="1680" w:type="dxa"/>
            <w:tcBorders>
              <w:top w:val="single" w:sz="4" w:space="0" w:color="auto"/>
              <w:bottom w:val="single" w:sz="4" w:space="0" w:color="auto"/>
            </w:tcBorders>
          </w:tcPr>
          <w:p w14:paraId="56E45223" w14:textId="77777777" w:rsidR="00EA4DE3" w:rsidRPr="0003407A" w:rsidRDefault="00EA4DE3">
            <w:pPr>
              <w:pStyle w:val="af8"/>
              <w:spacing w:line="360" w:lineRule="auto"/>
              <w:ind w:leftChars="257" w:left="1080" w:hanging="540"/>
              <w:rPr>
                <w:rFonts w:hAnsi="宋体"/>
                <w:szCs w:val="21"/>
              </w:rPr>
            </w:pPr>
          </w:p>
        </w:tc>
      </w:tr>
      <w:tr w:rsidR="00EA4DE3" w:rsidRPr="0003407A" w14:paraId="51F1850B" w14:textId="77777777">
        <w:trPr>
          <w:trHeight w:val="485"/>
          <w:jc w:val="center"/>
        </w:trPr>
        <w:tc>
          <w:tcPr>
            <w:tcW w:w="948" w:type="dxa"/>
            <w:tcBorders>
              <w:top w:val="single" w:sz="4" w:space="0" w:color="auto"/>
            </w:tcBorders>
          </w:tcPr>
          <w:p w14:paraId="180D7385" w14:textId="77777777" w:rsidR="00EA4DE3" w:rsidRPr="0003407A" w:rsidRDefault="00EA4DE3">
            <w:pPr>
              <w:pStyle w:val="af8"/>
              <w:spacing w:line="360" w:lineRule="auto"/>
              <w:ind w:leftChars="257" w:left="1080" w:hanging="540"/>
              <w:rPr>
                <w:rFonts w:hAnsi="宋体"/>
                <w:szCs w:val="21"/>
              </w:rPr>
            </w:pPr>
          </w:p>
        </w:tc>
        <w:tc>
          <w:tcPr>
            <w:tcW w:w="2040" w:type="dxa"/>
            <w:tcBorders>
              <w:top w:val="single" w:sz="4" w:space="0" w:color="auto"/>
            </w:tcBorders>
          </w:tcPr>
          <w:p w14:paraId="57157095" w14:textId="77777777" w:rsidR="00EA4DE3" w:rsidRPr="0003407A" w:rsidRDefault="00EA4DE3">
            <w:pPr>
              <w:pStyle w:val="af8"/>
              <w:spacing w:line="360" w:lineRule="auto"/>
              <w:ind w:leftChars="257" w:left="1080" w:hanging="540"/>
              <w:rPr>
                <w:rFonts w:hAnsi="宋体"/>
                <w:szCs w:val="21"/>
              </w:rPr>
            </w:pPr>
          </w:p>
        </w:tc>
        <w:tc>
          <w:tcPr>
            <w:tcW w:w="1801" w:type="dxa"/>
            <w:tcBorders>
              <w:top w:val="single" w:sz="4" w:space="0" w:color="auto"/>
            </w:tcBorders>
          </w:tcPr>
          <w:p w14:paraId="6C8CF7F7" w14:textId="77777777" w:rsidR="00EA4DE3" w:rsidRPr="0003407A" w:rsidRDefault="00EA4DE3">
            <w:pPr>
              <w:pStyle w:val="af8"/>
              <w:spacing w:line="360" w:lineRule="auto"/>
              <w:ind w:leftChars="257" w:left="1080" w:hanging="540"/>
              <w:rPr>
                <w:rFonts w:hAnsi="宋体"/>
                <w:szCs w:val="21"/>
              </w:rPr>
            </w:pPr>
          </w:p>
        </w:tc>
        <w:tc>
          <w:tcPr>
            <w:tcW w:w="1861" w:type="dxa"/>
            <w:tcBorders>
              <w:top w:val="single" w:sz="4" w:space="0" w:color="auto"/>
            </w:tcBorders>
          </w:tcPr>
          <w:p w14:paraId="7711B7E3" w14:textId="77777777" w:rsidR="00EA4DE3" w:rsidRPr="0003407A" w:rsidRDefault="00EA4DE3">
            <w:pPr>
              <w:pStyle w:val="af8"/>
              <w:spacing w:line="360" w:lineRule="auto"/>
              <w:ind w:leftChars="257" w:left="1080" w:hanging="540"/>
              <w:rPr>
                <w:rFonts w:hAnsi="宋体"/>
                <w:szCs w:val="21"/>
              </w:rPr>
            </w:pPr>
          </w:p>
        </w:tc>
        <w:tc>
          <w:tcPr>
            <w:tcW w:w="1498" w:type="dxa"/>
            <w:tcBorders>
              <w:top w:val="single" w:sz="4" w:space="0" w:color="auto"/>
            </w:tcBorders>
          </w:tcPr>
          <w:p w14:paraId="7DC874B9" w14:textId="77777777" w:rsidR="00EA4DE3" w:rsidRPr="0003407A" w:rsidRDefault="00EA4DE3">
            <w:pPr>
              <w:pStyle w:val="af8"/>
              <w:spacing w:line="360" w:lineRule="auto"/>
              <w:ind w:leftChars="257" w:left="1080" w:hanging="540"/>
              <w:rPr>
                <w:rFonts w:hAnsi="宋体"/>
                <w:szCs w:val="21"/>
              </w:rPr>
            </w:pPr>
          </w:p>
        </w:tc>
        <w:tc>
          <w:tcPr>
            <w:tcW w:w="1680" w:type="dxa"/>
            <w:tcBorders>
              <w:top w:val="single" w:sz="4" w:space="0" w:color="auto"/>
            </w:tcBorders>
          </w:tcPr>
          <w:p w14:paraId="0E32E7C1" w14:textId="77777777" w:rsidR="00EA4DE3" w:rsidRPr="0003407A" w:rsidRDefault="00EA4DE3">
            <w:pPr>
              <w:pStyle w:val="af8"/>
              <w:spacing w:line="360" w:lineRule="auto"/>
              <w:ind w:leftChars="257" w:left="1080" w:hanging="540"/>
              <w:rPr>
                <w:rFonts w:hAnsi="宋体"/>
                <w:szCs w:val="21"/>
              </w:rPr>
            </w:pPr>
          </w:p>
        </w:tc>
      </w:tr>
    </w:tbl>
    <w:p w14:paraId="3989DE19" w14:textId="77777777" w:rsidR="00EA4DE3" w:rsidRPr="0003407A" w:rsidRDefault="00EA4DE3">
      <w:pPr>
        <w:pStyle w:val="af8"/>
        <w:spacing w:line="360" w:lineRule="auto"/>
        <w:ind w:leftChars="257" w:left="1080" w:hanging="540"/>
        <w:rPr>
          <w:rFonts w:hAnsi="宋体"/>
          <w:szCs w:val="21"/>
        </w:rPr>
      </w:pPr>
    </w:p>
    <w:p w14:paraId="791A3C85" w14:textId="77777777" w:rsidR="00EA4DE3" w:rsidRPr="0003407A" w:rsidRDefault="007E2119">
      <w:pPr>
        <w:pStyle w:val="af8"/>
        <w:spacing w:line="360" w:lineRule="auto"/>
        <w:rPr>
          <w:rFonts w:hAnsi="宋体"/>
          <w:szCs w:val="21"/>
        </w:rPr>
      </w:pPr>
      <w:r w:rsidRPr="0003407A">
        <w:rPr>
          <w:rFonts w:hAnsi="宋体" w:hint="eastAsia"/>
          <w:szCs w:val="21"/>
        </w:rPr>
        <w:t>备注：</w:t>
      </w:r>
    </w:p>
    <w:p w14:paraId="7E90B98B" w14:textId="77777777" w:rsidR="00EA4DE3" w:rsidRPr="0003407A" w:rsidRDefault="007E2119">
      <w:pPr>
        <w:pStyle w:val="af8"/>
        <w:spacing w:line="360" w:lineRule="auto"/>
        <w:rPr>
          <w:rFonts w:hAnsi="宋体"/>
          <w:szCs w:val="21"/>
        </w:rPr>
      </w:pPr>
      <w:r w:rsidRPr="0003407A">
        <w:rPr>
          <w:rFonts w:hAnsi="宋体" w:hint="eastAsia"/>
          <w:szCs w:val="21"/>
        </w:rPr>
        <w:t>1、“偏离情况”一栏根据“响应文件响应内容”与竞争性磋商文件逐项对照的结果填写。偏离必须用 “正偏离、负偏离或无偏离”三个名称中的一种进行标注。</w:t>
      </w:r>
    </w:p>
    <w:p w14:paraId="112AF3D3" w14:textId="77777777" w:rsidR="00EA4DE3" w:rsidRPr="0003407A" w:rsidRDefault="00EA4DE3">
      <w:pPr>
        <w:pStyle w:val="af8"/>
        <w:spacing w:line="360" w:lineRule="auto"/>
        <w:ind w:leftChars="257" w:left="1080" w:hanging="540"/>
        <w:rPr>
          <w:rFonts w:hAnsi="宋体"/>
          <w:szCs w:val="21"/>
        </w:rPr>
      </w:pPr>
    </w:p>
    <w:p w14:paraId="0A076938" w14:textId="77777777" w:rsidR="00EA4DE3" w:rsidRPr="0003407A" w:rsidRDefault="007E2119">
      <w:pPr>
        <w:spacing w:line="360" w:lineRule="auto"/>
        <w:ind w:leftChars="273" w:left="1308" w:hangingChars="350" w:hanging="735"/>
        <w:jc w:val="left"/>
        <w:rPr>
          <w:rFonts w:ascii="宋体" w:hAnsi="宋体"/>
          <w:szCs w:val="21"/>
        </w:rPr>
      </w:pPr>
      <w:r w:rsidRPr="0003407A">
        <w:rPr>
          <w:rFonts w:ascii="宋体" w:hAnsi="宋体" w:hint="eastAsia"/>
          <w:szCs w:val="21"/>
        </w:rPr>
        <w:t>供应商：</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szCs w:val="21"/>
          <w:u w:val="single"/>
        </w:rPr>
        <w:t xml:space="preserve"> </w:t>
      </w:r>
      <w:r w:rsidRPr="0003407A">
        <w:rPr>
          <w:rFonts w:ascii="宋体" w:hAnsi="宋体" w:hint="eastAsia"/>
          <w:szCs w:val="21"/>
          <w:u w:val="single"/>
        </w:rPr>
        <w:t xml:space="preserve">            </w:t>
      </w:r>
      <w:r w:rsidRPr="0003407A">
        <w:rPr>
          <w:rFonts w:ascii="宋体" w:hAnsi="宋体"/>
          <w:szCs w:val="21"/>
          <w:u w:val="single"/>
        </w:rPr>
        <w:t xml:space="preserve"> </w:t>
      </w:r>
      <w:r w:rsidRPr="0003407A">
        <w:rPr>
          <w:rFonts w:ascii="宋体" w:hAnsi="宋体" w:hint="eastAsia"/>
          <w:szCs w:val="21"/>
          <w:u w:val="single"/>
        </w:rPr>
        <w:t xml:space="preserve">    </w:t>
      </w:r>
      <w:r w:rsidRPr="0003407A">
        <w:rPr>
          <w:rFonts w:ascii="宋体" w:hAnsi="宋体"/>
          <w:szCs w:val="21"/>
          <w:u w:val="single"/>
        </w:rPr>
        <w:t xml:space="preserve">  </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rPr>
        <w:t>（加盖企业电子签章）</w:t>
      </w:r>
    </w:p>
    <w:p w14:paraId="595C32C7" w14:textId="77777777" w:rsidR="00EA4DE3" w:rsidRPr="0003407A" w:rsidRDefault="007E2119">
      <w:pPr>
        <w:spacing w:line="360" w:lineRule="auto"/>
        <w:ind w:leftChars="257" w:left="1620" w:hanging="1080"/>
        <w:jc w:val="left"/>
        <w:rPr>
          <w:rFonts w:ascii="宋体" w:hAnsi="宋体"/>
          <w:szCs w:val="21"/>
        </w:rPr>
      </w:pPr>
      <w:r w:rsidRPr="0003407A">
        <w:rPr>
          <w:rFonts w:ascii="宋体" w:hAnsi="宋体" w:hint="eastAsia"/>
          <w:szCs w:val="21"/>
          <w:u w:val="single" w:color="FFFFFF"/>
        </w:rPr>
        <w:t>法定代表人（或非法人组织负责人）</w:t>
      </w:r>
      <w:r w:rsidRPr="0003407A">
        <w:rPr>
          <w:rFonts w:ascii="宋体" w:hAnsi="宋体" w:hint="eastAsia"/>
          <w:szCs w:val="21"/>
        </w:rPr>
        <w:t>：</w:t>
      </w:r>
      <w:r w:rsidRPr="0003407A">
        <w:rPr>
          <w:rFonts w:ascii="宋体" w:hAnsi="宋体" w:hint="eastAsia"/>
          <w:szCs w:val="21"/>
          <w:u w:val="single"/>
        </w:rPr>
        <w:t xml:space="preserve">            </w:t>
      </w:r>
      <w:r w:rsidRPr="0003407A">
        <w:rPr>
          <w:rFonts w:ascii="宋体" w:hAnsi="宋体" w:hint="eastAsia"/>
          <w:szCs w:val="21"/>
        </w:rPr>
        <w:t>（</w:t>
      </w:r>
      <w:r w:rsidRPr="0003407A">
        <w:rPr>
          <w:rFonts w:ascii="宋体" w:hAnsi="宋体" w:cs="宋体" w:hint="eastAsia"/>
          <w:szCs w:val="21"/>
        </w:rPr>
        <w:t>加盖</w:t>
      </w:r>
      <w:r w:rsidRPr="0003407A">
        <w:rPr>
          <w:rFonts w:ascii="宋体" w:hAnsi="宋体" w:hint="eastAsia"/>
          <w:szCs w:val="21"/>
        </w:rPr>
        <w:t>个人电子签章）</w:t>
      </w:r>
    </w:p>
    <w:p w14:paraId="4114E74A" w14:textId="77777777" w:rsidR="00EA4DE3" w:rsidRPr="0003407A" w:rsidRDefault="007E2119">
      <w:pPr>
        <w:spacing w:line="360" w:lineRule="auto"/>
        <w:ind w:leftChars="228" w:left="5099" w:hangingChars="2200" w:hanging="4620"/>
        <w:rPr>
          <w:rFonts w:ascii="宋体" w:hAnsi="宋体"/>
          <w:szCs w:val="21"/>
        </w:rPr>
      </w:pPr>
      <w:r w:rsidRPr="0003407A">
        <w:rPr>
          <w:rFonts w:ascii="宋体" w:hAnsi="宋体" w:hint="eastAsia"/>
          <w:szCs w:val="21"/>
        </w:rPr>
        <w:t>日期：　　 　年　　月 　日</w:t>
      </w:r>
    </w:p>
    <w:p w14:paraId="59F9EA68" w14:textId="77777777" w:rsidR="00EA4DE3" w:rsidRPr="0003407A" w:rsidRDefault="007E2119">
      <w:pPr>
        <w:pStyle w:val="24"/>
        <w:widowControl/>
        <w:jc w:val="center"/>
        <w:rPr>
          <w:rFonts w:ascii="宋体" w:eastAsia="宋体" w:hAnsi="宋体" w:cs="黑体"/>
          <w:b w:val="0"/>
          <w:bCs w:val="0"/>
          <w:kern w:val="0"/>
          <w:sz w:val="28"/>
          <w:szCs w:val="28"/>
        </w:rPr>
      </w:pPr>
      <w:bookmarkStart w:id="578" w:name="_Toc82447589"/>
      <w:bookmarkStart w:id="579" w:name="_Hlk56408960"/>
      <w:r w:rsidRPr="0003407A">
        <w:rPr>
          <w:rFonts w:ascii="宋体" w:eastAsia="宋体" w:hAnsi="宋体" w:cs="黑体"/>
          <w:b w:val="0"/>
          <w:bCs w:val="0"/>
          <w:kern w:val="0"/>
          <w:sz w:val="28"/>
          <w:szCs w:val="28"/>
        </w:rPr>
        <w:br w:type="page"/>
      </w:r>
      <w:bookmarkStart w:id="580" w:name="_Toc147839758"/>
      <w:r w:rsidRPr="0003407A">
        <w:rPr>
          <w:rFonts w:ascii="宋体" w:eastAsia="宋体" w:hAnsi="宋体" w:cs="黑体" w:hint="eastAsia"/>
          <w:b w:val="0"/>
          <w:bCs w:val="0"/>
          <w:kern w:val="0"/>
          <w:sz w:val="28"/>
          <w:szCs w:val="28"/>
        </w:rPr>
        <w:lastRenderedPageBreak/>
        <w:t>6、符合《政府采购促进中小企业发展管理办法》、《关于政府采购支持监狱企业发展有关问题的通知》和《三部门联合发布关于促进残疾人就业政府采购政策的通知》的供应商须提交资料</w:t>
      </w:r>
      <w:bookmarkEnd w:id="578"/>
      <w:bookmarkEnd w:id="580"/>
    </w:p>
    <w:bookmarkEnd w:id="579"/>
    <w:p w14:paraId="63A28087" w14:textId="77777777" w:rsidR="00EA4DE3" w:rsidRPr="0003407A" w:rsidRDefault="00EA4DE3">
      <w:pPr>
        <w:spacing w:line="360" w:lineRule="auto"/>
        <w:rPr>
          <w:rFonts w:ascii="宋体" w:hAnsi="宋体"/>
          <w:sz w:val="24"/>
        </w:rPr>
      </w:pPr>
    </w:p>
    <w:p w14:paraId="6C29B8B2" w14:textId="77777777" w:rsidR="00EA4DE3" w:rsidRPr="0003407A" w:rsidRDefault="00EA4DE3">
      <w:pPr>
        <w:spacing w:line="360" w:lineRule="auto"/>
        <w:rPr>
          <w:rFonts w:ascii="宋体" w:hAnsi="宋体"/>
          <w:sz w:val="24"/>
        </w:rPr>
      </w:pPr>
    </w:p>
    <w:p w14:paraId="179F75F5" w14:textId="77777777" w:rsidR="00EA4DE3" w:rsidRPr="0003407A" w:rsidRDefault="00EA4DE3">
      <w:pPr>
        <w:spacing w:line="360" w:lineRule="auto"/>
        <w:rPr>
          <w:rFonts w:ascii="宋体" w:hAnsi="宋体"/>
          <w:sz w:val="24"/>
        </w:rPr>
      </w:pPr>
    </w:p>
    <w:p w14:paraId="5B7D040E" w14:textId="77777777" w:rsidR="00EA4DE3" w:rsidRPr="0003407A" w:rsidRDefault="00EA4DE3">
      <w:pPr>
        <w:spacing w:line="360" w:lineRule="auto"/>
        <w:rPr>
          <w:rFonts w:ascii="宋体" w:hAnsi="宋体"/>
          <w:sz w:val="24"/>
        </w:rPr>
      </w:pPr>
    </w:p>
    <w:p w14:paraId="661174EF" w14:textId="77777777" w:rsidR="00EA4DE3" w:rsidRPr="0003407A" w:rsidRDefault="00EA4DE3">
      <w:pPr>
        <w:spacing w:line="360" w:lineRule="auto"/>
        <w:rPr>
          <w:rFonts w:ascii="宋体" w:hAnsi="宋体"/>
          <w:sz w:val="24"/>
        </w:rPr>
      </w:pPr>
    </w:p>
    <w:p w14:paraId="46BFEB96" w14:textId="77777777" w:rsidR="00EA4DE3" w:rsidRPr="0003407A" w:rsidRDefault="00EA4DE3">
      <w:pPr>
        <w:spacing w:line="360" w:lineRule="auto"/>
        <w:rPr>
          <w:rFonts w:ascii="宋体" w:hAnsi="宋体"/>
          <w:sz w:val="24"/>
        </w:rPr>
      </w:pPr>
    </w:p>
    <w:p w14:paraId="4BBDAF82" w14:textId="77777777" w:rsidR="00EA4DE3" w:rsidRPr="0003407A" w:rsidRDefault="00EA4DE3">
      <w:pPr>
        <w:spacing w:line="360" w:lineRule="auto"/>
        <w:rPr>
          <w:rFonts w:ascii="宋体" w:hAnsi="宋体"/>
          <w:sz w:val="24"/>
        </w:rPr>
      </w:pPr>
    </w:p>
    <w:p w14:paraId="4702FC25" w14:textId="77777777" w:rsidR="00EA4DE3" w:rsidRPr="0003407A" w:rsidRDefault="00EA4DE3">
      <w:pPr>
        <w:spacing w:line="360" w:lineRule="auto"/>
        <w:rPr>
          <w:rFonts w:ascii="宋体" w:hAnsi="宋体"/>
          <w:sz w:val="24"/>
        </w:rPr>
      </w:pPr>
    </w:p>
    <w:p w14:paraId="58900330" w14:textId="77777777" w:rsidR="00EA4DE3" w:rsidRPr="0003407A" w:rsidRDefault="00EA4DE3">
      <w:pPr>
        <w:spacing w:line="360" w:lineRule="auto"/>
        <w:rPr>
          <w:rFonts w:ascii="宋体" w:hAnsi="宋体"/>
          <w:sz w:val="24"/>
        </w:rPr>
      </w:pPr>
    </w:p>
    <w:p w14:paraId="27D729EC" w14:textId="77777777" w:rsidR="00EA4DE3" w:rsidRPr="0003407A" w:rsidRDefault="00EA4DE3">
      <w:pPr>
        <w:spacing w:line="360" w:lineRule="auto"/>
        <w:rPr>
          <w:rFonts w:ascii="宋体" w:hAnsi="宋体"/>
          <w:sz w:val="24"/>
        </w:rPr>
      </w:pPr>
    </w:p>
    <w:p w14:paraId="04700247" w14:textId="77777777" w:rsidR="00EA4DE3" w:rsidRPr="0003407A" w:rsidRDefault="00EA4DE3">
      <w:pPr>
        <w:spacing w:line="360" w:lineRule="auto"/>
        <w:rPr>
          <w:rFonts w:ascii="宋体" w:hAnsi="宋体"/>
          <w:sz w:val="24"/>
        </w:rPr>
      </w:pPr>
    </w:p>
    <w:p w14:paraId="58141277" w14:textId="77777777" w:rsidR="00EA4DE3" w:rsidRPr="0003407A" w:rsidRDefault="00EA4DE3">
      <w:pPr>
        <w:spacing w:line="360" w:lineRule="auto"/>
        <w:rPr>
          <w:rFonts w:ascii="宋体" w:hAnsi="宋体"/>
          <w:sz w:val="24"/>
        </w:rPr>
      </w:pPr>
    </w:p>
    <w:p w14:paraId="151553AC" w14:textId="77777777" w:rsidR="00EA4DE3" w:rsidRPr="0003407A" w:rsidRDefault="00EA4DE3">
      <w:pPr>
        <w:spacing w:line="360" w:lineRule="auto"/>
        <w:rPr>
          <w:rFonts w:ascii="宋体" w:hAnsi="宋体"/>
          <w:sz w:val="24"/>
        </w:rPr>
      </w:pPr>
    </w:p>
    <w:p w14:paraId="6E37AB4C" w14:textId="77777777" w:rsidR="00EA4DE3" w:rsidRPr="0003407A" w:rsidRDefault="00EA4DE3">
      <w:pPr>
        <w:spacing w:line="360" w:lineRule="auto"/>
        <w:rPr>
          <w:rFonts w:ascii="宋体" w:hAnsi="宋体"/>
          <w:sz w:val="24"/>
        </w:rPr>
      </w:pPr>
    </w:p>
    <w:p w14:paraId="68B37D31" w14:textId="77777777" w:rsidR="00EA4DE3" w:rsidRPr="0003407A" w:rsidRDefault="00EA4DE3">
      <w:pPr>
        <w:spacing w:line="360" w:lineRule="auto"/>
        <w:rPr>
          <w:rFonts w:ascii="宋体" w:hAnsi="宋体"/>
          <w:sz w:val="24"/>
        </w:rPr>
      </w:pPr>
    </w:p>
    <w:p w14:paraId="48D6A0EF" w14:textId="77777777" w:rsidR="00EA4DE3" w:rsidRPr="0003407A" w:rsidRDefault="00EA4DE3">
      <w:pPr>
        <w:spacing w:line="360" w:lineRule="auto"/>
        <w:rPr>
          <w:rFonts w:ascii="宋体" w:hAnsi="宋体"/>
          <w:sz w:val="24"/>
        </w:rPr>
      </w:pPr>
    </w:p>
    <w:p w14:paraId="6CE8CC62" w14:textId="77777777" w:rsidR="00EA4DE3" w:rsidRPr="0003407A" w:rsidRDefault="00EA4DE3">
      <w:pPr>
        <w:spacing w:line="360" w:lineRule="auto"/>
        <w:rPr>
          <w:rFonts w:ascii="宋体" w:hAnsi="宋体"/>
          <w:sz w:val="24"/>
        </w:rPr>
      </w:pPr>
    </w:p>
    <w:p w14:paraId="39F5CA75" w14:textId="77777777" w:rsidR="00EA4DE3" w:rsidRPr="0003407A" w:rsidRDefault="00EA4DE3">
      <w:pPr>
        <w:spacing w:line="360" w:lineRule="auto"/>
        <w:rPr>
          <w:rFonts w:ascii="宋体" w:hAnsi="宋体"/>
          <w:sz w:val="24"/>
        </w:rPr>
      </w:pPr>
    </w:p>
    <w:p w14:paraId="4B090DC5" w14:textId="77777777" w:rsidR="00EA4DE3" w:rsidRPr="0003407A" w:rsidRDefault="007E2119">
      <w:pPr>
        <w:pStyle w:val="24"/>
        <w:widowControl/>
        <w:jc w:val="center"/>
        <w:rPr>
          <w:rFonts w:ascii="宋体" w:eastAsia="宋体" w:hAnsi="宋体"/>
          <w:sz w:val="21"/>
          <w:szCs w:val="21"/>
        </w:rPr>
      </w:pPr>
      <w:bookmarkStart w:id="581" w:name="_Toc82447590"/>
      <w:r w:rsidRPr="0003407A">
        <w:rPr>
          <w:rFonts w:ascii="宋体" w:eastAsia="宋体" w:hAnsi="宋体" w:cs="黑体"/>
          <w:b w:val="0"/>
          <w:bCs w:val="0"/>
          <w:kern w:val="0"/>
          <w:sz w:val="21"/>
          <w:szCs w:val="21"/>
        </w:rPr>
        <w:br w:type="page"/>
      </w:r>
      <w:bookmarkStart w:id="582" w:name="_Toc147839759"/>
      <w:r w:rsidRPr="0003407A">
        <w:rPr>
          <w:rFonts w:ascii="宋体" w:eastAsia="宋体" w:hAnsi="宋体" w:cs="黑体" w:hint="eastAsia"/>
          <w:b w:val="0"/>
          <w:bCs w:val="0"/>
          <w:kern w:val="0"/>
          <w:sz w:val="21"/>
          <w:szCs w:val="21"/>
        </w:rPr>
        <w:lastRenderedPageBreak/>
        <w:t>6</w:t>
      </w:r>
      <w:r w:rsidRPr="0003407A">
        <w:rPr>
          <w:rFonts w:ascii="宋体" w:eastAsia="宋体" w:hAnsi="宋体" w:cs="黑体"/>
          <w:b w:val="0"/>
          <w:bCs w:val="0"/>
          <w:kern w:val="0"/>
          <w:sz w:val="21"/>
          <w:szCs w:val="21"/>
        </w:rPr>
        <w:t>-</w:t>
      </w:r>
      <w:r w:rsidRPr="0003407A">
        <w:rPr>
          <w:rFonts w:ascii="宋体" w:eastAsia="宋体" w:hAnsi="宋体" w:cs="黑体" w:hint="eastAsia"/>
          <w:b w:val="0"/>
          <w:bCs w:val="0"/>
          <w:kern w:val="0"/>
          <w:sz w:val="21"/>
          <w:szCs w:val="21"/>
        </w:rPr>
        <w:t>1  供应商为中小企业声明函</w:t>
      </w:r>
      <w:bookmarkEnd w:id="581"/>
      <w:bookmarkEnd w:id="582"/>
    </w:p>
    <w:p w14:paraId="35620F7D" w14:textId="77777777" w:rsidR="00EA4DE3" w:rsidRPr="0003407A" w:rsidRDefault="00EA4DE3">
      <w:pPr>
        <w:spacing w:line="360" w:lineRule="auto"/>
        <w:rPr>
          <w:rFonts w:ascii="宋体" w:hAnsi="宋体"/>
          <w:b/>
          <w:spacing w:val="6"/>
          <w:szCs w:val="21"/>
        </w:rPr>
      </w:pPr>
    </w:p>
    <w:p w14:paraId="0DF90ED9" w14:textId="77777777" w:rsidR="00EA4DE3" w:rsidRPr="0003407A" w:rsidRDefault="007E2119">
      <w:pPr>
        <w:jc w:val="center"/>
        <w:rPr>
          <w:rFonts w:ascii="宋体" w:hAnsi="宋体"/>
          <w:szCs w:val="21"/>
        </w:rPr>
      </w:pPr>
      <w:bookmarkStart w:id="583" w:name="_Hlk82445591"/>
      <w:bookmarkStart w:id="584" w:name="_Hlk214895615"/>
      <w:r w:rsidRPr="0003407A">
        <w:rPr>
          <w:rFonts w:ascii="宋体" w:hAnsi="宋体"/>
          <w:noProof/>
          <w:szCs w:val="21"/>
        </w:rPr>
        <w:drawing>
          <wp:anchor distT="0" distB="0" distL="114300" distR="114300" simplePos="0" relativeHeight="251656192" behindDoc="1" locked="0" layoutInCell="1" allowOverlap="1" wp14:anchorId="78458ED3" wp14:editId="3EC70D03">
            <wp:simplePos x="0" y="0"/>
            <wp:positionH relativeFrom="page">
              <wp:posOffset>-12700</wp:posOffset>
            </wp:positionH>
            <wp:positionV relativeFrom="page">
              <wp:posOffset>10668000</wp:posOffset>
            </wp:positionV>
            <wp:extent cx="38100" cy="38100"/>
            <wp:effectExtent l="0" t="0" r="0" b="0"/>
            <wp:wrapNone/>
            <wp:docPr id="59307932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079322" name="图片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8100" cy="38100"/>
                    </a:xfrm>
                    <a:prstGeom prst="rect">
                      <a:avLst/>
                    </a:prstGeom>
                    <a:noFill/>
                    <a:ln>
                      <a:noFill/>
                    </a:ln>
                  </pic:spPr>
                </pic:pic>
              </a:graphicData>
            </a:graphic>
          </wp:anchor>
        </w:drawing>
      </w:r>
      <w:r w:rsidRPr="0003407A">
        <w:rPr>
          <w:rFonts w:ascii="宋体" w:hAnsi="宋体"/>
          <w:szCs w:val="21"/>
        </w:rPr>
        <w:t>中小企业声明函（工程）</w:t>
      </w:r>
    </w:p>
    <w:p w14:paraId="26BB458B" w14:textId="77777777" w:rsidR="00EA4DE3" w:rsidRPr="0003407A" w:rsidRDefault="00EA4DE3">
      <w:pPr>
        <w:spacing w:line="360" w:lineRule="auto"/>
        <w:jc w:val="left"/>
        <w:rPr>
          <w:rFonts w:ascii="宋体" w:hAnsi="宋体" w:cs="仿宋"/>
          <w:szCs w:val="21"/>
        </w:rPr>
      </w:pPr>
    </w:p>
    <w:p w14:paraId="7967AD80" w14:textId="77777777" w:rsidR="00EA4DE3" w:rsidRPr="0003407A" w:rsidRDefault="007E2119">
      <w:pPr>
        <w:spacing w:line="360" w:lineRule="auto"/>
        <w:ind w:firstLineChars="200" w:firstLine="420"/>
        <w:jc w:val="left"/>
        <w:rPr>
          <w:rFonts w:ascii="宋体" w:hAnsi="宋体"/>
          <w:szCs w:val="21"/>
        </w:rPr>
      </w:pPr>
      <w:r w:rsidRPr="0003407A">
        <w:rPr>
          <w:rFonts w:ascii="宋体" w:hAnsi="宋体" w:cs="仿宋"/>
          <w:szCs w:val="21"/>
        </w:rPr>
        <w:t>本公司（联合体）郑重声明，根据《政府采购促进中小企业发展管理办法》（财库</w:t>
      </w:r>
      <w:r w:rsidRPr="0003407A">
        <w:rPr>
          <w:rFonts w:ascii="宋体" w:hAnsi="宋体" w:cs="宋体"/>
          <w:szCs w:val="21"/>
        </w:rPr>
        <w:t>﹝</w:t>
      </w:r>
      <w:r w:rsidRPr="0003407A">
        <w:rPr>
          <w:rFonts w:ascii="宋体" w:hAnsi="宋体"/>
          <w:szCs w:val="21"/>
        </w:rPr>
        <w:t>2020</w:t>
      </w:r>
      <w:r w:rsidRPr="0003407A">
        <w:rPr>
          <w:rFonts w:ascii="宋体" w:hAnsi="宋体" w:cs="宋体"/>
          <w:szCs w:val="21"/>
        </w:rPr>
        <w:t>﹞</w:t>
      </w:r>
      <w:r w:rsidRPr="0003407A">
        <w:rPr>
          <w:rFonts w:ascii="宋体" w:hAnsi="宋体"/>
          <w:szCs w:val="21"/>
        </w:rPr>
        <w:t xml:space="preserve">46 </w:t>
      </w:r>
      <w:r w:rsidRPr="0003407A">
        <w:rPr>
          <w:rFonts w:ascii="宋体" w:hAnsi="宋体" w:cs="仿宋"/>
          <w:szCs w:val="21"/>
        </w:rPr>
        <w:t>号）的规定，本公司（联合体）参加</w:t>
      </w:r>
      <w:r w:rsidRPr="0003407A">
        <w:rPr>
          <w:rFonts w:ascii="宋体" w:hAnsi="宋体" w:cs="仿宋"/>
          <w:szCs w:val="21"/>
          <w:u w:val="single"/>
        </w:rPr>
        <w:t>（单位名称）</w:t>
      </w:r>
      <w:r w:rsidRPr="0003407A">
        <w:rPr>
          <w:rFonts w:ascii="宋体" w:hAnsi="宋体" w:cs="仿宋"/>
          <w:szCs w:val="21"/>
        </w:rPr>
        <w:t>的</w:t>
      </w:r>
      <w:r w:rsidRPr="0003407A">
        <w:rPr>
          <w:rFonts w:ascii="宋体" w:hAnsi="宋体" w:cs="仿宋"/>
          <w:szCs w:val="21"/>
          <w:u w:val="single"/>
        </w:rPr>
        <w:t>（项目名称）</w:t>
      </w:r>
      <w:r w:rsidRPr="0003407A">
        <w:rPr>
          <w:rFonts w:ascii="宋体" w:hAnsi="宋体" w:cs="仿宋"/>
          <w:szCs w:val="21"/>
        </w:rPr>
        <w:t>采购活动，工程的施工单位全部为符合政策要求的中小企业（或者：服务全部由符合政策要求的中小企业承接）。相关企业（含联合体中的中小企业、签订分包意向协议的中小企业）的具体情况如下：</w:t>
      </w:r>
    </w:p>
    <w:p w14:paraId="1977F6B2" w14:textId="77777777" w:rsidR="00EA4DE3" w:rsidRPr="0003407A" w:rsidRDefault="007E2119">
      <w:pPr>
        <w:spacing w:line="360" w:lineRule="auto"/>
        <w:ind w:firstLineChars="200" w:firstLine="420"/>
        <w:jc w:val="left"/>
        <w:rPr>
          <w:rFonts w:ascii="宋体" w:hAnsi="宋体"/>
          <w:szCs w:val="21"/>
        </w:rPr>
      </w:pPr>
      <w:r w:rsidRPr="0003407A">
        <w:rPr>
          <w:rFonts w:ascii="宋体" w:hAnsi="宋体"/>
          <w:szCs w:val="21"/>
        </w:rPr>
        <w:t xml:space="preserve">1. </w:t>
      </w:r>
      <w:r w:rsidRPr="0003407A">
        <w:rPr>
          <w:rFonts w:ascii="宋体" w:hAnsi="宋体" w:cs="仿宋"/>
          <w:szCs w:val="21"/>
          <w:u w:val="single"/>
        </w:rPr>
        <w:t>（标的名称）</w:t>
      </w:r>
      <w:r w:rsidRPr="0003407A">
        <w:rPr>
          <w:rFonts w:ascii="宋体" w:hAnsi="宋体"/>
          <w:szCs w:val="21"/>
          <w:u w:val="single"/>
        </w:rPr>
        <w:t xml:space="preserve"> </w:t>
      </w:r>
      <w:r w:rsidRPr="0003407A">
        <w:rPr>
          <w:rFonts w:ascii="宋体" w:hAnsi="宋体" w:cs="仿宋"/>
          <w:szCs w:val="21"/>
        </w:rPr>
        <w:t>，属</w:t>
      </w:r>
      <w:r w:rsidRPr="0003407A">
        <w:rPr>
          <w:rFonts w:ascii="宋体" w:hAnsi="宋体"/>
          <w:szCs w:val="21"/>
        </w:rPr>
        <w:t xml:space="preserve"> </w:t>
      </w:r>
      <w:r w:rsidRPr="0003407A">
        <w:rPr>
          <w:rFonts w:ascii="宋体" w:hAnsi="宋体" w:cs="仿宋"/>
          <w:szCs w:val="21"/>
        </w:rPr>
        <w:t>于（</w:t>
      </w:r>
      <w:r w:rsidRPr="0003407A">
        <w:rPr>
          <w:rFonts w:ascii="宋体" w:hAnsi="宋体" w:cs="仿宋"/>
          <w:szCs w:val="21"/>
          <w:u w:val="single"/>
        </w:rPr>
        <w:t>采购文件中明确的所属行业</w:t>
      </w:r>
      <w:r w:rsidRPr="0003407A">
        <w:rPr>
          <w:rFonts w:ascii="宋体" w:hAnsi="宋体" w:cs="仿宋"/>
          <w:szCs w:val="21"/>
        </w:rPr>
        <w:t>）；承建（承接）企业为</w:t>
      </w:r>
      <w:r w:rsidRPr="0003407A">
        <w:rPr>
          <w:rFonts w:ascii="宋体" w:hAnsi="宋体" w:cs="仿宋"/>
          <w:szCs w:val="21"/>
          <w:u w:val="single"/>
        </w:rPr>
        <w:t>（企业名称</w:t>
      </w:r>
      <w:r w:rsidRPr="0003407A">
        <w:rPr>
          <w:rFonts w:ascii="宋体" w:hAnsi="宋体" w:cs="仿宋"/>
          <w:szCs w:val="21"/>
        </w:rPr>
        <w:t>），从业人员</w:t>
      </w:r>
      <w:r w:rsidRPr="0003407A">
        <w:rPr>
          <w:rFonts w:ascii="宋体" w:hAnsi="宋体"/>
          <w:szCs w:val="21"/>
        </w:rPr>
        <w:t xml:space="preserve"> </w:t>
      </w:r>
      <w:r w:rsidRPr="0003407A">
        <w:rPr>
          <w:rFonts w:ascii="宋体" w:hAnsi="宋体" w:cs="仿宋"/>
          <w:szCs w:val="21"/>
        </w:rPr>
        <w:t>人，营业收入为</w:t>
      </w:r>
      <w:r w:rsidRPr="0003407A">
        <w:rPr>
          <w:rFonts w:ascii="宋体" w:hAnsi="宋体"/>
          <w:szCs w:val="21"/>
        </w:rPr>
        <w:t xml:space="preserve"> </w:t>
      </w:r>
      <w:r w:rsidRPr="0003407A">
        <w:rPr>
          <w:rFonts w:ascii="宋体" w:hAnsi="宋体" w:cs="仿宋"/>
          <w:szCs w:val="21"/>
        </w:rPr>
        <w:t>万元，资产总额为</w:t>
      </w:r>
      <w:r w:rsidRPr="0003407A">
        <w:rPr>
          <w:rFonts w:ascii="宋体" w:hAnsi="宋体"/>
          <w:szCs w:val="21"/>
        </w:rPr>
        <w:t xml:space="preserve"> </w:t>
      </w:r>
      <w:r w:rsidRPr="0003407A">
        <w:rPr>
          <w:rFonts w:ascii="宋体" w:hAnsi="宋体" w:cs="仿宋"/>
          <w:szCs w:val="21"/>
        </w:rPr>
        <w:t>万元</w:t>
      </w:r>
      <w:hyperlink w:anchor="br10" w:history="1">
        <w:r w:rsidRPr="0003407A">
          <w:rPr>
            <w:rFonts w:ascii="宋体" w:hAnsi="宋体"/>
            <w:szCs w:val="21"/>
            <w:vertAlign w:val="superscript"/>
          </w:rPr>
          <w:t>1</w:t>
        </w:r>
      </w:hyperlink>
      <w:r w:rsidRPr="0003407A">
        <w:rPr>
          <w:rFonts w:ascii="宋体" w:hAnsi="宋体" w:cs="仿宋"/>
          <w:szCs w:val="21"/>
        </w:rPr>
        <w:t>，属于</w:t>
      </w:r>
      <w:r w:rsidRPr="0003407A">
        <w:rPr>
          <w:rFonts w:ascii="宋体" w:hAnsi="宋体" w:cs="仿宋"/>
          <w:szCs w:val="21"/>
          <w:u w:val="single"/>
        </w:rPr>
        <w:t>（中型企业</w:t>
      </w:r>
      <w:r w:rsidRPr="0003407A">
        <w:rPr>
          <w:rFonts w:ascii="宋体" w:hAnsi="宋体" w:cs="仿宋"/>
          <w:szCs w:val="21"/>
        </w:rPr>
        <w:t>、</w:t>
      </w:r>
      <w:r w:rsidRPr="0003407A">
        <w:rPr>
          <w:rFonts w:ascii="宋体" w:hAnsi="宋体" w:cs="仿宋"/>
          <w:szCs w:val="21"/>
          <w:u w:val="single"/>
        </w:rPr>
        <w:t>小型企业、微型企业</w:t>
      </w:r>
      <w:r w:rsidRPr="0003407A">
        <w:rPr>
          <w:rFonts w:ascii="宋体" w:hAnsi="宋体" w:cs="仿宋"/>
          <w:szCs w:val="21"/>
        </w:rPr>
        <w:t>）；</w:t>
      </w:r>
    </w:p>
    <w:p w14:paraId="2A3FD36C" w14:textId="77777777" w:rsidR="00EA4DE3" w:rsidRPr="0003407A" w:rsidRDefault="007E2119">
      <w:pPr>
        <w:spacing w:line="360" w:lineRule="auto"/>
        <w:ind w:firstLineChars="200" w:firstLine="420"/>
        <w:jc w:val="left"/>
        <w:rPr>
          <w:rFonts w:ascii="宋体" w:hAnsi="宋体"/>
          <w:szCs w:val="21"/>
        </w:rPr>
      </w:pPr>
      <w:r w:rsidRPr="0003407A">
        <w:rPr>
          <w:rFonts w:ascii="宋体" w:hAnsi="宋体"/>
          <w:szCs w:val="21"/>
        </w:rPr>
        <w:t xml:space="preserve">2. </w:t>
      </w:r>
      <w:r w:rsidRPr="0003407A">
        <w:rPr>
          <w:rFonts w:ascii="宋体" w:hAnsi="宋体" w:cs="仿宋"/>
          <w:szCs w:val="21"/>
          <w:u w:val="single"/>
        </w:rPr>
        <w:t>（标的名称）</w:t>
      </w:r>
      <w:r w:rsidRPr="0003407A">
        <w:rPr>
          <w:rFonts w:ascii="宋体" w:hAnsi="宋体"/>
          <w:szCs w:val="21"/>
          <w:u w:val="single"/>
        </w:rPr>
        <w:t xml:space="preserve"> </w:t>
      </w:r>
      <w:r w:rsidRPr="0003407A">
        <w:rPr>
          <w:rFonts w:ascii="宋体" w:hAnsi="宋体" w:cs="仿宋"/>
          <w:szCs w:val="21"/>
        </w:rPr>
        <w:t>，属</w:t>
      </w:r>
      <w:r w:rsidRPr="0003407A">
        <w:rPr>
          <w:rFonts w:ascii="宋体" w:hAnsi="宋体"/>
          <w:szCs w:val="21"/>
        </w:rPr>
        <w:t xml:space="preserve"> </w:t>
      </w:r>
      <w:r w:rsidRPr="0003407A">
        <w:rPr>
          <w:rFonts w:ascii="宋体" w:hAnsi="宋体" w:cs="仿宋"/>
          <w:szCs w:val="21"/>
        </w:rPr>
        <w:t>于（</w:t>
      </w:r>
      <w:r w:rsidRPr="0003407A">
        <w:rPr>
          <w:rFonts w:ascii="宋体" w:hAnsi="宋体" w:cs="仿宋"/>
          <w:szCs w:val="21"/>
          <w:u w:val="single"/>
        </w:rPr>
        <w:t>采购文件中明确的所属行业</w:t>
      </w:r>
      <w:r w:rsidRPr="0003407A">
        <w:rPr>
          <w:rFonts w:ascii="宋体" w:hAnsi="宋体" w:cs="仿宋"/>
          <w:szCs w:val="21"/>
        </w:rPr>
        <w:t>）；承建（承接）企业为</w:t>
      </w:r>
      <w:r w:rsidRPr="0003407A">
        <w:rPr>
          <w:rFonts w:ascii="宋体" w:hAnsi="宋体" w:cs="仿宋"/>
          <w:szCs w:val="21"/>
          <w:u w:val="single"/>
        </w:rPr>
        <w:t>（企业名称</w:t>
      </w:r>
      <w:r w:rsidRPr="0003407A">
        <w:rPr>
          <w:rFonts w:ascii="宋体" w:hAnsi="宋体" w:cs="仿宋"/>
          <w:szCs w:val="21"/>
        </w:rPr>
        <w:t>），从业人员</w:t>
      </w:r>
      <w:r w:rsidRPr="0003407A">
        <w:rPr>
          <w:rFonts w:ascii="宋体" w:hAnsi="宋体"/>
          <w:szCs w:val="21"/>
        </w:rPr>
        <w:t xml:space="preserve"> </w:t>
      </w:r>
      <w:r w:rsidRPr="0003407A">
        <w:rPr>
          <w:rFonts w:ascii="宋体" w:hAnsi="宋体" w:cs="仿宋"/>
          <w:szCs w:val="21"/>
        </w:rPr>
        <w:t>人，营业收入为</w:t>
      </w:r>
      <w:r w:rsidRPr="0003407A">
        <w:rPr>
          <w:rFonts w:ascii="宋体" w:hAnsi="宋体"/>
          <w:szCs w:val="21"/>
        </w:rPr>
        <w:t xml:space="preserve"> </w:t>
      </w:r>
      <w:r w:rsidRPr="0003407A">
        <w:rPr>
          <w:rFonts w:ascii="宋体" w:hAnsi="宋体" w:cs="仿宋"/>
          <w:szCs w:val="21"/>
        </w:rPr>
        <w:t>万元，资产总额为</w:t>
      </w:r>
      <w:r w:rsidRPr="0003407A">
        <w:rPr>
          <w:rFonts w:ascii="宋体" w:hAnsi="宋体"/>
          <w:szCs w:val="21"/>
        </w:rPr>
        <w:t xml:space="preserve"> </w:t>
      </w:r>
      <w:r w:rsidRPr="0003407A">
        <w:rPr>
          <w:rFonts w:ascii="宋体" w:hAnsi="宋体" w:cs="仿宋"/>
          <w:szCs w:val="21"/>
        </w:rPr>
        <w:t>万元，属于</w:t>
      </w:r>
      <w:r w:rsidRPr="0003407A">
        <w:rPr>
          <w:rFonts w:ascii="宋体" w:hAnsi="宋体" w:cs="仿宋"/>
          <w:szCs w:val="21"/>
          <w:u w:val="single"/>
        </w:rPr>
        <w:t>（中型企业、</w:t>
      </w:r>
    </w:p>
    <w:p w14:paraId="6D9E9805" w14:textId="77777777" w:rsidR="00EA4DE3" w:rsidRPr="0003407A" w:rsidRDefault="007E2119">
      <w:pPr>
        <w:spacing w:line="360" w:lineRule="auto"/>
        <w:jc w:val="left"/>
        <w:rPr>
          <w:rFonts w:ascii="宋体" w:hAnsi="宋体"/>
          <w:szCs w:val="21"/>
        </w:rPr>
      </w:pPr>
      <w:r w:rsidRPr="0003407A">
        <w:rPr>
          <w:rFonts w:ascii="宋体" w:hAnsi="宋体" w:cs="仿宋"/>
          <w:szCs w:val="21"/>
          <w:u w:val="single"/>
        </w:rPr>
        <w:t>小型企业、微型企业</w:t>
      </w:r>
      <w:r w:rsidRPr="0003407A">
        <w:rPr>
          <w:rFonts w:ascii="宋体" w:hAnsi="宋体" w:cs="仿宋"/>
          <w:szCs w:val="21"/>
        </w:rPr>
        <w:t>）；……</w:t>
      </w:r>
    </w:p>
    <w:p w14:paraId="783AE416" w14:textId="77777777" w:rsidR="00EA4DE3" w:rsidRPr="0003407A" w:rsidRDefault="007E2119">
      <w:pPr>
        <w:spacing w:line="360" w:lineRule="auto"/>
        <w:ind w:firstLineChars="200" w:firstLine="420"/>
        <w:jc w:val="left"/>
        <w:rPr>
          <w:rFonts w:ascii="宋体" w:hAnsi="宋体"/>
          <w:szCs w:val="21"/>
        </w:rPr>
      </w:pPr>
      <w:r w:rsidRPr="0003407A">
        <w:rPr>
          <w:rFonts w:ascii="宋体" w:hAnsi="宋体" w:cs="仿宋"/>
          <w:szCs w:val="21"/>
        </w:rPr>
        <w:t>以上企业，不属于大企业的分支机构，不存在控股股东为大企业的情形，也不存在与大企业的负责人为同一人的情形。</w:t>
      </w:r>
    </w:p>
    <w:p w14:paraId="064D0BF8" w14:textId="77777777" w:rsidR="00EA4DE3" w:rsidRPr="0003407A" w:rsidRDefault="00EA4DE3">
      <w:pPr>
        <w:spacing w:line="360" w:lineRule="auto"/>
        <w:jc w:val="left"/>
        <w:rPr>
          <w:rFonts w:ascii="宋体" w:hAnsi="宋体" w:cs="仿宋"/>
          <w:szCs w:val="21"/>
        </w:rPr>
      </w:pPr>
    </w:p>
    <w:p w14:paraId="54D0D2D4" w14:textId="77777777" w:rsidR="00EA4DE3" w:rsidRPr="0003407A" w:rsidRDefault="007E2119">
      <w:pPr>
        <w:spacing w:line="360" w:lineRule="auto"/>
        <w:ind w:firstLineChars="200" w:firstLine="420"/>
        <w:jc w:val="left"/>
        <w:rPr>
          <w:rFonts w:ascii="宋体" w:hAnsi="宋体"/>
          <w:szCs w:val="21"/>
        </w:rPr>
      </w:pPr>
      <w:r w:rsidRPr="0003407A">
        <w:rPr>
          <w:rFonts w:ascii="宋体" w:hAnsi="宋体" w:cs="仿宋"/>
          <w:szCs w:val="21"/>
        </w:rPr>
        <w:t>本企业对上述声明内容的真实性负责。如有虚假，将依法承担相应责任。</w:t>
      </w:r>
    </w:p>
    <w:p w14:paraId="6A34EF85" w14:textId="77777777" w:rsidR="00EA4DE3" w:rsidRPr="0003407A" w:rsidRDefault="00EA4DE3">
      <w:pPr>
        <w:spacing w:line="360" w:lineRule="auto"/>
        <w:jc w:val="left"/>
        <w:rPr>
          <w:rFonts w:ascii="宋体" w:hAnsi="宋体" w:cs="仿宋"/>
          <w:szCs w:val="21"/>
        </w:rPr>
      </w:pPr>
    </w:p>
    <w:p w14:paraId="0BD5BFB9" w14:textId="77777777" w:rsidR="00EA4DE3" w:rsidRPr="0003407A" w:rsidRDefault="007E2119">
      <w:pPr>
        <w:spacing w:line="360" w:lineRule="auto"/>
        <w:jc w:val="left"/>
        <w:rPr>
          <w:rFonts w:ascii="宋体" w:hAnsi="宋体"/>
          <w:szCs w:val="21"/>
        </w:rPr>
      </w:pPr>
      <w:r w:rsidRPr="0003407A">
        <w:rPr>
          <w:rFonts w:ascii="宋体" w:hAnsi="宋体" w:cs="仿宋"/>
          <w:szCs w:val="21"/>
        </w:rPr>
        <w:t>企业名称（盖章）：</w:t>
      </w:r>
    </w:p>
    <w:p w14:paraId="2228E018" w14:textId="77777777" w:rsidR="00EA4DE3" w:rsidRPr="0003407A" w:rsidRDefault="007E2119">
      <w:pPr>
        <w:spacing w:line="360" w:lineRule="auto"/>
        <w:jc w:val="left"/>
        <w:rPr>
          <w:rFonts w:ascii="宋体" w:hAnsi="宋体"/>
          <w:szCs w:val="21"/>
        </w:rPr>
      </w:pPr>
      <w:r w:rsidRPr="0003407A">
        <w:rPr>
          <w:rFonts w:ascii="宋体" w:hAnsi="宋体" w:cs="仿宋"/>
          <w:szCs w:val="21"/>
        </w:rPr>
        <w:t>日</w:t>
      </w:r>
      <w:r w:rsidRPr="0003407A">
        <w:rPr>
          <w:rFonts w:ascii="宋体" w:hAnsi="宋体"/>
          <w:szCs w:val="21"/>
        </w:rPr>
        <w:t xml:space="preserve"> </w:t>
      </w:r>
      <w:r w:rsidRPr="0003407A">
        <w:rPr>
          <w:rFonts w:ascii="宋体" w:hAnsi="宋体" w:cs="仿宋"/>
          <w:szCs w:val="21"/>
        </w:rPr>
        <w:t>期：</w:t>
      </w:r>
    </w:p>
    <w:p w14:paraId="1529C1ED" w14:textId="77777777" w:rsidR="00EA4DE3" w:rsidRPr="0003407A" w:rsidRDefault="00EA4DE3">
      <w:pPr>
        <w:spacing w:line="360" w:lineRule="auto"/>
        <w:jc w:val="left"/>
        <w:rPr>
          <w:rFonts w:ascii="宋体" w:hAnsi="宋体"/>
          <w:szCs w:val="21"/>
          <w:vertAlign w:val="superscript"/>
        </w:rPr>
      </w:pPr>
    </w:p>
    <w:p w14:paraId="7E016654" w14:textId="77777777" w:rsidR="00EA4DE3" w:rsidRPr="0003407A" w:rsidRDefault="007E2119">
      <w:pPr>
        <w:spacing w:line="360" w:lineRule="auto"/>
        <w:jc w:val="left"/>
        <w:rPr>
          <w:rFonts w:ascii="宋体" w:hAnsi="宋体"/>
          <w:szCs w:val="21"/>
        </w:rPr>
      </w:pPr>
      <w:r w:rsidRPr="0003407A">
        <w:rPr>
          <w:rFonts w:ascii="宋体" w:hAnsi="宋体"/>
          <w:szCs w:val="21"/>
          <w:vertAlign w:val="superscript"/>
        </w:rPr>
        <w:t xml:space="preserve">1 </w:t>
      </w:r>
      <w:r w:rsidRPr="0003407A">
        <w:rPr>
          <w:rFonts w:ascii="宋体" w:hAnsi="宋体" w:cs="宋体"/>
          <w:szCs w:val="21"/>
        </w:rPr>
        <w:t>从业人员、营业收入、资产总额填报上一年度数据，无上一年度数据的新成立企业可不填报。</w:t>
      </w:r>
    </w:p>
    <w:bookmarkEnd w:id="583"/>
    <w:p w14:paraId="16BF9E6D" w14:textId="77777777" w:rsidR="00EA4DE3" w:rsidRPr="0003407A" w:rsidRDefault="007E2119">
      <w:pPr>
        <w:spacing w:line="360" w:lineRule="auto"/>
        <w:ind w:firstLineChars="200" w:firstLine="422"/>
        <w:rPr>
          <w:rFonts w:ascii="宋体" w:hAnsi="宋体"/>
          <w:b/>
          <w:szCs w:val="21"/>
        </w:rPr>
      </w:pPr>
      <w:r w:rsidRPr="0003407A">
        <w:rPr>
          <w:rFonts w:ascii="宋体" w:hAnsi="宋体" w:hint="eastAsia"/>
          <w:b/>
          <w:szCs w:val="21"/>
        </w:rPr>
        <w:t>说明：符合要求的单位，按照上述格式进行填写；不符合要求的企业不需要提供。</w:t>
      </w:r>
    </w:p>
    <w:bookmarkEnd w:id="584"/>
    <w:p w14:paraId="502D8374" w14:textId="77777777" w:rsidR="00EA4DE3" w:rsidRPr="0003407A" w:rsidRDefault="00EA4DE3">
      <w:pPr>
        <w:spacing w:line="360" w:lineRule="auto"/>
        <w:ind w:firstLineChars="200" w:firstLine="444"/>
        <w:rPr>
          <w:rFonts w:ascii="宋体" w:hAnsi="宋体"/>
          <w:spacing w:val="6"/>
          <w:szCs w:val="21"/>
        </w:rPr>
      </w:pPr>
    </w:p>
    <w:p w14:paraId="7D18DA65" w14:textId="77777777" w:rsidR="00EA4DE3" w:rsidRPr="0003407A" w:rsidRDefault="00EA4DE3">
      <w:pPr>
        <w:spacing w:line="360" w:lineRule="auto"/>
        <w:rPr>
          <w:rFonts w:ascii="宋体" w:hAnsi="宋体"/>
          <w:szCs w:val="21"/>
        </w:rPr>
      </w:pPr>
    </w:p>
    <w:p w14:paraId="3D7F4C0D" w14:textId="77777777" w:rsidR="00EA4DE3" w:rsidRPr="0003407A" w:rsidRDefault="007E2119">
      <w:pPr>
        <w:pStyle w:val="24"/>
        <w:widowControl/>
        <w:jc w:val="center"/>
        <w:rPr>
          <w:rFonts w:ascii="宋体" w:eastAsia="宋体" w:hAnsi="宋体"/>
          <w:sz w:val="21"/>
          <w:szCs w:val="21"/>
        </w:rPr>
      </w:pPr>
      <w:bookmarkStart w:id="585" w:name="_Toc82447591"/>
      <w:r w:rsidRPr="0003407A">
        <w:rPr>
          <w:rFonts w:ascii="宋体" w:eastAsia="宋体" w:hAnsi="宋体" w:cs="黑体"/>
          <w:b w:val="0"/>
          <w:bCs w:val="0"/>
          <w:kern w:val="0"/>
          <w:sz w:val="21"/>
          <w:szCs w:val="21"/>
        </w:rPr>
        <w:br w:type="page"/>
      </w:r>
      <w:bookmarkStart w:id="586" w:name="_Toc147839760"/>
      <w:r w:rsidRPr="0003407A">
        <w:rPr>
          <w:rFonts w:ascii="宋体" w:eastAsia="宋体" w:hAnsi="宋体" w:cs="黑体" w:hint="eastAsia"/>
          <w:b w:val="0"/>
          <w:bCs w:val="0"/>
          <w:kern w:val="0"/>
          <w:sz w:val="21"/>
          <w:szCs w:val="21"/>
        </w:rPr>
        <w:lastRenderedPageBreak/>
        <w:t>6</w:t>
      </w:r>
      <w:r w:rsidRPr="0003407A">
        <w:rPr>
          <w:rFonts w:ascii="宋体" w:eastAsia="宋体" w:hAnsi="宋体" w:cs="黑体"/>
          <w:b w:val="0"/>
          <w:bCs w:val="0"/>
          <w:kern w:val="0"/>
          <w:sz w:val="21"/>
          <w:szCs w:val="21"/>
        </w:rPr>
        <w:t>-</w:t>
      </w:r>
      <w:r w:rsidRPr="0003407A">
        <w:rPr>
          <w:rFonts w:ascii="宋体" w:eastAsia="宋体" w:hAnsi="宋体" w:cs="黑体" w:hint="eastAsia"/>
          <w:b w:val="0"/>
          <w:bCs w:val="0"/>
          <w:kern w:val="0"/>
          <w:sz w:val="21"/>
          <w:szCs w:val="21"/>
        </w:rPr>
        <w:t xml:space="preserve">2  </w:t>
      </w:r>
      <w:r w:rsidRPr="0003407A">
        <w:rPr>
          <w:rFonts w:ascii="宋体" w:eastAsia="宋体" w:hAnsi="宋体" w:cs="黑体"/>
          <w:b w:val="0"/>
          <w:bCs w:val="0"/>
          <w:kern w:val="0"/>
          <w:sz w:val="21"/>
          <w:szCs w:val="21"/>
        </w:rPr>
        <w:t>供应商</w:t>
      </w:r>
      <w:r w:rsidRPr="0003407A">
        <w:rPr>
          <w:rFonts w:ascii="宋体" w:eastAsia="宋体" w:hAnsi="宋体" w:cs="黑体" w:hint="eastAsia"/>
          <w:b w:val="0"/>
          <w:bCs w:val="0"/>
          <w:kern w:val="0"/>
          <w:sz w:val="21"/>
          <w:szCs w:val="21"/>
        </w:rPr>
        <w:t>为监狱企业</w:t>
      </w:r>
      <w:r w:rsidRPr="0003407A">
        <w:rPr>
          <w:rFonts w:ascii="宋体" w:eastAsia="宋体" w:hAnsi="宋体" w:cs="黑体"/>
          <w:b w:val="0"/>
          <w:bCs w:val="0"/>
          <w:kern w:val="0"/>
          <w:sz w:val="21"/>
          <w:szCs w:val="21"/>
        </w:rPr>
        <w:t>声明函</w:t>
      </w:r>
      <w:bookmarkEnd w:id="585"/>
      <w:bookmarkEnd w:id="586"/>
    </w:p>
    <w:p w14:paraId="57957633" w14:textId="77777777" w:rsidR="00EA4DE3" w:rsidRPr="0003407A" w:rsidRDefault="00EA4DE3">
      <w:pPr>
        <w:spacing w:line="360" w:lineRule="auto"/>
        <w:ind w:leftChars="257" w:left="1080" w:hanging="540"/>
        <w:jc w:val="center"/>
        <w:rPr>
          <w:rFonts w:ascii="宋体" w:hAnsi="宋体"/>
          <w:b/>
          <w:kern w:val="0"/>
          <w:szCs w:val="21"/>
        </w:rPr>
      </w:pPr>
    </w:p>
    <w:p w14:paraId="1BE45673" w14:textId="77777777" w:rsidR="00EA4DE3" w:rsidRPr="0003407A" w:rsidRDefault="007E2119">
      <w:pPr>
        <w:widowControl/>
        <w:adjustRightInd w:val="0"/>
        <w:snapToGrid w:val="0"/>
        <w:spacing w:before="100" w:beforeAutospacing="1" w:after="100" w:afterAutospacing="1" w:line="360" w:lineRule="auto"/>
        <w:ind w:firstLineChars="200" w:firstLine="420"/>
        <w:jc w:val="left"/>
        <w:rPr>
          <w:rFonts w:ascii="宋体" w:hAnsi="宋体" w:cs="宋体"/>
          <w:kern w:val="0"/>
          <w:szCs w:val="21"/>
        </w:rPr>
      </w:pPr>
      <w:r w:rsidRPr="0003407A">
        <w:rPr>
          <w:rFonts w:ascii="宋体" w:hAnsi="宋体" w:cs="宋体"/>
          <w:kern w:val="0"/>
          <w:szCs w:val="21"/>
        </w:rPr>
        <w:t>本</w:t>
      </w:r>
      <w:r w:rsidRPr="0003407A">
        <w:rPr>
          <w:rFonts w:ascii="宋体" w:hAnsi="宋体" w:cs="宋体" w:hint="eastAsia"/>
          <w:kern w:val="0"/>
          <w:szCs w:val="21"/>
        </w:rPr>
        <w:t>企业</w:t>
      </w:r>
      <w:r w:rsidRPr="0003407A">
        <w:rPr>
          <w:rFonts w:ascii="宋体" w:hAnsi="宋体" w:cs="宋体"/>
          <w:kern w:val="0"/>
          <w:szCs w:val="21"/>
        </w:rPr>
        <w:t>（</w:t>
      </w:r>
      <w:r w:rsidRPr="0003407A">
        <w:rPr>
          <w:rFonts w:ascii="宋体" w:hAnsi="宋体" w:cs="宋体" w:hint="eastAsia"/>
          <w:kern w:val="0"/>
          <w:szCs w:val="21"/>
        </w:rPr>
        <w:t>单位</w:t>
      </w:r>
      <w:r w:rsidRPr="0003407A">
        <w:rPr>
          <w:rFonts w:ascii="宋体" w:hAnsi="宋体" w:cs="宋体"/>
          <w:kern w:val="0"/>
          <w:szCs w:val="21"/>
        </w:rPr>
        <w:t>）郑重声明下</w:t>
      </w:r>
      <w:r w:rsidRPr="0003407A">
        <w:rPr>
          <w:rFonts w:ascii="宋体" w:hAnsi="宋体" w:cs="宋体" w:hint="eastAsia"/>
          <w:kern w:val="0"/>
          <w:szCs w:val="21"/>
        </w:rPr>
        <w:t>列事项（按照</w:t>
      </w:r>
      <w:r w:rsidRPr="0003407A">
        <w:rPr>
          <w:rFonts w:ascii="宋体" w:hAnsi="宋体" w:cs="宋体"/>
          <w:kern w:val="0"/>
          <w:szCs w:val="21"/>
        </w:rPr>
        <w:t>实际情况</w:t>
      </w:r>
      <w:r w:rsidRPr="0003407A">
        <w:rPr>
          <w:rFonts w:ascii="宋体" w:hAnsi="宋体" w:cs="宋体" w:hint="eastAsia"/>
          <w:kern w:val="0"/>
          <w:szCs w:val="21"/>
        </w:rPr>
        <w:t>填空）：</w:t>
      </w:r>
    </w:p>
    <w:p w14:paraId="21D53E0A" w14:textId="77777777" w:rsidR="00EA4DE3" w:rsidRPr="0003407A" w:rsidRDefault="007E2119">
      <w:pPr>
        <w:widowControl/>
        <w:adjustRightInd w:val="0"/>
        <w:snapToGrid w:val="0"/>
        <w:spacing w:before="100" w:beforeAutospacing="1" w:after="100" w:afterAutospacing="1" w:line="360" w:lineRule="auto"/>
        <w:ind w:firstLineChars="200" w:firstLine="420"/>
        <w:jc w:val="left"/>
        <w:rPr>
          <w:rFonts w:ascii="宋体" w:hAnsi="宋体" w:cs="宋体"/>
          <w:kern w:val="0"/>
          <w:szCs w:val="21"/>
        </w:rPr>
      </w:pPr>
      <w:r w:rsidRPr="0003407A">
        <w:rPr>
          <w:rFonts w:ascii="宋体" w:hAnsi="宋体" w:cs="宋体"/>
          <w:kern w:val="0"/>
          <w:szCs w:val="21"/>
        </w:rPr>
        <w:t>本</w:t>
      </w:r>
      <w:r w:rsidRPr="0003407A">
        <w:rPr>
          <w:rFonts w:ascii="宋体" w:hAnsi="宋体" w:cs="宋体" w:hint="eastAsia"/>
          <w:kern w:val="0"/>
          <w:szCs w:val="21"/>
        </w:rPr>
        <w:t>企业（单位）为直接供应商</w:t>
      </w:r>
      <w:r w:rsidRPr="0003407A">
        <w:rPr>
          <w:rFonts w:ascii="宋体" w:hAnsi="宋体" w:cs="宋体"/>
          <w:kern w:val="0"/>
          <w:szCs w:val="21"/>
        </w:rPr>
        <w:t>提供本企业</w:t>
      </w:r>
      <w:r w:rsidRPr="0003407A">
        <w:rPr>
          <w:rFonts w:ascii="宋体" w:hAnsi="宋体" w:cs="宋体" w:hint="eastAsia"/>
          <w:kern w:val="0"/>
          <w:szCs w:val="21"/>
        </w:rPr>
        <w:t>（单位）</w:t>
      </w:r>
      <w:r w:rsidRPr="0003407A">
        <w:rPr>
          <w:rFonts w:ascii="宋体" w:hAnsi="宋体" w:cs="宋体"/>
          <w:kern w:val="0"/>
          <w:szCs w:val="21"/>
        </w:rPr>
        <w:t>制造的货物</w:t>
      </w:r>
      <w:r w:rsidRPr="0003407A">
        <w:rPr>
          <w:rFonts w:ascii="宋体" w:hAnsi="宋体" w:cs="宋体" w:hint="eastAsia"/>
          <w:kern w:val="0"/>
          <w:szCs w:val="21"/>
        </w:rPr>
        <w:t>。</w:t>
      </w:r>
    </w:p>
    <w:p w14:paraId="0CB9CB52" w14:textId="77777777" w:rsidR="00EA4DE3" w:rsidRPr="0003407A" w:rsidRDefault="007E2119">
      <w:pPr>
        <w:widowControl/>
        <w:adjustRightInd w:val="0"/>
        <w:snapToGrid w:val="0"/>
        <w:spacing w:before="100" w:beforeAutospacing="1" w:after="100" w:afterAutospacing="1" w:line="360" w:lineRule="auto"/>
        <w:ind w:firstLineChars="150" w:firstLine="315"/>
        <w:jc w:val="left"/>
        <w:rPr>
          <w:rFonts w:ascii="宋体" w:hAnsi="宋体" w:cs="宋体"/>
          <w:kern w:val="0"/>
          <w:szCs w:val="21"/>
        </w:rPr>
      </w:pPr>
      <w:r w:rsidRPr="0003407A">
        <w:rPr>
          <w:rFonts w:ascii="宋体" w:hAnsi="宋体" w:cs="宋体" w:hint="eastAsia"/>
          <w:kern w:val="0"/>
          <w:szCs w:val="21"/>
        </w:rPr>
        <w:t>（1）</w:t>
      </w:r>
      <w:r w:rsidRPr="0003407A">
        <w:rPr>
          <w:rFonts w:ascii="宋体" w:hAnsi="宋体" w:cs="宋体"/>
          <w:kern w:val="0"/>
          <w:szCs w:val="21"/>
        </w:rPr>
        <w:t>本</w:t>
      </w:r>
      <w:r w:rsidRPr="0003407A">
        <w:rPr>
          <w:rFonts w:ascii="宋体" w:hAnsi="宋体" w:cs="宋体" w:hint="eastAsia"/>
          <w:kern w:val="0"/>
          <w:szCs w:val="21"/>
        </w:rPr>
        <w:t>企业（单位）</w:t>
      </w:r>
      <w:r w:rsidRPr="0003407A">
        <w:rPr>
          <w:rFonts w:ascii="宋体" w:hAnsi="宋体" w:cs="宋体" w:hint="eastAsia"/>
          <w:kern w:val="0"/>
          <w:szCs w:val="21"/>
          <w:u w:val="single"/>
        </w:rPr>
        <w:t xml:space="preserve">        </w:t>
      </w:r>
      <w:r w:rsidRPr="0003407A">
        <w:rPr>
          <w:rFonts w:ascii="宋体" w:hAnsi="宋体" w:cs="宋体"/>
          <w:kern w:val="0"/>
          <w:szCs w:val="21"/>
        </w:rPr>
        <w:t>（请填写：</w:t>
      </w:r>
      <w:r w:rsidRPr="0003407A">
        <w:rPr>
          <w:rFonts w:ascii="宋体" w:hAnsi="宋体" w:cs="宋体" w:hint="eastAsia"/>
          <w:kern w:val="0"/>
          <w:szCs w:val="21"/>
        </w:rPr>
        <w:t>是、不是</w:t>
      </w:r>
      <w:r w:rsidRPr="0003407A">
        <w:rPr>
          <w:rFonts w:ascii="宋体" w:hAnsi="宋体" w:cs="宋体"/>
          <w:kern w:val="0"/>
          <w:szCs w:val="21"/>
        </w:rPr>
        <w:t>）监狱企业。</w:t>
      </w:r>
      <w:r w:rsidRPr="0003407A">
        <w:rPr>
          <w:rFonts w:ascii="宋体" w:hAnsi="宋体" w:cs="宋体" w:hint="eastAsia"/>
          <w:kern w:val="0"/>
          <w:szCs w:val="21"/>
        </w:rPr>
        <w:t>后附省级以上监狱管理局、戒毒管理局（含新疆生产建设兵团）出具的属于监狱企业的证明文件。</w:t>
      </w:r>
    </w:p>
    <w:p w14:paraId="4EB9B96B" w14:textId="77777777" w:rsidR="00EA4DE3" w:rsidRPr="0003407A" w:rsidRDefault="007E2119">
      <w:pPr>
        <w:widowControl/>
        <w:adjustRightInd w:val="0"/>
        <w:snapToGrid w:val="0"/>
        <w:spacing w:before="100" w:beforeAutospacing="1" w:after="100" w:afterAutospacing="1" w:line="360" w:lineRule="auto"/>
        <w:jc w:val="left"/>
        <w:rPr>
          <w:rFonts w:ascii="宋体" w:hAnsi="宋体" w:cs="宋体"/>
          <w:kern w:val="0"/>
          <w:szCs w:val="21"/>
        </w:rPr>
      </w:pPr>
      <w:r w:rsidRPr="0003407A">
        <w:rPr>
          <w:rFonts w:ascii="宋体" w:hAnsi="宋体" w:cs="宋体"/>
          <w:kern w:val="0"/>
          <w:szCs w:val="21"/>
        </w:rPr>
        <w:t xml:space="preserve">　　本</w:t>
      </w:r>
      <w:r w:rsidRPr="0003407A">
        <w:rPr>
          <w:rFonts w:ascii="宋体" w:hAnsi="宋体" w:cs="宋体" w:hint="eastAsia"/>
          <w:kern w:val="0"/>
          <w:szCs w:val="21"/>
        </w:rPr>
        <w:t>企业</w:t>
      </w:r>
      <w:r w:rsidRPr="0003407A">
        <w:rPr>
          <w:rFonts w:ascii="宋体" w:hAnsi="宋体" w:cs="宋体"/>
          <w:kern w:val="0"/>
          <w:szCs w:val="21"/>
        </w:rPr>
        <w:t>（</w:t>
      </w:r>
      <w:r w:rsidRPr="0003407A">
        <w:rPr>
          <w:rFonts w:ascii="宋体" w:hAnsi="宋体" w:cs="宋体" w:hint="eastAsia"/>
          <w:kern w:val="0"/>
          <w:szCs w:val="21"/>
        </w:rPr>
        <w:t>单位</w:t>
      </w:r>
      <w:r w:rsidRPr="0003407A">
        <w:rPr>
          <w:rFonts w:ascii="宋体" w:hAnsi="宋体" w:cs="宋体"/>
          <w:kern w:val="0"/>
          <w:szCs w:val="21"/>
        </w:rPr>
        <w:t>）对上述声明的真实性负责。如有虚假，将依法承担相应责任。</w:t>
      </w:r>
    </w:p>
    <w:p w14:paraId="460B134A" w14:textId="77777777" w:rsidR="00EA4DE3" w:rsidRPr="0003407A" w:rsidRDefault="007E2119">
      <w:pPr>
        <w:widowControl/>
        <w:adjustRightInd w:val="0"/>
        <w:snapToGrid w:val="0"/>
        <w:spacing w:before="100" w:beforeAutospacing="1" w:after="100" w:afterAutospacing="1" w:line="360" w:lineRule="auto"/>
        <w:jc w:val="left"/>
        <w:rPr>
          <w:rFonts w:ascii="宋体" w:hAnsi="宋体" w:cs="宋体"/>
          <w:kern w:val="0"/>
          <w:szCs w:val="21"/>
        </w:rPr>
      </w:pPr>
      <w:r w:rsidRPr="0003407A">
        <w:rPr>
          <w:rFonts w:ascii="宋体" w:hAnsi="宋体" w:cs="宋体"/>
          <w:kern w:val="0"/>
          <w:szCs w:val="21"/>
        </w:rPr>
        <w:t xml:space="preserve">　　</w:t>
      </w:r>
    </w:p>
    <w:p w14:paraId="31EFDA6C" w14:textId="77777777" w:rsidR="00EA4DE3" w:rsidRPr="0003407A" w:rsidRDefault="007E2119">
      <w:pPr>
        <w:spacing w:line="360" w:lineRule="auto"/>
        <w:ind w:leftChars="273" w:left="1308" w:hangingChars="350" w:hanging="735"/>
        <w:jc w:val="left"/>
        <w:rPr>
          <w:rFonts w:ascii="宋体" w:hAnsi="宋体"/>
          <w:szCs w:val="21"/>
        </w:rPr>
      </w:pPr>
      <w:r w:rsidRPr="0003407A">
        <w:rPr>
          <w:rFonts w:ascii="宋体" w:hAnsi="宋体" w:hint="eastAsia"/>
          <w:szCs w:val="21"/>
        </w:rPr>
        <w:t>供应商：</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szCs w:val="21"/>
          <w:u w:val="single"/>
        </w:rPr>
        <w:t xml:space="preserve"> </w:t>
      </w:r>
      <w:r w:rsidRPr="0003407A">
        <w:rPr>
          <w:rFonts w:ascii="宋体" w:hAnsi="宋体" w:hint="eastAsia"/>
          <w:szCs w:val="21"/>
          <w:u w:val="single"/>
        </w:rPr>
        <w:t xml:space="preserve">            </w:t>
      </w:r>
      <w:r w:rsidRPr="0003407A">
        <w:rPr>
          <w:rFonts w:ascii="宋体" w:hAnsi="宋体"/>
          <w:szCs w:val="21"/>
          <w:u w:val="single"/>
        </w:rPr>
        <w:t xml:space="preserve"> </w:t>
      </w:r>
      <w:r w:rsidRPr="0003407A">
        <w:rPr>
          <w:rFonts w:ascii="宋体" w:hAnsi="宋体" w:hint="eastAsia"/>
          <w:szCs w:val="21"/>
          <w:u w:val="single"/>
        </w:rPr>
        <w:t xml:space="preserve">    </w:t>
      </w:r>
      <w:r w:rsidRPr="0003407A">
        <w:rPr>
          <w:rFonts w:ascii="宋体" w:hAnsi="宋体"/>
          <w:szCs w:val="21"/>
          <w:u w:val="single"/>
        </w:rPr>
        <w:t xml:space="preserve">  </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rPr>
        <w:t>（加盖企业电子签章）</w:t>
      </w:r>
    </w:p>
    <w:p w14:paraId="599B2139" w14:textId="77777777" w:rsidR="00EA4DE3" w:rsidRPr="0003407A" w:rsidRDefault="007E2119">
      <w:pPr>
        <w:spacing w:line="360" w:lineRule="auto"/>
        <w:ind w:leftChars="257" w:left="1620" w:hanging="1080"/>
        <w:jc w:val="left"/>
        <w:rPr>
          <w:rFonts w:ascii="宋体" w:hAnsi="宋体"/>
          <w:szCs w:val="21"/>
        </w:rPr>
      </w:pPr>
      <w:r w:rsidRPr="0003407A">
        <w:rPr>
          <w:rFonts w:ascii="宋体" w:hAnsi="宋体" w:hint="eastAsia"/>
          <w:szCs w:val="21"/>
          <w:u w:val="single" w:color="FFFFFF"/>
        </w:rPr>
        <w:t>法定代表人（或非法人组织负责人）</w:t>
      </w:r>
      <w:r w:rsidRPr="0003407A">
        <w:rPr>
          <w:rFonts w:ascii="宋体" w:hAnsi="宋体" w:hint="eastAsia"/>
          <w:szCs w:val="21"/>
        </w:rPr>
        <w:t>：</w:t>
      </w:r>
      <w:r w:rsidRPr="0003407A">
        <w:rPr>
          <w:rFonts w:ascii="宋体" w:hAnsi="宋体" w:hint="eastAsia"/>
          <w:szCs w:val="21"/>
          <w:u w:val="single"/>
        </w:rPr>
        <w:t xml:space="preserve">            </w:t>
      </w:r>
      <w:r w:rsidRPr="0003407A">
        <w:rPr>
          <w:rFonts w:ascii="宋体" w:hAnsi="宋体" w:hint="eastAsia"/>
          <w:szCs w:val="21"/>
        </w:rPr>
        <w:t>（</w:t>
      </w:r>
      <w:r w:rsidRPr="0003407A">
        <w:rPr>
          <w:rFonts w:ascii="宋体" w:hAnsi="宋体" w:cs="宋体" w:hint="eastAsia"/>
          <w:szCs w:val="21"/>
        </w:rPr>
        <w:t>加盖</w:t>
      </w:r>
      <w:r w:rsidRPr="0003407A">
        <w:rPr>
          <w:rFonts w:ascii="宋体" w:hAnsi="宋体" w:hint="eastAsia"/>
          <w:szCs w:val="21"/>
        </w:rPr>
        <w:t>个人电子签章）</w:t>
      </w:r>
    </w:p>
    <w:p w14:paraId="2F566631" w14:textId="77777777" w:rsidR="00EA4DE3" w:rsidRPr="0003407A" w:rsidRDefault="007E2119">
      <w:pPr>
        <w:spacing w:line="360" w:lineRule="auto"/>
        <w:ind w:leftChars="228" w:left="5099" w:hangingChars="2200" w:hanging="4620"/>
        <w:rPr>
          <w:rFonts w:ascii="宋体" w:hAnsi="宋体"/>
          <w:szCs w:val="21"/>
        </w:rPr>
      </w:pPr>
      <w:r w:rsidRPr="0003407A">
        <w:rPr>
          <w:rFonts w:ascii="宋体" w:hAnsi="宋体" w:hint="eastAsia"/>
          <w:szCs w:val="21"/>
        </w:rPr>
        <w:t>日期：　　 　年　　月 　日</w:t>
      </w:r>
    </w:p>
    <w:p w14:paraId="209B4184" w14:textId="77777777" w:rsidR="00EA4DE3" w:rsidRPr="0003407A" w:rsidRDefault="00EA4DE3">
      <w:pPr>
        <w:widowControl/>
        <w:spacing w:before="100" w:beforeAutospacing="1" w:after="100" w:afterAutospacing="1" w:line="360" w:lineRule="auto"/>
        <w:ind w:firstLineChars="200" w:firstLine="420"/>
        <w:jc w:val="left"/>
        <w:rPr>
          <w:rFonts w:ascii="宋体" w:hAnsi="宋体" w:cs="宋体"/>
          <w:kern w:val="0"/>
          <w:szCs w:val="21"/>
          <w:u w:val="single"/>
        </w:rPr>
      </w:pPr>
    </w:p>
    <w:p w14:paraId="7F2D2503" w14:textId="77777777" w:rsidR="00EA4DE3" w:rsidRPr="0003407A" w:rsidRDefault="007E2119">
      <w:pPr>
        <w:spacing w:line="360" w:lineRule="auto"/>
        <w:rPr>
          <w:rFonts w:ascii="宋体" w:hAnsi="宋体"/>
          <w:szCs w:val="21"/>
        </w:rPr>
      </w:pPr>
      <w:r w:rsidRPr="0003407A">
        <w:rPr>
          <w:rFonts w:ascii="宋体" w:hAnsi="宋体" w:hint="eastAsia"/>
          <w:b/>
          <w:szCs w:val="21"/>
        </w:rPr>
        <w:t>说明：符合要求的单位，按照上述格式进行填写；不属于监狱企业的不需要提供。</w:t>
      </w:r>
    </w:p>
    <w:p w14:paraId="01F1EFE9" w14:textId="77777777" w:rsidR="00EA4DE3" w:rsidRPr="0003407A" w:rsidRDefault="00EA4DE3">
      <w:pPr>
        <w:spacing w:line="360" w:lineRule="auto"/>
        <w:rPr>
          <w:rFonts w:ascii="宋体" w:hAnsi="宋体"/>
          <w:szCs w:val="21"/>
        </w:rPr>
      </w:pPr>
    </w:p>
    <w:p w14:paraId="398D6F06" w14:textId="77777777" w:rsidR="00EA4DE3" w:rsidRPr="0003407A" w:rsidRDefault="00EA4DE3">
      <w:pPr>
        <w:spacing w:line="360" w:lineRule="auto"/>
        <w:rPr>
          <w:rFonts w:ascii="宋体" w:hAnsi="宋体"/>
          <w:szCs w:val="21"/>
        </w:rPr>
      </w:pPr>
    </w:p>
    <w:p w14:paraId="01E90790" w14:textId="77777777" w:rsidR="00EA4DE3" w:rsidRPr="0003407A" w:rsidRDefault="00EA4DE3">
      <w:pPr>
        <w:spacing w:line="360" w:lineRule="auto"/>
        <w:rPr>
          <w:rFonts w:ascii="宋体" w:hAnsi="宋体"/>
          <w:szCs w:val="21"/>
        </w:rPr>
      </w:pPr>
    </w:p>
    <w:p w14:paraId="63D3C347" w14:textId="77777777" w:rsidR="00EA4DE3" w:rsidRPr="0003407A" w:rsidRDefault="00EA4DE3">
      <w:pPr>
        <w:spacing w:line="360" w:lineRule="auto"/>
        <w:rPr>
          <w:rFonts w:ascii="宋体" w:hAnsi="宋体"/>
          <w:szCs w:val="21"/>
        </w:rPr>
      </w:pPr>
    </w:p>
    <w:p w14:paraId="4DF75BD4" w14:textId="77777777" w:rsidR="00EA4DE3" w:rsidRPr="0003407A" w:rsidRDefault="00EA4DE3">
      <w:pPr>
        <w:spacing w:line="360" w:lineRule="auto"/>
        <w:rPr>
          <w:rFonts w:ascii="宋体" w:hAnsi="宋体"/>
          <w:szCs w:val="21"/>
        </w:rPr>
      </w:pPr>
    </w:p>
    <w:p w14:paraId="258AA71D" w14:textId="77777777" w:rsidR="00EA4DE3" w:rsidRPr="0003407A" w:rsidRDefault="00EA4DE3">
      <w:pPr>
        <w:spacing w:line="360" w:lineRule="auto"/>
        <w:rPr>
          <w:rFonts w:ascii="宋体" w:hAnsi="宋体"/>
          <w:szCs w:val="21"/>
        </w:rPr>
      </w:pPr>
    </w:p>
    <w:p w14:paraId="5339C7DE" w14:textId="77777777" w:rsidR="00EA4DE3" w:rsidRPr="0003407A" w:rsidRDefault="00EA4DE3">
      <w:pPr>
        <w:spacing w:line="360" w:lineRule="auto"/>
        <w:rPr>
          <w:rFonts w:ascii="宋体" w:hAnsi="宋体"/>
          <w:szCs w:val="21"/>
        </w:rPr>
      </w:pPr>
    </w:p>
    <w:p w14:paraId="6AB582A9" w14:textId="77777777" w:rsidR="00EA4DE3" w:rsidRPr="0003407A" w:rsidRDefault="00EA4DE3">
      <w:pPr>
        <w:spacing w:line="360" w:lineRule="auto"/>
        <w:rPr>
          <w:rFonts w:ascii="宋体" w:hAnsi="宋体"/>
          <w:szCs w:val="21"/>
        </w:rPr>
      </w:pPr>
    </w:p>
    <w:p w14:paraId="506286A1" w14:textId="77777777" w:rsidR="00EA4DE3" w:rsidRPr="0003407A" w:rsidRDefault="00EA4DE3">
      <w:pPr>
        <w:spacing w:line="360" w:lineRule="auto"/>
        <w:rPr>
          <w:rFonts w:ascii="宋体" w:hAnsi="宋体"/>
          <w:szCs w:val="21"/>
        </w:rPr>
      </w:pPr>
    </w:p>
    <w:p w14:paraId="151B64BC" w14:textId="3871B001" w:rsidR="00EA4DE3" w:rsidRPr="0003407A" w:rsidRDefault="007E2119">
      <w:pPr>
        <w:pStyle w:val="24"/>
        <w:widowControl/>
        <w:jc w:val="center"/>
        <w:rPr>
          <w:rFonts w:ascii="宋体" w:eastAsia="宋体" w:hAnsi="宋体"/>
          <w:sz w:val="21"/>
          <w:szCs w:val="21"/>
        </w:rPr>
      </w:pPr>
      <w:bookmarkStart w:id="587" w:name="_Toc82447592"/>
      <w:bookmarkStart w:id="588" w:name="_Toc147839761"/>
      <w:r w:rsidRPr="0003407A">
        <w:rPr>
          <w:rFonts w:ascii="宋体" w:eastAsia="宋体" w:hAnsi="宋体" w:cs="黑体" w:hint="eastAsia"/>
          <w:b w:val="0"/>
          <w:bCs w:val="0"/>
          <w:kern w:val="0"/>
          <w:sz w:val="21"/>
          <w:szCs w:val="21"/>
        </w:rPr>
        <w:lastRenderedPageBreak/>
        <w:t>6</w:t>
      </w:r>
      <w:r w:rsidRPr="0003407A">
        <w:rPr>
          <w:rFonts w:ascii="宋体" w:eastAsia="宋体" w:hAnsi="宋体" w:cs="黑体"/>
          <w:b w:val="0"/>
          <w:bCs w:val="0"/>
          <w:kern w:val="0"/>
          <w:sz w:val="21"/>
          <w:szCs w:val="21"/>
        </w:rPr>
        <w:t>-3  供应商</w:t>
      </w:r>
      <w:r w:rsidRPr="0003407A">
        <w:rPr>
          <w:rFonts w:ascii="宋体" w:eastAsia="宋体" w:hAnsi="宋体" w:cs="黑体" w:hint="eastAsia"/>
          <w:b w:val="0"/>
          <w:bCs w:val="0"/>
          <w:kern w:val="0"/>
          <w:sz w:val="21"/>
          <w:szCs w:val="21"/>
        </w:rPr>
        <w:t>为残疾人福利性单位声明函</w:t>
      </w:r>
      <w:bookmarkEnd w:id="587"/>
      <w:bookmarkEnd w:id="588"/>
    </w:p>
    <w:p w14:paraId="56F43A4A" w14:textId="77777777" w:rsidR="00EA4DE3" w:rsidRPr="0003407A" w:rsidRDefault="00EA4DE3">
      <w:pPr>
        <w:spacing w:line="360" w:lineRule="auto"/>
        <w:ind w:leftChars="257" w:left="1080" w:hanging="540"/>
        <w:jc w:val="center"/>
        <w:rPr>
          <w:rFonts w:ascii="宋体" w:hAnsi="宋体"/>
          <w:kern w:val="0"/>
          <w:szCs w:val="21"/>
        </w:rPr>
      </w:pPr>
    </w:p>
    <w:p w14:paraId="726D1959" w14:textId="77777777" w:rsidR="00EA4DE3" w:rsidRPr="0003407A" w:rsidRDefault="007E2119">
      <w:pPr>
        <w:spacing w:line="360" w:lineRule="auto"/>
        <w:ind w:firstLine="567"/>
        <w:rPr>
          <w:rFonts w:ascii="宋体" w:hAnsi="宋体"/>
          <w:kern w:val="0"/>
          <w:szCs w:val="21"/>
        </w:rPr>
      </w:pPr>
      <w:r w:rsidRPr="0003407A">
        <w:rPr>
          <w:rFonts w:ascii="宋体" w:hAnsi="宋体" w:hint="eastAsia"/>
          <w:kern w:val="0"/>
          <w:szCs w:val="21"/>
        </w:rPr>
        <w:t>本单位郑重声明，根据《财政部 民政部 中国残疾人联合会关于促进残疾人就业政府采购政策的通知》（财库〔2017〕141号）的规定，本单位为符合条件的残疾人福利性单位，且本单位参加_</w:t>
      </w:r>
      <w:r w:rsidRPr="0003407A">
        <w:rPr>
          <w:rFonts w:ascii="宋体" w:hAnsi="宋体" w:hint="eastAsia"/>
          <w:kern w:val="0"/>
          <w:szCs w:val="21"/>
          <w:u w:val="single"/>
        </w:rPr>
        <w:t>（填写采购人名称）_</w:t>
      </w:r>
      <w:r w:rsidRPr="0003407A">
        <w:rPr>
          <w:rFonts w:ascii="宋体" w:hAnsi="宋体" w:hint="eastAsia"/>
          <w:kern w:val="0"/>
          <w:szCs w:val="21"/>
        </w:rPr>
        <w:t>_的_</w:t>
      </w:r>
      <w:r w:rsidRPr="0003407A">
        <w:rPr>
          <w:rFonts w:ascii="宋体" w:hAnsi="宋体" w:hint="eastAsia"/>
          <w:kern w:val="0"/>
          <w:szCs w:val="21"/>
          <w:u w:val="single"/>
        </w:rPr>
        <w:t>_（填写本次采购的项目名称）</w:t>
      </w:r>
      <w:r w:rsidRPr="0003407A">
        <w:rPr>
          <w:rFonts w:ascii="宋体" w:hAnsi="宋体" w:hint="eastAsia"/>
          <w:kern w:val="0"/>
          <w:szCs w:val="21"/>
        </w:rPr>
        <w:t>采购活动提供本单位制造的货物</w:t>
      </w:r>
      <w:r w:rsidRPr="0003407A">
        <w:rPr>
          <w:rFonts w:ascii="宋体" w:hAnsi="宋体" w:cs="宋体" w:hint="eastAsia"/>
          <w:kern w:val="0"/>
          <w:szCs w:val="21"/>
        </w:rPr>
        <w:t>（由本单位承担工程/提供服务）</w:t>
      </w:r>
      <w:r w:rsidRPr="0003407A">
        <w:rPr>
          <w:rFonts w:ascii="宋体" w:hAnsi="宋体" w:hint="eastAsia"/>
          <w:kern w:val="0"/>
          <w:szCs w:val="21"/>
        </w:rPr>
        <w:t>，或者提供其他残疾人福利性单位制造的货物（不包括使用非残疾人福利性单位注册商标的货物）。</w:t>
      </w:r>
    </w:p>
    <w:p w14:paraId="5E725DD2" w14:textId="77777777" w:rsidR="00EA4DE3" w:rsidRPr="0003407A" w:rsidRDefault="007E2119">
      <w:pPr>
        <w:spacing w:line="360" w:lineRule="auto"/>
        <w:ind w:leftChars="257" w:left="1080" w:hanging="540"/>
        <w:rPr>
          <w:rFonts w:ascii="宋体" w:hAnsi="宋体"/>
          <w:kern w:val="0"/>
          <w:szCs w:val="21"/>
        </w:rPr>
      </w:pPr>
      <w:r w:rsidRPr="0003407A">
        <w:rPr>
          <w:rFonts w:ascii="宋体" w:hAnsi="宋体" w:hint="eastAsia"/>
          <w:kern w:val="0"/>
          <w:szCs w:val="21"/>
        </w:rPr>
        <w:t>本单位对上述声明的真实性负责。如有虚假，将依法承担相应责任。</w:t>
      </w:r>
    </w:p>
    <w:p w14:paraId="6486301B" w14:textId="77777777" w:rsidR="00EA4DE3" w:rsidRPr="0003407A" w:rsidRDefault="00EA4DE3">
      <w:pPr>
        <w:spacing w:line="360" w:lineRule="auto"/>
        <w:ind w:leftChars="257" w:left="1080" w:hanging="540"/>
        <w:jc w:val="center"/>
        <w:rPr>
          <w:rFonts w:ascii="宋体" w:hAnsi="宋体"/>
          <w:kern w:val="0"/>
          <w:szCs w:val="21"/>
        </w:rPr>
      </w:pPr>
    </w:p>
    <w:p w14:paraId="0AF06E74" w14:textId="77777777" w:rsidR="00EA4DE3" w:rsidRPr="0003407A" w:rsidRDefault="00EA4DE3">
      <w:pPr>
        <w:spacing w:line="360" w:lineRule="auto"/>
        <w:ind w:leftChars="257" w:left="1080" w:hanging="540"/>
        <w:jc w:val="center"/>
        <w:rPr>
          <w:rFonts w:ascii="宋体" w:hAnsi="宋体"/>
          <w:kern w:val="0"/>
          <w:szCs w:val="21"/>
        </w:rPr>
      </w:pPr>
    </w:p>
    <w:p w14:paraId="44CA082B" w14:textId="77777777" w:rsidR="00EA4DE3" w:rsidRPr="0003407A" w:rsidRDefault="007E2119">
      <w:pPr>
        <w:spacing w:line="360" w:lineRule="auto"/>
        <w:ind w:leftChars="273" w:left="1308" w:hangingChars="350" w:hanging="735"/>
        <w:jc w:val="left"/>
        <w:rPr>
          <w:rFonts w:ascii="宋体" w:hAnsi="宋体"/>
          <w:szCs w:val="21"/>
        </w:rPr>
      </w:pPr>
      <w:r w:rsidRPr="0003407A">
        <w:rPr>
          <w:rFonts w:ascii="宋体" w:hAnsi="宋体" w:hint="eastAsia"/>
          <w:szCs w:val="21"/>
        </w:rPr>
        <w:t>供应商：</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szCs w:val="21"/>
          <w:u w:val="single"/>
        </w:rPr>
        <w:t xml:space="preserve"> </w:t>
      </w:r>
      <w:r w:rsidRPr="0003407A">
        <w:rPr>
          <w:rFonts w:ascii="宋体" w:hAnsi="宋体" w:hint="eastAsia"/>
          <w:szCs w:val="21"/>
          <w:u w:val="single"/>
        </w:rPr>
        <w:t xml:space="preserve">            </w:t>
      </w:r>
      <w:r w:rsidRPr="0003407A">
        <w:rPr>
          <w:rFonts w:ascii="宋体" w:hAnsi="宋体"/>
          <w:szCs w:val="21"/>
          <w:u w:val="single"/>
        </w:rPr>
        <w:t xml:space="preserve"> </w:t>
      </w:r>
      <w:r w:rsidRPr="0003407A">
        <w:rPr>
          <w:rFonts w:ascii="宋体" w:hAnsi="宋体" w:hint="eastAsia"/>
          <w:szCs w:val="21"/>
          <w:u w:val="single"/>
        </w:rPr>
        <w:t xml:space="preserve">    </w:t>
      </w:r>
      <w:r w:rsidRPr="0003407A">
        <w:rPr>
          <w:rFonts w:ascii="宋体" w:hAnsi="宋体"/>
          <w:szCs w:val="21"/>
          <w:u w:val="single"/>
        </w:rPr>
        <w:t xml:space="preserve">  </w:t>
      </w:r>
      <w:r w:rsidRPr="0003407A">
        <w:rPr>
          <w:rFonts w:ascii="宋体" w:hAnsi="宋体" w:hint="eastAsia"/>
          <w:szCs w:val="21"/>
          <w:u w:val="single"/>
        </w:rPr>
        <w:tab/>
      </w:r>
      <w:r w:rsidRPr="0003407A">
        <w:rPr>
          <w:rFonts w:ascii="宋体" w:hAnsi="宋体" w:hint="eastAsia"/>
          <w:szCs w:val="21"/>
          <w:u w:val="single"/>
        </w:rPr>
        <w:tab/>
      </w:r>
      <w:r w:rsidRPr="0003407A">
        <w:rPr>
          <w:rFonts w:ascii="宋体" w:hAnsi="宋体" w:hint="eastAsia"/>
          <w:szCs w:val="21"/>
        </w:rPr>
        <w:t>（加盖企业电子签章）</w:t>
      </w:r>
    </w:p>
    <w:p w14:paraId="15A84406" w14:textId="77777777" w:rsidR="00EA4DE3" w:rsidRPr="0003407A" w:rsidRDefault="007E2119">
      <w:pPr>
        <w:spacing w:line="360" w:lineRule="auto"/>
        <w:ind w:leftChars="257" w:left="1620" w:hanging="1080"/>
        <w:jc w:val="left"/>
        <w:rPr>
          <w:rFonts w:ascii="宋体" w:hAnsi="宋体"/>
          <w:szCs w:val="21"/>
        </w:rPr>
      </w:pPr>
      <w:r w:rsidRPr="0003407A">
        <w:rPr>
          <w:rFonts w:ascii="宋体" w:hAnsi="宋体" w:hint="eastAsia"/>
          <w:szCs w:val="21"/>
          <w:u w:val="single" w:color="FFFFFF"/>
        </w:rPr>
        <w:t>法定代表人（或非法人组织负责人）</w:t>
      </w:r>
      <w:r w:rsidRPr="0003407A">
        <w:rPr>
          <w:rFonts w:ascii="宋体" w:hAnsi="宋体" w:hint="eastAsia"/>
          <w:szCs w:val="21"/>
        </w:rPr>
        <w:t>：</w:t>
      </w:r>
      <w:r w:rsidRPr="0003407A">
        <w:rPr>
          <w:rFonts w:ascii="宋体" w:hAnsi="宋体" w:hint="eastAsia"/>
          <w:szCs w:val="21"/>
          <w:u w:val="single"/>
        </w:rPr>
        <w:t xml:space="preserve">            </w:t>
      </w:r>
      <w:r w:rsidRPr="0003407A">
        <w:rPr>
          <w:rFonts w:ascii="宋体" w:hAnsi="宋体" w:hint="eastAsia"/>
          <w:szCs w:val="21"/>
        </w:rPr>
        <w:t>（</w:t>
      </w:r>
      <w:r w:rsidRPr="0003407A">
        <w:rPr>
          <w:rFonts w:ascii="宋体" w:hAnsi="宋体" w:cs="宋体" w:hint="eastAsia"/>
          <w:szCs w:val="21"/>
        </w:rPr>
        <w:t>加盖</w:t>
      </w:r>
      <w:r w:rsidRPr="0003407A">
        <w:rPr>
          <w:rFonts w:ascii="宋体" w:hAnsi="宋体" w:hint="eastAsia"/>
          <w:szCs w:val="21"/>
        </w:rPr>
        <w:t>个人电子签章）</w:t>
      </w:r>
    </w:p>
    <w:p w14:paraId="73464AF5" w14:textId="77777777" w:rsidR="00EA4DE3" w:rsidRPr="0003407A" w:rsidRDefault="007E2119">
      <w:pPr>
        <w:spacing w:line="360" w:lineRule="auto"/>
        <w:ind w:leftChars="228" w:left="5099" w:hangingChars="2200" w:hanging="4620"/>
        <w:rPr>
          <w:rFonts w:ascii="宋体" w:hAnsi="宋体"/>
          <w:szCs w:val="21"/>
        </w:rPr>
      </w:pPr>
      <w:r w:rsidRPr="0003407A">
        <w:rPr>
          <w:rFonts w:ascii="宋体" w:hAnsi="宋体" w:hint="eastAsia"/>
          <w:szCs w:val="21"/>
        </w:rPr>
        <w:t>日期：　　 　年　　月 　日</w:t>
      </w:r>
    </w:p>
    <w:p w14:paraId="6AB67C5B" w14:textId="77777777" w:rsidR="00EA4DE3" w:rsidRPr="0003407A" w:rsidRDefault="00EA4DE3">
      <w:pPr>
        <w:spacing w:line="360" w:lineRule="auto"/>
        <w:ind w:leftChars="212" w:left="445"/>
        <w:rPr>
          <w:rFonts w:ascii="宋体" w:hAnsi="宋体"/>
          <w:kern w:val="0"/>
          <w:szCs w:val="21"/>
          <w:u w:val="single"/>
        </w:rPr>
      </w:pPr>
    </w:p>
    <w:p w14:paraId="75CDA9DD" w14:textId="77777777" w:rsidR="00EA4DE3" w:rsidRPr="0003407A" w:rsidRDefault="00EA4DE3">
      <w:pPr>
        <w:spacing w:line="360" w:lineRule="auto"/>
        <w:rPr>
          <w:rFonts w:ascii="宋体" w:hAnsi="宋体"/>
          <w:szCs w:val="21"/>
        </w:rPr>
      </w:pPr>
    </w:p>
    <w:p w14:paraId="6DFA7852" w14:textId="77777777" w:rsidR="00EA4DE3" w:rsidRPr="0003407A" w:rsidRDefault="00EA4DE3">
      <w:pPr>
        <w:spacing w:line="360" w:lineRule="auto"/>
        <w:rPr>
          <w:rFonts w:ascii="宋体" w:hAnsi="宋体"/>
          <w:szCs w:val="21"/>
        </w:rPr>
      </w:pPr>
    </w:p>
    <w:p w14:paraId="3CE6D780" w14:textId="77777777" w:rsidR="00EA4DE3" w:rsidRPr="0003407A" w:rsidRDefault="007E2119">
      <w:pPr>
        <w:spacing w:line="360" w:lineRule="auto"/>
        <w:rPr>
          <w:rFonts w:ascii="宋体" w:hAnsi="宋体"/>
          <w:b/>
          <w:szCs w:val="21"/>
        </w:rPr>
      </w:pPr>
      <w:r w:rsidRPr="0003407A">
        <w:rPr>
          <w:rFonts w:ascii="宋体" w:hAnsi="宋体" w:hint="eastAsia"/>
          <w:b/>
          <w:szCs w:val="21"/>
        </w:rPr>
        <w:t>说明：符合要求的单位，按照上述格式进行填写并提供相关证明材料；不属于残疾人福利性单位的不需要提供。</w:t>
      </w:r>
      <w:r w:rsidRPr="0003407A">
        <w:rPr>
          <w:rFonts w:ascii="宋体" w:hAnsi="宋体" w:hint="eastAsia"/>
          <w:b/>
          <w:szCs w:val="21"/>
        </w:rPr>
        <w:br w:type="page"/>
      </w:r>
    </w:p>
    <w:p w14:paraId="7EE6311F" w14:textId="77777777" w:rsidR="00EA4DE3" w:rsidRPr="0003407A" w:rsidRDefault="007E2119">
      <w:pPr>
        <w:keepNext/>
        <w:keepLines/>
        <w:widowControl/>
        <w:spacing w:before="260" w:after="260" w:line="360" w:lineRule="auto"/>
        <w:jc w:val="center"/>
        <w:outlineLvl w:val="1"/>
        <w:rPr>
          <w:rFonts w:ascii="宋体" w:hAnsi="宋体"/>
          <w:b/>
          <w:bCs/>
          <w:color w:val="000000"/>
          <w:sz w:val="28"/>
          <w:szCs w:val="28"/>
        </w:rPr>
      </w:pPr>
      <w:bookmarkStart w:id="589" w:name="_Hlk214895688"/>
      <w:r w:rsidRPr="0003407A">
        <w:rPr>
          <w:rFonts w:ascii="宋体" w:hAnsi="宋体" w:cs="黑体" w:hint="eastAsia"/>
          <w:b/>
          <w:bCs/>
          <w:color w:val="000000"/>
          <w:kern w:val="0"/>
          <w:sz w:val="28"/>
          <w:szCs w:val="28"/>
        </w:rPr>
        <w:lastRenderedPageBreak/>
        <w:t>7.供应商（投标人）简介及</w:t>
      </w:r>
      <w:r w:rsidRPr="0003407A">
        <w:rPr>
          <w:rFonts w:ascii="宋体" w:hAnsi="宋体" w:cs="黑体"/>
          <w:b/>
          <w:bCs/>
          <w:color w:val="000000"/>
          <w:kern w:val="0"/>
          <w:sz w:val="28"/>
          <w:szCs w:val="28"/>
        </w:rPr>
        <w:t>拟投入本项目主要人员</w:t>
      </w:r>
    </w:p>
    <w:p w14:paraId="5FF77A7B" w14:textId="77777777" w:rsidR="00EA4DE3" w:rsidRPr="0003407A" w:rsidRDefault="007E2119">
      <w:pPr>
        <w:spacing w:line="360" w:lineRule="auto"/>
        <w:jc w:val="left"/>
        <w:rPr>
          <w:rFonts w:ascii="宋体" w:hAnsi="宋体"/>
          <w:bCs/>
          <w:szCs w:val="21"/>
        </w:rPr>
      </w:pPr>
      <w:r w:rsidRPr="0003407A">
        <w:rPr>
          <w:rFonts w:ascii="宋体" w:hAnsi="宋体" w:hint="eastAsia"/>
          <w:szCs w:val="21"/>
        </w:rPr>
        <w:t>供应商（投标人）</w:t>
      </w:r>
      <w:r w:rsidRPr="0003407A">
        <w:rPr>
          <w:rFonts w:ascii="宋体" w:hAnsi="宋体" w:hint="eastAsia"/>
          <w:bCs/>
          <w:szCs w:val="21"/>
        </w:rPr>
        <w:t>提供以下内容：</w:t>
      </w:r>
    </w:p>
    <w:p w14:paraId="3422A337"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7</w:t>
      </w:r>
      <w:r w:rsidRPr="0003407A">
        <w:rPr>
          <w:rFonts w:ascii="宋体" w:hAnsi="宋体"/>
          <w:bCs/>
          <w:szCs w:val="21"/>
        </w:rPr>
        <w:t>.</w:t>
      </w:r>
      <w:r w:rsidRPr="0003407A">
        <w:rPr>
          <w:rFonts w:ascii="宋体" w:hAnsi="宋体" w:hint="eastAsia"/>
          <w:bCs/>
          <w:szCs w:val="21"/>
        </w:rPr>
        <w:t>1</w:t>
      </w:r>
      <w:r w:rsidRPr="0003407A">
        <w:rPr>
          <w:rFonts w:ascii="宋体" w:hAnsi="宋体" w:hint="eastAsia"/>
          <w:szCs w:val="21"/>
        </w:rPr>
        <w:t>供应商（投标人）</w:t>
      </w:r>
      <w:r w:rsidRPr="0003407A">
        <w:rPr>
          <w:rFonts w:ascii="宋体" w:hAnsi="宋体" w:hint="eastAsia"/>
          <w:bCs/>
          <w:szCs w:val="21"/>
        </w:rPr>
        <w:t>简介：包括公司概况、近年经营情况；</w:t>
      </w:r>
    </w:p>
    <w:p w14:paraId="2FDC495A" w14:textId="77777777" w:rsidR="00EA4DE3" w:rsidRPr="0003407A" w:rsidRDefault="007E2119">
      <w:pPr>
        <w:widowControl/>
        <w:jc w:val="left"/>
        <w:rPr>
          <w:rFonts w:ascii="宋体" w:hAnsi="宋体"/>
          <w:bCs/>
          <w:szCs w:val="21"/>
        </w:rPr>
      </w:pPr>
      <w:r w:rsidRPr="0003407A">
        <w:rPr>
          <w:rFonts w:ascii="宋体" w:hAnsi="宋体" w:hint="eastAsia"/>
          <w:bCs/>
          <w:szCs w:val="21"/>
        </w:rPr>
        <w:br w:type="page"/>
      </w:r>
    </w:p>
    <w:p w14:paraId="30F6C967"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lastRenderedPageBreak/>
        <w:t>7</w:t>
      </w:r>
      <w:r w:rsidRPr="0003407A">
        <w:rPr>
          <w:rFonts w:ascii="宋体" w:hAnsi="宋体"/>
          <w:bCs/>
          <w:szCs w:val="21"/>
        </w:rPr>
        <w:t>.</w:t>
      </w:r>
      <w:r w:rsidRPr="0003407A">
        <w:rPr>
          <w:rFonts w:ascii="宋体" w:hAnsi="宋体" w:hint="eastAsia"/>
          <w:bCs/>
          <w:szCs w:val="21"/>
        </w:rPr>
        <w:t xml:space="preserve">2 </w:t>
      </w:r>
      <w:r w:rsidRPr="0003407A">
        <w:rPr>
          <w:rFonts w:ascii="宋体" w:hAnsi="宋体"/>
          <w:bCs/>
          <w:szCs w:val="21"/>
        </w:rPr>
        <w:t>已完成或正在执行的业绩情况</w:t>
      </w:r>
      <w:r w:rsidRPr="0003407A">
        <w:rPr>
          <w:rFonts w:ascii="宋体" w:hAnsi="宋体" w:hint="eastAsia"/>
          <w:bCs/>
          <w:szCs w:val="21"/>
        </w:rPr>
        <w:t>；</w:t>
      </w:r>
    </w:p>
    <w:p w14:paraId="069947BE"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t>序号:</w:t>
      </w:r>
    </w:p>
    <w:tbl>
      <w:tblPr>
        <w:tblW w:w="8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2"/>
        <w:gridCol w:w="6258"/>
      </w:tblGrid>
      <w:tr w:rsidR="00EA4DE3" w:rsidRPr="0003407A" w14:paraId="35C61140" w14:textId="77777777">
        <w:trPr>
          <w:trHeight w:val="624"/>
        </w:trPr>
        <w:tc>
          <w:tcPr>
            <w:tcW w:w="2162" w:type="dxa"/>
            <w:vAlign w:val="center"/>
          </w:tcPr>
          <w:p w14:paraId="4161F6E6" w14:textId="77777777" w:rsidR="00EA4DE3" w:rsidRPr="0003407A" w:rsidRDefault="007E2119">
            <w:pPr>
              <w:jc w:val="center"/>
              <w:rPr>
                <w:rFonts w:ascii="宋体" w:hAnsi="宋体"/>
              </w:rPr>
            </w:pPr>
            <w:r w:rsidRPr="0003407A">
              <w:rPr>
                <w:rFonts w:ascii="宋体" w:hAnsi="宋体"/>
              </w:rPr>
              <w:t>项目名称</w:t>
            </w:r>
          </w:p>
        </w:tc>
        <w:tc>
          <w:tcPr>
            <w:tcW w:w="6258" w:type="dxa"/>
            <w:vAlign w:val="center"/>
          </w:tcPr>
          <w:p w14:paraId="6649BC34" w14:textId="77777777" w:rsidR="00EA4DE3" w:rsidRPr="0003407A" w:rsidRDefault="00EA4DE3">
            <w:pPr>
              <w:jc w:val="center"/>
              <w:rPr>
                <w:rFonts w:ascii="宋体" w:hAnsi="宋体"/>
              </w:rPr>
            </w:pPr>
          </w:p>
        </w:tc>
      </w:tr>
      <w:tr w:rsidR="00EA4DE3" w:rsidRPr="0003407A" w14:paraId="4C9DFF41" w14:textId="77777777">
        <w:trPr>
          <w:trHeight w:val="624"/>
        </w:trPr>
        <w:tc>
          <w:tcPr>
            <w:tcW w:w="2162" w:type="dxa"/>
            <w:vAlign w:val="center"/>
          </w:tcPr>
          <w:p w14:paraId="0A908F7B" w14:textId="77777777" w:rsidR="00EA4DE3" w:rsidRPr="0003407A" w:rsidRDefault="007E2119">
            <w:pPr>
              <w:jc w:val="center"/>
              <w:rPr>
                <w:rFonts w:ascii="宋体" w:hAnsi="宋体"/>
              </w:rPr>
            </w:pPr>
            <w:r w:rsidRPr="0003407A">
              <w:rPr>
                <w:rFonts w:ascii="宋体" w:hAnsi="宋体"/>
              </w:rPr>
              <w:t>项目所在地</w:t>
            </w:r>
          </w:p>
        </w:tc>
        <w:tc>
          <w:tcPr>
            <w:tcW w:w="6258" w:type="dxa"/>
            <w:vAlign w:val="center"/>
          </w:tcPr>
          <w:p w14:paraId="66DD233E" w14:textId="77777777" w:rsidR="00EA4DE3" w:rsidRPr="0003407A" w:rsidRDefault="00EA4DE3">
            <w:pPr>
              <w:jc w:val="center"/>
              <w:rPr>
                <w:rFonts w:ascii="宋体" w:hAnsi="宋体"/>
              </w:rPr>
            </w:pPr>
          </w:p>
        </w:tc>
      </w:tr>
      <w:tr w:rsidR="00EA4DE3" w:rsidRPr="0003407A" w14:paraId="7E143D8A" w14:textId="77777777">
        <w:trPr>
          <w:trHeight w:val="624"/>
        </w:trPr>
        <w:tc>
          <w:tcPr>
            <w:tcW w:w="2162" w:type="dxa"/>
            <w:vAlign w:val="center"/>
          </w:tcPr>
          <w:p w14:paraId="64563282" w14:textId="77777777" w:rsidR="00EA4DE3" w:rsidRPr="0003407A" w:rsidRDefault="007E2119">
            <w:pPr>
              <w:jc w:val="center"/>
              <w:rPr>
                <w:rFonts w:ascii="宋体" w:hAnsi="宋体"/>
              </w:rPr>
            </w:pPr>
            <w:r w:rsidRPr="0003407A">
              <w:rPr>
                <w:rFonts w:ascii="宋体" w:hAnsi="宋体" w:hint="eastAsia"/>
              </w:rPr>
              <w:t>采购人</w:t>
            </w:r>
            <w:r w:rsidRPr="0003407A">
              <w:rPr>
                <w:rFonts w:ascii="宋体" w:hAnsi="宋体"/>
              </w:rPr>
              <w:t>名称</w:t>
            </w:r>
          </w:p>
        </w:tc>
        <w:tc>
          <w:tcPr>
            <w:tcW w:w="6258" w:type="dxa"/>
            <w:vAlign w:val="center"/>
          </w:tcPr>
          <w:p w14:paraId="59DC9385" w14:textId="77777777" w:rsidR="00EA4DE3" w:rsidRPr="0003407A" w:rsidRDefault="00EA4DE3">
            <w:pPr>
              <w:jc w:val="center"/>
              <w:rPr>
                <w:rFonts w:ascii="宋体" w:hAnsi="宋体"/>
              </w:rPr>
            </w:pPr>
          </w:p>
        </w:tc>
      </w:tr>
      <w:tr w:rsidR="00EA4DE3" w:rsidRPr="0003407A" w14:paraId="48A34E0E" w14:textId="77777777">
        <w:trPr>
          <w:trHeight w:val="624"/>
        </w:trPr>
        <w:tc>
          <w:tcPr>
            <w:tcW w:w="2162" w:type="dxa"/>
            <w:vAlign w:val="center"/>
          </w:tcPr>
          <w:p w14:paraId="6989CA5F" w14:textId="77777777" w:rsidR="00EA4DE3" w:rsidRPr="0003407A" w:rsidRDefault="007E2119">
            <w:pPr>
              <w:jc w:val="center"/>
              <w:rPr>
                <w:rFonts w:ascii="宋体" w:hAnsi="宋体"/>
              </w:rPr>
            </w:pPr>
            <w:r w:rsidRPr="0003407A">
              <w:rPr>
                <w:rFonts w:ascii="宋体" w:hAnsi="宋体" w:hint="eastAsia"/>
              </w:rPr>
              <w:t>采购人</w:t>
            </w:r>
            <w:r w:rsidRPr="0003407A">
              <w:rPr>
                <w:rFonts w:ascii="宋体" w:hAnsi="宋体"/>
              </w:rPr>
              <w:t>地址</w:t>
            </w:r>
          </w:p>
        </w:tc>
        <w:tc>
          <w:tcPr>
            <w:tcW w:w="6258" w:type="dxa"/>
            <w:vAlign w:val="center"/>
          </w:tcPr>
          <w:p w14:paraId="6625866F" w14:textId="77777777" w:rsidR="00EA4DE3" w:rsidRPr="0003407A" w:rsidRDefault="00EA4DE3">
            <w:pPr>
              <w:jc w:val="center"/>
              <w:rPr>
                <w:rFonts w:ascii="宋体" w:hAnsi="宋体"/>
              </w:rPr>
            </w:pPr>
          </w:p>
        </w:tc>
      </w:tr>
      <w:tr w:rsidR="00EA4DE3" w:rsidRPr="0003407A" w14:paraId="1EB5EF8C" w14:textId="77777777">
        <w:trPr>
          <w:trHeight w:val="624"/>
        </w:trPr>
        <w:tc>
          <w:tcPr>
            <w:tcW w:w="2162" w:type="dxa"/>
            <w:vAlign w:val="center"/>
          </w:tcPr>
          <w:p w14:paraId="3BF640FC" w14:textId="77777777" w:rsidR="00EA4DE3" w:rsidRPr="0003407A" w:rsidRDefault="007E2119">
            <w:pPr>
              <w:jc w:val="center"/>
              <w:rPr>
                <w:rFonts w:ascii="宋体" w:hAnsi="宋体"/>
              </w:rPr>
            </w:pPr>
            <w:r w:rsidRPr="0003407A">
              <w:rPr>
                <w:rFonts w:ascii="宋体" w:hAnsi="宋体" w:hint="eastAsia"/>
              </w:rPr>
              <w:t>采购人联系</w:t>
            </w:r>
            <w:r w:rsidRPr="0003407A">
              <w:rPr>
                <w:rFonts w:ascii="宋体" w:hAnsi="宋体"/>
              </w:rPr>
              <w:t>电话</w:t>
            </w:r>
          </w:p>
        </w:tc>
        <w:tc>
          <w:tcPr>
            <w:tcW w:w="6258" w:type="dxa"/>
            <w:vAlign w:val="center"/>
          </w:tcPr>
          <w:p w14:paraId="7127CB7A" w14:textId="77777777" w:rsidR="00EA4DE3" w:rsidRPr="0003407A" w:rsidRDefault="00EA4DE3">
            <w:pPr>
              <w:jc w:val="center"/>
              <w:rPr>
                <w:rFonts w:ascii="宋体" w:hAnsi="宋体"/>
              </w:rPr>
            </w:pPr>
          </w:p>
        </w:tc>
      </w:tr>
      <w:tr w:rsidR="00EA4DE3" w:rsidRPr="0003407A" w14:paraId="6FF03A38" w14:textId="77777777">
        <w:trPr>
          <w:trHeight w:val="624"/>
        </w:trPr>
        <w:tc>
          <w:tcPr>
            <w:tcW w:w="2162" w:type="dxa"/>
            <w:vAlign w:val="center"/>
          </w:tcPr>
          <w:p w14:paraId="44B39AD0" w14:textId="77777777" w:rsidR="00EA4DE3" w:rsidRPr="0003407A" w:rsidRDefault="007E2119">
            <w:pPr>
              <w:jc w:val="center"/>
              <w:rPr>
                <w:rFonts w:ascii="宋体" w:hAnsi="宋体"/>
              </w:rPr>
            </w:pPr>
            <w:r w:rsidRPr="0003407A">
              <w:rPr>
                <w:rFonts w:ascii="宋体" w:hAnsi="宋体" w:hint="eastAsia"/>
              </w:rPr>
              <w:t>合同价格</w:t>
            </w:r>
          </w:p>
        </w:tc>
        <w:tc>
          <w:tcPr>
            <w:tcW w:w="6258" w:type="dxa"/>
            <w:vAlign w:val="center"/>
          </w:tcPr>
          <w:p w14:paraId="3946E5F2" w14:textId="77777777" w:rsidR="00EA4DE3" w:rsidRPr="0003407A" w:rsidRDefault="00EA4DE3">
            <w:pPr>
              <w:jc w:val="center"/>
              <w:rPr>
                <w:rFonts w:ascii="宋体" w:hAnsi="宋体"/>
              </w:rPr>
            </w:pPr>
          </w:p>
        </w:tc>
      </w:tr>
      <w:tr w:rsidR="00EA4DE3" w:rsidRPr="0003407A" w14:paraId="30CAB5E3" w14:textId="77777777">
        <w:trPr>
          <w:trHeight w:val="624"/>
        </w:trPr>
        <w:tc>
          <w:tcPr>
            <w:tcW w:w="2162" w:type="dxa"/>
            <w:vAlign w:val="center"/>
          </w:tcPr>
          <w:p w14:paraId="6DF67738" w14:textId="77777777" w:rsidR="00EA4DE3" w:rsidRPr="0003407A" w:rsidRDefault="007E2119">
            <w:pPr>
              <w:jc w:val="center"/>
              <w:rPr>
                <w:rFonts w:ascii="宋体" w:hAnsi="宋体"/>
              </w:rPr>
            </w:pPr>
            <w:r w:rsidRPr="0003407A">
              <w:rPr>
                <w:rFonts w:ascii="宋体" w:hAnsi="宋体" w:hint="eastAsia"/>
              </w:rPr>
              <w:t>合同签订日期</w:t>
            </w:r>
          </w:p>
        </w:tc>
        <w:tc>
          <w:tcPr>
            <w:tcW w:w="6258" w:type="dxa"/>
            <w:vAlign w:val="center"/>
          </w:tcPr>
          <w:p w14:paraId="2348895F" w14:textId="77777777" w:rsidR="00EA4DE3" w:rsidRPr="0003407A" w:rsidRDefault="00EA4DE3">
            <w:pPr>
              <w:jc w:val="center"/>
              <w:rPr>
                <w:rFonts w:ascii="宋体" w:hAnsi="宋体"/>
              </w:rPr>
            </w:pPr>
          </w:p>
        </w:tc>
      </w:tr>
      <w:tr w:rsidR="00EA4DE3" w:rsidRPr="0003407A" w14:paraId="57A32F0C" w14:textId="77777777">
        <w:trPr>
          <w:trHeight w:val="624"/>
        </w:trPr>
        <w:tc>
          <w:tcPr>
            <w:tcW w:w="2162" w:type="dxa"/>
            <w:vAlign w:val="center"/>
          </w:tcPr>
          <w:p w14:paraId="6BB09E07" w14:textId="77777777" w:rsidR="00EA4DE3" w:rsidRPr="0003407A" w:rsidRDefault="007E2119">
            <w:pPr>
              <w:jc w:val="center"/>
              <w:rPr>
                <w:rFonts w:ascii="宋体" w:hAnsi="宋体"/>
              </w:rPr>
            </w:pPr>
            <w:r w:rsidRPr="0003407A">
              <w:rPr>
                <w:rFonts w:ascii="宋体" w:hAnsi="宋体"/>
              </w:rPr>
              <w:t>项目描述</w:t>
            </w:r>
          </w:p>
        </w:tc>
        <w:tc>
          <w:tcPr>
            <w:tcW w:w="6258" w:type="dxa"/>
            <w:vAlign w:val="center"/>
          </w:tcPr>
          <w:p w14:paraId="71AB6734" w14:textId="77777777" w:rsidR="00EA4DE3" w:rsidRPr="0003407A" w:rsidRDefault="00EA4DE3">
            <w:pPr>
              <w:jc w:val="center"/>
              <w:rPr>
                <w:rFonts w:ascii="宋体" w:hAnsi="宋体"/>
              </w:rPr>
            </w:pPr>
          </w:p>
        </w:tc>
      </w:tr>
      <w:tr w:rsidR="00EA4DE3" w:rsidRPr="0003407A" w14:paraId="7CA900E5" w14:textId="77777777">
        <w:trPr>
          <w:trHeight w:val="624"/>
        </w:trPr>
        <w:tc>
          <w:tcPr>
            <w:tcW w:w="2162" w:type="dxa"/>
            <w:vAlign w:val="center"/>
          </w:tcPr>
          <w:p w14:paraId="2A50D4A0" w14:textId="77777777" w:rsidR="00EA4DE3" w:rsidRPr="0003407A" w:rsidRDefault="007E2119">
            <w:pPr>
              <w:jc w:val="center"/>
              <w:rPr>
                <w:rFonts w:ascii="宋体" w:hAnsi="宋体"/>
              </w:rPr>
            </w:pPr>
            <w:r w:rsidRPr="0003407A">
              <w:rPr>
                <w:rFonts w:ascii="宋体" w:hAnsi="宋体"/>
              </w:rPr>
              <w:t>备注</w:t>
            </w:r>
          </w:p>
        </w:tc>
        <w:tc>
          <w:tcPr>
            <w:tcW w:w="6258" w:type="dxa"/>
            <w:vAlign w:val="center"/>
          </w:tcPr>
          <w:p w14:paraId="79F9BBDD" w14:textId="77777777" w:rsidR="00EA4DE3" w:rsidRPr="0003407A" w:rsidRDefault="00EA4DE3">
            <w:pPr>
              <w:jc w:val="center"/>
              <w:rPr>
                <w:rFonts w:ascii="宋体" w:hAnsi="宋体"/>
              </w:rPr>
            </w:pPr>
          </w:p>
        </w:tc>
      </w:tr>
    </w:tbl>
    <w:p w14:paraId="7A945BE1" w14:textId="77777777" w:rsidR="00EA4DE3" w:rsidRPr="0003407A" w:rsidRDefault="00EA4DE3">
      <w:pPr>
        <w:spacing w:line="360" w:lineRule="auto"/>
        <w:jc w:val="left"/>
        <w:rPr>
          <w:rFonts w:ascii="宋体" w:hAnsi="宋体"/>
          <w:bCs/>
          <w:szCs w:val="21"/>
        </w:rPr>
      </w:pPr>
    </w:p>
    <w:p w14:paraId="2895CF56" w14:textId="77777777" w:rsidR="00EA4DE3" w:rsidRPr="0003407A" w:rsidRDefault="007E2119">
      <w:pPr>
        <w:spacing w:line="360" w:lineRule="auto"/>
        <w:jc w:val="left"/>
        <w:rPr>
          <w:rFonts w:ascii="宋体" w:hAnsi="宋体"/>
          <w:bCs/>
          <w:szCs w:val="21"/>
        </w:rPr>
      </w:pPr>
      <w:r w:rsidRPr="0003407A">
        <w:rPr>
          <w:rFonts w:ascii="宋体" w:hAnsi="宋体"/>
          <w:bCs/>
          <w:szCs w:val="21"/>
        </w:rPr>
        <w:t>注：本表后附类似项目业绩相关证明材料的扫描件；具体时间和相关证明材料要求见</w:t>
      </w:r>
      <w:r w:rsidRPr="0003407A">
        <w:rPr>
          <w:rFonts w:ascii="宋体" w:hAnsi="宋体" w:hint="eastAsia"/>
          <w:bCs/>
          <w:szCs w:val="21"/>
        </w:rPr>
        <w:t>“第五章  磋商程序、评审方法及评审标准”</w:t>
      </w:r>
      <w:r w:rsidRPr="0003407A">
        <w:rPr>
          <w:rFonts w:ascii="宋体" w:hAnsi="宋体"/>
          <w:bCs/>
          <w:szCs w:val="21"/>
        </w:rPr>
        <w:t>，每张表格只填写一个项目，并标明序号。</w:t>
      </w:r>
    </w:p>
    <w:p w14:paraId="163FCED1" w14:textId="77777777" w:rsidR="00EA4DE3" w:rsidRPr="0003407A" w:rsidRDefault="00EA4DE3">
      <w:pPr>
        <w:spacing w:line="360" w:lineRule="auto"/>
        <w:jc w:val="left"/>
        <w:rPr>
          <w:rFonts w:ascii="宋体" w:hAnsi="宋体"/>
          <w:bCs/>
          <w:szCs w:val="21"/>
        </w:rPr>
      </w:pPr>
    </w:p>
    <w:p w14:paraId="28EDE0B9" w14:textId="77777777" w:rsidR="00EA4DE3" w:rsidRPr="0003407A" w:rsidRDefault="007E2119">
      <w:pPr>
        <w:widowControl/>
        <w:jc w:val="left"/>
        <w:rPr>
          <w:rFonts w:ascii="宋体" w:hAnsi="宋体"/>
          <w:bCs/>
          <w:szCs w:val="21"/>
        </w:rPr>
      </w:pPr>
      <w:r w:rsidRPr="0003407A">
        <w:rPr>
          <w:rFonts w:ascii="宋体" w:hAnsi="宋体" w:hint="eastAsia"/>
          <w:bCs/>
          <w:szCs w:val="21"/>
        </w:rPr>
        <w:br w:type="page"/>
      </w:r>
    </w:p>
    <w:p w14:paraId="48D2E6E8" w14:textId="77777777" w:rsidR="00EA4DE3" w:rsidRPr="0003407A" w:rsidRDefault="007E2119">
      <w:pPr>
        <w:spacing w:line="360" w:lineRule="auto"/>
        <w:jc w:val="left"/>
        <w:rPr>
          <w:rFonts w:ascii="宋体" w:hAnsi="宋体"/>
          <w:szCs w:val="20"/>
        </w:rPr>
      </w:pPr>
      <w:r w:rsidRPr="0003407A">
        <w:rPr>
          <w:rFonts w:ascii="宋体" w:hAnsi="宋体" w:hint="eastAsia"/>
          <w:bCs/>
          <w:szCs w:val="21"/>
        </w:rPr>
        <w:lastRenderedPageBreak/>
        <w:t>7.3</w:t>
      </w:r>
      <w:r w:rsidRPr="0003407A">
        <w:rPr>
          <w:rFonts w:ascii="宋体" w:hAnsi="宋体"/>
          <w:szCs w:val="20"/>
        </w:rPr>
        <w:t>拟投入本项目主要人员情况表</w:t>
      </w:r>
    </w:p>
    <w:tbl>
      <w:tblPr>
        <w:tblW w:w="85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76"/>
        <w:gridCol w:w="837"/>
        <w:gridCol w:w="1176"/>
        <w:gridCol w:w="1843"/>
        <w:gridCol w:w="1814"/>
        <w:gridCol w:w="709"/>
      </w:tblGrid>
      <w:tr w:rsidR="00EA4DE3" w:rsidRPr="0003407A" w14:paraId="402A53B9" w14:textId="77777777">
        <w:trPr>
          <w:trHeight w:val="1081"/>
        </w:trPr>
        <w:tc>
          <w:tcPr>
            <w:tcW w:w="851" w:type="dxa"/>
            <w:vAlign w:val="center"/>
          </w:tcPr>
          <w:p w14:paraId="5DF139FB" w14:textId="77777777" w:rsidR="00EA4DE3" w:rsidRPr="0003407A" w:rsidRDefault="007E2119">
            <w:pPr>
              <w:adjustRightInd w:val="0"/>
              <w:spacing w:line="360" w:lineRule="auto"/>
              <w:jc w:val="center"/>
              <w:textAlignment w:val="baseline"/>
              <w:rPr>
                <w:rFonts w:ascii="宋体" w:hAnsi="宋体"/>
                <w:szCs w:val="21"/>
              </w:rPr>
            </w:pPr>
            <w:r w:rsidRPr="0003407A">
              <w:rPr>
                <w:rFonts w:ascii="宋体" w:hAnsi="宋体" w:hint="eastAsia"/>
                <w:szCs w:val="21"/>
              </w:rPr>
              <w:t>序号</w:t>
            </w:r>
          </w:p>
        </w:tc>
        <w:tc>
          <w:tcPr>
            <w:tcW w:w="1276" w:type="dxa"/>
            <w:vAlign w:val="center"/>
          </w:tcPr>
          <w:p w14:paraId="0A4A3B03" w14:textId="77777777" w:rsidR="00EA4DE3" w:rsidRPr="0003407A" w:rsidRDefault="007E2119">
            <w:pPr>
              <w:adjustRightInd w:val="0"/>
              <w:spacing w:line="360" w:lineRule="auto"/>
              <w:jc w:val="center"/>
              <w:textAlignment w:val="baseline"/>
              <w:rPr>
                <w:rFonts w:ascii="宋体" w:hAnsi="宋体"/>
                <w:szCs w:val="21"/>
              </w:rPr>
            </w:pPr>
            <w:r w:rsidRPr="0003407A">
              <w:rPr>
                <w:rFonts w:ascii="宋体" w:hAnsi="宋体"/>
                <w:szCs w:val="21"/>
              </w:rPr>
              <w:t>职务</w:t>
            </w:r>
          </w:p>
        </w:tc>
        <w:tc>
          <w:tcPr>
            <w:tcW w:w="837" w:type="dxa"/>
            <w:vAlign w:val="center"/>
          </w:tcPr>
          <w:p w14:paraId="5CC699FC" w14:textId="77777777" w:rsidR="00EA4DE3" w:rsidRPr="0003407A" w:rsidRDefault="007E2119">
            <w:pPr>
              <w:adjustRightInd w:val="0"/>
              <w:spacing w:line="360" w:lineRule="auto"/>
              <w:jc w:val="center"/>
              <w:textAlignment w:val="baseline"/>
              <w:rPr>
                <w:rFonts w:ascii="宋体" w:hAnsi="宋体"/>
                <w:szCs w:val="21"/>
              </w:rPr>
            </w:pPr>
            <w:r w:rsidRPr="0003407A">
              <w:rPr>
                <w:rFonts w:ascii="宋体" w:hAnsi="宋体"/>
                <w:szCs w:val="21"/>
              </w:rPr>
              <w:t>姓名</w:t>
            </w:r>
          </w:p>
        </w:tc>
        <w:tc>
          <w:tcPr>
            <w:tcW w:w="1176" w:type="dxa"/>
            <w:vAlign w:val="center"/>
          </w:tcPr>
          <w:p w14:paraId="4A0E45B8" w14:textId="77777777" w:rsidR="00EA4DE3" w:rsidRPr="0003407A" w:rsidRDefault="007E2119">
            <w:pPr>
              <w:adjustRightInd w:val="0"/>
              <w:spacing w:line="360" w:lineRule="auto"/>
              <w:jc w:val="center"/>
              <w:textAlignment w:val="baseline"/>
              <w:rPr>
                <w:rFonts w:ascii="宋体" w:hAnsi="宋体"/>
                <w:szCs w:val="21"/>
              </w:rPr>
            </w:pPr>
            <w:r w:rsidRPr="0003407A">
              <w:rPr>
                <w:rFonts w:ascii="宋体" w:hAnsi="宋体" w:hint="eastAsia"/>
                <w:szCs w:val="21"/>
              </w:rPr>
              <w:t>专业技术</w:t>
            </w:r>
            <w:r w:rsidRPr="0003407A">
              <w:rPr>
                <w:rFonts w:ascii="宋体" w:hAnsi="宋体"/>
                <w:szCs w:val="21"/>
              </w:rPr>
              <w:t>职称</w:t>
            </w:r>
          </w:p>
        </w:tc>
        <w:tc>
          <w:tcPr>
            <w:tcW w:w="1843" w:type="dxa"/>
            <w:vAlign w:val="center"/>
          </w:tcPr>
          <w:p w14:paraId="20957046" w14:textId="77777777" w:rsidR="00EA4DE3" w:rsidRPr="0003407A" w:rsidRDefault="007E2119">
            <w:pPr>
              <w:adjustRightInd w:val="0"/>
              <w:spacing w:line="360" w:lineRule="auto"/>
              <w:jc w:val="center"/>
              <w:textAlignment w:val="baseline"/>
              <w:rPr>
                <w:rFonts w:ascii="宋体" w:hAnsi="宋体"/>
                <w:szCs w:val="21"/>
              </w:rPr>
            </w:pPr>
            <w:r w:rsidRPr="0003407A">
              <w:rPr>
                <w:rFonts w:ascii="宋体" w:hAnsi="宋体"/>
                <w:szCs w:val="21"/>
              </w:rPr>
              <w:t>执业或职业资格</w:t>
            </w:r>
            <w:r w:rsidRPr="0003407A">
              <w:rPr>
                <w:rFonts w:ascii="宋体" w:hAnsi="宋体" w:hint="eastAsia"/>
                <w:szCs w:val="21"/>
              </w:rPr>
              <w:t>（如有）</w:t>
            </w:r>
          </w:p>
        </w:tc>
        <w:tc>
          <w:tcPr>
            <w:tcW w:w="1814" w:type="dxa"/>
            <w:vAlign w:val="center"/>
          </w:tcPr>
          <w:p w14:paraId="2000EB66" w14:textId="77777777" w:rsidR="00EA4DE3" w:rsidRPr="0003407A" w:rsidRDefault="007E2119">
            <w:pPr>
              <w:adjustRightInd w:val="0"/>
              <w:spacing w:line="360" w:lineRule="auto"/>
              <w:jc w:val="center"/>
              <w:textAlignment w:val="baseline"/>
              <w:rPr>
                <w:rFonts w:ascii="宋体" w:hAnsi="宋体"/>
                <w:szCs w:val="21"/>
              </w:rPr>
            </w:pPr>
            <w:r w:rsidRPr="0003407A">
              <w:rPr>
                <w:rFonts w:ascii="宋体" w:hAnsi="宋体"/>
                <w:szCs w:val="21"/>
              </w:rPr>
              <w:t>拟在本项目中担任的工作或岗位</w:t>
            </w:r>
          </w:p>
        </w:tc>
        <w:tc>
          <w:tcPr>
            <w:tcW w:w="709" w:type="dxa"/>
            <w:vAlign w:val="center"/>
          </w:tcPr>
          <w:p w14:paraId="5E5363D9" w14:textId="77777777" w:rsidR="00EA4DE3" w:rsidRPr="0003407A" w:rsidRDefault="007E2119">
            <w:pPr>
              <w:adjustRightInd w:val="0"/>
              <w:spacing w:line="360" w:lineRule="auto"/>
              <w:jc w:val="center"/>
              <w:textAlignment w:val="baseline"/>
              <w:rPr>
                <w:rFonts w:ascii="宋体" w:hAnsi="宋体"/>
                <w:szCs w:val="21"/>
              </w:rPr>
            </w:pPr>
            <w:r w:rsidRPr="0003407A">
              <w:rPr>
                <w:rFonts w:ascii="宋体" w:hAnsi="宋体"/>
                <w:szCs w:val="21"/>
              </w:rPr>
              <w:t>备注</w:t>
            </w:r>
          </w:p>
        </w:tc>
      </w:tr>
      <w:tr w:rsidR="00EA4DE3" w:rsidRPr="0003407A" w14:paraId="438A5D01" w14:textId="77777777">
        <w:trPr>
          <w:trHeight w:val="283"/>
        </w:trPr>
        <w:tc>
          <w:tcPr>
            <w:tcW w:w="851" w:type="dxa"/>
            <w:vAlign w:val="center"/>
          </w:tcPr>
          <w:p w14:paraId="32DABC85" w14:textId="77777777" w:rsidR="00EA4DE3" w:rsidRPr="0003407A" w:rsidRDefault="007E2119">
            <w:pPr>
              <w:adjustRightInd w:val="0"/>
              <w:spacing w:line="360" w:lineRule="auto"/>
              <w:jc w:val="center"/>
              <w:textAlignment w:val="baseline"/>
              <w:rPr>
                <w:rFonts w:ascii="宋体" w:hAnsi="宋体"/>
                <w:szCs w:val="21"/>
              </w:rPr>
            </w:pPr>
            <w:r w:rsidRPr="0003407A">
              <w:rPr>
                <w:rFonts w:ascii="宋体" w:hAnsi="宋体" w:hint="eastAsia"/>
                <w:szCs w:val="21"/>
              </w:rPr>
              <w:t>1</w:t>
            </w:r>
          </w:p>
        </w:tc>
        <w:tc>
          <w:tcPr>
            <w:tcW w:w="1276" w:type="dxa"/>
            <w:vAlign w:val="center"/>
          </w:tcPr>
          <w:p w14:paraId="0C7F0BC4"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项目负责人</w:t>
            </w:r>
          </w:p>
        </w:tc>
        <w:tc>
          <w:tcPr>
            <w:tcW w:w="837" w:type="dxa"/>
            <w:vAlign w:val="center"/>
          </w:tcPr>
          <w:p w14:paraId="00F322B1" w14:textId="77777777" w:rsidR="00EA4DE3" w:rsidRPr="0003407A" w:rsidRDefault="00EA4DE3">
            <w:pPr>
              <w:adjustRightInd w:val="0"/>
              <w:spacing w:line="360" w:lineRule="auto"/>
              <w:jc w:val="center"/>
              <w:textAlignment w:val="baseline"/>
              <w:rPr>
                <w:rFonts w:ascii="宋体" w:hAnsi="宋体"/>
                <w:szCs w:val="21"/>
              </w:rPr>
            </w:pPr>
          </w:p>
        </w:tc>
        <w:tc>
          <w:tcPr>
            <w:tcW w:w="1176" w:type="dxa"/>
            <w:vAlign w:val="center"/>
          </w:tcPr>
          <w:p w14:paraId="0A869488" w14:textId="77777777" w:rsidR="00EA4DE3" w:rsidRPr="0003407A" w:rsidRDefault="00EA4DE3">
            <w:pPr>
              <w:adjustRightInd w:val="0"/>
              <w:spacing w:line="360" w:lineRule="auto"/>
              <w:jc w:val="center"/>
              <w:textAlignment w:val="baseline"/>
              <w:rPr>
                <w:rFonts w:ascii="宋体" w:hAnsi="宋体"/>
                <w:szCs w:val="21"/>
              </w:rPr>
            </w:pPr>
          </w:p>
        </w:tc>
        <w:tc>
          <w:tcPr>
            <w:tcW w:w="1843" w:type="dxa"/>
            <w:vAlign w:val="center"/>
          </w:tcPr>
          <w:p w14:paraId="67FCC9AC" w14:textId="77777777" w:rsidR="00EA4DE3" w:rsidRPr="0003407A" w:rsidRDefault="00EA4DE3">
            <w:pPr>
              <w:adjustRightInd w:val="0"/>
              <w:spacing w:line="360" w:lineRule="auto"/>
              <w:jc w:val="center"/>
              <w:textAlignment w:val="baseline"/>
              <w:rPr>
                <w:rFonts w:ascii="宋体" w:hAnsi="宋体"/>
                <w:szCs w:val="21"/>
              </w:rPr>
            </w:pPr>
          </w:p>
        </w:tc>
        <w:tc>
          <w:tcPr>
            <w:tcW w:w="1814" w:type="dxa"/>
            <w:vAlign w:val="center"/>
          </w:tcPr>
          <w:p w14:paraId="67D1AD87" w14:textId="77777777" w:rsidR="00EA4DE3" w:rsidRPr="0003407A" w:rsidRDefault="00EA4DE3">
            <w:pPr>
              <w:adjustRightInd w:val="0"/>
              <w:spacing w:line="360" w:lineRule="auto"/>
              <w:jc w:val="center"/>
              <w:textAlignment w:val="baseline"/>
              <w:rPr>
                <w:rFonts w:ascii="宋体" w:hAnsi="宋体"/>
                <w:szCs w:val="21"/>
              </w:rPr>
            </w:pPr>
          </w:p>
        </w:tc>
        <w:tc>
          <w:tcPr>
            <w:tcW w:w="709" w:type="dxa"/>
            <w:vAlign w:val="center"/>
          </w:tcPr>
          <w:p w14:paraId="71FAF4B3" w14:textId="77777777" w:rsidR="00EA4DE3" w:rsidRPr="0003407A" w:rsidRDefault="00EA4DE3">
            <w:pPr>
              <w:adjustRightInd w:val="0"/>
              <w:spacing w:line="360" w:lineRule="auto"/>
              <w:jc w:val="center"/>
              <w:textAlignment w:val="baseline"/>
              <w:rPr>
                <w:rFonts w:ascii="宋体" w:hAnsi="宋体"/>
                <w:szCs w:val="21"/>
              </w:rPr>
            </w:pPr>
          </w:p>
        </w:tc>
      </w:tr>
      <w:tr w:rsidR="00EA4DE3" w:rsidRPr="0003407A" w14:paraId="4A996AAD" w14:textId="77777777">
        <w:trPr>
          <w:trHeight w:val="283"/>
        </w:trPr>
        <w:tc>
          <w:tcPr>
            <w:tcW w:w="851" w:type="dxa"/>
            <w:vAlign w:val="center"/>
          </w:tcPr>
          <w:p w14:paraId="2E1ED172" w14:textId="77777777" w:rsidR="00EA4DE3" w:rsidRPr="0003407A" w:rsidRDefault="007E2119">
            <w:pPr>
              <w:adjustRightInd w:val="0"/>
              <w:spacing w:line="360" w:lineRule="auto"/>
              <w:jc w:val="center"/>
              <w:textAlignment w:val="baseline"/>
              <w:rPr>
                <w:rFonts w:ascii="宋体" w:hAnsi="宋体"/>
                <w:szCs w:val="21"/>
              </w:rPr>
            </w:pPr>
            <w:r w:rsidRPr="0003407A">
              <w:rPr>
                <w:rFonts w:ascii="宋体" w:hAnsi="宋体" w:hint="eastAsia"/>
                <w:szCs w:val="21"/>
              </w:rPr>
              <w:t>2</w:t>
            </w:r>
          </w:p>
        </w:tc>
        <w:tc>
          <w:tcPr>
            <w:tcW w:w="7655" w:type="dxa"/>
            <w:gridSpan w:val="6"/>
            <w:vAlign w:val="center"/>
          </w:tcPr>
          <w:p w14:paraId="6F55D356" w14:textId="77777777" w:rsidR="00EA4DE3" w:rsidRPr="0003407A" w:rsidRDefault="007E2119">
            <w:pPr>
              <w:adjustRightInd w:val="0"/>
              <w:spacing w:line="360" w:lineRule="auto"/>
              <w:jc w:val="center"/>
              <w:textAlignment w:val="baseline"/>
              <w:rPr>
                <w:rFonts w:ascii="宋体" w:hAnsi="宋体"/>
                <w:szCs w:val="21"/>
              </w:rPr>
            </w:pPr>
            <w:r w:rsidRPr="0003407A">
              <w:rPr>
                <w:rFonts w:ascii="宋体" w:hAnsi="宋体" w:hint="eastAsia"/>
                <w:szCs w:val="21"/>
              </w:rPr>
              <w:t>项目实施人员</w:t>
            </w:r>
          </w:p>
        </w:tc>
      </w:tr>
      <w:tr w:rsidR="00EA4DE3" w:rsidRPr="0003407A" w14:paraId="570C9EA6" w14:textId="77777777">
        <w:trPr>
          <w:trHeight w:val="283"/>
        </w:trPr>
        <w:tc>
          <w:tcPr>
            <w:tcW w:w="851" w:type="dxa"/>
            <w:vAlign w:val="center"/>
          </w:tcPr>
          <w:p w14:paraId="7A9E3FFE" w14:textId="77777777" w:rsidR="00EA4DE3" w:rsidRPr="0003407A" w:rsidRDefault="007E2119">
            <w:pPr>
              <w:adjustRightInd w:val="0"/>
              <w:spacing w:line="360" w:lineRule="auto"/>
              <w:jc w:val="center"/>
              <w:textAlignment w:val="baseline"/>
              <w:rPr>
                <w:rFonts w:ascii="宋体" w:hAnsi="宋体"/>
                <w:szCs w:val="21"/>
              </w:rPr>
            </w:pPr>
            <w:r w:rsidRPr="0003407A">
              <w:rPr>
                <w:rFonts w:ascii="宋体" w:hAnsi="宋体"/>
                <w:szCs w:val="21"/>
              </w:rPr>
              <w:t>2.1</w:t>
            </w:r>
          </w:p>
        </w:tc>
        <w:tc>
          <w:tcPr>
            <w:tcW w:w="1276" w:type="dxa"/>
            <w:vAlign w:val="center"/>
          </w:tcPr>
          <w:p w14:paraId="2409E89D" w14:textId="77777777" w:rsidR="00EA4DE3" w:rsidRPr="0003407A" w:rsidRDefault="00EA4DE3">
            <w:pPr>
              <w:adjustRightInd w:val="0"/>
              <w:spacing w:line="360" w:lineRule="auto"/>
              <w:jc w:val="center"/>
              <w:textAlignment w:val="baseline"/>
              <w:rPr>
                <w:rFonts w:ascii="宋体" w:hAnsi="宋体"/>
                <w:szCs w:val="21"/>
              </w:rPr>
            </w:pPr>
          </w:p>
        </w:tc>
        <w:tc>
          <w:tcPr>
            <w:tcW w:w="837" w:type="dxa"/>
          </w:tcPr>
          <w:p w14:paraId="2B2D93E5" w14:textId="77777777" w:rsidR="00EA4DE3" w:rsidRPr="0003407A" w:rsidRDefault="00EA4DE3">
            <w:pPr>
              <w:adjustRightInd w:val="0"/>
              <w:spacing w:line="360" w:lineRule="auto"/>
              <w:jc w:val="center"/>
              <w:textAlignment w:val="baseline"/>
              <w:rPr>
                <w:rFonts w:ascii="宋体" w:hAnsi="宋体"/>
                <w:szCs w:val="21"/>
              </w:rPr>
            </w:pPr>
          </w:p>
        </w:tc>
        <w:tc>
          <w:tcPr>
            <w:tcW w:w="1176" w:type="dxa"/>
          </w:tcPr>
          <w:p w14:paraId="0E8F8F43" w14:textId="77777777" w:rsidR="00EA4DE3" w:rsidRPr="0003407A" w:rsidRDefault="00EA4DE3">
            <w:pPr>
              <w:adjustRightInd w:val="0"/>
              <w:spacing w:line="360" w:lineRule="auto"/>
              <w:jc w:val="center"/>
              <w:textAlignment w:val="baseline"/>
              <w:rPr>
                <w:rFonts w:ascii="宋体" w:hAnsi="宋体"/>
                <w:szCs w:val="21"/>
              </w:rPr>
            </w:pPr>
          </w:p>
        </w:tc>
        <w:tc>
          <w:tcPr>
            <w:tcW w:w="1843" w:type="dxa"/>
          </w:tcPr>
          <w:p w14:paraId="3477B35D" w14:textId="77777777" w:rsidR="00EA4DE3" w:rsidRPr="0003407A" w:rsidRDefault="00EA4DE3">
            <w:pPr>
              <w:adjustRightInd w:val="0"/>
              <w:spacing w:line="360" w:lineRule="auto"/>
              <w:jc w:val="center"/>
              <w:textAlignment w:val="baseline"/>
              <w:rPr>
                <w:rFonts w:ascii="宋体" w:hAnsi="宋体"/>
                <w:szCs w:val="21"/>
              </w:rPr>
            </w:pPr>
          </w:p>
        </w:tc>
        <w:tc>
          <w:tcPr>
            <w:tcW w:w="1814" w:type="dxa"/>
          </w:tcPr>
          <w:p w14:paraId="6F28CF33" w14:textId="77777777" w:rsidR="00EA4DE3" w:rsidRPr="0003407A" w:rsidRDefault="00EA4DE3">
            <w:pPr>
              <w:adjustRightInd w:val="0"/>
              <w:spacing w:line="360" w:lineRule="auto"/>
              <w:jc w:val="center"/>
              <w:textAlignment w:val="baseline"/>
              <w:rPr>
                <w:rFonts w:ascii="宋体" w:hAnsi="宋体"/>
                <w:szCs w:val="21"/>
              </w:rPr>
            </w:pPr>
          </w:p>
        </w:tc>
        <w:tc>
          <w:tcPr>
            <w:tcW w:w="709" w:type="dxa"/>
          </w:tcPr>
          <w:p w14:paraId="0BA1BE42" w14:textId="77777777" w:rsidR="00EA4DE3" w:rsidRPr="0003407A" w:rsidRDefault="00EA4DE3">
            <w:pPr>
              <w:adjustRightInd w:val="0"/>
              <w:spacing w:line="360" w:lineRule="auto"/>
              <w:jc w:val="center"/>
              <w:textAlignment w:val="baseline"/>
              <w:rPr>
                <w:rFonts w:ascii="宋体" w:hAnsi="宋体"/>
                <w:szCs w:val="21"/>
              </w:rPr>
            </w:pPr>
          </w:p>
        </w:tc>
      </w:tr>
      <w:tr w:rsidR="00EA4DE3" w:rsidRPr="0003407A" w14:paraId="7D82DAEC" w14:textId="77777777">
        <w:trPr>
          <w:trHeight w:val="283"/>
        </w:trPr>
        <w:tc>
          <w:tcPr>
            <w:tcW w:w="851" w:type="dxa"/>
            <w:vAlign w:val="center"/>
          </w:tcPr>
          <w:p w14:paraId="1A2F3ABF" w14:textId="77777777" w:rsidR="00EA4DE3" w:rsidRPr="0003407A" w:rsidRDefault="007E2119">
            <w:pPr>
              <w:adjustRightInd w:val="0"/>
              <w:spacing w:line="360" w:lineRule="auto"/>
              <w:jc w:val="center"/>
              <w:textAlignment w:val="baseline"/>
              <w:rPr>
                <w:rFonts w:ascii="宋体" w:hAnsi="宋体"/>
                <w:szCs w:val="21"/>
              </w:rPr>
            </w:pPr>
            <w:r w:rsidRPr="0003407A">
              <w:rPr>
                <w:rFonts w:ascii="宋体" w:hAnsi="宋体"/>
                <w:szCs w:val="21"/>
              </w:rPr>
              <w:t>2.2</w:t>
            </w:r>
          </w:p>
        </w:tc>
        <w:tc>
          <w:tcPr>
            <w:tcW w:w="1276" w:type="dxa"/>
            <w:vAlign w:val="center"/>
          </w:tcPr>
          <w:p w14:paraId="20ED6F34" w14:textId="77777777" w:rsidR="00EA4DE3" w:rsidRPr="0003407A" w:rsidRDefault="00EA4DE3">
            <w:pPr>
              <w:adjustRightInd w:val="0"/>
              <w:spacing w:line="360" w:lineRule="auto"/>
              <w:jc w:val="center"/>
              <w:textAlignment w:val="baseline"/>
              <w:rPr>
                <w:rFonts w:ascii="宋体" w:hAnsi="宋体"/>
                <w:szCs w:val="21"/>
              </w:rPr>
            </w:pPr>
          </w:p>
        </w:tc>
        <w:tc>
          <w:tcPr>
            <w:tcW w:w="837" w:type="dxa"/>
          </w:tcPr>
          <w:p w14:paraId="4FCFF21C" w14:textId="77777777" w:rsidR="00EA4DE3" w:rsidRPr="0003407A" w:rsidRDefault="00EA4DE3">
            <w:pPr>
              <w:adjustRightInd w:val="0"/>
              <w:spacing w:line="360" w:lineRule="auto"/>
              <w:jc w:val="center"/>
              <w:textAlignment w:val="baseline"/>
              <w:rPr>
                <w:rFonts w:ascii="宋体" w:hAnsi="宋体"/>
                <w:szCs w:val="21"/>
              </w:rPr>
            </w:pPr>
          </w:p>
        </w:tc>
        <w:tc>
          <w:tcPr>
            <w:tcW w:w="1176" w:type="dxa"/>
          </w:tcPr>
          <w:p w14:paraId="7787FC4D" w14:textId="77777777" w:rsidR="00EA4DE3" w:rsidRPr="0003407A" w:rsidRDefault="00EA4DE3">
            <w:pPr>
              <w:adjustRightInd w:val="0"/>
              <w:spacing w:line="360" w:lineRule="auto"/>
              <w:jc w:val="center"/>
              <w:textAlignment w:val="baseline"/>
              <w:rPr>
                <w:rFonts w:ascii="宋体" w:hAnsi="宋体"/>
                <w:szCs w:val="21"/>
              </w:rPr>
            </w:pPr>
          </w:p>
        </w:tc>
        <w:tc>
          <w:tcPr>
            <w:tcW w:w="1843" w:type="dxa"/>
          </w:tcPr>
          <w:p w14:paraId="36E717E6" w14:textId="77777777" w:rsidR="00EA4DE3" w:rsidRPr="0003407A" w:rsidRDefault="00EA4DE3">
            <w:pPr>
              <w:adjustRightInd w:val="0"/>
              <w:spacing w:line="360" w:lineRule="auto"/>
              <w:jc w:val="center"/>
              <w:textAlignment w:val="baseline"/>
              <w:rPr>
                <w:rFonts w:ascii="宋体" w:hAnsi="宋体"/>
                <w:szCs w:val="21"/>
              </w:rPr>
            </w:pPr>
          </w:p>
        </w:tc>
        <w:tc>
          <w:tcPr>
            <w:tcW w:w="1814" w:type="dxa"/>
          </w:tcPr>
          <w:p w14:paraId="5A8CAB32" w14:textId="77777777" w:rsidR="00EA4DE3" w:rsidRPr="0003407A" w:rsidRDefault="00EA4DE3">
            <w:pPr>
              <w:adjustRightInd w:val="0"/>
              <w:spacing w:line="360" w:lineRule="auto"/>
              <w:jc w:val="center"/>
              <w:textAlignment w:val="baseline"/>
              <w:rPr>
                <w:rFonts w:ascii="宋体" w:hAnsi="宋体"/>
                <w:szCs w:val="21"/>
              </w:rPr>
            </w:pPr>
          </w:p>
        </w:tc>
        <w:tc>
          <w:tcPr>
            <w:tcW w:w="709" w:type="dxa"/>
          </w:tcPr>
          <w:p w14:paraId="6190726E" w14:textId="77777777" w:rsidR="00EA4DE3" w:rsidRPr="0003407A" w:rsidRDefault="00EA4DE3">
            <w:pPr>
              <w:adjustRightInd w:val="0"/>
              <w:spacing w:line="360" w:lineRule="auto"/>
              <w:jc w:val="center"/>
              <w:textAlignment w:val="baseline"/>
              <w:rPr>
                <w:rFonts w:ascii="宋体" w:hAnsi="宋体"/>
                <w:szCs w:val="21"/>
              </w:rPr>
            </w:pPr>
          </w:p>
        </w:tc>
      </w:tr>
      <w:tr w:rsidR="00EA4DE3" w:rsidRPr="0003407A" w14:paraId="30FDFDE7" w14:textId="77777777">
        <w:trPr>
          <w:trHeight w:val="283"/>
        </w:trPr>
        <w:tc>
          <w:tcPr>
            <w:tcW w:w="851" w:type="dxa"/>
            <w:vAlign w:val="center"/>
          </w:tcPr>
          <w:p w14:paraId="20157E55" w14:textId="77777777" w:rsidR="00EA4DE3" w:rsidRPr="0003407A" w:rsidRDefault="007E2119">
            <w:pPr>
              <w:adjustRightInd w:val="0"/>
              <w:spacing w:line="360" w:lineRule="auto"/>
              <w:jc w:val="center"/>
              <w:textAlignment w:val="baseline"/>
              <w:rPr>
                <w:rFonts w:ascii="宋体" w:hAnsi="宋体"/>
                <w:szCs w:val="21"/>
              </w:rPr>
            </w:pPr>
            <w:r w:rsidRPr="0003407A">
              <w:rPr>
                <w:rFonts w:ascii="宋体" w:hAnsi="宋体"/>
                <w:szCs w:val="21"/>
              </w:rPr>
              <w:t>2.3</w:t>
            </w:r>
          </w:p>
        </w:tc>
        <w:tc>
          <w:tcPr>
            <w:tcW w:w="1276" w:type="dxa"/>
            <w:vAlign w:val="center"/>
          </w:tcPr>
          <w:p w14:paraId="739C3A40" w14:textId="77777777" w:rsidR="00EA4DE3" w:rsidRPr="0003407A" w:rsidRDefault="00EA4DE3">
            <w:pPr>
              <w:adjustRightInd w:val="0"/>
              <w:spacing w:line="360" w:lineRule="auto"/>
              <w:jc w:val="center"/>
              <w:textAlignment w:val="baseline"/>
              <w:rPr>
                <w:rFonts w:ascii="宋体" w:hAnsi="宋体"/>
                <w:szCs w:val="21"/>
              </w:rPr>
            </w:pPr>
          </w:p>
        </w:tc>
        <w:tc>
          <w:tcPr>
            <w:tcW w:w="837" w:type="dxa"/>
          </w:tcPr>
          <w:p w14:paraId="4B738C01" w14:textId="77777777" w:rsidR="00EA4DE3" w:rsidRPr="0003407A" w:rsidRDefault="00EA4DE3">
            <w:pPr>
              <w:adjustRightInd w:val="0"/>
              <w:spacing w:line="360" w:lineRule="auto"/>
              <w:jc w:val="center"/>
              <w:textAlignment w:val="baseline"/>
              <w:rPr>
                <w:rFonts w:ascii="宋体" w:hAnsi="宋体"/>
                <w:szCs w:val="21"/>
              </w:rPr>
            </w:pPr>
          </w:p>
        </w:tc>
        <w:tc>
          <w:tcPr>
            <w:tcW w:w="1176" w:type="dxa"/>
          </w:tcPr>
          <w:p w14:paraId="2ACEEBCA" w14:textId="77777777" w:rsidR="00EA4DE3" w:rsidRPr="0003407A" w:rsidRDefault="00EA4DE3">
            <w:pPr>
              <w:adjustRightInd w:val="0"/>
              <w:spacing w:line="360" w:lineRule="auto"/>
              <w:jc w:val="center"/>
              <w:textAlignment w:val="baseline"/>
              <w:rPr>
                <w:rFonts w:ascii="宋体" w:hAnsi="宋体"/>
                <w:szCs w:val="21"/>
              </w:rPr>
            </w:pPr>
          </w:p>
        </w:tc>
        <w:tc>
          <w:tcPr>
            <w:tcW w:w="1843" w:type="dxa"/>
          </w:tcPr>
          <w:p w14:paraId="5F386DA9" w14:textId="77777777" w:rsidR="00EA4DE3" w:rsidRPr="0003407A" w:rsidRDefault="00EA4DE3">
            <w:pPr>
              <w:adjustRightInd w:val="0"/>
              <w:spacing w:line="360" w:lineRule="auto"/>
              <w:jc w:val="center"/>
              <w:textAlignment w:val="baseline"/>
              <w:rPr>
                <w:rFonts w:ascii="宋体" w:hAnsi="宋体"/>
                <w:szCs w:val="21"/>
              </w:rPr>
            </w:pPr>
          </w:p>
        </w:tc>
        <w:tc>
          <w:tcPr>
            <w:tcW w:w="1814" w:type="dxa"/>
          </w:tcPr>
          <w:p w14:paraId="12D3DEF7" w14:textId="77777777" w:rsidR="00EA4DE3" w:rsidRPr="0003407A" w:rsidRDefault="00EA4DE3">
            <w:pPr>
              <w:adjustRightInd w:val="0"/>
              <w:spacing w:line="360" w:lineRule="auto"/>
              <w:jc w:val="center"/>
              <w:textAlignment w:val="baseline"/>
              <w:rPr>
                <w:rFonts w:ascii="宋体" w:hAnsi="宋体"/>
                <w:szCs w:val="21"/>
              </w:rPr>
            </w:pPr>
          </w:p>
        </w:tc>
        <w:tc>
          <w:tcPr>
            <w:tcW w:w="709" w:type="dxa"/>
          </w:tcPr>
          <w:p w14:paraId="651D52CA" w14:textId="77777777" w:rsidR="00EA4DE3" w:rsidRPr="0003407A" w:rsidRDefault="00EA4DE3">
            <w:pPr>
              <w:adjustRightInd w:val="0"/>
              <w:spacing w:line="360" w:lineRule="auto"/>
              <w:jc w:val="center"/>
              <w:textAlignment w:val="baseline"/>
              <w:rPr>
                <w:rFonts w:ascii="宋体" w:hAnsi="宋体"/>
                <w:szCs w:val="21"/>
              </w:rPr>
            </w:pPr>
          </w:p>
        </w:tc>
      </w:tr>
      <w:tr w:rsidR="00EA4DE3" w:rsidRPr="0003407A" w14:paraId="3A7B4979" w14:textId="77777777">
        <w:trPr>
          <w:trHeight w:val="283"/>
        </w:trPr>
        <w:tc>
          <w:tcPr>
            <w:tcW w:w="851" w:type="dxa"/>
            <w:vAlign w:val="center"/>
          </w:tcPr>
          <w:p w14:paraId="1B025DB0" w14:textId="77777777" w:rsidR="00EA4DE3" w:rsidRPr="0003407A" w:rsidRDefault="007E2119">
            <w:pPr>
              <w:adjustRightInd w:val="0"/>
              <w:spacing w:line="360" w:lineRule="auto"/>
              <w:jc w:val="center"/>
              <w:textAlignment w:val="baseline"/>
              <w:rPr>
                <w:rFonts w:ascii="宋体" w:hAnsi="宋体"/>
                <w:szCs w:val="21"/>
              </w:rPr>
            </w:pPr>
            <w:r w:rsidRPr="0003407A">
              <w:rPr>
                <w:rFonts w:ascii="宋体" w:hAnsi="宋体" w:hint="eastAsia"/>
                <w:szCs w:val="21"/>
              </w:rPr>
              <w:t>…</w:t>
            </w:r>
          </w:p>
        </w:tc>
        <w:tc>
          <w:tcPr>
            <w:tcW w:w="1276" w:type="dxa"/>
            <w:vAlign w:val="center"/>
          </w:tcPr>
          <w:p w14:paraId="44D0E973" w14:textId="77777777" w:rsidR="00EA4DE3" w:rsidRPr="0003407A" w:rsidRDefault="00EA4DE3">
            <w:pPr>
              <w:adjustRightInd w:val="0"/>
              <w:spacing w:line="360" w:lineRule="auto"/>
              <w:jc w:val="center"/>
              <w:textAlignment w:val="baseline"/>
              <w:rPr>
                <w:rFonts w:ascii="宋体" w:hAnsi="宋体"/>
                <w:szCs w:val="21"/>
              </w:rPr>
            </w:pPr>
          </w:p>
        </w:tc>
        <w:tc>
          <w:tcPr>
            <w:tcW w:w="837" w:type="dxa"/>
          </w:tcPr>
          <w:p w14:paraId="1D98C9AE" w14:textId="77777777" w:rsidR="00EA4DE3" w:rsidRPr="0003407A" w:rsidRDefault="00EA4DE3">
            <w:pPr>
              <w:adjustRightInd w:val="0"/>
              <w:spacing w:line="360" w:lineRule="auto"/>
              <w:jc w:val="center"/>
              <w:textAlignment w:val="baseline"/>
              <w:rPr>
                <w:rFonts w:ascii="宋体" w:hAnsi="宋体"/>
                <w:szCs w:val="21"/>
              </w:rPr>
            </w:pPr>
          </w:p>
        </w:tc>
        <w:tc>
          <w:tcPr>
            <w:tcW w:w="1176" w:type="dxa"/>
          </w:tcPr>
          <w:p w14:paraId="097DD714" w14:textId="77777777" w:rsidR="00EA4DE3" w:rsidRPr="0003407A" w:rsidRDefault="00EA4DE3">
            <w:pPr>
              <w:adjustRightInd w:val="0"/>
              <w:spacing w:line="360" w:lineRule="auto"/>
              <w:jc w:val="center"/>
              <w:textAlignment w:val="baseline"/>
              <w:rPr>
                <w:rFonts w:ascii="宋体" w:hAnsi="宋体"/>
                <w:szCs w:val="21"/>
              </w:rPr>
            </w:pPr>
          </w:p>
        </w:tc>
        <w:tc>
          <w:tcPr>
            <w:tcW w:w="1843" w:type="dxa"/>
          </w:tcPr>
          <w:p w14:paraId="3BB0DCF4" w14:textId="77777777" w:rsidR="00EA4DE3" w:rsidRPr="0003407A" w:rsidRDefault="00EA4DE3">
            <w:pPr>
              <w:adjustRightInd w:val="0"/>
              <w:spacing w:line="360" w:lineRule="auto"/>
              <w:jc w:val="center"/>
              <w:textAlignment w:val="baseline"/>
              <w:rPr>
                <w:rFonts w:ascii="宋体" w:hAnsi="宋体"/>
                <w:szCs w:val="21"/>
              </w:rPr>
            </w:pPr>
          </w:p>
        </w:tc>
        <w:tc>
          <w:tcPr>
            <w:tcW w:w="1814" w:type="dxa"/>
          </w:tcPr>
          <w:p w14:paraId="0B194972" w14:textId="77777777" w:rsidR="00EA4DE3" w:rsidRPr="0003407A" w:rsidRDefault="00EA4DE3">
            <w:pPr>
              <w:adjustRightInd w:val="0"/>
              <w:spacing w:line="360" w:lineRule="auto"/>
              <w:jc w:val="center"/>
              <w:textAlignment w:val="baseline"/>
              <w:rPr>
                <w:rFonts w:ascii="宋体" w:hAnsi="宋体"/>
                <w:szCs w:val="21"/>
              </w:rPr>
            </w:pPr>
          </w:p>
        </w:tc>
        <w:tc>
          <w:tcPr>
            <w:tcW w:w="709" w:type="dxa"/>
          </w:tcPr>
          <w:p w14:paraId="642354DB" w14:textId="77777777" w:rsidR="00EA4DE3" w:rsidRPr="0003407A" w:rsidRDefault="00EA4DE3">
            <w:pPr>
              <w:adjustRightInd w:val="0"/>
              <w:spacing w:line="360" w:lineRule="auto"/>
              <w:jc w:val="center"/>
              <w:textAlignment w:val="baseline"/>
              <w:rPr>
                <w:rFonts w:ascii="宋体" w:hAnsi="宋体"/>
                <w:szCs w:val="21"/>
              </w:rPr>
            </w:pPr>
          </w:p>
        </w:tc>
      </w:tr>
    </w:tbl>
    <w:p w14:paraId="26BE80B9" w14:textId="77777777" w:rsidR="00EA4DE3" w:rsidRPr="0003407A" w:rsidRDefault="007E2119">
      <w:pPr>
        <w:spacing w:line="360" w:lineRule="auto"/>
        <w:jc w:val="center"/>
        <w:rPr>
          <w:rFonts w:ascii="宋体" w:hAnsi="宋体"/>
        </w:rPr>
      </w:pPr>
      <w:r w:rsidRPr="0003407A">
        <w:rPr>
          <w:rFonts w:ascii="宋体" w:hAnsi="宋体" w:hint="eastAsia"/>
        </w:rPr>
        <w:t>项目负责人简历表</w:t>
      </w:r>
    </w:p>
    <w:tbl>
      <w:tblPr>
        <w:tblW w:w="85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9"/>
        <w:gridCol w:w="829"/>
        <w:gridCol w:w="1124"/>
        <w:gridCol w:w="1024"/>
        <w:gridCol w:w="2060"/>
        <w:gridCol w:w="2101"/>
      </w:tblGrid>
      <w:tr w:rsidR="00EA4DE3" w:rsidRPr="0003407A" w14:paraId="184010B9" w14:textId="77777777">
        <w:trPr>
          <w:trHeight w:val="20"/>
        </w:trPr>
        <w:tc>
          <w:tcPr>
            <w:tcW w:w="1389" w:type="dxa"/>
            <w:vAlign w:val="center"/>
          </w:tcPr>
          <w:p w14:paraId="755D03E8"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姓名</w:t>
            </w:r>
          </w:p>
        </w:tc>
        <w:tc>
          <w:tcPr>
            <w:tcW w:w="829" w:type="dxa"/>
            <w:vAlign w:val="center"/>
          </w:tcPr>
          <w:p w14:paraId="0C6BDF29" w14:textId="77777777" w:rsidR="00EA4DE3" w:rsidRPr="0003407A" w:rsidRDefault="00EA4DE3">
            <w:pPr>
              <w:spacing w:line="360" w:lineRule="auto"/>
              <w:jc w:val="center"/>
              <w:rPr>
                <w:rFonts w:ascii="宋体" w:hAnsi="宋体"/>
                <w:szCs w:val="21"/>
              </w:rPr>
            </w:pPr>
          </w:p>
        </w:tc>
        <w:tc>
          <w:tcPr>
            <w:tcW w:w="1124" w:type="dxa"/>
            <w:vAlign w:val="center"/>
          </w:tcPr>
          <w:p w14:paraId="215CCF62"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年龄</w:t>
            </w:r>
          </w:p>
        </w:tc>
        <w:tc>
          <w:tcPr>
            <w:tcW w:w="1024" w:type="dxa"/>
            <w:vAlign w:val="center"/>
          </w:tcPr>
          <w:p w14:paraId="008CB1E1" w14:textId="77777777" w:rsidR="00EA4DE3" w:rsidRPr="0003407A" w:rsidRDefault="00EA4DE3">
            <w:pPr>
              <w:spacing w:line="360" w:lineRule="auto"/>
              <w:jc w:val="center"/>
              <w:rPr>
                <w:rFonts w:ascii="宋体" w:hAnsi="宋体"/>
                <w:szCs w:val="21"/>
              </w:rPr>
            </w:pPr>
          </w:p>
        </w:tc>
        <w:tc>
          <w:tcPr>
            <w:tcW w:w="2060" w:type="dxa"/>
            <w:vAlign w:val="center"/>
          </w:tcPr>
          <w:p w14:paraId="3090BEF5"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学历</w:t>
            </w:r>
          </w:p>
        </w:tc>
        <w:tc>
          <w:tcPr>
            <w:tcW w:w="2101" w:type="dxa"/>
            <w:vAlign w:val="center"/>
          </w:tcPr>
          <w:p w14:paraId="3BFA9C04" w14:textId="77777777" w:rsidR="00EA4DE3" w:rsidRPr="0003407A" w:rsidRDefault="00EA4DE3">
            <w:pPr>
              <w:spacing w:line="360" w:lineRule="auto"/>
              <w:jc w:val="center"/>
              <w:rPr>
                <w:rFonts w:ascii="宋体" w:hAnsi="宋体"/>
                <w:szCs w:val="21"/>
              </w:rPr>
            </w:pPr>
          </w:p>
        </w:tc>
      </w:tr>
      <w:tr w:rsidR="00EA4DE3" w:rsidRPr="0003407A" w14:paraId="461D3976" w14:textId="77777777">
        <w:trPr>
          <w:trHeight w:val="20"/>
        </w:trPr>
        <w:tc>
          <w:tcPr>
            <w:tcW w:w="1389" w:type="dxa"/>
            <w:vAlign w:val="center"/>
          </w:tcPr>
          <w:p w14:paraId="6CCE3B1B"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职称/证书</w:t>
            </w:r>
          </w:p>
        </w:tc>
        <w:tc>
          <w:tcPr>
            <w:tcW w:w="829" w:type="dxa"/>
            <w:vAlign w:val="center"/>
          </w:tcPr>
          <w:p w14:paraId="3EBE79F6" w14:textId="77777777" w:rsidR="00EA4DE3" w:rsidRPr="0003407A" w:rsidRDefault="00EA4DE3">
            <w:pPr>
              <w:spacing w:line="360" w:lineRule="auto"/>
              <w:jc w:val="center"/>
              <w:rPr>
                <w:rFonts w:ascii="宋体" w:hAnsi="宋体"/>
                <w:szCs w:val="21"/>
              </w:rPr>
            </w:pPr>
          </w:p>
        </w:tc>
        <w:tc>
          <w:tcPr>
            <w:tcW w:w="1124" w:type="dxa"/>
            <w:vAlign w:val="center"/>
          </w:tcPr>
          <w:p w14:paraId="2C59B5A6"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职务</w:t>
            </w:r>
          </w:p>
        </w:tc>
        <w:tc>
          <w:tcPr>
            <w:tcW w:w="1024" w:type="dxa"/>
            <w:vAlign w:val="center"/>
          </w:tcPr>
          <w:p w14:paraId="089A6EA2" w14:textId="77777777" w:rsidR="00EA4DE3" w:rsidRPr="0003407A" w:rsidRDefault="00EA4DE3">
            <w:pPr>
              <w:spacing w:line="360" w:lineRule="auto"/>
              <w:jc w:val="center"/>
              <w:rPr>
                <w:rFonts w:ascii="宋体" w:hAnsi="宋体"/>
                <w:szCs w:val="21"/>
              </w:rPr>
            </w:pPr>
          </w:p>
        </w:tc>
        <w:tc>
          <w:tcPr>
            <w:tcW w:w="2060" w:type="dxa"/>
            <w:vAlign w:val="center"/>
          </w:tcPr>
          <w:p w14:paraId="279301B6"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拟在本项目任职</w:t>
            </w:r>
          </w:p>
        </w:tc>
        <w:tc>
          <w:tcPr>
            <w:tcW w:w="2101" w:type="dxa"/>
            <w:vAlign w:val="center"/>
          </w:tcPr>
          <w:p w14:paraId="4DB57A2F"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项目负责人</w:t>
            </w:r>
          </w:p>
        </w:tc>
      </w:tr>
      <w:tr w:rsidR="00EA4DE3" w:rsidRPr="0003407A" w14:paraId="32A6C511" w14:textId="77777777">
        <w:trPr>
          <w:trHeight w:val="20"/>
        </w:trPr>
        <w:tc>
          <w:tcPr>
            <w:tcW w:w="1389" w:type="dxa"/>
            <w:vAlign w:val="center"/>
          </w:tcPr>
          <w:p w14:paraId="6A323C48"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毕业学校</w:t>
            </w:r>
          </w:p>
        </w:tc>
        <w:tc>
          <w:tcPr>
            <w:tcW w:w="7138" w:type="dxa"/>
            <w:gridSpan w:val="5"/>
            <w:vAlign w:val="center"/>
          </w:tcPr>
          <w:p w14:paraId="243F7CE3" w14:textId="77777777" w:rsidR="00EA4DE3" w:rsidRPr="0003407A" w:rsidRDefault="007E2119">
            <w:pPr>
              <w:spacing w:line="360" w:lineRule="auto"/>
              <w:ind w:firstLineChars="400" w:firstLine="840"/>
              <w:rPr>
                <w:rFonts w:ascii="宋体" w:hAnsi="宋体"/>
                <w:szCs w:val="21"/>
              </w:rPr>
            </w:pPr>
            <w:r w:rsidRPr="0003407A">
              <w:rPr>
                <w:rFonts w:ascii="宋体" w:hAnsi="宋体" w:hint="eastAsia"/>
                <w:szCs w:val="21"/>
              </w:rPr>
              <w:t>年毕业于                  学校            专业</w:t>
            </w:r>
          </w:p>
        </w:tc>
      </w:tr>
      <w:tr w:rsidR="00EA4DE3" w:rsidRPr="0003407A" w14:paraId="155C8676" w14:textId="77777777">
        <w:trPr>
          <w:trHeight w:val="20"/>
        </w:trPr>
        <w:tc>
          <w:tcPr>
            <w:tcW w:w="8527" w:type="dxa"/>
            <w:gridSpan w:val="6"/>
            <w:vAlign w:val="center"/>
          </w:tcPr>
          <w:p w14:paraId="42E2E448"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主要工作经历</w:t>
            </w:r>
          </w:p>
        </w:tc>
      </w:tr>
      <w:tr w:rsidR="00EA4DE3" w:rsidRPr="0003407A" w14:paraId="6F80C105" w14:textId="77777777">
        <w:trPr>
          <w:trHeight w:val="20"/>
        </w:trPr>
        <w:tc>
          <w:tcPr>
            <w:tcW w:w="1389" w:type="dxa"/>
            <w:vAlign w:val="center"/>
          </w:tcPr>
          <w:p w14:paraId="199F0A5A"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时间</w:t>
            </w:r>
          </w:p>
        </w:tc>
        <w:tc>
          <w:tcPr>
            <w:tcW w:w="2977" w:type="dxa"/>
            <w:gridSpan w:val="3"/>
            <w:vAlign w:val="center"/>
          </w:tcPr>
          <w:p w14:paraId="055CDBFE"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参加过的类似项目名称</w:t>
            </w:r>
          </w:p>
        </w:tc>
        <w:tc>
          <w:tcPr>
            <w:tcW w:w="2060" w:type="dxa"/>
            <w:vAlign w:val="center"/>
          </w:tcPr>
          <w:p w14:paraId="567042B7"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类似项目概况说明</w:t>
            </w:r>
          </w:p>
        </w:tc>
        <w:tc>
          <w:tcPr>
            <w:tcW w:w="2101" w:type="dxa"/>
            <w:vAlign w:val="center"/>
          </w:tcPr>
          <w:p w14:paraId="2BBC3D19" w14:textId="77777777" w:rsidR="00EA4DE3" w:rsidRPr="0003407A" w:rsidRDefault="007E2119">
            <w:pPr>
              <w:spacing w:line="360" w:lineRule="auto"/>
              <w:jc w:val="center"/>
              <w:rPr>
                <w:rFonts w:ascii="宋体" w:hAnsi="宋体"/>
                <w:szCs w:val="21"/>
              </w:rPr>
            </w:pPr>
            <w:r w:rsidRPr="0003407A">
              <w:rPr>
                <w:rFonts w:ascii="宋体" w:hAnsi="宋体" w:hint="eastAsia"/>
                <w:szCs w:val="21"/>
              </w:rPr>
              <w:t>甲方及联系电话</w:t>
            </w:r>
          </w:p>
        </w:tc>
      </w:tr>
      <w:tr w:rsidR="00EA4DE3" w:rsidRPr="0003407A" w14:paraId="022E4A05" w14:textId="77777777">
        <w:trPr>
          <w:trHeight w:val="20"/>
        </w:trPr>
        <w:tc>
          <w:tcPr>
            <w:tcW w:w="1389" w:type="dxa"/>
            <w:vAlign w:val="center"/>
          </w:tcPr>
          <w:p w14:paraId="3979CDF5" w14:textId="77777777" w:rsidR="00EA4DE3" w:rsidRPr="0003407A" w:rsidRDefault="00EA4DE3">
            <w:pPr>
              <w:spacing w:line="360" w:lineRule="auto"/>
              <w:jc w:val="center"/>
              <w:rPr>
                <w:rFonts w:ascii="宋体" w:hAnsi="宋体"/>
                <w:szCs w:val="21"/>
              </w:rPr>
            </w:pPr>
          </w:p>
        </w:tc>
        <w:tc>
          <w:tcPr>
            <w:tcW w:w="2977" w:type="dxa"/>
            <w:gridSpan w:val="3"/>
            <w:vAlign w:val="center"/>
          </w:tcPr>
          <w:p w14:paraId="10DF14A3" w14:textId="77777777" w:rsidR="00EA4DE3" w:rsidRPr="0003407A" w:rsidRDefault="00EA4DE3">
            <w:pPr>
              <w:spacing w:line="360" w:lineRule="auto"/>
              <w:jc w:val="center"/>
              <w:rPr>
                <w:rFonts w:ascii="宋体" w:hAnsi="宋体"/>
                <w:szCs w:val="21"/>
              </w:rPr>
            </w:pPr>
          </w:p>
        </w:tc>
        <w:tc>
          <w:tcPr>
            <w:tcW w:w="2060" w:type="dxa"/>
            <w:vAlign w:val="center"/>
          </w:tcPr>
          <w:p w14:paraId="59276284" w14:textId="77777777" w:rsidR="00EA4DE3" w:rsidRPr="0003407A" w:rsidRDefault="00EA4DE3">
            <w:pPr>
              <w:spacing w:line="360" w:lineRule="auto"/>
              <w:jc w:val="center"/>
              <w:rPr>
                <w:rFonts w:ascii="宋体" w:hAnsi="宋体"/>
                <w:szCs w:val="21"/>
              </w:rPr>
            </w:pPr>
          </w:p>
        </w:tc>
        <w:tc>
          <w:tcPr>
            <w:tcW w:w="2101" w:type="dxa"/>
            <w:vAlign w:val="center"/>
          </w:tcPr>
          <w:p w14:paraId="56FB4FB9" w14:textId="77777777" w:rsidR="00EA4DE3" w:rsidRPr="0003407A" w:rsidRDefault="00EA4DE3">
            <w:pPr>
              <w:spacing w:line="360" w:lineRule="auto"/>
              <w:jc w:val="center"/>
              <w:rPr>
                <w:rFonts w:ascii="宋体" w:hAnsi="宋体"/>
                <w:szCs w:val="21"/>
              </w:rPr>
            </w:pPr>
          </w:p>
        </w:tc>
      </w:tr>
      <w:tr w:rsidR="00EA4DE3" w:rsidRPr="0003407A" w14:paraId="41687497" w14:textId="77777777">
        <w:trPr>
          <w:trHeight w:val="20"/>
        </w:trPr>
        <w:tc>
          <w:tcPr>
            <w:tcW w:w="1389" w:type="dxa"/>
            <w:vAlign w:val="center"/>
          </w:tcPr>
          <w:p w14:paraId="44DA652D" w14:textId="77777777" w:rsidR="00EA4DE3" w:rsidRPr="0003407A" w:rsidRDefault="00EA4DE3">
            <w:pPr>
              <w:spacing w:line="360" w:lineRule="auto"/>
              <w:jc w:val="center"/>
              <w:rPr>
                <w:rFonts w:ascii="宋体" w:hAnsi="宋体"/>
                <w:szCs w:val="21"/>
              </w:rPr>
            </w:pPr>
          </w:p>
        </w:tc>
        <w:tc>
          <w:tcPr>
            <w:tcW w:w="2977" w:type="dxa"/>
            <w:gridSpan w:val="3"/>
            <w:vAlign w:val="center"/>
          </w:tcPr>
          <w:p w14:paraId="09685482" w14:textId="77777777" w:rsidR="00EA4DE3" w:rsidRPr="0003407A" w:rsidRDefault="00EA4DE3">
            <w:pPr>
              <w:spacing w:line="360" w:lineRule="auto"/>
              <w:jc w:val="center"/>
              <w:rPr>
                <w:rFonts w:ascii="宋体" w:hAnsi="宋体"/>
                <w:szCs w:val="21"/>
              </w:rPr>
            </w:pPr>
          </w:p>
        </w:tc>
        <w:tc>
          <w:tcPr>
            <w:tcW w:w="2060" w:type="dxa"/>
            <w:vAlign w:val="center"/>
          </w:tcPr>
          <w:p w14:paraId="027EAB97" w14:textId="77777777" w:rsidR="00EA4DE3" w:rsidRPr="0003407A" w:rsidRDefault="00EA4DE3">
            <w:pPr>
              <w:spacing w:line="360" w:lineRule="auto"/>
              <w:jc w:val="center"/>
              <w:rPr>
                <w:rFonts w:ascii="宋体" w:hAnsi="宋体"/>
                <w:szCs w:val="21"/>
              </w:rPr>
            </w:pPr>
          </w:p>
        </w:tc>
        <w:tc>
          <w:tcPr>
            <w:tcW w:w="2101" w:type="dxa"/>
            <w:vAlign w:val="center"/>
          </w:tcPr>
          <w:p w14:paraId="50896159" w14:textId="77777777" w:rsidR="00EA4DE3" w:rsidRPr="0003407A" w:rsidRDefault="00EA4DE3">
            <w:pPr>
              <w:spacing w:line="360" w:lineRule="auto"/>
              <w:jc w:val="center"/>
              <w:rPr>
                <w:rFonts w:ascii="宋体" w:hAnsi="宋体"/>
                <w:szCs w:val="21"/>
              </w:rPr>
            </w:pPr>
          </w:p>
        </w:tc>
      </w:tr>
      <w:tr w:rsidR="00EA4DE3" w:rsidRPr="0003407A" w14:paraId="6D8B7CC1" w14:textId="77777777">
        <w:trPr>
          <w:trHeight w:val="20"/>
        </w:trPr>
        <w:tc>
          <w:tcPr>
            <w:tcW w:w="1389" w:type="dxa"/>
            <w:vAlign w:val="center"/>
          </w:tcPr>
          <w:p w14:paraId="5F4DACDB" w14:textId="77777777" w:rsidR="00EA4DE3" w:rsidRPr="0003407A" w:rsidRDefault="00EA4DE3">
            <w:pPr>
              <w:spacing w:line="360" w:lineRule="auto"/>
              <w:jc w:val="center"/>
              <w:rPr>
                <w:rFonts w:ascii="宋体" w:hAnsi="宋体"/>
                <w:szCs w:val="21"/>
              </w:rPr>
            </w:pPr>
          </w:p>
        </w:tc>
        <w:tc>
          <w:tcPr>
            <w:tcW w:w="2977" w:type="dxa"/>
            <w:gridSpan w:val="3"/>
            <w:vAlign w:val="center"/>
          </w:tcPr>
          <w:p w14:paraId="41ED2BE5" w14:textId="77777777" w:rsidR="00EA4DE3" w:rsidRPr="0003407A" w:rsidRDefault="00EA4DE3">
            <w:pPr>
              <w:spacing w:line="360" w:lineRule="auto"/>
              <w:jc w:val="center"/>
              <w:rPr>
                <w:rFonts w:ascii="宋体" w:hAnsi="宋体"/>
                <w:szCs w:val="21"/>
              </w:rPr>
            </w:pPr>
          </w:p>
        </w:tc>
        <w:tc>
          <w:tcPr>
            <w:tcW w:w="2060" w:type="dxa"/>
            <w:vAlign w:val="center"/>
          </w:tcPr>
          <w:p w14:paraId="42B9BDF8" w14:textId="77777777" w:rsidR="00EA4DE3" w:rsidRPr="0003407A" w:rsidRDefault="00EA4DE3">
            <w:pPr>
              <w:spacing w:line="360" w:lineRule="auto"/>
              <w:jc w:val="center"/>
              <w:rPr>
                <w:rFonts w:ascii="宋体" w:hAnsi="宋体"/>
                <w:szCs w:val="21"/>
              </w:rPr>
            </w:pPr>
          </w:p>
        </w:tc>
        <w:tc>
          <w:tcPr>
            <w:tcW w:w="2101" w:type="dxa"/>
            <w:vAlign w:val="center"/>
          </w:tcPr>
          <w:p w14:paraId="6AB99B66" w14:textId="77777777" w:rsidR="00EA4DE3" w:rsidRPr="0003407A" w:rsidRDefault="00EA4DE3">
            <w:pPr>
              <w:spacing w:line="360" w:lineRule="auto"/>
              <w:jc w:val="center"/>
              <w:rPr>
                <w:rFonts w:ascii="宋体" w:hAnsi="宋体"/>
                <w:szCs w:val="21"/>
              </w:rPr>
            </w:pPr>
          </w:p>
        </w:tc>
      </w:tr>
      <w:tr w:rsidR="00EA4DE3" w:rsidRPr="0003407A" w14:paraId="42F6C7A5" w14:textId="77777777">
        <w:trPr>
          <w:trHeight w:val="20"/>
        </w:trPr>
        <w:tc>
          <w:tcPr>
            <w:tcW w:w="1389" w:type="dxa"/>
            <w:vAlign w:val="center"/>
          </w:tcPr>
          <w:p w14:paraId="1B3DFD1D" w14:textId="77777777" w:rsidR="00EA4DE3" w:rsidRPr="0003407A" w:rsidRDefault="00EA4DE3">
            <w:pPr>
              <w:spacing w:line="360" w:lineRule="auto"/>
              <w:jc w:val="center"/>
              <w:rPr>
                <w:rFonts w:ascii="宋体" w:hAnsi="宋体"/>
                <w:szCs w:val="21"/>
              </w:rPr>
            </w:pPr>
          </w:p>
        </w:tc>
        <w:tc>
          <w:tcPr>
            <w:tcW w:w="2977" w:type="dxa"/>
            <w:gridSpan w:val="3"/>
            <w:vAlign w:val="center"/>
          </w:tcPr>
          <w:p w14:paraId="342404E6" w14:textId="77777777" w:rsidR="00EA4DE3" w:rsidRPr="0003407A" w:rsidRDefault="00EA4DE3">
            <w:pPr>
              <w:spacing w:line="360" w:lineRule="auto"/>
              <w:jc w:val="center"/>
              <w:rPr>
                <w:rFonts w:ascii="宋体" w:hAnsi="宋体"/>
                <w:szCs w:val="21"/>
              </w:rPr>
            </w:pPr>
          </w:p>
        </w:tc>
        <w:tc>
          <w:tcPr>
            <w:tcW w:w="2060" w:type="dxa"/>
            <w:vAlign w:val="center"/>
          </w:tcPr>
          <w:p w14:paraId="64DCAA58" w14:textId="77777777" w:rsidR="00EA4DE3" w:rsidRPr="0003407A" w:rsidRDefault="00EA4DE3">
            <w:pPr>
              <w:spacing w:line="360" w:lineRule="auto"/>
              <w:jc w:val="center"/>
              <w:rPr>
                <w:rFonts w:ascii="宋体" w:hAnsi="宋体"/>
                <w:szCs w:val="21"/>
              </w:rPr>
            </w:pPr>
          </w:p>
        </w:tc>
        <w:tc>
          <w:tcPr>
            <w:tcW w:w="2101" w:type="dxa"/>
            <w:vAlign w:val="center"/>
          </w:tcPr>
          <w:p w14:paraId="007FD40E" w14:textId="77777777" w:rsidR="00EA4DE3" w:rsidRPr="0003407A" w:rsidRDefault="00EA4DE3">
            <w:pPr>
              <w:spacing w:line="360" w:lineRule="auto"/>
              <w:jc w:val="center"/>
              <w:rPr>
                <w:rFonts w:ascii="宋体" w:hAnsi="宋体"/>
                <w:szCs w:val="21"/>
              </w:rPr>
            </w:pPr>
          </w:p>
        </w:tc>
      </w:tr>
      <w:tr w:rsidR="00EA4DE3" w:rsidRPr="0003407A" w14:paraId="3FF79F79" w14:textId="77777777">
        <w:trPr>
          <w:trHeight w:val="20"/>
        </w:trPr>
        <w:tc>
          <w:tcPr>
            <w:tcW w:w="1389" w:type="dxa"/>
            <w:vAlign w:val="center"/>
          </w:tcPr>
          <w:p w14:paraId="1055E561" w14:textId="77777777" w:rsidR="00EA4DE3" w:rsidRPr="0003407A" w:rsidRDefault="00EA4DE3">
            <w:pPr>
              <w:spacing w:line="360" w:lineRule="auto"/>
              <w:jc w:val="center"/>
              <w:rPr>
                <w:rFonts w:ascii="宋体" w:hAnsi="宋体"/>
                <w:szCs w:val="21"/>
              </w:rPr>
            </w:pPr>
          </w:p>
        </w:tc>
        <w:tc>
          <w:tcPr>
            <w:tcW w:w="2977" w:type="dxa"/>
            <w:gridSpan w:val="3"/>
            <w:vAlign w:val="center"/>
          </w:tcPr>
          <w:p w14:paraId="4A4D7069" w14:textId="77777777" w:rsidR="00EA4DE3" w:rsidRPr="0003407A" w:rsidRDefault="00EA4DE3">
            <w:pPr>
              <w:spacing w:line="360" w:lineRule="auto"/>
              <w:jc w:val="center"/>
              <w:rPr>
                <w:rFonts w:ascii="宋体" w:hAnsi="宋体"/>
                <w:szCs w:val="21"/>
              </w:rPr>
            </w:pPr>
          </w:p>
        </w:tc>
        <w:tc>
          <w:tcPr>
            <w:tcW w:w="2060" w:type="dxa"/>
            <w:vAlign w:val="center"/>
          </w:tcPr>
          <w:p w14:paraId="17DE5280" w14:textId="77777777" w:rsidR="00EA4DE3" w:rsidRPr="0003407A" w:rsidRDefault="00EA4DE3">
            <w:pPr>
              <w:spacing w:line="360" w:lineRule="auto"/>
              <w:jc w:val="center"/>
              <w:rPr>
                <w:rFonts w:ascii="宋体" w:hAnsi="宋体"/>
                <w:szCs w:val="21"/>
              </w:rPr>
            </w:pPr>
          </w:p>
        </w:tc>
        <w:tc>
          <w:tcPr>
            <w:tcW w:w="2101" w:type="dxa"/>
            <w:vAlign w:val="center"/>
          </w:tcPr>
          <w:p w14:paraId="470FB09F" w14:textId="77777777" w:rsidR="00EA4DE3" w:rsidRPr="0003407A" w:rsidRDefault="00EA4DE3">
            <w:pPr>
              <w:spacing w:line="360" w:lineRule="auto"/>
              <w:jc w:val="center"/>
              <w:rPr>
                <w:rFonts w:ascii="宋体" w:hAnsi="宋体"/>
                <w:szCs w:val="21"/>
              </w:rPr>
            </w:pPr>
          </w:p>
        </w:tc>
      </w:tr>
    </w:tbl>
    <w:p w14:paraId="19ADCB63" w14:textId="77777777" w:rsidR="00EA4DE3" w:rsidRPr="0003407A" w:rsidRDefault="007E2119">
      <w:pPr>
        <w:spacing w:line="360" w:lineRule="auto"/>
        <w:jc w:val="left"/>
        <w:rPr>
          <w:rFonts w:ascii="宋体" w:hAnsi="宋体"/>
          <w:szCs w:val="21"/>
        </w:rPr>
      </w:pPr>
      <w:r w:rsidRPr="0003407A">
        <w:rPr>
          <w:rFonts w:ascii="宋体" w:hAnsi="宋体"/>
          <w:szCs w:val="21"/>
        </w:rPr>
        <w:t>备注</w:t>
      </w:r>
      <w:r w:rsidRPr="0003407A">
        <w:rPr>
          <w:rFonts w:ascii="宋体" w:hAnsi="宋体" w:hint="eastAsia"/>
          <w:szCs w:val="21"/>
        </w:rPr>
        <w:t>：</w:t>
      </w:r>
      <w:r w:rsidRPr="0003407A">
        <w:rPr>
          <w:rFonts w:ascii="宋体" w:hAnsi="宋体"/>
          <w:szCs w:val="21"/>
        </w:rPr>
        <w:t>拟投入本项目主要人员</w:t>
      </w:r>
      <w:r w:rsidRPr="0003407A">
        <w:rPr>
          <w:rFonts w:ascii="宋体" w:hAnsi="宋体" w:hint="eastAsia"/>
          <w:szCs w:val="21"/>
        </w:rPr>
        <w:t xml:space="preserve">身份证、资格证书（如有）、技术职称证书（如有）、类似项目业绩证明材料，或具体要求详见“第五章  </w:t>
      </w:r>
      <w:r w:rsidRPr="0003407A">
        <w:rPr>
          <w:rFonts w:ascii="宋体" w:hAnsi="宋体" w:hint="eastAsia"/>
        </w:rPr>
        <w:t>磋商程序、评审方法及评审标准</w:t>
      </w:r>
      <w:r w:rsidRPr="0003407A">
        <w:rPr>
          <w:rFonts w:ascii="宋体" w:hAnsi="宋体" w:hint="eastAsia"/>
          <w:szCs w:val="21"/>
        </w:rPr>
        <w:t>”等相关证明材料扫描件。</w:t>
      </w:r>
    </w:p>
    <w:p w14:paraId="3B60540E" w14:textId="77777777" w:rsidR="00EA4DE3" w:rsidRPr="0003407A" w:rsidRDefault="007E2119">
      <w:pPr>
        <w:spacing w:line="360" w:lineRule="auto"/>
        <w:jc w:val="left"/>
        <w:rPr>
          <w:rFonts w:ascii="宋体" w:hAnsi="宋体"/>
          <w:bCs/>
          <w:szCs w:val="21"/>
        </w:rPr>
      </w:pPr>
      <w:r w:rsidRPr="0003407A">
        <w:rPr>
          <w:rFonts w:ascii="宋体" w:hAnsi="宋体" w:hint="eastAsia"/>
          <w:bCs/>
          <w:szCs w:val="21"/>
        </w:rPr>
        <w:br w:type="page"/>
      </w:r>
    </w:p>
    <w:p w14:paraId="798574AD" w14:textId="77777777" w:rsidR="00EA4DE3" w:rsidRPr="0003407A" w:rsidRDefault="007E2119">
      <w:pPr>
        <w:spacing w:line="360" w:lineRule="auto"/>
        <w:jc w:val="left"/>
        <w:rPr>
          <w:rFonts w:ascii="宋体" w:hAnsi="宋体"/>
          <w:szCs w:val="20"/>
        </w:rPr>
      </w:pPr>
      <w:r w:rsidRPr="0003407A">
        <w:rPr>
          <w:rFonts w:ascii="宋体" w:hAnsi="宋体" w:hint="eastAsia"/>
          <w:bCs/>
          <w:szCs w:val="21"/>
        </w:rPr>
        <w:lastRenderedPageBreak/>
        <w:t>7.4</w:t>
      </w:r>
      <w:r w:rsidRPr="0003407A">
        <w:rPr>
          <w:rFonts w:ascii="宋体" w:hAnsi="宋体"/>
          <w:szCs w:val="20"/>
        </w:rPr>
        <w:t>拟投入本项目人员表</w:t>
      </w:r>
    </w:p>
    <w:p w14:paraId="0FD9F7A7" w14:textId="77777777" w:rsidR="00EA4DE3" w:rsidRPr="0003407A" w:rsidRDefault="007E2119">
      <w:pPr>
        <w:spacing w:line="360" w:lineRule="auto"/>
        <w:ind w:firstLineChars="400" w:firstLine="840"/>
        <w:jc w:val="left"/>
        <w:rPr>
          <w:rFonts w:ascii="宋体" w:hAnsi="宋体"/>
          <w:szCs w:val="20"/>
        </w:rPr>
      </w:pPr>
      <w:r w:rsidRPr="0003407A">
        <w:rPr>
          <w:rFonts w:ascii="宋体" w:hAnsi="宋体" w:hint="eastAsia"/>
          <w:szCs w:val="20"/>
        </w:rPr>
        <w:t>（格式自拟）</w:t>
      </w:r>
    </w:p>
    <w:p w14:paraId="37FE7D3D" w14:textId="77777777" w:rsidR="00EA4DE3" w:rsidRPr="0003407A" w:rsidRDefault="007E2119">
      <w:pPr>
        <w:spacing w:line="360" w:lineRule="auto"/>
        <w:ind w:firstLineChars="100" w:firstLine="210"/>
        <w:jc w:val="left"/>
        <w:rPr>
          <w:rFonts w:ascii="宋体" w:hAnsi="宋体"/>
          <w:szCs w:val="20"/>
        </w:rPr>
      </w:pPr>
      <w:r w:rsidRPr="0003407A">
        <w:rPr>
          <w:rFonts w:ascii="宋体" w:hAnsi="宋体"/>
          <w:szCs w:val="21"/>
        </w:rPr>
        <w:t>备注</w:t>
      </w:r>
      <w:r w:rsidRPr="0003407A">
        <w:rPr>
          <w:rFonts w:ascii="宋体" w:hAnsi="宋体" w:hint="eastAsia"/>
          <w:szCs w:val="21"/>
        </w:rPr>
        <w:t>：</w:t>
      </w:r>
      <w:r w:rsidRPr="0003407A">
        <w:rPr>
          <w:rFonts w:ascii="宋体" w:hAnsi="宋体"/>
          <w:szCs w:val="21"/>
        </w:rPr>
        <w:t>拟投入本项目人员</w:t>
      </w:r>
      <w:r w:rsidRPr="0003407A">
        <w:rPr>
          <w:rFonts w:ascii="宋体" w:hAnsi="宋体" w:hint="eastAsia"/>
          <w:szCs w:val="21"/>
        </w:rPr>
        <w:t xml:space="preserve">身份证、资格证书（如有）、技术职称证书（如有）、类似项目业绩证明材料，或具体要求详见“第五章  </w:t>
      </w:r>
      <w:r w:rsidRPr="0003407A">
        <w:rPr>
          <w:rFonts w:ascii="宋体" w:hAnsi="宋体" w:hint="eastAsia"/>
        </w:rPr>
        <w:t>磋商程序、评审方法及评审标准</w:t>
      </w:r>
      <w:r w:rsidRPr="0003407A">
        <w:rPr>
          <w:rFonts w:ascii="宋体" w:hAnsi="宋体" w:hint="eastAsia"/>
          <w:szCs w:val="21"/>
        </w:rPr>
        <w:t>”等相关证明材料扫描件。</w:t>
      </w:r>
    </w:p>
    <w:p w14:paraId="39175026" w14:textId="77777777" w:rsidR="00EA4DE3" w:rsidRPr="0003407A" w:rsidRDefault="00EA4DE3">
      <w:pPr>
        <w:spacing w:line="360" w:lineRule="auto"/>
        <w:rPr>
          <w:rFonts w:ascii="宋体" w:hAnsi="宋体"/>
          <w:b/>
          <w:szCs w:val="21"/>
        </w:rPr>
      </w:pPr>
    </w:p>
    <w:p w14:paraId="4E6A841E" w14:textId="77777777" w:rsidR="00EA4DE3" w:rsidRPr="0003407A" w:rsidRDefault="00EA4DE3">
      <w:pPr>
        <w:spacing w:line="360" w:lineRule="auto"/>
        <w:rPr>
          <w:rFonts w:ascii="宋体" w:hAnsi="宋体"/>
          <w:b/>
          <w:szCs w:val="21"/>
        </w:rPr>
      </w:pPr>
    </w:p>
    <w:p w14:paraId="675B4338" w14:textId="77777777" w:rsidR="00EA4DE3" w:rsidRPr="0003407A" w:rsidRDefault="00EA4DE3">
      <w:pPr>
        <w:adjustRightInd w:val="0"/>
        <w:snapToGrid w:val="0"/>
        <w:spacing w:line="480" w:lineRule="auto"/>
        <w:ind w:rightChars="50" w:right="105" w:firstLineChars="227" w:firstLine="477"/>
        <w:jc w:val="left"/>
        <w:rPr>
          <w:rFonts w:ascii="宋体" w:hAnsi="宋体" w:cs="仿宋_GB2312"/>
          <w:szCs w:val="21"/>
          <w:u w:val="single"/>
        </w:rPr>
      </w:pPr>
    </w:p>
    <w:p w14:paraId="332EB0C2" w14:textId="77777777" w:rsidR="00EA4DE3" w:rsidRPr="0003407A" w:rsidRDefault="007E2119">
      <w:pPr>
        <w:spacing w:line="360" w:lineRule="auto"/>
        <w:rPr>
          <w:rFonts w:ascii="宋体" w:hAnsi="宋体"/>
          <w:sz w:val="24"/>
        </w:rPr>
      </w:pPr>
      <w:r w:rsidRPr="0003407A">
        <w:rPr>
          <w:rFonts w:ascii="宋体" w:hAnsi="宋体" w:cs="仿宋_GB2312" w:hint="eastAsia"/>
          <w:szCs w:val="21"/>
        </w:rPr>
        <w:br w:type="page"/>
      </w:r>
    </w:p>
    <w:p w14:paraId="213FCE28" w14:textId="77777777" w:rsidR="00EA4DE3" w:rsidRPr="0003407A" w:rsidRDefault="007E2119">
      <w:pPr>
        <w:pStyle w:val="24"/>
        <w:widowControl/>
        <w:numPr>
          <w:ilvl w:val="0"/>
          <w:numId w:val="16"/>
        </w:numPr>
        <w:ind w:left="426" w:hanging="426"/>
        <w:jc w:val="center"/>
        <w:rPr>
          <w:rFonts w:ascii="宋体" w:eastAsia="宋体" w:hAnsi="宋体"/>
          <w:sz w:val="24"/>
        </w:rPr>
      </w:pPr>
      <w:bookmarkStart w:id="590" w:name="_Toc82447593"/>
      <w:bookmarkStart w:id="591" w:name="_Toc147839762"/>
      <w:r w:rsidRPr="0003407A">
        <w:rPr>
          <w:rFonts w:ascii="宋体" w:eastAsia="宋体" w:hAnsi="宋体" w:cs="黑体" w:hint="eastAsia"/>
          <w:b w:val="0"/>
          <w:bCs w:val="0"/>
          <w:kern w:val="0"/>
          <w:sz w:val="28"/>
          <w:szCs w:val="28"/>
        </w:rPr>
        <w:lastRenderedPageBreak/>
        <w:t xml:space="preserve"> </w:t>
      </w:r>
      <w:bookmarkEnd w:id="590"/>
      <w:bookmarkEnd w:id="591"/>
      <w:r w:rsidRPr="0003407A">
        <w:rPr>
          <w:rFonts w:ascii="宋体" w:eastAsia="宋体" w:hAnsi="宋体" w:cs="黑体" w:hint="eastAsia"/>
          <w:b w:val="0"/>
          <w:bCs w:val="0"/>
          <w:kern w:val="0"/>
          <w:sz w:val="28"/>
          <w:szCs w:val="28"/>
        </w:rPr>
        <w:t>技术方案</w:t>
      </w:r>
    </w:p>
    <w:p w14:paraId="27D4998B" w14:textId="77777777" w:rsidR="00EA4DE3" w:rsidRPr="0003407A" w:rsidRDefault="007E2119">
      <w:pPr>
        <w:widowControl/>
        <w:spacing w:after="127" w:line="265" w:lineRule="auto"/>
        <w:ind w:left="751"/>
        <w:rPr>
          <w:rFonts w:ascii="宋体" w:hAnsi="宋体"/>
        </w:rPr>
      </w:pPr>
      <w:r w:rsidRPr="0003407A">
        <w:rPr>
          <w:rFonts w:ascii="宋体" w:hAnsi="宋体" w:hint="eastAsia"/>
        </w:rPr>
        <w:t>1.</w:t>
      </w:r>
      <w:r w:rsidRPr="0003407A">
        <w:rPr>
          <w:rFonts w:ascii="宋体" w:hAnsi="宋体"/>
        </w:rPr>
        <w:t>设计方案、施工组织设计方案（格式自拟）</w:t>
      </w:r>
    </w:p>
    <w:p w14:paraId="22132823" w14:textId="77777777" w:rsidR="00EA4DE3" w:rsidRPr="0003407A" w:rsidRDefault="007E2119">
      <w:pPr>
        <w:widowControl/>
        <w:spacing w:after="127" w:line="265" w:lineRule="auto"/>
        <w:ind w:left="751"/>
        <w:rPr>
          <w:rFonts w:ascii="宋体" w:hAnsi="宋体"/>
        </w:rPr>
      </w:pPr>
      <w:r w:rsidRPr="0003407A">
        <w:rPr>
          <w:rFonts w:ascii="宋体" w:hAnsi="宋体" w:hint="eastAsia"/>
        </w:rPr>
        <w:t>2.</w:t>
      </w:r>
      <w:r w:rsidRPr="0003407A">
        <w:rPr>
          <w:rFonts w:ascii="宋体" w:hAnsi="宋体"/>
        </w:rPr>
        <w:t>文案脚本、效果图、工程量清单</w:t>
      </w:r>
      <w:r w:rsidRPr="0003407A">
        <w:rPr>
          <w:rFonts w:ascii="宋体" w:hAnsi="宋体" w:hint="eastAsia"/>
        </w:rPr>
        <w:t>（</w:t>
      </w:r>
      <w:r w:rsidRPr="0003407A">
        <w:rPr>
          <w:rFonts w:ascii="宋体" w:hAnsi="宋体"/>
        </w:rPr>
        <w:t>预算</w:t>
      </w:r>
      <w:r w:rsidRPr="0003407A">
        <w:rPr>
          <w:rFonts w:ascii="宋体" w:hAnsi="宋体" w:hint="eastAsia"/>
        </w:rPr>
        <w:t>书）（如有）</w:t>
      </w:r>
    </w:p>
    <w:p w14:paraId="53F79ADC" w14:textId="77777777" w:rsidR="00EA4DE3" w:rsidRPr="0003407A" w:rsidRDefault="007E2119">
      <w:pPr>
        <w:pStyle w:val="af8"/>
        <w:spacing w:line="360" w:lineRule="auto"/>
        <w:ind w:firstLineChars="337" w:firstLine="708"/>
        <w:rPr>
          <w:rFonts w:hAnsi="宋体"/>
          <w:sz w:val="24"/>
        </w:rPr>
      </w:pPr>
      <w:r w:rsidRPr="0003407A">
        <w:rPr>
          <w:rFonts w:hAnsi="宋体" w:hint="eastAsia"/>
        </w:rPr>
        <w:t>3.</w:t>
      </w:r>
      <w:r w:rsidRPr="0003407A">
        <w:rPr>
          <w:rFonts w:hAnsi="宋体"/>
        </w:rPr>
        <w:t>投标人认为的可行</w:t>
      </w:r>
      <w:r w:rsidRPr="0003407A">
        <w:rPr>
          <w:rFonts w:hAnsi="宋体" w:hint="eastAsia"/>
        </w:rPr>
        <w:t>或评审需要的</w:t>
      </w:r>
      <w:r w:rsidRPr="0003407A">
        <w:rPr>
          <w:rFonts w:hAnsi="宋体"/>
        </w:rPr>
        <w:t>方案（若有）</w:t>
      </w:r>
    </w:p>
    <w:p w14:paraId="5CFCC316" w14:textId="77777777" w:rsidR="00EA4DE3" w:rsidRPr="0003407A" w:rsidRDefault="007E2119">
      <w:pPr>
        <w:pStyle w:val="24"/>
        <w:widowControl/>
        <w:jc w:val="center"/>
        <w:rPr>
          <w:rFonts w:ascii="宋体" w:eastAsia="宋体" w:hAnsi="宋体"/>
          <w:sz w:val="24"/>
        </w:rPr>
      </w:pPr>
      <w:bookmarkStart w:id="592" w:name="_Toc147839763"/>
      <w:bookmarkStart w:id="593" w:name="_Toc82447594"/>
      <w:bookmarkStart w:id="594" w:name="_Hlk56409088"/>
      <w:r w:rsidRPr="0003407A">
        <w:rPr>
          <w:rFonts w:ascii="宋体" w:eastAsia="宋体" w:hAnsi="宋体" w:cs="黑体" w:hint="eastAsia"/>
          <w:b w:val="0"/>
          <w:bCs w:val="0"/>
          <w:kern w:val="0"/>
          <w:sz w:val="28"/>
          <w:szCs w:val="28"/>
        </w:rPr>
        <w:t>9、 售后服务计划</w:t>
      </w:r>
      <w:bookmarkEnd w:id="592"/>
      <w:bookmarkEnd w:id="593"/>
    </w:p>
    <w:bookmarkEnd w:id="594"/>
    <w:p w14:paraId="67D502AC" w14:textId="77777777" w:rsidR="00EA4DE3" w:rsidRPr="0003407A" w:rsidRDefault="007E2119">
      <w:pPr>
        <w:pStyle w:val="a6"/>
        <w:spacing w:line="360" w:lineRule="auto"/>
        <w:jc w:val="left"/>
        <w:rPr>
          <w:rFonts w:ascii="宋体" w:hAnsi="宋体"/>
          <w:bCs/>
          <w:szCs w:val="21"/>
        </w:rPr>
      </w:pPr>
      <w:r w:rsidRPr="0003407A">
        <w:rPr>
          <w:rFonts w:ascii="宋体" w:hAnsi="宋体" w:hint="eastAsia"/>
          <w:b/>
          <w:szCs w:val="21"/>
        </w:rPr>
        <w:t xml:space="preserve"> </w:t>
      </w:r>
      <w:r w:rsidRPr="0003407A">
        <w:rPr>
          <w:rFonts w:ascii="宋体" w:hAnsi="宋体" w:hint="eastAsia"/>
          <w:bCs/>
          <w:szCs w:val="21"/>
        </w:rPr>
        <w:t>供应商根据本项目的具体情况自行编制。</w:t>
      </w:r>
    </w:p>
    <w:p w14:paraId="71D47EF6" w14:textId="77777777" w:rsidR="00EA4DE3" w:rsidRPr="0003407A" w:rsidRDefault="00EA4DE3">
      <w:pPr>
        <w:pStyle w:val="af8"/>
        <w:spacing w:line="360" w:lineRule="auto"/>
        <w:jc w:val="left"/>
        <w:rPr>
          <w:rFonts w:hAnsi="宋体"/>
          <w:b/>
          <w:sz w:val="24"/>
        </w:rPr>
      </w:pPr>
    </w:p>
    <w:p w14:paraId="00179497" w14:textId="77777777" w:rsidR="00EA4DE3" w:rsidRPr="0003407A" w:rsidRDefault="00EA4DE3">
      <w:pPr>
        <w:spacing w:line="360" w:lineRule="auto"/>
        <w:rPr>
          <w:rFonts w:ascii="宋体" w:hAnsi="宋体"/>
          <w:sz w:val="24"/>
        </w:rPr>
      </w:pPr>
    </w:p>
    <w:p w14:paraId="23AC03A7" w14:textId="77777777" w:rsidR="00EA4DE3" w:rsidRPr="0003407A" w:rsidRDefault="007E2119">
      <w:pPr>
        <w:pStyle w:val="24"/>
        <w:widowControl/>
        <w:jc w:val="center"/>
        <w:rPr>
          <w:rFonts w:ascii="宋体" w:eastAsia="宋体" w:hAnsi="宋体"/>
          <w:sz w:val="24"/>
        </w:rPr>
      </w:pPr>
      <w:bookmarkStart w:id="595" w:name="_Toc147839764"/>
      <w:bookmarkStart w:id="596" w:name="_Toc82447595"/>
      <w:r w:rsidRPr="0003407A">
        <w:rPr>
          <w:rFonts w:ascii="宋体" w:eastAsia="宋体" w:hAnsi="宋体" w:cs="黑体" w:hint="eastAsia"/>
          <w:b w:val="0"/>
          <w:bCs w:val="0"/>
          <w:kern w:val="0"/>
          <w:sz w:val="28"/>
          <w:szCs w:val="28"/>
        </w:rPr>
        <w:t>10、评审所需要的其他文件</w:t>
      </w:r>
      <w:bookmarkEnd w:id="595"/>
      <w:bookmarkEnd w:id="596"/>
    </w:p>
    <w:p w14:paraId="1914EA40" w14:textId="77777777" w:rsidR="00EA4DE3" w:rsidRPr="0003407A" w:rsidRDefault="007E2119">
      <w:pPr>
        <w:spacing w:line="360" w:lineRule="auto"/>
        <w:rPr>
          <w:rFonts w:ascii="宋体" w:hAnsi="宋体"/>
          <w:b/>
          <w:szCs w:val="21"/>
        </w:rPr>
      </w:pPr>
      <w:r w:rsidRPr="0003407A">
        <w:rPr>
          <w:rFonts w:ascii="宋体" w:hAnsi="宋体" w:hint="eastAsia"/>
          <w:b/>
          <w:szCs w:val="21"/>
        </w:rPr>
        <w:t>由供应商根据竞争性磋商文件要求提供相应资料。</w:t>
      </w:r>
    </w:p>
    <w:p w14:paraId="526B4C6D" w14:textId="77777777" w:rsidR="00EA4DE3" w:rsidRPr="0003407A" w:rsidRDefault="00EA4DE3">
      <w:pPr>
        <w:spacing w:line="360" w:lineRule="auto"/>
        <w:rPr>
          <w:rFonts w:ascii="宋体" w:hAnsi="宋体"/>
          <w:sz w:val="24"/>
        </w:rPr>
      </w:pPr>
    </w:p>
    <w:p w14:paraId="795FCDC2" w14:textId="77777777" w:rsidR="00EA4DE3" w:rsidRPr="0003407A" w:rsidRDefault="00EA4DE3">
      <w:pPr>
        <w:spacing w:line="360" w:lineRule="auto"/>
        <w:rPr>
          <w:rFonts w:ascii="宋体" w:hAnsi="宋体"/>
          <w:sz w:val="24"/>
        </w:rPr>
      </w:pPr>
    </w:p>
    <w:p w14:paraId="6B657559" w14:textId="77777777" w:rsidR="00EA4DE3" w:rsidRPr="0003407A" w:rsidRDefault="00EA4DE3">
      <w:pPr>
        <w:spacing w:line="360" w:lineRule="auto"/>
        <w:rPr>
          <w:rFonts w:ascii="宋体" w:hAnsi="宋体"/>
          <w:sz w:val="24"/>
        </w:rPr>
      </w:pPr>
    </w:p>
    <w:p w14:paraId="2E53CA80" w14:textId="77777777" w:rsidR="00EA4DE3" w:rsidRPr="0003407A" w:rsidRDefault="007E2119">
      <w:pPr>
        <w:pStyle w:val="24"/>
        <w:widowControl/>
        <w:jc w:val="center"/>
        <w:rPr>
          <w:rFonts w:ascii="宋体" w:eastAsia="宋体" w:hAnsi="宋体" w:cs="黑体"/>
          <w:b w:val="0"/>
          <w:bCs w:val="0"/>
          <w:kern w:val="0"/>
          <w:sz w:val="28"/>
          <w:szCs w:val="28"/>
        </w:rPr>
      </w:pPr>
      <w:bookmarkStart w:id="597" w:name="_Toc87285781"/>
      <w:bookmarkStart w:id="598" w:name="_Toc82449937"/>
      <w:bookmarkStart w:id="599" w:name="_Toc87275626"/>
      <w:bookmarkStart w:id="600" w:name="_Toc147839766"/>
      <w:r w:rsidRPr="0003407A">
        <w:rPr>
          <w:rFonts w:ascii="宋体" w:eastAsia="宋体" w:hAnsi="宋体" w:cs="黑体" w:hint="eastAsia"/>
          <w:b w:val="0"/>
          <w:bCs w:val="0"/>
          <w:kern w:val="0"/>
          <w:sz w:val="28"/>
          <w:szCs w:val="28"/>
        </w:rPr>
        <w:t>10、供应商认为需要提供的相关资料</w:t>
      </w:r>
      <w:bookmarkEnd w:id="597"/>
      <w:bookmarkEnd w:id="598"/>
      <w:bookmarkEnd w:id="599"/>
      <w:bookmarkEnd w:id="600"/>
    </w:p>
    <w:p w14:paraId="5F8C4B04" w14:textId="77777777" w:rsidR="00EA4DE3" w:rsidRDefault="007E2119">
      <w:pPr>
        <w:spacing w:line="360" w:lineRule="auto"/>
        <w:rPr>
          <w:rFonts w:ascii="宋体" w:hAnsi="宋体"/>
          <w:b/>
          <w:szCs w:val="21"/>
        </w:rPr>
      </w:pPr>
      <w:bookmarkStart w:id="601" w:name="_Hlk87274511"/>
      <w:r w:rsidRPr="0003407A">
        <w:rPr>
          <w:rFonts w:ascii="宋体" w:hAnsi="宋体" w:hint="eastAsia"/>
          <w:b/>
          <w:szCs w:val="21"/>
        </w:rPr>
        <w:t>由供应商根据项目特点及自身情况，认为需要提供的相关资料。</w:t>
      </w:r>
      <w:bookmarkEnd w:id="601"/>
    </w:p>
    <w:p w14:paraId="2426D356" w14:textId="77777777" w:rsidR="00EA4DE3" w:rsidRDefault="00EA4DE3">
      <w:pPr>
        <w:spacing w:line="360" w:lineRule="auto"/>
        <w:rPr>
          <w:rFonts w:ascii="宋体" w:hAnsi="宋体"/>
          <w:szCs w:val="21"/>
        </w:rPr>
      </w:pPr>
    </w:p>
    <w:bookmarkEnd w:id="589"/>
    <w:p w14:paraId="00865FE4" w14:textId="77777777" w:rsidR="00EA4DE3" w:rsidRDefault="00EA4DE3">
      <w:pPr>
        <w:spacing w:line="360" w:lineRule="auto"/>
        <w:rPr>
          <w:rFonts w:ascii="宋体" w:hAnsi="宋体"/>
          <w:sz w:val="24"/>
        </w:rPr>
      </w:pPr>
    </w:p>
    <w:sectPr w:rsidR="00EA4DE3">
      <w:pgSz w:w="11907" w:h="16840"/>
      <w:pgMar w:top="1418" w:right="1418" w:bottom="1304" w:left="1531" w:header="1077" w:footer="1021" w:gutter="0"/>
      <w:cols w:space="72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FC249" w14:textId="77777777" w:rsidR="00D61559" w:rsidRDefault="00D61559">
      <w:pPr>
        <w:spacing w:after="0" w:line="240" w:lineRule="auto"/>
      </w:pPr>
      <w:r>
        <w:separator/>
      </w:r>
    </w:p>
  </w:endnote>
  <w:endnote w:type="continuationSeparator" w:id="0">
    <w:p w14:paraId="28386E31" w14:textId="77777777" w:rsidR="00D61559" w:rsidRDefault="00D61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altName w:val="FreeSerif"/>
    <w:panose1 w:val="02040503050406030204"/>
    <w:charset w:val="00"/>
    <w:family w:val="roman"/>
    <w:pitch w:val="variable"/>
    <w:sig w:usb0="E00002FF" w:usb1="400004FF" w:usb2="00000000" w:usb3="00000000" w:csb0="0000019F" w:csb1="00000000"/>
  </w:font>
  <w:font w:name="Comic Sans MS">
    <w:altName w:val="方正宋体S-超大字符集(SIP)"/>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仿宋_GB2312">
    <w:altName w:val="微软雅黑"/>
    <w:charset w:val="86"/>
    <w:family w:val="modern"/>
    <w:pitch w:val="default"/>
    <w:sig w:usb0="00000000" w:usb1="00000000" w:usb2="00000000" w:usb3="00000000" w:csb0="00040000" w:csb1="00000000"/>
  </w:font>
  <w:font w:name="Batang">
    <w:altName w:val="바탕"/>
    <w:panose1 w:val="02030600000101010101"/>
    <w:charset w:val="81"/>
    <w:family w:val="roman"/>
    <w:pitch w:val="variable"/>
    <w:sig w:usb0="B00002AF" w:usb1="69D77CFB" w:usb2="00000030" w:usb3="00000000" w:csb0="0008009F" w:csb1="00000000"/>
  </w:font>
  <w:font w:name="monospace">
    <w:altName w:val="华文仿宋"/>
    <w:charset w:val="00"/>
    <w:family w:val="auto"/>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幼圆">
    <w:panose1 w:val="02010509060101010101"/>
    <w:charset w:val="86"/>
    <w:family w:val="modern"/>
    <w:pitch w:val="fixed"/>
    <w:sig w:usb0="00000001" w:usb1="080E0000" w:usb2="00000010" w:usb3="00000000" w:csb0="00040000" w:csb1="00000000"/>
  </w:font>
  <w:font w:name="楷体_GB2312">
    <w:altName w:val="楷体"/>
    <w:charset w:val="86"/>
    <w:family w:val="modern"/>
    <w:pitch w:val="default"/>
    <w:sig w:usb0="00000000" w:usb1="00000000" w:usb2="00000000" w:usb3="00000000" w:csb0="00040000" w:csb1="00000000"/>
  </w:font>
  <w:font w:name="ˎ̥">
    <w:altName w:val="华文仿宋"/>
    <w:charset w:val="00"/>
    <w:family w:val="roman"/>
    <w:pitch w:val="default"/>
    <w:sig w:usb0="00000000" w:usb1="00000000" w:usb2="00000000" w:usb3="00000000" w:csb0="00040001" w:csb1="00000000"/>
  </w:font>
  <w:font w:name="Tahoma">
    <w:altName w:val="DejaVu Sans"/>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华文细黑">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仿宋">
    <w:altName w:val="方正仿宋_GBK"/>
    <w:panose1 w:val="02010609060101010101"/>
    <w:charset w:val="86"/>
    <w:family w:val="modern"/>
    <w:pitch w:val="fixed"/>
    <w:sig w:usb0="800002BF" w:usb1="38CF7CFA"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Times New Roman Bold">
    <w:altName w:val="DejaVu Sans"/>
    <w:panose1 w:val="02020803070505020304"/>
    <w:charset w:val="00"/>
    <w:family w:val="roman"/>
    <w:pitch w:val="default"/>
    <w:sig w:usb0="00000000" w:usb1="00000000" w:usb2="00000000" w:usb3="00000000" w:csb0="00000001" w:csb1="00000000"/>
  </w:font>
  <w:font w:name="Tms Rmn">
    <w:panose1 w:val="02020603040505020304"/>
    <w:charset w:val="00"/>
    <w:family w:val="roman"/>
    <w:notTrueType/>
    <w:pitch w:val="default"/>
    <w:sig w:usb0="00000000" w:usb1="00000000" w:usb2="00000000" w:usb3="00000000" w:csb0="00000001" w:csb1="00000000"/>
  </w:font>
  <w:font w:name="Times">
    <w:altName w:val="DejaVu Sans"/>
    <w:panose1 w:val="02020603050405020304"/>
    <w:charset w:val="00"/>
    <w:family w:val="roman"/>
    <w:pitch w:val="variable"/>
    <w:sig w:usb0="E0002AFF" w:usb1="C0007841" w:usb2="00000009" w:usb3="00000000" w:csb0="000001FF" w:csb1="00000000"/>
  </w:font>
  <w:font w:name="CG Times">
    <w:altName w:val="DejaVu Sans"/>
    <w:charset w:val="00"/>
    <w:family w:val="roman"/>
    <w:pitch w:val="default"/>
    <w:sig w:usb0="00000000" w:usb1="00000000" w:usb2="00000000" w:usb3="00000000" w:csb0="00000001" w:csb1="00000000"/>
  </w:font>
  <w:font w:name="Ideal Sans Light">
    <w:altName w:val="URW Bookman"/>
    <w:charset w:val="00"/>
    <w:family w:val="modern"/>
    <w:pitch w:val="default"/>
    <w:sig w:usb0="00000000" w:usb1="00000000" w:usb2="00000000" w:usb3="00000000" w:csb0="0000009B" w:csb1="00000000"/>
  </w:font>
  <w:font w:name="方正楷体">
    <w:altName w:val="方正楷体_GBK"/>
    <w:charset w:val="86"/>
    <w:family w:val="swiss"/>
    <w:pitch w:val="default"/>
    <w:sig w:usb0="00000000" w:usb1="00000000" w:usb2="00000010" w:usb3="00000000" w:csb0="00040001" w:csb1="00000000"/>
  </w:font>
  <w:font w:name="Optima">
    <w:altName w:val="URW Bookman"/>
    <w:charset w:val="00"/>
    <w:family w:val="swiss"/>
    <w:pitch w:val="default"/>
    <w:sig w:usb0="00000000"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embedRegular r:id="rId1" w:subsetted="1" w:fontKey="{98BE7E32-4E7B-4D6F-9E47-C2D56370E073}"/>
  </w:font>
  <w:font w:name="等线 Light">
    <w:panose1 w:val="02010600030101010101"/>
    <w:charset w:val="86"/>
    <w:family w:val="auto"/>
    <w:pitch w:val="variable"/>
    <w:sig w:usb0="A00002BF" w:usb1="38CF7CFA" w:usb2="00000016" w:usb3="00000000" w:csb0="0004000F" w:csb1="00000000"/>
    <w:embedRegular r:id="rId2" w:subsetted="1" w:fontKey="{8D0E9508-76E6-40A1-9FB4-FC18F75DACDD}"/>
  </w:font>
  <w:font w:name="Wingdings 2">
    <w:altName w:val="Standard Symbols PS"/>
    <w:panose1 w:val="05020102010507070707"/>
    <w:charset w:val="02"/>
    <w:family w:val="roman"/>
    <w:pitch w:val="variable"/>
    <w:sig w:usb0="00000000" w:usb1="10000000" w:usb2="00000000" w:usb3="00000000" w:csb0="80000000" w:csb1="00000000"/>
    <w:embedRegular r:id="rId3" w:fontKey="{4EF1B236-677C-4B7E-9E79-8E2A868DD6E9}"/>
  </w:font>
  <w:font w:name="Segoe UI Symbol">
    <w:altName w:val="Noto Sans"/>
    <w:panose1 w:val="020B0502040204020203"/>
    <w:charset w:val="00"/>
    <w:family w:val="swiss"/>
    <w:pitch w:val="variable"/>
    <w:sig w:usb0="8000006F" w:usb1="1200FBEF" w:usb2="0064C000" w:usb3="00000000" w:csb0="00000001" w:csb1="00000000"/>
    <w:embedRegular r:id="rId4" w:subsetted="1" w:fontKey="{61184DAE-4EC6-40AE-AB2B-94DC08A8E30F}"/>
  </w:font>
  <w:font w:name="楷体">
    <w:altName w:val="方正楷体_GBK"/>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A00002BF" w:usb1="184F6CFA" w:usb2="00000012" w:usb3="00000000" w:csb0="00040001" w:csb1="00000000"/>
  </w:font>
  <w:font w:name="新宋体">
    <w:altName w:val="方正书宋_GBK"/>
    <w:panose1 w:val="02010609030101010101"/>
    <w:charset w:val="86"/>
    <w:family w:val="modern"/>
    <w:pitch w:val="fixed"/>
    <w:sig w:usb0="00000003" w:usb1="288F0000" w:usb2="00000016" w:usb3="00000000" w:csb0="00040001" w:csb1="00000000"/>
    <w:embedRegular r:id="rId5" w:subsetted="1" w:fontKey="{DCB3EABE-B6E4-4060-BCE3-3BAB1E503D4D}"/>
    <w:embedBold r:id="rId6" w:subsetted="1" w:fontKey="{9181B982-2A14-40F9-9EB4-302FCE58FE67}"/>
  </w:font>
  <w:font w:name="@仿宋_GB2312">
    <w:altName w:val="方正仿宋_GBK"/>
    <w:charset w:val="86"/>
    <w:family w:val="modern"/>
    <w:pitch w:val="default"/>
    <w:sig w:usb0="00000000" w:usb1="00000000" w:usb2="00000000" w:usb3="00000000" w:csb0="00040000" w:csb1="00000000"/>
  </w:font>
  <w:font w:name="方正小标宋_GBK">
    <w:charset w:val="86"/>
    <w:family w:val="auto"/>
    <w:pitch w:val="default"/>
    <w:sig w:usb0="00000001" w:usb1="08000000" w:usb2="00000000" w:usb3="00000000" w:csb0="00040000" w:csb1="00000000"/>
  </w:font>
  <w:font w:name="华文楷体">
    <w:panose1 w:val="02010600040101010101"/>
    <w:charset w:val="86"/>
    <w:family w:val="auto"/>
    <w:pitch w:val="variable"/>
    <w:sig w:usb0="00000287" w:usb1="080F0000" w:usb2="00000010" w:usb3="00000000" w:csb0="0004009F" w:csb1="00000000"/>
    <w:embedBold r:id="rId7" w:subsetted="1" w:fontKey="{A72BDC75-4B8B-4E60-8578-C441BB3E91B5}"/>
  </w:font>
  <w:font w:name="TimesNewRomanPSMT">
    <w:altName w:val="DejaVu Sans"/>
    <w:charset w:val="00"/>
    <w:family w:val="roman"/>
    <w:pitch w:val="default"/>
    <w:sig w:usb0="00000000" w:usb1="00000000" w:usb2="00000009" w:usb3="00000000" w:csb0="400001FF" w:csb1="FFFF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B580E" w14:textId="77777777" w:rsidR="00950A37" w:rsidRDefault="00950A37">
    <w:pPr>
      <w:pStyle w:val="afd"/>
      <w:jc w:val="center"/>
    </w:pPr>
  </w:p>
  <w:p w14:paraId="597DCD67" w14:textId="77777777" w:rsidR="00950A37" w:rsidRDefault="00950A37">
    <w:pPr>
      <w:spacing w:line="188" w:lineRule="auto"/>
      <w:ind w:left="4055"/>
      <w:rPr>
        <w:rFonts w:eastAsia="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70109" w14:textId="77777777" w:rsidR="00950A37" w:rsidRDefault="00950A37">
    <w:pPr>
      <w:pStyle w:val="afd"/>
      <w:jc w:val="center"/>
    </w:pPr>
    <w:r>
      <w:rPr>
        <w:noProof/>
      </w:rPr>
      <mc:AlternateContent>
        <mc:Choice Requires="wps">
          <w:drawing>
            <wp:anchor distT="0" distB="0" distL="114300" distR="114300" simplePos="0" relativeHeight="251659264" behindDoc="0" locked="0" layoutInCell="1" allowOverlap="1" wp14:anchorId="36655E4E" wp14:editId="69DFB604">
              <wp:simplePos x="0" y="0"/>
              <wp:positionH relativeFrom="margin">
                <wp:align>center</wp:align>
              </wp:positionH>
              <wp:positionV relativeFrom="paragraph">
                <wp:posOffset>0</wp:posOffset>
              </wp:positionV>
              <wp:extent cx="187325" cy="192405"/>
              <wp:effectExtent l="0" t="0" r="3175" b="0"/>
              <wp:wrapNone/>
              <wp:docPr id="2044522081" name="文本框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25" cy="192405"/>
                      </a:xfrm>
                      <a:prstGeom prst="rect">
                        <a:avLst/>
                      </a:prstGeom>
                      <a:noFill/>
                      <a:ln>
                        <a:noFill/>
                      </a:ln>
                    </wps:spPr>
                    <wps:txbx>
                      <w:txbxContent>
                        <w:p w14:paraId="2586388F" w14:textId="77777777" w:rsidR="00950A37" w:rsidRDefault="00950A37">
                          <w:pPr>
                            <w:pStyle w:val="afd"/>
                            <w:ind w:rightChars="-102" w:right="-21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vert="horz" wrap="square" lIns="0" tIns="0" rIns="0" bIns="0" anchor="t" anchorCtr="0" upright="1">
                      <a:noAutofit/>
                    </wps:bodyPr>
                  </wps:wsp>
                </a:graphicData>
              </a:graphic>
            </wp:anchor>
          </w:drawing>
        </mc:Choice>
        <mc:Fallback>
          <w:pict>
            <v:shapetype w14:anchorId="36655E4E" id="_x0000_t202" coordsize="21600,21600" o:spt="202" path="m,l,21600r21600,l21600,xe">
              <v:stroke joinstyle="miter"/>
              <v:path gradientshapeok="t" o:connecttype="rect"/>
            </v:shapetype>
            <v:shape id="文本框 18" o:spid="_x0000_s1026" type="#_x0000_t202" style="position:absolute;left:0;text-align:left;margin-left:0;margin-top:0;width:14.75pt;height:15.15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" filled="f" stroked="f">
              <v:textbox inset="0,0,0,0">
                <w:txbxContent>
                  <w:p w14:paraId="2586388F" w14:textId="77777777" w:rsidR="00950A37" w:rsidRDefault="00950A37">
                    <w:pPr>
                      <w:pStyle w:val="afd"/>
                      <w:ind w:rightChars="-102" w:right="-21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w10:wrap anchorx="margin"/>
            </v:shape>
          </w:pict>
        </mc:Fallback>
      </mc:AlternateContent>
    </w:r>
  </w:p>
  <w:p w14:paraId="1F0F8A57" w14:textId="77777777" w:rsidR="00950A37" w:rsidRDefault="00950A37">
    <w:pPr>
      <w:pStyle w:val="af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37224" w14:textId="77777777" w:rsidR="00950A37" w:rsidRDefault="00D61559">
    <w:pPr>
      <w:pStyle w:val="afd"/>
      <w:jc w:val="center"/>
    </w:pPr>
    <w:r>
      <w:pict w14:anchorId="4656B5EF">
        <v:shapetype id="_x0000_t202" coordsize="21600,21600" o:spt="202" path="m,l,21600r21600,l21600,xe">
          <v:stroke joinstyle="miter"/>
          <v:path gradientshapeok="t" o:connecttype="rect"/>
        </v:shapetype>
        <v:shape id="_x0000_s2049" type="#_x0000_t202" style="position:absolute;left:0;text-align:left;margin-left:1206.4pt;margin-top:0;width:2in;height:2in;z-index:251661312;mso-wrap-style:none;mso-position-horizontal:right;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filled="f" stroked="f">
          <v:textbox style="mso-fit-shape-to-text:t" inset="0,0,0,0">
            <w:txbxContent>
              <w:p w14:paraId="629DDD28" w14:textId="0421B490" w:rsidR="00950A37" w:rsidRDefault="00950A37">
                <w:r>
                  <w:t xml:space="preserve">— </w:t>
                </w:r>
                <w:r>
                  <w:fldChar w:fldCharType="begin"/>
                </w:r>
                <w:r>
                  <w:instrText xml:space="preserve"> PAGE  \* MERGEFORMAT </w:instrText>
                </w:r>
                <w:r>
                  <w:fldChar w:fldCharType="separate"/>
                </w:r>
                <w:r w:rsidR="00B33521">
                  <w:rPr>
                    <w:noProof/>
                  </w:rPr>
                  <w:t>68</w:t>
                </w:r>
                <w:r>
                  <w:fldChar w:fldCharType="end"/>
                </w:r>
                <w:r>
                  <w:t xml:space="preserve"> —</w:t>
                </w:r>
              </w:p>
            </w:txbxContent>
          </v:textbox>
          <w10:wrap anchorx="margin"/>
        </v:shape>
      </w:pict>
    </w:r>
  </w:p>
  <w:p w14:paraId="54DECF21" w14:textId="77777777" w:rsidR="00950A37" w:rsidRDefault="00950A37">
    <w:pPr>
      <w:pStyle w:val="afd"/>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B807F" w14:textId="77777777" w:rsidR="00950A37" w:rsidRDefault="00950A37">
    <w:pPr>
      <w:pStyle w:val="afd"/>
      <w:jc w:val="center"/>
    </w:pPr>
    <w:r>
      <w:fldChar w:fldCharType="begin"/>
    </w:r>
    <w:r>
      <w:instrText>PAGE   \* MERGEFORMAT</w:instrText>
    </w:r>
    <w:r>
      <w:fldChar w:fldCharType="separate"/>
    </w:r>
    <w:r>
      <w:rPr>
        <w:lang w:val="zh-CN"/>
      </w:rPr>
      <w:t>63</w:t>
    </w:r>
    <w:r>
      <w:rPr>
        <w:lang w:val="zh-CN"/>
      </w:rPr>
      <w:fldChar w:fldCharType="end"/>
    </w:r>
  </w:p>
  <w:p w14:paraId="307D517F" w14:textId="77777777" w:rsidR="00950A37" w:rsidRDefault="00950A37">
    <w:pPr>
      <w:pStyle w:val="af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7FADF" w14:textId="77777777" w:rsidR="00950A37" w:rsidRDefault="00950A37">
    <w:pPr>
      <w:pStyle w:val="afd"/>
      <w:framePr w:wrap="around" w:vAnchor="text" w:hAnchor="margin" w:xAlign="center" w:y="1"/>
      <w:rPr>
        <w:rStyle w:val="afff"/>
      </w:rPr>
    </w:pPr>
    <w:r>
      <w:fldChar w:fldCharType="begin"/>
    </w:r>
    <w:r>
      <w:rPr>
        <w:rStyle w:val="afff"/>
      </w:rPr>
      <w:instrText xml:space="preserve">PAGE  </w:instrText>
    </w:r>
    <w:r>
      <w:fldChar w:fldCharType="end"/>
    </w:r>
  </w:p>
  <w:p w14:paraId="22500851" w14:textId="77777777" w:rsidR="00950A37" w:rsidRDefault="00950A37">
    <w:pPr>
      <w:pStyle w:val="afd"/>
    </w:pPr>
  </w:p>
  <w:p w14:paraId="735BD3F4" w14:textId="77777777" w:rsidR="00950A37" w:rsidRDefault="00950A37"/>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13699" w14:textId="6B6F8D06" w:rsidR="00950A37" w:rsidRDefault="00950A37">
    <w:pPr>
      <w:pStyle w:val="afd"/>
      <w:ind w:left="1260"/>
      <w:jc w:val="center"/>
    </w:pPr>
    <w:r>
      <w:fldChar w:fldCharType="begin"/>
    </w:r>
    <w:r>
      <w:instrText>PAGE   \* MERGEFORMAT</w:instrText>
    </w:r>
    <w:r>
      <w:fldChar w:fldCharType="separate"/>
    </w:r>
    <w:r w:rsidR="00B33521" w:rsidRPr="00B33521">
      <w:rPr>
        <w:noProof/>
        <w:lang w:val="zh-CN"/>
      </w:rPr>
      <w:t>70</w:t>
    </w:r>
    <w:r>
      <w:fldChar w:fldCharType="end"/>
    </w:r>
  </w:p>
  <w:p w14:paraId="0F4856F7" w14:textId="77777777" w:rsidR="00950A37" w:rsidRDefault="00950A37">
    <w:pPr>
      <w:pStyle w:val="afd"/>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F98EA" w14:textId="77777777" w:rsidR="00950A37" w:rsidRDefault="00950A37">
    <w:pPr>
      <w:pStyle w:val="afd"/>
      <w:tabs>
        <w:tab w:val="clear" w:pos="4153"/>
      </w:tabs>
      <w:jc w:val="center"/>
    </w:pPr>
    <w:r>
      <w:rPr>
        <w:noProof/>
      </w:rPr>
      <mc:AlternateContent>
        <mc:Choice Requires="wps">
          <w:drawing>
            <wp:anchor distT="0" distB="0" distL="114300" distR="114300" simplePos="0" relativeHeight="251658240" behindDoc="0" locked="0" layoutInCell="1" allowOverlap="1" wp14:anchorId="68F6DD37" wp14:editId="61917D71">
              <wp:simplePos x="0" y="0"/>
              <wp:positionH relativeFrom="margin">
                <wp:align>center</wp:align>
              </wp:positionH>
              <wp:positionV relativeFrom="paragraph">
                <wp:posOffset>0</wp:posOffset>
              </wp:positionV>
              <wp:extent cx="1828800" cy="1828800"/>
              <wp:effectExtent l="0" t="0" r="0" b="0"/>
              <wp:wrapNone/>
              <wp:docPr id="1521573211" name="文本框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D60A5AE" w14:textId="71385F61" w:rsidR="00950A37" w:rsidRDefault="00950A37">
                          <w:pPr>
                            <w:pStyle w:val="afd"/>
                          </w:pPr>
                          <w:r>
                            <w:rPr>
                              <w:rFonts w:hint="eastAsia"/>
                            </w:rPr>
                            <w:fldChar w:fldCharType="begin"/>
                          </w:r>
                          <w:r>
                            <w:rPr>
                              <w:rFonts w:hint="eastAsia"/>
                            </w:rPr>
                            <w:instrText xml:space="preserve"> PAGE  \* MERGEFORMAT </w:instrText>
                          </w:r>
                          <w:r>
                            <w:rPr>
                              <w:rFonts w:hint="eastAsia"/>
                            </w:rPr>
                            <w:fldChar w:fldCharType="separate"/>
                          </w:r>
                          <w:r w:rsidR="00B33521">
                            <w:rPr>
                              <w:noProof/>
                            </w:rPr>
                            <w:t>69</w:t>
                          </w:r>
                          <w:r>
                            <w:rPr>
                              <w:rFonts w:hint="eastAsia"/>
                            </w:rPr>
                            <w:fldChar w:fldCharType="end"/>
                          </w:r>
                        </w:p>
                      </w:txbxContent>
                    </wps:txbx>
                    <wps:bodyPr rot="0" vert="horz" wrap="none" lIns="0" tIns="0" rIns="0" bIns="0" anchor="t" anchorCtr="0" upright="1">
                      <a:spAutoFit/>
                    </wps:bodyPr>
                  </wps:wsp>
                </a:graphicData>
              </a:graphic>
            </wp:anchor>
          </w:drawing>
        </mc:Choice>
        <mc:Fallback>
          <w:pict>
            <v:shapetype w14:anchorId="68F6DD37" id="_x0000_t202" coordsize="21600,21600" o:spt="202" path="m,l,21600r21600,l21600,xe">
              <v:stroke joinstyle="miter"/>
              <v:path gradientshapeok="t" o:connecttype="rect"/>
            </v:shapetype>
            <v:shape id="文本框 16" o:spid="_x0000_s1027" type="#_x0000_t202" style="position:absolute;left:0;text-align:left;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" filled="f" stroked="f">
              <v:textbox style="mso-fit-shape-to-text:t" inset="0,0,0,0">
                <w:txbxContent>
                  <w:p w14:paraId="1D60A5AE" w14:textId="71385F61" w:rsidR="00950A37" w:rsidRDefault="00950A37">
                    <w:pPr>
                      <w:pStyle w:val="afd"/>
                    </w:pPr>
                    <w:r>
                      <w:rPr>
                        <w:rFonts w:hint="eastAsia"/>
                      </w:rPr>
                      <w:fldChar w:fldCharType="begin"/>
                    </w:r>
                    <w:r>
                      <w:rPr>
                        <w:rFonts w:hint="eastAsia"/>
                      </w:rPr>
                      <w:instrText xml:space="preserve"> PAGE  \* MERGEFORMAT </w:instrText>
                    </w:r>
                    <w:r>
                      <w:rPr>
                        <w:rFonts w:hint="eastAsia"/>
                      </w:rPr>
                      <w:fldChar w:fldCharType="separate"/>
                    </w:r>
                    <w:r w:rsidR="00B33521">
                      <w:rPr>
                        <w:noProof/>
                      </w:rPr>
                      <w:t>69</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0A9264" w14:textId="77777777" w:rsidR="00D61559" w:rsidRDefault="00D61559">
      <w:pPr>
        <w:spacing w:after="0" w:line="240" w:lineRule="auto"/>
      </w:pPr>
      <w:r>
        <w:separator/>
      </w:r>
    </w:p>
  </w:footnote>
  <w:footnote w:type="continuationSeparator" w:id="0">
    <w:p w14:paraId="775EAD94" w14:textId="77777777" w:rsidR="00D61559" w:rsidRDefault="00D61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F5F5C" w14:textId="77777777" w:rsidR="00950A37" w:rsidRDefault="00950A37">
    <w:pPr>
      <w:spacing w:line="219" w:lineRule="auto"/>
      <w:ind w:left="13"/>
      <w:rPr>
        <w:rFonts w:ascii="宋体" w:hAnsi="宋体" w:cs="宋体"/>
        <w:sz w:val="18"/>
        <w:szCs w:val="18"/>
      </w:rPr>
    </w:pPr>
    <w:r>
      <w:rPr>
        <w:noProof/>
      </w:rPr>
      <mc:AlternateContent>
        <mc:Choice Requires="wps">
          <w:drawing>
            <wp:anchor distT="0" distB="0" distL="114300" distR="114300" simplePos="0" relativeHeight="251656192" behindDoc="0" locked="0" layoutInCell="0" allowOverlap="1" wp14:anchorId="1F4C259B" wp14:editId="474B7F74">
              <wp:simplePos x="0" y="0"/>
              <wp:positionH relativeFrom="page">
                <wp:posOffset>1132205</wp:posOffset>
              </wp:positionH>
              <wp:positionV relativeFrom="page">
                <wp:posOffset>774065</wp:posOffset>
              </wp:positionV>
              <wp:extent cx="5294630" cy="8255"/>
              <wp:effectExtent l="0" t="2540" r="2540" b="0"/>
              <wp:wrapNone/>
              <wp:docPr id="77586498" name="任意多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4630" cy="8255"/>
                      </a:xfrm>
                      <a:custGeom>
                        <a:avLst/>
                        <a:gdLst>
                          <a:gd name="T0" fmla="*/ 0 w 8337"/>
                          <a:gd name="T1" fmla="*/ 0 h 12"/>
                          <a:gd name="T2" fmla="*/ 8337 w 8337"/>
                          <a:gd name="T3" fmla="*/ 0 h 12"/>
                          <a:gd name="T4" fmla="*/ 8337 w 8337"/>
                          <a:gd name="T5" fmla="*/ 12 h 12"/>
                          <a:gd name="T6" fmla="*/ 0 w 8337"/>
                          <a:gd name="T7" fmla="*/ 12 h 12"/>
                          <a:gd name="T8" fmla="*/ 0 w 8337"/>
                          <a:gd name="T9" fmla="*/ 0 h 12"/>
                        </a:gdLst>
                        <a:ahLst/>
                        <a:cxnLst>
                          <a:cxn ang="0">
                            <a:pos x="T0" y="T1"/>
                          </a:cxn>
                          <a:cxn ang="0">
                            <a:pos x="T2" y="T3"/>
                          </a:cxn>
                          <a:cxn ang="0">
                            <a:pos x="T4" y="T5"/>
                          </a:cxn>
                          <a:cxn ang="0">
                            <a:pos x="T6" y="T7"/>
                          </a:cxn>
                          <a:cxn ang="0">
                            <a:pos x="T8" y="T9"/>
                          </a:cxn>
                        </a:cxnLst>
                        <a:rect l="0" t="0" r="r" b="b"/>
                        <a:pathLst>
                          <a:path w="8337" h="12">
                            <a:moveTo>
                              <a:pt x="0" y="0"/>
                            </a:moveTo>
                            <a:lnTo>
                              <a:pt x="8337" y="0"/>
                            </a:lnTo>
                            <a:lnTo>
                              <a:pt x="8337" y="12"/>
                            </a:lnTo>
                            <a:lnTo>
                              <a:pt x="0" y="12"/>
                            </a:lnTo>
                            <a:lnTo>
                              <a:pt x="0"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psCustomData="http://www.wps.cn/officeDocument/2013/wpsCustomData">
          <w:pict>
            <v:shape id="任意多边形 6" o:spid="_x0000_s1026" o:spt="100" style="position:absolute;left:0pt;margin-left:89.15pt;margin-top:60.95pt;height:0.65pt;width:416.9pt;mso-position-horizontal-relative:page;mso-position-vertical-relative:page;z-index:251656192;mso-width-relative:page;mso-height-relative:page;" fillcolor="#000000" filled="t" stroked="f" coordsize="8337,12" o:allowincell="f" o:gfxdata="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" path="m0,0l8337,0,8337,12,0,12,0,0xe">
              <v:path o:connectlocs="0,0;5294630,0;5294630,8255;0,8255;0,0" o:connectangles="0,0,0,0,0"/>
              <v:fill on="t" focussize="0,0"/>
              <v:stroke on="f"/>
              <v:imagedata o:title=""/>
              <o:lock v:ext="edit" aspectratio="f"/>
            </v:shape>
          </w:pict>
        </mc:Fallback>
      </mc:AlternateContent>
    </w:r>
    <w:r>
      <w:rPr>
        <w:rFonts w:ascii="宋体" w:hAnsi="宋体" w:cs="宋体"/>
        <w:spacing w:val="-1"/>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78548" w14:textId="77777777" w:rsidR="00950A37" w:rsidRDefault="00950A37">
    <w:pPr>
      <w:pStyle w:val="afe"/>
      <w:pBdr>
        <w:bottom w:val="single" w:sz="6" w:space="5" w:color="auto"/>
      </w:pBdr>
      <w:jc w:val="both"/>
      <w:rPr>
        <w:rFonts w:ascii="华文楷体" w:eastAsia="华文楷体" w:hAnsi="华文楷体"/>
        <w:b/>
        <w:u w:val="single"/>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18484" w14:textId="77777777" w:rsidR="00950A37" w:rsidRDefault="00950A37">
    <w:pPr>
      <w:pStyle w:val="afe"/>
    </w:pPr>
    <w:r>
      <w:rPr>
        <w:rFonts w:ascii="华文楷体" w:eastAsia="华文楷体" w:hAnsi="华文楷体" w:cs="宋体"/>
        <w:b/>
        <w:bCs/>
        <w:spacing w:val="-1"/>
      </w:rPr>
      <w:t xml:space="preserve">                                              </w:t>
    </w:r>
    <w:r>
      <w:rPr>
        <w:rFonts w:ascii="华文楷体" w:eastAsia="华文楷体" w:hAnsi="华文楷体" w:cs="宋体" w:hint="eastAsia"/>
        <w:b/>
        <w:bCs/>
        <w:spacing w:val="-1"/>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B15C5" w14:textId="77777777" w:rsidR="00950A37" w:rsidRDefault="00950A37">
    <w:pPr>
      <w:spacing w:line="219" w:lineRule="auto"/>
      <w:ind w:left="13" w:firstLineChars="100" w:firstLine="178"/>
      <w:rPr>
        <w:rFonts w:ascii="华文楷体" w:eastAsia="华文楷体" w:hAnsi="华文楷体" w:cs="宋体"/>
        <w:b/>
        <w:bCs/>
        <w:sz w:val="18"/>
        <w:szCs w:val="18"/>
      </w:rPr>
    </w:pPr>
    <w:r>
      <w:rPr>
        <w:rFonts w:ascii="宋体" w:hAnsi="宋体" w:cs="宋体"/>
        <w:spacing w:val="-1"/>
        <w:sz w:val="18"/>
        <w:szCs w:val="18"/>
      </w:rPr>
      <w:t xml:space="preserve">   </w:t>
    </w:r>
    <w:r>
      <w:rPr>
        <w:rFonts w:ascii="华文楷体" w:eastAsia="华文楷体" w:hAnsi="华文楷体" w:cs="宋体"/>
        <w:b/>
        <w:bCs/>
        <w:spacing w:val="-1"/>
        <w:sz w:val="18"/>
        <w:szCs w:val="18"/>
      </w:rPr>
      <w:t xml:space="preserve">                                                         </w:t>
    </w:r>
  </w:p>
  <w:p w14:paraId="5D4F1F93" w14:textId="77777777" w:rsidR="00950A37" w:rsidRDefault="00950A37">
    <w:pPr>
      <w:spacing w:line="219" w:lineRule="auto"/>
      <w:ind w:left="13"/>
      <w:rPr>
        <w:rFonts w:ascii="宋体" w:hAnsi="宋体" w:cs="宋体"/>
        <w:sz w:val="18"/>
        <w:szCs w:val="18"/>
      </w:rPr>
    </w:pPr>
    <w:r>
      <w:rPr>
        <w:noProof/>
      </w:rPr>
      <mc:AlternateContent>
        <mc:Choice Requires="wps">
          <w:drawing>
            <wp:anchor distT="0" distB="0" distL="114300" distR="114300" simplePos="0" relativeHeight="251657216" behindDoc="0" locked="0" layoutInCell="0" allowOverlap="1" wp14:anchorId="078E5CAE" wp14:editId="7B86444B">
              <wp:simplePos x="0" y="0"/>
              <wp:positionH relativeFrom="page">
                <wp:posOffset>1132205</wp:posOffset>
              </wp:positionH>
              <wp:positionV relativeFrom="page">
                <wp:posOffset>934720</wp:posOffset>
              </wp:positionV>
              <wp:extent cx="5294630" cy="8255"/>
              <wp:effectExtent l="0" t="1270" r="2540" b="0"/>
              <wp:wrapNone/>
              <wp:docPr id="1213923108" name="任意多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4630" cy="8255"/>
                      </a:xfrm>
                      <a:custGeom>
                        <a:avLst/>
                        <a:gdLst>
                          <a:gd name="T0" fmla="*/ 0 w 8337"/>
                          <a:gd name="T1" fmla="*/ 0 h 12"/>
                          <a:gd name="T2" fmla="*/ 8337 w 8337"/>
                          <a:gd name="T3" fmla="*/ 0 h 12"/>
                          <a:gd name="T4" fmla="*/ 8337 w 8337"/>
                          <a:gd name="T5" fmla="*/ 12 h 12"/>
                          <a:gd name="T6" fmla="*/ 0 w 8337"/>
                          <a:gd name="T7" fmla="*/ 12 h 12"/>
                          <a:gd name="T8" fmla="*/ 0 w 8337"/>
                          <a:gd name="T9" fmla="*/ 0 h 12"/>
                        </a:gdLst>
                        <a:ahLst/>
                        <a:cxnLst>
                          <a:cxn ang="0">
                            <a:pos x="T0" y="T1"/>
                          </a:cxn>
                          <a:cxn ang="0">
                            <a:pos x="T2" y="T3"/>
                          </a:cxn>
                          <a:cxn ang="0">
                            <a:pos x="T4" y="T5"/>
                          </a:cxn>
                          <a:cxn ang="0">
                            <a:pos x="T6" y="T7"/>
                          </a:cxn>
                          <a:cxn ang="0">
                            <a:pos x="T8" y="T9"/>
                          </a:cxn>
                        </a:cxnLst>
                        <a:rect l="0" t="0" r="r" b="b"/>
                        <a:pathLst>
                          <a:path w="8337" h="12">
                            <a:moveTo>
                              <a:pt x="0" y="0"/>
                            </a:moveTo>
                            <a:lnTo>
                              <a:pt x="8337" y="0"/>
                            </a:lnTo>
                            <a:lnTo>
                              <a:pt x="8337" y="12"/>
                            </a:lnTo>
                            <a:lnTo>
                              <a:pt x="0" y="12"/>
                            </a:lnTo>
                            <a:lnTo>
                              <a:pt x="0"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psCustomData="http://www.wps.cn/officeDocument/2013/wpsCustomData">
          <w:pict>
            <v:shape id="任意多边形 7" o:spid="_x0000_s1026" o:spt="100" style="position:absolute;left:0pt;margin-left:89.15pt;margin-top:73.6pt;height:0.65pt;width:416.9pt;mso-position-horizontal-relative:page;mso-position-vertical-relative:page;z-index:251657216;mso-width-relative:page;mso-height-relative:page;" fillcolor="#000000" filled="t" stroked="f" coordsize="8337,12" o:allowincell="f" o:gfxdata="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" path="m0,0l8337,0,8337,12,0,12,0,0xe">
              <v:path o:connectlocs="0,0;5294630,0;5294630,8255;0,8255;0,0" o:connectangles="0,0,0,0,0"/>
              <v:fill on="t" focussize="0,0"/>
              <v:stroke on="f"/>
              <v:imagedata o:title=""/>
              <o:lock v:ext="edit" aspectratio="f"/>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CA33948"/>
    <w:multiLevelType w:val="singleLevel"/>
    <w:tmpl w:val="8CA33948"/>
    <w:lvl w:ilvl="0">
      <w:start w:val="8"/>
      <w:numFmt w:val="decimal"/>
      <w:pStyle w:val="a"/>
      <w:suff w:val="space"/>
      <w:lvlText w:val="%1."/>
      <w:lvlJc w:val="left"/>
    </w:lvl>
  </w:abstractNum>
  <w:abstractNum w:abstractNumId="1" w15:restartNumberingAfterBreak="0">
    <w:nsid w:val="91F151EB"/>
    <w:multiLevelType w:val="singleLevel"/>
    <w:tmpl w:val="91F151EB"/>
    <w:lvl w:ilvl="0">
      <w:start w:val="1"/>
      <w:numFmt w:val="decimal"/>
      <w:pStyle w:val="a0"/>
      <w:suff w:val="nothing"/>
      <w:lvlText w:val="%1．"/>
      <w:lvlJc w:val="left"/>
      <w:pPr>
        <w:ind w:left="0" w:firstLine="400"/>
      </w:pPr>
      <w:rPr>
        <w:rFonts w:hint="default"/>
      </w:rPr>
    </w:lvl>
  </w:abstractNum>
  <w:abstractNum w:abstractNumId="2" w15:restartNumberingAfterBreak="0">
    <w:nsid w:val="B87B9EC8"/>
    <w:multiLevelType w:val="singleLevel"/>
    <w:tmpl w:val="B87B9EC8"/>
    <w:lvl w:ilvl="0">
      <w:start w:val="3"/>
      <w:numFmt w:val="decimal"/>
      <w:suff w:val="nothing"/>
      <w:lvlText w:val="（%1）"/>
      <w:lvlJc w:val="left"/>
    </w:lvl>
  </w:abstractNum>
  <w:abstractNum w:abstractNumId="3" w15:restartNumberingAfterBreak="0">
    <w:nsid w:val="BC69E231"/>
    <w:multiLevelType w:val="singleLevel"/>
    <w:tmpl w:val="BC69E231"/>
    <w:lvl w:ilvl="0">
      <w:start w:val="1"/>
      <w:numFmt w:val="decimal"/>
      <w:pStyle w:val="Char2CharCharCharCharCharChar"/>
      <w:lvlText w:val="(%1)"/>
      <w:lvlJc w:val="left"/>
      <w:pPr>
        <w:ind w:left="425" w:hanging="425"/>
      </w:pPr>
      <w:rPr>
        <w:rFonts w:hint="default"/>
      </w:rPr>
    </w:lvl>
  </w:abstractNum>
  <w:abstractNum w:abstractNumId="4" w15:restartNumberingAfterBreak="0">
    <w:nsid w:val="BD69D988"/>
    <w:multiLevelType w:val="singleLevel"/>
    <w:tmpl w:val="BD69D988"/>
    <w:lvl w:ilvl="0">
      <w:start w:val="4"/>
      <w:numFmt w:val="decimal"/>
      <w:suff w:val="nothing"/>
      <w:lvlText w:val="（%1）"/>
      <w:lvlJc w:val="left"/>
    </w:lvl>
  </w:abstractNum>
  <w:abstractNum w:abstractNumId="5" w15:restartNumberingAfterBreak="0">
    <w:nsid w:val="E0906EDB"/>
    <w:multiLevelType w:val="singleLevel"/>
    <w:tmpl w:val="E0906EDB"/>
    <w:lvl w:ilvl="0">
      <w:start w:val="1"/>
      <w:numFmt w:val="decimal"/>
      <w:lvlText w:val="%1."/>
      <w:lvlJc w:val="left"/>
      <w:pPr>
        <w:tabs>
          <w:tab w:val="left" w:pos="312"/>
        </w:tabs>
      </w:pPr>
    </w:lvl>
  </w:abstractNum>
  <w:abstractNum w:abstractNumId="6" w15:restartNumberingAfterBreak="0">
    <w:nsid w:val="E0F83D29"/>
    <w:multiLevelType w:val="singleLevel"/>
    <w:tmpl w:val="E0F83D29"/>
    <w:lvl w:ilvl="0">
      <w:start w:val="2"/>
      <w:numFmt w:val="decimal"/>
      <w:lvlText w:val="%1."/>
      <w:lvlJc w:val="left"/>
      <w:pPr>
        <w:tabs>
          <w:tab w:val="left" w:pos="312"/>
        </w:tabs>
        <w:ind w:left="0" w:firstLine="0"/>
      </w:pPr>
    </w:lvl>
  </w:abstractNum>
  <w:abstractNum w:abstractNumId="7" w15:restartNumberingAfterBreak="0">
    <w:nsid w:val="F174EF87"/>
    <w:multiLevelType w:val="singleLevel"/>
    <w:tmpl w:val="F174EF87"/>
    <w:lvl w:ilvl="0">
      <w:start w:val="1"/>
      <w:numFmt w:val="decimal"/>
      <w:pStyle w:val="2"/>
      <w:suff w:val="nothing"/>
      <w:lvlText w:val="%1．"/>
      <w:lvlJc w:val="left"/>
      <w:pPr>
        <w:ind w:left="0" w:firstLine="400"/>
      </w:pPr>
      <w:rPr>
        <w:rFonts w:hint="default"/>
      </w:rPr>
    </w:lvl>
  </w:abstractNum>
  <w:abstractNum w:abstractNumId="8" w15:restartNumberingAfterBreak="0">
    <w:nsid w:val="01E31401"/>
    <w:multiLevelType w:val="multilevel"/>
    <w:tmpl w:val="01E31401"/>
    <w:lvl w:ilvl="0">
      <w:start w:val="1"/>
      <w:numFmt w:val="decimal"/>
      <w:pStyle w:val="Outlinei"/>
      <w:lvlText w:val="图1-%1"/>
      <w:lvlJc w:val="left"/>
      <w:pPr>
        <w:tabs>
          <w:tab w:val="left" w:pos="2122"/>
        </w:tabs>
        <w:ind w:left="2122" w:hanging="420"/>
      </w:pPr>
      <w:rPr>
        <w:rFonts w:hint="eastAsia"/>
      </w:rPr>
    </w:lvl>
    <w:lvl w:ilvl="1">
      <w:start w:val="1"/>
      <w:numFmt w:val="lowerLetter"/>
      <w:lvlText w:val="%2)"/>
      <w:lvlJc w:val="left"/>
      <w:pPr>
        <w:tabs>
          <w:tab w:val="left" w:pos="1691"/>
        </w:tabs>
        <w:ind w:left="1691" w:hanging="420"/>
      </w:pPr>
    </w:lvl>
    <w:lvl w:ilvl="2">
      <w:start w:val="1"/>
      <w:numFmt w:val="lowerRoman"/>
      <w:lvlText w:val="%3."/>
      <w:lvlJc w:val="right"/>
      <w:pPr>
        <w:tabs>
          <w:tab w:val="left" w:pos="2111"/>
        </w:tabs>
        <w:ind w:left="2111" w:hanging="420"/>
      </w:pPr>
    </w:lvl>
    <w:lvl w:ilvl="3">
      <w:start w:val="1"/>
      <w:numFmt w:val="decimal"/>
      <w:lvlText w:val="%4."/>
      <w:lvlJc w:val="left"/>
      <w:pPr>
        <w:tabs>
          <w:tab w:val="left" w:pos="2531"/>
        </w:tabs>
        <w:ind w:left="2531" w:hanging="420"/>
      </w:pPr>
    </w:lvl>
    <w:lvl w:ilvl="4">
      <w:start w:val="1"/>
      <w:numFmt w:val="lowerLetter"/>
      <w:lvlText w:val="%5)"/>
      <w:lvlJc w:val="left"/>
      <w:pPr>
        <w:tabs>
          <w:tab w:val="left" w:pos="2951"/>
        </w:tabs>
        <w:ind w:left="2951" w:hanging="420"/>
      </w:pPr>
    </w:lvl>
    <w:lvl w:ilvl="5">
      <w:start w:val="1"/>
      <w:numFmt w:val="lowerRoman"/>
      <w:lvlText w:val="%6."/>
      <w:lvlJc w:val="right"/>
      <w:pPr>
        <w:tabs>
          <w:tab w:val="left" w:pos="3371"/>
        </w:tabs>
        <w:ind w:left="3371" w:hanging="420"/>
      </w:pPr>
    </w:lvl>
    <w:lvl w:ilvl="6">
      <w:start w:val="1"/>
      <w:numFmt w:val="decimal"/>
      <w:lvlText w:val="%7."/>
      <w:lvlJc w:val="left"/>
      <w:pPr>
        <w:tabs>
          <w:tab w:val="left" w:pos="3791"/>
        </w:tabs>
        <w:ind w:left="3791" w:hanging="420"/>
      </w:pPr>
    </w:lvl>
    <w:lvl w:ilvl="7">
      <w:start w:val="1"/>
      <w:numFmt w:val="lowerLetter"/>
      <w:lvlText w:val="%8)"/>
      <w:lvlJc w:val="left"/>
      <w:pPr>
        <w:tabs>
          <w:tab w:val="left" w:pos="4211"/>
        </w:tabs>
        <w:ind w:left="4211" w:hanging="420"/>
      </w:pPr>
    </w:lvl>
    <w:lvl w:ilvl="8">
      <w:start w:val="1"/>
      <w:numFmt w:val="lowerRoman"/>
      <w:lvlText w:val="%9."/>
      <w:lvlJc w:val="right"/>
      <w:pPr>
        <w:tabs>
          <w:tab w:val="left" w:pos="4631"/>
        </w:tabs>
        <w:ind w:left="4631" w:hanging="420"/>
      </w:pPr>
    </w:lvl>
  </w:abstractNum>
  <w:abstractNum w:abstractNumId="9" w15:restartNumberingAfterBreak="0">
    <w:nsid w:val="06966B16"/>
    <w:multiLevelType w:val="multilevel"/>
    <w:tmpl w:val="06966B16"/>
    <w:lvl w:ilvl="0">
      <w:start w:val="1"/>
      <w:numFmt w:val="chineseCountingThousand"/>
      <w:lvlText w:val="第%1章."/>
      <w:lvlJc w:val="left"/>
      <w:pPr>
        <w:tabs>
          <w:tab w:val="left" w:pos="420"/>
        </w:tabs>
        <w:ind w:left="420" w:hanging="420"/>
      </w:pPr>
      <w:rPr>
        <w:rFonts w:hint="eastAsia"/>
      </w:rPr>
    </w:lvl>
    <w:lvl w:ilvl="1">
      <w:start w:val="1"/>
      <w:numFmt w:val="lowerLetter"/>
      <w:pStyle w:val="2AutoList1"/>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0FF9642E"/>
    <w:multiLevelType w:val="multilevel"/>
    <w:tmpl w:val="0FF9642E"/>
    <w:lvl w:ilvl="0">
      <w:start w:val="1"/>
      <w:numFmt w:val="decimal"/>
      <w:pStyle w:val="20"/>
      <w:lvlText w:val="第%1章"/>
      <w:lvlJc w:val="left"/>
      <w:pPr>
        <w:tabs>
          <w:tab w:val="left" w:pos="3134"/>
        </w:tabs>
        <w:ind w:left="3134" w:hanging="1290"/>
      </w:pPr>
      <w:rPr>
        <w:rFonts w:hint="default"/>
        <w:b/>
        <w:lang w:val="en-US"/>
      </w:rPr>
    </w:lvl>
    <w:lvl w:ilvl="1">
      <w:start w:val="1"/>
      <w:numFmt w:val="lowerLetter"/>
      <w:pStyle w:val="1"/>
      <w:lvlText w:val="%2)"/>
      <w:lvlJc w:val="left"/>
      <w:pPr>
        <w:tabs>
          <w:tab w:val="left" w:pos="1380"/>
        </w:tabs>
        <w:ind w:left="1380" w:hanging="420"/>
      </w:pPr>
      <w:rPr>
        <w:rFonts w:hint="eastAsia"/>
      </w:rPr>
    </w:lvl>
    <w:lvl w:ilvl="2">
      <w:start w:val="1"/>
      <w:numFmt w:val="lowerRoman"/>
      <w:lvlText w:val="%3."/>
      <w:lvlJc w:val="right"/>
      <w:pPr>
        <w:tabs>
          <w:tab w:val="left" w:pos="1800"/>
        </w:tabs>
        <w:ind w:left="1800" w:hanging="420"/>
      </w:pPr>
      <w:rPr>
        <w:rFonts w:hint="eastAsia"/>
      </w:rPr>
    </w:lvl>
    <w:lvl w:ilvl="3">
      <w:start w:val="1"/>
      <w:numFmt w:val="decimal"/>
      <w:lvlText w:val="%4."/>
      <w:lvlJc w:val="left"/>
      <w:pPr>
        <w:tabs>
          <w:tab w:val="left" w:pos="2220"/>
        </w:tabs>
        <w:ind w:left="2220" w:hanging="420"/>
      </w:pPr>
      <w:rPr>
        <w:rFonts w:hint="eastAsia"/>
      </w:rPr>
    </w:lvl>
    <w:lvl w:ilvl="4">
      <w:start w:val="1"/>
      <w:numFmt w:val="lowerLetter"/>
      <w:lvlText w:val="%5)"/>
      <w:lvlJc w:val="left"/>
      <w:pPr>
        <w:tabs>
          <w:tab w:val="left" w:pos="2640"/>
        </w:tabs>
        <w:ind w:left="2640" w:hanging="420"/>
      </w:pPr>
      <w:rPr>
        <w:rFonts w:hint="eastAsia"/>
      </w:rPr>
    </w:lvl>
    <w:lvl w:ilvl="5">
      <w:start w:val="1"/>
      <w:numFmt w:val="lowerRoman"/>
      <w:lvlText w:val="%6."/>
      <w:lvlJc w:val="right"/>
      <w:pPr>
        <w:tabs>
          <w:tab w:val="left" w:pos="3060"/>
        </w:tabs>
        <w:ind w:left="3060" w:hanging="420"/>
      </w:pPr>
      <w:rPr>
        <w:rFonts w:hint="eastAsia"/>
      </w:rPr>
    </w:lvl>
    <w:lvl w:ilvl="6">
      <w:start w:val="1"/>
      <w:numFmt w:val="decimal"/>
      <w:lvlText w:val="%7."/>
      <w:lvlJc w:val="left"/>
      <w:pPr>
        <w:tabs>
          <w:tab w:val="left" w:pos="3480"/>
        </w:tabs>
        <w:ind w:left="3480" w:hanging="420"/>
      </w:pPr>
      <w:rPr>
        <w:rFonts w:hint="eastAsia"/>
      </w:rPr>
    </w:lvl>
    <w:lvl w:ilvl="7">
      <w:start w:val="1"/>
      <w:numFmt w:val="lowerLetter"/>
      <w:lvlText w:val="%8)"/>
      <w:lvlJc w:val="left"/>
      <w:pPr>
        <w:tabs>
          <w:tab w:val="left" w:pos="3900"/>
        </w:tabs>
        <w:ind w:left="3900" w:hanging="420"/>
      </w:pPr>
      <w:rPr>
        <w:rFonts w:hint="eastAsia"/>
      </w:rPr>
    </w:lvl>
    <w:lvl w:ilvl="8">
      <w:start w:val="1"/>
      <w:numFmt w:val="lowerRoman"/>
      <w:lvlText w:val="%9."/>
      <w:lvlJc w:val="right"/>
      <w:pPr>
        <w:tabs>
          <w:tab w:val="left" w:pos="4320"/>
        </w:tabs>
        <w:ind w:left="4320" w:hanging="420"/>
      </w:pPr>
      <w:rPr>
        <w:rFonts w:hint="eastAsia"/>
      </w:rPr>
    </w:lvl>
  </w:abstractNum>
  <w:abstractNum w:abstractNumId="11" w15:restartNumberingAfterBreak="0">
    <w:nsid w:val="186A580D"/>
    <w:multiLevelType w:val="hybridMultilevel"/>
    <w:tmpl w:val="1E48FB22"/>
    <w:lvl w:ilvl="0" w:tplc="DC764DEE">
      <w:start w:val="1"/>
      <w:numFmt w:val="japaneseCounting"/>
      <w:lvlText w:val="第%1章"/>
      <w:lvlJc w:val="left"/>
      <w:pPr>
        <w:ind w:left="1778" w:hanging="1776"/>
      </w:pPr>
      <w:rPr>
        <w:rFonts w:hint="default"/>
      </w:rPr>
    </w:lvl>
    <w:lvl w:ilvl="1" w:tplc="04090019" w:tentative="1">
      <w:start w:val="1"/>
      <w:numFmt w:val="lowerLetter"/>
      <w:lvlText w:val="%2)"/>
      <w:lvlJc w:val="left"/>
      <w:pPr>
        <w:ind w:left="882" w:hanging="440"/>
      </w:pPr>
    </w:lvl>
    <w:lvl w:ilvl="2" w:tplc="0409001B" w:tentative="1">
      <w:start w:val="1"/>
      <w:numFmt w:val="lowerRoman"/>
      <w:lvlText w:val="%3."/>
      <w:lvlJc w:val="right"/>
      <w:pPr>
        <w:ind w:left="1322" w:hanging="440"/>
      </w:pPr>
    </w:lvl>
    <w:lvl w:ilvl="3" w:tplc="0409000F" w:tentative="1">
      <w:start w:val="1"/>
      <w:numFmt w:val="decimal"/>
      <w:lvlText w:val="%4."/>
      <w:lvlJc w:val="left"/>
      <w:pPr>
        <w:ind w:left="1762" w:hanging="440"/>
      </w:pPr>
    </w:lvl>
    <w:lvl w:ilvl="4" w:tplc="04090019" w:tentative="1">
      <w:start w:val="1"/>
      <w:numFmt w:val="lowerLetter"/>
      <w:lvlText w:val="%5)"/>
      <w:lvlJc w:val="left"/>
      <w:pPr>
        <w:ind w:left="2202" w:hanging="440"/>
      </w:pPr>
    </w:lvl>
    <w:lvl w:ilvl="5" w:tplc="0409001B" w:tentative="1">
      <w:start w:val="1"/>
      <w:numFmt w:val="lowerRoman"/>
      <w:lvlText w:val="%6."/>
      <w:lvlJc w:val="right"/>
      <w:pPr>
        <w:ind w:left="2642" w:hanging="440"/>
      </w:pPr>
    </w:lvl>
    <w:lvl w:ilvl="6" w:tplc="0409000F" w:tentative="1">
      <w:start w:val="1"/>
      <w:numFmt w:val="decimal"/>
      <w:lvlText w:val="%7."/>
      <w:lvlJc w:val="left"/>
      <w:pPr>
        <w:ind w:left="3082" w:hanging="440"/>
      </w:pPr>
    </w:lvl>
    <w:lvl w:ilvl="7" w:tplc="04090019" w:tentative="1">
      <w:start w:val="1"/>
      <w:numFmt w:val="lowerLetter"/>
      <w:lvlText w:val="%8)"/>
      <w:lvlJc w:val="left"/>
      <w:pPr>
        <w:ind w:left="3522" w:hanging="440"/>
      </w:pPr>
    </w:lvl>
    <w:lvl w:ilvl="8" w:tplc="0409001B" w:tentative="1">
      <w:start w:val="1"/>
      <w:numFmt w:val="lowerRoman"/>
      <w:lvlText w:val="%9."/>
      <w:lvlJc w:val="right"/>
      <w:pPr>
        <w:ind w:left="3962" w:hanging="440"/>
      </w:pPr>
    </w:lvl>
  </w:abstractNum>
  <w:abstractNum w:abstractNumId="12" w15:restartNumberingAfterBreak="0">
    <w:nsid w:val="187E5347"/>
    <w:multiLevelType w:val="multilevel"/>
    <w:tmpl w:val="187E5347"/>
    <w:lvl w:ilvl="0">
      <w:start w:val="1"/>
      <w:numFmt w:val="chineseCountingThousand"/>
      <w:pStyle w:val="SectionTitle"/>
      <w:suff w:val="space"/>
      <w:lvlText w:val="第%1章"/>
      <w:lvlJc w:val="center"/>
      <w:pPr>
        <w:ind w:left="138" w:firstLine="288"/>
      </w:pPr>
      <w:rPr>
        <w:rFonts w:hint="default"/>
      </w:rPr>
    </w:lvl>
    <w:lvl w:ilvl="1">
      <w:start w:val="1"/>
      <w:numFmt w:val="chineseCountingThousand"/>
      <w:suff w:val="space"/>
      <w:lvlText w:val="%2、"/>
      <w:lvlJc w:val="left"/>
      <w:pPr>
        <w:ind w:left="0" w:firstLine="0"/>
      </w:pPr>
      <w:rPr>
        <w:rFonts w:hint="eastAsia"/>
      </w:rPr>
    </w:lvl>
    <w:lvl w:ilvl="2">
      <w:start w:val="1"/>
      <w:numFmt w:val="decimal"/>
      <w:suff w:val="space"/>
      <w:lvlText w:val="%3、"/>
      <w:lvlJc w:val="left"/>
      <w:pPr>
        <w:ind w:left="-288" w:firstLine="0"/>
      </w:pPr>
      <w:rPr>
        <w:rFonts w:hint="eastAsia"/>
      </w:rPr>
    </w:lvl>
    <w:lvl w:ilvl="3">
      <w:start w:val="1"/>
      <w:numFmt w:val="decimal"/>
      <w:lvlText w:val="1.4.%4."/>
      <w:lvlJc w:val="left"/>
      <w:pPr>
        <w:ind w:left="-288" w:firstLine="0"/>
      </w:pPr>
      <w:rPr>
        <w:rFonts w:hint="eastAsia"/>
      </w:rPr>
    </w:lvl>
    <w:lvl w:ilvl="4">
      <w:start w:val="1"/>
      <w:numFmt w:val="decimal"/>
      <w:suff w:val="space"/>
      <w:lvlText w:val="%3.%4.%5、"/>
      <w:lvlJc w:val="left"/>
      <w:pPr>
        <w:ind w:left="-288" w:firstLine="0"/>
      </w:pPr>
      <w:rPr>
        <w:rFonts w:hint="eastAsia"/>
        <w:color w:val="000000"/>
      </w:rPr>
    </w:lvl>
    <w:lvl w:ilvl="5">
      <w:start w:val="1"/>
      <w:numFmt w:val="decimal"/>
      <w:suff w:val="space"/>
      <w:lvlText w:val="%3.%4.%5.%6、"/>
      <w:lvlJc w:val="left"/>
      <w:pPr>
        <w:ind w:left="-288" w:firstLine="0"/>
      </w:pPr>
      <w:rPr>
        <w:rFonts w:hint="eastAsia"/>
      </w:rPr>
    </w:lvl>
    <w:lvl w:ilvl="6">
      <w:start w:val="1"/>
      <w:numFmt w:val="decimal"/>
      <w:lvlText w:val="%7."/>
      <w:lvlJc w:val="left"/>
      <w:pPr>
        <w:ind w:left="2652" w:hanging="420"/>
      </w:pPr>
      <w:rPr>
        <w:rFonts w:hint="eastAsia"/>
      </w:rPr>
    </w:lvl>
    <w:lvl w:ilvl="7">
      <w:start w:val="1"/>
      <w:numFmt w:val="lowerLetter"/>
      <w:lvlText w:val="%8)"/>
      <w:lvlJc w:val="left"/>
      <w:pPr>
        <w:ind w:left="3072" w:hanging="420"/>
      </w:pPr>
      <w:rPr>
        <w:rFonts w:hint="eastAsia"/>
      </w:rPr>
    </w:lvl>
    <w:lvl w:ilvl="8">
      <w:start w:val="1"/>
      <w:numFmt w:val="lowerRoman"/>
      <w:lvlText w:val="%9."/>
      <w:lvlJc w:val="right"/>
      <w:pPr>
        <w:ind w:left="3492" w:hanging="420"/>
      </w:pPr>
      <w:rPr>
        <w:rFonts w:hint="eastAsia"/>
      </w:rPr>
    </w:lvl>
  </w:abstractNum>
  <w:abstractNum w:abstractNumId="13" w15:restartNumberingAfterBreak="0">
    <w:nsid w:val="20C97A1F"/>
    <w:multiLevelType w:val="multilevel"/>
    <w:tmpl w:val="20C97A1F"/>
    <w:lvl w:ilvl="0">
      <w:start w:val="1"/>
      <w:numFmt w:val="decimal"/>
      <w:pStyle w:val="10"/>
      <w:lvlText w:val="表1-%1"/>
      <w:lvlJc w:val="left"/>
      <w:pPr>
        <w:tabs>
          <w:tab w:val="left" w:pos="1554"/>
        </w:tabs>
        <w:ind w:left="1554" w:hanging="420"/>
      </w:pPr>
      <w:rPr>
        <w:rFonts w:hint="eastAsia"/>
      </w:rPr>
    </w:lvl>
    <w:lvl w:ilvl="1">
      <w:start w:val="1"/>
      <w:numFmt w:val="decimal"/>
      <w:pStyle w:val="21"/>
      <w:lvlText w:val="表1-%2"/>
      <w:lvlJc w:val="left"/>
      <w:pPr>
        <w:tabs>
          <w:tab w:val="left" w:pos="1407"/>
        </w:tabs>
        <w:ind w:left="1407" w:hanging="420"/>
      </w:pPr>
      <w:rPr>
        <w:rFonts w:hint="eastAsia"/>
      </w:rPr>
    </w:lvl>
    <w:lvl w:ilvl="2">
      <w:start w:val="1"/>
      <w:numFmt w:val="lowerRoman"/>
      <w:pStyle w:val="3"/>
      <w:lvlText w:val="%3."/>
      <w:lvlJc w:val="right"/>
      <w:pPr>
        <w:tabs>
          <w:tab w:val="left" w:pos="1827"/>
        </w:tabs>
        <w:ind w:left="1827" w:hanging="420"/>
      </w:pPr>
    </w:lvl>
    <w:lvl w:ilvl="3">
      <w:start w:val="1"/>
      <w:numFmt w:val="decimal"/>
      <w:lvlText w:val="%4."/>
      <w:lvlJc w:val="left"/>
      <w:pPr>
        <w:tabs>
          <w:tab w:val="left" w:pos="2247"/>
        </w:tabs>
        <w:ind w:left="2247" w:hanging="420"/>
      </w:pPr>
    </w:lvl>
    <w:lvl w:ilvl="4">
      <w:start w:val="1"/>
      <w:numFmt w:val="lowerLetter"/>
      <w:lvlText w:val="%5)"/>
      <w:lvlJc w:val="left"/>
      <w:pPr>
        <w:tabs>
          <w:tab w:val="left" w:pos="2667"/>
        </w:tabs>
        <w:ind w:left="2667" w:hanging="420"/>
      </w:pPr>
    </w:lvl>
    <w:lvl w:ilvl="5">
      <w:start w:val="1"/>
      <w:numFmt w:val="lowerRoman"/>
      <w:lvlText w:val="%6."/>
      <w:lvlJc w:val="right"/>
      <w:pPr>
        <w:tabs>
          <w:tab w:val="left" w:pos="3087"/>
        </w:tabs>
        <w:ind w:left="3087" w:hanging="420"/>
      </w:pPr>
    </w:lvl>
    <w:lvl w:ilvl="6">
      <w:start w:val="1"/>
      <w:numFmt w:val="decimal"/>
      <w:lvlText w:val="%7."/>
      <w:lvlJc w:val="left"/>
      <w:pPr>
        <w:tabs>
          <w:tab w:val="left" w:pos="3507"/>
        </w:tabs>
        <w:ind w:left="3507" w:hanging="420"/>
      </w:pPr>
    </w:lvl>
    <w:lvl w:ilvl="7">
      <w:start w:val="1"/>
      <w:numFmt w:val="lowerLetter"/>
      <w:lvlText w:val="%8)"/>
      <w:lvlJc w:val="left"/>
      <w:pPr>
        <w:tabs>
          <w:tab w:val="left" w:pos="3927"/>
        </w:tabs>
        <w:ind w:left="3927" w:hanging="420"/>
      </w:pPr>
    </w:lvl>
    <w:lvl w:ilvl="8">
      <w:start w:val="1"/>
      <w:numFmt w:val="lowerRoman"/>
      <w:lvlText w:val="%9."/>
      <w:lvlJc w:val="right"/>
      <w:pPr>
        <w:tabs>
          <w:tab w:val="left" w:pos="4347"/>
        </w:tabs>
        <w:ind w:left="4347" w:hanging="420"/>
      </w:pPr>
    </w:lvl>
  </w:abstractNum>
  <w:abstractNum w:abstractNumId="14" w15:restartNumberingAfterBreak="0">
    <w:nsid w:val="20F9391B"/>
    <w:multiLevelType w:val="multilevel"/>
    <w:tmpl w:val="20F9391B"/>
    <w:lvl w:ilvl="0">
      <w:start w:val="1"/>
      <w:numFmt w:val="decimal"/>
      <w:pStyle w:val="22"/>
      <w:lvlText w:val="图 %1"/>
      <w:lvlJc w:val="left"/>
      <w:pPr>
        <w:tabs>
          <w:tab w:val="left" w:pos="1820"/>
        </w:tabs>
        <w:ind w:left="1820" w:hanging="420"/>
      </w:pPr>
      <w:rPr>
        <w:rFonts w:hint="eastAsia"/>
      </w:rPr>
    </w:lvl>
    <w:lvl w:ilvl="1">
      <w:start w:val="1"/>
      <w:numFmt w:val="decimal"/>
      <w:lvlText w:val="图4-%2"/>
      <w:lvlJc w:val="left"/>
      <w:pPr>
        <w:tabs>
          <w:tab w:val="left" w:pos="3318"/>
        </w:tabs>
        <w:ind w:left="3318" w:hanging="420"/>
      </w:pPr>
      <w:rPr>
        <w:rFonts w:hint="eastAsia"/>
        <w:sz w:val="24"/>
        <w:szCs w:val="24"/>
      </w:rPr>
    </w:lvl>
    <w:lvl w:ilvl="2">
      <w:start w:val="1"/>
      <w:numFmt w:val="lowerLetter"/>
      <w:lvlText w:val="%3）"/>
      <w:lvlJc w:val="left"/>
      <w:pPr>
        <w:tabs>
          <w:tab w:val="left" w:pos="1980"/>
        </w:tabs>
        <w:ind w:left="1980" w:hanging="720"/>
      </w:pPr>
      <w:rPr>
        <w:rFonts w:hint="default"/>
      </w:rPr>
    </w:lvl>
    <w:lvl w:ilvl="3">
      <w:start w:val="1"/>
      <w:numFmt w:val="decimal"/>
      <w:lvlText w:val="%4）"/>
      <w:lvlJc w:val="left"/>
      <w:pPr>
        <w:ind w:left="2040" w:hanging="360"/>
      </w:pPr>
      <w:rPr>
        <w:rFonts w:hint="default"/>
      </w:r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5" w15:restartNumberingAfterBreak="0">
    <w:nsid w:val="2C411AA8"/>
    <w:multiLevelType w:val="singleLevel"/>
    <w:tmpl w:val="2C411AA8"/>
    <w:lvl w:ilvl="0">
      <w:start w:val="1"/>
      <w:numFmt w:val="decimal"/>
      <w:suff w:val="space"/>
      <w:lvlText w:val="%1."/>
      <w:lvlJc w:val="left"/>
    </w:lvl>
  </w:abstractNum>
  <w:abstractNum w:abstractNumId="16" w15:restartNumberingAfterBreak="0">
    <w:nsid w:val="34028F5F"/>
    <w:multiLevelType w:val="singleLevel"/>
    <w:tmpl w:val="34028F5F"/>
    <w:lvl w:ilvl="0">
      <w:start w:val="1"/>
      <w:numFmt w:val="chineseCounting"/>
      <w:suff w:val="nothing"/>
      <w:lvlText w:val="（%1）"/>
      <w:lvlJc w:val="left"/>
      <w:pPr>
        <w:ind w:left="0" w:firstLine="420"/>
      </w:pPr>
      <w:rPr>
        <w:rFonts w:hint="eastAsia"/>
      </w:rPr>
    </w:lvl>
  </w:abstractNum>
  <w:abstractNum w:abstractNumId="17" w15:restartNumberingAfterBreak="0">
    <w:nsid w:val="35C3EF07"/>
    <w:multiLevelType w:val="multilevel"/>
    <w:tmpl w:val="35C3EF07"/>
    <w:lvl w:ilvl="0">
      <w:start w:val="1"/>
      <w:numFmt w:val="decimal"/>
      <w:suff w:val="nothing"/>
      <w:lvlText w:val="%1、"/>
      <w:lvlJc w:val="left"/>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8" w15:restartNumberingAfterBreak="0">
    <w:nsid w:val="41AF1859"/>
    <w:multiLevelType w:val="multilevel"/>
    <w:tmpl w:val="41AF1859"/>
    <w:lvl w:ilvl="0">
      <w:start w:val="1"/>
      <w:numFmt w:val="decimal"/>
      <w:lvlText w:val="表%1  "/>
      <w:lvlJc w:val="center"/>
      <w:pPr>
        <w:tabs>
          <w:tab w:val="left" w:pos="680"/>
        </w:tabs>
        <w:ind w:left="680" w:hanging="113"/>
      </w:pPr>
      <w:rPr>
        <w:rFonts w:hint="eastAsia"/>
      </w:rPr>
    </w:lvl>
    <w:lvl w:ilvl="1">
      <w:start w:val="1"/>
      <w:numFmt w:val="decimal"/>
      <w:lvlText w:val="（%2）"/>
      <w:lvlJc w:val="left"/>
      <w:pPr>
        <w:tabs>
          <w:tab w:val="left" w:pos="1485"/>
        </w:tabs>
        <w:ind w:left="1485" w:hanging="1065"/>
      </w:pPr>
      <w:rPr>
        <w:rFonts w:hint="default"/>
      </w:rPr>
    </w:lvl>
    <w:lvl w:ilvl="2">
      <w:start w:val="1"/>
      <w:numFmt w:val="lowerRoman"/>
      <w:pStyle w:val="Outline3"/>
      <w:lvlText w:val="%3."/>
      <w:lvlJc w:val="right"/>
      <w:pPr>
        <w:tabs>
          <w:tab w:val="left" w:pos="1260"/>
        </w:tabs>
        <w:ind w:left="1260" w:hanging="420"/>
      </w:pPr>
    </w:lvl>
    <w:lvl w:ilvl="3">
      <w:start w:val="1"/>
      <w:numFmt w:val="decimal"/>
      <w:pStyle w:val="Outline4"/>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9" w15:restartNumberingAfterBreak="0">
    <w:nsid w:val="48D2F421"/>
    <w:multiLevelType w:val="singleLevel"/>
    <w:tmpl w:val="48D2F421"/>
    <w:lvl w:ilvl="0">
      <w:start w:val="1"/>
      <w:numFmt w:val="chineseCounting"/>
      <w:suff w:val="nothing"/>
      <w:lvlText w:val="（%1）"/>
      <w:lvlJc w:val="left"/>
      <w:rPr>
        <w:rFonts w:hint="eastAsia"/>
      </w:rPr>
    </w:lvl>
  </w:abstractNum>
  <w:abstractNum w:abstractNumId="20" w15:restartNumberingAfterBreak="0">
    <w:nsid w:val="5EC1EB8F"/>
    <w:multiLevelType w:val="singleLevel"/>
    <w:tmpl w:val="5EC1EB8F"/>
    <w:lvl w:ilvl="0">
      <w:start w:val="1"/>
      <w:numFmt w:val="decimal"/>
      <w:pStyle w:val="a1"/>
      <w:lvlText w:val="(%1)"/>
      <w:lvlJc w:val="left"/>
      <w:pPr>
        <w:ind w:left="425" w:hanging="425"/>
      </w:pPr>
      <w:rPr>
        <w:rFonts w:hint="default"/>
      </w:rPr>
    </w:lvl>
  </w:abstractNum>
  <w:abstractNum w:abstractNumId="21" w15:restartNumberingAfterBreak="0">
    <w:nsid w:val="6064318B"/>
    <w:multiLevelType w:val="multilevel"/>
    <w:tmpl w:val="6064318B"/>
    <w:lvl w:ilvl="0">
      <w:start w:val="1"/>
      <w:numFmt w:val="decimal"/>
      <w:pStyle w:val="5"/>
      <w:lvlText w:val="图%1  "/>
      <w:lvlJc w:val="center"/>
      <w:pPr>
        <w:tabs>
          <w:tab w:val="left" w:pos="680"/>
        </w:tabs>
        <w:ind w:left="680" w:hanging="113"/>
      </w:pPr>
      <w:rPr>
        <w:rFonts w:hint="eastAsia"/>
      </w:rPr>
    </w:lvl>
    <w:lvl w:ilvl="1">
      <w:start w:val="1"/>
      <w:numFmt w:val="bullet"/>
      <w:lvlText w:val=""/>
      <w:lvlJc w:val="left"/>
      <w:pPr>
        <w:tabs>
          <w:tab w:val="left" w:pos="840"/>
        </w:tabs>
        <w:ind w:left="840" w:hanging="420"/>
      </w:pPr>
      <w:rPr>
        <w:rFonts w:ascii="Wingdings" w:hAnsi="Wingding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2" w15:restartNumberingAfterBreak="0">
    <w:nsid w:val="69FBD627"/>
    <w:multiLevelType w:val="singleLevel"/>
    <w:tmpl w:val="69FBD627"/>
    <w:lvl w:ilvl="0">
      <w:start w:val="1"/>
      <w:numFmt w:val="chineseCounting"/>
      <w:suff w:val="nothing"/>
      <w:lvlText w:val="%1、"/>
      <w:lvlJc w:val="left"/>
      <w:rPr>
        <w:rFonts w:hint="eastAsia"/>
      </w:rPr>
    </w:lvl>
  </w:abstractNum>
  <w:abstractNum w:abstractNumId="23" w15:restartNumberingAfterBreak="0">
    <w:nsid w:val="788B3794"/>
    <w:multiLevelType w:val="multilevel"/>
    <w:tmpl w:val="788B3794"/>
    <w:lvl w:ilvl="0">
      <w:start w:val="1"/>
      <w:numFmt w:val="bullet"/>
      <w:pStyle w:val="S1-Header2"/>
      <w:lvlText w:val=""/>
      <w:lvlJc w:val="left"/>
      <w:pPr>
        <w:tabs>
          <w:tab w:val="left" w:pos="916"/>
        </w:tabs>
        <w:ind w:left="916" w:hanging="420"/>
      </w:pPr>
      <w:rPr>
        <w:rFonts w:ascii="Wingdings" w:hAnsi="Wingdings" w:hint="default"/>
      </w:rPr>
    </w:lvl>
    <w:lvl w:ilvl="1">
      <w:start w:val="1"/>
      <w:numFmt w:val="bullet"/>
      <w:lvlText w:val=""/>
      <w:lvlJc w:val="left"/>
      <w:pPr>
        <w:tabs>
          <w:tab w:val="left" w:pos="1336"/>
        </w:tabs>
        <w:ind w:left="1336" w:hanging="420"/>
      </w:pPr>
      <w:rPr>
        <w:rFonts w:ascii="Wingdings" w:hAnsi="Wingdings" w:hint="default"/>
      </w:rPr>
    </w:lvl>
    <w:lvl w:ilvl="2">
      <w:start w:val="1"/>
      <w:numFmt w:val="bullet"/>
      <w:lvlText w:val=""/>
      <w:lvlJc w:val="left"/>
      <w:pPr>
        <w:tabs>
          <w:tab w:val="left" w:pos="1756"/>
        </w:tabs>
        <w:ind w:left="1756" w:hanging="420"/>
      </w:pPr>
      <w:rPr>
        <w:rFonts w:ascii="Wingdings" w:hAnsi="Wingdings" w:hint="default"/>
      </w:rPr>
    </w:lvl>
    <w:lvl w:ilvl="3">
      <w:start w:val="1"/>
      <w:numFmt w:val="bullet"/>
      <w:lvlText w:val=""/>
      <w:lvlJc w:val="left"/>
      <w:pPr>
        <w:tabs>
          <w:tab w:val="left" w:pos="2176"/>
        </w:tabs>
        <w:ind w:left="2176" w:hanging="420"/>
      </w:pPr>
      <w:rPr>
        <w:rFonts w:ascii="Wingdings" w:hAnsi="Wingdings" w:hint="default"/>
      </w:rPr>
    </w:lvl>
    <w:lvl w:ilvl="4">
      <w:start w:val="1"/>
      <w:numFmt w:val="bullet"/>
      <w:lvlText w:val=""/>
      <w:lvlJc w:val="left"/>
      <w:pPr>
        <w:tabs>
          <w:tab w:val="left" w:pos="2596"/>
        </w:tabs>
        <w:ind w:left="2596" w:hanging="420"/>
      </w:pPr>
      <w:rPr>
        <w:rFonts w:ascii="Wingdings" w:hAnsi="Wingdings" w:hint="default"/>
      </w:rPr>
    </w:lvl>
    <w:lvl w:ilvl="5">
      <w:start w:val="1"/>
      <w:numFmt w:val="bullet"/>
      <w:lvlText w:val=""/>
      <w:lvlJc w:val="left"/>
      <w:pPr>
        <w:tabs>
          <w:tab w:val="left" w:pos="3016"/>
        </w:tabs>
        <w:ind w:left="3016" w:hanging="420"/>
      </w:pPr>
      <w:rPr>
        <w:rFonts w:ascii="Wingdings" w:hAnsi="Wingdings" w:hint="default"/>
      </w:rPr>
    </w:lvl>
    <w:lvl w:ilvl="6">
      <w:start w:val="1"/>
      <w:numFmt w:val="bullet"/>
      <w:lvlText w:val=""/>
      <w:lvlJc w:val="left"/>
      <w:pPr>
        <w:tabs>
          <w:tab w:val="left" w:pos="3436"/>
        </w:tabs>
        <w:ind w:left="3436" w:hanging="420"/>
      </w:pPr>
      <w:rPr>
        <w:rFonts w:ascii="Wingdings" w:hAnsi="Wingdings" w:hint="default"/>
      </w:rPr>
    </w:lvl>
    <w:lvl w:ilvl="7">
      <w:start w:val="1"/>
      <w:numFmt w:val="bullet"/>
      <w:lvlText w:val=""/>
      <w:lvlJc w:val="left"/>
      <w:pPr>
        <w:tabs>
          <w:tab w:val="left" w:pos="3856"/>
        </w:tabs>
        <w:ind w:left="3856" w:hanging="420"/>
      </w:pPr>
      <w:rPr>
        <w:rFonts w:ascii="Wingdings" w:hAnsi="Wingdings" w:hint="default"/>
      </w:rPr>
    </w:lvl>
    <w:lvl w:ilvl="8">
      <w:start w:val="1"/>
      <w:numFmt w:val="bullet"/>
      <w:lvlText w:val=""/>
      <w:lvlJc w:val="left"/>
      <w:pPr>
        <w:tabs>
          <w:tab w:val="left" w:pos="4276"/>
        </w:tabs>
        <w:ind w:left="4276" w:hanging="420"/>
      </w:pPr>
      <w:rPr>
        <w:rFonts w:ascii="Wingdings" w:hAnsi="Wingdings" w:hint="default"/>
      </w:rPr>
    </w:lvl>
  </w:abstractNum>
  <w:num w:numId="1">
    <w:abstractNumId w:val="10"/>
  </w:num>
  <w:num w:numId="2">
    <w:abstractNumId w:val="21"/>
  </w:num>
  <w:num w:numId="3">
    <w:abstractNumId w:val="20"/>
  </w:num>
  <w:num w:numId="4">
    <w:abstractNumId w:val="13"/>
  </w:num>
  <w:num w:numId="5">
    <w:abstractNumId w:val="0"/>
  </w:num>
  <w:num w:numId="6">
    <w:abstractNumId w:val="7"/>
  </w:num>
  <w:num w:numId="7">
    <w:abstractNumId w:val="3"/>
  </w:num>
  <w:num w:numId="8">
    <w:abstractNumId w:val="1"/>
  </w:num>
  <w:num w:numId="9">
    <w:abstractNumId w:val="14"/>
  </w:num>
  <w:num w:numId="10">
    <w:abstractNumId w:val="9"/>
  </w:num>
  <w:num w:numId="11">
    <w:abstractNumId w:val="18"/>
  </w:num>
  <w:num w:numId="12">
    <w:abstractNumId w:val="8"/>
  </w:num>
  <w:num w:numId="13">
    <w:abstractNumId w:val="12"/>
  </w:num>
  <w:num w:numId="14">
    <w:abstractNumId w:val="23"/>
  </w:num>
  <w:num w:numId="15">
    <w:abstractNumId w:val="22"/>
  </w:num>
  <w:num w:numId="16">
    <w:abstractNumId w:val="17"/>
  </w:num>
  <w:num w:numId="17">
    <w:abstractNumId w:val="19"/>
  </w:num>
  <w:num w:numId="18">
    <w:abstractNumId w:val="5"/>
  </w:num>
  <w:num w:numId="19">
    <w:abstractNumId w:val="16"/>
  </w:num>
  <w:num w:numId="20">
    <w:abstractNumId w:val="15"/>
  </w:num>
  <w:num w:numId="21">
    <w:abstractNumId w:val="4"/>
  </w:num>
  <w:num w:numId="22">
    <w:abstractNumId w:val="2"/>
  </w:num>
  <w:num w:numId="23">
    <w:abstractNumId w:val="6"/>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Q4YzdmNDA5OWM1NWM4ZGZmZTI4ZTk4YzUyYzliNjcifQ=="/>
  </w:docVars>
  <w:rsids>
    <w:rsidRoot w:val="0020087F"/>
    <w:rsid w:val="000008A0"/>
    <w:rsid w:val="00001D30"/>
    <w:rsid w:val="000020EA"/>
    <w:rsid w:val="00002300"/>
    <w:rsid w:val="00002327"/>
    <w:rsid w:val="00002EEE"/>
    <w:rsid w:val="000044A9"/>
    <w:rsid w:val="000044E6"/>
    <w:rsid w:val="00004ABE"/>
    <w:rsid w:val="000052B2"/>
    <w:rsid w:val="000063DC"/>
    <w:rsid w:val="00007823"/>
    <w:rsid w:val="0000788B"/>
    <w:rsid w:val="00010E22"/>
    <w:rsid w:val="000115D5"/>
    <w:rsid w:val="00011CE0"/>
    <w:rsid w:val="00011FA7"/>
    <w:rsid w:val="00012376"/>
    <w:rsid w:val="000125BB"/>
    <w:rsid w:val="00012E23"/>
    <w:rsid w:val="00013B48"/>
    <w:rsid w:val="00014662"/>
    <w:rsid w:val="000201A3"/>
    <w:rsid w:val="00020B63"/>
    <w:rsid w:val="00022E1F"/>
    <w:rsid w:val="00023412"/>
    <w:rsid w:val="000234DF"/>
    <w:rsid w:val="00024010"/>
    <w:rsid w:val="00024733"/>
    <w:rsid w:val="00024ABA"/>
    <w:rsid w:val="00024B65"/>
    <w:rsid w:val="00024BD6"/>
    <w:rsid w:val="00025934"/>
    <w:rsid w:val="000260B5"/>
    <w:rsid w:val="00026B21"/>
    <w:rsid w:val="00026DA1"/>
    <w:rsid w:val="00030380"/>
    <w:rsid w:val="000305EE"/>
    <w:rsid w:val="00030F30"/>
    <w:rsid w:val="0003236F"/>
    <w:rsid w:val="000327F0"/>
    <w:rsid w:val="00032B1A"/>
    <w:rsid w:val="0003407A"/>
    <w:rsid w:val="0003562E"/>
    <w:rsid w:val="00035D75"/>
    <w:rsid w:val="00036670"/>
    <w:rsid w:val="00037EB7"/>
    <w:rsid w:val="00040613"/>
    <w:rsid w:val="00040E07"/>
    <w:rsid w:val="000413AC"/>
    <w:rsid w:val="0004268C"/>
    <w:rsid w:val="00043A06"/>
    <w:rsid w:val="0004404F"/>
    <w:rsid w:val="00045769"/>
    <w:rsid w:val="00045EF5"/>
    <w:rsid w:val="000461C4"/>
    <w:rsid w:val="00046255"/>
    <w:rsid w:val="000469E6"/>
    <w:rsid w:val="00046CA8"/>
    <w:rsid w:val="00051510"/>
    <w:rsid w:val="00052029"/>
    <w:rsid w:val="0005293D"/>
    <w:rsid w:val="00053E5F"/>
    <w:rsid w:val="0005588D"/>
    <w:rsid w:val="00056150"/>
    <w:rsid w:val="000563CB"/>
    <w:rsid w:val="00056B6C"/>
    <w:rsid w:val="000613ED"/>
    <w:rsid w:val="00062D47"/>
    <w:rsid w:val="00063172"/>
    <w:rsid w:val="00063AEB"/>
    <w:rsid w:val="000643E2"/>
    <w:rsid w:val="0006509F"/>
    <w:rsid w:val="000664BA"/>
    <w:rsid w:val="00067DA0"/>
    <w:rsid w:val="000712E3"/>
    <w:rsid w:val="000714A4"/>
    <w:rsid w:val="00071CB4"/>
    <w:rsid w:val="000724AC"/>
    <w:rsid w:val="0007250D"/>
    <w:rsid w:val="00072B02"/>
    <w:rsid w:val="00072B20"/>
    <w:rsid w:val="00073D65"/>
    <w:rsid w:val="00074522"/>
    <w:rsid w:val="000748E9"/>
    <w:rsid w:val="00075729"/>
    <w:rsid w:val="00076DC4"/>
    <w:rsid w:val="000778EA"/>
    <w:rsid w:val="00077A06"/>
    <w:rsid w:val="00077A86"/>
    <w:rsid w:val="0008014E"/>
    <w:rsid w:val="00080DDB"/>
    <w:rsid w:val="000818DC"/>
    <w:rsid w:val="00085E76"/>
    <w:rsid w:val="00085F50"/>
    <w:rsid w:val="00086102"/>
    <w:rsid w:val="00086D72"/>
    <w:rsid w:val="00087A7A"/>
    <w:rsid w:val="00090759"/>
    <w:rsid w:val="00090853"/>
    <w:rsid w:val="00090C01"/>
    <w:rsid w:val="000911B6"/>
    <w:rsid w:val="0009121A"/>
    <w:rsid w:val="00092623"/>
    <w:rsid w:val="00092F83"/>
    <w:rsid w:val="00095756"/>
    <w:rsid w:val="00095B4A"/>
    <w:rsid w:val="00096B2F"/>
    <w:rsid w:val="0009734D"/>
    <w:rsid w:val="000977A4"/>
    <w:rsid w:val="00097E09"/>
    <w:rsid w:val="00097F5E"/>
    <w:rsid w:val="000A07B2"/>
    <w:rsid w:val="000A0CD7"/>
    <w:rsid w:val="000A1FC6"/>
    <w:rsid w:val="000A2522"/>
    <w:rsid w:val="000A4138"/>
    <w:rsid w:val="000A46A4"/>
    <w:rsid w:val="000A5136"/>
    <w:rsid w:val="000A6C7E"/>
    <w:rsid w:val="000A6C95"/>
    <w:rsid w:val="000A70C4"/>
    <w:rsid w:val="000B113B"/>
    <w:rsid w:val="000B138E"/>
    <w:rsid w:val="000B148C"/>
    <w:rsid w:val="000B1B23"/>
    <w:rsid w:val="000B237F"/>
    <w:rsid w:val="000B25DA"/>
    <w:rsid w:val="000B264D"/>
    <w:rsid w:val="000B3589"/>
    <w:rsid w:val="000B3D9D"/>
    <w:rsid w:val="000B4E5F"/>
    <w:rsid w:val="000B4EE2"/>
    <w:rsid w:val="000B5022"/>
    <w:rsid w:val="000B5279"/>
    <w:rsid w:val="000B5AF3"/>
    <w:rsid w:val="000B6BC6"/>
    <w:rsid w:val="000B7B1B"/>
    <w:rsid w:val="000B7E0E"/>
    <w:rsid w:val="000B7F2A"/>
    <w:rsid w:val="000C0406"/>
    <w:rsid w:val="000C0A86"/>
    <w:rsid w:val="000C0FBB"/>
    <w:rsid w:val="000C229D"/>
    <w:rsid w:val="000C3183"/>
    <w:rsid w:val="000C366C"/>
    <w:rsid w:val="000C3807"/>
    <w:rsid w:val="000C3F14"/>
    <w:rsid w:val="000C554C"/>
    <w:rsid w:val="000C5D7E"/>
    <w:rsid w:val="000C5FF4"/>
    <w:rsid w:val="000C6819"/>
    <w:rsid w:val="000C6AF0"/>
    <w:rsid w:val="000C7B95"/>
    <w:rsid w:val="000D037D"/>
    <w:rsid w:val="000D159A"/>
    <w:rsid w:val="000D1EBA"/>
    <w:rsid w:val="000D372D"/>
    <w:rsid w:val="000D3991"/>
    <w:rsid w:val="000D4687"/>
    <w:rsid w:val="000D5020"/>
    <w:rsid w:val="000D50D2"/>
    <w:rsid w:val="000D618F"/>
    <w:rsid w:val="000D7DA2"/>
    <w:rsid w:val="000E0778"/>
    <w:rsid w:val="000E10B5"/>
    <w:rsid w:val="000E2735"/>
    <w:rsid w:val="000E2AF1"/>
    <w:rsid w:val="000E5039"/>
    <w:rsid w:val="000E51C8"/>
    <w:rsid w:val="000E6134"/>
    <w:rsid w:val="000E6CCA"/>
    <w:rsid w:val="000E7DEB"/>
    <w:rsid w:val="000E7F89"/>
    <w:rsid w:val="000F070A"/>
    <w:rsid w:val="000F0C57"/>
    <w:rsid w:val="000F11D1"/>
    <w:rsid w:val="000F26B4"/>
    <w:rsid w:val="000F2E20"/>
    <w:rsid w:val="000F36E9"/>
    <w:rsid w:val="000F442C"/>
    <w:rsid w:val="000F5505"/>
    <w:rsid w:val="000F6C1C"/>
    <w:rsid w:val="000F7449"/>
    <w:rsid w:val="00100DBA"/>
    <w:rsid w:val="0010100C"/>
    <w:rsid w:val="00101A71"/>
    <w:rsid w:val="00102F1E"/>
    <w:rsid w:val="00103B0A"/>
    <w:rsid w:val="00104419"/>
    <w:rsid w:val="00105239"/>
    <w:rsid w:val="00105317"/>
    <w:rsid w:val="0010565E"/>
    <w:rsid w:val="001063C0"/>
    <w:rsid w:val="00106CA7"/>
    <w:rsid w:val="001070A0"/>
    <w:rsid w:val="0010719C"/>
    <w:rsid w:val="001072CB"/>
    <w:rsid w:val="001073D6"/>
    <w:rsid w:val="0010799C"/>
    <w:rsid w:val="00111D5E"/>
    <w:rsid w:val="00112175"/>
    <w:rsid w:val="0011220A"/>
    <w:rsid w:val="00112ECE"/>
    <w:rsid w:val="00112ED5"/>
    <w:rsid w:val="00113D18"/>
    <w:rsid w:val="0011463D"/>
    <w:rsid w:val="00114F86"/>
    <w:rsid w:val="00115CF1"/>
    <w:rsid w:val="0011619C"/>
    <w:rsid w:val="00116EF7"/>
    <w:rsid w:val="0011723E"/>
    <w:rsid w:val="0011797F"/>
    <w:rsid w:val="00120341"/>
    <w:rsid w:val="0012098C"/>
    <w:rsid w:val="0012182C"/>
    <w:rsid w:val="00121981"/>
    <w:rsid w:val="001220A6"/>
    <w:rsid w:val="001222B9"/>
    <w:rsid w:val="0012246F"/>
    <w:rsid w:val="00122BD2"/>
    <w:rsid w:val="00122D94"/>
    <w:rsid w:val="00123518"/>
    <w:rsid w:val="001235AF"/>
    <w:rsid w:val="00123ECB"/>
    <w:rsid w:val="00123EDF"/>
    <w:rsid w:val="00124426"/>
    <w:rsid w:val="001253A7"/>
    <w:rsid w:val="00127053"/>
    <w:rsid w:val="00127869"/>
    <w:rsid w:val="00130003"/>
    <w:rsid w:val="00130248"/>
    <w:rsid w:val="00130D74"/>
    <w:rsid w:val="00130F59"/>
    <w:rsid w:val="00131E35"/>
    <w:rsid w:val="001320CE"/>
    <w:rsid w:val="00132131"/>
    <w:rsid w:val="0013243F"/>
    <w:rsid w:val="001347E5"/>
    <w:rsid w:val="00136832"/>
    <w:rsid w:val="001372D0"/>
    <w:rsid w:val="00137EC2"/>
    <w:rsid w:val="0014076E"/>
    <w:rsid w:val="001436A2"/>
    <w:rsid w:val="0014390F"/>
    <w:rsid w:val="0014408E"/>
    <w:rsid w:val="001441B5"/>
    <w:rsid w:val="0014455A"/>
    <w:rsid w:val="0014510F"/>
    <w:rsid w:val="001467D7"/>
    <w:rsid w:val="00147303"/>
    <w:rsid w:val="001479D4"/>
    <w:rsid w:val="00147BF4"/>
    <w:rsid w:val="001529D0"/>
    <w:rsid w:val="00153BE7"/>
    <w:rsid w:val="001540E2"/>
    <w:rsid w:val="00154F97"/>
    <w:rsid w:val="0015542F"/>
    <w:rsid w:val="00155FC3"/>
    <w:rsid w:val="00156E9A"/>
    <w:rsid w:val="0016198F"/>
    <w:rsid w:val="001620E0"/>
    <w:rsid w:val="0016271C"/>
    <w:rsid w:val="0016360E"/>
    <w:rsid w:val="00164AE1"/>
    <w:rsid w:val="00165736"/>
    <w:rsid w:val="001662B4"/>
    <w:rsid w:val="001664E0"/>
    <w:rsid w:val="00166673"/>
    <w:rsid w:val="001673FE"/>
    <w:rsid w:val="001701DD"/>
    <w:rsid w:val="00172247"/>
    <w:rsid w:val="00172888"/>
    <w:rsid w:val="001729A3"/>
    <w:rsid w:val="001736D5"/>
    <w:rsid w:val="00176A15"/>
    <w:rsid w:val="00176DB9"/>
    <w:rsid w:val="0017705D"/>
    <w:rsid w:val="00177B5B"/>
    <w:rsid w:val="001800D3"/>
    <w:rsid w:val="001805ED"/>
    <w:rsid w:val="001817C5"/>
    <w:rsid w:val="00181A91"/>
    <w:rsid w:val="00181D19"/>
    <w:rsid w:val="00181D42"/>
    <w:rsid w:val="001830F5"/>
    <w:rsid w:val="0018320C"/>
    <w:rsid w:val="00183ABD"/>
    <w:rsid w:val="00183ED6"/>
    <w:rsid w:val="00186930"/>
    <w:rsid w:val="00187044"/>
    <w:rsid w:val="0018758E"/>
    <w:rsid w:val="00190F61"/>
    <w:rsid w:val="00193701"/>
    <w:rsid w:val="0019441F"/>
    <w:rsid w:val="001947C4"/>
    <w:rsid w:val="001956FC"/>
    <w:rsid w:val="00195727"/>
    <w:rsid w:val="0019591F"/>
    <w:rsid w:val="00196875"/>
    <w:rsid w:val="00196FE5"/>
    <w:rsid w:val="001972DA"/>
    <w:rsid w:val="00197340"/>
    <w:rsid w:val="00197EF5"/>
    <w:rsid w:val="001A01B7"/>
    <w:rsid w:val="001A0529"/>
    <w:rsid w:val="001A094A"/>
    <w:rsid w:val="001A209F"/>
    <w:rsid w:val="001A27A1"/>
    <w:rsid w:val="001A2A54"/>
    <w:rsid w:val="001A36EA"/>
    <w:rsid w:val="001A4180"/>
    <w:rsid w:val="001A4DEB"/>
    <w:rsid w:val="001A5329"/>
    <w:rsid w:val="001A6633"/>
    <w:rsid w:val="001A66D9"/>
    <w:rsid w:val="001A67B3"/>
    <w:rsid w:val="001A7D02"/>
    <w:rsid w:val="001B0473"/>
    <w:rsid w:val="001B0762"/>
    <w:rsid w:val="001B114A"/>
    <w:rsid w:val="001B16A3"/>
    <w:rsid w:val="001B18F0"/>
    <w:rsid w:val="001B2298"/>
    <w:rsid w:val="001B2D8C"/>
    <w:rsid w:val="001B42D7"/>
    <w:rsid w:val="001B44B4"/>
    <w:rsid w:val="001B4CB0"/>
    <w:rsid w:val="001B522B"/>
    <w:rsid w:val="001B7290"/>
    <w:rsid w:val="001B77C2"/>
    <w:rsid w:val="001C0117"/>
    <w:rsid w:val="001C01F1"/>
    <w:rsid w:val="001C1130"/>
    <w:rsid w:val="001C1595"/>
    <w:rsid w:val="001C2818"/>
    <w:rsid w:val="001C2D90"/>
    <w:rsid w:val="001C3896"/>
    <w:rsid w:val="001C3FE6"/>
    <w:rsid w:val="001C417C"/>
    <w:rsid w:val="001C4A82"/>
    <w:rsid w:val="001C553D"/>
    <w:rsid w:val="001C65B0"/>
    <w:rsid w:val="001C7AAB"/>
    <w:rsid w:val="001D06C0"/>
    <w:rsid w:val="001D097D"/>
    <w:rsid w:val="001D1534"/>
    <w:rsid w:val="001D1AE4"/>
    <w:rsid w:val="001D1CE4"/>
    <w:rsid w:val="001D2966"/>
    <w:rsid w:val="001D2AD9"/>
    <w:rsid w:val="001D30C3"/>
    <w:rsid w:val="001D4C07"/>
    <w:rsid w:val="001D4C86"/>
    <w:rsid w:val="001D4F31"/>
    <w:rsid w:val="001D5950"/>
    <w:rsid w:val="001D6AE6"/>
    <w:rsid w:val="001D6F68"/>
    <w:rsid w:val="001D793C"/>
    <w:rsid w:val="001E0A2D"/>
    <w:rsid w:val="001E159C"/>
    <w:rsid w:val="001E1660"/>
    <w:rsid w:val="001E1BEB"/>
    <w:rsid w:val="001E1C3C"/>
    <w:rsid w:val="001E2456"/>
    <w:rsid w:val="001E260C"/>
    <w:rsid w:val="001E2722"/>
    <w:rsid w:val="001E2B1D"/>
    <w:rsid w:val="001E2CF3"/>
    <w:rsid w:val="001E416C"/>
    <w:rsid w:val="001E41A6"/>
    <w:rsid w:val="001E5B45"/>
    <w:rsid w:val="001E6267"/>
    <w:rsid w:val="001F1791"/>
    <w:rsid w:val="001F22CB"/>
    <w:rsid w:val="001F2CEE"/>
    <w:rsid w:val="001F42A1"/>
    <w:rsid w:val="001F48F0"/>
    <w:rsid w:val="001F5782"/>
    <w:rsid w:val="001F5D37"/>
    <w:rsid w:val="001F68DD"/>
    <w:rsid w:val="002007D7"/>
    <w:rsid w:val="0020087F"/>
    <w:rsid w:val="00200DE2"/>
    <w:rsid w:val="0020110B"/>
    <w:rsid w:val="00202DC1"/>
    <w:rsid w:val="00203232"/>
    <w:rsid w:val="0020433C"/>
    <w:rsid w:val="002055B6"/>
    <w:rsid w:val="002057A8"/>
    <w:rsid w:val="00206A13"/>
    <w:rsid w:val="00206F70"/>
    <w:rsid w:val="0020708A"/>
    <w:rsid w:val="0021160A"/>
    <w:rsid w:val="0021219F"/>
    <w:rsid w:val="00212251"/>
    <w:rsid w:val="00212C7E"/>
    <w:rsid w:val="00213491"/>
    <w:rsid w:val="00213C05"/>
    <w:rsid w:val="00214346"/>
    <w:rsid w:val="002144B0"/>
    <w:rsid w:val="00214720"/>
    <w:rsid w:val="00216CB6"/>
    <w:rsid w:val="00217220"/>
    <w:rsid w:val="002178F3"/>
    <w:rsid w:val="00217E95"/>
    <w:rsid w:val="00220041"/>
    <w:rsid w:val="00220376"/>
    <w:rsid w:val="0022042C"/>
    <w:rsid w:val="0022149A"/>
    <w:rsid w:val="00223BA9"/>
    <w:rsid w:val="00223BB7"/>
    <w:rsid w:val="0022406C"/>
    <w:rsid w:val="00224E6D"/>
    <w:rsid w:val="0022551F"/>
    <w:rsid w:val="00226081"/>
    <w:rsid w:val="002268A1"/>
    <w:rsid w:val="00230803"/>
    <w:rsid w:val="00230D16"/>
    <w:rsid w:val="002315E4"/>
    <w:rsid w:val="00231A8C"/>
    <w:rsid w:val="00232655"/>
    <w:rsid w:val="002326DC"/>
    <w:rsid w:val="00232DBF"/>
    <w:rsid w:val="0023399D"/>
    <w:rsid w:val="00233DF2"/>
    <w:rsid w:val="002340A0"/>
    <w:rsid w:val="0023477D"/>
    <w:rsid w:val="002349F5"/>
    <w:rsid w:val="00234EEE"/>
    <w:rsid w:val="00235DFC"/>
    <w:rsid w:val="00235F62"/>
    <w:rsid w:val="00236436"/>
    <w:rsid w:val="0023660F"/>
    <w:rsid w:val="00236C55"/>
    <w:rsid w:val="00243066"/>
    <w:rsid w:val="002437DB"/>
    <w:rsid w:val="002442BF"/>
    <w:rsid w:val="00244E82"/>
    <w:rsid w:val="00245120"/>
    <w:rsid w:val="00245216"/>
    <w:rsid w:val="002454B9"/>
    <w:rsid w:val="00245E01"/>
    <w:rsid w:val="0024705E"/>
    <w:rsid w:val="0024763A"/>
    <w:rsid w:val="002505D5"/>
    <w:rsid w:val="0025068D"/>
    <w:rsid w:val="0025134E"/>
    <w:rsid w:val="00252074"/>
    <w:rsid w:val="002525DA"/>
    <w:rsid w:val="00252C5C"/>
    <w:rsid w:val="0025329A"/>
    <w:rsid w:val="00254A82"/>
    <w:rsid w:val="00254C6D"/>
    <w:rsid w:val="00254F63"/>
    <w:rsid w:val="00255FBD"/>
    <w:rsid w:val="002570F8"/>
    <w:rsid w:val="002579C0"/>
    <w:rsid w:val="002579F4"/>
    <w:rsid w:val="00257EAF"/>
    <w:rsid w:val="002606B0"/>
    <w:rsid w:val="002607B6"/>
    <w:rsid w:val="0026123F"/>
    <w:rsid w:val="002616BB"/>
    <w:rsid w:val="002619F6"/>
    <w:rsid w:val="00261F7D"/>
    <w:rsid w:val="002640CE"/>
    <w:rsid w:val="0026521F"/>
    <w:rsid w:val="00266667"/>
    <w:rsid w:val="00266945"/>
    <w:rsid w:val="00266DD3"/>
    <w:rsid w:val="00267E39"/>
    <w:rsid w:val="0027027F"/>
    <w:rsid w:val="00270C7C"/>
    <w:rsid w:val="00271176"/>
    <w:rsid w:val="00271B37"/>
    <w:rsid w:val="00271CEC"/>
    <w:rsid w:val="0027221C"/>
    <w:rsid w:val="0027242D"/>
    <w:rsid w:val="002724EB"/>
    <w:rsid w:val="00272941"/>
    <w:rsid w:val="00275565"/>
    <w:rsid w:val="002756B2"/>
    <w:rsid w:val="002770FB"/>
    <w:rsid w:val="0027787E"/>
    <w:rsid w:val="002810A8"/>
    <w:rsid w:val="002818AF"/>
    <w:rsid w:val="00282035"/>
    <w:rsid w:val="002821E3"/>
    <w:rsid w:val="00282443"/>
    <w:rsid w:val="00283A1B"/>
    <w:rsid w:val="0028430F"/>
    <w:rsid w:val="00284C0A"/>
    <w:rsid w:val="002853BC"/>
    <w:rsid w:val="002857E0"/>
    <w:rsid w:val="00285FBC"/>
    <w:rsid w:val="00286107"/>
    <w:rsid w:val="00286A8B"/>
    <w:rsid w:val="00287605"/>
    <w:rsid w:val="0029150A"/>
    <w:rsid w:val="002926B1"/>
    <w:rsid w:val="0029272C"/>
    <w:rsid w:val="00292E10"/>
    <w:rsid w:val="00294027"/>
    <w:rsid w:val="00294121"/>
    <w:rsid w:val="0029480C"/>
    <w:rsid w:val="00294B23"/>
    <w:rsid w:val="00294FC4"/>
    <w:rsid w:val="002953E9"/>
    <w:rsid w:val="002957E2"/>
    <w:rsid w:val="00295982"/>
    <w:rsid w:val="00295D4E"/>
    <w:rsid w:val="00295F80"/>
    <w:rsid w:val="0029627B"/>
    <w:rsid w:val="00297E3A"/>
    <w:rsid w:val="002A00A4"/>
    <w:rsid w:val="002A27E4"/>
    <w:rsid w:val="002A368E"/>
    <w:rsid w:val="002A4E27"/>
    <w:rsid w:val="002A559D"/>
    <w:rsid w:val="002A5EC7"/>
    <w:rsid w:val="002A7F57"/>
    <w:rsid w:val="002B0A7E"/>
    <w:rsid w:val="002B17A7"/>
    <w:rsid w:val="002B246C"/>
    <w:rsid w:val="002B3480"/>
    <w:rsid w:val="002B3ED3"/>
    <w:rsid w:val="002B4557"/>
    <w:rsid w:val="002B4832"/>
    <w:rsid w:val="002B487B"/>
    <w:rsid w:val="002B4935"/>
    <w:rsid w:val="002B5156"/>
    <w:rsid w:val="002B5498"/>
    <w:rsid w:val="002B618C"/>
    <w:rsid w:val="002B620C"/>
    <w:rsid w:val="002C03D1"/>
    <w:rsid w:val="002C0974"/>
    <w:rsid w:val="002C0A53"/>
    <w:rsid w:val="002C0CCE"/>
    <w:rsid w:val="002C0F68"/>
    <w:rsid w:val="002C1379"/>
    <w:rsid w:val="002C3306"/>
    <w:rsid w:val="002C632C"/>
    <w:rsid w:val="002C693B"/>
    <w:rsid w:val="002C6B42"/>
    <w:rsid w:val="002C6FCF"/>
    <w:rsid w:val="002C70EB"/>
    <w:rsid w:val="002C7D7B"/>
    <w:rsid w:val="002D01DF"/>
    <w:rsid w:val="002D210C"/>
    <w:rsid w:val="002D2457"/>
    <w:rsid w:val="002D2D19"/>
    <w:rsid w:val="002D31FF"/>
    <w:rsid w:val="002D40AA"/>
    <w:rsid w:val="002D53A4"/>
    <w:rsid w:val="002D586A"/>
    <w:rsid w:val="002D5F74"/>
    <w:rsid w:val="002D6864"/>
    <w:rsid w:val="002D743A"/>
    <w:rsid w:val="002D787C"/>
    <w:rsid w:val="002D7DBF"/>
    <w:rsid w:val="002E0079"/>
    <w:rsid w:val="002E121C"/>
    <w:rsid w:val="002E1550"/>
    <w:rsid w:val="002E2A41"/>
    <w:rsid w:val="002E2B9A"/>
    <w:rsid w:val="002E31EF"/>
    <w:rsid w:val="002E4391"/>
    <w:rsid w:val="002E4C0A"/>
    <w:rsid w:val="002E6520"/>
    <w:rsid w:val="002E652E"/>
    <w:rsid w:val="002F0019"/>
    <w:rsid w:val="002F0384"/>
    <w:rsid w:val="002F0C57"/>
    <w:rsid w:val="002F1A5C"/>
    <w:rsid w:val="002F31DD"/>
    <w:rsid w:val="002F402B"/>
    <w:rsid w:val="002F419D"/>
    <w:rsid w:val="002F4ECE"/>
    <w:rsid w:val="002F5677"/>
    <w:rsid w:val="002F578B"/>
    <w:rsid w:val="002F6183"/>
    <w:rsid w:val="002F63ED"/>
    <w:rsid w:val="002F734C"/>
    <w:rsid w:val="0030044D"/>
    <w:rsid w:val="00301760"/>
    <w:rsid w:val="003046BC"/>
    <w:rsid w:val="0030485D"/>
    <w:rsid w:val="00304AD8"/>
    <w:rsid w:val="00305F95"/>
    <w:rsid w:val="00305FDE"/>
    <w:rsid w:val="00306EB0"/>
    <w:rsid w:val="00306EC4"/>
    <w:rsid w:val="00306F80"/>
    <w:rsid w:val="00307742"/>
    <w:rsid w:val="003101AD"/>
    <w:rsid w:val="0031250C"/>
    <w:rsid w:val="00313203"/>
    <w:rsid w:val="0031332F"/>
    <w:rsid w:val="003140B7"/>
    <w:rsid w:val="003145D8"/>
    <w:rsid w:val="00315382"/>
    <w:rsid w:val="00315DE2"/>
    <w:rsid w:val="003164E7"/>
    <w:rsid w:val="003171A4"/>
    <w:rsid w:val="00317623"/>
    <w:rsid w:val="003177F3"/>
    <w:rsid w:val="0032098D"/>
    <w:rsid w:val="003224C0"/>
    <w:rsid w:val="0032260F"/>
    <w:rsid w:val="003230F3"/>
    <w:rsid w:val="0032346B"/>
    <w:rsid w:val="0032391A"/>
    <w:rsid w:val="00324908"/>
    <w:rsid w:val="00324C90"/>
    <w:rsid w:val="003251E0"/>
    <w:rsid w:val="0032546E"/>
    <w:rsid w:val="00325971"/>
    <w:rsid w:val="00325B6D"/>
    <w:rsid w:val="00325CAA"/>
    <w:rsid w:val="00330C7B"/>
    <w:rsid w:val="003316D5"/>
    <w:rsid w:val="00331F4F"/>
    <w:rsid w:val="0033263F"/>
    <w:rsid w:val="003327B7"/>
    <w:rsid w:val="0033322C"/>
    <w:rsid w:val="00334248"/>
    <w:rsid w:val="00334652"/>
    <w:rsid w:val="00334912"/>
    <w:rsid w:val="00334DC7"/>
    <w:rsid w:val="00334E57"/>
    <w:rsid w:val="00335A7C"/>
    <w:rsid w:val="00335EEF"/>
    <w:rsid w:val="00336DAF"/>
    <w:rsid w:val="00336FB7"/>
    <w:rsid w:val="00337BF9"/>
    <w:rsid w:val="003404FE"/>
    <w:rsid w:val="00340FC2"/>
    <w:rsid w:val="003428C8"/>
    <w:rsid w:val="00342B44"/>
    <w:rsid w:val="00342CD1"/>
    <w:rsid w:val="00342CE1"/>
    <w:rsid w:val="00342D0D"/>
    <w:rsid w:val="00343FE4"/>
    <w:rsid w:val="00344E69"/>
    <w:rsid w:val="00345551"/>
    <w:rsid w:val="00345D14"/>
    <w:rsid w:val="0034686B"/>
    <w:rsid w:val="003468D2"/>
    <w:rsid w:val="003477CA"/>
    <w:rsid w:val="00352657"/>
    <w:rsid w:val="00354DC6"/>
    <w:rsid w:val="00355EDC"/>
    <w:rsid w:val="00356130"/>
    <w:rsid w:val="00357630"/>
    <w:rsid w:val="00357F56"/>
    <w:rsid w:val="00360EAF"/>
    <w:rsid w:val="00360FC5"/>
    <w:rsid w:val="003619D5"/>
    <w:rsid w:val="00362DE1"/>
    <w:rsid w:val="00363186"/>
    <w:rsid w:val="0036371E"/>
    <w:rsid w:val="00363E52"/>
    <w:rsid w:val="003642A1"/>
    <w:rsid w:val="00364D0B"/>
    <w:rsid w:val="00364FF7"/>
    <w:rsid w:val="003657AD"/>
    <w:rsid w:val="0036779F"/>
    <w:rsid w:val="00370017"/>
    <w:rsid w:val="0037128D"/>
    <w:rsid w:val="003717AE"/>
    <w:rsid w:val="00371A95"/>
    <w:rsid w:val="003727C8"/>
    <w:rsid w:val="00372CA7"/>
    <w:rsid w:val="00372D79"/>
    <w:rsid w:val="00373DE4"/>
    <w:rsid w:val="00374A86"/>
    <w:rsid w:val="00374C21"/>
    <w:rsid w:val="00374F10"/>
    <w:rsid w:val="00375359"/>
    <w:rsid w:val="00375897"/>
    <w:rsid w:val="00376161"/>
    <w:rsid w:val="0037796A"/>
    <w:rsid w:val="00377E2C"/>
    <w:rsid w:val="00380253"/>
    <w:rsid w:val="00381129"/>
    <w:rsid w:val="003811E8"/>
    <w:rsid w:val="0038179C"/>
    <w:rsid w:val="003817B3"/>
    <w:rsid w:val="00381C2E"/>
    <w:rsid w:val="00381CC4"/>
    <w:rsid w:val="00382113"/>
    <w:rsid w:val="003845C0"/>
    <w:rsid w:val="00385098"/>
    <w:rsid w:val="00385956"/>
    <w:rsid w:val="00385D72"/>
    <w:rsid w:val="0038621F"/>
    <w:rsid w:val="00387A0B"/>
    <w:rsid w:val="003933FF"/>
    <w:rsid w:val="003942F1"/>
    <w:rsid w:val="003950C6"/>
    <w:rsid w:val="0039586A"/>
    <w:rsid w:val="00396A71"/>
    <w:rsid w:val="00396CD7"/>
    <w:rsid w:val="003A0C37"/>
    <w:rsid w:val="003A107A"/>
    <w:rsid w:val="003A14CC"/>
    <w:rsid w:val="003A2885"/>
    <w:rsid w:val="003A28F9"/>
    <w:rsid w:val="003A2CC8"/>
    <w:rsid w:val="003A2F4A"/>
    <w:rsid w:val="003A3437"/>
    <w:rsid w:val="003A4565"/>
    <w:rsid w:val="003A4839"/>
    <w:rsid w:val="003A5860"/>
    <w:rsid w:val="003A5C4F"/>
    <w:rsid w:val="003A622A"/>
    <w:rsid w:val="003A6C7C"/>
    <w:rsid w:val="003A6DC8"/>
    <w:rsid w:val="003A7C16"/>
    <w:rsid w:val="003B1B74"/>
    <w:rsid w:val="003B1CB5"/>
    <w:rsid w:val="003B4492"/>
    <w:rsid w:val="003B5616"/>
    <w:rsid w:val="003B5D10"/>
    <w:rsid w:val="003B5F07"/>
    <w:rsid w:val="003B5FB4"/>
    <w:rsid w:val="003B6D70"/>
    <w:rsid w:val="003B6F06"/>
    <w:rsid w:val="003B700E"/>
    <w:rsid w:val="003B7978"/>
    <w:rsid w:val="003B7B25"/>
    <w:rsid w:val="003B7DA0"/>
    <w:rsid w:val="003C05F1"/>
    <w:rsid w:val="003C1F5A"/>
    <w:rsid w:val="003C20F2"/>
    <w:rsid w:val="003C24C1"/>
    <w:rsid w:val="003C29FB"/>
    <w:rsid w:val="003C2C24"/>
    <w:rsid w:val="003C2DA8"/>
    <w:rsid w:val="003C34BB"/>
    <w:rsid w:val="003C3E32"/>
    <w:rsid w:val="003C46D6"/>
    <w:rsid w:val="003C4870"/>
    <w:rsid w:val="003C5247"/>
    <w:rsid w:val="003C7E53"/>
    <w:rsid w:val="003D00D9"/>
    <w:rsid w:val="003D0125"/>
    <w:rsid w:val="003D01AF"/>
    <w:rsid w:val="003D0AC0"/>
    <w:rsid w:val="003D111B"/>
    <w:rsid w:val="003D180D"/>
    <w:rsid w:val="003D191E"/>
    <w:rsid w:val="003D2290"/>
    <w:rsid w:val="003D26A6"/>
    <w:rsid w:val="003D3962"/>
    <w:rsid w:val="003D4221"/>
    <w:rsid w:val="003D4470"/>
    <w:rsid w:val="003D473B"/>
    <w:rsid w:val="003D4BC3"/>
    <w:rsid w:val="003D7BA2"/>
    <w:rsid w:val="003E03FA"/>
    <w:rsid w:val="003E0439"/>
    <w:rsid w:val="003E3344"/>
    <w:rsid w:val="003E4AFB"/>
    <w:rsid w:val="003E5457"/>
    <w:rsid w:val="003E5C8B"/>
    <w:rsid w:val="003E6236"/>
    <w:rsid w:val="003E6D7A"/>
    <w:rsid w:val="003E7B89"/>
    <w:rsid w:val="003F1D05"/>
    <w:rsid w:val="003F21BE"/>
    <w:rsid w:val="003F24E1"/>
    <w:rsid w:val="003F3545"/>
    <w:rsid w:val="003F4135"/>
    <w:rsid w:val="003F4BA3"/>
    <w:rsid w:val="003F6B79"/>
    <w:rsid w:val="003F72FF"/>
    <w:rsid w:val="003F7E48"/>
    <w:rsid w:val="003F7EDD"/>
    <w:rsid w:val="0040064C"/>
    <w:rsid w:val="004022BD"/>
    <w:rsid w:val="00403FB3"/>
    <w:rsid w:val="00404562"/>
    <w:rsid w:val="00404737"/>
    <w:rsid w:val="00404BE4"/>
    <w:rsid w:val="004062BB"/>
    <w:rsid w:val="00407105"/>
    <w:rsid w:val="0040781C"/>
    <w:rsid w:val="00407B50"/>
    <w:rsid w:val="0041009A"/>
    <w:rsid w:val="00410592"/>
    <w:rsid w:val="00411391"/>
    <w:rsid w:val="00412451"/>
    <w:rsid w:val="004129B7"/>
    <w:rsid w:val="00413094"/>
    <w:rsid w:val="00414E5F"/>
    <w:rsid w:val="004156BA"/>
    <w:rsid w:val="004209A6"/>
    <w:rsid w:val="004209FC"/>
    <w:rsid w:val="00420EE4"/>
    <w:rsid w:val="00422146"/>
    <w:rsid w:val="00422C9E"/>
    <w:rsid w:val="00424DF8"/>
    <w:rsid w:val="00425481"/>
    <w:rsid w:val="00425DB9"/>
    <w:rsid w:val="004269B3"/>
    <w:rsid w:val="00427AD2"/>
    <w:rsid w:val="00430244"/>
    <w:rsid w:val="00430924"/>
    <w:rsid w:val="004315E2"/>
    <w:rsid w:val="00432C2B"/>
    <w:rsid w:val="00433D42"/>
    <w:rsid w:val="00434DEF"/>
    <w:rsid w:val="0043602F"/>
    <w:rsid w:val="004364FF"/>
    <w:rsid w:val="004366FC"/>
    <w:rsid w:val="00436799"/>
    <w:rsid w:val="00436B1B"/>
    <w:rsid w:val="00436B9C"/>
    <w:rsid w:val="004379F6"/>
    <w:rsid w:val="00437C70"/>
    <w:rsid w:val="00437D4F"/>
    <w:rsid w:val="00440843"/>
    <w:rsid w:val="00440B3D"/>
    <w:rsid w:val="004419BB"/>
    <w:rsid w:val="00441A58"/>
    <w:rsid w:val="00442BAD"/>
    <w:rsid w:val="00442DCF"/>
    <w:rsid w:val="00442FFE"/>
    <w:rsid w:val="00443913"/>
    <w:rsid w:val="00444B6F"/>
    <w:rsid w:val="00445085"/>
    <w:rsid w:val="00445F68"/>
    <w:rsid w:val="004470E3"/>
    <w:rsid w:val="004471A7"/>
    <w:rsid w:val="00447304"/>
    <w:rsid w:val="00450DBE"/>
    <w:rsid w:val="00452657"/>
    <w:rsid w:val="00452F09"/>
    <w:rsid w:val="00453F83"/>
    <w:rsid w:val="0045413A"/>
    <w:rsid w:val="0045504E"/>
    <w:rsid w:val="004554AC"/>
    <w:rsid w:val="004555CA"/>
    <w:rsid w:val="004557E6"/>
    <w:rsid w:val="0045681E"/>
    <w:rsid w:val="00456A37"/>
    <w:rsid w:val="00456D50"/>
    <w:rsid w:val="00457484"/>
    <w:rsid w:val="00460F69"/>
    <w:rsid w:val="00461160"/>
    <w:rsid w:val="00461A8D"/>
    <w:rsid w:val="00461E70"/>
    <w:rsid w:val="0046271D"/>
    <w:rsid w:val="0046367D"/>
    <w:rsid w:val="00464E52"/>
    <w:rsid w:val="004655D1"/>
    <w:rsid w:val="00465B76"/>
    <w:rsid w:val="00466291"/>
    <w:rsid w:val="004675E5"/>
    <w:rsid w:val="00470CF5"/>
    <w:rsid w:val="00473049"/>
    <w:rsid w:val="0047470B"/>
    <w:rsid w:val="00477553"/>
    <w:rsid w:val="00480005"/>
    <w:rsid w:val="004801BB"/>
    <w:rsid w:val="0048055D"/>
    <w:rsid w:val="0048105C"/>
    <w:rsid w:val="00481972"/>
    <w:rsid w:val="00481C85"/>
    <w:rsid w:val="00481DFC"/>
    <w:rsid w:val="00481E5F"/>
    <w:rsid w:val="00482770"/>
    <w:rsid w:val="00482AC8"/>
    <w:rsid w:val="00482B36"/>
    <w:rsid w:val="00482C9E"/>
    <w:rsid w:val="00483CE4"/>
    <w:rsid w:val="004842AA"/>
    <w:rsid w:val="004847FB"/>
    <w:rsid w:val="00484829"/>
    <w:rsid w:val="00485021"/>
    <w:rsid w:val="0048547D"/>
    <w:rsid w:val="00485506"/>
    <w:rsid w:val="00487049"/>
    <w:rsid w:val="0048726C"/>
    <w:rsid w:val="00490326"/>
    <w:rsid w:val="004908DA"/>
    <w:rsid w:val="00490B4F"/>
    <w:rsid w:val="00490EDD"/>
    <w:rsid w:val="00490FFD"/>
    <w:rsid w:val="00491A5D"/>
    <w:rsid w:val="00491FAC"/>
    <w:rsid w:val="00492517"/>
    <w:rsid w:val="00492A58"/>
    <w:rsid w:val="00493050"/>
    <w:rsid w:val="00493A5E"/>
    <w:rsid w:val="00493A63"/>
    <w:rsid w:val="00493EB9"/>
    <w:rsid w:val="004943BA"/>
    <w:rsid w:val="00495054"/>
    <w:rsid w:val="00496B0C"/>
    <w:rsid w:val="00497414"/>
    <w:rsid w:val="004976EF"/>
    <w:rsid w:val="00497993"/>
    <w:rsid w:val="004A2729"/>
    <w:rsid w:val="004A28CD"/>
    <w:rsid w:val="004A3799"/>
    <w:rsid w:val="004A4BE6"/>
    <w:rsid w:val="004A5B30"/>
    <w:rsid w:val="004A65C9"/>
    <w:rsid w:val="004A666C"/>
    <w:rsid w:val="004A69A2"/>
    <w:rsid w:val="004A729E"/>
    <w:rsid w:val="004A7C4A"/>
    <w:rsid w:val="004A7E6C"/>
    <w:rsid w:val="004A7EDF"/>
    <w:rsid w:val="004B065D"/>
    <w:rsid w:val="004B0CC4"/>
    <w:rsid w:val="004B1ABD"/>
    <w:rsid w:val="004B1C00"/>
    <w:rsid w:val="004B2A50"/>
    <w:rsid w:val="004B2DD4"/>
    <w:rsid w:val="004B2E4B"/>
    <w:rsid w:val="004B37D6"/>
    <w:rsid w:val="004B3BFA"/>
    <w:rsid w:val="004B3C10"/>
    <w:rsid w:val="004B4FE0"/>
    <w:rsid w:val="004B7565"/>
    <w:rsid w:val="004B7DC9"/>
    <w:rsid w:val="004C03D1"/>
    <w:rsid w:val="004C05DF"/>
    <w:rsid w:val="004C0815"/>
    <w:rsid w:val="004C0AFB"/>
    <w:rsid w:val="004C1D9F"/>
    <w:rsid w:val="004C1F06"/>
    <w:rsid w:val="004C330A"/>
    <w:rsid w:val="004C3424"/>
    <w:rsid w:val="004C3658"/>
    <w:rsid w:val="004C4B74"/>
    <w:rsid w:val="004C4E41"/>
    <w:rsid w:val="004C52BD"/>
    <w:rsid w:val="004C5311"/>
    <w:rsid w:val="004C575F"/>
    <w:rsid w:val="004C5CA4"/>
    <w:rsid w:val="004C5D1E"/>
    <w:rsid w:val="004C5D77"/>
    <w:rsid w:val="004C5F12"/>
    <w:rsid w:val="004C73CA"/>
    <w:rsid w:val="004D0E76"/>
    <w:rsid w:val="004D11E6"/>
    <w:rsid w:val="004D220B"/>
    <w:rsid w:val="004D44E3"/>
    <w:rsid w:val="004D46CF"/>
    <w:rsid w:val="004D4EAE"/>
    <w:rsid w:val="004D5420"/>
    <w:rsid w:val="004D56FD"/>
    <w:rsid w:val="004D5EBF"/>
    <w:rsid w:val="004D69F1"/>
    <w:rsid w:val="004E0DAA"/>
    <w:rsid w:val="004E185F"/>
    <w:rsid w:val="004E2726"/>
    <w:rsid w:val="004E2A50"/>
    <w:rsid w:val="004E3021"/>
    <w:rsid w:val="004E322B"/>
    <w:rsid w:val="004E32C0"/>
    <w:rsid w:val="004E4CD7"/>
    <w:rsid w:val="004E5293"/>
    <w:rsid w:val="004E66D7"/>
    <w:rsid w:val="004E733A"/>
    <w:rsid w:val="004E7478"/>
    <w:rsid w:val="004F024B"/>
    <w:rsid w:val="004F0327"/>
    <w:rsid w:val="004F0706"/>
    <w:rsid w:val="004F08FD"/>
    <w:rsid w:val="004F0F95"/>
    <w:rsid w:val="004F0FED"/>
    <w:rsid w:val="004F1378"/>
    <w:rsid w:val="004F15B7"/>
    <w:rsid w:val="004F1A08"/>
    <w:rsid w:val="004F34BB"/>
    <w:rsid w:val="004F3F7B"/>
    <w:rsid w:val="004F461E"/>
    <w:rsid w:val="004F47D4"/>
    <w:rsid w:val="004F4DD4"/>
    <w:rsid w:val="004F5D35"/>
    <w:rsid w:val="004F642D"/>
    <w:rsid w:val="004F6FE8"/>
    <w:rsid w:val="004F79E9"/>
    <w:rsid w:val="005000D6"/>
    <w:rsid w:val="005002E7"/>
    <w:rsid w:val="00500564"/>
    <w:rsid w:val="005009ED"/>
    <w:rsid w:val="00500B51"/>
    <w:rsid w:val="00504D52"/>
    <w:rsid w:val="00505086"/>
    <w:rsid w:val="00506E79"/>
    <w:rsid w:val="00507921"/>
    <w:rsid w:val="00507EB3"/>
    <w:rsid w:val="005105B4"/>
    <w:rsid w:val="00511B7A"/>
    <w:rsid w:val="005138AC"/>
    <w:rsid w:val="00513D48"/>
    <w:rsid w:val="0051543C"/>
    <w:rsid w:val="0051580D"/>
    <w:rsid w:val="00516293"/>
    <w:rsid w:val="005165DA"/>
    <w:rsid w:val="00517132"/>
    <w:rsid w:val="0051747C"/>
    <w:rsid w:val="005178CE"/>
    <w:rsid w:val="00517A86"/>
    <w:rsid w:val="00520127"/>
    <w:rsid w:val="0052171F"/>
    <w:rsid w:val="0052182D"/>
    <w:rsid w:val="00521940"/>
    <w:rsid w:val="0052333B"/>
    <w:rsid w:val="00523535"/>
    <w:rsid w:val="005239D9"/>
    <w:rsid w:val="00523A02"/>
    <w:rsid w:val="00523BCF"/>
    <w:rsid w:val="0052467D"/>
    <w:rsid w:val="0052564F"/>
    <w:rsid w:val="00525E2F"/>
    <w:rsid w:val="0052626C"/>
    <w:rsid w:val="00526B3C"/>
    <w:rsid w:val="00527A34"/>
    <w:rsid w:val="00531225"/>
    <w:rsid w:val="005313B4"/>
    <w:rsid w:val="00531736"/>
    <w:rsid w:val="0053231D"/>
    <w:rsid w:val="00532546"/>
    <w:rsid w:val="00532AE6"/>
    <w:rsid w:val="00532DED"/>
    <w:rsid w:val="00532E0F"/>
    <w:rsid w:val="005337BF"/>
    <w:rsid w:val="00533BB5"/>
    <w:rsid w:val="00533F89"/>
    <w:rsid w:val="00534545"/>
    <w:rsid w:val="00534923"/>
    <w:rsid w:val="00534939"/>
    <w:rsid w:val="00534C2A"/>
    <w:rsid w:val="00535DF2"/>
    <w:rsid w:val="00536367"/>
    <w:rsid w:val="0053729F"/>
    <w:rsid w:val="00537AB3"/>
    <w:rsid w:val="005409EE"/>
    <w:rsid w:val="0054121E"/>
    <w:rsid w:val="00542224"/>
    <w:rsid w:val="005426F9"/>
    <w:rsid w:val="00542C80"/>
    <w:rsid w:val="00543221"/>
    <w:rsid w:val="005442E3"/>
    <w:rsid w:val="005456B2"/>
    <w:rsid w:val="00545E44"/>
    <w:rsid w:val="00546A29"/>
    <w:rsid w:val="00547B69"/>
    <w:rsid w:val="0055036F"/>
    <w:rsid w:val="0055057D"/>
    <w:rsid w:val="005521B6"/>
    <w:rsid w:val="00553457"/>
    <w:rsid w:val="00553933"/>
    <w:rsid w:val="0055496E"/>
    <w:rsid w:val="005555C3"/>
    <w:rsid w:val="005556C2"/>
    <w:rsid w:val="005565E9"/>
    <w:rsid w:val="005568E8"/>
    <w:rsid w:val="00556A85"/>
    <w:rsid w:val="00556B88"/>
    <w:rsid w:val="005571C0"/>
    <w:rsid w:val="005633D4"/>
    <w:rsid w:val="005638CF"/>
    <w:rsid w:val="00563A3C"/>
    <w:rsid w:val="00563B8C"/>
    <w:rsid w:val="00564896"/>
    <w:rsid w:val="00565FE1"/>
    <w:rsid w:val="00566401"/>
    <w:rsid w:val="00566858"/>
    <w:rsid w:val="005668E3"/>
    <w:rsid w:val="00566AEC"/>
    <w:rsid w:val="00567526"/>
    <w:rsid w:val="005703C7"/>
    <w:rsid w:val="00570616"/>
    <w:rsid w:val="005709B6"/>
    <w:rsid w:val="00571BCD"/>
    <w:rsid w:val="0057315F"/>
    <w:rsid w:val="005737E4"/>
    <w:rsid w:val="00574CD3"/>
    <w:rsid w:val="005753A3"/>
    <w:rsid w:val="005757D6"/>
    <w:rsid w:val="00576F0A"/>
    <w:rsid w:val="00577DE3"/>
    <w:rsid w:val="00577E6E"/>
    <w:rsid w:val="005818E9"/>
    <w:rsid w:val="00582363"/>
    <w:rsid w:val="005829A2"/>
    <w:rsid w:val="00582BED"/>
    <w:rsid w:val="00583013"/>
    <w:rsid w:val="00583F19"/>
    <w:rsid w:val="00584063"/>
    <w:rsid w:val="00584720"/>
    <w:rsid w:val="00584BAB"/>
    <w:rsid w:val="00584E47"/>
    <w:rsid w:val="00585D5B"/>
    <w:rsid w:val="005862D1"/>
    <w:rsid w:val="00586541"/>
    <w:rsid w:val="00586629"/>
    <w:rsid w:val="00586872"/>
    <w:rsid w:val="005869E5"/>
    <w:rsid w:val="00591426"/>
    <w:rsid w:val="005915E2"/>
    <w:rsid w:val="00591A24"/>
    <w:rsid w:val="00592381"/>
    <w:rsid w:val="00592E40"/>
    <w:rsid w:val="00593017"/>
    <w:rsid w:val="005939CC"/>
    <w:rsid w:val="00593DCA"/>
    <w:rsid w:val="005948BA"/>
    <w:rsid w:val="00595A5B"/>
    <w:rsid w:val="00595A9F"/>
    <w:rsid w:val="005966C8"/>
    <w:rsid w:val="005A0D2E"/>
    <w:rsid w:val="005A1D76"/>
    <w:rsid w:val="005A25C8"/>
    <w:rsid w:val="005A4258"/>
    <w:rsid w:val="005A4957"/>
    <w:rsid w:val="005A6162"/>
    <w:rsid w:val="005A61B3"/>
    <w:rsid w:val="005A6B8F"/>
    <w:rsid w:val="005A6DA4"/>
    <w:rsid w:val="005A6E7F"/>
    <w:rsid w:val="005A79B1"/>
    <w:rsid w:val="005B1947"/>
    <w:rsid w:val="005B25D1"/>
    <w:rsid w:val="005B2EC1"/>
    <w:rsid w:val="005B373B"/>
    <w:rsid w:val="005B3758"/>
    <w:rsid w:val="005B41C5"/>
    <w:rsid w:val="005B4D61"/>
    <w:rsid w:val="005B575D"/>
    <w:rsid w:val="005B698D"/>
    <w:rsid w:val="005B747D"/>
    <w:rsid w:val="005B7535"/>
    <w:rsid w:val="005C076A"/>
    <w:rsid w:val="005C08B1"/>
    <w:rsid w:val="005C112E"/>
    <w:rsid w:val="005C1A3F"/>
    <w:rsid w:val="005C264A"/>
    <w:rsid w:val="005C4597"/>
    <w:rsid w:val="005C5048"/>
    <w:rsid w:val="005C5352"/>
    <w:rsid w:val="005C5356"/>
    <w:rsid w:val="005C56A5"/>
    <w:rsid w:val="005C5C2C"/>
    <w:rsid w:val="005C648D"/>
    <w:rsid w:val="005C6B70"/>
    <w:rsid w:val="005C7C5B"/>
    <w:rsid w:val="005D0505"/>
    <w:rsid w:val="005D0B7E"/>
    <w:rsid w:val="005D1732"/>
    <w:rsid w:val="005D177A"/>
    <w:rsid w:val="005D4150"/>
    <w:rsid w:val="005D5091"/>
    <w:rsid w:val="005D59AF"/>
    <w:rsid w:val="005D5BE6"/>
    <w:rsid w:val="005D63C9"/>
    <w:rsid w:val="005D7404"/>
    <w:rsid w:val="005E0023"/>
    <w:rsid w:val="005E0365"/>
    <w:rsid w:val="005E05CC"/>
    <w:rsid w:val="005E0A31"/>
    <w:rsid w:val="005E165A"/>
    <w:rsid w:val="005E184D"/>
    <w:rsid w:val="005E257C"/>
    <w:rsid w:val="005E343A"/>
    <w:rsid w:val="005E4825"/>
    <w:rsid w:val="005E5552"/>
    <w:rsid w:val="005E6433"/>
    <w:rsid w:val="005E6C42"/>
    <w:rsid w:val="005E720D"/>
    <w:rsid w:val="005E75BD"/>
    <w:rsid w:val="005F0039"/>
    <w:rsid w:val="005F061F"/>
    <w:rsid w:val="005F17AB"/>
    <w:rsid w:val="005F2AB7"/>
    <w:rsid w:val="005F3002"/>
    <w:rsid w:val="005F3105"/>
    <w:rsid w:val="005F343A"/>
    <w:rsid w:val="005F34C2"/>
    <w:rsid w:val="005F4A68"/>
    <w:rsid w:val="005F56DB"/>
    <w:rsid w:val="005F596C"/>
    <w:rsid w:val="005F7113"/>
    <w:rsid w:val="005F76F8"/>
    <w:rsid w:val="005F7C70"/>
    <w:rsid w:val="005F7D23"/>
    <w:rsid w:val="005F7ED4"/>
    <w:rsid w:val="006009F0"/>
    <w:rsid w:val="0060120B"/>
    <w:rsid w:val="00602887"/>
    <w:rsid w:val="00602D22"/>
    <w:rsid w:val="006030FB"/>
    <w:rsid w:val="00603E15"/>
    <w:rsid w:val="006044EC"/>
    <w:rsid w:val="00604B53"/>
    <w:rsid w:val="00605713"/>
    <w:rsid w:val="00605C52"/>
    <w:rsid w:val="006068A9"/>
    <w:rsid w:val="006069B1"/>
    <w:rsid w:val="00607C7B"/>
    <w:rsid w:val="006126D6"/>
    <w:rsid w:val="0061276A"/>
    <w:rsid w:val="00612792"/>
    <w:rsid w:val="00612D35"/>
    <w:rsid w:val="00613C59"/>
    <w:rsid w:val="00615716"/>
    <w:rsid w:val="00615DFE"/>
    <w:rsid w:val="00622024"/>
    <w:rsid w:val="00622AD6"/>
    <w:rsid w:val="00622FB0"/>
    <w:rsid w:val="00623B2B"/>
    <w:rsid w:val="006240C3"/>
    <w:rsid w:val="006247C3"/>
    <w:rsid w:val="0062544E"/>
    <w:rsid w:val="0062677C"/>
    <w:rsid w:val="0062760F"/>
    <w:rsid w:val="00630FC2"/>
    <w:rsid w:val="006310C8"/>
    <w:rsid w:val="0063217B"/>
    <w:rsid w:val="0063295D"/>
    <w:rsid w:val="00632961"/>
    <w:rsid w:val="00633D83"/>
    <w:rsid w:val="006343DE"/>
    <w:rsid w:val="00634DB9"/>
    <w:rsid w:val="00636D81"/>
    <w:rsid w:val="0063756A"/>
    <w:rsid w:val="00637715"/>
    <w:rsid w:val="00640AD7"/>
    <w:rsid w:val="006413FA"/>
    <w:rsid w:val="00641F63"/>
    <w:rsid w:val="00642080"/>
    <w:rsid w:val="006425AC"/>
    <w:rsid w:val="006454C5"/>
    <w:rsid w:val="0064591C"/>
    <w:rsid w:val="00645C44"/>
    <w:rsid w:val="0064608E"/>
    <w:rsid w:val="0064664F"/>
    <w:rsid w:val="006478AB"/>
    <w:rsid w:val="006501F5"/>
    <w:rsid w:val="006515C8"/>
    <w:rsid w:val="00653015"/>
    <w:rsid w:val="00653374"/>
    <w:rsid w:val="0065376B"/>
    <w:rsid w:val="00653EE3"/>
    <w:rsid w:val="00653EF9"/>
    <w:rsid w:val="00653EFE"/>
    <w:rsid w:val="0065477F"/>
    <w:rsid w:val="00654BBD"/>
    <w:rsid w:val="00654D9D"/>
    <w:rsid w:val="006556BC"/>
    <w:rsid w:val="006560C8"/>
    <w:rsid w:val="006617D7"/>
    <w:rsid w:val="00661D1C"/>
    <w:rsid w:val="00661E23"/>
    <w:rsid w:val="00662F60"/>
    <w:rsid w:val="00664280"/>
    <w:rsid w:val="0066449F"/>
    <w:rsid w:val="0066465B"/>
    <w:rsid w:val="00664E3A"/>
    <w:rsid w:val="00664EA5"/>
    <w:rsid w:val="00665310"/>
    <w:rsid w:val="00665F5E"/>
    <w:rsid w:val="006666D7"/>
    <w:rsid w:val="00667DA4"/>
    <w:rsid w:val="00671361"/>
    <w:rsid w:val="0067162C"/>
    <w:rsid w:val="00671819"/>
    <w:rsid w:val="00671F54"/>
    <w:rsid w:val="00672530"/>
    <w:rsid w:val="00672BDD"/>
    <w:rsid w:val="00673522"/>
    <w:rsid w:val="00673C9C"/>
    <w:rsid w:val="0067432A"/>
    <w:rsid w:val="00674D3F"/>
    <w:rsid w:val="0067518E"/>
    <w:rsid w:val="00676388"/>
    <w:rsid w:val="006765E2"/>
    <w:rsid w:val="006775F1"/>
    <w:rsid w:val="006775FA"/>
    <w:rsid w:val="006804B9"/>
    <w:rsid w:val="0068115B"/>
    <w:rsid w:val="006811C6"/>
    <w:rsid w:val="006811E7"/>
    <w:rsid w:val="00683D5F"/>
    <w:rsid w:val="00684A96"/>
    <w:rsid w:val="00686038"/>
    <w:rsid w:val="00687705"/>
    <w:rsid w:val="00687D51"/>
    <w:rsid w:val="00687EBF"/>
    <w:rsid w:val="00691845"/>
    <w:rsid w:val="00691FBB"/>
    <w:rsid w:val="006943F5"/>
    <w:rsid w:val="00694AF2"/>
    <w:rsid w:val="00694B39"/>
    <w:rsid w:val="00695F79"/>
    <w:rsid w:val="006960B5"/>
    <w:rsid w:val="00696F07"/>
    <w:rsid w:val="006972C5"/>
    <w:rsid w:val="006975B1"/>
    <w:rsid w:val="00697D03"/>
    <w:rsid w:val="00697FF2"/>
    <w:rsid w:val="006A05FD"/>
    <w:rsid w:val="006A217F"/>
    <w:rsid w:val="006A229B"/>
    <w:rsid w:val="006A311D"/>
    <w:rsid w:val="006A32D0"/>
    <w:rsid w:val="006A3D32"/>
    <w:rsid w:val="006A4FAA"/>
    <w:rsid w:val="006A6D4D"/>
    <w:rsid w:val="006B103F"/>
    <w:rsid w:val="006B2BDA"/>
    <w:rsid w:val="006B2C44"/>
    <w:rsid w:val="006B2E89"/>
    <w:rsid w:val="006B3016"/>
    <w:rsid w:val="006B30E4"/>
    <w:rsid w:val="006B34AD"/>
    <w:rsid w:val="006B35B4"/>
    <w:rsid w:val="006B37AE"/>
    <w:rsid w:val="006B3AF3"/>
    <w:rsid w:val="006B3B3F"/>
    <w:rsid w:val="006B42A5"/>
    <w:rsid w:val="006B43B7"/>
    <w:rsid w:val="006B458B"/>
    <w:rsid w:val="006B5F3C"/>
    <w:rsid w:val="006B61C3"/>
    <w:rsid w:val="006B65C5"/>
    <w:rsid w:val="006B6620"/>
    <w:rsid w:val="006B70F0"/>
    <w:rsid w:val="006B7F69"/>
    <w:rsid w:val="006C0A53"/>
    <w:rsid w:val="006C11DF"/>
    <w:rsid w:val="006C1557"/>
    <w:rsid w:val="006C1B28"/>
    <w:rsid w:val="006C1FAB"/>
    <w:rsid w:val="006C34C7"/>
    <w:rsid w:val="006C3639"/>
    <w:rsid w:val="006C36E2"/>
    <w:rsid w:val="006C428C"/>
    <w:rsid w:val="006C531F"/>
    <w:rsid w:val="006C572C"/>
    <w:rsid w:val="006C65C0"/>
    <w:rsid w:val="006C6783"/>
    <w:rsid w:val="006C6F66"/>
    <w:rsid w:val="006C7BFA"/>
    <w:rsid w:val="006C7D62"/>
    <w:rsid w:val="006C7F89"/>
    <w:rsid w:val="006D068E"/>
    <w:rsid w:val="006D0D7A"/>
    <w:rsid w:val="006D1643"/>
    <w:rsid w:val="006D1924"/>
    <w:rsid w:val="006D2766"/>
    <w:rsid w:val="006D27D7"/>
    <w:rsid w:val="006D38BA"/>
    <w:rsid w:val="006D4374"/>
    <w:rsid w:val="006D56DF"/>
    <w:rsid w:val="006D6498"/>
    <w:rsid w:val="006D670D"/>
    <w:rsid w:val="006D688F"/>
    <w:rsid w:val="006D6ADD"/>
    <w:rsid w:val="006D6FA5"/>
    <w:rsid w:val="006D7011"/>
    <w:rsid w:val="006D76C3"/>
    <w:rsid w:val="006D7DC2"/>
    <w:rsid w:val="006E0C65"/>
    <w:rsid w:val="006E152F"/>
    <w:rsid w:val="006E222D"/>
    <w:rsid w:val="006E31FE"/>
    <w:rsid w:val="006E3A6B"/>
    <w:rsid w:val="006E4588"/>
    <w:rsid w:val="006E4C7F"/>
    <w:rsid w:val="006E505D"/>
    <w:rsid w:val="006E596A"/>
    <w:rsid w:val="006E5A5F"/>
    <w:rsid w:val="006E5EDC"/>
    <w:rsid w:val="006E6764"/>
    <w:rsid w:val="006E6BCE"/>
    <w:rsid w:val="006E6F1F"/>
    <w:rsid w:val="006E7637"/>
    <w:rsid w:val="006E7798"/>
    <w:rsid w:val="006E7D2E"/>
    <w:rsid w:val="006F00B5"/>
    <w:rsid w:val="006F021A"/>
    <w:rsid w:val="006F07BA"/>
    <w:rsid w:val="006F1552"/>
    <w:rsid w:val="006F19A9"/>
    <w:rsid w:val="006F1A67"/>
    <w:rsid w:val="006F3221"/>
    <w:rsid w:val="006F3B9D"/>
    <w:rsid w:val="006F4F67"/>
    <w:rsid w:val="007013A2"/>
    <w:rsid w:val="0070157C"/>
    <w:rsid w:val="00701CC1"/>
    <w:rsid w:val="0070241F"/>
    <w:rsid w:val="00703A73"/>
    <w:rsid w:val="00703AA8"/>
    <w:rsid w:val="0070448C"/>
    <w:rsid w:val="00704650"/>
    <w:rsid w:val="00706153"/>
    <w:rsid w:val="0070634A"/>
    <w:rsid w:val="007073B5"/>
    <w:rsid w:val="0071043E"/>
    <w:rsid w:val="00710CDB"/>
    <w:rsid w:val="007118E7"/>
    <w:rsid w:val="007132DF"/>
    <w:rsid w:val="00714693"/>
    <w:rsid w:val="00715D2C"/>
    <w:rsid w:val="00715D93"/>
    <w:rsid w:val="007164AF"/>
    <w:rsid w:val="007168AC"/>
    <w:rsid w:val="0071727C"/>
    <w:rsid w:val="007176EE"/>
    <w:rsid w:val="0072020F"/>
    <w:rsid w:val="0072058A"/>
    <w:rsid w:val="00720D4B"/>
    <w:rsid w:val="007223FA"/>
    <w:rsid w:val="00723111"/>
    <w:rsid w:val="007242C7"/>
    <w:rsid w:val="007248CA"/>
    <w:rsid w:val="00724CE9"/>
    <w:rsid w:val="0072504E"/>
    <w:rsid w:val="0072619D"/>
    <w:rsid w:val="007261A0"/>
    <w:rsid w:val="0072688B"/>
    <w:rsid w:val="00726AA0"/>
    <w:rsid w:val="00727C81"/>
    <w:rsid w:val="00727CCD"/>
    <w:rsid w:val="00730989"/>
    <w:rsid w:val="00730ADC"/>
    <w:rsid w:val="00730C53"/>
    <w:rsid w:val="00731F2D"/>
    <w:rsid w:val="00733386"/>
    <w:rsid w:val="00733529"/>
    <w:rsid w:val="007335D5"/>
    <w:rsid w:val="00734B07"/>
    <w:rsid w:val="007358CF"/>
    <w:rsid w:val="00735F5E"/>
    <w:rsid w:val="00740290"/>
    <w:rsid w:val="00742794"/>
    <w:rsid w:val="00742CD9"/>
    <w:rsid w:val="0074319F"/>
    <w:rsid w:val="00743A55"/>
    <w:rsid w:val="007447B5"/>
    <w:rsid w:val="00744D35"/>
    <w:rsid w:val="007451DF"/>
    <w:rsid w:val="00745599"/>
    <w:rsid w:val="00745AD3"/>
    <w:rsid w:val="00745C40"/>
    <w:rsid w:val="007475FA"/>
    <w:rsid w:val="00747DCB"/>
    <w:rsid w:val="00750299"/>
    <w:rsid w:val="007511A1"/>
    <w:rsid w:val="00751AA3"/>
    <w:rsid w:val="00751ED4"/>
    <w:rsid w:val="007523CE"/>
    <w:rsid w:val="00752417"/>
    <w:rsid w:val="00752E88"/>
    <w:rsid w:val="00754549"/>
    <w:rsid w:val="007556C1"/>
    <w:rsid w:val="007558D4"/>
    <w:rsid w:val="00756824"/>
    <w:rsid w:val="00756995"/>
    <w:rsid w:val="00756A0B"/>
    <w:rsid w:val="007575B3"/>
    <w:rsid w:val="007578BD"/>
    <w:rsid w:val="00760B95"/>
    <w:rsid w:val="0076182C"/>
    <w:rsid w:val="00761CCC"/>
    <w:rsid w:val="00762378"/>
    <w:rsid w:val="00762703"/>
    <w:rsid w:val="00762828"/>
    <w:rsid w:val="007634B8"/>
    <w:rsid w:val="0076463A"/>
    <w:rsid w:val="00765686"/>
    <w:rsid w:val="00766101"/>
    <w:rsid w:val="00766D53"/>
    <w:rsid w:val="00767CEA"/>
    <w:rsid w:val="007707A2"/>
    <w:rsid w:val="007708C5"/>
    <w:rsid w:val="0077094F"/>
    <w:rsid w:val="00770DE5"/>
    <w:rsid w:val="0077107B"/>
    <w:rsid w:val="00771546"/>
    <w:rsid w:val="00771AA4"/>
    <w:rsid w:val="00771D1A"/>
    <w:rsid w:val="00771EA9"/>
    <w:rsid w:val="00771EC4"/>
    <w:rsid w:val="00772767"/>
    <w:rsid w:val="00773155"/>
    <w:rsid w:val="00773856"/>
    <w:rsid w:val="007738B7"/>
    <w:rsid w:val="00773B24"/>
    <w:rsid w:val="00773F9D"/>
    <w:rsid w:val="007749AD"/>
    <w:rsid w:val="00774BFA"/>
    <w:rsid w:val="00774C2A"/>
    <w:rsid w:val="00774F4C"/>
    <w:rsid w:val="00775CBF"/>
    <w:rsid w:val="00775FEF"/>
    <w:rsid w:val="00776DF7"/>
    <w:rsid w:val="0077740D"/>
    <w:rsid w:val="00780943"/>
    <w:rsid w:val="00780D17"/>
    <w:rsid w:val="00781545"/>
    <w:rsid w:val="00781F48"/>
    <w:rsid w:val="00782180"/>
    <w:rsid w:val="00782575"/>
    <w:rsid w:val="00782C9B"/>
    <w:rsid w:val="0078324F"/>
    <w:rsid w:val="00783A6F"/>
    <w:rsid w:val="00783B94"/>
    <w:rsid w:val="00783C33"/>
    <w:rsid w:val="00784B63"/>
    <w:rsid w:val="00784D01"/>
    <w:rsid w:val="00785336"/>
    <w:rsid w:val="00791DF0"/>
    <w:rsid w:val="00792169"/>
    <w:rsid w:val="00792D3B"/>
    <w:rsid w:val="007933F1"/>
    <w:rsid w:val="007940AD"/>
    <w:rsid w:val="0079461D"/>
    <w:rsid w:val="007946FD"/>
    <w:rsid w:val="0079499D"/>
    <w:rsid w:val="00795740"/>
    <w:rsid w:val="00795E8A"/>
    <w:rsid w:val="007963E6"/>
    <w:rsid w:val="00796F6D"/>
    <w:rsid w:val="007971D8"/>
    <w:rsid w:val="007972F9"/>
    <w:rsid w:val="007A04F5"/>
    <w:rsid w:val="007A0B83"/>
    <w:rsid w:val="007A0F15"/>
    <w:rsid w:val="007A115D"/>
    <w:rsid w:val="007A11AF"/>
    <w:rsid w:val="007A2748"/>
    <w:rsid w:val="007A2C58"/>
    <w:rsid w:val="007A34BA"/>
    <w:rsid w:val="007A37C3"/>
    <w:rsid w:val="007A4BF1"/>
    <w:rsid w:val="007A5985"/>
    <w:rsid w:val="007A5BC9"/>
    <w:rsid w:val="007A6856"/>
    <w:rsid w:val="007A720C"/>
    <w:rsid w:val="007A7811"/>
    <w:rsid w:val="007B0352"/>
    <w:rsid w:val="007B1A98"/>
    <w:rsid w:val="007B2B90"/>
    <w:rsid w:val="007B30DE"/>
    <w:rsid w:val="007B355F"/>
    <w:rsid w:val="007B3C83"/>
    <w:rsid w:val="007B4A2F"/>
    <w:rsid w:val="007B59DF"/>
    <w:rsid w:val="007B6551"/>
    <w:rsid w:val="007B6C50"/>
    <w:rsid w:val="007B7E27"/>
    <w:rsid w:val="007C0C62"/>
    <w:rsid w:val="007C0CEF"/>
    <w:rsid w:val="007C1288"/>
    <w:rsid w:val="007C159A"/>
    <w:rsid w:val="007C18C5"/>
    <w:rsid w:val="007C357A"/>
    <w:rsid w:val="007C4009"/>
    <w:rsid w:val="007C4362"/>
    <w:rsid w:val="007C57D4"/>
    <w:rsid w:val="007C7AF0"/>
    <w:rsid w:val="007D2332"/>
    <w:rsid w:val="007D2473"/>
    <w:rsid w:val="007D301C"/>
    <w:rsid w:val="007D3251"/>
    <w:rsid w:val="007D3EC5"/>
    <w:rsid w:val="007D4BFE"/>
    <w:rsid w:val="007D4C76"/>
    <w:rsid w:val="007D4E3C"/>
    <w:rsid w:val="007D4EFB"/>
    <w:rsid w:val="007D6142"/>
    <w:rsid w:val="007D617E"/>
    <w:rsid w:val="007D64E5"/>
    <w:rsid w:val="007D65B7"/>
    <w:rsid w:val="007D7A32"/>
    <w:rsid w:val="007D7DD1"/>
    <w:rsid w:val="007E052C"/>
    <w:rsid w:val="007E09C3"/>
    <w:rsid w:val="007E0D6F"/>
    <w:rsid w:val="007E0F40"/>
    <w:rsid w:val="007E102E"/>
    <w:rsid w:val="007E2119"/>
    <w:rsid w:val="007E2E59"/>
    <w:rsid w:val="007E2F95"/>
    <w:rsid w:val="007E34FF"/>
    <w:rsid w:val="007E3B66"/>
    <w:rsid w:val="007E4B5B"/>
    <w:rsid w:val="007E4CC6"/>
    <w:rsid w:val="007E5150"/>
    <w:rsid w:val="007E5FFB"/>
    <w:rsid w:val="007E6264"/>
    <w:rsid w:val="007E6405"/>
    <w:rsid w:val="007E6E0C"/>
    <w:rsid w:val="007E76B7"/>
    <w:rsid w:val="007F05D6"/>
    <w:rsid w:val="007F08B0"/>
    <w:rsid w:val="007F207B"/>
    <w:rsid w:val="007F4BDB"/>
    <w:rsid w:val="007F5391"/>
    <w:rsid w:val="007F54A1"/>
    <w:rsid w:val="0080176C"/>
    <w:rsid w:val="0080219D"/>
    <w:rsid w:val="0080252A"/>
    <w:rsid w:val="008026C9"/>
    <w:rsid w:val="008027BE"/>
    <w:rsid w:val="00802970"/>
    <w:rsid w:val="0080314E"/>
    <w:rsid w:val="00803AC3"/>
    <w:rsid w:val="00803D88"/>
    <w:rsid w:val="0080601C"/>
    <w:rsid w:val="00806274"/>
    <w:rsid w:val="00806FE0"/>
    <w:rsid w:val="0080756F"/>
    <w:rsid w:val="00807D5A"/>
    <w:rsid w:val="0081012F"/>
    <w:rsid w:val="008103EA"/>
    <w:rsid w:val="0081161B"/>
    <w:rsid w:val="00811824"/>
    <w:rsid w:val="0081509D"/>
    <w:rsid w:val="00815171"/>
    <w:rsid w:val="0081605A"/>
    <w:rsid w:val="00816968"/>
    <w:rsid w:val="0082011D"/>
    <w:rsid w:val="008202E7"/>
    <w:rsid w:val="008208EC"/>
    <w:rsid w:val="00820E78"/>
    <w:rsid w:val="008217A0"/>
    <w:rsid w:val="00822200"/>
    <w:rsid w:val="008225A8"/>
    <w:rsid w:val="0082354F"/>
    <w:rsid w:val="00823AC6"/>
    <w:rsid w:val="008255DF"/>
    <w:rsid w:val="0082708F"/>
    <w:rsid w:val="0082777B"/>
    <w:rsid w:val="00830B23"/>
    <w:rsid w:val="00831267"/>
    <w:rsid w:val="008314FB"/>
    <w:rsid w:val="00831954"/>
    <w:rsid w:val="0083213C"/>
    <w:rsid w:val="0083270B"/>
    <w:rsid w:val="008327F2"/>
    <w:rsid w:val="00832E2F"/>
    <w:rsid w:val="0083300B"/>
    <w:rsid w:val="00834C3D"/>
    <w:rsid w:val="00834DD4"/>
    <w:rsid w:val="00834ED1"/>
    <w:rsid w:val="008357AF"/>
    <w:rsid w:val="00835D6C"/>
    <w:rsid w:val="00836B21"/>
    <w:rsid w:val="00836DD3"/>
    <w:rsid w:val="008372BC"/>
    <w:rsid w:val="00837DC6"/>
    <w:rsid w:val="00841790"/>
    <w:rsid w:val="00841EA8"/>
    <w:rsid w:val="00842483"/>
    <w:rsid w:val="00842626"/>
    <w:rsid w:val="00842F7C"/>
    <w:rsid w:val="0084319E"/>
    <w:rsid w:val="00844298"/>
    <w:rsid w:val="00844BE2"/>
    <w:rsid w:val="00845ABA"/>
    <w:rsid w:val="00846AA4"/>
    <w:rsid w:val="00847291"/>
    <w:rsid w:val="008473E1"/>
    <w:rsid w:val="008508DD"/>
    <w:rsid w:val="00850D9D"/>
    <w:rsid w:val="00853140"/>
    <w:rsid w:val="00853329"/>
    <w:rsid w:val="0085379D"/>
    <w:rsid w:val="00853B48"/>
    <w:rsid w:val="00855813"/>
    <w:rsid w:val="00856566"/>
    <w:rsid w:val="0086254C"/>
    <w:rsid w:val="00863518"/>
    <w:rsid w:val="00863738"/>
    <w:rsid w:val="008638A9"/>
    <w:rsid w:val="00865106"/>
    <w:rsid w:val="00865623"/>
    <w:rsid w:val="008670C2"/>
    <w:rsid w:val="008675BB"/>
    <w:rsid w:val="008675FB"/>
    <w:rsid w:val="0087061B"/>
    <w:rsid w:val="00872209"/>
    <w:rsid w:val="00872771"/>
    <w:rsid w:val="00872FD7"/>
    <w:rsid w:val="008734EB"/>
    <w:rsid w:val="008744CB"/>
    <w:rsid w:val="00874653"/>
    <w:rsid w:val="00875EFC"/>
    <w:rsid w:val="0087651E"/>
    <w:rsid w:val="0087666B"/>
    <w:rsid w:val="0087778F"/>
    <w:rsid w:val="0088041B"/>
    <w:rsid w:val="0088067F"/>
    <w:rsid w:val="00880EAD"/>
    <w:rsid w:val="00881B97"/>
    <w:rsid w:val="0088217C"/>
    <w:rsid w:val="00882323"/>
    <w:rsid w:val="008829A3"/>
    <w:rsid w:val="00882CAE"/>
    <w:rsid w:val="008833B3"/>
    <w:rsid w:val="00883DD1"/>
    <w:rsid w:val="00886311"/>
    <w:rsid w:val="0088636B"/>
    <w:rsid w:val="00886851"/>
    <w:rsid w:val="008871B5"/>
    <w:rsid w:val="0088746E"/>
    <w:rsid w:val="00887DF5"/>
    <w:rsid w:val="0089044F"/>
    <w:rsid w:val="0089048B"/>
    <w:rsid w:val="00891494"/>
    <w:rsid w:val="008935C8"/>
    <w:rsid w:val="0089377F"/>
    <w:rsid w:val="008939F7"/>
    <w:rsid w:val="00893DDF"/>
    <w:rsid w:val="00894A8A"/>
    <w:rsid w:val="00895BAC"/>
    <w:rsid w:val="0089693E"/>
    <w:rsid w:val="00897899"/>
    <w:rsid w:val="008A04F5"/>
    <w:rsid w:val="008A093E"/>
    <w:rsid w:val="008A0C8D"/>
    <w:rsid w:val="008A1423"/>
    <w:rsid w:val="008A305E"/>
    <w:rsid w:val="008A3288"/>
    <w:rsid w:val="008A39D6"/>
    <w:rsid w:val="008A3ACF"/>
    <w:rsid w:val="008A42FF"/>
    <w:rsid w:val="008A4459"/>
    <w:rsid w:val="008A4FF4"/>
    <w:rsid w:val="008A5BEF"/>
    <w:rsid w:val="008A5E7A"/>
    <w:rsid w:val="008A6EDD"/>
    <w:rsid w:val="008A7847"/>
    <w:rsid w:val="008A794A"/>
    <w:rsid w:val="008A7D8B"/>
    <w:rsid w:val="008B15E2"/>
    <w:rsid w:val="008B2BB1"/>
    <w:rsid w:val="008B2E69"/>
    <w:rsid w:val="008B3E97"/>
    <w:rsid w:val="008B497C"/>
    <w:rsid w:val="008B49CF"/>
    <w:rsid w:val="008B4F0C"/>
    <w:rsid w:val="008B6334"/>
    <w:rsid w:val="008B6BF0"/>
    <w:rsid w:val="008B6D10"/>
    <w:rsid w:val="008B6F3D"/>
    <w:rsid w:val="008C040A"/>
    <w:rsid w:val="008C29E9"/>
    <w:rsid w:val="008C497D"/>
    <w:rsid w:val="008C4BF8"/>
    <w:rsid w:val="008C6323"/>
    <w:rsid w:val="008C692A"/>
    <w:rsid w:val="008C75CE"/>
    <w:rsid w:val="008D00A2"/>
    <w:rsid w:val="008D0873"/>
    <w:rsid w:val="008D1252"/>
    <w:rsid w:val="008D19CD"/>
    <w:rsid w:val="008D24DE"/>
    <w:rsid w:val="008D2D78"/>
    <w:rsid w:val="008D31E4"/>
    <w:rsid w:val="008D4459"/>
    <w:rsid w:val="008D465C"/>
    <w:rsid w:val="008D4DB1"/>
    <w:rsid w:val="008D5842"/>
    <w:rsid w:val="008D5E8E"/>
    <w:rsid w:val="008D6AEB"/>
    <w:rsid w:val="008D6E75"/>
    <w:rsid w:val="008D7476"/>
    <w:rsid w:val="008E07E8"/>
    <w:rsid w:val="008E0D73"/>
    <w:rsid w:val="008E1686"/>
    <w:rsid w:val="008E220A"/>
    <w:rsid w:val="008E347E"/>
    <w:rsid w:val="008E3B87"/>
    <w:rsid w:val="008E488A"/>
    <w:rsid w:val="008E6A27"/>
    <w:rsid w:val="008E748D"/>
    <w:rsid w:val="008E74EA"/>
    <w:rsid w:val="008E7AEC"/>
    <w:rsid w:val="008E7E28"/>
    <w:rsid w:val="008F0067"/>
    <w:rsid w:val="008F095F"/>
    <w:rsid w:val="008F0EE0"/>
    <w:rsid w:val="008F1A62"/>
    <w:rsid w:val="008F1CDA"/>
    <w:rsid w:val="008F232A"/>
    <w:rsid w:val="008F2EF5"/>
    <w:rsid w:val="008F34EA"/>
    <w:rsid w:val="008F39CB"/>
    <w:rsid w:val="008F4554"/>
    <w:rsid w:val="008F51FA"/>
    <w:rsid w:val="008F5277"/>
    <w:rsid w:val="008F6E35"/>
    <w:rsid w:val="008F785F"/>
    <w:rsid w:val="00900C44"/>
    <w:rsid w:val="00901AE2"/>
    <w:rsid w:val="00901AED"/>
    <w:rsid w:val="00901B50"/>
    <w:rsid w:val="0090370F"/>
    <w:rsid w:val="009040B4"/>
    <w:rsid w:val="00904CB5"/>
    <w:rsid w:val="00904EBE"/>
    <w:rsid w:val="009051C2"/>
    <w:rsid w:val="0090654A"/>
    <w:rsid w:val="00907C16"/>
    <w:rsid w:val="009100C3"/>
    <w:rsid w:val="00910917"/>
    <w:rsid w:val="009114E3"/>
    <w:rsid w:val="00911954"/>
    <w:rsid w:val="00912674"/>
    <w:rsid w:val="0091307B"/>
    <w:rsid w:val="009132EA"/>
    <w:rsid w:val="0091352F"/>
    <w:rsid w:val="00913907"/>
    <w:rsid w:val="00913B13"/>
    <w:rsid w:val="00913D4E"/>
    <w:rsid w:val="009144AA"/>
    <w:rsid w:val="00914E61"/>
    <w:rsid w:val="00915BB1"/>
    <w:rsid w:val="00915F95"/>
    <w:rsid w:val="0092021B"/>
    <w:rsid w:val="00920A7B"/>
    <w:rsid w:val="00921B61"/>
    <w:rsid w:val="00921D4C"/>
    <w:rsid w:val="00923B73"/>
    <w:rsid w:val="00923F38"/>
    <w:rsid w:val="0092412A"/>
    <w:rsid w:val="00924696"/>
    <w:rsid w:val="00925336"/>
    <w:rsid w:val="00925391"/>
    <w:rsid w:val="00925B38"/>
    <w:rsid w:val="00927128"/>
    <w:rsid w:val="00927CE7"/>
    <w:rsid w:val="00927F6C"/>
    <w:rsid w:val="009305AF"/>
    <w:rsid w:val="009307C7"/>
    <w:rsid w:val="00930D87"/>
    <w:rsid w:val="00930FE8"/>
    <w:rsid w:val="00930FF5"/>
    <w:rsid w:val="00932EC2"/>
    <w:rsid w:val="009337C5"/>
    <w:rsid w:val="00934377"/>
    <w:rsid w:val="00934D9B"/>
    <w:rsid w:val="00935568"/>
    <w:rsid w:val="00935BED"/>
    <w:rsid w:val="00936A46"/>
    <w:rsid w:val="009378A1"/>
    <w:rsid w:val="0093798D"/>
    <w:rsid w:val="009405D1"/>
    <w:rsid w:val="00940BF2"/>
    <w:rsid w:val="0094241C"/>
    <w:rsid w:val="00942575"/>
    <w:rsid w:val="00942D74"/>
    <w:rsid w:val="00942E8A"/>
    <w:rsid w:val="009439AD"/>
    <w:rsid w:val="00945A5F"/>
    <w:rsid w:val="00945FD2"/>
    <w:rsid w:val="009469ED"/>
    <w:rsid w:val="00946FA7"/>
    <w:rsid w:val="0094794A"/>
    <w:rsid w:val="00947CC0"/>
    <w:rsid w:val="00950A37"/>
    <w:rsid w:val="00950A9E"/>
    <w:rsid w:val="009526D8"/>
    <w:rsid w:val="00952A7B"/>
    <w:rsid w:val="00952AF3"/>
    <w:rsid w:val="009539AB"/>
    <w:rsid w:val="00953E01"/>
    <w:rsid w:val="0095429A"/>
    <w:rsid w:val="0095529A"/>
    <w:rsid w:val="00955DC6"/>
    <w:rsid w:val="0095688F"/>
    <w:rsid w:val="00956939"/>
    <w:rsid w:val="00957824"/>
    <w:rsid w:val="00957B82"/>
    <w:rsid w:val="00957F9E"/>
    <w:rsid w:val="009618CF"/>
    <w:rsid w:val="0096282A"/>
    <w:rsid w:val="00962E2F"/>
    <w:rsid w:val="00962FCE"/>
    <w:rsid w:val="00963109"/>
    <w:rsid w:val="009656F8"/>
    <w:rsid w:val="0096590B"/>
    <w:rsid w:val="009660CE"/>
    <w:rsid w:val="00966729"/>
    <w:rsid w:val="009669A6"/>
    <w:rsid w:val="00966EFE"/>
    <w:rsid w:val="009676B0"/>
    <w:rsid w:val="00967AFA"/>
    <w:rsid w:val="00970195"/>
    <w:rsid w:val="00970ECF"/>
    <w:rsid w:val="00972C85"/>
    <w:rsid w:val="00972CAE"/>
    <w:rsid w:val="00972FCE"/>
    <w:rsid w:val="00972FD3"/>
    <w:rsid w:val="0097369A"/>
    <w:rsid w:val="00973870"/>
    <w:rsid w:val="00974257"/>
    <w:rsid w:val="00974A49"/>
    <w:rsid w:val="00975821"/>
    <w:rsid w:val="00977973"/>
    <w:rsid w:val="00977976"/>
    <w:rsid w:val="00977C37"/>
    <w:rsid w:val="00980EFB"/>
    <w:rsid w:val="0098172C"/>
    <w:rsid w:val="009831B8"/>
    <w:rsid w:val="00983A5F"/>
    <w:rsid w:val="00983FF7"/>
    <w:rsid w:val="0098401D"/>
    <w:rsid w:val="00984847"/>
    <w:rsid w:val="00985418"/>
    <w:rsid w:val="00985836"/>
    <w:rsid w:val="00986849"/>
    <w:rsid w:val="00986B6E"/>
    <w:rsid w:val="00986D95"/>
    <w:rsid w:val="00986F3D"/>
    <w:rsid w:val="00987CB0"/>
    <w:rsid w:val="00987DA9"/>
    <w:rsid w:val="0099030A"/>
    <w:rsid w:val="0099033E"/>
    <w:rsid w:val="00991AF2"/>
    <w:rsid w:val="00991B4E"/>
    <w:rsid w:val="00991E9F"/>
    <w:rsid w:val="0099200D"/>
    <w:rsid w:val="00992B01"/>
    <w:rsid w:val="00993097"/>
    <w:rsid w:val="0099328A"/>
    <w:rsid w:val="00993C73"/>
    <w:rsid w:val="00994FDE"/>
    <w:rsid w:val="009956FF"/>
    <w:rsid w:val="009959A9"/>
    <w:rsid w:val="00995E7A"/>
    <w:rsid w:val="009A195F"/>
    <w:rsid w:val="009A1C1B"/>
    <w:rsid w:val="009A26E9"/>
    <w:rsid w:val="009A351A"/>
    <w:rsid w:val="009A3648"/>
    <w:rsid w:val="009A38FA"/>
    <w:rsid w:val="009A39A0"/>
    <w:rsid w:val="009A46C4"/>
    <w:rsid w:val="009A4974"/>
    <w:rsid w:val="009A5A1F"/>
    <w:rsid w:val="009A685A"/>
    <w:rsid w:val="009A6B5F"/>
    <w:rsid w:val="009A6D95"/>
    <w:rsid w:val="009A7111"/>
    <w:rsid w:val="009A7CDE"/>
    <w:rsid w:val="009B01F4"/>
    <w:rsid w:val="009B02FD"/>
    <w:rsid w:val="009B06B7"/>
    <w:rsid w:val="009B120D"/>
    <w:rsid w:val="009B23DA"/>
    <w:rsid w:val="009B2568"/>
    <w:rsid w:val="009B2D06"/>
    <w:rsid w:val="009B4C5E"/>
    <w:rsid w:val="009B5360"/>
    <w:rsid w:val="009B61CC"/>
    <w:rsid w:val="009B74E0"/>
    <w:rsid w:val="009B77E3"/>
    <w:rsid w:val="009B7B2C"/>
    <w:rsid w:val="009B7E4A"/>
    <w:rsid w:val="009C1416"/>
    <w:rsid w:val="009C1AE1"/>
    <w:rsid w:val="009C2A1A"/>
    <w:rsid w:val="009C384B"/>
    <w:rsid w:val="009C3974"/>
    <w:rsid w:val="009C3D7F"/>
    <w:rsid w:val="009C5930"/>
    <w:rsid w:val="009C5B7C"/>
    <w:rsid w:val="009D126C"/>
    <w:rsid w:val="009D1D20"/>
    <w:rsid w:val="009D1EF5"/>
    <w:rsid w:val="009D2378"/>
    <w:rsid w:val="009D2465"/>
    <w:rsid w:val="009D2F0D"/>
    <w:rsid w:val="009D3886"/>
    <w:rsid w:val="009D7E55"/>
    <w:rsid w:val="009E1579"/>
    <w:rsid w:val="009E18A2"/>
    <w:rsid w:val="009E24B8"/>
    <w:rsid w:val="009E3581"/>
    <w:rsid w:val="009E3D76"/>
    <w:rsid w:val="009E5329"/>
    <w:rsid w:val="009E65EE"/>
    <w:rsid w:val="009E7B04"/>
    <w:rsid w:val="009E7E25"/>
    <w:rsid w:val="009F0987"/>
    <w:rsid w:val="009F0C81"/>
    <w:rsid w:val="009F16A3"/>
    <w:rsid w:val="009F23F9"/>
    <w:rsid w:val="009F2C5E"/>
    <w:rsid w:val="009F4190"/>
    <w:rsid w:val="009F468F"/>
    <w:rsid w:val="009F4832"/>
    <w:rsid w:val="009F59CD"/>
    <w:rsid w:val="009F5ECC"/>
    <w:rsid w:val="00A0019F"/>
    <w:rsid w:val="00A00401"/>
    <w:rsid w:val="00A00F1E"/>
    <w:rsid w:val="00A01724"/>
    <w:rsid w:val="00A01BAB"/>
    <w:rsid w:val="00A020B1"/>
    <w:rsid w:val="00A022CE"/>
    <w:rsid w:val="00A02349"/>
    <w:rsid w:val="00A035FF"/>
    <w:rsid w:val="00A039E5"/>
    <w:rsid w:val="00A04140"/>
    <w:rsid w:val="00A049F6"/>
    <w:rsid w:val="00A0573C"/>
    <w:rsid w:val="00A05C72"/>
    <w:rsid w:val="00A06AFF"/>
    <w:rsid w:val="00A06BA6"/>
    <w:rsid w:val="00A07E5B"/>
    <w:rsid w:val="00A12309"/>
    <w:rsid w:val="00A12E1A"/>
    <w:rsid w:val="00A12EC4"/>
    <w:rsid w:val="00A1302E"/>
    <w:rsid w:val="00A13B64"/>
    <w:rsid w:val="00A15A1B"/>
    <w:rsid w:val="00A164C1"/>
    <w:rsid w:val="00A17897"/>
    <w:rsid w:val="00A205D8"/>
    <w:rsid w:val="00A21A8E"/>
    <w:rsid w:val="00A22E39"/>
    <w:rsid w:val="00A22FD7"/>
    <w:rsid w:val="00A23FB7"/>
    <w:rsid w:val="00A2479E"/>
    <w:rsid w:val="00A24916"/>
    <w:rsid w:val="00A261D4"/>
    <w:rsid w:val="00A26B4E"/>
    <w:rsid w:val="00A30079"/>
    <w:rsid w:val="00A315C8"/>
    <w:rsid w:val="00A32E68"/>
    <w:rsid w:val="00A334B5"/>
    <w:rsid w:val="00A345AA"/>
    <w:rsid w:val="00A3598E"/>
    <w:rsid w:val="00A35E47"/>
    <w:rsid w:val="00A361A8"/>
    <w:rsid w:val="00A3674D"/>
    <w:rsid w:val="00A367AC"/>
    <w:rsid w:val="00A36C0C"/>
    <w:rsid w:val="00A3727B"/>
    <w:rsid w:val="00A4064A"/>
    <w:rsid w:val="00A4126D"/>
    <w:rsid w:val="00A4166A"/>
    <w:rsid w:val="00A42537"/>
    <w:rsid w:val="00A42C56"/>
    <w:rsid w:val="00A43542"/>
    <w:rsid w:val="00A435DE"/>
    <w:rsid w:val="00A4384F"/>
    <w:rsid w:val="00A44453"/>
    <w:rsid w:val="00A448C0"/>
    <w:rsid w:val="00A454F7"/>
    <w:rsid w:val="00A456D9"/>
    <w:rsid w:val="00A45819"/>
    <w:rsid w:val="00A45928"/>
    <w:rsid w:val="00A45A0B"/>
    <w:rsid w:val="00A462CD"/>
    <w:rsid w:val="00A46FAE"/>
    <w:rsid w:val="00A47B31"/>
    <w:rsid w:val="00A47F97"/>
    <w:rsid w:val="00A5012D"/>
    <w:rsid w:val="00A50188"/>
    <w:rsid w:val="00A501EE"/>
    <w:rsid w:val="00A502F1"/>
    <w:rsid w:val="00A50D64"/>
    <w:rsid w:val="00A51405"/>
    <w:rsid w:val="00A51BB1"/>
    <w:rsid w:val="00A51F01"/>
    <w:rsid w:val="00A51F2C"/>
    <w:rsid w:val="00A5242C"/>
    <w:rsid w:val="00A5265C"/>
    <w:rsid w:val="00A53E61"/>
    <w:rsid w:val="00A54A8F"/>
    <w:rsid w:val="00A555A0"/>
    <w:rsid w:val="00A558D5"/>
    <w:rsid w:val="00A572DA"/>
    <w:rsid w:val="00A5735F"/>
    <w:rsid w:val="00A57632"/>
    <w:rsid w:val="00A60029"/>
    <w:rsid w:val="00A601D7"/>
    <w:rsid w:val="00A61087"/>
    <w:rsid w:val="00A614B2"/>
    <w:rsid w:val="00A62067"/>
    <w:rsid w:val="00A6207A"/>
    <w:rsid w:val="00A62E66"/>
    <w:rsid w:val="00A6312F"/>
    <w:rsid w:val="00A63230"/>
    <w:rsid w:val="00A63DCD"/>
    <w:rsid w:val="00A64A9F"/>
    <w:rsid w:val="00A65141"/>
    <w:rsid w:val="00A65AF3"/>
    <w:rsid w:val="00A668A6"/>
    <w:rsid w:val="00A67B1A"/>
    <w:rsid w:val="00A71255"/>
    <w:rsid w:val="00A71602"/>
    <w:rsid w:val="00A71660"/>
    <w:rsid w:val="00A735E8"/>
    <w:rsid w:val="00A7518C"/>
    <w:rsid w:val="00A751EB"/>
    <w:rsid w:val="00A75646"/>
    <w:rsid w:val="00A75F86"/>
    <w:rsid w:val="00A7657D"/>
    <w:rsid w:val="00A77007"/>
    <w:rsid w:val="00A7773B"/>
    <w:rsid w:val="00A8041B"/>
    <w:rsid w:val="00A80A91"/>
    <w:rsid w:val="00A81692"/>
    <w:rsid w:val="00A81D1C"/>
    <w:rsid w:val="00A8333E"/>
    <w:rsid w:val="00A83375"/>
    <w:rsid w:val="00A838C6"/>
    <w:rsid w:val="00A83B50"/>
    <w:rsid w:val="00A87325"/>
    <w:rsid w:val="00A874B7"/>
    <w:rsid w:val="00A905C5"/>
    <w:rsid w:val="00A90F25"/>
    <w:rsid w:val="00A91CDC"/>
    <w:rsid w:val="00A91D30"/>
    <w:rsid w:val="00A92CCE"/>
    <w:rsid w:val="00A93162"/>
    <w:rsid w:val="00A93563"/>
    <w:rsid w:val="00A9448D"/>
    <w:rsid w:val="00A94FD6"/>
    <w:rsid w:val="00A958A0"/>
    <w:rsid w:val="00A9691E"/>
    <w:rsid w:val="00AA1726"/>
    <w:rsid w:val="00AA1C20"/>
    <w:rsid w:val="00AA2ECF"/>
    <w:rsid w:val="00AA32FA"/>
    <w:rsid w:val="00AA44AA"/>
    <w:rsid w:val="00AA5211"/>
    <w:rsid w:val="00AA58EC"/>
    <w:rsid w:val="00AA5D8F"/>
    <w:rsid w:val="00AA663C"/>
    <w:rsid w:val="00AA71A0"/>
    <w:rsid w:val="00AB00A0"/>
    <w:rsid w:val="00AB061F"/>
    <w:rsid w:val="00AB1069"/>
    <w:rsid w:val="00AB10CF"/>
    <w:rsid w:val="00AB10DA"/>
    <w:rsid w:val="00AB2620"/>
    <w:rsid w:val="00AB3568"/>
    <w:rsid w:val="00AB3632"/>
    <w:rsid w:val="00AB36E6"/>
    <w:rsid w:val="00AB421B"/>
    <w:rsid w:val="00AB57BD"/>
    <w:rsid w:val="00AB5955"/>
    <w:rsid w:val="00AB650D"/>
    <w:rsid w:val="00AB6C53"/>
    <w:rsid w:val="00AC05B6"/>
    <w:rsid w:val="00AC0BEF"/>
    <w:rsid w:val="00AC0D81"/>
    <w:rsid w:val="00AC0EBE"/>
    <w:rsid w:val="00AC1848"/>
    <w:rsid w:val="00AC1874"/>
    <w:rsid w:val="00AC19D9"/>
    <w:rsid w:val="00AC2085"/>
    <w:rsid w:val="00AC2BC9"/>
    <w:rsid w:val="00AC32D0"/>
    <w:rsid w:val="00AC44B4"/>
    <w:rsid w:val="00AC457C"/>
    <w:rsid w:val="00AC489B"/>
    <w:rsid w:val="00AC4BD7"/>
    <w:rsid w:val="00AC636B"/>
    <w:rsid w:val="00AC63EB"/>
    <w:rsid w:val="00AC64C6"/>
    <w:rsid w:val="00AC666A"/>
    <w:rsid w:val="00AC66DD"/>
    <w:rsid w:val="00AC7C83"/>
    <w:rsid w:val="00AD0242"/>
    <w:rsid w:val="00AD1105"/>
    <w:rsid w:val="00AD11B0"/>
    <w:rsid w:val="00AD208F"/>
    <w:rsid w:val="00AD33AE"/>
    <w:rsid w:val="00AD76D7"/>
    <w:rsid w:val="00AD7867"/>
    <w:rsid w:val="00AD7EC3"/>
    <w:rsid w:val="00AD7F56"/>
    <w:rsid w:val="00AE0782"/>
    <w:rsid w:val="00AE0C03"/>
    <w:rsid w:val="00AE0F44"/>
    <w:rsid w:val="00AE14A6"/>
    <w:rsid w:val="00AE1652"/>
    <w:rsid w:val="00AE1B0C"/>
    <w:rsid w:val="00AE25A3"/>
    <w:rsid w:val="00AE2C28"/>
    <w:rsid w:val="00AE2E0E"/>
    <w:rsid w:val="00AE35D0"/>
    <w:rsid w:val="00AE3C86"/>
    <w:rsid w:val="00AE411F"/>
    <w:rsid w:val="00AE4238"/>
    <w:rsid w:val="00AE449C"/>
    <w:rsid w:val="00AE5222"/>
    <w:rsid w:val="00AE52E1"/>
    <w:rsid w:val="00AE57A7"/>
    <w:rsid w:val="00AE62F2"/>
    <w:rsid w:val="00AE70DB"/>
    <w:rsid w:val="00AE7524"/>
    <w:rsid w:val="00AE7650"/>
    <w:rsid w:val="00AF0745"/>
    <w:rsid w:val="00AF07BB"/>
    <w:rsid w:val="00AF212E"/>
    <w:rsid w:val="00AF29DB"/>
    <w:rsid w:val="00AF2D0C"/>
    <w:rsid w:val="00AF3229"/>
    <w:rsid w:val="00AF37EA"/>
    <w:rsid w:val="00AF3804"/>
    <w:rsid w:val="00AF41C0"/>
    <w:rsid w:val="00AF452C"/>
    <w:rsid w:val="00AF5BA4"/>
    <w:rsid w:val="00B00ABA"/>
    <w:rsid w:val="00B00EE5"/>
    <w:rsid w:val="00B01D56"/>
    <w:rsid w:val="00B02EAF"/>
    <w:rsid w:val="00B04FF0"/>
    <w:rsid w:val="00B079DE"/>
    <w:rsid w:val="00B07D76"/>
    <w:rsid w:val="00B101A5"/>
    <w:rsid w:val="00B1086E"/>
    <w:rsid w:val="00B113B1"/>
    <w:rsid w:val="00B13A97"/>
    <w:rsid w:val="00B13C1F"/>
    <w:rsid w:val="00B1429D"/>
    <w:rsid w:val="00B15535"/>
    <w:rsid w:val="00B16393"/>
    <w:rsid w:val="00B16E42"/>
    <w:rsid w:val="00B16F57"/>
    <w:rsid w:val="00B172CE"/>
    <w:rsid w:val="00B1754F"/>
    <w:rsid w:val="00B21638"/>
    <w:rsid w:val="00B23FC4"/>
    <w:rsid w:val="00B2419A"/>
    <w:rsid w:val="00B24487"/>
    <w:rsid w:val="00B24FA9"/>
    <w:rsid w:val="00B24FD7"/>
    <w:rsid w:val="00B2664C"/>
    <w:rsid w:val="00B26CA7"/>
    <w:rsid w:val="00B26DA0"/>
    <w:rsid w:val="00B3073A"/>
    <w:rsid w:val="00B31219"/>
    <w:rsid w:val="00B312B1"/>
    <w:rsid w:val="00B3241A"/>
    <w:rsid w:val="00B33521"/>
    <w:rsid w:val="00B339A5"/>
    <w:rsid w:val="00B34409"/>
    <w:rsid w:val="00B34501"/>
    <w:rsid w:val="00B3535F"/>
    <w:rsid w:val="00B353CD"/>
    <w:rsid w:val="00B37E9C"/>
    <w:rsid w:val="00B4196B"/>
    <w:rsid w:val="00B4213E"/>
    <w:rsid w:val="00B42C42"/>
    <w:rsid w:val="00B4341E"/>
    <w:rsid w:val="00B44DAA"/>
    <w:rsid w:val="00B46E8B"/>
    <w:rsid w:val="00B46FFC"/>
    <w:rsid w:val="00B50393"/>
    <w:rsid w:val="00B506ED"/>
    <w:rsid w:val="00B50941"/>
    <w:rsid w:val="00B51074"/>
    <w:rsid w:val="00B512B0"/>
    <w:rsid w:val="00B525BF"/>
    <w:rsid w:val="00B52A4D"/>
    <w:rsid w:val="00B52B85"/>
    <w:rsid w:val="00B52CBD"/>
    <w:rsid w:val="00B52F0C"/>
    <w:rsid w:val="00B5353D"/>
    <w:rsid w:val="00B53699"/>
    <w:rsid w:val="00B54C17"/>
    <w:rsid w:val="00B54FBE"/>
    <w:rsid w:val="00B55155"/>
    <w:rsid w:val="00B5523D"/>
    <w:rsid w:val="00B55DD8"/>
    <w:rsid w:val="00B56C51"/>
    <w:rsid w:val="00B5758B"/>
    <w:rsid w:val="00B60638"/>
    <w:rsid w:val="00B60BF1"/>
    <w:rsid w:val="00B61F69"/>
    <w:rsid w:val="00B623EE"/>
    <w:rsid w:val="00B62423"/>
    <w:rsid w:val="00B627AA"/>
    <w:rsid w:val="00B639F3"/>
    <w:rsid w:val="00B64DA6"/>
    <w:rsid w:val="00B66844"/>
    <w:rsid w:val="00B66DE7"/>
    <w:rsid w:val="00B677F3"/>
    <w:rsid w:val="00B67A4A"/>
    <w:rsid w:val="00B67AB4"/>
    <w:rsid w:val="00B711D1"/>
    <w:rsid w:val="00B712EB"/>
    <w:rsid w:val="00B714EE"/>
    <w:rsid w:val="00B7276D"/>
    <w:rsid w:val="00B727E2"/>
    <w:rsid w:val="00B729E4"/>
    <w:rsid w:val="00B72A5F"/>
    <w:rsid w:val="00B72B8A"/>
    <w:rsid w:val="00B731A4"/>
    <w:rsid w:val="00B7322C"/>
    <w:rsid w:val="00B73548"/>
    <w:rsid w:val="00B73CF4"/>
    <w:rsid w:val="00B742C6"/>
    <w:rsid w:val="00B74B03"/>
    <w:rsid w:val="00B76102"/>
    <w:rsid w:val="00B76A1B"/>
    <w:rsid w:val="00B77493"/>
    <w:rsid w:val="00B779D3"/>
    <w:rsid w:val="00B77AF9"/>
    <w:rsid w:val="00B77AFE"/>
    <w:rsid w:val="00B80928"/>
    <w:rsid w:val="00B81C6A"/>
    <w:rsid w:val="00B82BF0"/>
    <w:rsid w:val="00B8302B"/>
    <w:rsid w:val="00B832CC"/>
    <w:rsid w:val="00B83F0D"/>
    <w:rsid w:val="00B8429F"/>
    <w:rsid w:val="00B846F9"/>
    <w:rsid w:val="00B8514B"/>
    <w:rsid w:val="00B85BB5"/>
    <w:rsid w:val="00B86088"/>
    <w:rsid w:val="00B87554"/>
    <w:rsid w:val="00B8780A"/>
    <w:rsid w:val="00B879E5"/>
    <w:rsid w:val="00B9002D"/>
    <w:rsid w:val="00B90BA7"/>
    <w:rsid w:val="00B919A4"/>
    <w:rsid w:val="00B9228E"/>
    <w:rsid w:val="00B93CB1"/>
    <w:rsid w:val="00B93D44"/>
    <w:rsid w:val="00B93E2A"/>
    <w:rsid w:val="00B93F4D"/>
    <w:rsid w:val="00B93F6B"/>
    <w:rsid w:val="00B9414C"/>
    <w:rsid w:val="00B9460A"/>
    <w:rsid w:val="00B9464E"/>
    <w:rsid w:val="00B94B27"/>
    <w:rsid w:val="00B94C66"/>
    <w:rsid w:val="00B94C76"/>
    <w:rsid w:val="00B95342"/>
    <w:rsid w:val="00B965C2"/>
    <w:rsid w:val="00BA1072"/>
    <w:rsid w:val="00BA163C"/>
    <w:rsid w:val="00BA1756"/>
    <w:rsid w:val="00BA26DE"/>
    <w:rsid w:val="00BA317C"/>
    <w:rsid w:val="00BA3239"/>
    <w:rsid w:val="00BA4431"/>
    <w:rsid w:val="00BA5915"/>
    <w:rsid w:val="00BA5B3D"/>
    <w:rsid w:val="00BA6041"/>
    <w:rsid w:val="00BA6AC0"/>
    <w:rsid w:val="00BB03EE"/>
    <w:rsid w:val="00BB0A5B"/>
    <w:rsid w:val="00BB0BD6"/>
    <w:rsid w:val="00BB0EFB"/>
    <w:rsid w:val="00BB0F64"/>
    <w:rsid w:val="00BB14F9"/>
    <w:rsid w:val="00BB166B"/>
    <w:rsid w:val="00BB1C32"/>
    <w:rsid w:val="00BB1D29"/>
    <w:rsid w:val="00BB2891"/>
    <w:rsid w:val="00BB38CA"/>
    <w:rsid w:val="00BB3E4C"/>
    <w:rsid w:val="00BB4B12"/>
    <w:rsid w:val="00BB5284"/>
    <w:rsid w:val="00BB5925"/>
    <w:rsid w:val="00BB6267"/>
    <w:rsid w:val="00BB759B"/>
    <w:rsid w:val="00BC08FF"/>
    <w:rsid w:val="00BC12B4"/>
    <w:rsid w:val="00BC2ED6"/>
    <w:rsid w:val="00BC3003"/>
    <w:rsid w:val="00BC3402"/>
    <w:rsid w:val="00BC4038"/>
    <w:rsid w:val="00BC4C56"/>
    <w:rsid w:val="00BC4FEA"/>
    <w:rsid w:val="00BC54DB"/>
    <w:rsid w:val="00BC587F"/>
    <w:rsid w:val="00BC5B33"/>
    <w:rsid w:val="00BC6770"/>
    <w:rsid w:val="00BC6A4E"/>
    <w:rsid w:val="00BC6BFC"/>
    <w:rsid w:val="00BC711A"/>
    <w:rsid w:val="00BC74E3"/>
    <w:rsid w:val="00BC7520"/>
    <w:rsid w:val="00BD096F"/>
    <w:rsid w:val="00BD127A"/>
    <w:rsid w:val="00BD1960"/>
    <w:rsid w:val="00BD2657"/>
    <w:rsid w:val="00BD4E90"/>
    <w:rsid w:val="00BD55F8"/>
    <w:rsid w:val="00BD5ACC"/>
    <w:rsid w:val="00BD5F31"/>
    <w:rsid w:val="00BD6A2D"/>
    <w:rsid w:val="00BD7102"/>
    <w:rsid w:val="00BD7331"/>
    <w:rsid w:val="00BD77D0"/>
    <w:rsid w:val="00BD7976"/>
    <w:rsid w:val="00BE166E"/>
    <w:rsid w:val="00BE1F70"/>
    <w:rsid w:val="00BE20A7"/>
    <w:rsid w:val="00BE2D3A"/>
    <w:rsid w:val="00BE30DE"/>
    <w:rsid w:val="00BE691B"/>
    <w:rsid w:val="00BE7268"/>
    <w:rsid w:val="00BE7D35"/>
    <w:rsid w:val="00BF17EF"/>
    <w:rsid w:val="00BF3972"/>
    <w:rsid w:val="00BF55F3"/>
    <w:rsid w:val="00BF568E"/>
    <w:rsid w:val="00BF5B4E"/>
    <w:rsid w:val="00BF6249"/>
    <w:rsid w:val="00BF6F0D"/>
    <w:rsid w:val="00BF71A5"/>
    <w:rsid w:val="00BF72E6"/>
    <w:rsid w:val="00BF7AA6"/>
    <w:rsid w:val="00C01B3B"/>
    <w:rsid w:val="00C01E06"/>
    <w:rsid w:val="00C021F8"/>
    <w:rsid w:val="00C022ED"/>
    <w:rsid w:val="00C029A5"/>
    <w:rsid w:val="00C0341B"/>
    <w:rsid w:val="00C04759"/>
    <w:rsid w:val="00C051CA"/>
    <w:rsid w:val="00C06C3B"/>
    <w:rsid w:val="00C10A73"/>
    <w:rsid w:val="00C10BF4"/>
    <w:rsid w:val="00C11237"/>
    <w:rsid w:val="00C114C1"/>
    <w:rsid w:val="00C1159D"/>
    <w:rsid w:val="00C12589"/>
    <w:rsid w:val="00C13A22"/>
    <w:rsid w:val="00C14862"/>
    <w:rsid w:val="00C149DA"/>
    <w:rsid w:val="00C1517E"/>
    <w:rsid w:val="00C15588"/>
    <w:rsid w:val="00C16694"/>
    <w:rsid w:val="00C16E9D"/>
    <w:rsid w:val="00C17FF4"/>
    <w:rsid w:val="00C2066F"/>
    <w:rsid w:val="00C20E9E"/>
    <w:rsid w:val="00C218F1"/>
    <w:rsid w:val="00C234E9"/>
    <w:rsid w:val="00C235EC"/>
    <w:rsid w:val="00C23D5F"/>
    <w:rsid w:val="00C253BE"/>
    <w:rsid w:val="00C25516"/>
    <w:rsid w:val="00C25C60"/>
    <w:rsid w:val="00C304F7"/>
    <w:rsid w:val="00C30CBD"/>
    <w:rsid w:val="00C317AA"/>
    <w:rsid w:val="00C32D10"/>
    <w:rsid w:val="00C32D14"/>
    <w:rsid w:val="00C33745"/>
    <w:rsid w:val="00C34167"/>
    <w:rsid w:val="00C34C3E"/>
    <w:rsid w:val="00C34E8B"/>
    <w:rsid w:val="00C35A55"/>
    <w:rsid w:val="00C402AC"/>
    <w:rsid w:val="00C40815"/>
    <w:rsid w:val="00C41520"/>
    <w:rsid w:val="00C417B4"/>
    <w:rsid w:val="00C41B27"/>
    <w:rsid w:val="00C4216F"/>
    <w:rsid w:val="00C42636"/>
    <w:rsid w:val="00C4292F"/>
    <w:rsid w:val="00C42ACF"/>
    <w:rsid w:val="00C43B65"/>
    <w:rsid w:val="00C43E71"/>
    <w:rsid w:val="00C45702"/>
    <w:rsid w:val="00C47484"/>
    <w:rsid w:val="00C47DE9"/>
    <w:rsid w:val="00C50F0B"/>
    <w:rsid w:val="00C50FD0"/>
    <w:rsid w:val="00C522A6"/>
    <w:rsid w:val="00C52FD6"/>
    <w:rsid w:val="00C53475"/>
    <w:rsid w:val="00C53F01"/>
    <w:rsid w:val="00C543FE"/>
    <w:rsid w:val="00C55029"/>
    <w:rsid w:val="00C55D0B"/>
    <w:rsid w:val="00C55FA1"/>
    <w:rsid w:val="00C56231"/>
    <w:rsid w:val="00C565E0"/>
    <w:rsid w:val="00C56D8A"/>
    <w:rsid w:val="00C56E94"/>
    <w:rsid w:val="00C573B6"/>
    <w:rsid w:val="00C577E6"/>
    <w:rsid w:val="00C60677"/>
    <w:rsid w:val="00C60F6F"/>
    <w:rsid w:val="00C60FF8"/>
    <w:rsid w:val="00C61031"/>
    <w:rsid w:val="00C61413"/>
    <w:rsid w:val="00C6147E"/>
    <w:rsid w:val="00C618BC"/>
    <w:rsid w:val="00C61DC2"/>
    <w:rsid w:val="00C64E83"/>
    <w:rsid w:val="00C64FD1"/>
    <w:rsid w:val="00C65F56"/>
    <w:rsid w:val="00C660A9"/>
    <w:rsid w:val="00C664F6"/>
    <w:rsid w:val="00C665DA"/>
    <w:rsid w:val="00C6720A"/>
    <w:rsid w:val="00C6791B"/>
    <w:rsid w:val="00C67B70"/>
    <w:rsid w:val="00C67C63"/>
    <w:rsid w:val="00C702C3"/>
    <w:rsid w:val="00C70EEA"/>
    <w:rsid w:val="00C71620"/>
    <w:rsid w:val="00C72E81"/>
    <w:rsid w:val="00C73423"/>
    <w:rsid w:val="00C73699"/>
    <w:rsid w:val="00C73971"/>
    <w:rsid w:val="00C74AC5"/>
    <w:rsid w:val="00C74E9F"/>
    <w:rsid w:val="00C757E0"/>
    <w:rsid w:val="00C759C3"/>
    <w:rsid w:val="00C75BAC"/>
    <w:rsid w:val="00C76977"/>
    <w:rsid w:val="00C76AFF"/>
    <w:rsid w:val="00C76CBC"/>
    <w:rsid w:val="00C77594"/>
    <w:rsid w:val="00C77BC1"/>
    <w:rsid w:val="00C77DF2"/>
    <w:rsid w:val="00C81021"/>
    <w:rsid w:val="00C8149F"/>
    <w:rsid w:val="00C8196E"/>
    <w:rsid w:val="00C827BA"/>
    <w:rsid w:val="00C82FF1"/>
    <w:rsid w:val="00C844E9"/>
    <w:rsid w:val="00C85C8A"/>
    <w:rsid w:val="00C85F3A"/>
    <w:rsid w:val="00C864AA"/>
    <w:rsid w:val="00C86AD9"/>
    <w:rsid w:val="00C87402"/>
    <w:rsid w:val="00C87718"/>
    <w:rsid w:val="00C87EF9"/>
    <w:rsid w:val="00C90AC9"/>
    <w:rsid w:val="00C919E3"/>
    <w:rsid w:val="00C91C97"/>
    <w:rsid w:val="00C929BA"/>
    <w:rsid w:val="00C92D6C"/>
    <w:rsid w:val="00C936AD"/>
    <w:rsid w:val="00C93F77"/>
    <w:rsid w:val="00C94080"/>
    <w:rsid w:val="00C944D4"/>
    <w:rsid w:val="00C956A5"/>
    <w:rsid w:val="00C960EE"/>
    <w:rsid w:val="00C9619C"/>
    <w:rsid w:val="00C96A57"/>
    <w:rsid w:val="00CA08E0"/>
    <w:rsid w:val="00CA2BA2"/>
    <w:rsid w:val="00CA427E"/>
    <w:rsid w:val="00CA461B"/>
    <w:rsid w:val="00CA462A"/>
    <w:rsid w:val="00CA525E"/>
    <w:rsid w:val="00CA541B"/>
    <w:rsid w:val="00CA668F"/>
    <w:rsid w:val="00CA6ACD"/>
    <w:rsid w:val="00CA6E02"/>
    <w:rsid w:val="00CA6FAC"/>
    <w:rsid w:val="00CA7E53"/>
    <w:rsid w:val="00CB03C3"/>
    <w:rsid w:val="00CB2D6A"/>
    <w:rsid w:val="00CB36AD"/>
    <w:rsid w:val="00CB3EA6"/>
    <w:rsid w:val="00CB3EF1"/>
    <w:rsid w:val="00CB410A"/>
    <w:rsid w:val="00CB53A6"/>
    <w:rsid w:val="00CB746E"/>
    <w:rsid w:val="00CC1157"/>
    <w:rsid w:val="00CC2B6E"/>
    <w:rsid w:val="00CC437C"/>
    <w:rsid w:val="00CC4912"/>
    <w:rsid w:val="00CC5532"/>
    <w:rsid w:val="00CC65BC"/>
    <w:rsid w:val="00CC6ECF"/>
    <w:rsid w:val="00CD025E"/>
    <w:rsid w:val="00CD03EE"/>
    <w:rsid w:val="00CD0C56"/>
    <w:rsid w:val="00CD20CA"/>
    <w:rsid w:val="00CD2292"/>
    <w:rsid w:val="00CD27F2"/>
    <w:rsid w:val="00CD2817"/>
    <w:rsid w:val="00CD31D8"/>
    <w:rsid w:val="00CD56DE"/>
    <w:rsid w:val="00CD608D"/>
    <w:rsid w:val="00CD6DD1"/>
    <w:rsid w:val="00CD6FEA"/>
    <w:rsid w:val="00CE0DD5"/>
    <w:rsid w:val="00CE0F96"/>
    <w:rsid w:val="00CE158A"/>
    <w:rsid w:val="00CE1815"/>
    <w:rsid w:val="00CE3D96"/>
    <w:rsid w:val="00CE3E1B"/>
    <w:rsid w:val="00CE4F0E"/>
    <w:rsid w:val="00CE525C"/>
    <w:rsid w:val="00CE554D"/>
    <w:rsid w:val="00CE6E0C"/>
    <w:rsid w:val="00CE7D69"/>
    <w:rsid w:val="00CF0EC6"/>
    <w:rsid w:val="00CF1D07"/>
    <w:rsid w:val="00CF2C35"/>
    <w:rsid w:val="00CF3296"/>
    <w:rsid w:val="00CF32ED"/>
    <w:rsid w:val="00CF39E5"/>
    <w:rsid w:val="00CF3BAB"/>
    <w:rsid w:val="00CF5492"/>
    <w:rsid w:val="00CF56AA"/>
    <w:rsid w:val="00CF58CE"/>
    <w:rsid w:val="00CF74E8"/>
    <w:rsid w:val="00CF7F55"/>
    <w:rsid w:val="00D003EB"/>
    <w:rsid w:val="00D00E05"/>
    <w:rsid w:val="00D01141"/>
    <w:rsid w:val="00D01DCD"/>
    <w:rsid w:val="00D02C10"/>
    <w:rsid w:val="00D037C6"/>
    <w:rsid w:val="00D03B4D"/>
    <w:rsid w:val="00D05F61"/>
    <w:rsid w:val="00D06044"/>
    <w:rsid w:val="00D06454"/>
    <w:rsid w:val="00D06C62"/>
    <w:rsid w:val="00D06D3B"/>
    <w:rsid w:val="00D06DCE"/>
    <w:rsid w:val="00D07014"/>
    <w:rsid w:val="00D07611"/>
    <w:rsid w:val="00D07900"/>
    <w:rsid w:val="00D07AA8"/>
    <w:rsid w:val="00D10AB3"/>
    <w:rsid w:val="00D10E34"/>
    <w:rsid w:val="00D11230"/>
    <w:rsid w:val="00D11F53"/>
    <w:rsid w:val="00D1261B"/>
    <w:rsid w:val="00D14F36"/>
    <w:rsid w:val="00D1579C"/>
    <w:rsid w:val="00D15985"/>
    <w:rsid w:val="00D163FB"/>
    <w:rsid w:val="00D16C60"/>
    <w:rsid w:val="00D17D58"/>
    <w:rsid w:val="00D20B26"/>
    <w:rsid w:val="00D2116E"/>
    <w:rsid w:val="00D228AE"/>
    <w:rsid w:val="00D234D1"/>
    <w:rsid w:val="00D2370B"/>
    <w:rsid w:val="00D2392D"/>
    <w:rsid w:val="00D2491A"/>
    <w:rsid w:val="00D2583F"/>
    <w:rsid w:val="00D26354"/>
    <w:rsid w:val="00D268B3"/>
    <w:rsid w:val="00D27121"/>
    <w:rsid w:val="00D273D2"/>
    <w:rsid w:val="00D3289C"/>
    <w:rsid w:val="00D32F14"/>
    <w:rsid w:val="00D33001"/>
    <w:rsid w:val="00D333EB"/>
    <w:rsid w:val="00D349BF"/>
    <w:rsid w:val="00D3567B"/>
    <w:rsid w:val="00D35B6E"/>
    <w:rsid w:val="00D35D1C"/>
    <w:rsid w:val="00D35EE7"/>
    <w:rsid w:val="00D36352"/>
    <w:rsid w:val="00D36605"/>
    <w:rsid w:val="00D37698"/>
    <w:rsid w:val="00D37CF0"/>
    <w:rsid w:val="00D41400"/>
    <w:rsid w:val="00D42092"/>
    <w:rsid w:val="00D42538"/>
    <w:rsid w:val="00D43559"/>
    <w:rsid w:val="00D43ECD"/>
    <w:rsid w:val="00D447AD"/>
    <w:rsid w:val="00D44896"/>
    <w:rsid w:val="00D44C86"/>
    <w:rsid w:val="00D452D1"/>
    <w:rsid w:val="00D4550B"/>
    <w:rsid w:val="00D459D4"/>
    <w:rsid w:val="00D4691C"/>
    <w:rsid w:val="00D469B3"/>
    <w:rsid w:val="00D4789D"/>
    <w:rsid w:val="00D514C6"/>
    <w:rsid w:val="00D5238B"/>
    <w:rsid w:val="00D534BC"/>
    <w:rsid w:val="00D545A1"/>
    <w:rsid w:val="00D552A2"/>
    <w:rsid w:val="00D55875"/>
    <w:rsid w:val="00D55A06"/>
    <w:rsid w:val="00D56637"/>
    <w:rsid w:val="00D56779"/>
    <w:rsid w:val="00D56894"/>
    <w:rsid w:val="00D602FA"/>
    <w:rsid w:val="00D6073D"/>
    <w:rsid w:val="00D61559"/>
    <w:rsid w:val="00D61E56"/>
    <w:rsid w:val="00D62DAD"/>
    <w:rsid w:val="00D6374E"/>
    <w:rsid w:val="00D63C4E"/>
    <w:rsid w:val="00D657AF"/>
    <w:rsid w:val="00D66831"/>
    <w:rsid w:val="00D67DC5"/>
    <w:rsid w:val="00D67ED4"/>
    <w:rsid w:val="00D67FBD"/>
    <w:rsid w:val="00D700AF"/>
    <w:rsid w:val="00D70328"/>
    <w:rsid w:val="00D70739"/>
    <w:rsid w:val="00D70924"/>
    <w:rsid w:val="00D72743"/>
    <w:rsid w:val="00D738EC"/>
    <w:rsid w:val="00D747B0"/>
    <w:rsid w:val="00D770B7"/>
    <w:rsid w:val="00D770DC"/>
    <w:rsid w:val="00D77A36"/>
    <w:rsid w:val="00D81B79"/>
    <w:rsid w:val="00D82B81"/>
    <w:rsid w:val="00D84A4D"/>
    <w:rsid w:val="00D853B3"/>
    <w:rsid w:val="00D85598"/>
    <w:rsid w:val="00D85C1D"/>
    <w:rsid w:val="00D8615D"/>
    <w:rsid w:val="00D865FB"/>
    <w:rsid w:val="00D8687F"/>
    <w:rsid w:val="00D86935"/>
    <w:rsid w:val="00D86FF0"/>
    <w:rsid w:val="00D872D7"/>
    <w:rsid w:val="00D8782C"/>
    <w:rsid w:val="00D901DD"/>
    <w:rsid w:val="00D932D9"/>
    <w:rsid w:val="00D934A6"/>
    <w:rsid w:val="00D940F3"/>
    <w:rsid w:val="00D948AC"/>
    <w:rsid w:val="00D94DB0"/>
    <w:rsid w:val="00D94F31"/>
    <w:rsid w:val="00D96E12"/>
    <w:rsid w:val="00D9767A"/>
    <w:rsid w:val="00D97B09"/>
    <w:rsid w:val="00D97B73"/>
    <w:rsid w:val="00DA038F"/>
    <w:rsid w:val="00DA0D2C"/>
    <w:rsid w:val="00DA0E02"/>
    <w:rsid w:val="00DA14E2"/>
    <w:rsid w:val="00DA1557"/>
    <w:rsid w:val="00DA1A50"/>
    <w:rsid w:val="00DA1DA8"/>
    <w:rsid w:val="00DA1EDF"/>
    <w:rsid w:val="00DA23B5"/>
    <w:rsid w:val="00DA2E19"/>
    <w:rsid w:val="00DA31B0"/>
    <w:rsid w:val="00DA35E7"/>
    <w:rsid w:val="00DA370D"/>
    <w:rsid w:val="00DA3805"/>
    <w:rsid w:val="00DA3909"/>
    <w:rsid w:val="00DA4699"/>
    <w:rsid w:val="00DA49E1"/>
    <w:rsid w:val="00DA4BCA"/>
    <w:rsid w:val="00DA4EBC"/>
    <w:rsid w:val="00DA5107"/>
    <w:rsid w:val="00DA5C91"/>
    <w:rsid w:val="00DA7761"/>
    <w:rsid w:val="00DB0E3A"/>
    <w:rsid w:val="00DB152E"/>
    <w:rsid w:val="00DB19DC"/>
    <w:rsid w:val="00DB20D2"/>
    <w:rsid w:val="00DB2D2C"/>
    <w:rsid w:val="00DB362A"/>
    <w:rsid w:val="00DB3BAE"/>
    <w:rsid w:val="00DB43B9"/>
    <w:rsid w:val="00DB4CB5"/>
    <w:rsid w:val="00DB5098"/>
    <w:rsid w:val="00DB7F82"/>
    <w:rsid w:val="00DC1712"/>
    <w:rsid w:val="00DC174E"/>
    <w:rsid w:val="00DC2662"/>
    <w:rsid w:val="00DC380E"/>
    <w:rsid w:val="00DC478B"/>
    <w:rsid w:val="00DC5BB3"/>
    <w:rsid w:val="00DC5CD6"/>
    <w:rsid w:val="00DC5F1B"/>
    <w:rsid w:val="00DC5F68"/>
    <w:rsid w:val="00DC618A"/>
    <w:rsid w:val="00DC6A74"/>
    <w:rsid w:val="00DC6F06"/>
    <w:rsid w:val="00DC7012"/>
    <w:rsid w:val="00DC797E"/>
    <w:rsid w:val="00DC7C4C"/>
    <w:rsid w:val="00DD17FE"/>
    <w:rsid w:val="00DD44F4"/>
    <w:rsid w:val="00DD53E5"/>
    <w:rsid w:val="00DD54B9"/>
    <w:rsid w:val="00DD5DF1"/>
    <w:rsid w:val="00DD77E5"/>
    <w:rsid w:val="00DD7804"/>
    <w:rsid w:val="00DD7971"/>
    <w:rsid w:val="00DE1DDB"/>
    <w:rsid w:val="00DE254A"/>
    <w:rsid w:val="00DE4B91"/>
    <w:rsid w:val="00DE5C53"/>
    <w:rsid w:val="00DE630C"/>
    <w:rsid w:val="00DE65B3"/>
    <w:rsid w:val="00DE65D7"/>
    <w:rsid w:val="00DE66F0"/>
    <w:rsid w:val="00DE67EB"/>
    <w:rsid w:val="00DE7693"/>
    <w:rsid w:val="00DF00F3"/>
    <w:rsid w:val="00DF1332"/>
    <w:rsid w:val="00DF1487"/>
    <w:rsid w:val="00DF16EC"/>
    <w:rsid w:val="00DF327D"/>
    <w:rsid w:val="00DF3571"/>
    <w:rsid w:val="00DF3686"/>
    <w:rsid w:val="00DF4DF7"/>
    <w:rsid w:val="00DF65AB"/>
    <w:rsid w:val="00DF6613"/>
    <w:rsid w:val="00E014D7"/>
    <w:rsid w:val="00E01A9F"/>
    <w:rsid w:val="00E025C2"/>
    <w:rsid w:val="00E02881"/>
    <w:rsid w:val="00E02964"/>
    <w:rsid w:val="00E02E5E"/>
    <w:rsid w:val="00E02F91"/>
    <w:rsid w:val="00E034B1"/>
    <w:rsid w:val="00E034C9"/>
    <w:rsid w:val="00E03C05"/>
    <w:rsid w:val="00E03D6F"/>
    <w:rsid w:val="00E054F7"/>
    <w:rsid w:val="00E05717"/>
    <w:rsid w:val="00E0606C"/>
    <w:rsid w:val="00E06B1A"/>
    <w:rsid w:val="00E07044"/>
    <w:rsid w:val="00E0741F"/>
    <w:rsid w:val="00E076E0"/>
    <w:rsid w:val="00E0776A"/>
    <w:rsid w:val="00E07FEB"/>
    <w:rsid w:val="00E10295"/>
    <w:rsid w:val="00E10C5B"/>
    <w:rsid w:val="00E10FF9"/>
    <w:rsid w:val="00E111B2"/>
    <w:rsid w:val="00E115CB"/>
    <w:rsid w:val="00E132C3"/>
    <w:rsid w:val="00E13E08"/>
    <w:rsid w:val="00E14A7C"/>
    <w:rsid w:val="00E15945"/>
    <w:rsid w:val="00E15A72"/>
    <w:rsid w:val="00E16B66"/>
    <w:rsid w:val="00E170D4"/>
    <w:rsid w:val="00E17764"/>
    <w:rsid w:val="00E17D8D"/>
    <w:rsid w:val="00E20227"/>
    <w:rsid w:val="00E20BC6"/>
    <w:rsid w:val="00E21EC8"/>
    <w:rsid w:val="00E221B8"/>
    <w:rsid w:val="00E2241F"/>
    <w:rsid w:val="00E22E25"/>
    <w:rsid w:val="00E23B52"/>
    <w:rsid w:val="00E24500"/>
    <w:rsid w:val="00E26347"/>
    <w:rsid w:val="00E2751E"/>
    <w:rsid w:val="00E27653"/>
    <w:rsid w:val="00E276CB"/>
    <w:rsid w:val="00E27BEE"/>
    <w:rsid w:val="00E31349"/>
    <w:rsid w:val="00E31902"/>
    <w:rsid w:val="00E323EA"/>
    <w:rsid w:val="00E32908"/>
    <w:rsid w:val="00E33058"/>
    <w:rsid w:val="00E33628"/>
    <w:rsid w:val="00E33635"/>
    <w:rsid w:val="00E33FFA"/>
    <w:rsid w:val="00E34F67"/>
    <w:rsid w:val="00E34F9C"/>
    <w:rsid w:val="00E35168"/>
    <w:rsid w:val="00E3534A"/>
    <w:rsid w:val="00E40D0C"/>
    <w:rsid w:val="00E41170"/>
    <w:rsid w:val="00E4183B"/>
    <w:rsid w:val="00E41B4D"/>
    <w:rsid w:val="00E426E1"/>
    <w:rsid w:val="00E42D5D"/>
    <w:rsid w:val="00E437D3"/>
    <w:rsid w:val="00E44802"/>
    <w:rsid w:val="00E454E4"/>
    <w:rsid w:val="00E467B8"/>
    <w:rsid w:val="00E47073"/>
    <w:rsid w:val="00E47D0F"/>
    <w:rsid w:val="00E50E80"/>
    <w:rsid w:val="00E510CD"/>
    <w:rsid w:val="00E5152C"/>
    <w:rsid w:val="00E52281"/>
    <w:rsid w:val="00E52A3A"/>
    <w:rsid w:val="00E5452A"/>
    <w:rsid w:val="00E54773"/>
    <w:rsid w:val="00E6025E"/>
    <w:rsid w:val="00E60E07"/>
    <w:rsid w:val="00E61D39"/>
    <w:rsid w:val="00E621C3"/>
    <w:rsid w:val="00E64585"/>
    <w:rsid w:val="00E64BCC"/>
    <w:rsid w:val="00E6516F"/>
    <w:rsid w:val="00E671D2"/>
    <w:rsid w:val="00E673A0"/>
    <w:rsid w:val="00E704E0"/>
    <w:rsid w:val="00E7053E"/>
    <w:rsid w:val="00E70A89"/>
    <w:rsid w:val="00E7168B"/>
    <w:rsid w:val="00E71F50"/>
    <w:rsid w:val="00E72B3E"/>
    <w:rsid w:val="00E7441E"/>
    <w:rsid w:val="00E753F4"/>
    <w:rsid w:val="00E75A9A"/>
    <w:rsid w:val="00E75CC6"/>
    <w:rsid w:val="00E75E89"/>
    <w:rsid w:val="00E76F0B"/>
    <w:rsid w:val="00E77559"/>
    <w:rsid w:val="00E77EF2"/>
    <w:rsid w:val="00E80667"/>
    <w:rsid w:val="00E807A7"/>
    <w:rsid w:val="00E8177A"/>
    <w:rsid w:val="00E82176"/>
    <w:rsid w:val="00E822D2"/>
    <w:rsid w:val="00E83321"/>
    <w:rsid w:val="00E83F86"/>
    <w:rsid w:val="00E842C1"/>
    <w:rsid w:val="00E846FB"/>
    <w:rsid w:val="00E84F38"/>
    <w:rsid w:val="00E85329"/>
    <w:rsid w:val="00E854DC"/>
    <w:rsid w:val="00E86D36"/>
    <w:rsid w:val="00E90C12"/>
    <w:rsid w:val="00E90CFA"/>
    <w:rsid w:val="00E9130C"/>
    <w:rsid w:val="00E923F5"/>
    <w:rsid w:val="00E92B60"/>
    <w:rsid w:val="00E959C0"/>
    <w:rsid w:val="00E95A01"/>
    <w:rsid w:val="00E97005"/>
    <w:rsid w:val="00E97193"/>
    <w:rsid w:val="00E9752C"/>
    <w:rsid w:val="00E97A37"/>
    <w:rsid w:val="00EA04D5"/>
    <w:rsid w:val="00EA101F"/>
    <w:rsid w:val="00EA1205"/>
    <w:rsid w:val="00EA1397"/>
    <w:rsid w:val="00EA1E02"/>
    <w:rsid w:val="00EA2284"/>
    <w:rsid w:val="00EA2482"/>
    <w:rsid w:val="00EA28B7"/>
    <w:rsid w:val="00EA2C02"/>
    <w:rsid w:val="00EA2CF7"/>
    <w:rsid w:val="00EA438B"/>
    <w:rsid w:val="00EA4D42"/>
    <w:rsid w:val="00EA4DE3"/>
    <w:rsid w:val="00EA51C5"/>
    <w:rsid w:val="00EA54A9"/>
    <w:rsid w:val="00EA55EF"/>
    <w:rsid w:val="00EA5B00"/>
    <w:rsid w:val="00EA5BCB"/>
    <w:rsid w:val="00EA5CDA"/>
    <w:rsid w:val="00EA63C5"/>
    <w:rsid w:val="00EA6972"/>
    <w:rsid w:val="00EA699F"/>
    <w:rsid w:val="00EA6C75"/>
    <w:rsid w:val="00EA719B"/>
    <w:rsid w:val="00EA7AB6"/>
    <w:rsid w:val="00EA7D29"/>
    <w:rsid w:val="00EA7D96"/>
    <w:rsid w:val="00EB0B18"/>
    <w:rsid w:val="00EB1341"/>
    <w:rsid w:val="00EB20DD"/>
    <w:rsid w:val="00EB2587"/>
    <w:rsid w:val="00EB29C8"/>
    <w:rsid w:val="00EB3732"/>
    <w:rsid w:val="00EB4E1E"/>
    <w:rsid w:val="00EB5065"/>
    <w:rsid w:val="00EB5212"/>
    <w:rsid w:val="00EB5C50"/>
    <w:rsid w:val="00EB5CF9"/>
    <w:rsid w:val="00EB6486"/>
    <w:rsid w:val="00EB670D"/>
    <w:rsid w:val="00EB6A3C"/>
    <w:rsid w:val="00EC0D43"/>
    <w:rsid w:val="00EC11D6"/>
    <w:rsid w:val="00EC2938"/>
    <w:rsid w:val="00EC2E02"/>
    <w:rsid w:val="00EC3057"/>
    <w:rsid w:val="00EC3334"/>
    <w:rsid w:val="00EC43FE"/>
    <w:rsid w:val="00EC6CE3"/>
    <w:rsid w:val="00EC6ECB"/>
    <w:rsid w:val="00EC73EF"/>
    <w:rsid w:val="00EC75D6"/>
    <w:rsid w:val="00EC76BA"/>
    <w:rsid w:val="00EC7B47"/>
    <w:rsid w:val="00EC7E20"/>
    <w:rsid w:val="00ED018C"/>
    <w:rsid w:val="00ED16DB"/>
    <w:rsid w:val="00ED1A15"/>
    <w:rsid w:val="00ED2599"/>
    <w:rsid w:val="00ED2C72"/>
    <w:rsid w:val="00ED2D43"/>
    <w:rsid w:val="00ED37C8"/>
    <w:rsid w:val="00ED3F43"/>
    <w:rsid w:val="00ED4980"/>
    <w:rsid w:val="00ED4EF2"/>
    <w:rsid w:val="00ED5413"/>
    <w:rsid w:val="00ED5479"/>
    <w:rsid w:val="00ED591D"/>
    <w:rsid w:val="00ED62A6"/>
    <w:rsid w:val="00ED7026"/>
    <w:rsid w:val="00ED75B8"/>
    <w:rsid w:val="00EE0949"/>
    <w:rsid w:val="00EE190D"/>
    <w:rsid w:val="00EE1AB4"/>
    <w:rsid w:val="00EE22E0"/>
    <w:rsid w:val="00EE32A8"/>
    <w:rsid w:val="00EE3877"/>
    <w:rsid w:val="00EE40B4"/>
    <w:rsid w:val="00EE4C33"/>
    <w:rsid w:val="00EE5950"/>
    <w:rsid w:val="00EE63CC"/>
    <w:rsid w:val="00EE6DAA"/>
    <w:rsid w:val="00EE7B0F"/>
    <w:rsid w:val="00EF07C7"/>
    <w:rsid w:val="00EF0E61"/>
    <w:rsid w:val="00EF1262"/>
    <w:rsid w:val="00EF1347"/>
    <w:rsid w:val="00EF186F"/>
    <w:rsid w:val="00EF2599"/>
    <w:rsid w:val="00EF4112"/>
    <w:rsid w:val="00EF59CD"/>
    <w:rsid w:val="00EF6433"/>
    <w:rsid w:val="00EF7192"/>
    <w:rsid w:val="00EF746D"/>
    <w:rsid w:val="00EF770B"/>
    <w:rsid w:val="00EF7CA1"/>
    <w:rsid w:val="00F00D0B"/>
    <w:rsid w:val="00F01F54"/>
    <w:rsid w:val="00F03056"/>
    <w:rsid w:val="00F0349F"/>
    <w:rsid w:val="00F03B9F"/>
    <w:rsid w:val="00F06912"/>
    <w:rsid w:val="00F0750C"/>
    <w:rsid w:val="00F115EA"/>
    <w:rsid w:val="00F11FAB"/>
    <w:rsid w:val="00F1291F"/>
    <w:rsid w:val="00F132FA"/>
    <w:rsid w:val="00F14098"/>
    <w:rsid w:val="00F14A77"/>
    <w:rsid w:val="00F1572C"/>
    <w:rsid w:val="00F15BB8"/>
    <w:rsid w:val="00F1632F"/>
    <w:rsid w:val="00F1717E"/>
    <w:rsid w:val="00F1756A"/>
    <w:rsid w:val="00F17A17"/>
    <w:rsid w:val="00F17A9A"/>
    <w:rsid w:val="00F20715"/>
    <w:rsid w:val="00F209BD"/>
    <w:rsid w:val="00F20E8C"/>
    <w:rsid w:val="00F22F7E"/>
    <w:rsid w:val="00F2375B"/>
    <w:rsid w:val="00F2431E"/>
    <w:rsid w:val="00F25AC2"/>
    <w:rsid w:val="00F2694E"/>
    <w:rsid w:val="00F26A1D"/>
    <w:rsid w:val="00F27267"/>
    <w:rsid w:val="00F30279"/>
    <w:rsid w:val="00F304DC"/>
    <w:rsid w:val="00F31A0A"/>
    <w:rsid w:val="00F31E3F"/>
    <w:rsid w:val="00F32E4C"/>
    <w:rsid w:val="00F33E13"/>
    <w:rsid w:val="00F34C69"/>
    <w:rsid w:val="00F356F1"/>
    <w:rsid w:val="00F36B5F"/>
    <w:rsid w:val="00F37F56"/>
    <w:rsid w:val="00F40E71"/>
    <w:rsid w:val="00F4213A"/>
    <w:rsid w:val="00F4308E"/>
    <w:rsid w:val="00F450E6"/>
    <w:rsid w:val="00F453FF"/>
    <w:rsid w:val="00F47FF6"/>
    <w:rsid w:val="00F5028C"/>
    <w:rsid w:val="00F51B66"/>
    <w:rsid w:val="00F523F6"/>
    <w:rsid w:val="00F5246F"/>
    <w:rsid w:val="00F53A90"/>
    <w:rsid w:val="00F53D9F"/>
    <w:rsid w:val="00F54B2B"/>
    <w:rsid w:val="00F5689B"/>
    <w:rsid w:val="00F5765B"/>
    <w:rsid w:val="00F57BFA"/>
    <w:rsid w:val="00F57D5D"/>
    <w:rsid w:val="00F6037F"/>
    <w:rsid w:val="00F613B0"/>
    <w:rsid w:val="00F61409"/>
    <w:rsid w:val="00F629A7"/>
    <w:rsid w:val="00F63C51"/>
    <w:rsid w:val="00F6572D"/>
    <w:rsid w:val="00F65B10"/>
    <w:rsid w:val="00F65D5A"/>
    <w:rsid w:val="00F65D7F"/>
    <w:rsid w:val="00F66F76"/>
    <w:rsid w:val="00F67281"/>
    <w:rsid w:val="00F70BEA"/>
    <w:rsid w:val="00F70FFA"/>
    <w:rsid w:val="00F71396"/>
    <w:rsid w:val="00F71C64"/>
    <w:rsid w:val="00F72664"/>
    <w:rsid w:val="00F726A8"/>
    <w:rsid w:val="00F7279C"/>
    <w:rsid w:val="00F73673"/>
    <w:rsid w:val="00F73E32"/>
    <w:rsid w:val="00F7401C"/>
    <w:rsid w:val="00F745D6"/>
    <w:rsid w:val="00F754F1"/>
    <w:rsid w:val="00F75883"/>
    <w:rsid w:val="00F75A1F"/>
    <w:rsid w:val="00F767EE"/>
    <w:rsid w:val="00F76EEE"/>
    <w:rsid w:val="00F7720A"/>
    <w:rsid w:val="00F7753C"/>
    <w:rsid w:val="00F7769C"/>
    <w:rsid w:val="00F80BB2"/>
    <w:rsid w:val="00F8135F"/>
    <w:rsid w:val="00F81C57"/>
    <w:rsid w:val="00F81ED6"/>
    <w:rsid w:val="00F82591"/>
    <w:rsid w:val="00F82B6E"/>
    <w:rsid w:val="00F83F58"/>
    <w:rsid w:val="00F84E30"/>
    <w:rsid w:val="00F86A7A"/>
    <w:rsid w:val="00F90585"/>
    <w:rsid w:val="00F90B98"/>
    <w:rsid w:val="00F91157"/>
    <w:rsid w:val="00F91234"/>
    <w:rsid w:val="00F915FB"/>
    <w:rsid w:val="00F91EB5"/>
    <w:rsid w:val="00F927A1"/>
    <w:rsid w:val="00F92FE7"/>
    <w:rsid w:val="00F9349B"/>
    <w:rsid w:val="00F94550"/>
    <w:rsid w:val="00F94DAE"/>
    <w:rsid w:val="00F95A40"/>
    <w:rsid w:val="00F9610E"/>
    <w:rsid w:val="00F9741C"/>
    <w:rsid w:val="00F97742"/>
    <w:rsid w:val="00FA061D"/>
    <w:rsid w:val="00FA4233"/>
    <w:rsid w:val="00FA5088"/>
    <w:rsid w:val="00FA5F5D"/>
    <w:rsid w:val="00FA62CA"/>
    <w:rsid w:val="00FA7268"/>
    <w:rsid w:val="00FA7CD4"/>
    <w:rsid w:val="00FB1E96"/>
    <w:rsid w:val="00FB210A"/>
    <w:rsid w:val="00FB25D1"/>
    <w:rsid w:val="00FB2F73"/>
    <w:rsid w:val="00FB4095"/>
    <w:rsid w:val="00FB437D"/>
    <w:rsid w:val="00FB4DF0"/>
    <w:rsid w:val="00FB564E"/>
    <w:rsid w:val="00FB5A89"/>
    <w:rsid w:val="00FB65F6"/>
    <w:rsid w:val="00FB7234"/>
    <w:rsid w:val="00FB7DC9"/>
    <w:rsid w:val="00FC012D"/>
    <w:rsid w:val="00FC0862"/>
    <w:rsid w:val="00FC0A12"/>
    <w:rsid w:val="00FC117D"/>
    <w:rsid w:val="00FC1E57"/>
    <w:rsid w:val="00FC2448"/>
    <w:rsid w:val="00FC28FE"/>
    <w:rsid w:val="00FC29C7"/>
    <w:rsid w:val="00FC47A6"/>
    <w:rsid w:val="00FC5EA4"/>
    <w:rsid w:val="00FC6E38"/>
    <w:rsid w:val="00FC7126"/>
    <w:rsid w:val="00FC7458"/>
    <w:rsid w:val="00FC754C"/>
    <w:rsid w:val="00FC76F8"/>
    <w:rsid w:val="00FD01ED"/>
    <w:rsid w:val="00FD0244"/>
    <w:rsid w:val="00FD08A5"/>
    <w:rsid w:val="00FD139E"/>
    <w:rsid w:val="00FD1D36"/>
    <w:rsid w:val="00FD2376"/>
    <w:rsid w:val="00FD3074"/>
    <w:rsid w:val="00FD3555"/>
    <w:rsid w:val="00FD5786"/>
    <w:rsid w:val="00FD590C"/>
    <w:rsid w:val="00FD5F51"/>
    <w:rsid w:val="00FD6168"/>
    <w:rsid w:val="00FD73FB"/>
    <w:rsid w:val="00FD7B6E"/>
    <w:rsid w:val="00FE069F"/>
    <w:rsid w:val="00FE0861"/>
    <w:rsid w:val="00FE1246"/>
    <w:rsid w:val="00FE26A0"/>
    <w:rsid w:val="00FE2C69"/>
    <w:rsid w:val="00FE34C1"/>
    <w:rsid w:val="00FE3BEB"/>
    <w:rsid w:val="00FE415B"/>
    <w:rsid w:val="00FE4B66"/>
    <w:rsid w:val="00FE5EFB"/>
    <w:rsid w:val="00FE6DA0"/>
    <w:rsid w:val="00FE7969"/>
    <w:rsid w:val="00FF038A"/>
    <w:rsid w:val="00FF047F"/>
    <w:rsid w:val="00FF0C29"/>
    <w:rsid w:val="00FF142B"/>
    <w:rsid w:val="00FF1833"/>
    <w:rsid w:val="00FF194A"/>
    <w:rsid w:val="00FF21E1"/>
    <w:rsid w:val="00FF233B"/>
    <w:rsid w:val="00FF2DA2"/>
    <w:rsid w:val="00FF3536"/>
    <w:rsid w:val="00FF4144"/>
    <w:rsid w:val="00FF4E37"/>
    <w:rsid w:val="00FF5056"/>
    <w:rsid w:val="00FF5D20"/>
    <w:rsid w:val="00FF61D6"/>
    <w:rsid w:val="00FF621F"/>
    <w:rsid w:val="00FF6F7F"/>
    <w:rsid w:val="00FF6F9D"/>
    <w:rsid w:val="00FF703B"/>
    <w:rsid w:val="00FF7372"/>
    <w:rsid w:val="00FF740A"/>
    <w:rsid w:val="00FF75F4"/>
    <w:rsid w:val="00FF7636"/>
    <w:rsid w:val="00FF79EB"/>
    <w:rsid w:val="02C658B4"/>
    <w:rsid w:val="02F732B2"/>
    <w:rsid w:val="03757EB6"/>
    <w:rsid w:val="04D46D3C"/>
    <w:rsid w:val="05BD032A"/>
    <w:rsid w:val="061630C1"/>
    <w:rsid w:val="06296823"/>
    <w:rsid w:val="0643619D"/>
    <w:rsid w:val="09911865"/>
    <w:rsid w:val="0B461CE9"/>
    <w:rsid w:val="0B58710F"/>
    <w:rsid w:val="0B8E7D66"/>
    <w:rsid w:val="0C710109"/>
    <w:rsid w:val="0EA30FD7"/>
    <w:rsid w:val="0FDC4D72"/>
    <w:rsid w:val="1149707C"/>
    <w:rsid w:val="11635ACF"/>
    <w:rsid w:val="119F051F"/>
    <w:rsid w:val="13956F75"/>
    <w:rsid w:val="13BC5DB8"/>
    <w:rsid w:val="148474EA"/>
    <w:rsid w:val="14E97A70"/>
    <w:rsid w:val="160E7877"/>
    <w:rsid w:val="18E50D4E"/>
    <w:rsid w:val="18F811A0"/>
    <w:rsid w:val="194C0D6D"/>
    <w:rsid w:val="19C42AEA"/>
    <w:rsid w:val="1A17020D"/>
    <w:rsid w:val="1AB62E35"/>
    <w:rsid w:val="1C1C43A5"/>
    <w:rsid w:val="1C53275E"/>
    <w:rsid w:val="1C8B217C"/>
    <w:rsid w:val="1D28626C"/>
    <w:rsid w:val="1E125578"/>
    <w:rsid w:val="1FB03D94"/>
    <w:rsid w:val="20127F11"/>
    <w:rsid w:val="20C148E7"/>
    <w:rsid w:val="242B4894"/>
    <w:rsid w:val="256D4E23"/>
    <w:rsid w:val="2A844BF3"/>
    <w:rsid w:val="2AA35AB0"/>
    <w:rsid w:val="2B1C51F1"/>
    <w:rsid w:val="2F427439"/>
    <w:rsid w:val="2F7D5BE3"/>
    <w:rsid w:val="32601C4F"/>
    <w:rsid w:val="32A108E2"/>
    <w:rsid w:val="33C670EF"/>
    <w:rsid w:val="35F94860"/>
    <w:rsid w:val="38303DCF"/>
    <w:rsid w:val="3D4B6464"/>
    <w:rsid w:val="3DC86697"/>
    <w:rsid w:val="3EEE1898"/>
    <w:rsid w:val="41FD174D"/>
    <w:rsid w:val="439D795E"/>
    <w:rsid w:val="44007DDE"/>
    <w:rsid w:val="457C7E2E"/>
    <w:rsid w:val="47B05C2E"/>
    <w:rsid w:val="47EE2FA9"/>
    <w:rsid w:val="498752D0"/>
    <w:rsid w:val="4A3A17E4"/>
    <w:rsid w:val="4E4A677B"/>
    <w:rsid w:val="5283023E"/>
    <w:rsid w:val="5333BB96"/>
    <w:rsid w:val="547E7F44"/>
    <w:rsid w:val="55253547"/>
    <w:rsid w:val="56DF3E57"/>
    <w:rsid w:val="577605EC"/>
    <w:rsid w:val="5A360E79"/>
    <w:rsid w:val="5B2031B0"/>
    <w:rsid w:val="5C425C69"/>
    <w:rsid w:val="5C65131B"/>
    <w:rsid w:val="5C8E7CF9"/>
    <w:rsid w:val="5D4E3D7B"/>
    <w:rsid w:val="5E907272"/>
    <w:rsid w:val="6030798E"/>
    <w:rsid w:val="60942C96"/>
    <w:rsid w:val="63C01FB6"/>
    <w:rsid w:val="65102C61"/>
    <w:rsid w:val="663B0CFD"/>
    <w:rsid w:val="69643956"/>
    <w:rsid w:val="6BC440AA"/>
    <w:rsid w:val="6DB33B58"/>
    <w:rsid w:val="6DE11A09"/>
    <w:rsid w:val="700C4C7A"/>
    <w:rsid w:val="7091755D"/>
    <w:rsid w:val="716A38A7"/>
    <w:rsid w:val="74A51F36"/>
    <w:rsid w:val="763000A3"/>
    <w:rsid w:val="7A015FB0"/>
    <w:rsid w:val="7A092A0E"/>
    <w:rsid w:val="7AE06072"/>
    <w:rsid w:val="7B130B37"/>
    <w:rsid w:val="7B99752B"/>
    <w:rsid w:val="7C36704B"/>
    <w:rsid w:val="7C467F97"/>
    <w:rsid w:val="7D0727AF"/>
    <w:rsid w:val="7E537796"/>
    <w:rsid w:val="7F9702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14:docId w14:val="5E431EE6"/>
  <w15:docId w15:val="{6F9FE3FD-F4E4-4DE4-86EE-8F82D247B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4" w:uiPriority="9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uiPriority="99" w:qFormat="1"/>
    <w:lsdException w:name="header" w:uiPriority="99" w:qFormat="1"/>
    <w:lsdException w:name="footer" w:uiPriority="99" w:qFormat="1"/>
    <w:lsdException w:name="caption" w:qFormat="1"/>
    <w:lsdException w:name="table of figures" w:uiPriority="99" w:qFormat="1"/>
    <w:lsdException w:name="envelope return" w:qFormat="1"/>
    <w:lsdException w:name="footnote reference" w:uiPriority="99" w:qFormat="1"/>
    <w:lsdException w:name="annotation reference" w:qFormat="1"/>
    <w:lsdException w:name="page number" w:qFormat="1"/>
    <w:lsdException w:name="endnote reference" w:uiPriority="99" w:qFormat="1"/>
    <w:lsdException w:name="endnote text" w:uiPriority="99" w:qFormat="1"/>
    <w:lsdException w:name="toa heading" w:qFormat="1"/>
    <w:lsdException w:name="List" w:qFormat="1"/>
    <w:lsdException w:name="List Bullet" w:qFormat="1"/>
    <w:lsdException w:name="List Number" w:qFormat="1"/>
    <w:lsdException w:name="List 2" w:qFormat="1"/>
    <w:lsdException w:name="List 3"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uiPriority="99" w:qFormat="1"/>
    <w:lsdException w:name="Closing" w:qFormat="1"/>
    <w:lsdException w:name="Default Paragraph Font" w:semiHidden="1" w:uiPriority="1" w:unhideWhenUsed="1" w:qFormat="1"/>
    <w:lsdException w:name="Body Text" w:qFormat="1"/>
    <w:lsdException w:name="Body Text Indent" w:qFormat="1"/>
    <w:lsdException w:name="List Continue 2" w:qFormat="1"/>
    <w:lsdException w:name="List Continue 3" w:qFormat="1"/>
    <w:lsdException w:name="Message Header" w:qFormat="1"/>
    <w:lsdException w:name="Subtitle" w:qFormat="1"/>
    <w:lsdException w:name="Salutation" w:qFormat="1"/>
    <w:lsdException w:name="Date" w:qFormat="1"/>
    <w:lsdException w:name="Body Text First Indent" w:uiPriority="99" w:unhideWhenUsed="1" w:qFormat="1"/>
    <w:lsdException w:name="Body Text First Indent 2" w:qFormat="1"/>
    <w:lsdException w:name="Note Heading" w:qFormat="1"/>
    <w:lsdException w:name="Body Text 2" w:uiPriority="99" w:qFormat="1"/>
    <w:lsdException w:name="Body Text 3" w:uiPriority="99" w:qFormat="1"/>
    <w:lsdException w:name="Body Text Indent 2" w:qFormat="1"/>
    <w:lsdException w:name="Body Text Indent 3" w:qFormat="1"/>
    <w:lsdException w:name="Block Text" w:qFormat="1"/>
    <w:lsdException w:name="Hyperlink" w:uiPriority="99"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next w:val="23"/>
    <w:qFormat/>
    <w:pPr>
      <w:widowControl w:val="0"/>
      <w:jc w:val="both"/>
    </w:pPr>
    <w:rPr>
      <w:kern w:val="2"/>
      <w:sz w:val="21"/>
      <w:szCs w:val="24"/>
    </w:rPr>
  </w:style>
  <w:style w:type="paragraph" w:styleId="11">
    <w:name w:val="heading 1"/>
    <w:basedOn w:val="a2"/>
    <w:next w:val="a2"/>
    <w:link w:val="110"/>
    <w:qFormat/>
    <w:pPr>
      <w:keepNext/>
      <w:keepLines/>
      <w:spacing w:before="340" w:after="330" w:line="578" w:lineRule="auto"/>
      <w:outlineLvl w:val="0"/>
    </w:pPr>
    <w:rPr>
      <w:b/>
      <w:bCs/>
      <w:kern w:val="44"/>
      <w:sz w:val="44"/>
      <w:szCs w:val="44"/>
    </w:rPr>
  </w:style>
  <w:style w:type="paragraph" w:styleId="24">
    <w:name w:val="heading 2"/>
    <w:basedOn w:val="a2"/>
    <w:next w:val="a2"/>
    <w:link w:val="210"/>
    <w:qFormat/>
    <w:pPr>
      <w:keepNext/>
      <w:keepLines/>
      <w:spacing w:before="260" w:after="260" w:line="416" w:lineRule="auto"/>
      <w:outlineLvl w:val="1"/>
    </w:pPr>
    <w:rPr>
      <w:rFonts w:ascii="Arial" w:eastAsia="黑体" w:hAnsi="Arial"/>
      <w:b/>
      <w:bCs/>
      <w:sz w:val="32"/>
      <w:szCs w:val="32"/>
    </w:rPr>
  </w:style>
  <w:style w:type="paragraph" w:styleId="30">
    <w:name w:val="heading 3"/>
    <w:basedOn w:val="a2"/>
    <w:next w:val="a2"/>
    <w:link w:val="31"/>
    <w:qFormat/>
    <w:pPr>
      <w:keepNext/>
      <w:keepLines/>
      <w:spacing w:before="260" w:after="260" w:line="416" w:lineRule="auto"/>
      <w:outlineLvl w:val="2"/>
    </w:pPr>
    <w:rPr>
      <w:b/>
      <w:bCs/>
      <w:sz w:val="32"/>
      <w:szCs w:val="32"/>
    </w:rPr>
  </w:style>
  <w:style w:type="paragraph" w:styleId="4">
    <w:name w:val="heading 4"/>
    <w:basedOn w:val="a2"/>
    <w:next w:val="a2"/>
    <w:link w:val="41"/>
    <w:qFormat/>
    <w:pPr>
      <w:keepNext/>
      <w:keepLines/>
      <w:spacing w:before="280" w:after="290" w:line="374" w:lineRule="auto"/>
      <w:outlineLvl w:val="3"/>
    </w:pPr>
    <w:rPr>
      <w:rFonts w:ascii="Arial" w:eastAsia="黑体" w:hAnsi="Arial"/>
      <w:b/>
      <w:sz w:val="28"/>
      <w:szCs w:val="20"/>
    </w:rPr>
  </w:style>
  <w:style w:type="paragraph" w:styleId="50">
    <w:name w:val="heading 5"/>
    <w:basedOn w:val="a2"/>
    <w:next w:val="a2"/>
    <w:link w:val="51"/>
    <w:qFormat/>
    <w:pPr>
      <w:keepNext/>
      <w:keepLines/>
      <w:adjustRightInd w:val="0"/>
      <w:spacing w:before="280" w:after="290" w:line="376" w:lineRule="atLeast"/>
      <w:ind w:left="2125" w:hanging="425"/>
      <w:textAlignment w:val="baseline"/>
      <w:outlineLvl w:val="4"/>
    </w:pPr>
    <w:rPr>
      <w:b/>
      <w:kern w:val="0"/>
      <w:sz w:val="28"/>
      <w:szCs w:val="20"/>
    </w:rPr>
  </w:style>
  <w:style w:type="paragraph" w:styleId="6">
    <w:name w:val="heading 6"/>
    <w:basedOn w:val="a2"/>
    <w:next w:val="a2"/>
    <w:link w:val="61"/>
    <w:qFormat/>
    <w:pPr>
      <w:keepNext/>
      <w:keepLines/>
      <w:widowControl/>
      <w:tabs>
        <w:tab w:val="left" w:pos="1440"/>
      </w:tabs>
      <w:spacing w:before="240" w:after="64" w:line="319" w:lineRule="auto"/>
      <w:ind w:left="1152" w:hanging="1152"/>
      <w:jc w:val="left"/>
      <w:outlineLvl w:val="5"/>
    </w:pPr>
    <w:rPr>
      <w:rFonts w:ascii="Arial" w:eastAsia="黑体" w:hAnsi="Arial"/>
      <w:b/>
      <w:kern w:val="0"/>
      <w:sz w:val="24"/>
      <w:szCs w:val="20"/>
    </w:rPr>
  </w:style>
  <w:style w:type="paragraph" w:styleId="7">
    <w:name w:val="heading 7"/>
    <w:basedOn w:val="a2"/>
    <w:next w:val="a2"/>
    <w:link w:val="71"/>
    <w:qFormat/>
    <w:pPr>
      <w:keepNext/>
      <w:keepLines/>
      <w:widowControl/>
      <w:tabs>
        <w:tab w:val="left" w:pos="2520"/>
      </w:tabs>
      <w:spacing w:before="240" w:after="64" w:line="319" w:lineRule="auto"/>
      <w:ind w:left="1296" w:hanging="1296"/>
      <w:jc w:val="left"/>
      <w:outlineLvl w:val="6"/>
    </w:pPr>
    <w:rPr>
      <w:b/>
      <w:kern w:val="0"/>
      <w:sz w:val="24"/>
      <w:szCs w:val="20"/>
    </w:rPr>
  </w:style>
  <w:style w:type="paragraph" w:styleId="8">
    <w:name w:val="heading 8"/>
    <w:basedOn w:val="a2"/>
    <w:next w:val="a2"/>
    <w:link w:val="81"/>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0"/>
    </w:rPr>
  </w:style>
  <w:style w:type="paragraph" w:styleId="9">
    <w:name w:val="heading 9"/>
    <w:basedOn w:val="a2"/>
    <w:next w:val="a2"/>
    <w:link w:val="91"/>
    <w:qFormat/>
    <w:pPr>
      <w:keepNext/>
      <w:keepLines/>
      <w:widowControl/>
      <w:tabs>
        <w:tab w:val="left" w:pos="1584"/>
      </w:tabs>
      <w:spacing w:before="240" w:after="64" w:line="319" w:lineRule="auto"/>
      <w:ind w:left="1584" w:hanging="1584"/>
      <w:jc w:val="left"/>
      <w:outlineLvl w:val="8"/>
    </w:pPr>
    <w:rPr>
      <w:rFonts w:ascii="Arial" w:eastAsia="黑体" w:hAnsi="Arial"/>
      <w:kern w:val="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23">
    <w:name w:val="Body Text First Indent 2"/>
    <w:basedOn w:val="a6"/>
    <w:next w:val="a7"/>
    <w:link w:val="211"/>
    <w:qFormat/>
    <w:pPr>
      <w:ind w:firstLineChars="200" w:firstLine="420"/>
    </w:pPr>
    <w:rPr>
      <w:szCs w:val="21"/>
    </w:rPr>
  </w:style>
  <w:style w:type="paragraph" w:styleId="a6">
    <w:name w:val="Body Text Indent"/>
    <w:basedOn w:val="a2"/>
    <w:next w:val="a8"/>
    <w:link w:val="12"/>
    <w:qFormat/>
    <w:pPr>
      <w:spacing w:after="120"/>
      <w:ind w:leftChars="200" w:left="420"/>
    </w:pPr>
    <w:rPr>
      <w:szCs w:val="20"/>
    </w:rPr>
  </w:style>
  <w:style w:type="paragraph" w:styleId="a8">
    <w:name w:val="envelope return"/>
    <w:basedOn w:val="a2"/>
    <w:qFormat/>
    <w:pPr>
      <w:snapToGrid w:val="0"/>
    </w:pPr>
    <w:rPr>
      <w:rFonts w:ascii="Arial" w:hAnsi="Arial"/>
    </w:rPr>
  </w:style>
  <w:style w:type="paragraph" w:styleId="a7">
    <w:name w:val="Body Text"/>
    <w:basedOn w:val="a2"/>
    <w:next w:val="a2"/>
    <w:link w:val="13"/>
    <w:qFormat/>
    <w:pPr>
      <w:spacing w:after="120"/>
    </w:pPr>
    <w:rPr>
      <w:szCs w:val="20"/>
    </w:rPr>
  </w:style>
  <w:style w:type="paragraph" w:styleId="32">
    <w:name w:val="List 3"/>
    <w:basedOn w:val="a2"/>
    <w:qFormat/>
    <w:pPr>
      <w:widowControl/>
      <w:ind w:left="1080" w:hanging="360"/>
      <w:jc w:val="left"/>
    </w:pPr>
    <w:rPr>
      <w:kern w:val="0"/>
      <w:sz w:val="24"/>
      <w:lang w:eastAsia="en-US"/>
    </w:rPr>
  </w:style>
  <w:style w:type="paragraph" w:styleId="70">
    <w:name w:val="toc 7"/>
    <w:basedOn w:val="a2"/>
    <w:next w:val="a2"/>
    <w:uiPriority w:val="39"/>
    <w:qFormat/>
    <w:pPr>
      <w:ind w:leftChars="1200" w:left="2520"/>
    </w:pPr>
  </w:style>
  <w:style w:type="paragraph" w:styleId="20">
    <w:name w:val="List Number 2"/>
    <w:basedOn w:val="a2"/>
    <w:qFormat/>
    <w:pPr>
      <w:widowControl/>
      <w:numPr>
        <w:numId w:val="1"/>
      </w:numPr>
      <w:tabs>
        <w:tab w:val="left" w:pos="720"/>
      </w:tabs>
      <w:ind w:left="720"/>
      <w:jc w:val="left"/>
    </w:pPr>
    <w:rPr>
      <w:kern w:val="0"/>
      <w:sz w:val="20"/>
      <w:szCs w:val="20"/>
      <w:lang w:eastAsia="en-US"/>
    </w:rPr>
  </w:style>
  <w:style w:type="paragraph" w:styleId="a9">
    <w:name w:val="Note Heading"/>
    <w:basedOn w:val="a2"/>
    <w:next w:val="a2"/>
    <w:link w:val="aa"/>
    <w:qFormat/>
    <w:pPr>
      <w:widowControl/>
      <w:suppressAutoHyphens/>
      <w:overflowPunct w:val="0"/>
      <w:autoSpaceDE w:val="0"/>
      <w:autoSpaceDN w:val="0"/>
      <w:adjustRightInd w:val="0"/>
      <w:textAlignment w:val="baseline"/>
    </w:pPr>
    <w:rPr>
      <w:kern w:val="0"/>
      <w:sz w:val="24"/>
      <w:szCs w:val="20"/>
      <w:lang w:val="zh-CN" w:eastAsia="en-US"/>
    </w:rPr>
  </w:style>
  <w:style w:type="paragraph" w:styleId="40">
    <w:name w:val="List Bullet 4"/>
    <w:basedOn w:val="a2"/>
    <w:qFormat/>
    <w:pPr>
      <w:widowControl/>
      <w:tabs>
        <w:tab w:val="left" w:pos="1440"/>
      </w:tabs>
      <w:ind w:left="1440" w:firstLine="400"/>
      <w:jc w:val="left"/>
    </w:pPr>
    <w:rPr>
      <w:kern w:val="0"/>
      <w:sz w:val="20"/>
      <w:szCs w:val="20"/>
      <w:lang w:eastAsia="en-US"/>
    </w:rPr>
  </w:style>
  <w:style w:type="paragraph" w:styleId="ab">
    <w:name w:val="List Number"/>
    <w:basedOn w:val="a2"/>
    <w:qFormat/>
    <w:pPr>
      <w:widowControl/>
      <w:tabs>
        <w:tab w:val="left" w:pos="360"/>
      </w:tabs>
      <w:ind w:left="360" w:hanging="425"/>
      <w:jc w:val="left"/>
    </w:pPr>
    <w:rPr>
      <w:kern w:val="0"/>
      <w:sz w:val="20"/>
      <w:szCs w:val="20"/>
      <w:lang w:eastAsia="en-US"/>
    </w:rPr>
  </w:style>
  <w:style w:type="paragraph" w:styleId="ac">
    <w:name w:val="Normal Indent"/>
    <w:basedOn w:val="a2"/>
    <w:link w:val="ad"/>
    <w:qFormat/>
    <w:pPr>
      <w:ind w:firstLineChars="200" w:firstLine="420"/>
    </w:pPr>
  </w:style>
  <w:style w:type="paragraph" w:styleId="ae">
    <w:name w:val="caption"/>
    <w:basedOn w:val="a2"/>
    <w:next w:val="a2"/>
    <w:qFormat/>
    <w:rPr>
      <w:rFonts w:ascii="Cambria" w:eastAsia="黑体" w:hAnsi="Cambria"/>
      <w:sz w:val="20"/>
      <w:szCs w:val="20"/>
    </w:rPr>
  </w:style>
  <w:style w:type="paragraph" w:styleId="af">
    <w:name w:val="List Bullet"/>
    <w:basedOn w:val="a2"/>
    <w:qFormat/>
    <w:pPr>
      <w:ind w:left="384" w:hangingChars="160" w:hanging="384"/>
    </w:pPr>
    <w:rPr>
      <w:sz w:val="24"/>
    </w:rPr>
  </w:style>
  <w:style w:type="paragraph" w:styleId="af0">
    <w:name w:val="Document Map"/>
    <w:basedOn w:val="a2"/>
    <w:link w:val="14"/>
    <w:qFormat/>
    <w:pPr>
      <w:shd w:val="clear" w:color="auto" w:fill="000080"/>
    </w:pPr>
    <w:rPr>
      <w:szCs w:val="20"/>
      <w:shd w:val="clear" w:color="auto" w:fill="000080"/>
    </w:rPr>
  </w:style>
  <w:style w:type="paragraph" w:styleId="af1">
    <w:name w:val="toa heading"/>
    <w:basedOn w:val="a2"/>
    <w:next w:val="a2"/>
    <w:qFormat/>
    <w:pPr>
      <w:spacing w:before="120"/>
    </w:pPr>
    <w:rPr>
      <w:rFonts w:ascii="Arial" w:hAnsi="Arial" w:cs="Arial"/>
      <w:sz w:val="24"/>
    </w:rPr>
  </w:style>
  <w:style w:type="paragraph" w:styleId="af2">
    <w:name w:val="annotation text"/>
    <w:basedOn w:val="a2"/>
    <w:link w:val="15"/>
    <w:uiPriority w:val="99"/>
    <w:qFormat/>
    <w:pPr>
      <w:jc w:val="left"/>
    </w:pPr>
  </w:style>
  <w:style w:type="paragraph" w:styleId="af3">
    <w:name w:val="Salutation"/>
    <w:basedOn w:val="a2"/>
    <w:next w:val="a2"/>
    <w:link w:val="af4"/>
    <w:qFormat/>
    <w:pPr>
      <w:adjustRightInd w:val="0"/>
      <w:spacing w:line="312" w:lineRule="atLeast"/>
      <w:textAlignment w:val="baseline"/>
    </w:pPr>
    <w:rPr>
      <w:rFonts w:ascii="宋体" w:hAnsi="宋体"/>
      <w:kern w:val="0"/>
      <w:szCs w:val="21"/>
      <w:lang w:val="es-ES"/>
    </w:rPr>
  </w:style>
  <w:style w:type="paragraph" w:styleId="33">
    <w:name w:val="Body Text 3"/>
    <w:basedOn w:val="a2"/>
    <w:link w:val="34"/>
    <w:uiPriority w:val="99"/>
    <w:qFormat/>
    <w:rPr>
      <w:rFonts w:ascii="宋体"/>
      <w:sz w:val="24"/>
      <w:szCs w:val="20"/>
    </w:rPr>
  </w:style>
  <w:style w:type="paragraph" w:styleId="af5">
    <w:name w:val="Closing"/>
    <w:basedOn w:val="a2"/>
    <w:link w:val="af6"/>
    <w:qFormat/>
    <w:pPr>
      <w:adjustRightInd w:val="0"/>
      <w:spacing w:line="312" w:lineRule="atLeast"/>
      <w:ind w:leftChars="2100" w:left="100"/>
      <w:textAlignment w:val="baseline"/>
    </w:pPr>
    <w:rPr>
      <w:rFonts w:ascii="宋体" w:hAnsi="宋体"/>
      <w:kern w:val="0"/>
      <w:szCs w:val="21"/>
      <w:lang w:val="es-ES"/>
    </w:rPr>
  </w:style>
  <w:style w:type="paragraph" w:styleId="35">
    <w:name w:val="List Bullet 3"/>
    <w:basedOn w:val="a2"/>
    <w:qFormat/>
    <w:pPr>
      <w:widowControl/>
      <w:tabs>
        <w:tab w:val="left" w:pos="1080"/>
      </w:tabs>
      <w:ind w:left="1080" w:hanging="425"/>
      <w:jc w:val="left"/>
    </w:pPr>
    <w:rPr>
      <w:kern w:val="0"/>
      <w:sz w:val="20"/>
      <w:szCs w:val="20"/>
      <w:lang w:eastAsia="en-US"/>
    </w:rPr>
  </w:style>
  <w:style w:type="paragraph" w:styleId="36">
    <w:name w:val="List Number 3"/>
    <w:basedOn w:val="a2"/>
    <w:qFormat/>
    <w:pPr>
      <w:widowControl/>
      <w:tabs>
        <w:tab w:val="left" w:pos="1080"/>
      </w:tabs>
      <w:ind w:left="1080"/>
      <w:jc w:val="left"/>
    </w:pPr>
    <w:rPr>
      <w:kern w:val="0"/>
      <w:sz w:val="20"/>
      <w:szCs w:val="20"/>
      <w:lang w:eastAsia="en-US"/>
    </w:rPr>
  </w:style>
  <w:style w:type="paragraph" w:styleId="25">
    <w:name w:val="List 2"/>
    <w:basedOn w:val="a2"/>
    <w:qFormat/>
    <w:pPr>
      <w:widowControl/>
      <w:ind w:left="720" w:hanging="360"/>
      <w:jc w:val="left"/>
    </w:pPr>
    <w:rPr>
      <w:kern w:val="0"/>
      <w:sz w:val="24"/>
      <w:lang w:eastAsia="en-US"/>
    </w:rPr>
  </w:style>
  <w:style w:type="paragraph" w:styleId="af7">
    <w:name w:val="Block Text"/>
    <w:basedOn w:val="a2"/>
    <w:qFormat/>
    <w:pPr>
      <w:widowControl/>
      <w:ind w:left="180" w:right="108"/>
    </w:pPr>
    <w:rPr>
      <w:rFonts w:ascii="Comic Sans MS" w:hAnsi="Comic Sans MS" w:cs="Arial"/>
      <w:b/>
      <w:bCs/>
      <w:i/>
      <w:iCs/>
      <w:kern w:val="0"/>
      <w:sz w:val="16"/>
      <w:lang w:eastAsia="en-US"/>
    </w:rPr>
  </w:style>
  <w:style w:type="paragraph" w:styleId="26">
    <w:name w:val="List Bullet 2"/>
    <w:basedOn w:val="a2"/>
    <w:qFormat/>
    <w:pPr>
      <w:widowControl/>
      <w:tabs>
        <w:tab w:val="left" w:pos="720"/>
      </w:tabs>
      <w:ind w:left="720" w:firstLine="400"/>
      <w:jc w:val="left"/>
    </w:pPr>
    <w:rPr>
      <w:kern w:val="0"/>
      <w:sz w:val="20"/>
      <w:szCs w:val="20"/>
      <w:lang w:eastAsia="en-US"/>
    </w:rPr>
  </w:style>
  <w:style w:type="paragraph" w:styleId="42">
    <w:name w:val="index 4"/>
    <w:basedOn w:val="a2"/>
    <w:next w:val="a2"/>
    <w:uiPriority w:val="99"/>
    <w:qFormat/>
    <w:pPr>
      <w:ind w:leftChars="600" w:left="600"/>
    </w:pPr>
  </w:style>
  <w:style w:type="paragraph" w:styleId="52">
    <w:name w:val="toc 5"/>
    <w:basedOn w:val="a2"/>
    <w:next w:val="a2"/>
    <w:uiPriority w:val="39"/>
    <w:qFormat/>
    <w:pPr>
      <w:ind w:leftChars="800" w:left="1680"/>
    </w:pPr>
  </w:style>
  <w:style w:type="paragraph" w:styleId="37">
    <w:name w:val="toc 3"/>
    <w:basedOn w:val="a2"/>
    <w:next w:val="a2"/>
    <w:uiPriority w:val="39"/>
    <w:qFormat/>
    <w:pPr>
      <w:tabs>
        <w:tab w:val="right" w:leader="dot" w:pos="8315"/>
      </w:tabs>
      <w:spacing w:line="360" w:lineRule="auto"/>
      <w:ind w:leftChars="400" w:left="840"/>
    </w:pPr>
    <w:rPr>
      <w:sz w:val="24"/>
    </w:rPr>
  </w:style>
  <w:style w:type="paragraph" w:styleId="af8">
    <w:name w:val="Plain Text"/>
    <w:basedOn w:val="a2"/>
    <w:link w:val="16"/>
    <w:qFormat/>
    <w:rPr>
      <w:rFonts w:ascii="宋体" w:hAnsi="Courier New"/>
      <w:szCs w:val="20"/>
    </w:rPr>
  </w:style>
  <w:style w:type="paragraph" w:styleId="53">
    <w:name w:val="List Bullet 5"/>
    <w:basedOn w:val="a2"/>
    <w:qFormat/>
    <w:pPr>
      <w:widowControl/>
      <w:tabs>
        <w:tab w:val="left" w:pos="1554"/>
        <w:tab w:val="left" w:pos="1800"/>
      </w:tabs>
      <w:ind w:left="1800" w:hanging="420"/>
      <w:jc w:val="left"/>
    </w:pPr>
    <w:rPr>
      <w:kern w:val="0"/>
      <w:sz w:val="20"/>
      <w:szCs w:val="20"/>
      <w:lang w:eastAsia="en-US"/>
    </w:rPr>
  </w:style>
  <w:style w:type="paragraph" w:styleId="43">
    <w:name w:val="List Number 4"/>
    <w:basedOn w:val="a2"/>
    <w:qFormat/>
    <w:pPr>
      <w:widowControl/>
      <w:tabs>
        <w:tab w:val="left" w:pos="1440"/>
        <w:tab w:val="left" w:pos="1820"/>
      </w:tabs>
      <w:ind w:left="1440" w:hanging="420"/>
      <w:jc w:val="left"/>
    </w:pPr>
    <w:rPr>
      <w:kern w:val="0"/>
      <w:sz w:val="20"/>
      <w:szCs w:val="20"/>
      <w:lang w:eastAsia="en-US"/>
    </w:rPr>
  </w:style>
  <w:style w:type="paragraph" w:styleId="80">
    <w:name w:val="toc 8"/>
    <w:basedOn w:val="a2"/>
    <w:next w:val="a2"/>
    <w:uiPriority w:val="39"/>
    <w:qFormat/>
    <w:pPr>
      <w:ind w:leftChars="1400" w:left="2940"/>
    </w:pPr>
  </w:style>
  <w:style w:type="paragraph" w:styleId="af9">
    <w:name w:val="Date"/>
    <w:basedOn w:val="a2"/>
    <w:next w:val="a2"/>
    <w:link w:val="17"/>
    <w:qFormat/>
    <w:rPr>
      <w:sz w:val="24"/>
      <w:szCs w:val="20"/>
    </w:rPr>
  </w:style>
  <w:style w:type="paragraph" w:styleId="27">
    <w:name w:val="Body Text Indent 2"/>
    <w:basedOn w:val="a2"/>
    <w:link w:val="212"/>
    <w:qFormat/>
    <w:pPr>
      <w:adjustRightInd w:val="0"/>
      <w:snapToGrid w:val="0"/>
      <w:spacing w:line="420" w:lineRule="auto"/>
      <w:ind w:firstLine="577"/>
      <w:textAlignment w:val="baseline"/>
    </w:pPr>
    <w:rPr>
      <w:spacing w:val="4"/>
      <w:kern w:val="0"/>
      <w:sz w:val="28"/>
      <w:szCs w:val="20"/>
    </w:rPr>
  </w:style>
  <w:style w:type="paragraph" w:styleId="afa">
    <w:name w:val="endnote text"/>
    <w:basedOn w:val="a2"/>
    <w:link w:val="afb"/>
    <w:uiPriority w:val="99"/>
    <w:qFormat/>
    <w:pPr>
      <w:snapToGrid w:val="0"/>
      <w:jc w:val="left"/>
    </w:pPr>
  </w:style>
  <w:style w:type="paragraph" w:styleId="afc">
    <w:name w:val="Balloon Text"/>
    <w:basedOn w:val="a2"/>
    <w:link w:val="18"/>
    <w:qFormat/>
    <w:rPr>
      <w:sz w:val="18"/>
      <w:szCs w:val="20"/>
    </w:rPr>
  </w:style>
  <w:style w:type="paragraph" w:styleId="afd">
    <w:name w:val="footer"/>
    <w:basedOn w:val="a2"/>
    <w:link w:val="19"/>
    <w:uiPriority w:val="99"/>
    <w:qFormat/>
    <w:pPr>
      <w:tabs>
        <w:tab w:val="center" w:pos="4153"/>
        <w:tab w:val="right" w:pos="8306"/>
      </w:tabs>
      <w:snapToGrid w:val="0"/>
      <w:jc w:val="left"/>
    </w:pPr>
    <w:rPr>
      <w:sz w:val="18"/>
      <w:szCs w:val="18"/>
    </w:rPr>
  </w:style>
  <w:style w:type="paragraph" w:styleId="afe">
    <w:name w:val="header"/>
    <w:basedOn w:val="a2"/>
    <w:link w:val="1a"/>
    <w:uiPriority w:val="99"/>
    <w:qFormat/>
    <w:pPr>
      <w:pBdr>
        <w:bottom w:val="single" w:sz="6" w:space="1" w:color="auto"/>
      </w:pBdr>
      <w:tabs>
        <w:tab w:val="center" w:pos="4153"/>
        <w:tab w:val="right" w:pos="8306"/>
      </w:tabs>
      <w:snapToGrid w:val="0"/>
      <w:jc w:val="center"/>
    </w:pPr>
    <w:rPr>
      <w:sz w:val="18"/>
      <w:szCs w:val="18"/>
    </w:rPr>
  </w:style>
  <w:style w:type="paragraph" w:styleId="1b">
    <w:name w:val="toc 1"/>
    <w:basedOn w:val="a2"/>
    <w:next w:val="a2"/>
    <w:uiPriority w:val="39"/>
    <w:qFormat/>
    <w:pPr>
      <w:tabs>
        <w:tab w:val="right" w:leader="dot" w:pos="8296"/>
      </w:tabs>
      <w:spacing w:line="360" w:lineRule="auto"/>
      <w:ind w:rightChars="349" w:right="733"/>
      <w:jc w:val="center"/>
    </w:pPr>
    <w:rPr>
      <w:sz w:val="28"/>
    </w:rPr>
  </w:style>
  <w:style w:type="paragraph" w:styleId="44">
    <w:name w:val="toc 4"/>
    <w:basedOn w:val="a2"/>
    <w:next w:val="a2"/>
    <w:uiPriority w:val="39"/>
    <w:qFormat/>
    <w:pPr>
      <w:ind w:leftChars="600" w:left="1260"/>
    </w:pPr>
  </w:style>
  <w:style w:type="paragraph" w:styleId="aff">
    <w:name w:val="Subtitle"/>
    <w:basedOn w:val="a2"/>
    <w:next w:val="a2"/>
    <w:link w:val="1c"/>
    <w:qFormat/>
    <w:pPr>
      <w:spacing w:before="240" w:after="60" w:line="312" w:lineRule="auto"/>
      <w:jc w:val="center"/>
      <w:outlineLvl w:val="1"/>
    </w:pPr>
    <w:rPr>
      <w:rFonts w:ascii="Cambria" w:hAnsi="Cambria"/>
      <w:b/>
      <w:bCs/>
      <w:kern w:val="28"/>
      <w:sz w:val="32"/>
      <w:szCs w:val="32"/>
    </w:rPr>
  </w:style>
  <w:style w:type="paragraph" w:styleId="5">
    <w:name w:val="List Number 5"/>
    <w:basedOn w:val="a2"/>
    <w:qFormat/>
    <w:pPr>
      <w:widowControl/>
      <w:numPr>
        <w:numId w:val="2"/>
      </w:numPr>
      <w:tabs>
        <w:tab w:val="left" w:pos="1800"/>
      </w:tabs>
      <w:ind w:left="1800"/>
      <w:jc w:val="left"/>
    </w:pPr>
    <w:rPr>
      <w:kern w:val="0"/>
      <w:sz w:val="20"/>
      <w:szCs w:val="20"/>
      <w:lang w:eastAsia="en-US"/>
    </w:rPr>
  </w:style>
  <w:style w:type="paragraph" w:styleId="aff0">
    <w:name w:val="List"/>
    <w:basedOn w:val="a2"/>
    <w:qFormat/>
    <w:pPr>
      <w:widowControl/>
      <w:spacing w:before="120" w:after="120"/>
      <w:ind w:left="1440"/>
    </w:pPr>
    <w:rPr>
      <w:rFonts w:ascii="Arial" w:hAnsi="Arial"/>
      <w:kern w:val="0"/>
      <w:sz w:val="20"/>
      <w:szCs w:val="20"/>
      <w:lang w:eastAsia="en-US"/>
    </w:rPr>
  </w:style>
  <w:style w:type="paragraph" w:styleId="aff1">
    <w:name w:val="footnote text"/>
    <w:basedOn w:val="a2"/>
    <w:link w:val="aff2"/>
    <w:qFormat/>
    <w:pPr>
      <w:adjustRightInd w:val="0"/>
      <w:spacing w:line="312" w:lineRule="atLeast"/>
      <w:jc w:val="left"/>
      <w:textAlignment w:val="baseline"/>
    </w:pPr>
    <w:rPr>
      <w:kern w:val="0"/>
      <w:sz w:val="18"/>
      <w:szCs w:val="20"/>
    </w:rPr>
  </w:style>
  <w:style w:type="paragraph" w:styleId="60">
    <w:name w:val="toc 6"/>
    <w:basedOn w:val="a2"/>
    <w:next w:val="a2"/>
    <w:uiPriority w:val="39"/>
    <w:qFormat/>
    <w:pPr>
      <w:ind w:leftChars="1000" w:left="2100"/>
    </w:pPr>
  </w:style>
  <w:style w:type="paragraph" w:styleId="38">
    <w:name w:val="Body Text Indent 3"/>
    <w:basedOn w:val="a2"/>
    <w:link w:val="39"/>
    <w:qFormat/>
    <w:pPr>
      <w:spacing w:after="120"/>
      <w:ind w:leftChars="200" w:left="420"/>
    </w:pPr>
    <w:rPr>
      <w:sz w:val="16"/>
      <w:szCs w:val="20"/>
    </w:rPr>
  </w:style>
  <w:style w:type="paragraph" w:styleId="aff3">
    <w:name w:val="table of figures"/>
    <w:basedOn w:val="a2"/>
    <w:next w:val="a2"/>
    <w:uiPriority w:val="99"/>
    <w:qFormat/>
    <w:pPr>
      <w:spacing w:before="100"/>
      <w:ind w:left="125"/>
      <w:jc w:val="left"/>
    </w:pPr>
    <w:rPr>
      <w:rFonts w:ascii="宋体" w:hAnsi="宋体"/>
      <w:sz w:val="24"/>
    </w:rPr>
  </w:style>
  <w:style w:type="paragraph" w:styleId="28">
    <w:name w:val="toc 2"/>
    <w:basedOn w:val="a2"/>
    <w:next w:val="a2"/>
    <w:uiPriority w:val="39"/>
    <w:qFormat/>
    <w:pPr>
      <w:tabs>
        <w:tab w:val="right" w:leader="dot" w:pos="8301"/>
      </w:tabs>
      <w:spacing w:line="360" w:lineRule="auto"/>
      <w:ind w:leftChars="200" w:left="420"/>
    </w:pPr>
    <w:rPr>
      <w:sz w:val="24"/>
    </w:rPr>
  </w:style>
  <w:style w:type="paragraph" w:styleId="90">
    <w:name w:val="toc 9"/>
    <w:basedOn w:val="a2"/>
    <w:next w:val="a2"/>
    <w:uiPriority w:val="39"/>
    <w:qFormat/>
    <w:pPr>
      <w:ind w:leftChars="1600" w:left="3360"/>
    </w:pPr>
  </w:style>
  <w:style w:type="paragraph" w:styleId="29">
    <w:name w:val="Body Text 2"/>
    <w:basedOn w:val="a2"/>
    <w:link w:val="213"/>
    <w:uiPriority w:val="99"/>
    <w:qFormat/>
    <w:pPr>
      <w:spacing w:after="120" w:line="480" w:lineRule="auto"/>
    </w:pPr>
    <w:rPr>
      <w:szCs w:val="20"/>
    </w:rPr>
  </w:style>
  <w:style w:type="paragraph" w:styleId="2a">
    <w:name w:val="List Continue 2"/>
    <w:basedOn w:val="a2"/>
    <w:qFormat/>
    <w:pPr>
      <w:widowControl/>
      <w:spacing w:after="120"/>
      <w:ind w:left="720"/>
      <w:jc w:val="left"/>
    </w:pPr>
    <w:rPr>
      <w:kern w:val="0"/>
      <w:sz w:val="24"/>
      <w:lang w:eastAsia="en-US"/>
    </w:rPr>
  </w:style>
  <w:style w:type="paragraph" w:styleId="aff4">
    <w:name w:val="Message Header"/>
    <w:basedOn w:val="a2"/>
    <w:link w:val="aff5"/>
    <w:qFormat/>
    <w:pPr>
      <w:pBdr>
        <w:top w:val="single" w:sz="6" w:space="1" w:color="auto"/>
        <w:left w:val="single" w:sz="6" w:space="1" w:color="auto"/>
        <w:bottom w:val="single" w:sz="6" w:space="1" w:color="auto"/>
        <w:right w:val="single" w:sz="6" w:space="1" w:color="auto"/>
      </w:pBdr>
      <w:shd w:val="pct20" w:color="auto" w:fill="auto"/>
      <w:ind w:leftChars="500" w:left="1000" w:hangingChars="500" w:hanging="500"/>
    </w:pPr>
    <w:rPr>
      <w:rFonts w:ascii="Cambria" w:hAnsi="Cambria"/>
      <w:sz w:val="24"/>
    </w:rPr>
  </w:style>
  <w:style w:type="paragraph" w:styleId="HTML">
    <w:name w:val="HTML Preformatted"/>
    <w:basedOn w:val="a2"/>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0"/>
    </w:rPr>
  </w:style>
  <w:style w:type="paragraph" w:styleId="aff6">
    <w:name w:val="Normal (Web)"/>
    <w:basedOn w:val="a2"/>
    <w:uiPriority w:val="99"/>
    <w:qFormat/>
    <w:pPr>
      <w:widowControl/>
      <w:spacing w:before="100" w:beforeAutospacing="1" w:after="100" w:afterAutospacing="1"/>
      <w:jc w:val="left"/>
    </w:pPr>
    <w:rPr>
      <w:rFonts w:ascii="宋体" w:hAnsi="宋体"/>
      <w:kern w:val="0"/>
      <w:sz w:val="24"/>
      <w:szCs w:val="20"/>
    </w:rPr>
  </w:style>
  <w:style w:type="paragraph" w:styleId="3a">
    <w:name w:val="List Continue 3"/>
    <w:basedOn w:val="a2"/>
    <w:qFormat/>
    <w:pPr>
      <w:widowControl/>
      <w:spacing w:after="120"/>
      <w:ind w:left="1080"/>
      <w:jc w:val="left"/>
    </w:pPr>
    <w:rPr>
      <w:kern w:val="0"/>
      <w:sz w:val="24"/>
      <w:lang w:eastAsia="en-US"/>
    </w:rPr>
  </w:style>
  <w:style w:type="paragraph" w:styleId="1d">
    <w:name w:val="index 1"/>
    <w:basedOn w:val="a2"/>
    <w:next w:val="a2"/>
    <w:qFormat/>
    <w:pPr>
      <w:spacing w:line="220" w:lineRule="exact"/>
      <w:jc w:val="center"/>
    </w:pPr>
    <w:rPr>
      <w:rFonts w:ascii="仿宋_GB2312" w:eastAsia="仿宋_GB2312"/>
      <w:szCs w:val="20"/>
    </w:rPr>
  </w:style>
  <w:style w:type="paragraph" w:styleId="aff7">
    <w:name w:val="Title"/>
    <w:basedOn w:val="a2"/>
    <w:link w:val="1e"/>
    <w:uiPriority w:val="99"/>
    <w:qFormat/>
    <w:pPr>
      <w:adjustRightInd w:val="0"/>
      <w:spacing w:before="240" w:after="60" w:line="420" w:lineRule="atLeast"/>
      <w:jc w:val="center"/>
      <w:textAlignment w:val="baseline"/>
      <w:outlineLvl w:val="0"/>
    </w:pPr>
    <w:rPr>
      <w:rFonts w:ascii="Arial" w:hAnsi="Arial"/>
      <w:b/>
      <w:kern w:val="0"/>
      <w:sz w:val="32"/>
      <w:szCs w:val="20"/>
    </w:rPr>
  </w:style>
  <w:style w:type="paragraph" w:styleId="aff8">
    <w:name w:val="annotation subject"/>
    <w:basedOn w:val="af2"/>
    <w:next w:val="af2"/>
    <w:link w:val="1f"/>
    <w:qFormat/>
    <w:rPr>
      <w:b/>
      <w:bCs/>
      <w:szCs w:val="20"/>
    </w:rPr>
  </w:style>
  <w:style w:type="paragraph" w:styleId="aff9">
    <w:name w:val="Body Text First Indent"/>
    <w:basedOn w:val="a7"/>
    <w:link w:val="affa"/>
    <w:uiPriority w:val="99"/>
    <w:unhideWhenUsed/>
    <w:qFormat/>
    <w:pPr>
      <w:ind w:firstLineChars="100" w:firstLine="420"/>
    </w:pPr>
    <w:rPr>
      <w:szCs w:val="21"/>
    </w:rPr>
  </w:style>
  <w:style w:type="table" w:styleId="affb">
    <w:name w:val="Table Grid"/>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c">
    <w:name w:val="Table Elegant"/>
    <w:basedOn w:val="a4"/>
    <w:qFormat/>
    <w:pPr>
      <w:widowControl w:val="0"/>
      <w:spacing w:beforeLines="20" w:before="20" w:afterLines="20" w:after="20" w:line="400" w:lineRule="atLeast"/>
      <w:jc w:val="both"/>
    </w:pPr>
    <w:rPr>
      <w:rFonts w:eastAsia="Batang"/>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rFonts w:ascii="Times New Roman" w:eastAsia="Wingdings" w:hAnsi="Times New Roman"/>
        <w:caps/>
        <w:color w:val="auto"/>
        <w:sz w:val="24"/>
      </w:rPr>
      <w:tblPr/>
      <w:tcPr>
        <w:shd w:val="clear" w:color="auto" w:fill="CCFFCC"/>
      </w:tcPr>
    </w:tblStylePr>
  </w:style>
  <w:style w:type="character" w:styleId="affd">
    <w:name w:val="Strong"/>
    <w:uiPriority w:val="22"/>
    <w:qFormat/>
    <w:rPr>
      <w:b/>
      <w:bCs/>
    </w:rPr>
  </w:style>
  <w:style w:type="character" w:styleId="affe">
    <w:name w:val="endnote reference"/>
    <w:uiPriority w:val="99"/>
    <w:qFormat/>
    <w:rPr>
      <w:vertAlign w:val="superscript"/>
    </w:rPr>
  </w:style>
  <w:style w:type="character" w:styleId="afff">
    <w:name w:val="page number"/>
    <w:qFormat/>
  </w:style>
  <w:style w:type="character" w:styleId="afff0">
    <w:name w:val="FollowedHyperlink"/>
    <w:qFormat/>
    <w:rPr>
      <w:color w:val="5C5C5C"/>
      <w:u w:val="none"/>
    </w:rPr>
  </w:style>
  <w:style w:type="character" w:styleId="afff1">
    <w:name w:val="Emphasis"/>
    <w:qFormat/>
    <w:rPr>
      <w:i/>
      <w:iCs/>
    </w:rPr>
  </w:style>
  <w:style w:type="character" w:styleId="HTML1">
    <w:name w:val="HTML Definition"/>
    <w:qFormat/>
  </w:style>
  <w:style w:type="character" w:styleId="HTML2">
    <w:name w:val="HTML Typewriter"/>
    <w:qFormat/>
    <w:rPr>
      <w:rFonts w:ascii="monospace" w:eastAsia="monospace" w:hAnsi="monospace" w:cs="monospace" w:hint="default"/>
      <w:sz w:val="20"/>
    </w:rPr>
  </w:style>
  <w:style w:type="character" w:styleId="HTML3">
    <w:name w:val="HTML Acronym"/>
    <w:qFormat/>
  </w:style>
  <w:style w:type="character" w:styleId="HTML4">
    <w:name w:val="HTML Variable"/>
    <w:qFormat/>
  </w:style>
  <w:style w:type="character" w:styleId="afff2">
    <w:name w:val="Hyperlink"/>
    <w:uiPriority w:val="99"/>
    <w:qFormat/>
    <w:rPr>
      <w:color w:val="5C5C5C"/>
      <w:u w:val="none"/>
    </w:rPr>
  </w:style>
  <w:style w:type="character" w:styleId="HTML5">
    <w:name w:val="HTML Code"/>
    <w:qFormat/>
    <w:rPr>
      <w:rFonts w:ascii="monospace" w:eastAsia="monospace" w:hAnsi="monospace" w:cs="monospace"/>
      <w:sz w:val="20"/>
    </w:rPr>
  </w:style>
  <w:style w:type="character" w:styleId="afff3">
    <w:name w:val="annotation reference"/>
    <w:qFormat/>
    <w:rPr>
      <w:sz w:val="21"/>
    </w:rPr>
  </w:style>
  <w:style w:type="character" w:styleId="HTML6">
    <w:name w:val="HTML Cite"/>
    <w:qFormat/>
  </w:style>
  <w:style w:type="character" w:styleId="afff4">
    <w:name w:val="footnote reference"/>
    <w:uiPriority w:val="99"/>
    <w:qFormat/>
    <w:rPr>
      <w:vertAlign w:val="superscript"/>
    </w:rPr>
  </w:style>
  <w:style w:type="character" w:styleId="HTML7">
    <w:name w:val="HTML Keyboard"/>
    <w:qFormat/>
    <w:rPr>
      <w:rFonts w:ascii="monospace" w:eastAsia="monospace" w:hAnsi="monospace" w:cs="monospace" w:hint="default"/>
      <w:sz w:val="20"/>
    </w:rPr>
  </w:style>
  <w:style w:type="character" w:styleId="HTML8">
    <w:name w:val="HTML Sample"/>
    <w:qFormat/>
    <w:rPr>
      <w:rFonts w:ascii="monospace" w:eastAsia="monospace" w:hAnsi="monospace" w:cs="monospace" w:hint="default"/>
    </w:rPr>
  </w:style>
  <w:style w:type="character" w:customStyle="1" w:styleId="12">
    <w:name w:val="正文文本缩进 字符1"/>
    <w:link w:val="a6"/>
    <w:qFormat/>
    <w:rPr>
      <w:rFonts w:eastAsia="宋体"/>
      <w:kern w:val="2"/>
      <w:sz w:val="21"/>
      <w:lang w:val="en-US" w:eastAsia="zh-CN" w:bidi="ar-SA"/>
    </w:rPr>
  </w:style>
  <w:style w:type="character" w:customStyle="1" w:styleId="211">
    <w:name w:val="正文首行缩进 2 字符1"/>
    <w:link w:val="23"/>
    <w:uiPriority w:val="99"/>
    <w:qFormat/>
    <w:rPr>
      <w:kern w:val="2"/>
      <w:sz w:val="21"/>
      <w:szCs w:val="21"/>
    </w:rPr>
  </w:style>
  <w:style w:type="character" w:customStyle="1" w:styleId="13">
    <w:name w:val="正文文本 字符1"/>
    <w:link w:val="a7"/>
    <w:qFormat/>
    <w:rPr>
      <w:kern w:val="2"/>
      <w:sz w:val="21"/>
      <w:lang w:bidi="ar-SA"/>
    </w:rPr>
  </w:style>
  <w:style w:type="character" w:customStyle="1" w:styleId="110">
    <w:name w:val="标题 1 字符1"/>
    <w:link w:val="11"/>
    <w:qFormat/>
    <w:rPr>
      <w:rFonts w:eastAsia="宋体"/>
      <w:b/>
      <w:bCs/>
      <w:kern w:val="44"/>
      <w:sz w:val="44"/>
      <w:szCs w:val="44"/>
      <w:lang w:val="en-US" w:eastAsia="zh-CN" w:bidi="ar-SA"/>
    </w:rPr>
  </w:style>
  <w:style w:type="character" w:customStyle="1" w:styleId="210">
    <w:name w:val="标题 2 字符1"/>
    <w:link w:val="24"/>
    <w:qFormat/>
    <w:rPr>
      <w:rFonts w:ascii="Arial" w:eastAsia="黑体" w:hAnsi="Arial"/>
      <w:b/>
      <w:bCs/>
      <w:kern w:val="2"/>
      <w:sz w:val="32"/>
      <w:szCs w:val="32"/>
      <w:lang w:val="en-US" w:eastAsia="zh-CN" w:bidi="ar-SA"/>
    </w:rPr>
  </w:style>
  <w:style w:type="character" w:customStyle="1" w:styleId="31">
    <w:name w:val="标题 3 字符1"/>
    <w:link w:val="30"/>
    <w:qFormat/>
    <w:rPr>
      <w:rFonts w:eastAsia="宋体"/>
      <w:b/>
      <w:bCs/>
      <w:kern w:val="2"/>
      <w:sz w:val="32"/>
      <w:szCs w:val="32"/>
      <w:lang w:val="en-US" w:eastAsia="zh-CN" w:bidi="ar-SA"/>
    </w:rPr>
  </w:style>
  <w:style w:type="character" w:customStyle="1" w:styleId="41">
    <w:name w:val="标题 4 字符1"/>
    <w:link w:val="4"/>
    <w:qFormat/>
    <w:rPr>
      <w:rFonts w:ascii="Arial" w:eastAsia="黑体" w:hAnsi="Arial"/>
      <w:b/>
      <w:kern w:val="2"/>
      <w:sz w:val="28"/>
      <w:lang w:val="en-US" w:eastAsia="zh-CN" w:bidi="ar-SA"/>
    </w:rPr>
  </w:style>
  <w:style w:type="character" w:customStyle="1" w:styleId="51">
    <w:name w:val="标题 5 字符1"/>
    <w:link w:val="50"/>
    <w:qFormat/>
    <w:rPr>
      <w:rFonts w:eastAsia="宋体"/>
      <w:b/>
      <w:sz w:val="28"/>
      <w:lang w:val="en-US" w:eastAsia="zh-CN" w:bidi="ar-SA"/>
    </w:rPr>
  </w:style>
  <w:style w:type="character" w:customStyle="1" w:styleId="61">
    <w:name w:val="标题 6 字符1"/>
    <w:link w:val="6"/>
    <w:qFormat/>
    <w:rPr>
      <w:rFonts w:ascii="Arial" w:eastAsia="黑体" w:hAnsi="Arial"/>
      <w:b/>
      <w:sz w:val="24"/>
      <w:lang w:val="en-US" w:eastAsia="zh-CN" w:bidi="ar-SA"/>
    </w:rPr>
  </w:style>
  <w:style w:type="character" w:customStyle="1" w:styleId="71">
    <w:name w:val="标题 7 字符1"/>
    <w:link w:val="7"/>
    <w:qFormat/>
    <w:rPr>
      <w:rFonts w:eastAsia="宋体"/>
      <w:b/>
      <w:sz w:val="24"/>
      <w:lang w:val="en-US" w:eastAsia="zh-CN" w:bidi="ar-SA"/>
    </w:rPr>
  </w:style>
  <w:style w:type="character" w:customStyle="1" w:styleId="81">
    <w:name w:val="标题 8 字符1"/>
    <w:link w:val="8"/>
    <w:qFormat/>
    <w:rPr>
      <w:rFonts w:ascii="Arial" w:eastAsia="黑体" w:hAnsi="Arial"/>
      <w:sz w:val="24"/>
      <w:lang w:val="en-US" w:eastAsia="zh-CN" w:bidi="ar-SA"/>
    </w:rPr>
  </w:style>
  <w:style w:type="character" w:customStyle="1" w:styleId="91">
    <w:name w:val="标题 9 字符1"/>
    <w:link w:val="9"/>
    <w:qFormat/>
    <w:rPr>
      <w:rFonts w:ascii="Arial" w:eastAsia="黑体" w:hAnsi="Arial"/>
      <w:sz w:val="21"/>
      <w:lang w:val="en-US" w:eastAsia="zh-CN" w:bidi="ar-SA"/>
    </w:rPr>
  </w:style>
  <w:style w:type="character" w:customStyle="1" w:styleId="ad">
    <w:name w:val="正文缩进 字符"/>
    <w:link w:val="ac"/>
    <w:qFormat/>
    <w:rPr>
      <w:kern w:val="2"/>
      <w:sz w:val="21"/>
      <w:szCs w:val="24"/>
    </w:rPr>
  </w:style>
  <w:style w:type="character" w:customStyle="1" w:styleId="14">
    <w:name w:val="文档结构图 字符1"/>
    <w:link w:val="af0"/>
    <w:qFormat/>
    <w:rPr>
      <w:kern w:val="2"/>
      <w:sz w:val="21"/>
      <w:shd w:val="clear" w:color="auto" w:fill="000080"/>
      <w:lang w:bidi="ar-SA"/>
    </w:rPr>
  </w:style>
  <w:style w:type="character" w:customStyle="1" w:styleId="15">
    <w:name w:val="批注文字 字符1"/>
    <w:link w:val="af2"/>
    <w:qFormat/>
    <w:rPr>
      <w:rFonts w:eastAsia="宋体"/>
      <w:kern w:val="2"/>
      <w:sz w:val="21"/>
      <w:szCs w:val="24"/>
      <w:lang w:val="en-US" w:eastAsia="zh-CN" w:bidi="ar-SA"/>
    </w:rPr>
  </w:style>
  <w:style w:type="character" w:customStyle="1" w:styleId="34">
    <w:name w:val="正文文本 3 字符"/>
    <w:link w:val="33"/>
    <w:uiPriority w:val="99"/>
    <w:qFormat/>
    <w:rPr>
      <w:rFonts w:ascii="宋体"/>
      <w:kern w:val="2"/>
      <w:sz w:val="24"/>
    </w:rPr>
  </w:style>
  <w:style w:type="character" w:customStyle="1" w:styleId="16">
    <w:name w:val="纯文本 字符1"/>
    <w:link w:val="af8"/>
    <w:qFormat/>
    <w:rPr>
      <w:rFonts w:ascii="宋体" w:eastAsia="宋体" w:hAnsi="Courier New"/>
      <w:kern w:val="2"/>
      <w:sz w:val="21"/>
      <w:lang w:val="en-US" w:eastAsia="zh-CN" w:bidi="ar-SA"/>
    </w:rPr>
  </w:style>
  <w:style w:type="character" w:customStyle="1" w:styleId="17">
    <w:name w:val="日期 字符1"/>
    <w:link w:val="af9"/>
    <w:qFormat/>
    <w:rPr>
      <w:kern w:val="2"/>
      <w:sz w:val="24"/>
      <w:lang w:bidi="ar-SA"/>
    </w:rPr>
  </w:style>
  <w:style w:type="character" w:customStyle="1" w:styleId="212">
    <w:name w:val="正文文本缩进 2 字符1"/>
    <w:link w:val="27"/>
    <w:semiHidden/>
    <w:qFormat/>
    <w:locked/>
    <w:rPr>
      <w:rFonts w:eastAsia="宋体"/>
      <w:spacing w:val="4"/>
      <w:sz w:val="28"/>
      <w:lang w:val="en-US" w:eastAsia="zh-CN" w:bidi="ar-SA"/>
    </w:rPr>
  </w:style>
  <w:style w:type="character" w:customStyle="1" w:styleId="afb">
    <w:name w:val="尾注文本 字符"/>
    <w:link w:val="afa"/>
    <w:uiPriority w:val="99"/>
    <w:qFormat/>
    <w:rPr>
      <w:kern w:val="2"/>
      <w:sz w:val="21"/>
      <w:szCs w:val="24"/>
    </w:rPr>
  </w:style>
  <w:style w:type="character" w:customStyle="1" w:styleId="18">
    <w:name w:val="批注框文本 字符1"/>
    <w:link w:val="afc"/>
    <w:qFormat/>
    <w:rPr>
      <w:kern w:val="2"/>
      <w:sz w:val="18"/>
      <w:lang w:bidi="ar-SA"/>
    </w:rPr>
  </w:style>
  <w:style w:type="character" w:customStyle="1" w:styleId="19">
    <w:name w:val="页脚 字符1"/>
    <w:link w:val="afd"/>
    <w:qFormat/>
    <w:rPr>
      <w:rFonts w:eastAsia="宋体"/>
      <w:kern w:val="2"/>
      <w:sz w:val="18"/>
      <w:szCs w:val="18"/>
      <w:lang w:val="en-US" w:eastAsia="zh-CN" w:bidi="ar-SA"/>
    </w:rPr>
  </w:style>
  <w:style w:type="character" w:customStyle="1" w:styleId="1a">
    <w:name w:val="页眉 字符1"/>
    <w:link w:val="afe"/>
    <w:qFormat/>
    <w:rPr>
      <w:rFonts w:eastAsia="宋体"/>
      <w:kern w:val="2"/>
      <w:sz w:val="18"/>
      <w:szCs w:val="18"/>
      <w:lang w:val="en-US" w:eastAsia="zh-CN" w:bidi="ar-SA"/>
    </w:rPr>
  </w:style>
  <w:style w:type="character" w:customStyle="1" w:styleId="1c">
    <w:name w:val="副标题 字符1"/>
    <w:link w:val="aff"/>
    <w:qFormat/>
    <w:rPr>
      <w:rFonts w:ascii="Cambria" w:hAnsi="Cambria"/>
      <w:b/>
      <w:bCs/>
      <w:kern w:val="28"/>
      <w:sz w:val="32"/>
      <w:szCs w:val="32"/>
      <w:lang w:bidi="ar-SA"/>
    </w:rPr>
  </w:style>
  <w:style w:type="character" w:customStyle="1" w:styleId="aff2">
    <w:name w:val="脚注文本 字符"/>
    <w:link w:val="aff1"/>
    <w:qFormat/>
    <w:rPr>
      <w:sz w:val="18"/>
    </w:rPr>
  </w:style>
  <w:style w:type="character" w:customStyle="1" w:styleId="39">
    <w:name w:val="正文文本缩进 3 字符"/>
    <w:link w:val="38"/>
    <w:qFormat/>
    <w:rPr>
      <w:kern w:val="2"/>
      <w:sz w:val="16"/>
    </w:rPr>
  </w:style>
  <w:style w:type="character" w:customStyle="1" w:styleId="213">
    <w:name w:val="正文文本 2 字符1"/>
    <w:link w:val="29"/>
    <w:qFormat/>
    <w:rPr>
      <w:kern w:val="2"/>
      <w:sz w:val="21"/>
      <w:lang w:bidi="ar-SA"/>
    </w:rPr>
  </w:style>
  <w:style w:type="character" w:customStyle="1" w:styleId="aff5">
    <w:name w:val="信息标题 字符"/>
    <w:link w:val="aff4"/>
    <w:qFormat/>
    <w:rPr>
      <w:rFonts w:ascii="Cambria" w:hAnsi="Cambria"/>
      <w:kern w:val="2"/>
      <w:sz w:val="24"/>
      <w:szCs w:val="24"/>
      <w:shd w:val="pct20" w:color="auto" w:fill="auto"/>
    </w:rPr>
  </w:style>
  <w:style w:type="character" w:customStyle="1" w:styleId="HTML0">
    <w:name w:val="HTML 预设格式 字符"/>
    <w:link w:val="HTML"/>
    <w:qFormat/>
    <w:rPr>
      <w:rFonts w:ascii="Arial" w:hAnsi="Arial" w:cs="Arial"/>
      <w:sz w:val="24"/>
    </w:rPr>
  </w:style>
  <w:style w:type="character" w:customStyle="1" w:styleId="1e">
    <w:name w:val="标题 字符1"/>
    <w:link w:val="aff7"/>
    <w:qFormat/>
    <w:rPr>
      <w:rFonts w:ascii="Arial" w:hAnsi="Arial"/>
      <w:b/>
      <w:sz w:val="32"/>
      <w:lang w:bidi="ar-SA"/>
    </w:rPr>
  </w:style>
  <w:style w:type="character" w:customStyle="1" w:styleId="1f">
    <w:name w:val="批注主题 字符1"/>
    <w:link w:val="aff8"/>
    <w:qFormat/>
    <w:rPr>
      <w:b/>
      <w:bCs/>
      <w:kern w:val="2"/>
      <w:sz w:val="21"/>
      <w:lang w:bidi="ar-SA"/>
    </w:rPr>
  </w:style>
  <w:style w:type="character" w:customStyle="1" w:styleId="affa">
    <w:name w:val="正文首行缩进 字符"/>
    <w:link w:val="aff9"/>
    <w:uiPriority w:val="99"/>
    <w:qFormat/>
    <w:rPr>
      <w:kern w:val="2"/>
      <w:sz w:val="21"/>
      <w:szCs w:val="21"/>
      <w:lang w:bidi="ar-SA"/>
    </w:rPr>
  </w:style>
  <w:style w:type="paragraph" w:customStyle="1" w:styleId="Default">
    <w:name w:val="Default"/>
    <w:next w:val="aff1"/>
    <w:link w:val="DefaultCharChar"/>
    <w:qFormat/>
    <w:pPr>
      <w:widowControl w:val="0"/>
      <w:autoSpaceDE w:val="0"/>
      <w:autoSpaceDN w:val="0"/>
      <w:adjustRightInd w:val="0"/>
    </w:pPr>
    <w:rPr>
      <w:rFonts w:ascii="宋体"/>
      <w:color w:val="000000"/>
      <w:sz w:val="24"/>
    </w:rPr>
  </w:style>
  <w:style w:type="character" w:customStyle="1" w:styleId="DefaultCharChar">
    <w:name w:val="Default Char Char"/>
    <w:link w:val="Default"/>
    <w:qFormat/>
    <w:locked/>
    <w:rPr>
      <w:rFonts w:ascii="宋体"/>
      <w:color w:val="000000"/>
      <w:sz w:val="24"/>
      <w:lang w:bidi="ar-SA"/>
    </w:rPr>
  </w:style>
  <w:style w:type="character" w:customStyle="1" w:styleId="CharCharChar">
    <w:name w:val="批注文字 Char Char Char"/>
    <w:qFormat/>
    <w:rPr>
      <w:kern w:val="2"/>
      <w:sz w:val="21"/>
    </w:rPr>
  </w:style>
  <w:style w:type="character" w:customStyle="1" w:styleId="1Char">
    <w:name w:val="标题 1 Char"/>
    <w:qFormat/>
    <w:rPr>
      <w:rFonts w:ascii="宋体" w:eastAsia="宋体"/>
      <w:b/>
      <w:kern w:val="44"/>
      <w:sz w:val="32"/>
      <w:lang w:val="en-US" w:eastAsia="zh-CN" w:bidi="ar-SA"/>
    </w:rPr>
  </w:style>
  <w:style w:type="character" w:customStyle="1" w:styleId="2b">
    <w:name w:val="标题 2 字符"/>
    <w:qFormat/>
    <w:rPr>
      <w:rFonts w:ascii="Arial" w:eastAsia="黑体" w:hAnsi="Arial" w:cs="Times New Roman"/>
      <w:b/>
      <w:sz w:val="44"/>
      <w:szCs w:val="20"/>
    </w:rPr>
  </w:style>
  <w:style w:type="character" w:customStyle="1" w:styleId="BlockquoteCharChar">
    <w:name w:val="Blockquote Char Char"/>
    <w:link w:val="Blockquote"/>
    <w:uiPriority w:val="99"/>
    <w:qFormat/>
    <w:rPr>
      <w:rFonts w:eastAsia="宋体"/>
      <w:sz w:val="24"/>
      <w:lang w:val="en-US" w:eastAsia="zh-CN" w:bidi="ar-SA"/>
    </w:rPr>
  </w:style>
  <w:style w:type="paragraph" w:customStyle="1" w:styleId="Blockquote">
    <w:name w:val="Blockquote"/>
    <w:basedOn w:val="a2"/>
    <w:link w:val="BlockquoteCharChar"/>
    <w:uiPriority w:val="99"/>
    <w:qFormat/>
    <w:pPr>
      <w:autoSpaceDE w:val="0"/>
      <w:autoSpaceDN w:val="0"/>
      <w:adjustRightInd w:val="0"/>
      <w:spacing w:before="100" w:after="100"/>
      <w:ind w:left="360" w:right="360"/>
      <w:jc w:val="left"/>
    </w:pPr>
    <w:rPr>
      <w:kern w:val="0"/>
      <w:sz w:val="24"/>
      <w:szCs w:val="20"/>
    </w:rPr>
  </w:style>
  <w:style w:type="character" w:customStyle="1" w:styleId="3b">
    <w:name w:val="标题 3 字符"/>
    <w:qFormat/>
    <w:rPr>
      <w:rFonts w:ascii="Times New Roman" w:eastAsia="宋体" w:hAnsi="Times New Roman" w:cs="Times New Roman"/>
      <w:b/>
      <w:kern w:val="0"/>
      <w:sz w:val="32"/>
      <w:szCs w:val="20"/>
    </w:rPr>
  </w:style>
  <w:style w:type="character" w:customStyle="1" w:styleId="1f0">
    <w:name w:val="标题 1 字符"/>
    <w:qFormat/>
    <w:rPr>
      <w:rFonts w:ascii="黑体" w:eastAsia="黑体" w:hAnsi="Times New Roman" w:cs="Times New Roman"/>
      <w:kern w:val="0"/>
      <w:sz w:val="52"/>
      <w:szCs w:val="20"/>
    </w:rPr>
  </w:style>
  <w:style w:type="character" w:customStyle="1" w:styleId="font1">
    <w:name w:val="font1"/>
    <w:uiPriority w:val="99"/>
    <w:qFormat/>
    <w:rPr>
      <w:sz w:val="18"/>
      <w:szCs w:val="18"/>
    </w:rPr>
  </w:style>
  <w:style w:type="character" w:customStyle="1" w:styleId="afff5">
    <w:name w:val="批注框文本 字符"/>
    <w:qFormat/>
    <w:rPr>
      <w:rFonts w:ascii="Times New Roman" w:eastAsia="宋体" w:hAnsi="Times New Roman" w:cs="Times New Roman"/>
      <w:kern w:val="0"/>
      <w:sz w:val="18"/>
      <w:szCs w:val="18"/>
    </w:rPr>
  </w:style>
  <w:style w:type="character" w:customStyle="1" w:styleId="afff6">
    <w:name w:val="正文文本缩进 字符"/>
    <w:qFormat/>
    <w:rPr>
      <w:rFonts w:ascii="Times New Roman" w:eastAsia="宋体" w:hAnsi="Times New Roman" w:cs="Times New Roman"/>
      <w:spacing w:val="2"/>
      <w:sz w:val="24"/>
      <w:szCs w:val="20"/>
    </w:rPr>
  </w:style>
  <w:style w:type="character" w:customStyle="1" w:styleId="Char">
    <w:name w:val="纯文本 Char"/>
    <w:uiPriority w:val="99"/>
    <w:qFormat/>
    <w:rPr>
      <w:rFonts w:ascii="宋体" w:eastAsia="宋体" w:hAnsi="Courier New" w:cs="Courier New"/>
      <w:kern w:val="2"/>
      <w:sz w:val="21"/>
      <w:szCs w:val="21"/>
      <w:lang w:val="en-US" w:eastAsia="zh-CN" w:bidi="ar-SA"/>
    </w:rPr>
  </w:style>
  <w:style w:type="character" w:customStyle="1" w:styleId="p21">
    <w:name w:val="p21"/>
    <w:uiPriority w:val="99"/>
    <w:qFormat/>
    <w:rPr>
      <w:color w:val="000000"/>
      <w:sz w:val="24"/>
      <w:szCs w:val="24"/>
    </w:rPr>
  </w:style>
  <w:style w:type="character" w:customStyle="1" w:styleId="CharChar27">
    <w:name w:val="Char Char27"/>
    <w:qFormat/>
    <w:rPr>
      <w:rFonts w:ascii="Arial" w:eastAsia="黑体" w:hAnsi="Arial"/>
      <w:b/>
      <w:kern w:val="2"/>
      <w:sz w:val="32"/>
      <w:lang w:val="en-US" w:eastAsia="zh-CN" w:bidi="ar-SA"/>
    </w:rPr>
  </w:style>
  <w:style w:type="character" w:customStyle="1" w:styleId="2c">
    <w:name w:val="正文文本缩进 2 字符"/>
    <w:qFormat/>
    <w:rPr>
      <w:rFonts w:ascii="宋体" w:eastAsia="宋体" w:hAnsi="宋体" w:cs="Times New Roman"/>
      <w:kern w:val="0"/>
      <w:sz w:val="24"/>
      <w:szCs w:val="24"/>
    </w:rPr>
  </w:style>
  <w:style w:type="character" w:customStyle="1" w:styleId="2Char">
    <w:name w:val="标题 2 Char"/>
    <w:qFormat/>
    <w:rPr>
      <w:rFonts w:ascii="Arial" w:eastAsia="黑体" w:hAnsi="Arial"/>
      <w:b/>
      <w:kern w:val="2"/>
      <w:sz w:val="32"/>
      <w:lang w:val="en-US" w:eastAsia="zh-CN" w:bidi="ar-SA"/>
    </w:rPr>
  </w:style>
  <w:style w:type="character" w:customStyle="1" w:styleId="CharChar29">
    <w:name w:val="Char Char29"/>
    <w:qFormat/>
    <w:rPr>
      <w:rFonts w:ascii="Calibri" w:eastAsia="宋体" w:hAnsi="Calibri"/>
      <w:b/>
      <w:kern w:val="2"/>
      <w:sz w:val="28"/>
      <w:szCs w:val="20"/>
      <w:lang w:val="en-US" w:eastAsia="zh-CN" w:bidi="ar-SA"/>
    </w:rPr>
  </w:style>
  <w:style w:type="character" w:customStyle="1" w:styleId="CharChar30">
    <w:name w:val="Char Char30"/>
    <w:qFormat/>
    <w:rPr>
      <w:rFonts w:ascii="Arial" w:eastAsia="宋体" w:hAnsi="Arial"/>
      <w:b/>
      <w:bCs/>
      <w:kern w:val="2"/>
      <w:sz w:val="21"/>
      <w:szCs w:val="28"/>
      <w:lang w:val="en-US" w:eastAsia="zh-CN" w:bidi="ar-SA"/>
    </w:rPr>
  </w:style>
  <w:style w:type="character" w:customStyle="1" w:styleId="Char2">
    <w:name w:val="明显引用 Char2"/>
    <w:link w:val="2d"/>
    <w:uiPriority w:val="99"/>
    <w:qFormat/>
    <w:rPr>
      <w:b/>
      <w:bCs/>
      <w:i/>
      <w:iCs/>
      <w:color w:val="4F81BD"/>
      <w:kern w:val="2"/>
      <w:sz w:val="21"/>
      <w:szCs w:val="24"/>
    </w:rPr>
  </w:style>
  <w:style w:type="paragraph" w:customStyle="1" w:styleId="2d">
    <w:name w:val="明显引用2"/>
    <w:basedOn w:val="a2"/>
    <w:next w:val="a2"/>
    <w:link w:val="Char2"/>
    <w:uiPriority w:val="99"/>
    <w:qFormat/>
    <w:pPr>
      <w:pBdr>
        <w:bottom w:val="single" w:sz="4" w:space="4" w:color="4F81BD"/>
      </w:pBdr>
      <w:spacing w:before="200" w:after="280"/>
      <w:ind w:left="936" w:right="936"/>
    </w:pPr>
    <w:rPr>
      <w:b/>
      <w:bCs/>
      <w:i/>
      <w:iCs/>
      <w:color w:val="4F81BD"/>
    </w:rPr>
  </w:style>
  <w:style w:type="character" w:customStyle="1" w:styleId="afff7">
    <w:name w:val="标题 字符"/>
    <w:uiPriority w:val="99"/>
    <w:qFormat/>
    <w:rPr>
      <w:rFonts w:ascii="Arial" w:eastAsia="宋体" w:hAnsi="Arial" w:cs="Times New Roman"/>
      <w:b/>
      <w:bCs/>
      <w:sz w:val="32"/>
      <w:szCs w:val="32"/>
    </w:rPr>
  </w:style>
  <w:style w:type="character" w:customStyle="1" w:styleId="Char20">
    <w:name w:val="副标题 Char2"/>
    <w:uiPriority w:val="99"/>
    <w:qFormat/>
    <w:rPr>
      <w:rFonts w:ascii="Cambria" w:hAnsi="Cambria" w:cs="Times New Roman"/>
      <w:b/>
      <w:bCs/>
      <w:kern w:val="28"/>
      <w:sz w:val="32"/>
      <w:szCs w:val="32"/>
    </w:rPr>
  </w:style>
  <w:style w:type="character" w:customStyle="1" w:styleId="textcontents">
    <w:name w:val="textcontents"/>
    <w:uiPriority w:val="99"/>
    <w:qFormat/>
    <w:rPr>
      <w:rFonts w:cs="Times New Roman"/>
    </w:rPr>
  </w:style>
  <w:style w:type="character" w:customStyle="1" w:styleId="z-">
    <w:name w:val="z-窗体顶端 字符"/>
    <w:link w:val="z-1"/>
    <w:qFormat/>
    <w:rPr>
      <w:rFonts w:ascii="Arial" w:hAnsi="Arial"/>
      <w:vanish/>
      <w:sz w:val="16"/>
      <w:szCs w:val="16"/>
      <w:lang w:bidi="ar-SA"/>
    </w:rPr>
  </w:style>
  <w:style w:type="paragraph" w:customStyle="1" w:styleId="z-1">
    <w:name w:val="z-窗体顶端1"/>
    <w:basedOn w:val="a2"/>
    <w:next w:val="a2"/>
    <w:link w:val="z-"/>
    <w:qFormat/>
    <w:pPr>
      <w:widowControl/>
      <w:pBdr>
        <w:bottom w:val="single" w:sz="6" w:space="1" w:color="auto"/>
      </w:pBdr>
      <w:jc w:val="center"/>
    </w:pPr>
    <w:rPr>
      <w:rFonts w:ascii="Arial" w:hAnsi="Arial"/>
      <w:vanish/>
      <w:kern w:val="0"/>
      <w:sz w:val="16"/>
      <w:szCs w:val="16"/>
    </w:rPr>
  </w:style>
  <w:style w:type="character" w:customStyle="1" w:styleId="72">
    <w:name w:val="标题 7 字符"/>
    <w:qFormat/>
    <w:rPr>
      <w:rFonts w:ascii="Times New Roman" w:eastAsia="宋体" w:hAnsi="Times New Roman" w:cs="Times New Roman"/>
      <w:b/>
      <w:bCs/>
      <w:kern w:val="0"/>
      <w:sz w:val="24"/>
      <w:szCs w:val="20"/>
    </w:rPr>
  </w:style>
  <w:style w:type="character" w:customStyle="1" w:styleId="pval2">
    <w:name w:val="pval2"/>
    <w:qFormat/>
  </w:style>
  <w:style w:type="character" w:customStyle="1" w:styleId="Char21">
    <w:name w:val="引用 Char2"/>
    <w:link w:val="2e"/>
    <w:uiPriority w:val="99"/>
    <w:qFormat/>
    <w:rPr>
      <w:i/>
      <w:iCs/>
      <w:color w:val="000000"/>
      <w:kern w:val="2"/>
      <w:sz w:val="21"/>
      <w:szCs w:val="24"/>
    </w:rPr>
  </w:style>
  <w:style w:type="paragraph" w:customStyle="1" w:styleId="2e">
    <w:name w:val="引用2"/>
    <w:basedOn w:val="a2"/>
    <w:next w:val="a2"/>
    <w:link w:val="Char21"/>
    <w:uiPriority w:val="99"/>
    <w:qFormat/>
    <w:rPr>
      <w:i/>
      <w:iCs/>
      <w:color w:val="000000"/>
    </w:rPr>
  </w:style>
  <w:style w:type="character" w:customStyle="1" w:styleId="afff8">
    <w:name w:val="批注主题 字符"/>
    <w:qFormat/>
    <w:rPr>
      <w:rFonts w:ascii="Times New Roman" w:eastAsia="宋体" w:hAnsi="Times New Roman" w:cs="Times New Roman"/>
      <w:b/>
      <w:bCs/>
      <w:kern w:val="0"/>
      <w:sz w:val="24"/>
      <w:szCs w:val="24"/>
    </w:rPr>
  </w:style>
  <w:style w:type="character" w:customStyle="1" w:styleId="afff9">
    <w:name w:val="批注文字 字符"/>
    <w:uiPriority w:val="99"/>
    <w:qFormat/>
    <w:rPr>
      <w:rFonts w:ascii="Times New Roman" w:eastAsia="宋体" w:hAnsi="Times New Roman" w:cs="Times New Roman"/>
      <w:szCs w:val="24"/>
    </w:rPr>
  </w:style>
  <w:style w:type="character" w:customStyle="1" w:styleId="afffa">
    <w:name w:val="日期 字符"/>
    <w:qFormat/>
    <w:rPr>
      <w:rFonts w:ascii="Times New Roman" w:eastAsia="宋体" w:hAnsi="Times New Roman" w:cs="Times New Roman"/>
      <w:sz w:val="24"/>
      <w:szCs w:val="20"/>
    </w:rPr>
  </w:style>
  <w:style w:type="character" w:customStyle="1" w:styleId="DateChar">
    <w:name w:val="Date Char"/>
    <w:qFormat/>
    <w:locked/>
    <w:rPr>
      <w:sz w:val="28"/>
    </w:rPr>
  </w:style>
  <w:style w:type="character" w:customStyle="1" w:styleId="4CharChar">
    <w:name w:val="样式 标题 4 + 四号 Char Char"/>
    <w:link w:val="45"/>
    <w:qFormat/>
    <w:rPr>
      <w:rFonts w:ascii="Arial" w:eastAsia="宋体" w:hAnsi="Arial"/>
      <w:b/>
      <w:bCs/>
      <w:kern w:val="2"/>
      <w:sz w:val="24"/>
      <w:szCs w:val="28"/>
      <w:lang w:val="en-US" w:eastAsia="zh-CN" w:bidi="ar-SA"/>
    </w:rPr>
  </w:style>
  <w:style w:type="paragraph" w:customStyle="1" w:styleId="45">
    <w:name w:val="样式 标题 4 + 四号"/>
    <w:basedOn w:val="4"/>
    <w:link w:val="4CharChar"/>
    <w:qFormat/>
    <w:pPr>
      <w:spacing w:before="0" w:after="0" w:line="360" w:lineRule="auto"/>
    </w:pPr>
    <w:rPr>
      <w:rFonts w:eastAsia="宋体"/>
      <w:bCs/>
      <w:sz w:val="24"/>
      <w:szCs w:val="28"/>
    </w:rPr>
  </w:style>
  <w:style w:type="character" w:customStyle="1" w:styleId="afffb">
    <w:name w:val="正文文本 字符"/>
    <w:qFormat/>
    <w:rPr>
      <w:rFonts w:ascii="Times New Roman" w:eastAsia="宋体" w:hAnsi="Times New Roman" w:cs="Times New Roman"/>
      <w:szCs w:val="24"/>
    </w:rPr>
  </w:style>
  <w:style w:type="character" w:customStyle="1" w:styleId="font161">
    <w:name w:val="font161"/>
    <w:qFormat/>
    <w:rPr>
      <w:b/>
      <w:sz w:val="32"/>
    </w:rPr>
  </w:style>
  <w:style w:type="character" w:customStyle="1" w:styleId="Char0">
    <w:name w:val="批注框文本 Char"/>
    <w:qFormat/>
    <w:rPr>
      <w:kern w:val="2"/>
      <w:sz w:val="18"/>
      <w:szCs w:val="18"/>
      <w:lang w:bidi="ar-SA"/>
    </w:rPr>
  </w:style>
  <w:style w:type="character" w:customStyle="1" w:styleId="Char1">
    <w:name w:val="文档结构图 Char1"/>
    <w:uiPriority w:val="99"/>
    <w:qFormat/>
    <w:rPr>
      <w:rFonts w:ascii="宋体"/>
      <w:kern w:val="2"/>
      <w:sz w:val="18"/>
      <w:szCs w:val="18"/>
    </w:rPr>
  </w:style>
  <w:style w:type="character" w:customStyle="1" w:styleId="CharChar32">
    <w:name w:val="Char Char32"/>
    <w:qFormat/>
    <w:rPr>
      <w:rFonts w:ascii="Arial" w:eastAsia="黑体" w:hAnsi="Arial"/>
      <w:b/>
      <w:bCs/>
      <w:kern w:val="2"/>
      <w:sz w:val="32"/>
      <w:szCs w:val="32"/>
      <w:lang w:val="en-US" w:eastAsia="zh-CN" w:bidi="ar-SA"/>
    </w:rPr>
  </w:style>
  <w:style w:type="character" w:customStyle="1" w:styleId="-CharChar">
    <w:name w:val="设计-二级标题 Char Char"/>
    <w:link w:val="-"/>
    <w:qFormat/>
    <w:rPr>
      <w:rFonts w:eastAsia="黑体"/>
      <w:sz w:val="28"/>
      <w:szCs w:val="24"/>
      <w:lang w:bidi="ar-SA"/>
    </w:rPr>
  </w:style>
  <w:style w:type="paragraph" w:customStyle="1" w:styleId="-">
    <w:name w:val="设计-二级标题"/>
    <w:basedOn w:val="a2"/>
    <w:next w:val="a2"/>
    <w:link w:val="-CharChar"/>
    <w:qFormat/>
    <w:pPr>
      <w:spacing w:line="360" w:lineRule="auto"/>
      <w:outlineLvl w:val="1"/>
    </w:pPr>
    <w:rPr>
      <w:rFonts w:eastAsia="黑体"/>
      <w:kern w:val="0"/>
      <w:sz w:val="28"/>
    </w:rPr>
  </w:style>
  <w:style w:type="character" w:customStyle="1" w:styleId="1f1">
    <w:name w:val="明显参考1"/>
    <w:qFormat/>
    <w:rPr>
      <w:b/>
      <w:bCs/>
      <w:smallCaps/>
      <w:color w:val="C0504D"/>
      <w:spacing w:val="5"/>
      <w:u w:val="single"/>
    </w:rPr>
  </w:style>
  <w:style w:type="character" w:customStyle="1" w:styleId="54">
    <w:name w:val="标题 5 字符"/>
    <w:qFormat/>
    <w:rPr>
      <w:rFonts w:ascii="Times New Roman" w:eastAsia="宋体" w:hAnsi="Times New Roman" w:cs="Times New Roman"/>
      <w:b/>
      <w:bCs/>
      <w:sz w:val="28"/>
      <w:szCs w:val="28"/>
    </w:rPr>
  </w:style>
  <w:style w:type="character" w:customStyle="1" w:styleId="Char10">
    <w:name w:val="引用 Char1"/>
    <w:uiPriority w:val="99"/>
    <w:qFormat/>
    <w:rPr>
      <w:i/>
      <w:iCs/>
      <w:color w:val="000000"/>
      <w:kern w:val="2"/>
      <w:sz w:val="21"/>
    </w:rPr>
  </w:style>
  <w:style w:type="character" w:customStyle="1" w:styleId="1Char0">
    <w:name w:val="普通文字1 Char"/>
    <w:uiPriority w:val="99"/>
    <w:qFormat/>
    <w:rPr>
      <w:rFonts w:ascii="宋体" w:eastAsia="宋体" w:hAnsi="Courier New" w:cs="Courier New"/>
      <w:kern w:val="2"/>
      <w:sz w:val="21"/>
      <w:szCs w:val="21"/>
      <w:lang w:val="en-US" w:eastAsia="zh-CN" w:bidi="ar-SA"/>
    </w:rPr>
  </w:style>
  <w:style w:type="character" w:customStyle="1" w:styleId="CharChar31">
    <w:name w:val="Char Char31"/>
    <w:qFormat/>
    <w:rPr>
      <w:rFonts w:eastAsia="宋体"/>
      <w:b/>
      <w:bCs/>
      <w:kern w:val="2"/>
      <w:sz w:val="24"/>
      <w:szCs w:val="32"/>
      <w:lang w:val="en-US" w:eastAsia="zh-CN" w:bidi="ar-SA"/>
    </w:rPr>
  </w:style>
  <w:style w:type="character" w:customStyle="1" w:styleId="style1">
    <w:name w:val="style1"/>
    <w:qFormat/>
    <w:rPr>
      <w:szCs w:val="20"/>
    </w:rPr>
  </w:style>
  <w:style w:type="character" w:customStyle="1" w:styleId="afffc">
    <w:name w:val="引用 字符"/>
    <w:link w:val="afffd"/>
    <w:uiPriority w:val="29"/>
    <w:qFormat/>
    <w:rPr>
      <w:i/>
      <w:iCs/>
      <w:color w:val="000000"/>
      <w:kern w:val="2"/>
      <w:sz w:val="21"/>
      <w:szCs w:val="22"/>
      <w:lang w:bidi="ar-SA"/>
    </w:rPr>
  </w:style>
  <w:style w:type="paragraph" w:styleId="afffd">
    <w:name w:val="Quote"/>
    <w:basedOn w:val="a2"/>
    <w:next w:val="a2"/>
    <w:link w:val="afffc"/>
    <w:qFormat/>
    <w:rPr>
      <w:i/>
      <w:iCs/>
      <w:color w:val="000000"/>
      <w:szCs w:val="22"/>
    </w:rPr>
  </w:style>
  <w:style w:type="character" w:customStyle="1" w:styleId="5CharChar">
    <w:name w:val="标题5 Char Char"/>
    <w:link w:val="55"/>
    <w:qFormat/>
    <w:rPr>
      <w:rFonts w:ascii="Arial" w:hAnsi="Arial"/>
      <w:b/>
      <w:bCs/>
      <w:sz w:val="24"/>
      <w:szCs w:val="32"/>
      <w:lang w:bidi="ar-SA"/>
    </w:rPr>
  </w:style>
  <w:style w:type="paragraph" w:customStyle="1" w:styleId="55">
    <w:name w:val="标题5"/>
    <w:basedOn w:val="30"/>
    <w:link w:val="5CharChar"/>
    <w:qFormat/>
    <w:pPr>
      <w:spacing w:line="413" w:lineRule="auto"/>
    </w:pPr>
    <w:rPr>
      <w:rFonts w:ascii="Arial" w:hAnsi="Arial"/>
      <w:kern w:val="0"/>
      <w:sz w:val="24"/>
    </w:rPr>
  </w:style>
  <w:style w:type="character" w:customStyle="1" w:styleId="Char11">
    <w:name w:val="明显引用 Char1"/>
    <w:uiPriority w:val="99"/>
    <w:qFormat/>
    <w:rPr>
      <w:b/>
      <w:bCs/>
      <w:i/>
      <w:iCs/>
      <w:color w:val="4F81BD"/>
      <w:kern w:val="2"/>
      <w:sz w:val="21"/>
    </w:rPr>
  </w:style>
  <w:style w:type="character" w:customStyle="1" w:styleId="Char3">
    <w:name w:val="批注主题 Char"/>
    <w:qFormat/>
    <w:rPr>
      <w:b/>
      <w:bCs/>
      <w:kern w:val="2"/>
      <w:sz w:val="21"/>
      <w:szCs w:val="24"/>
      <w:lang w:bidi="ar-SA"/>
    </w:rPr>
  </w:style>
  <w:style w:type="character" w:customStyle="1" w:styleId="46">
    <w:name w:val="标题 4 字符"/>
    <w:qFormat/>
    <w:rPr>
      <w:rFonts w:ascii="Arial" w:eastAsia="黑体" w:hAnsi="Arial" w:cs="Times New Roman"/>
      <w:kern w:val="0"/>
      <w:sz w:val="28"/>
      <w:szCs w:val="20"/>
    </w:rPr>
  </w:style>
  <w:style w:type="character" w:customStyle="1" w:styleId="z-Char1">
    <w:name w:val="z-窗体顶端 Char1"/>
    <w:link w:val="z-2"/>
    <w:uiPriority w:val="99"/>
    <w:qFormat/>
    <w:locked/>
    <w:rPr>
      <w:rFonts w:ascii="Arial" w:eastAsia="宋体" w:hAnsi="Arial"/>
      <w:vanish/>
      <w:kern w:val="2"/>
      <w:sz w:val="16"/>
      <w:szCs w:val="16"/>
      <w:lang w:val="en-US" w:eastAsia="zh-CN" w:bidi="ar-SA"/>
    </w:rPr>
  </w:style>
  <w:style w:type="paragraph" w:customStyle="1" w:styleId="z-2">
    <w:name w:val="z-窗体顶端2"/>
    <w:basedOn w:val="a2"/>
    <w:next w:val="a2"/>
    <w:link w:val="z-Char1"/>
    <w:uiPriority w:val="99"/>
    <w:qFormat/>
    <w:pPr>
      <w:widowControl/>
      <w:pBdr>
        <w:bottom w:val="single" w:sz="6" w:space="1" w:color="auto"/>
      </w:pBdr>
      <w:jc w:val="center"/>
    </w:pPr>
    <w:rPr>
      <w:rFonts w:ascii="Arial" w:hAnsi="Arial"/>
      <w:vanish/>
      <w:sz w:val="16"/>
      <w:szCs w:val="16"/>
    </w:rPr>
  </w:style>
  <w:style w:type="character" w:customStyle="1" w:styleId="5Char">
    <w:name w:val="标题 5 Char"/>
    <w:qFormat/>
    <w:rPr>
      <w:rFonts w:ascii="Calibri" w:eastAsia="宋体" w:hAnsi="Calibri"/>
      <w:b/>
      <w:kern w:val="2"/>
      <w:sz w:val="28"/>
      <w:szCs w:val="20"/>
    </w:rPr>
  </w:style>
  <w:style w:type="character" w:customStyle="1" w:styleId="Char12">
    <w:name w:val="日期 Char1"/>
    <w:uiPriority w:val="99"/>
    <w:qFormat/>
    <w:rPr>
      <w:kern w:val="2"/>
      <w:sz w:val="21"/>
      <w:szCs w:val="22"/>
    </w:rPr>
  </w:style>
  <w:style w:type="character" w:customStyle="1" w:styleId="afffe">
    <w:name w:val="副标题 字符"/>
    <w:qFormat/>
    <w:rPr>
      <w:rFonts w:ascii="Cambria" w:eastAsia="宋体" w:hAnsi="Cambria" w:cs="Times New Roman"/>
      <w:b/>
      <w:bCs/>
      <w:kern w:val="28"/>
      <w:sz w:val="32"/>
      <w:szCs w:val="32"/>
    </w:rPr>
  </w:style>
  <w:style w:type="character" w:customStyle="1" w:styleId="affff">
    <w:name w:val="明显引用 字符"/>
    <w:link w:val="affff0"/>
    <w:uiPriority w:val="30"/>
    <w:qFormat/>
    <w:rPr>
      <w:b/>
      <w:bCs/>
      <w:i/>
      <w:iCs/>
      <w:color w:val="4F81BD"/>
      <w:kern w:val="2"/>
      <w:sz w:val="21"/>
      <w:szCs w:val="22"/>
      <w:lang w:bidi="ar-SA"/>
    </w:rPr>
  </w:style>
  <w:style w:type="paragraph" w:styleId="affff0">
    <w:name w:val="Intense Quote"/>
    <w:basedOn w:val="a2"/>
    <w:next w:val="a2"/>
    <w:link w:val="affff"/>
    <w:qFormat/>
    <w:pPr>
      <w:pBdr>
        <w:bottom w:val="single" w:sz="4" w:space="4" w:color="4F81BD"/>
      </w:pBdr>
      <w:spacing w:before="200" w:after="280"/>
      <w:ind w:left="936" w:right="936"/>
    </w:pPr>
    <w:rPr>
      <w:b/>
      <w:bCs/>
      <w:i/>
      <w:iCs/>
      <w:color w:val="4F81BD"/>
      <w:szCs w:val="22"/>
    </w:rPr>
  </w:style>
  <w:style w:type="character" w:customStyle="1" w:styleId="Char4">
    <w:name w:val="页脚 Char"/>
    <w:qFormat/>
    <w:rPr>
      <w:rFonts w:eastAsia="宋体"/>
      <w:kern w:val="2"/>
      <w:sz w:val="18"/>
      <w:szCs w:val="18"/>
      <w:lang w:val="en-US" w:eastAsia="zh-CN" w:bidi="ar-SA"/>
    </w:rPr>
  </w:style>
  <w:style w:type="character" w:customStyle="1" w:styleId="3Char">
    <w:name w:val="标题 3 Char"/>
    <w:qFormat/>
    <w:rPr>
      <w:rFonts w:eastAsia="宋体"/>
      <w:b/>
      <w:kern w:val="2"/>
      <w:sz w:val="24"/>
      <w:lang w:val="en-US" w:eastAsia="zh-CN" w:bidi="ar-SA"/>
    </w:rPr>
  </w:style>
  <w:style w:type="character" w:customStyle="1" w:styleId="CharChar17">
    <w:name w:val="Char Char17"/>
    <w:qFormat/>
    <w:rPr>
      <w:rFonts w:ascii="Arial" w:eastAsia="黑体" w:hAnsi="Arial"/>
      <w:b/>
      <w:bCs/>
      <w:kern w:val="2"/>
      <w:sz w:val="32"/>
      <w:szCs w:val="32"/>
      <w:lang w:val="en-US" w:eastAsia="zh-CN" w:bidi="ar-SA"/>
    </w:rPr>
  </w:style>
  <w:style w:type="character" w:customStyle="1" w:styleId="Char13">
    <w:name w:val="正文文本 Char1"/>
    <w:uiPriority w:val="99"/>
    <w:qFormat/>
    <w:rPr>
      <w:kern w:val="2"/>
      <w:sz w:val="21"/>
      <w:szCs w:val="22"/>
    </w:rPr>
  </w:style>
  <w:style w:type="character" w:customStyle="1" w:styleId="4CharChar0">
    <w:name w:val="标题4 Char Char"/>
    <w:link w:val="47"/>
    <w:qFormat/>
    <w:rPr>
      <w:rFonts w:ascii="Arial" w:hAnsi="Arial"/>
      <w:b/>
      <w:bCs/>
      <w:sz w:val="24"/>
      <w:szCs w:val="32"/>
      <w:lang w:bidi="ar-SA"/>
    </w:rPr>
  </w:style>
  <w:style w:type="paragraph" w:customStyle="1" w:styleId="47">
    <w:name w:val="标题4"/>
    <w:basedOn w:val="24"/>
    <w:next w:val="42"/>
    <w:link w:val="4CharChar0"/>
    <w:qFormat/>
    <w:pPr>
      <w:spacing w:line="413" w:lineRule="auto"/>
    </w:pPr>
    <w:rPr>
      <w:rFonts w:eastAsia="宋体"/>
      <w:kern w:val="0"/>
      <w:sz w:val="24"/>
    </w:rPr>
  </w:style>
  <w:style w:type="character" w:customStyle="1" w:styleId="1Char1">
    <w:name w:val="普通文字1 Char1"/>
    <w:qFormat/>
    <w:rPr>
      <w:rFonts w:ascii="宋体" w:eastAsia="宋体" w:hAnsi="Courier New"/>
      <w:kern w:val="11"/>
      <w:sz w:val="21"/>
      <w:lang w:val="en-US" w:eastAsia="zh-CN" w:bidi="ar-SA"/>
    </w:rPr>
  </w:style>
  <w:style w:type="character" w:customStyle="1" w:styleId="1f2">
    <w:name w:val="不明显参考1"/>
    <w:qFormat/>
    <w:rPr>
      <w:smallCaps/>
      <w:color w:val="C0504D"/>
      <w:u w:val="single"/>
    </w:rPr>
  </w:style>
  <w:style w:type="character" w:customStyle="1" w:styleId="Char14">
    <w:name w:val="批注主题 Char1"/>
    <w:uiPriority w:val="99"/>
    <w:qFormat/>
    <w:rPr>
      <w:b/>
      <w:bCs/>
      <w:kern w:val="2"/>
      <w:sz w:val="21"/>
      <w:szCs w:val="22"/>
    </w:rPr>
  </w:style>
  <w:style w:type="character" w:customStyle="1" w:styleId="92">
    <w:name w:val="标题 9 字符"/>
    <w:qFormat/>
    <w:rPr>
      <w:rFonts w:ascii="Arial" w:eastAsia="黑体" w:hAnsi="Arial" w:cs="Times New Roman"/>
      <w:kern w:val="0"/>
      <w:szCs w:val="21"/>
    </w:rPr>
  </w:style>
  <w:style w:type="character" w:customStyle="1" w:styleId="apple-converted-space">
    <w:name w:val="apple-converted-space"/>
    <w:qFormat/>
  </w:style>
  <w:style w:type="character" w:customStyle="1" w:styleId="Char30">
    <w:name w:val="批注主题 Char3"/>
    <w:qFormat/>
    <w:rPr>
      <w:rFonts w:ascii="Arial" w:eastAsia="宋体" w:hAnsi="Arial"/>
      <w:b/>
      <w:bCs/>
      <w:kern w:val="2"/>
      <w:sz w:val="21"/>
      <w:szCs w:val="24"/>
      <w:lang w:val="en-US" w:eastAsia="zh-CN" w:bidi="ar-SA"/>
    </w:rPr>
  </w:style>
  <w:style w:type="character" w:customStyle="1" w:styleId="CharChar8">
    <w:name w:val="Char Char8"/>
    <w:qFormat/>
    <w:rPr>
      <w:rFonts w:eastAsia="宋体"/>
      <w:kern w:val="2"/>
      <w:sz w:val="21"/>
      <w:lang w:val="en-US" w:eastAsia="zh-CN" w:bidi="ar-SA"/>
    </w:rPr>
  </w:style>
  <w:style w:type="character" w:customStyle="1" w:styleId="font71">
    <w:name w:val="font71"/>
    <w:qFormat/>
    <w:rPr>
      <w:rFonts w:ascii="宋体" w:eastAsia="宋体" w:hAnsi="宋体" w:cs="宋体" w:hint="eastAsia"/>
      <w:color w:val="000000"/>
      <w:sz w:val="24"/>
      <w:szCs w:val="24"/>
      <w:u w:val="none"/>
    </w:rPr>
  </w:style>
  <w:style w:type="character" w:customStyle="1" w:styleId="Char31">
    <w:name w:val="引用 Char3"/>
    <w:uiPriority w:val="29"/>
    <w:qFormat/>
    <w:rPr>
      <w:i/>
      <w:color w:val="000000"/>
      <w:kern w:val="2"/>
      <w:sz w:val="21"/>
      <w:lang w:bidi="ar-SA"/>
    </w:rPr>
  </w:style>
  <w:style w:type="character" w:customStyle="1" w:styleId="Char15">
    <w:name w:val="批注文字 Char1"/>
    <w:qFormat/>
    <w:rPr>
      <w:kern w:val="2"/>
      <w:sz w:val="21"/>
      <w:szCs w:val="24"/>
    </w:rPr>
  </w:style>
  <w:style w:type="character" w:customStyle="1" w:styleId="CharChar22">
    <w:name w:val="Char Char22"/>
    <w:qFormat/>
    <w:rPr>
      <w:rFonts w:eastAsia="宋体"/>
      <w:kern w:val="2"/>
      <w:sz w:val="18"/>
      <w:szCs w:val="18"/>
      <w:lang w:val="en-US" w:eastAsia="zh-CN" w:bidi="ar-SA"/>
    </w:rPr>
  </w:style>
  <w:style w:type="character" w:customStyle="1" w:styleId="1f3">
    <w:name w:val="书籍标题1"/>
    <w:qFormat/>
    <w:rPr>
      <w:b/>
      <w:bCs/>
      <w:smallCaps/>
      <w:spacing w:val="5"/>
    </w:rPr>
  </w:style>
  <w:style w:type="character" w:customStyle="1" w:styleId="1f4">
    <w:name w:val="未处理的提及1"/>
    <w:uiPriority w:val="99"/>
    <w:unhideWhenUsed/>
    <w:qFormat/>
    <w:rPr>
      <w:color w:val="605E5C"/>
      <w:shd w:val="clear" w:color="auto" w:fill="E1DFDD"/>
    </w:rPr>
  </w:style>
  <w:style w:type="character" w:customStyle="1" w:styleId="F4CharChar">
    <w:name w:val="(F4) Char Char"/>
    <w:qFormat/>
    <w:rPr>
      <w:rFonts w:eastAsia="宋体"/>
      <w:b/>
      <w:bCs/>
      <w:kern w:val="2"/>
      <w:sz w:val="24"/>
      <w:szCs w:val="32"/>
      <w:lang w:val="en-US" w:eastAsia="zh-CN" w:bidi="ar-SA"/>
    </w:rPr>
  </w:style>
  <w:style w:type="character" w:customStyle="1" w:styleId="Char16">
    <w:name w:val="批注框文本 Char1"/>
    <w:uiPriority w:val="99"/>
    <w:qFormat/>
    <w:rPr>
      <w:kern w:val="2"/>
      <w:sz w:val="18"/>
      <w:szCs w:val="18"/>
    </w:rPr>
  </w:style>
  <w:style w:type="character" w:customStyle="1" w:styleId="2CharCharCharChar">
    <w:name w:val="标题 2 Char Char Char Char"/>
    <w:uiPriority w:val="99"/>
    <w:qFormat/>
    <w:rPr>
      <w:rFonts w:ascii="Arial" w:eastAsia="黑体" w:hAnsi="Arial"/>
      <w:b/>
      <w:bCs/>
      <w:kern w:val="2"/>
      <w:sz w:val="32"/>
      <w:szCs w:val="32"/>
      <w:lang w:val="en-US" w:eastAsia="zh-CN" w:bidi="ar-SA"/>
    </w:rPr>
  </w:style>
  <w:style w:type="character" w:customStyle="1" w:styleId="82">
    <w:name w:val="标题 8 字符"/>
    <w:qFormat/>
    <w:rPr>
      <w:rFonts w:ascii="Arial" w:eastAsia="黑体" w:hAnsi="Arial" w:cs="Times New Roman"/>
      <w:kern w:val="0"/>
      <w:sz w:val="24"/>
      <w:szCs w:val="20"/>
    </w:rPr>
  </w:style>
  <w:style w:type="character" w:customStyle="1" w:styleId="1f5">
    <w:name w:val="明显强调1"/>
    <w:qFormat/>
    <w:rPr>
      <w:b/>
      <w:bCs/>
      <w:i/>
      <w:iCs/>
      <w:color w:val="4F81BD"/>
    </w:rPr>
  </w:style>
  <w:style w:type="character" w:customStyle="1" w:styleId="Char32">
    <w:name w:val="正文文本 Char3"/>
    <w:uiPriority w:val="99"/>
    <w:qFormat/>
    <w:rPr>
      <w:kern w:val="2"/>
      <w:sz w:val="21"/>
      <w:szCs w:val="24"/>
    </w:rPr>
  </w:style>
  <w:style w:type="character" w:customStyle="1" w:styleId="CharChar33">
    <w:name w:val="Char Char33"/>
    <w:qFormat/>
    <w:rPr>
      <w:rFonts w:eastAsia="宋体"/>
      <w:b/>
      <w:bCs/>
      <w:kern w:val="44"/>
      <w:sz w:val="32"/>
      <w:szCs w:val="44"/>
      <w:lang w:val="en-US" w:eastAsia="zh-CN" w:bidi="ar-SA"/>
    </w:rPr>
  </w:style>
  <w:style w:type="character" w:customStyle="1" w:styleId="CharChar3">
    <w:name w:val="Char Char3"/>
    <w:qFormat/>
    <w:rPr>
      <w:rFonts w:ascii="宋体" w:eastAsia="幼圆" w:hAnsi="Courier New"/>
      <w:kern w:val="2"/>
      <w:sz w:val="21"/>
    </w:rPr>
  </w:style>
  <w:style w:type="character" w:customStyle="1" w:styleId="CharChar1">
    <w:name w:val="Char Char1"/>
    <w:uiPriority w:val="99"/>
    <w:qFormat/>
    <w:rPr>
      <w:rFonts w:ascii="宋体" w:eastAsia="宋体" w:hAnsi="Courier New"/>
      <w:kern w:val="2"/>
      <w:sz w:val="21"/>
      <w:lang w:val="en-US" w:eastAsia="zh-CN" w:bidi="ar-SA"/>
    </w:rPr>
  </w:style>
  <w:style w:type="character" w:customStyle="1" w:styleId="font01">
    <w:name w:val="font01"/>
    <w:uiPriority w:val="99"/>
    <w:qFormat/>
    <w:rPr>
      <w:rFonts w:ascii="宋体" w:eastAsia="宋体" w:hAnsi="宋体" w:cs="宋体" w:hint="eastAsia"/>
      <w:color w:val="000000"/>
      <w:sz w:val="24"/>
      <w:szCs w:val="24"/>
    </w:rPr>
  </w:style>
  <w:style w:type="character" w:customStyle="1" w:styleId="affff1">
    <w:name w:val="页眉 字符"/>
    <w:uiPriority w:val="99"/>
    <w:qFormat/>
    <w:rPr>
      <w:sz w:val="18"/>
      <w:szCs w:val="18"/>
    </w:rPr>
  </w:style>
  <w:style w:type="character" w:customStyle="1" w:styleId="affff2">
    <w:name w:val="纯文本 字符"/>
    <w:qFormat/>
    <w:rPr>
      <w:rFonts w:ascii="宋体" w:eastAsia="宋体" w:hAnsi="Courier New" w:cs="Times New Roman"/>
      <w:szCs w:val="20"/>
    </w:rPr>
  </w:style>
  <w:style w:type="character" w:customStyle="1" w:styleId="Char17">
    <w:name w:val="纯文本 Char1"/>
    <w:link w:val="1f6"/>
    <w:qFormat/>
    <w:rPr>
      <w:rFonts w:ascii="宋体" w:hAnsi="Courier New"/>
      <w:lang w:bidi="ar-SA"/>
    </w:rPr>
  </w:style>
  <w:style w:type="paragraph" w:customStyle="1" w:styleId="1f6">
    <w:name w:val="纯文本1"/>
    <w:basedOn w:val="a2"/>
    <w:link w:val="Char17"/>
    <w:qFormat/>
    <w:rPr>
      <w:rFonts w:ascii="宋体" w:hAnsi="Courier New"/>
      <w:kern w:val="0"/>
      <w:sz w:val="20"/>
      <w:szCs w:val="20"/>
    </w:rPr>
  </w:style>
  <w:style w:type="character" w:customStyle="1" w:styleId="Char33">
    <w:name w:val="明显引用 Char3"/>
    <w:uiPriority w:val="30"/>
    <w:qFormat/>
    <w:rPr>
      <w:b/>
      <w:i/>
      <w:color w:val="4F81BD"/>
      <w:kern w:val="2"/>
      <w:sz w:val="21"/>
      <w:lang w:bidi="ar-SA"/>
    </w:rPr>
  </w:style>
  <w:style w:type="character" w:customStyle="1" w:styleId="CharChar6">
    <w:name w:val="Char Char6"/>
    <w:qFormat/>
    <w:rPr>
      <w:kern w:val="2"/>
      <w:sz w:val="18"/>
      <w:szCs w:val="18"/>
    </w:rPr>
  </w:style>
  <w:style w:type="character" w:customStyle="1" w:styleId="CharChar16">
    <w:name w:val="Char Char16"/>
    <w:qFormat/>
    <w:rPr>
      <w:rFonts w:ascii="Arial" w:eastAsia="黑体" w:hAnsi="Arial"/>
      <w:b/>
      <w:bCs/>
      <w:kern w:val="2"/>
      <w:sz w:val="32"/>
      <w:szCs w:val="32"/>
      <w:lang w:val="en-US" w:eastAsia="zh-CN" w:bidi="ar-SA"/>
    </w:rPr>
  </w:style>
  <w:style w:type="character" w:customStyle="1" w:styleId="Char22">
    <w:name w:val="标题 Char2"/>
    <w:uiPriority w:val="10"/>
    <w:qFormat/>
    <w:rPr>
      <w:rFonts w:ascii="Cambria" w:hAnsi="Cambria" w:cs="Times New Roman"/>
      <w:b/>
      <w:bCs/>
      <w:kern w:val="2"/>
      <w:sz w:val="32"/>
      <w:szCs w:val="32"/>
    </w:rPr>
  </w:style>
  <w:style w:type="character" w:customStyle="1" w:styleId="affff3">
    <w:name w:val="页脚 字符"/>
    <w:uiPriority w:val="99"/>
    <w:qFormat/>
    <w:rPr>
      <w:sz w:val="18"/>
      <w:szCs w:val="18"/>
    </w:rPr>
  </w:style>
  <w:style w:type="character" w:customStyle="1" w:styleId="Char5">
    <w:name w:val="正文文本 Char"/>
    <w:qFormat/>
    <w:rPr>
      <w:rFonts w:ascii="宋体" w:hAnsi="宋体"/>
      <w:kern w:val="2"/>
      <w:sz w:val="24"/>
      <w:szCs w:val="24"/>
      <w:lang w:bidi="ar-SA"/>
    </w:rPr>
  </w:style>
  <w:style w:type="character" w:customStyle="1" w:styleId="Char18">
    <w:name w:val="正文缩进 Char1"/>
    <w:link w:val="1f7"/>
    <w:qFormat/>
    <w:rPr>
      <w:rFonts w:ascii="宋体"/>
      <w:sz w:val="24"/>
      <w:lang w:bidi="ar-SA"/>
    </w:rPr>
  </w:style>
  <w:style w:type="paragraph" w:customStyle="1" w:styleId="1f7">
    <w:name w:val="正文缩进1"/>
    <w:basedOn w:val="a2"/>
    <w:link w:val="Char18"/>
    <w:qFormat/>
    <w:pPr>
      <w:autoSpaceDE w:val="0"/>
      <w:autoSpaceDN w:val="0"/>
      <w:adjustRightInd w:val="0"/>
      <w:ind w:firstLine="420"/>
      <w:jc w:val="left"/>
    </w:pPr>
    <w:rPr>
      <w:rFonts w:ascii="宋体"/>
      <w:kern w:val="0"/>
      <w:sz w:val="24"/>
      <w:szCs w:val="20"/>
    </w:rPr>
  </w:style>
  <w:style w:type="character" w:customStyle="1" w:styleId="NormalCharacter">
    <w:name w:val="NormalCharacter"/>
    <w:semiHidden/>
    <w:qFormat/>
  </w:style>
  <w:style w:type="character" w:customStyle="1" w:styleId="62">
    <w:name w:val="标题 6 字符"/>
    <w:qFormat/>
    <w:rPr>
      <w:rFonts w:ascii="Arial" w:eastAsia="黑体" w:hAnsi="Arial" w:cs="Times New Roman"/>
      <w:b/>
      <w:bCs/>
      <w:kern w:val="0"/>
      <w:sz w:val="24"/>
      <w:szCs w:val="20"/>
    </w:rPr>
  </w:style>
  <w:style w:type="character" w:customStyle="1" w:styleId="CharChar">
    <w:name w:val="批注文字 Char Char"/>
    <w:uiPriority w:val="99"/>
    <w:qFormat/>
    <w:rPr>
      <w:rFonts w:ascii="宋体" w:eastAsia="宋体" w:hAnsi="Times New Roman" w:cs="Times New Roman"/>
      <w:sz w:val="28"/>
      <w:szCs w:val="20"/>
    </w:rPr>
  </w:style>
  <w:style w:type="character" w:customStyle="1" w:styleId="affff4">
    <w:name w:val="文档结构图 字符"/>
    <w:qFormat/>
    <w:rPr>
      <w:rFonts w:ascii="Times New Roman" w:eastAsia="宋体" w:hAnsi="Times New Roman" w:cs="Times New Roman"/>
      <w:kern w:val="0"/>
      <w:sz w:val="20"/>
      <w:szCs w:val="24"/>
      <w:shd w:val="clear" w:color="auto" w:fill="000080"/>
    </w:rPr>
  </w:style>
  <w:style w:type="character" w:customStyle="1" w:styleId="Char6">
    <w:name w:val="日期 Char"/>
    <w:qFormat/>
    <w:rPr>
      <w:rFonts w:ascii="仿宋_GB2312" w:eastAsia="仿宋_GB2312" w:hAnsi="宋体"/>
      <w:color w:val="000000"/>
      <w:kern w:val="2"/>
      <w:sz w:val="24"/>
      <w:szCs w:val="24"/>
      <w:lang w:bidi="ar-SA"/>
    </w:rPr>
  </w:style>
  <w:style w:type="character" w:customStyle="1" w:styleId="Char19">
    <w:name w:val="副标题 Char1"/>
    <w:uiPriority w:val="99"/>
    <w:qFormat/>
    <w:rPr>
      <w:rFonts w:ascii="Cambria" w:hAnsi="Cambria" w:cs="Times New Roman"/>
      <w:b/>
      <w:bCs/>
      <w:kern w:val="28"/>
      <w:sz w:val="32"/>
      <w:szCs w:val="32"/>
    </w:rPr>
  </w:style>
  <w:style w:type="character" w:customStyle="1" w:styleId="Char7">
    <w:name w:val="样式 标书正文 + 下划线 Char"/>
    <w:qFormat/>
    <w:rPr>
      <w:rFonts w:eastAsia="楷体_GB2312"/>
      <w:kern w:val="2"/>
      <w:sz w:val="28"/>
      <w:u w:val="single"/>
      <w:lang w:val="en-US" w:eastAsia="zh-CN"/>
    </w:rPr>
  </w:style>
  <w:style w:type="character" w:customStyle="1" w:styleId="1f8">
    <w:name w:val="不明显强调1"/>
    <w:qFormat/>
    <w:rPr>
      <w:i/>
      <w:iCs/>
      <w:color w:val="808080"/>
    </w:rPr>
  </w:style>
  <w:style w:type="character" w:customStyle="1" w:styleId="2f">
    <w:name w:val="正文文本 2 字符"/>
    <w:uiPriority w:val="99"/>
    <w:qFormat/>
    <w:rPr>
      <w:rFonts w:ascii="Times New Roman" w:eastAsia="宋体" w:hAnsi="Times New Roman" w:cs="Times New Roman"/>
      <w:szCs w:val="24"/>
    </w:rPr>
  </w:style>
  <w:style w:type="character" w:customStyle="1" w:styleId="Char8">
    <w:name w:val="页眉 Char"/>
    <w:qFormat/>
    <w:rPr>
      <w:rFonts w:eastAsia="宋体"/>
      <w:kern w:val="2"/>
      <w:sz w:val="18"/>
      <w:szCs w:val="18"/>
      <w:lang w:val="en-US" w:eastAsia="zh-CN" w:bidi="ar-SA"/>
    </w:rPr>
  </w:style>
  <w:style w:type="character" w:customStyle="1" w:styleId="Char9">
    <w:name w:val="批注文字 Char"/>
    <w:qFormat/>
    <w:rPr>
      <w:kern w:val="2"/>
      <w:sz w:val="21"/>
      <w:szCs w:val="24"/>
      <w:lang w:bidi="ar-SA"/>
    </w:rPr>
  </w:style>
  <w:style w:type="character" w:customStyle="1" w:styleId="4Char">
    <w:name w:val="标题 4 Char"/>
    <w:qFormat/>
    <w:rPr>
      <w:rFonts w:ascii="Arial" w:eastAsia="宋体" w:hAnsi="Arial"/>
      <w:b/>
      <w:kern w:val="2"/>
      <w:sz w:val="21"/>
      <w:lang w:val="en-US" w:eastAsia="zh-CN" w:bidi="ar-SA"/>
    </w:rPr>
  </w:style>
  <w:style w:type="paragraph" w:customStyle="1" w:styleId="top1">
    <w:name w:val="top1"/>
    <w:basedOn w:val="a2"/>
    <w:uiPriority w:val="99"/>
    <w:qFormat/>
    <w:pPr>
      <w:widowControl/>
      <w:spacing w:before="100" w:beforeAutospacing="1" w:after="100" w:afterAutospacing="1"/>
      <w:jc w:val="left"/>
    </w:pPr>
    <w:rPr>
      <w:rFonts w:ascii="ˎ̥" w:hAnsi="ˎ̥"/>
      <w:color w:val="000066"/>
      <w:kern w:val="0"/>
      <w:sz w:val="18"/>
      <w:szCs w:val="20"/>
    </w:rPr>
  </w:style>
  <w:style w:type="paragraph" w:customStyle="1" w:styleId="bottom">
    <w:name w:val="bottom"/>
    <w:basedOn w:val="a2"/>
    <w:uiPriority w:val="99"/>
    <w:qFormat/>
    <w:pPr>
      <w:widowControl/>
      <w:spacing w:before="100" w:beforeAutospacing="1" w:after="100" w:afterAutospacing="1"/>
      <w:jc w:val="left"/>
    </w:pPr>
    <w:rPr>
      <w:rFonts w:ascii="ˎ̥" w:hAnsi="ˎ̥"/>
      <w:color w:val="333333"/>
      <w:kern w:val="0"/>
      <w:sz w:val="18"/>
      <w:szCs w:val="20"/>
    </w:rPr>
  </w:style>
  <w:style w:type="paragraph" w:customStyle="1" w:styleId="z-10">
    <w:name w:val="z-窗体底端1"/>
    <w:basedOn w:val="a2"/>
    <w:next w:val="a2"/>
    <w:qFormat/>
    <w:pPr>
      <w:widowControl/>
      <w:pBdr>
        <w:top w:val="single" w:sz="6" w:space="1" w:color="auto"/>
      </w:pBdr>
      <w:jc w:val="center"/>
    </w:pPr>
    <w:rPr>
      <w:rFonts w:ascii="Arial" w:eastAsia="Times New Roman" w:hAnsi="Arial"/>
      <w:vanish/>
      <w:kern w:val="0"/>
      <w:sz w:val="16"/>
      <w:szCs w:val="16"/>
    </w:rPr>
  </w:style>
  <w:style w:type="paragraph" w:customStyle="1" w:styleId="news">
    <w:name w:val="news"/>
    <w:basedOn w:val="a2"/>
    <w:uiPriority w:val="99"/>
    <w:qFormat/>
    <w:pPr>
      <w:widowControl/>
      <w:spacing w:before="100" w:beforeAutospacing="1" w:after="100" w:afterAutospacing="1" w:line="165" w:lineRule="atLeast"/>
      <w:jc w:val="left"/>
    </w:pPr>
    <w:rPr>
      <w:rFonts w:ascii="ˎ̥" w:hAnsi="ˎ̥"/>
      <w:color w:val="000000"/>
      <w:kern w:val="0"/>
      <w:sz w:val="11"/>
      <w:szCs w:val="20"/>
    </w:rPr>
  </w:style>
  <w:style w:type="paragraph" w:customStyle="1" w:styleId="TOC1">
    <w:name w:val="TOC 标题1"/>
    <w:basedOn w:val="11"/>
    <w:next w:val="a2"/>
    <w:uiPriority w:val="39"/>
    <w:qFormat/>
    <w:pPr>
      <w:spacing w:line="576" w:lineRule="auto"/>
      <w:outlineLvl w:val="9"/>
    </w:pPr>
    <w:rPr>
      <w:rFonts w:ascii="Calibri" w:hAnsi="Calibri"/>
    </w:rPr>
  </w:style>
  <w:style w:type="paragraph" w:customStyle="1" w:styleId="CharCharChar0">
    <w:name w:val="Char Char Char"/>
    <w:basedOn w:val="a2"/>
    <w:qFormat/>
    <w:rPr>
      <w:rFonts w:ascii="Tahoma" w:hAnsi="Tahoma"/>
      <w:sz w:val="24"/>
      <w:szCs w:val="20"/>
    </w:rPr>
  </w:style>
  <w:style w:type="paragraph" w:customStyle="1" w:styleId="2TimesNewRoman">
    <w:name w:val="样式 标题 2 + Times New Roman 小四 非加粗 下划线"/>
    <w:basedOn w:val="a2"/>
    <w:qFormat/>
    <w:rPr>
      <w:b/>
      <w:bCs/>
      <w:sz w:val="24"/>
      <w:u w:val="single"/>
    </w:rPr>
  </w:style>
  <w:style w:type="paragraph" w:customStyle="1" w:styleId="ParaCharCharCharChar">
    <w:name w:val="默认段落字体 Para Char Char Char Char"/>
    <w:basedOn w:val="a2"/>
    <w:qFormat/>
    <w:pPr>
      <w:snapToGrid w:val="0"/>
      <w:spacing w:line="360" w:lineRule="auto"/>
      <w:ind w:firstLineChars="200" w:firstLine="200"/>
    </w:pPr>
    <w:rPr>
      <w:rFonts w:ascii="Calibri" w:hAnsi="Calibri"/>
      <w:szCs w:val="20"/>
    </w:rPr>
  </w:style>
  <w:style w:type="paragraph" w:customStyle="1" w:styleId="16620">
    <w:name w:val="样式 标题 1 + 黑体 三号 非加粗 居中 段前: 6 磅 段后: 6 磅 行距: 固定值 20 磅"/>
    <w:basedOn w:val="11"/>
    <w:uiPriority w:val="99"/>
    <w:qFormat/>
    <w:pPr>
      <w:spacing w:before="120" w:after="120" w:line="400" w:lineRule="exact"/>
      <w:jc w:val="center"/>
    </w:pPr>
    <w:rPr>
      <w:rFonts w:ascii="黑体" w:eastAsia="黑体" w:hAnsi="黑体"/>
      <w:b w:val="0"/>
      <w:bCs w:val="0"/>
      <w:sz w:val="32"/>
      <w:szCs w:val="20"/>
    </w:rPr>
  </w:style>
  <w:style w:type="paragraph" w:customStyle="1" w:styleId="eng">
    <w:name w:val="eng"/>
    <w:basedOn w:val="a2"/>
    <w:uiPriority w:val="99"/>
    <w:qFormat/>
    <w:pPr>
      <w:widowControl/>
      <w:spacing w:before="100" w:beforeAutospacing="1" w:after="100" w:afterAutospacing="1"/>
      <w:jc w:val="left"/>
    </w:pPr>
    <w:rPr>
      <w:rFonts w:ascii="Verdana" w:hAnsi="Verdana"/>
      <w:color w:val="FFFFFF"/>
      <w:kern w:val="0"/>
      <w:sz w:val="18"/>
      <w:szCs w:val="20"/>
    </w:rPr>
  </w:style>
  <w:style w:type="paragraph" w:customStyle="1" w:styleId="378020">
    <w:name w:val="样式 标题 3 + (中文) 黑体 小四 非加粗 段前: 7.8 磅 段后: 0 磅 行距: 固定值 20 磅"/>
    <w:basedOn w:val="30"/>
    <w:uiPriority w:val="99"/>
    <w:qFormat/>
    <w:pPr>
      <w:spacing w:before="0" w:after="0" w:line="400" w:lineRule="exact"/>
    </w:pPr>
    <w:rPr>
      <w:rFonts w:eastAsia="黑体" w:cs="宋体"/>
      <w:b w:val="0"/>
      <w:bCs w:val="0"/>
      <w:sz w:val="24"/>
      <w:szCs w:val="20"/>
    </w:rPr>
  </w:style>
  <w:style w:type="paragraph" w:customStyle="1" w:styleId="TableContents">
    <w:name w:val="Table Contents"/>
    <w:basedOn w:val="a7"/>
    <w:uiPriority w:val="99"/>
    <w:qFormat/>
    <w:pPr>
      <w:suppressLineNumbers/>
      <w:suppressAutoHyphens/>
      <w:jc w:val="left"/>
    </w:pPr>
    <w:rPr>
      <w:rFonts w:eastAsia="PMingLiU"/>
      <w:kern w:val="0"/>
      <w:sz w:val="24"/>
      <w:szCs w:val="24"/>
    </w:rPr>
  </w:style>
  <w:style w:type="paragraph" w:customStyle="1" w:styleId="affff5">
    <w:name w:val="表格"/>
    <w:basedOn w:val="a2"/>
    <w:qFormat/>
    <w:pPr>
      <w:jc w:val="center"/>
      <w:textAlignment w:val="center"/>
    </w:pPr>
    <w:rPr>
      <w:rFonts w:ascii="华文细黑" w:hAnsi="华文细黑"/>
      <w:kern w:val="0"/>
      <w:szCs w:val="20"/>
    </w:rPr>
  </w:style>
  <w:style w:type="paragraph" w:customStyle="1" w:styleId="CharCharCharChar">
    <w:name w:val="Char Char Char Char"/>
    <w:basedOn w:val="a2"/>
    <w:qFormat/>
    <w:rPr>
      <w:rFonts w:ascii="Tahoma" w:hAnsi="Tahoma"/>
      <w:sz w:val="24"/>
      <w:szCs w:val="20"/>
    </w:rPr>
  </w:style>
  <w:style w:type="paragraph" w:customStyle="1" w:styleId="affff6">
    <w:name w:val="表格文字"/>
    <w:basedOn w:val="a2"/>
    <w:uiPriority w:val="99"/>
    <w:qFormat/>
    <w:pPr>
      <w:adjustRightInd w:val="0"/>
      <w:spacing w:line="420" w:lineRule="atLeast"/>
      <w:jc w:val="left"/>
      <w:textAlignment w:val="baseline"/>
    </w:pPr>
    <w:rPr>
      <w:kern w:val="0"/>
      <w:szCs w:val="20"/>
    </w:rPr>
  </w:style>
  <w:style w:type="paragraph" w:customStyle="1" w:styleId="1f9">
    <w:name w:val="列表段落1"/>
    <w:basedOn w:val="a2"/>
    <w:qFormat/>
    <w:pPr>
      <w:ind w:firstLineChars="200" w:firstLine="420"/>
    </w:pPr>
    <w:rPr>
      <w:rFonts w:ascii="Calibri" w:hAnsi="Calibri"/>
      <w:szCs w:val="22"/>
    </w:rPr>
  </w:style>
  <w:style w:type="paragraph" w:customStyle="1" w:styleId="1fa">
    <w:name w:val="无间隔1"/>
    <w:basedOn w:val="a2"/>
    <w:uiPriority w:val="99"/>
    <w:qFormat/>
    <w:pPr>
      <w:spacing w:line="400" w:lineRule="exact"/>
    </w:pPr>
    <w:rPr>
      <w:sz w:val="24"/>
    </w:rPr>
  </w:style>
  <w:style w:type="paragraph" w:customStyle="1" w:styleId="reader-word-layerreader-word-s1-13">
    <w:name w:val="reader-word-layer reader-word-s1-13"/>
    <w:basedOn w:val="a2"/>
    <w:uiPriority w:val="99"/>
    <w:qFormat/>
    <w:pPr>
      <w:widowControl/>
      <w:spacing w:before="100" w:beforeAutospacing="1" w:after="100" w:afterAutospacing="1"/>
      <w:jc w:val="left"/>
    </w:pPr>
    <w:rPr>
      <w:rFonts w:ascii="宋体" w:hAnsi="宋体" w:cs="宋体"/>
      <w:kern w:val="0"/>
      <w:sz w:val="24"/>
    </w:rPr>
  </w:style>
  <w:style w:type="paragraph" w:customStyle="1" w:styleId="1fb">
    <w:name w:val="1"/>
    <w:basedOn w:val="a2"/>
    <w:next w:val="a2"/>
    <w:uiPriority w:val="99"/>
    <w:qFormat/>
    <w:rPr>
      <w:szCs w:val="20"/>
    </w:rPr>
  </w:style>
  <w:style w:type="paragraph" w:customStyle="1" w:styleId="font0">
    <w:name w:val="font0"/>
    <w:basedOn w:val="a2"/>
    <w:uiPriority w:val="99"/>
    <w:qFormat/>
    <w:pPr>
      <w:widowControl/>
      <w:spacing w:before="100" w:beforeAutospacing="1" w:after="100" w:afterAutospacing="1"/>
      <w:jc w:val="left"/>
    </w:pPr>
    <w:rPr>
      <w:rFonts w:ascii="宋体" w:hAnsi="宋体" w:hint="eastAsia"/>
      <w:kern w:val="0"/>
      <w:sz w:val="24"/>
    </w:rPr>
  </w:style>
  <w:style w:type="paragraph" w:customStyle="1" w:styleId="Chara">
    <w:name w:val="Char"/>
    <w:basedOn w:val="a2"/>
    <w:qFormat/>
    <w:pPr>
      <w:adjustRightInd w:val="0"/>
      <w:snapToGrid w:val="0"/>
    </w:pPr>
    <w:rPr>
      <w:rFonts w:ascii="Arial" w:eastAsia="黑体" w:hAnsi="Arial"/>
      <w:b/>
      <w:sz w:val="32"/>
      <w:szCs w:val="20"/>
    </w:rPr>
  </w:style>
  <w:style w:type="paragraph" w:customStyle="1" w:styleId="3c">
    <w:name w:val="标题3"/>
    <w:basedOn w:val="1b"/>
    <w:uiPriority w:val="99"/>
    <w:qFormat/>
    <w:pPr>
      <w:tabs>
        <w:tab w:val="clear" w:pos="8296"/>
      </w:tabs>
      <w:ind w:rightChars="0" w:right="0"/>
      <w:jc w:val="both"/>
    </w:pPr>
    <w:rPr>
      <w:rFonts w:ascii="Tahoma" w:eastAsia="黑体" w:hAnsi="Tahoma"/>
      <w:b/>
      <w:sz w:val="24"/>
    </w:rPr>
  </w:style>
  <w:style w:type="paragraph" w:customStyle="1" w:styleId="1fc">
    <w:name w:val="样式1"/>
    <w:basedOn w:val="a2"/>
    <w:uiPriority w:val="99"/>
    <w:qFormat/>
    <w:pPr>
      <w:spacing w:before="120" w:after="120" w:line="300" w:lineRule="auto"/>
    </w:pPr>
    <w:rPr>
      <w:rFonts w:ascii="宋体" w:hAnsi="宋体"/>
      <w:b/>
      <w:sz w:val="24"/>
      <w:szCs w:val="20"/>
    </w:rPr>
  </w:style>
  <w:style w:type="paragraph" w:customStyle="1" w:styleId="lifttop">
    <w:name w:val="lift_top"/>
    <w:basedOn w:val="a2"/>
    <w:uiPriority w:val="99"/>
    <w:qFormat/>
    <w:pPr>
      <w:widowControl/>
      <w:spacing w:before="100" w:beforeAutospacing="1" w:after="100" w:afterAutospacing="1"/>
      <w:jc w:val="left"/>
    </w:pPr>
    <w:rPr>
      <w:rFonts w:ascii="ˎ̥" w:hAnsi="ˎ̥"/>
      <w:color w:val="000099"/>
      <w:kern w:val="0"/>
      <w:sz w:val="9"/>
      <w:szCs w:val="20"/>
    </w:rPr>
  </w:style>
  <w:style w:type="paragraph" w:customStyle="1" w:styleId="p0">
    <w:name w:val="p0"/>
    <w:basedOn w:val="a2"/>
    <w:uiPriority w:val="99"/>
    <w:qFormat/>
    <w:pPr>
      <w:widowControl/>
    </w:pPr>
    <w:rPr>
      <w:kern w:val="0"/>
      <w:szCs w:val="21"/>
    </w:rPr>
  </w:style>
  <w:style w:type="paragraph" w:customStyle="1" w:styleId="class">
    <w:name w:val="class"/>
    <w:basedOn w:val="a2"/>
    <w:uiPriority w:val="99"/>
    <w:qFormat/>
    <w:pPr>
      <w:widowControl/>
      <w:spacing w:before="100" w:beforeAutospacing="1" w:after="100" w:afterAutospacing="1"/>
      <w:jc w:val="left"/>
    </w:pPr>
    <w:rPr>
      <w:rFonts w:ascii="ˎ̥" w:hAnsi="ˎ̥"/>
      <w:color w:val="000099"/>
      <w:kern w:val="0"/>
      <w:sz w:val="18"/>
      <w:szCs w:val="20"/>
    </w:rPr>
  </w:style>
  <w:style w:type="paragraph" w:customStyle="1" w:styleId="noline">
    <w:name w:val="noline"/>
    <w:basedOn w:val="a2"/>
    <w:uiPriority w:val="99"/>
    <w:qFormat/>
    <w:pPr>
      <w:widowControl/>
      <w:spacing w:before="100" w:beforeAutospacing="1" w:after="100" w:afterAutospacing="1"/>
      <w:jc w:val="left"/>
    </w:pPr>
    <w:rPr>
      <w:rFonts w:ascii="ˎ̥" w:hAnsi="ˎ̥"/>
      <w:color w:val="000000"/>
      <w:kern w:val="0"/>
      <w:sz w:val="18"/>
      <w:szCs w:val="20"/>
    </w:rPr>
  </w:style>
  <w:style w:type="paragraph" w:customStyle="1" w:styleId="1Char2">
    <w:name w:val="1 Char"/>
    <w:basedOn w:val="a2"/>
    <w:uiPriority w:val="99"/>
    <w:qFormat/>
    <w:rPr>
      <w:rFonts w:ascii="Tahoma" w:hAnsi="Tahoma"/>
      <w:sz w:val="24"/>
      <w:szCs w:val="20"/>
    </w:rPr>
  </w:style>
  <w:style w:type="paragraph" w:customStyle="1" w:styleId="font6">
    <w:name w:val="font6"/>
    <w:basedOn w:val="a2"/>
    <w:uiPriority w:val="99"/>
    <w:qFormat/>
    <w:pPr>
      <w:widowControl/>
      <w:spacing w:before="100" w:beforeAutospacing="1" w:after="100" w:afterAutospacing="1"/>
      <w:jc w:val="left"/>
    </w:pPr>
    <w:rPr>
      <w:rFonts w:ascii="宋体" w:hAnsi="宋体" w:hint="eastAsia"/>
      <w:b/>
      <w:bCs/>
      <w:kern w:val="0"/>
      <w:sz w:val="36"/>
      <w:szCs w:val="36"/>
    </w:rPr>
  </w:style>
  <w:style w:type="paragraph" w:customStyle="1" w:styleId="TableHeading">
    <w:name w:val="Table Heading"/>
    <w:basedOn w:val="TableContents"/>
    <w:uiPriority w:val="99"/>
    <w:qFormat/>
    <w:pPr>
      <w:jc w:val="center"/>
    </w:pPr>
    <w:rPr>
      <w:b/>
      <w:bCs/>
      <w:i/>
      <w:iCs/>
    </w:rPr>
  </w:style>
  <w:style w:type="paragraph" w:customStyle="1" w:styleId="affff7">
    <w:name w:val="文档正文"/>
    <w:basedOn w:val="a2"/>
    <w:link w:val="CharChar0"/>
    <w:qFormat/>
    <w:pPr>
      <w:adjustRightInd w:val="0"/>
      <w:spacing w:line="480" w:lineRule="atLeast"/>
      <w:ind w:firstLine="567"/>
      <w:textAlignment w:val="baseline"/>
    </w:pPr>
    <w:rPr>
      <w:rFonts w:ascii="仿宋_GB2312" w:eastAsia="仿宋_GB2312"/>
      <w:kern w:val="0"/>
      <w:sz w:val="28"/>
      <w:szCs w:val="20"/>
    </w:rPr>
  </w:style>
  <w:style w:type="paragraph" w:customStyle="1" w:styleId="affff8">
    <w:name w:val="简单回函地址"/>
    <w:basedOn w:val="a2"/>
    <w:uiPriority w:val="99"/>
    <w:qFormat/>
  </w:style>
  <w:style w:type="paragraph" w:customStyle="1" w:styleId="2f0">
    <w:name w:val="样式2"/>
    <w:basedOn w:val="a2"/>
    <w:uiPriority w:val="99"/>
    <w:qFormat/>
    <w:pPr>
      <w:ind w:firstLineChars="225" w:firstLine="540"/>
    </w:pPr>
    <w:rPr>
      <w:sz w:val="24"/>
      <w:szCs w:val="20"/>
    </w:rPr>
  </w:style>
  <w:style w:type="paragraph" w:customStyle="1" w:styleId="CharCharCharChar11">
    <w:name w:val="Char Char Char Char11"/>
    <w:basedOn w:val="a2"/>
    <w:uiPriority w:val="99"/>
    <w:qFormat/>
    <w:rPr>
      <w:rFonts w:ascii="Tahoma" w:hAnsi="Tahoma"/>
      <w:sz w:val="24"/>
      <w:szCs w:val="20"/>
    </w:rPr>
  </w:style>
  <w:style w:type="paragraph" w:customStyle="1" w:styleId="rtitle">
    <w:name w:val="r_title"/>
    <w:basedOn w:val="a2"/>
    <w:uiPriority w:val="99"/>
    <w:qFormat/>
    <w:pPr>
      <w:widowControl/>
      <w:spacing w:before="100" w:beforeAutospacing="1" w:after="100" w:afterAutospacing="1"/>
      <w:jc w:val="left"/>
    </w:pPr>
    <w:rPr>
      <w:rFonts w:ascii="ˎ̥" w:hAnsi="ˎ̥"/>
      <w:color w:val="000000"/>
      <w:kern w:val="0"/>
      <w:sz w:val="18"/>
      <w:szCs w:val="20"/>
    </w:rPr>
  </w:style>
  <w:style w:type="paragraph" w:customStyle="1" w:styleId="font5">
    <w:name w:val="font5"/>
    <w:basedOn w:val="a2"/>
    <w:uiPriority w:val="99"/>
    <w:qFormat/>
    <w:pPr>
      <w:widowControl/>
      <w:spacing w:before="100" w:beforeAutospacing="1" w:after="100" w:afterAutospacing="1"/>
      <w:jc w:val="left"/>
    </w:pPr>
    <w:rPr>
      <w:rFonts w:ascii="宋体" w:hAnsi="宋体" w:hint="eastAsia"/>
      <w:kern w:val="0"/>
      <w:sz w:val="18"/>
      <w:szCs w:val="18"/>
    </w:rPr>
  </w:style>
  <w:style w:type="paragraph" w:customStyle="1" w:styleId="xl24">
    <w:name w:val="xl24"/>
    <w:basedOn w:val="a2"/>
    <w:uiPriority w:val="99"/>
    <w:qFormat/>
    <w:pPr>
      <w:widowControl/>
      <w:spacing w:before="100" w:beforeAutospacing="1" w:after="100" w:afterAutospacing="1"/>
      <w:jc w:val="left"/>
      <w:textAlignment w:val="center"/>
    </w:pPr>
    <w:rPr>
      <w:kern w:val="0"/>
      <w:sz w:val="24"/>
    </w:rPr>
  </w:style>
  <w:style w:type="paragraph" w:customStyle="1" w:styleId="BodyText1I2">
    <w:name w:val="BodyText1I2"/>
    <w:basedOn w:val="BodyTextIndent"/>
    <w:qFormat/>
    <w:pPr>
      <w:ind w:firstLineChars="200" w:firstLine="420"/>
    </w:pPr>
  </w:style>
  <w:style w:type="paragraph" w:customStyle="1" w:styleId="BodyTextIndent">
    <w:name w:val="BodyTextIndent"/>
    <w:basedOn w:val="a2"/>
    <w:qFormat/>
    <w:pPr>
      <w:spacing w:after="120"/>
      <w:ind w:leftChars="200" w:left="420"/>
      <w:textAlignment w:val="baseline"/>
    </w:pPr>
  </w:style>
  <w:style w:type="paragraph" w:customStyle="1" w:styleId="Char1a">
    <w:name w:val="Char1"/>
    <w:basedOn w:val="a2"/>
    <w:uiPriority w:val="99"/>
    <w:qFormat/>
    <w:pPr>
      <w:widowControl/>
      <w:spacing w:line="240" w:lineRule="exact"/>
      <w:jc w:val="left"/>
    </w:pPr>
  </w:style>
  <w:style w:type="paragraph" w:customStyle="1" w:styleId="56">
    <w:name w:val="列出段落5"/>
    <w:basedOn w:val="a2"/>
    <w:qFormat/>
    <w:pPr>
      <w:ind w:firstLineChars="200" w:firstLine="420"/>
    </w:pPr>
    <w:rPr>
      <w:rFonts w:ascii="Calibri" w:hAnsi="Calibri"/>
      <w:szCs w:val="22"/>
    </w:rPr>
  </w:style>
  <w:style w:type="paragraph" w:customStyle="1" w:styleId="CharCharChar11">
    <w:name w:val="Char Char Char11"/>
    <w:basedOn w:val="a2"/>
    <w:uiPriority w:val="99"/>
    <w:qFormat/>
    <w:pPr>
      <w:adjustRightInd w:val="0"/>
      <w:spacing w:line="360" w:lineRule="atLeast"/>
    </w:pPr>
  </w:style>
  <w:style w:type="paragraph" w:customStyle="1" w:styleId="affff9">
    <w:name w:val="空半行"/>
    <w:basedOn w:val="a2"/>
    <w:uiPriority w:val="99"/>
    <w:qFormat/>
    <w:pPr>
      <w:adjustRightInd w:val="0"/>
      <w:spacing w:line="120" w:lineRule="exact"/>
      <w:textAlignment w:val="baseline"/>
    </w:pPr>
    <w:rPr>
      <w:rFonts w:eastAsia="仿宋_GB2312"/>
      <w:color w:val="FFFFFF"/>
      <w:kern w:val="0"/>
      <w:sz w:val="30"/>
      <w:szCs w:val="20"/>
    </w:rPr>
  </w:style>
  <w:style w:type="paragraph" w:customStyle="1" w:styleId="111">
    <w:name w:val="索引 11"/>
    <w:basedOn w:val="a2"/>
    <w:next w:val="a2"/>
    <w:qFormat/>
    <w:pPr>
      <w:spacing w:line="360" w:lineRule="auto"/>
    </w:pPr>
    <w:rPr>
      <w:rFonts w:ascii="仿宋_GB2312" w:eastAsia="仿宋_GB2312"/>
      <w:sz w:val="24"/>
      <w:szCs w:val="20"/>
    </w:rPr>
  </w:style>
  <w:style w:type="paragraph" w:customStyle="1" w:styleId="link">
    <w:name w:val="link"/>
    <w:basedOn w:val="a2"/>
    <w:uiPriority w:val="99"/>
    <w:qFormat/>
    <w:pPr>
      <w:widowControl/>
      <w:spacing w:before="100" w:beforeAutospacing="1" w:after="100" w:afterAutospacing="1"/>
      <w:jc w:val="left"/>
    </w:pPr>
    <w:rPr>
      <w:rFonts w:ascii="ˎ̥" w:hAnsi="ˎ̥"/>
      <w:color w:val="336699"/>
      <w:kern w:val="0"/>
      <w:sz w:val="18"/>
      <w:szCs w:val="20"/>
    </w:rPr>
  </w:style>
  <w:style w:type="paragraph" w:customStyle="1" w:styleId="63">
    <w:name w:val="6'"/>
    <w:basedOn w:val="a2"/>
    <w:uiPriority w:val="99"/>
    <w:qFormat/>
    <w:pPr>
      <w:autoSpaceDE w:val="0"/>
      <w:autoSpaceDN w:val="0"/>
      <w:adjustRightInd w:val="0"/>
      <w:snapToGrid w:val="0"/>
      <w:spacing w:line="320" w:lineRule="exact"/>
      <w:jc w:val="center"/>
      <w:textAlignment w:val="baseline"/>
    </w:pPr>
    <w:rPr>
      <w:spacing w:val="20"/>
      <w:kern w:val="28"/>
      <w:szCs w:val="20"/>
    </w:rPr>
  </w:style>
  <w:style w:type="paragraph" w:customStyle="1" w:styleId="Style10">
    <w:name w:val="_Style 1"/>
    <w:basedOn w:val="a2"/>
    <w:uiPriority w:val="99"/>
    <w:qFormat/>
    <w:pPr>
      <w:ind w:firstLineChars="200" w:firstLine="420"/>
    </w:pPr>
    <w:rPr>
      <w:rFonts w:ascii="Calibri" w:hAnsi="Calibri" w:cs="Calibri"/>
      <w:szCs w:val="22"/>
    </w:rPr>
  </w:style>
  <w:style w:type="paragraph" w:customStyle="1" w:styleId="font7">
    <w:name w:val="font7"/>
    <w:basedOn w:val="a2"/>
    <w:uiPriority w:val="99"/>
    <w:qFormat/>
    <w:pPr>
      <w:widowControl/>
      <w:spacing w:before="100" w:beforeAutospacing="1" w:after="100" w:afterAutospacing="1"/>
      <w:jc w:val="left"/>
    </w:pPr>
    <w:rPr>
      <w:b/>
      <w:bCs/>
      <w:kern w:val="0"/>
      <w:sz w:val="36"/>
      <w:szCs w:val="36"/>
    </w:rPr>
  </w:style>
  <w:style w:type="paragraph" w:customStyle="1" w:styleId="lift">
    <w:name w:val="lift"/>
    <w:basedOn w:val="a2"/>
    <w:uiPriority w:val="99"/>
    <w:qFormat/>
    <w:pPr>
      <w:widowControl/>
      <w:spacing w:before="100" w:beforeAutospacing="1" w:after="100" w:afterAutospacing="1"/>
      <w:jc w:val="left"/>
    </w:pPr>
    <w:rPr>
      <w:rFonts w:ascii="ˎ̥" w:hAnsi="ˎ̥"/>
      <w:color w:val="000099"/>
      <w:kern w:val="0"/>
      <w:sz w:val="9"/>
      <w:szCs w:val="20"/>
    </w:rPr>
  </w:style>
  <w:style w:type="paragraph" w:customStyle="1" w:styleId="p16">
    <w:name w:val="p16"/>
    <w:basedOn w:val="a2"/>
    <w:uiPriority w:val="99"/>
    <w:qFormat/>
    <w:pPr>
      <w:widowControl/>
      <w:spacing w:before="100" w:line="400" w:lineRule="atLeast"/>
    </w:pPr>
    <w:rPr>
      <w:kern w:val="0"/>
      <w:sz w:val="28"/>
      <w:szCs w:val="20"/>
    </w:rPr>
  </w:style>
  <w:style w:type="paragraph" w:customStyle="1" w:styleId="middle">
    <w:name w:val="middle"/>
    <w:basedOn w:val="a2"/>
    <w:uiPriority w:val="99"/>
    <w:qFormat/>
    <w:pPr>
      <w:widowControl/>
      <w:spacing w:before="100" w:beforeAutospacing="1" w:after="100" w:afterAutospacing="1"/>
      <w:jc w:val="left"/>
    </w:pPr>
    <w:rPr>
      <w:rFonts w:ascii="ˎ̥" w:hAnsi="ˎ̥"/>
      <w:color w:val="666666"/>
      <w:kern w:val="0"/>
      <w:sz w:val="18"/>
      <w:szCs w:val="20"/>
    </w:rPr>
  </w:style>
  <w:style w:type="paragraph" w:customStyle="1" w:styleId="1fd">
    <w:name w:val="修订1"/>
    <w:qFormat/>
    <w:rPr>
      <w:kern w:val="2"/>
      <w:sz w:val="21"/>
      <w:szCs w:val="24"/>
    </w:rPr>
  </w:style>
  <w:style w:type="paragraph" w:customStyle="1" w:styleId="right">
    <w:name w:val="right"/>
    <w:basedOn w:val="a2"/>
    <w:uiPriority w:val="99"/>
    <w:qFormat/>
    <w:pPr>
      <w:widowControl/>
      <w:spacing w:before="100" w:beforeAutospacing="1" w:after="100" w:afterAutospacing="1"/>
      <w:jc w:val="left"/>
    </w:pPr>
    <w:rPr>
      <w:rFonts w:ascii="ˎ̥" w:hAnsi="ˎ̥"/>
      <w:color w:val="000099"/>
      <w:kern w:val="0"/>
      <w:sz w:val="18"/>
      <w:szCs w:val="20"/>
    </w:rPr>
  </w:style>
  <w:style w:type="paragraph" w:styleId="affffa">
    <w:name w:val="List Paragraph"/>
    <w:basedOn w:val="a2"/>
    <w:link w:val="affffb"/>
    <w:uiPriority w:val="34"/>
    <w:qFormat/>
    <w:pPr>
      <w:ind w:firstLineChars="200" w:firstLine="420"/>
    </w:pPr>
    <w:rPr>
      <w:rFonts w:ascii="Calibri" w:hAnsi="Calibri"/>
      <w:szCs w:val="22"/>
    </w:rPr>
  </w:style>
  <w:style w:type="paragraph" w:customStyle="1" w:styleId="p17">
    <w:name w:val="p17"/>
    <w:basedOn w:val="a2"/>
    <w:qFormat/>
    <w:pPr>
      <w:widowControl/>
      <w:snapToGrid w:val="0"/>
      <w:jc w:val="left"/>
    </w:pPr>
    <w:rPr>
      <w:rFonts w:ascii="宋体" w:hAnsi="宋体"/>
      <w:color w:val="000000"/>
      <w:kern w:val="0"/>
      <w:sz w:val="24"/>
      <w:szCs w:val="20"/>
    </w:rPr>
  </w:style>
  <w:style w:type="paragraph" w:customStyle="1" w:styleId="CharChar10Char">
    <w:name w:val="Char Char10 Char"/>
    <w:basedOn w:val="a2"/>
    <w:qFormat/>
  </w:style>
  <w:style w:type="paragraph" w:customStyle="1" w:styleId="Arial229">
    <w:name w:val="样式 Arial 左侧:  2 字符 行距: 固定值 29 磅"/>
    <w:basedOn w:val="a2"/>
    <w:uiPriority w:val="99"/>
    <w:qFormat/>
    <w:pPr>
      <w:adjustRightInd w:val="0"/>
      <w:spacing w:line="580" w:lineRule="exact"/>
      <w:textAlignment w:val="baseline"/>
    </w:pPr>
    <w:rPr>
      <w:rFonts w:ascii="Arial" w:hAnsi="Arial"/>
      <w:kern w:val="0"/>
      <w:sz w:val="24"/>
      <w:szCs w:val="20"/>
    </w:rPr>
  </w:style>
  <w:style w:type="paragraph" w:customStyle="1" w:styleId="CharChar19CharChar">
    <w:name w:val="Char Char19 Char Char"/>
    <w:basedOn w:val="a2"/>
    <w:qFormat/>
    <w:rPr>
      <w:rFonts w:ascii="Tahoma" w:hAnsi="Tahoma"/>
      <w:sz w:val="24"/>
      <w:szCs w:val="20"/>
    </w:rPr>
  </w:style>
  <w:style w:type="paragraph" w:customStyle="1" w:styleId="1110">
    <w:name w:val="1.1.1"/>
    <w:basedOn w:val="a2"/>
    <w:uiPriority w:val="99"/>
    <w:qFormat/>
    <w:pPr>
      <w:tabs>
        <w:tab w:val="left" w:pos="0"/>
        <w:tab w:val="left" w:pos="1134"/>
        <w:tab w:val="left" w:pos="8505"/>
      </w:tabs>
      <w:autoSpaceDE w:val="0"/>
      <w:autoSpaceDN w:val="0"/>
      <w:adjustRightInd w:val="0"/>
      <w:spacing w:before="240" w:after="60" w:line="360" w:lineRule="atLeast"/>
    </w:pPr>
    <w:rPr>
      <w:rFonts w:ascii="宋体"/>
      <w:b/>
      <w:kern w:val="0"/>
      <w:sz w:val="24"/>
      <w:szCs w:val="20"/>
    </w:rPr>
  </w:style>
  <w:style w:type="paragraph" w:customStyle="1" w:styleId="xl25">
    <w:name w:val="xl25"/>
    <w:basedOn w:val="a2"/>
    <w:uiPriority w:val="99"/>
    <w:qFormat/>
    <w:pPr>
      <w:widowControl/>
      <w:pBdr>
        <w:bottom w:val="single" w:sz="4" w:space="0" w:color="auto"/>
      </w:pBdr>
      <w:spacing w:before="100" w:beforeAutospacing="1" w:after="100" w:afterAutospacing="1"/>
      <w:jc w:val="center"/>
      <w:textAlignment w:val="center"/>
    </w:pPr>
    <w:rPr>
      <w:rFonts w:ascii="宋体" w:hAnsi="宋体"/>
      <w:b/>
      <w:bCs/>
      <w:kern w:val="0"/>
      <w:sz w:val="36"/>
      <w:szCs w:val="36"/>
    </w:rPr>
  </w:style>
  <w:style w:type="paragraph" w:customStyle="1" w:styleId="Char210">
    <w:name w:val="Char21"/>
    <w:basedOn w:val="a2"/>
    <w:qFormat/>
    <w:rPr>
      <w:rFonts w:ascii="Tahoma" w:hAnsi="Tahoma"/>
      <w:sz w:val="24"/>
      <w:szCs w:val="20"/>
    </w:rPr>
  </w:style>
  <w:style w:type="paragraph" w:styleId="affffc">
    <w:name w:val="No Spacing"/>
    <w:qFormat/>
    <w:pPr>
      <w:widowControl w:val="0"/>
      <w:jc w:val="both"/>
    </w:pPr>
    <w:rPr>
      <w:rFonts w:ascii="Calibri" w:hAnsi="Calibri"/>
      <w:kern w:val="2"/>
      <w:sz w:val="21"/>
      <w:szCs w:val="22"/>
    </w:rPr>
  </w:style>
  <w:style w:type="paragraph" w:customStyle="1" w:styleId="CharChar1CharCharCharCharCharChar">
    <w:name w:val="Char Char1 Char Char Char Char Char Char"/>
    <w:basedOn w:val="a2"/>
    <w:uiPriority w:val="99"/>
    <w:qFormat/>
    <w:pPr>
      <w:widowControl/>
      <w:adjustRightInd w:val="0"/>
      <w:snapToGrid w:val="0"/>
      <w:spacing w:line="360" w:lineRule="auto"/>
      <w:ind w:firstLine="601"/>
    </w:pPr>
    <w:rPr>
      <w:rFonts w:ascii="宋体" w:hAnsi="宋体"/>
      <w:color w:val="000000"/>
      <w:kern w:val="0"/>
      <w:sz w:val="24"/>
      <w:szCs w:val="20"/>
    </w:rPr>
  </w:style>
  <w:style w:type="paragraph" w:customStyle="1" w:styleId="CharCharCharCharCharCharChar">
    <w:name w:val="Char Char Char Char Char Char Char"/>
    <w:basedOn w:val="a2"/>
    <w:qFormat/>
  </w:style>
  <w:style w:type="paragraph" w:customStyle="1" w:styleId="affffd">
    <w:name w:val="标书正文"/>
    <w:basedOn w:val="a2"/>
    <w:uiPriority w:val="99"/>
    <w:qFormat/>
    <w:pPr>
      <w:snapToGrid w:val="0"/>
      <w:spacing w:line="360" w:lineRule="auto"/>
      <w:ind w:firstLineChars="200" w:firstLine="560"/>
    </w:pPr>
    <w:rPr>
      <w:rFonts w:ascii="宋体" w:hAnsi="宋体"/>
      <w:color w:val="000000"/>
      <w:sz w:val="24"/>
      <w:szCs w:val="20"/>
    </w:rPr>
  </w:style>
  <w:style w:type="paragraph" w:customStyle="1" w:styleId="CharCharCharCharCharCharCharCharCharChar">
    <w:name w:val="Char Char Char Char Char Char Char Char Char Char"/>
    <w:basedOn w:val="a2"/>
    <w:qFormat/>
    <w:pPr>
      <w:widowControl/>
      <w:spacing w:line="240" w:lineRule="exact"/>
      <w:jc w:val="left"/>
    </w:pPr>
    <w:rPr>
      <w:szCs w:val="20"/>
    </w:rPr>
  </w:style>
  <w:style w:type="paragraph" w:customStyle="1" w:styleId="Style5">
    <w:name w:val="_Style 5"/>
    <w:basedOn w:val="11"/>
    <w:next w:val="a2"/>
    <w:qFormat/>
    <w:pPr>
      <w:outlineLvl w:val="9"/>
    </w:pPr>
  </w:style>
  <w:style w:type="paragraph" w:customStyle="1" w:styleId="Char111">
    <w:name w:val="Char111"/>
    <w:basedOn w:val="a2"/>
    <w:qFormat/>
    <w:rPr>
      <w:szCs w:val="20"/>
    </w:rPr>
  </w:style>
  <w:style w:type="paragraph" w:customStyle="1" w:styleId="affffe">
    <w:name w:val="图"/>
    <w:basedOn w:val="a2"/>
    <w:uiPriority w:val="99"/>
    <w:qFormat/>
    <w:pPr>
      <w:keepNext/>
      <w:adjustRightInd w:val="0"/>
      <w:spacing w:before="60" w:after="60" w:line="300" w:lineRule="auto"/>
      <w:jc w:val="center"/>
      <w:textAlignment w:val="center"/>
    </w:pPr>
    <w:rPr>
      <w:snapToGrid w:val="0"/>
      <w:spacing w:val="20"/>
      <w:kern w:val="0"/>
      <w:sz w:val="24"/>
      <w:szCs w:val="20"/>
    </w:rPr>
  </w:style>
  <w:style w:type="paragraph" w:customStyle="1" w:styleId="2TimesNewRoman5020">
    <w:name w:val="样式 标题 2 + Times New Roman 四号 非加粗 段前: 5 磅 段后: 0 磅 行距: 固定值 20..."/>
    <w:basedOn w:val="24"/>
    <w:uiPriority w:val="99"/>
    <w:qFormat/>
    <w:pPr>
      <w:spacing w:before="100" w:after="0" w:line="400" w:lineRule="exact"/>
    </w:pPr>
    <w:rPr>
      <w:rFonts w:ascii="Times New Roman" w:hAnsi="Times New Roman" w:cs="宋体"/>
      <w:b w:val="0"/>
      <w:bCs w:val="0"/>
      <w:sz w:val="28"/>
      <w:szCs w:val="20"/>
    </w:rPr>
  </w:style>
  <w:style w:type="paragraph" w:customStyle="1" w:styleId="mtitle">
    <w:name w:val="m_title"/>
    <w:basedOn w:val="a2"/>
    <w:uiPriority w:val="99"/>
    <w:qFormat/>
    <w:pPr>
      <w:widowControl/>
      <w:spacing w:before="100" w:beforeAutospacing="1" w:after="100" w:afterAutospacing="1"/>
      <w:jc w:val="left"/>
    </w:pPr>
    <w:rPr>
      <w:rFonts w:ascii="ˎ̥" w:hAnsi="ˎ̥"/>
      <w:color w:val="FFFFFF"/>
      <w:kern w:val="0"/>
      <w:sz w:val="18"/>
      <w:szCs w:val="20"/>
    </w:rPr>
  </w:style>
  <w:style w:type="paragraph" w:customStyle="1" w:styleId="flNote">
    <w:name w:val="flNote"/>
    <w:basedOn w:val="a2"/>
    <w:uiPriority w:val="99"/>
    <w:qFormat/>
    <w:pPr>
      <w:adjustRightInd w:val="0"/>
      <w:spacing w:before="320" w:line="360" w:lineRule="atLeast"/>
      <w:jc w:val="center"/>
      <w:textAlignment w:val="baseline"/>
    </w:pPr>
    <w:rPr>
      <w:rFonts w:ascii="Arial" w:eastAsia="黑体"/>
      <w:kern w:val="0"/>
      <w:sz w:val="30"/>
      <w:szCs w:val="20"/>
    </w:rPr>
  </w:style>
  <w:style w:type="paragraph" w:customStyle="1" w:styleId="CharChar1CharChar">
    <w:name w:val="Char Char1 Char Char"/>
    <w:basedOn w:val="a2"/>
    <w:qFormat/>
    <w:rPr>
      <w:rFonts w:ascii="Tahoma" w:hAnsi="Tahoma"/>
      <w:sz w:val="24"/>
      <w:szCs w:val="20"/>
    </w:rPr>
  </w:style>
  <w:style w:type="paragraph" w:customStyle="1" w:styleId="black">
    <w:name w:val="black"/>
    <w:basedOn w:val="a2"/>
    <w:uiPriority w:val="99"/>
    <w:qFormat/>
    <w:pPr>
      <w:widowControl/>
      <w:spacing w:before="100" w:beforeAutospacing="1" w:after="100" w:afterAutospacing="1"/>
      <w:jc w:val="left"/>
    </w:pPr>
    <w:rPr>
      <w:rFonts w:ascii="ˎ̥" w:hAnsi="ˎ̥"/>
      <w:color w:val="000066"/>
      <w:kern w:val="0"/>
      <w:sz w:val="18"/>
      <w:szCs w:val="20"/>
    </w:rPr>
  </w:style>
  <w:style w:type="paragraph" w:customStyle="1" w:styleId="1">
    <w:name w:val="标准1 段落"/>
    <w:basedOn w:val="a2"/>
    <w:qFormat/>
    <w:pPr>
      <w:numPr>
        <w:ilvl w:val="1"/>
        <w:numId w:val="1"/>
      </w:numPr>
      <w:tabs>
        <w:tab w:val="left" w:pos="840"/>
      </w:tabs>
      <w:spacing w:beforeLines="50" w:before="156" w:line="360" w:lineRule="auto"/>
    </w:pPr>
    <w:rPr>
      <w:sz w:val="24"/>
    </w:rPr>
  </w:style>
  <w:style w:type="paragraph" w:customStyle="1" w:styleId="ltitle">
    <w:name w:val="l_title"/>
    <w:basedOn w:val="a2"/>
    <w:uiPriority w:val="99"/>
    <w:qFormat/>
    <w:pPr>
      <w:widowControl/>
      <w:spacing w:before="100" w:beforeAutospacing="1" w:after="100" w:afterAutospacing="1"/>
      <w:jc w:val="left"/>
    </w:pPr>
    <w:rPr>
      <w:rFonts w:ascii="ˎ̥" w:hAnsi="ˎ̥"/>
      <w:color w:val="000000"/>
      <w:kern w:val="0"/>
      <w:sz w:val="18"/>
      <w:szCs w:val="20"/>
    </w:rPr>
  </w:style>
  <w:style w:type="paragraph" w:customStyle="1" w:styleId="Char1CharCharCharCharCharChar">
    <w:name w:val="Char1 Char Char Char Char Char Char"/>
    <w:basedOn w:val="a2"/>
    <w:qFormat/>
    <w:rPr>
      <w:rFonts w:ascii="Tahoma" w:hAnsi="Tahoma"/>
      <w:sz w:val="24"/>
      <w:szCs w:val="20"/>
    </w:rPr>
  </w:style>
  <w:style w:type="paragraph" w:customStyle="1" w:styleId="afffff">
    <w:name w:val="样式 小四"/>
    <w:basedOn w:val="a2"/>
    <w:uiPriority w:val="99"/>
    <w:qFormat/>
    <w:pPr>
      <w:ind w:firstLineChars="200" w:firstLine="480"/>
    </w:pPr>
    <w:rPr>
      <w:sz w:val="24"/>
      <w:szCs w:val="20"/>
    </w:rPr>
  </w:style>
  <w:style w:type="paragraph" w:customStyle="1" w:styleId="p15">
    <w:name w:val="p15"/>
    <w:basedOn w:val="a2"/>
    <w:qFormat/>
    <w:pPr>
      <w:widowControl/>
      <w:snapToGrid w:val="0"/>
      <w:jc w:val="left"/>
    </w:pPr>
    <w:rPr>
      <w:rFonts w:ascii="宋体" w:hAnsi="宋体" w:hint="eastAsia"/>
      <w:color w:val="000000"/>
      <w:sz w:val="24"/>
      <w:szCs w:val="20"/>
    </w:rPr>
  </w:style>
  <w:style w:type="paragraph" w:customStyle="1" w:styleId="Char1CharCharChar">
    <w:name w:val="Char1 Char Char Char"/>
    <w:basedOn w:val="a2"/>
    <w:qFormat/>
    <w:rPr>
      <w:szCs w:val="20"/>
    </w:rPr>
  </w:style>
  <w:style w:type="paragraph" w:customStyle="1" w:styleId="top">
    <w:name w:val="top"/>
    <w:basedOn w:val="a2"/>
    <w:uiPriority w:val="99"/>
    <w:qFormat/>
    <w:pPr>
      <w:widowControl/>
      <w:spacing w:before="100" w:beforeAutospacing="1" w:after="100" w:afterAutospacing="1"/>
      <w:jc w:val="left"/>
    </w:pPr>
    <w:rPr>
      <w:rFonts w:ascii="ˎ̥" w:hAnsi="ˎ̥"/>
      <w:color w:val="FFFFFF"/>
      <w:kern w:val="0"/>
      <w:sz w:val="18"/>
      <w:szCs w:val="20"/>
    </w:rPr>
  </w:style>
  <w:style w:type="table" w:customStyle="1" w:styleId="TableNormal">
    <w:name w:val="Table Normal"/>
    <w:unhideWhenUsed/>
    <w:qFormat/>
    <w:tblPr>
      <w:tblCellMar>
        <w:top w:w="0" w:type="dxa"/>
        <w:left w:w="0" w:type="dxa"/>
        <w:bottom w:w="0" w:type="dxa"/>
        <w:right w:w="0" w:type="dxa"/>
      </w:tblCellMar>
    </w:tblPr>
  </w:style>
  <w:style w:type="character" w:customStyle="1" w:styleId="hover">
    <w:name w:val="hover"/>
    <w:qFormat/>
    <w:rPr>
      <w:color w:val="2590EB"/>
    </w:rPr>
  </w:style>
  <w:style w:type="character" w:customStyle="1" w:styleId="hover1">
    <w:name w:val="hover1"/>
    <w:qFormat/>
    <w:rPr>
      <w:color w:val="2590EB"/>
    </w:rPr>
  </w:style>
  <w:style w:type="character" w:customStyle="1" w:styleId="hover2">
    <w:name w:val="hover2"/>
    <w:qFormat/>
  </w:style>
  <w:style w:type="character" w:customStyle="1" w:styleId="hover3">
    <w:name w:val="hover3"/>
    <w:qFormat/>
    <w:rPr>
      <w:color w:val="2590EB"/>
      <w:shd w:val="clear" w:color="auto" w:fill="E9F4FD"/>
    </w:rPr>
  </w:style>
  <w:style w:type="character" w:customStyle="1" w:styleId="hover4">
    <w:name w:val="hover4"/>
    <w:qFormat/>
    <w:rPr>
      <w:color w:val="2590EB"/>
      <w:shd w:val="clear" w:color="auto" w:fill="E9F4FD"/>
    </w:rPr>
  </w:style>
  <w:style w:type="character" w:customStyle="1" w:styleId="Charb">
    <w:name w:val="引用 Char"/>
    <w:link w:val="1fe"/>
    <w:qFormat/>
    <w:locked/>
    <w:rPr>
      <w:i/>
      <w:iCs/>
      <w:color w:val="000000"/>
      <w:sz w:val="22"/>
    </w:rPr>
  </w:style>
  <w:style w:type="paragraph" w:customStyle="1" w:styleId="1fe">
    <w:name w:val="引用1"/>
    <w:basedOn w:val="a2"/>
    <w:next w:val="a2"/>
    <w:link w:val="Charb"/>
    <w:qFormat/>
    <w:rPr>
      <w:i/>
      <w:iCs/>
      <w:color w:val="000000"/>
      <w:kern w:val="0"/>
      <w:sz w:val="22"/>
      <w:szCs w:val="20"/>
    </w:rPr>
  </w:style>
  <w:style w:type="character" w:customStyle="1" w:styleId="Char1b">
    <w:name w:val="正文文本缩进 Char1"/>
    <w:uiPriority w:val="99"/>
    <w:semiHidden/>
    <w:qFormat/>
    <w:rPr>
      <w:rFonts w:ascii="Calibri" w:eastAsia="宋体" w:hAnsi="Calibri" w:cs="Times New Roman"/>
      <w:szCs w:val="21"/>
    </w:rPr>
  </w:style>
  <w:style w:type="character" w:customStyle="1" w:styleId="z-Char">
    <w:name w:val="z-窗体顶端 Char"/>
    <w:link w:val="z-11"/>
    <w:uiPriority w:val="99"/>
    <w:qFormat/>
    <w:locked/>
    <w:rPr>
      <w:rFonts w:ascii="Arial" w:hAnsi="Arial" w:cs="Arial"/>
      <w:vanish/>
      <w:sz w:val="16"/>
      <w:szCs w:val="16"/>
    </w:rPr>
  </w:style>
  <w:style w:type="paragraph" w:customStyle="1" w:styleId="z-11">
    <w:name w:val="z-窗体顶端1"/>
    <w:basedOn w:val="a2"/>
    <w:next w:val="a2"/>
    <w:link w:val="z-Char"/>
    <w:uiPriority w:val="99"/>
    <w:qFormat/>
    <w:pPr>
      <w:widowControl/>
      <w:pBdr>
        <w:bottom w:val="single" w:sz="6" w:space="1" w:color="auto"/>
      </w:pBdr>
      <w:jc w:val="center"/>
    </w:pPr>
    <w:rPr>
      <w:rFonts w:ascii="Arial" w:hAnsi="Arial" w:cs="Arial"/>
      <w:vanish/>
      <w:kern w:val="0"/>
      <w:sz w:val="16"/>
      <w:szCs w:val="16"/>
    </w:rPr>
  </w:style>
  <w:style w:type="character" w:customStyle="1" w:styleId="CharChar10">
    <w:name w:val="手改 Char Char1"/>
    <w:qFormat/>
    <w:rPr>
      <w:rFonts w:ascii="宋体" w:eastAsia="宋体" w:hAnsi="宋体" w:hint="eastAsia"/>
      <w:kern w:val="2"/>
      <w:sz w:val="21"/>
      <w:lang w:val="en-US" w:eastAsia="zh-CN" w:bidi="ar-SA"/>
    </w:rPr>
  </w:style>
  <w:style w:type="character" w:customStyle="1" w:styleId="IntenseQuoteChar2">
    <w:name w:val="Intense Quote Char2"/>
    <w:link w:val="IntenseQuote11"/>
    <w:uiPriority w:val="99"/>
    <w:qFormat/>
    <w:locked/>
    <w:rPr>
      <w:rFonts w:cs="Calibri"/>
      <w:b/>
      <w:bCs/>
      <w:i/>
      <w:iCs/>
      <w:color w:val="4F81BD"/>
    </w:rPr>
  </w:style>
  <w:style w:type="paragraph" w:customStyle="1" w:styleId="IntenseQuote11">
    <w:name w:val="Intense Quote11"/>
    <w:basedOn w:val="a2"/>
    <w:next w:val="a2"/>
    <w:link w:val="IntenseQuoteChar2"/>
    <w:uiPriority w:val="99"/>
    <w:qFormat/>
    <w:pPr>
      <w:pBdr>
        <w:bottom w:val="single" w:sz="4" w:space="4" w:color="4F81BD"/>
      </w:pBdr>
      <w:spacing w:before="200" w:after="280"/>
      <w:ind w:left="936" w:right="936"/>
    </w:pPr>
    <w:rPr>
      <w:rFonts w:cs="Calibri"/>
      <w:b/>
      <w:bCs/>
      <w:i/>
      <w:iCs/>
      <w:color w:val="4F81BD"/>
      <w:kern w:val="0"/>
      <w:sz w:val="20"/>
      <w:szCs w:val="20"/>
    </w:rPr>
  </w:style>
  <w:style w:type="character" w:customStyle="1" w:styleId="SubtitleChar2">
    <w:name w:val="Subtitle Char2"/>
    <w:uiPriority w:val="99"/>
    <w:qFormat/>
    <w:locked/>
    <w:rPr>
      <w:rFonts w:ascii="Cambria" w:eastAsia="宋体" w:hAnsi="Cambria" w:cs="Cambria" w:hint="default"/>
      <w:b/>
      <w:bCs/>
      <w:kern w:val="28"/>
      <w:sz w:val="32"/>
      <w:szCs w:val="32"/>
    </w:rPr>
  </w:style>
  <w:style w:type="character" w:customStyle="1" w:styleId="SubtleEmphasis11">
    <w:name w:val="Subtle Emphasis11"/>
    <w:uiPriority w:val="99"/>
    <w:qFormat/>
    <w:rPr>
      <w:i/>
      <w:iCs/>
      <w:color w:val="808080"/>
    </w:rPr>
  </w:style>
  <w:style w:type="character" w:customStyle="1" w:styleId="HTMLChar1">
    <w:name w:val="HTML 预设格式 Char1"/>
    <w:qFormat/>
    <w:rPr>
      <w:rFonts w:ascii="Courier New" w:eastAsia="宋体" w:hAnsi="Courier New" w:cs="Courier New"/>
      <w:sz w:val="20"/>
      <w:szCs w:val="20"/>
    </w:rPr>
  </w:style>
  <w:style w:type="character" w:customStyle="1" w:styleId="IntenseReference11">
    <w:name w:val="Intense Reference11"/>
    <w:uiPriority w:val="99"/>
    <w:qFormat/>
    <w:rPr>
      <w:b/>
      <w:bCs/>
      <w:smallCaps/>
      <w:color w:val="auto"/>
      <w:spacing w:val="5"/>
      <w:u w:val="single"/>
    </w:rPr>
  </w:style>
  <w:style w:type="character" w:customStyle="1" w:styleId="112">
    <w:name w:val="书籍标题11"/>
    <w:uiPriority w:val="99"/>
    <w:qFormat/>
    <w:rPr>
      <w:b/>
      <w:bCs/>
      <w:smallCaps/>
      <w:spacing w:val="5"/>
    </w:rPr>
  </w:style>
  <w:style w:type="character" w:customStyle="1" w:styleId="CharChar2">
    <w:name w:val="_正文段落 Char Char"/>
    <w:link w:val="afffff0"/>
    <w:qFormat/>
    <w:rPr>
      <w:rFonts w:ascii="宋体" w:hAnsi="宋体"/>
      <w:sz w:val="24"/>
      <w:szCs w:val="24"/>
    </w:rPr>
  </w:style>
  <w:style w:type="paragraph" w:customStyle="1" w:styleId="afffff0">
    <w:name w:val="_正文段落"/>
    <w:basedOn w:val="a2"/>
    <w:link w:val="CharChar2"/>
    <w:qFormat/>
    <w:pPr>
      <w:spacing w:beforeLines="15" w:afterLines="30" w:line="360" w:lineRule="auto"/>
      <w:ind w:firstLineChars="200" w:firstLine="200"/>
    </w:pPr>
    <w:rPr>
      <w:rFonts w:ascii="宋体" w:hAnsi="宋体"/>
      <w:kern w:val="0"/>
      <w:sz w:val="24"/>
    </w:rPr>
  </w:style>
  <w:style w:type="character" w:customStyle="1" w:styleId="2f1">
    <w:name w:val="不明显强调2"/>
    <w:uiPriority w:val="99"/>
    <w:qFormat/>
    <w:rPr>
      <w:i/>
      <w:iCs/>
      <w:color w:val="808080"/>
    </w:rPr>
  </w:style>
  <w:style w:type="character" w:customStyle="1" w:styleId="Charc">
    <w:name w:val="正文最新 Char"/>
    <w:link w:val="afffff1"/>
    <w:qFormat/>
    <w:rPr>
      <w:sz w:val="24"/>
    </w:rPr>
  </w:style>
  <w:style w:type="paragraph" w:customStyle="1" w:styleId="afffff1">
    <w:name w:val="正文最新"/>
    <w:basedOn w:val="a2"/>
    <w:link w:val="Charc"/>
    <w:qFormat/>
    <w:pPr>
      <w:adjustRightInd w:val="0"/>
      <w:snapToGrid w:val="0"/>
      <w:spacing w:line="360" w:lineRule="auto"/>
      <w:ind w:firstLineChars="210" w:firstLine="504"/>
    </w:pPr>
    <w:rPr>
      <w:kern w:val="0"/>
      <w:sz w:val="24"/>
      <w:szCs w:val="20"/>
    </w:rPr>
  </w:style>
  <w:style w:type="character" w:customStyle="1" w:styleId="SubtleReference11">
    <w:name w:val="Subtle Reference11"/>
    <w:uiPriority w:val="99"/>
    <w:qFormat/>
    <w:rPr>
      <w:smallCaps/>
      <w:color w:val="auto"/>
      <w:u w:val="single"/>
    </w:rPr>
  </w:style>
  <w:style w:type="character" w:customStyle="1" w:styleId="CharChar0">
    <w:name w:val="文档正文 Char Char"/>
    <w:link w:val="affff7"/>
    <w:qFormat/>
    <w:locked/>
    <w:rPr>
      <w:rFonts w:ascii="仿宋_GB2312" w:eastAsia="仿宋_GB2312"/>
      <w:sz w:val="28"/>
    </w:rPr>
  </w:style>
  <w:style w:type="character" w:customStyle="1" w:styleId="IntenseEmphasis11">
    <w:name w:val="Intense Emphasis11"/>
    <w:uiPriority w:val="99"/>
    <w:qFormat/>
    <w:rPr>
      <w:b/>
      <w:bCs/>
      <w:i/>
      <w:iCs/>
      <w:color w:val="4F81BD"/>
    </w:rPr>
  </w:style>
  <w:style w:type="character" w:customStyle="1" w:styleId="Heading1Char">
    <w:name w:val="Heading 1 Char"/>
    <w:uiPriority w:val="99"/>
    <w:qFormat/>
    <w:locked/>
    <w:rPr>
      <w:rFonts w:ascii="Calibri" w:eastAsia="宋体" w:hAnsi="Calibri" w:cs="Calibri" w:hint="default"/>
      <w:b/>
      <w:bCs/>
      <w:kern w:val="44"/>
      <w:sz w:val="44"/>
      <w:szCs w:val="44"/>
    </w:rPr>
  </w:style>
  <w:style w:type="character" w:customStyle="1" w:styleId="CharChar341">
    <w:name w:val="Char Char341"/>
    <w:uiPriority w:val="99"/>
    <w:qFormat/>
    <w:rPr>
      <w:rFonts w:ascii="宋体" w:eastAsia="幼圆" w:hAnsi="Courier New" w:cs="宋体" w:hint="eastAsia"/>
      <w:kern w:val="2"/>
      <w:sz w:val="21"/>
      <w:szCs w:val="21"/>
    </w:rPr>
  </w:style>
  <w:style w:type="character" w:customStyle="1" w:styleId="Char23">
    <w:name w:val="纯文本 Char2"/>
    <w:uiPriority w:val="99"/>
    <w:semiHidden/>
    <w:qFormat/>
    <w:rPr>
      <w:rFonts w:ascii="宋体" w:eastAsia="宋体" w:hAnsi="Courier New" w:cs="宋体" w:hint="eastAsia"/>
      <w:sz w:val="21"/>
      <w:szCs w:val="21"/>
    </w:rPr>
  </w:style>
  <w:style w:type="character" w:customStyle="1" w:styleId="PlainTextChar">
    <w:name w:val="Plain Text Char"/>
    <w:uiPriority w:val="99"/>
    <w:qFormat/>
    <w:locked/>
    <w:rPr>
      <w:rFonts w:ascii="宋体" w:eastAsia="宋体" w:hAnsi="Courier New" w:cs="宋体" w:hint="eastAsia"/>
      <w:kern w:val="2"/>
      <w:sz w:val="21"/>
      <w:szCs w:val="21"/>
      <w:lang w:val="en-US" w:eastAsia="zh-CN"/>
    </w:rPr>
  </w:style>
  <w:style w:type="character" w:customStyle="1" w:styleId="1ff">
    <w:name w:val="明显强调1"/>
    <w:uiPriority w:val="99"/>
    <w:qFormat/>
    <w:rPr>
      <w:b/>
      <w:bCs/>
      <w:i/>
      <w:iCs/>
      <w:color w:val="4F81BD"/>
    </w:rPr>
  </w:style>
  <w:style w:type="character" w:customStyle="1" w:styleId="IntenseQuoteChar1">
    <w:name w:val="Intense Quote Char1"/>
    <w:uiPriority w:val="99"/>
    <w:qFormat/>
    <w:locked/>
    <w:rPr>
      <w:b/>
      <w:bCs/>
      <w:i/>
      <w:iCs/>
      <w:color w:val="4F81BD"/>
    </w:rPr>
  </w:style>
  <w:style w:type="character" w:customStyle="1" w:styleId="Heading3Char">
    <w:name w:val="Heading 3 Char"/>
    <w:uiPriority w:val="99"/>
    <w:qFormat/>
    <w:locked/>
    <w:rPr>
      <w:rFonts w:ascii="Calibri" w:eastAsia="宋体" w:hAnsi="Calibri" w:cs="Calibri" w:hint="default"/>
      <w:b/>
      <w:bCs/>
      <w:sz w:val="32"/>
      <w:szCs w:val="32"/>
    </w:rPr>
  </w:style>
  <w:style w:type="character" w:customStyle="1" w:styleId="TitleChar1">
    <w:name w:val="Title Char1"/>
    <w:uiPriority w:val="99"/>
    <w:qFormat/>
    <w:locked/>
    <w:rPr>
      <w:rFonts w:ascii="Cambria" w:hAnsi="Cambria" w:cs="Cambria" w:hint="default"/>
      <w:b/>
      <w:bCs/>
      <w:sz w:val="32"/>
      <w:szCs w:val="32"/>
    </w:rPr>
  </w:style>
  <w:style w:type="character" w:customStyle="1" w:styleId="2f2">
    <w:name w:val="明显强调2"/>
    <w:uiPriority w:val="99"/>
    <w:qFormat/>
    <w:rPr>
      <w:b/>
      <w:bCs/>
      <w:i/>
      <w:iCs/>
      <w:color w:val="4F81BD"/>
    </w:rPr>
  </w:style>
  <w:style w:type="character" w:customStyle="1" w:styleId="IntenseReference1">
    <w:name w:val="Intense Reference1"/>
    <w:uiPriority w:val="99"/>
    <w:qFormat/>
    <w:rPr>
      <w:b/>
      <w:bCs/>
      <w:smallCaps/>
      <w:color w:val="auto"/>
      <w:spacing w:val="5"/>
      <w:u w:val="single"/>
    </w:rPr>
  </w:style>
  <w:style w:type="character" w:customStyle="1" w:styleId="Heading5Char">
    <w:name w:val="Heading 5 Char"/>
    <w:uiPriority w:val="99"/>
    <w:qFormat/>
    <w:locked/>
    <w:rPr>
      <w:rFonts w:ascii="Calibri" w:eastAsia="宋体" w:hAnsi="Calibri" w:cs="Calibri" w:hint="default"/>
      <w:b/>
      <w:bCs/>
      <w:sz w:val="28"/>
      <w:szCs w:val="28"/>
    </w:rPr>
  </w:style>
  <w:style w:type="character" w:customStyle="1" w:styleId="1ff0">
    <w:name w:val="不明显参考1"/>
    <w:uiPriority w:val="99"/>
    <w:qFormat/>
    <w:rPr>
      <w:smallCaps/>
      <w:color w:val="auto"/>
      <w:u w:val="single"/>
    </w:rPr>
  </w:style>
  <w:style w:type="character" w:customStyle="1" w:styleId="Chard">
    <w:name w:val="蓝色加粗文档正文 Char"/>
    <w:link w:val="afffff2"/>
    <w:qFormat/>
    <w:rPr>
      <w:b/>
      <w:bCs/>
      <w:color w:val="0000FF"/>
      <w:spacing w:val="4"/>
      <w:sz w:val="24"/>
    </w:rPr>
  </w:style>
  <w:style w:type="paragraph" w:customStyle="1" w:styleId="afffff2">
    <w:name w:val="蓝色加粗文档正文"/>
    <w:next w:val="affff7"/>
    <w:link w:val="Chard"/>
    <w:qFormat/>
    <w:pPr>
      <w:adjustRightInd w:val="0"/>
      <w:snapToGrid w:val="0"/>
      <w:spacing w:line="440" w:lineRule="exact"/>
      <w:ind w:firstLine="618"/>
    </w:pPr>
    <w:rPr>
      <w:b/>
      <w:bCs/>
      <w:color w:val="0000FF"/>
      <w:spacing w:val="4"/>
      <w:sz w:val="24"/>
    </w:rPr>
  </w:style>
  <w:style w:type="character" w:customStyle="1" w:styleId="SubtleEmphasis1">
    <w:name w:val="Subtle Emphasis1"/>
    <w:uiPriority w:val="99"/>
    <w:qFormat/>
    <w:rPr>
      <w:i/>
      <w:iCs/>
      <w:color w:val="808080"/>
    </w:rPr>
  </w:style>
  <w:style w:type="character" w:customStyle="1" w:styleId="CharChar1611">
    <w:name w:val="Char Char1611"/>
    <w:uiPriority w:val="99"/>
    <w:qFormat/>
    <w:rPr>
      <w:rFonts w:ascii="Arial" w:eastAsia="黑体" w:hAnsi="Arial" w:cs="Arial" w:hint="default"/>
      <w:b/>
      <w:bCs/>
      <w:kern w:val="2"/>
      <w:sz w:val="32"/>
      <w:szCs w:val="32"/>
      <w:lang w:val="en-US" w:eastAsia="zh-CN"/>
    </w:rPr>
  </w:style>
  <w:style w:type="character" w:customStyle="1" w:styleId="113">
    <w:name w:val="不明显参考11"/>
    <w:uiPriority w:val="99"/>
    <w:qFormat/>
    <w:rPr>
      <w:smallCaps/>
      <w:color w:val="auto"/>
      <w:u w:val="single"/>
    </w:rPr>
  </w:style>
  <w:style w:type="character" w:customStyle="1" w:styleId="Heading7Char">
    <w:name w:val="Heading 7 Char"/>
    <w:uiPriority w:val="99"/>
    <w:qFormat/>
    <w:locked/>
    <w:rPr>
      <w:rFonts w:ascii="Calibri" w:eastAsia="宋体" w:hAnsi="Calibri" w:cs="Calibri" w:hint="default"/>
      <w:b/>
      <w:bCs/>
      <w:sz w:val="24"/>
      <w:szCs w:val="24"/>
    </w:rPr>
  </w:style>
  <w:style w:type="character" w:customStyle="1" w:styleId="z-BottomofFormChar">
    <w:name w:val="z-Bottom of Form Char"/>
    <w:uiPriority w:val="99"/>
    <w:qFormat/>
    <w:locked/>
    <w:rPr>
      <w:rFonts w:ascii="Arial" w:hAnsi="Arial" w:cs="Arial" w:hint="default"/>
      <w:vanish/>
      <w:sz w:val="16"/>
      <w:szCs w:val="16"/>
    </w:rPr>
  </w:style>
  <w:style w:type="character" w:customStyle="1" w:styleId="Heading4Char">
    <w:name w:val="Heading 4 Char"/>
    <w:uiPriority w:val="99"/>
    <w:qFormat/>
    <w:locked/>
    <w:rPr>
      <w:rFonts w:ascii="Cambria" w:eastAsia="宋体" w:hAnsi="Cambria" w:cs="Cambria" w:hint="default"/>
      <w:b/>
      <w:bCs/>
      <w:sz w:val="28"/>
      <w:szCs w:val="28"/>
    </w:rPr>
  </w:style>
  <w:style w:type="character" w:customStyle="1" w:styleId="Heading8Char">
    <w:name w:val="Heading 8 Char"/>
    <w:uiPriority w:val="99"/>
    <w:qFormat/>
    <w:locked/>
    <w:rPr>
      <w:rFonts w:ascii="Cambria" w:eastAsia="宋体" w:hAnsi="Cambria" w:cs="Cambria" w:hint="default"/>
      <w:sz w:val="24"/>
      <w:szCs w:val="24"/>
    </w:rPr>
  </w:style>
  <w:style w:type="character" w:customStyle="1" w:styleId="QuoteChar2">
    <w:name w:val="Quote Char2"/>
    <w:link w:val="Quote11"/>
    <w:uiPriority w:val="99"/>
    <w:qFormat/>
    <w:locked/>
    <w:rPr>
      <w:rFonts w:cs="Calibri"/>
      <w:i/>
      <w:iCs/>
      <w:color w:val="000000"/>
    </w:rPr>
  </w:style>
  <w:style w:type="paragraph" w:customStyle="1" w:styleId="Quote11">
    <w:name w:val="Quote11"/>
    <w:basedOn w:val="a2"/>
    <w:next w:val="a2"/>
    <w:link w:val="QuoteChar2"/>
    <w:uiPriority w:val="99"/>
    <w:qFormat/>
    <w:rPr>
      <w:rFonts w:cs="Calibri"/>
      <w:i/>
      <w:iCs/>
      <w:color w:val="000000"/>
      <w:kern w:val="0"/>
      <w:sz w:val="20"/>
      <w:szCs w:val="20"/>
    </w:rPr>
  </w:style>
  <w:style w:type="character" w:customStyle="1" w:styleId="CharChar15">
    <w:name w:val="Char Char15"/>
    <w:qFormat/>
    <w:rPr>
      <w:rFonts w:ascii="宋体" w:eastAsia="宋体" w:hAnsi="宋体" w:hint="eastAsia"/>
      <w:b/>
      <w:kern w:val="44"/>
      <w:sz w:val="44"/>
      <w:lang w:val="en-US" w:eastAsia="zh-CN" w:bidi="ar-SA"/>
    </w:rPr>
  </w:style>
  <w:style w:type="character" w:customStyle="1" w:styleId="1ff1">
    <w:name w:val="书籍标题1"/>
    <w:uiPriority w:val="99"/>
    <w:qFormat/>
    <w:rPr>
      <w:b/>
      <w:bCs/>
      <w:smallCaps/>
      <w:spacing w:val="5"/>
    </w:rPr>
  </w:style>
  <w:style w:type="character" w:customStyle="1" w:styleId="Heading9Char">
    <w:name w:val="Heading 9 Char"/>
    <w:uiPriority w:val="99"/>
    <w:qFormat/>
    <w:locked/>
    <w:rPr>
      <w:rFonts w:ascii="Cambria" w:eastAsia="宋体" w:hAnsi="Cambria" w:cs="Cambria" w:hint="default"/>
      <w:sz w:val="21"/>
      <w:szCs w:val="21"/>
    </w:rPr>
  </w:style>
  <w:style w:type="character" w:customStyle="1" w:styleId="150">
    <w:name w:val="15"/>
    <w:qFormat/>
    <w:rPr>
      <w:rFonts w:ascii="Times New Roman" w:hAnsi="Times New Roman" w:cs="Times New Roman" w:hint="default"/>
      <w:color w:val="0000FF"/>
      <w:u w:val="single"/>
    </w:rPr>
  </w:style>
  <w:style w:type="character" w:customStyle="1" w:styleId="Char24">
    <w:name w:val="文档正文 Char2"/>
    <w:qFormat/>
    <w:rPr>
      <w:rFonts w:ascii="宋体" w:eastAsia="宋体" w:hAnsi="Tahoma"/>
      <w:spacing w:val="4"/>
      <w:kern w:val="2"/>
      <w:sz w:val="24"/>
      <w:lang w:val="en-US" w:eastAsia="zh-CN" w:bidi="ar-SA"/>
    </w:rPr>
  </w:style>
  <w:style w:type="character" w:customStyle="1" w:styleId="affffb">
    <w:name w:val="列出段落 字符"/>
    <w:link w:val="affffa"/>
    <w:uiPriority w:val="34"/>
    <w:qFormat/>
    <w:rPr>
      <w:rFonts w:ascii="Calibri" w:hAnsi="Calibri"/>
      <w:kern w:val="2"/>
      <w:sz w:val="21"/>
      <w:szCs w:val="22"/>
    </w:rPr>
  </w:style>
  <w:style w:type="character" w:customStyle="1" w:styleId="BookTitle11">
    <w:name w:val="Book Title11"/>
    <w:uiPriority w:val="99"/>
    <w:qFormat/>
    <w:rPr>
      <w:b/>
      <w:bCs/>
      <w:smallCaps/>
      <w:spacing w:val="5"/>
    </w:rPr>
  </w:style>
  <w:style w:type="character" w:customStyle="1" w:styleId="FooterChar1">
    <w:name w:val="Footer Char1"/>
    <w:uiPriority w:val="99"/>
    <w:qFormat/>
    <w:locked/>
    <w:rPr>
      <w:kern w:val="2"/>
      <w:sz w:val="18"/>
      <w:szCs w:val="18"/>
    </w:rPr>
  </w:style>
  <w:style w:type="character" w:customStyle="1" w:styleId="Heading2Char">
    <w:name w:val="Heading 2 Char"/>
    <w:uiPriority w:val="99"/>
    <w:qFormat/>
    <w:locked/>
    <w:rPr>
      <w:rFonts w:ascii="Cambria" w:eastAsia="宋体" w:hAnsi="Cambria" w:cs="Cambria" w:hint="default"/>
      <w:b/>
      <w:bCs/>
      <w:sz w:val="32"/>
      <w:szCs w:val="32"/>
    </w:rPr>
  </w:style>
  <w:style w:type="character" w:customStyle="1" w:styleId="BalloonTextChar1">
    <w:name w:val="Balloon Text Char1"/>
    <w:uiPriority w:val="99"/>
    <w:qFormat/>
    <w:locked/>
    <w:rPr>
      <w:kern w:val="2"/>
      <w:sz w:val="18"/>
      <w:szCs w:val="18"/>
    </w:rPr>
  </w:style>
  <w:style w:type="character" w:customStyle="1" w:styleId="114">
    <w:name w:val="不明显强调11"/>
    <w:uiPriority w:val="99"/>
    <w:qFormat/>
    <w:rPr>
      <w:i/>
      <w:iCs/>
      <w:color w:val="808080"/>
    </w:rPr>
  </w:style>
  <w:style w:type="character" w:customStyle="1" w:styleId="z-TopofFormChar1">
    <w:name w:val="z-Top of Form Char1"/>
    <w:link w:val="z-TopofForm1"/>
    <w:uiPriority w:val="99"/>
    <w:qFormat/>
    <w:locked/>
    <w:rPr>
      <w:rFonts w:ascii="Arial" w:hAnsi="Arial" w:cs="Arial"/>
      <w:vanish/>
      <w:sz w:val="16"/>
      <w:szCs w:val="16"/>
    </w:rPr>
  </w:style>
  <w:style w:type="paragraph" w:customStyle="1" w:styleId="z-TopofForm1">
    <w:name w:val="z-Top of Form1"/>
    <w:basedOn w:val="a2"/>
    <w:next w:val="a2"/>
    <w:link w:val="z-TopofFormChar1"/>
    <w:uiPriority w:val="99"/>
    <w:qFormat/>
    <w:pPr>
      <w:widowControl/>
      <w:pBdr>
        <w:bottom w:val="single" w:sz="6" w:space="1" w:color="auto"/>
      </w:pBdr>
      <w:jc w:val="center"/>
    </w:pPr>
    <w:rPr>
      <w:rFonts w:ascii="Arial" w:hAnsi="Arial" w:cs="Arial"/>
      <w:vanish/>
      <w:kern w:val="0"/>
      <w:sz w:val="16"/>
      <w:szCs w:val="16"/>
    </w:rPr>
  </w:style>
  <w:style w:type="character" w:customStyle="1" w:styleId="QuoteChar1">
    <w:name w:val="Quote Char1"/>
    <w:uiPriority w:val="99"/>
    <w:qFormat/>
    <w:locked/>
    <w:rPr>
      <w:i/>
      <w:iCs/>
      <w:color w:val="000000"/>
    </w:rPr>
  </w:style>
  <w:style w:type="character" w:customStyle="1" w:styleId="Chare">
    <w:name w:val="封面黑体内容 Char"/>
    <w:link w:val="afffff3"/>
    <w:semiHidden/>
    <w:qFormat/>
    <w:rPr>
      <w:rFonts w:ascii="黑体" w:eastAsia="黑体"/>
      <w:sz w:val="32"/>
      <w:szCs w:val="32"/>
    </w:rPr>
  </w:style>
  <w:style w:type="paragraph" w:customStyle="1" w:styleId="afffff3">
    <w:name w:val="封面黑体内容"/>
    <w:link w:val="Chare"/>
    <w:semiHidden/>
    <w:qFormat/>
    <w:pPr>
      <w:tabs>
        <w:tab w:val="left" w:pos="2280"/>
        <w:tab w:val="right" w:pos="4200"/>
        <w:tab w:val="left" w:pos="4440"/>
      </w:tabs>
      <w:spacing w:before="160" w:line="160" w:lineRule="atLeast"/>
      <w:jc w:val="both"/>
    </w:pPr>
    <w:rPr>
      <w:rFonts w:ascii="黑体" w:eastAsia="黑体"/>
      <w:sz w:val="32"/>
      <w:szCs w:val="32"/>
    </w:rPr>
  </w:style>
  <w:style w:type="character" w:customStyle="1" w:styleId="TitleChar2">
    <w:name w:val="Title Char2"/>
    <w:uiPriority w:val="99"/>
    <w:qFormat/>
    <w:locked/>
    <w:rPr>
      <w:rFonts w:ascii="Cambria" w:eastAsia="宋体" w:hAnsi="Cambria" w:cs="Cambria" w:hint="default"/>
      <w:b/>
      <w:bCs/>
      <w:sz w:val="32"/>
      <w:szCs w:val="32"/>
    </w:rPr>
  </w:style>
  <w:style w:type="character" w:customStyle="1" w:styleId="TitleChar3">
    <w:name w:val="Title Char3"/>
    <w:uiPriority w:val="99"/>
    <w:qFormat/>
    <w:locked/>
    <w:rPr>
      <w:rFonts w:ascii="Arial" w:hAnsi="Arial" w:cs="Arial" w:hint="default"/>
      <w:b/>
      <w:bCs/>
      <w:sz w:val="32"/>
      <w:szCs w:val="32"/>
    </w:rPr>
  </w:style>
  <w:style w:type="character" w:customStyle="1" w:styleId="Char25">
    <w:name w:val="页眉 Char2"/>
    <w:uiPriority w:val="99"/>
    <w:semiHidden/>
    <w:qFormat/>
    <w:rPr>
      <w:kern w:val="2"/>
      <w:sz w:val="18"/>
      <w:szCs w:val="18"/>
    </w:rPr>
  </w:style>
  <w:style w:type="character" w:customStyle="1" w:styleId="2Char1">
    <w:name w:val="正文文本 2 Char1"/>
    <w:uiPriority w:val="99"/>
    <w:semiHidden/>
    <w:qFormat/>
    <w:rPr>
      <w:rFonts w:ascii="Times New Roman" w:eastAsia="宋体" w:hAnsi="Times New Roman" w:cs="Times New Roman" w:hint="default"/>
      <w:sz w:val="20"/>
      <w:szCs w:val="20"/>
    </w:rPr>
  </w:style>
  <w:style w:type="character" w:customStyle="1" w:styleId="4Char0">
    <w:name w:val="4级标题 Char"/>
    <w:link w:val="48"/>
    <w:qFormat/>
    <w:rPr>
      <w:rFonts w:ascii="宋体" w:hAnsi="宋体"/>
      <w:b/>
      <w:sz w:val="24"/>
    </w:rPr>
  </w:style>
  <w:style w:type="paragraph" w:customStyle="1" w:styleId="48">
    <w:name w:val="4级标题"/>
    <w:basedOn w:val="a2"/>
    <w:next w:val="a2"/>
    <w:link w:val="4Char0"/>
    <w:qFormat/>
    <w:pPr>
      <w:spacing w:line="360" w:lineRule="auto"/>
      <w:jc w:val="left"/>
      <w:outlineLvl w:val="3"/>
    </w:pPr>
    <w:rPr>
      <w:rFonts w:ascii="宋体" w:hAnsi="宋体"/>
      <w:b/>
      <w:kern w:val="0"/>
      <w:sz w:val="24"/>
      <w:szCs w:val="20"/>
    </w:rPr>
  </w:style>
  <w:style w:type="character" w:customStyle="1" w:styleId="BodyTextIndentChar">
    <w:name w:val="Body Text Indent Char"/>
    <w:uiPriority w:val="99"/>
    <w:qFormat/>
    <w:locked/>
    <w:rPr>
      <w:rFonts w:ascii="宋体" w:eastAsia="宋体" w:hAnsi="宋体" w:hint="eastAsia"/>
      <w:kern w:val="2"/>
      <w:sz w:val="21"/>
      <w:szCs w:val="21"/>
      <w:lang w:val="en-US" w:eastAsia="zh-CN"/>
    </w:rPr>
  </w:style>
  <w:style w:type="character" w:customStyle="1" w:styleId="100">
    <w:name w:val="10"/>
    <w:qFormat/>
    <w:rPr>
      <w:rFonts w:ascii="Times New Roman" w:hAnsi="Times New Roman" w:cs="Times New Roman" w:hint="default"/>
    </w:rPr>
  </w:style>
  <w:style w:type="character" w:customStyle="1" w:styleId="2f3">
    <w:name w:val="明显参考2"/>
    <w:uiPriority w:val="99"/>
    <w:qFormat/>
    <w:rPr>
      <w:b/>
      <w:bCs/>
      <w:smallCaps/>
      <w:color w:val="auto"/>
      <w:spacing w:val="5"/>
      <w:u w:val="single"/>
    </w:rPr>
  </w:style>
  <w:style w:type="character" w:customStyle="1" w:styleId="IntenseEmphasis1">
    <w:name w:val="Intense Emphasis1"/>
    <w:uiPriority w:val="99"/>
    <w:qFormat/>
    <w:rPr>
      <w:b/>
      <w:bCs/>
      <w:i/>
      <w:iCs/>
      <w:color w:val="4F81BD"/>
    </w:rPr>
  </w:style>
  <w:style w:type="character" w:customStyle="1" w:styleId="DocumentMapChar1">
    <w:name w:val="Document Map Char1"/>
    <w:uiPriority w:val="99"/>
    <w:qFormat/>
    <w:locked/>
    <w:rPr>
      <w:kern w:val="2"/>
      <w:sz w:val="21"/>
      <w:szCs w:val="21"/>
      <w:shd w:val="clear" w:color="auto" w:fill="000080"/>
    </w:rPr>
  </w:style>
  <w:style w:type="character" w:customStyle="1" w:styleId="115">
    <w:name w:val="明显强调11"/>
    <w:uiPriority w:val="99"/>
    <w:qFormat/>
    <w:rPr>
      <w:b/>
      <w:bCs/>
      <w:i/>
      <w:iCs/>
      <w:color w:val="4F81BD"/>
    </w:rPr>
  </w:style>
  <w:style w:type="character" w:customStyle="1" w:styleId="IntenseQuoteChar3">
    <w:name w:val="Intense Quote Char3"/>
    <w:uiPriority w:val="99"/>
    <w:qFormat/>
    <w:locked/>
    <w:rPr>
      <w:b/>
      <w:bCs/>
      <w:i/>
      <w:iCs/>
      <w:color w:val="4F81BD"/>
      <w:kern w:val="2"/>
      <w:sz w:val="22"/>
      <w:szCs w:val="22"/>
    </w:rPr>
  </w:style>
  <w:style w:type="character" w:customStyle="1" w:styleId="Char1c">
    <w:name w:val="四号 Char1"/>
    <w:qFormat/>
    <w:rPr>
      <w:rFonts w:ascii="Arial" w:hAnsi="Arial"/>
      <w:kern w:val="0"/>
      <w:szCs w:val="20"/>
    </w:rPr>
  </w:style>
  <w:style w:type="character" w:customStyle="1" w:styleId="BodyTextChar1">
    <w:name w:val="Body Text Char1"/>
    <w:uiPriority w:val="99"/>
    <w:qFormat/>
    <w:locked/>
    <w:rPr>
      <w:kern w:val="2"/>
      <w:sz w:val="21"/>
      <w:szCs w:val="21"/>
    </w:rPr>
  </w:style>
  <w:style w:type="character" w:customStyle="1" w:styleId="1Char3">
    <w:name w:val="标题1 Char"/>
    <w:qFormat/>
    <w:locked/>
    <w:rPr>
      <w:rFonts w:ascii="Arial" w:eastAsia="宋体" w:hAnsi="Arial"/>
      <w:b/>
      <w:bCs/>
      <w:spacing w:val="20"/>
      <w:kern w:val="20"/>
      <w:sz w:val="36"/>
      <w:szCs w:val="44"/>
      <w:lang w:val="en-US" w:eastAsia="zh-CN" w:bidi="ar-SA"/>
    </w:rPr>
  </w:style>
  <w:style w:type="character" w:customStyle="1" w:styleId="HeaderChar1">
    <w:name w:val="Header Char1"/>
    <w:uiPriority w:val="99"/>
    <w:qFormat/>
    <w:locked/>
    <w:rPr>
      <w:kern w:val="2"/>
      <w:sz w:val="18"/>
      <w:szCs w:val="18"/>
    </w:rPr>
  </w:style>
  <w:style w:type="character" w:customStyle="1" w:styleId="fontstyle01">
    <w:name w:val="fontstyle01"/>
    <w:qFormat/>
    <w:rPr>
      <w:rFonts w:ascii="宋体" w:eastAsia="宋体" w:hAnsi="宋体" w:hint="eastAsia"/>
      <w:color w:val="000000"/>
      <w:sz w:val="18"/>
      <w:szCs w:val="18"/>
    </w:rPr>
  </w:style>
  <w:style w:type="character" w:customStyle="1" w:styleId="Heading6Char">
    <w:name w:val="Heading 6 Char"/>
    <w:uiPriority w:val="99"/>
    <w:qFormat/>
    <w:locked/>
    <w:rPr>
      <w:rFonts w:ascii="Cambria" w:eastAsia="宋体" w:hAnsi="Cambria" w:cs="Cambria" w:hint="default"/>
      <w:b/>
      <w:bCs/>
      <w:sz w:val="24"/>
      <w:szCs w:val="24"/>
    </w:rPr>
  </w:style>
  <w:style w:type="character" w:customStyle="1" w:styleId="1Char4">
    <w:name w:val="1正文格式 Char"/>
    <w:link w:val="1ff2"/>
    <w:qFormat/>
    <w:rPr>
      <w:sz w:val="24"/>
    </w:rPr>
  </w:style>
  <w:style w:type="paragraph" w:customStyle="1" w:styleId="1ff2">
    <w:name w:val="1正文格式"/>
    <w:basedOn w:val="a2"/>
    <w:link w:val="1Char4"/>
    <w:qFormat/>
    <w:pPr>
      <w:adjustRightInd w:val="0"/>
      <w:snapToGrid w:val="0"/>
      <w:spacing w:line="360" w:lineRule="auto"/>
      <w:ind w:firstLineChars="200" w:firstLine="200"/>
      <w:textAlignment w:val="baseline"/>
    </w:pPr>
    <w:rPr>
      <w:kern w:val="0"/>
      <w:sz w:val="24"/>
      <w:szCs w:val="20"/>
    </w:rPr>
  </w:style>
  <w:style w:type="character" w:customStyle="1" w:styleId="Charf">
    <w:name w:val="文档正文基本 Char"/>
    <w:link w:val="afffff4"/>
    <w:qFormat/>
    <w:rPr>
      <w:kern w:val="2"/>
      <w:sz w:val="24"/>
      <w:szCs w:val="24"/>
    </w:rPr>
  </w:style>
  <w:style w:type="paragraph" w:customStyle="1" w:styleId="afffff4">
    <w:name w:val="文档正文基本"/>
    <w:basedOn w:val="a2"/>
    <w:link w:val="Charf"/>
    <w:qFormat/>
    <w:pPr>
      <w:adjustRightInd w:val="0"/>
      <w:spacing w:line="360" w:lineRule="auto"/>
      <w:ind w:firstLineChars="200" w:firstLine="480"/>
      <w:textAlignment w:val="baseline"/>
    </w:pPr>
    <w:rPr>
      <w:sz w:val="24"/>
    </w:rPr>
  </w:style>
  <w:style w:type="character" w:customStyle="1" w:styleId="BookTitle1">
    <w:name w:val="Book Title1"/>
    <w:uiPriority w:val="99"/>
    <w:qFormat/>
    <w:rPr>
      <w:b/>
      <w:bCs/>
      <w:smallCaps/>
      <w:spacing w:val="5"/>
    </w:rPr>
  </w:style>
  <w:style w:type="character" w:customStyle="1" w:styleId="3Char1">
    <w:name w:val="正文文本缩进 3 Char1"/>
    <w:uiPriority w:val="99"/>
    <w:semiHidden/>
    <w:qFormat/>
    <w:rPr>
      <w:kern w:val="2"/>
      <w:sz w:val="16"/>
      <w:szCs w:val="16"/>
    </w:rPr>
  </w:style>
  <w:style w:type="character" w:customStyle="1" w:styleId="z-Char0">
    <w:name w:val="z-窗体底端 Char"/>
    <w:link w:val="z-12"/>
    <w:uiPriority w:val="99"/>
    <w:qFormat/>
    <w:locked/>
    <w:rPr>
      <w:rFonts w:ascii="Arial" w:hAnsi="Arial" w:cs="Arial"/>
      <w:vanish/>
      <w:sz w:val="16"/>
      <w:szCs w:val="16"/>
    </w:rPr>
  </w:style>
  <w:style w:type="paragraph" w:customStyle="1" w:styleId="z-12">
    <w:name w:val="z-窗体底端1"/>
    <w:basedOn w:val="a2"/>
    <w:next w:val="a2"/>
    <w:link w:val="z-Char0"/>
    <w:uiPriority w:val="99"/>
    <w:qFormat/>
    <w:pPr>
      <w:widowControl/>
      <w:pBdr>
        <w:top w:val="single" w:sz="6" w:space="1" w:color="auto"/>
      </w:pBdr>
      <w:jc w:val="center"/>
    </w:pPr>
    <w:rPr>
      <w:rFonts w:ascii="Arial" w:hAnsi="Arial" w:cs="Arial"/>
      <w:vanish/>
      <w:kern w:val="0"/>
      <w:sz w:val="16"/>
      <w:szCs w:val="16"/>
    </w:rPr>
  </w:style>
  <w:style w:type="character" w:customStyle="1" w:styleId="116">
    <w:name w:val="明显参考11"/>
    <w:uiPriority w:val="99"/>
    <w:qFormat/>
    <w:rPr>
      <w:b/>
      <w:bCs/>
      <w:smallCaps/>
      <w:color w:val="auto"/>
      <w:spacing w:val="5"/>
      <w:u w:val="single"/>
    </w:rPr>
  </w:style>
  <w:style w:type="character" w:customStyle="1" w:styleId="QuoteChar3">
    <w:name w:val="Quote Char3"/>
    <w:uiPriority w:val="99"/>
    <w:qFormat/>
    <w:locked/>
    <w:rPr>
      <w:i/>
      <w:iCs/>
      <w:color w:val="000000"/>
      <w:kern w:val="2"/>
      <w:sz w:val="22"/>
      <w:szCs w:val="22"/>
    </w:rPr>
  </w:style>
  <w:style w:type="character" w:customStyle="1" w:styleId="TableTextChar">
    <w:name w:val="Table Text Char"/>
    <w:link w:val="TableText"/>
    <w:qFormat/>
    <w:rPr>
      <w:snapToGrid w:val="0"/>
      <w:sz w:val="21"/>
      <w:szCs w:val="21"/>
    </w:rPr>
  </w:style>
  <w:style w:type="paragraph" w:customStyle="1" w:styleId="TableText">
    <w:name w:val="Table Text"/>
    <w:basedOn w:val="a2"/>
    <w:link w:val="TableTextChar"/>
    <w:qFormat/>
    <w:pPr>
      <w:topLinePunct/>
      <w:adjustRightInd w:val="0"/>
      <w:snapToGrid w:val="0"/>
      <w:spacing w:before="80" w:after="80" w:line="240" w:lineRule="atLeast"/>
      <w:jc w:val="left"/>
    </w:pPr>
    <w:rPr>
      <w:snapToGrid w:val="0"/>
      <w:kern w:val="0"/>
      <w:szCs w:val="21"/>
    </w:rPr>
  </w:style>
  <w:style w:type="character" w:customStyle="1" w:styleId="2f4">
    <w:name w:val="正文首行缩进 2 字符"/>
    <w:qFormat/>
    <w:rPr>
      <w:rFonts w:ascii="宋体" w:hAnsi="Times New Roman"/>
      <w:kern w:val="2"/>
      <w:sz w:val="24"/>
      <w:szCs w:val="24"/>
    </w:rPr>
  </w:style>
  <w:style w:type="character" w:customStyle="1" w:styleId="1ff3">
    <w:name w:val="不明显强调1"/>
    <w:uiPriority w:val="99"/>
    <w:qFormat/>
    <w:rPr>
      <w:i/>
      <w:iCs/>
      <w:color w:val="808080"/>
    </w:rPr>
  </w:style>
  <w:style w:type="character" w:customStyle="1" w:styleId="1ff4">
    <w:name w:val="明显参考1"/>
    <w:uiPriority w:val="99"/>
    <w:qFormat/>
    <w:rPr>
      <w:b/>
      <w:bCs/>
      <w:smallCaps/>
      <w:color w:val="auto"/>
      <w:spacing w:val="5"/>
      <w:u w:val="single"/>
    </w:rPr>
  </w:style>
  <w:style w:type="character" w:customStyle="1" w:styleId="2Char10">
    <w:name w:val="正文文本缩进 2 Char1"/>
    <w:uiPriority w:val="99"/>
    <w:semiHidden/>
    <w:qFormat/>
    <w:rPr>
      <w:kern w:val="2"/>
      <w:sz w:val="21"/>
      <w:szCs w:val="21"/>
    </w:rPr>
  </w:style>
  <w:style w:type="character" w:customStyle="1" w:styleId="2f5">
    <w:name w:val="不明显参考2"/>
    <w:uiPriority w:val="99"/>
    <w:qFormat/>
    <w:rPr>
      <w:smallCaps/>
      <w:color w:val="auto"/>
      <w:u w:val="single"/>
    </w:rPr>
  </w:style>
  <w:style w:type="character" w:customStyle="1" w:styleId="Char34">
    <w:name w:val="纯文本 Char3"/>
    <w:uiPriority w:val="99"/>
    <w:semiHidden/>
    <w:qFormat/>
    <w:rPr>
      <w:rFonts w:ascii="宋体" w:eastAsia="宋体" w:hAnsi="Courier New" w:cs="Courier New" w:hint="eastAsia"/>
      <w:kern w:val="2"/>
      <w:sz w:val="21"/>
      <w:szCs w:val="21"/>
    </w:rPr>
  </w:style>
  <w:style w:type="character" w:customStyle="1" w:styleId="Char26">
    <w:name w:val="正文文本 Char2"/>
    <w:uiPriority w:val="99"/>
    <w:qFormat/>
    <w:rPr>
      <w:rFonts w:ascii="Times New Roman" w:eastAsia="宋体" w:hAnsi="Times New Roman" w:cs="Times New Roman" w:hint="default"/>
      <w:sz w:val="20"/>
      <w:szCs w:val="20"/>
    </w:rPr>
  </w:style>
  <w:style w:type="character" w:customStyle="1" w:styleId="3Char10">
    <w:name w:val="正文文本 3 Char1"/>
    <w:uiPriority w:val="99"/>
    <w:semiHidden/>
    <w:qFormat/>
    <w:rPr>
      <w:kern w:val="2"/>
      <w:sz w:val="16"/>
      <w:szCs w:val="16"/>
    </w:rPr>
  </w:style>
  <w:style w:type="character" w:customStyle="1" w:styleId="CommentSubjectChar1">
    <w:name w:val="Comment Subject Char1"/>
    <w:uiPriority w:val="99"/>
    <w:qFormat/>
    <w:locked/>
    <w:rPr>
      <w:b/>
      <w:bCs/>
      <w:kern w:val="2"/>
      <w:sz w:val="21"/>
      <w:szCs w:val="21"/>
    </w:rPr>
  </w:style>
  <w:style w:type="character" w:customStyle="1" w:styleId="Charf0">
    <w:name w:val="二级正文 Char"/>
    <w:link w:val="afffff5"/>
    <w:qFormat/>
    <w:rPr>
      <w:rFonts w:ascii="仿宋_GB2312" w:eastAsia="仿宋_GB2312" w:hAnsi="华文仿宋"/>
      <w:kern w:val="2"/>
      <w:sz w:val="28"/>
      <w:szCs w:val="28"/>
    </w:rPr>
  </w:style>
  <w:style w:type="paragraph" w:customStyle="1" w:styleId="afffff5">
    <w:name w:val="二级正文"/>
    <w:basedOn w:val="a2"/>
    <w:link w:val="Charf0"/>
    <w:qFormat/>
    <w:pPr>
      <w:adjustRightInd w:val="0"/>
      <w:spacing w:beforeLines="50" w:afterLines="50" w:line="560" w:lineRule="exact"/>
      <w:ind w:leftChars="300" w:left="630" w:firstLineChars="200" w:firstLine="560"/>
    </w:pPr>
    <w:rPr>
      <w:rFonts w:ascii="仿宋_GB2312" w:eastAsia="仿宋_GB2312" w:hAnsi="华文仿宋"/>
      <w:sz w:val="28"/>
      <w:szCs w:val="28"/>
    </w:rPr>
  </w:style>
  <w:style w:type="character" w:customStyle="1" w:styleId="2Char0">
    <w:name w:val="样式 标准文档正文 + 首行缩进:2字符 Char"/>
    <w:link w:val="2f6"/>
    <w:qFormat/>
    <w:rPr>
      <w:rFonts w:ascii="Arial" w:hAnsi="Arial" w:cs="宋体"/>
      <w:spacing w:val="4"/>
      <w:kern w:val="2"/>
      <w:sz w:val="24"/>
      <w:szCs w:val="24"/>
      <w:lang w:bidi="hi-IN"/>
    </w:rPr>
  </w:style>
  <w:style w:type="paragraph" w:customStyle="1" w:styleId="2f6">
    <w:name w:val="样式 标准文档正文 + 首行缩进:2字符"/>
    <w:basedOn w:val="a2"/>
    <w:link w:val="2Char0"/>
    <w:qFormat/>
    <w:pPr>
      <w:widowControl/>
      <w:spacing w:line="360" w:lineRule="auto"/>
      <w:ind w:firstLineChars="200" w:firstLine="496"/>
      <w:jc w:val="left"/>
    </w:pPr>
    <w:rPr>
      <w:rFonts w:ascii="Arial" w:hAnsi="Arial" w:cs="宋体"/>
      <w:spacing w:val="4"/>
      <w:sz w:val="24"/>
      <w:lang w:bidi="hi-IN"/>
    </w:rPr>
  </w:style>
  <w:style w:type="character" w:customStyle="1" w:styleId="QuoteChar">
    <w:name w:val="Quote Char"/>
    <w:link w:val="Quote1"/>
    <w:uiPriority w:val="99"/>
    <w:qFormat/>
    <w:locked/>
    <w:rPr>
      <w:i/>
      <w:iCs/>
      <w:color w:val="000000"/>
    </w:rPr>
  </w:style>
  <w:style w:type="paragraph" w:customStyle="1" w:styleId="Quote1">
    <w:name w:val="Quote1"/>
    <w:basedOn w:val="a2"/>
    <w:next w:val="a2"/>
    <w:link w:val="QuoteChar"/>
    <w:uiPriority w:val="99"/>
    <w:qFormat/>
    <w:rPr>
      <w:i/>
      <w:iCs/>
      <w:color w:val="000000"/>
      <w:kern w:val="0"/>
      <w:sz w:val="20"/>
      <w:szCs w:val="20"/>
    </w:rPr>
  </w:style>
  <w:style w:type="character" w:customStyle="1" w:styleId="BodyText2Char">
    <w:name w:val="Body Text 2 Char"/>
    <w:uiPriority w:val="99"/>
    <w:qFormat/>
    <w:locked/>
    <w:rPr>
      <w:kern w:val="2"/>
      <w:sz w:val="21"/>
      <w:szCs w:val="21"/>
    </w:rPr>
  </w:style>
  <w:style w:type="character" w:customStyle="1" w:styleId="Char27">
    <w:name w:val="批注框文本 Char2"/>
    <w:uiPriority w:val="99"/>
    <w:semiHidden/>
    <w:qFormat/>
    <w:rPr>
      <w:rFonts w:ascii="Times New Roman" w:eastAsia="宋体" w:hAnsi="Times New Roman" w:cs="Times New Roman" w:hint="default"/>
      <w:sz w:val="18"/>
      <w:szCs w:val="18"/>
    </w:rPr>
  </w:style>
  <w:style w:type="character" w:customStyle="1" w:styleId="z-TopofFormChar">
    <w:name w:val="z-Top of Form Char"/>
    <w:uiPriority w:val="99"/>
    <w:qFormat/>
    <w:locked/>
    <w:rPr>
      <w:rFonts w:ascii="Arial" w:hAnsi="Arial" w:cs="Arial" w:hint="default"/>
      <w:vanish/>
      <w:sz w:val="16"/>
      <w:szCs w:val="16"/>
    </w:rPr>
  </w:style>
  <w:style w:type="character" w:customStyle="1" w:styleId="CharChar611">
    <w:name w:val="Char Char611"/>
    <w:uiPriority w:val="99"/>
    <w:qFormat/>
    <w:rPr>
      <w:kern w:val="2"/>
      <w:sz w:val="18"/>
      <w:szCs w:val="18"/>
    </w:rPr>
  </w:style>
  <w:style w:type="character" w:customStyle="1" w:styleId="3CharChar">
    <w:name w:val="标题 3 Char Char"/>
    <w:qFormat/>
    <w:rPr>
      <w:rFonts w:ascii="黑体" w:eastAsia="黑体" w:hAnsi="Tahoma"/>
      <w:kern w:val="2"/>
      <w:sz w:val="28"/>
      <w:lang w:val="en-US" w:eastAsia="zh-CN" w:bidi="ar-SA"/>
    </w:rPr>
  </w:style>
  <w:style w:type="character" w:customStyle="1" w:styleId="CharChar7">
    <w:name w:val="Char Char7"/>
    <w:uiPriority w:val="99"/>
    <w:qFormat/>
    <w:rPr>
      <w:rFonts w:ascii="宋体" w:eastAsia="宋体" w:hAnsi="宋体" w:hint="eastAsia"/>
      <w:sz w:val="24"/>
      <w:szCs w:val="24"/>
      <w:lang w:val="en-US" w:eastAsia="zh-CN"/>
    </w:rPr>
  </w:style>
  <w:style w:type="character" w:customStyle="1" w:styleId="z-Char10">
    <w:name w:val="z-窗体底端 Char1"/>
    <w:link w:val="z-20"/>
    <w:uiPriority w:val="99"/>
    <w:qFormat/>
    <w:locked/>
    <w:rPr>
      <w:rFonts w:ascii="Arial" w:hAnsi="Arial" w:cs="Arial"/>
      <w:vanish/>
      <w:sz w:val="16"/>
      <w:szCs w:val="16"/>
    </w:rPr>
  </w:style>
  <w:style w:type="paragraph" w:customStyle="1" w:styleId="z-20">
    <w:name w:val="z-窗体底端2"/>
    <w:basedOn w:val="a2"/>
    <w:next w:val="a2"/>
    <w:link w:val="z-Char10"/>
    <w:uiPriority w:val="99"/>
    <w:qFormat/>
    <w:pPr>
      <w:widowControl/>
      <w:pBdr>
        <w:top w:val="single" w:sz="6" w:space="1" w:color="auto"/>
      </w:pBdr>
      <w:jc w:val="center"/>
    </w:pPr>
    <w:rPr>
      <w:rFonts w:ascii="Arial" w:hAnsi="Arial" w:cs="Arial"/>
      <w:vanish/>
      <w:kern w:val="0"/>
      <w:sz w:val="16"/>
      <w:szCs w:val="16"/>
    </w:rPr>
  </w:style>
  <w:style w:type="character" w:customStyle="1" w:styleId="Charf1">
    <w:name w:val="图形编号 Char"/>
    <w:link w:val="a1"/>
    <w:qFormat/>
    <w:rPr>
      <w:sz w:val="24"/>
    </w:rPr>
  </w:style>
  <w:style w:type="paragraph" w:customStyle="1" w:styleId="a1">
    <w:name w:val="图形编号"/>
    <w:basedOn w:val="aff3"/>
    <w:next w:val="affff7"/>
    <w:link w:val="Charf1"/>
    <w:qFormat/>
    <w:pPr>
      <w:numPr>
        <w:numId w:val="3"/>
      </w:numPr>
      <w:tabs>
        <w:tab w:val="left" w:pos="360"/>
      </w:tabs>
      <w:adjustRightInd w:val="0"/>
      <w:snapToGrid w:val="0"/>
      <w:spacing w:before="0" w:line="312" w:lineRule="atLeast"/>
      <w:ind w:left="0" w:hanging="200"/>
      <w:jc w:val="center"/>
      <w:textAlignment w:val="baseline"/>
    </w:pPr>
    <w:rPr>
      <w:rFonts w:ascii="Times New Roman" w:hAnsi="Times New Roman"/>
      <w:kern w:val="0"/>
      <w:szCs w:val="20"/>
    </w:rPr>
  </w:style>
  <w:style w:type="character" w:customStyle="1" w:styleId="Char1d">
    <w:name w:val="文档正文 Char1"/>
    <w:qFormat/>
    <w:rPr>
      <w:rFonts w:ascii="宋体" w:eastAsia="宋体" w:hAnsi="Tahoma"/>
      <w:kern w:val="2"/>
      <w:sz w:val="24"/>
      <w:szCs w:val="24"/>
      <w:lang w:val="en-US" w:eastAsia="zh-CN" w:bidi="ar-SA"/>
    </w:rPr>
  </w:style>
  <w:style w:type="character" w:customStyle="1" w:styleId="3Char0">
    <w:name w:val="3级标题 Char"/>
    <w:link w:val="3"/>
    <w:qFormat/>
    <w:rPr>
      <w:rFonts w:ascii="宋体" w:hAnsi="宋体"/>
      <w:b/>
      <w:kern w:val="2"/>
      <w:sz w:val="24"/>
      <w:szCs w:val="24"/>
    </w:rPr>
  </w:style>
  <w:style w:type="paragraph" w:customStyle="1" w:styleId="3">
    <w:name w:val="3级标题"/>
    <w:basedOn w:val="a2"/>
    <w:next w:val="a2"/>
    <w:link w:val="3Char0"/>
    <w:qFormat/>
    <w:pPr>
      <w:numPr>
        <w:ilvl w:val="2"/>
        <w:numId w:val="4"/>
      </w:numPr>
      <w:spacing w:line="360" w:lineRule="auto"/>
      <w:jc w:val="left"/>
      <w:outlineLvl w:val="2"/>
    </w:pPr>
    <w:rPr>
      <w:rFonts w:ascii="宋体" w:hAnsi="宋体"/>
      <w:b/>
      <w:sz w:val="24"/>
    </w:rPr>
  </w:style>
  <w:style w:type="character" w:customStyle="1" w:styleId="CharChar20">
    <w:name w:val="Char Char2"/>
    <w:uiPriority w:val="99"/>
    <w:qFormat/>
    <w:rPr>
      <w:rFonts w:ascii="宋体" w:eastAsia="宋体" w:hAnsi="Courier New" w:cs="宋体" w:hint="eastAsia"/>
      <w:kern w:val="2"/>
      <w:sz w:val="21"/>
      <w:szCs w:val="21"/>
      <w:lang w:val="en-US" w:eastAsia="zh-CN"/>
    </w:rPr>
  </w:style>
  <w:style w:type="character" w:customStyle="1" w:styleId="Charf2">
    <w:name w:val="文档正文 Char"/>
    <w:qFormat/>
    <w:rPr>
      <w:rFonts w:ascii="仿宋_GB2312" w:eastAsia="仿宋_GB2312" w:hAnsi="Times New Roman"/>
      <w:sz w:val="28"/>
    </w:rPr>
  </w:style>
  <w:style w:type="character" w:customStyle="1" w:styleId="CharCharCharChar0">
    <w:name w:val="文档正文 Char Char Char Char"/>
    <w:link w:val="CharCharChar1"/>
    <w:qFormat/>
    <w:rPr>
      <w:rFonts w:ascii="宋体" w:hAnsi="宋体"/>
      <w:sz w:val="24"/>
      <w:szCs w:val="24"/>
    </w:rPr>
  </w:style>
  <w:style w:type="paragraph" w:customStyle="1" w:styleId="CharCharChar1">
    <w:name w:val="文档正文 Char Char Char"/>
    <w:basedOn w:val="a2"/>
    <w:link w:val="CharCharCharChar0"/>
    <w:qFormat/>
    <w:pPr>
      <w:adjustRightInd w:val="0"/>
      <w:spacing w:line="360" w:lineRule="auto"/>
      <w:ind w:firstLine="567"/>
      <w:textAlignment w:val="baseline"/>
    </w:pPr>
    <w:rPr>
      <w:rFonts w:ascii="宋体" w:hAnsi="宋体"/>
      <w:kern w:val="0"/>
      <w:sz w:val="24"/>
    </w:rPr>
  </w:style>
  <w:style w:type="character" w:customStyle="1" w:styleId="DateChar1">
    <w:name w:val="Date Char1"/>
    <w:uiPriority w:val="99"/>
    <w:qFormat/>
    <w:locked/>
    <w:rPr>
      <w:kern w:val="2"/>
      <w:sz w:val="24"/>
      <w:szCs w:val="24"/>
    </w:rPr>
  </w:style>
  <w:style w:type="character" w:customStyle="1" w:styleId="6Char1">
    <w:name w:val="标题 6 Char1"/>
    <w:qFormat/>
    <w:rPr>
      <w:rFonts w:ascii="Times New Roman" w:eastAsia="黑体" w:hAnsi="宋体"/>
      <w:bCs/>
      <w:kern w:val="2"/>
      <w:sz w:val="24"/>
      <w:szCs w:val="24"/>
    </w:rPr>
  </w:style>
  <w:style w:type="character" w:customStyle="1" w:styleId="SubtleReference1">
    <w:name w:val="Subtle Reference1"/>
    <w:uiPriority w:val="99"/>
    <w:qFormat/>
    <w:rPr>
      <w:smallCaps/>
      <w:color w:val="auto"/>
      <w:u w:val="single"/>
    </w:rPr>
  </w:style>
  <w:style w:type="character" w:customStyle="1" w:styleId="2f7">
    <w:name w:val="书籍标题2"/>
    <w:uiPriority w:val="99"/>
    <w:qFormat/>
    <w:rPr>
      <w:b/>
      <w:bCs/>
      <w:smallCaps/>
      <w:spacing w:val="5"/>
    </w:rPr>
  </w:style>
  <w:style w:type="character" w:customStyle="1" w:styleId="2Char2">
    <w:name w:val="正文文本 2 Char2"/>
    <w:uiPriority w:val="99"/>
    <w:semiHidden/>
    <w:qFormat/>
    <w:rPr>
      <w:kern w:val="2"/>
      <w:sz w:val="21"/>
      <w:szCs w:val="21"/>
    </w:rPr>
  </w:style>
  <w:style w:type="character" w:customStyle="1" w:styleId="Char1e">
    <w:name w:val="页脚 Char1"/>
    <w:uiPriority w:val="99"/>
    <w:semiHidden/>
    <w:qFormat/>
    <w:rPr>
      <w:kern w:val="2"/>
      <w:sz w:val="18"/>
      <w:szCs w:val="18"/>
    </w:rPr>
  </w:style>
  <w:style w:type="character" w:customStyle="1" w:styleId="IntenseQuoteChar">
    <w:name w:val="Intense Quote Char"/>
    <w:link w:val="IntenseQuote1"/>
    <w:uiPriority w:val="99"/>
    <w:qFormat/>
    <w:locked/>
    <w:rPr>
      <w:b/>
      <w:bCs/>
      <w:i/>
      <w:iCs/>
      <w:color w:val="4F81BD"/>
    </w:rPr>
  </w:style>
  <w:style w:type="paragraph" w:customStyle="1" w:styleId="IntenseQuote1">
    <w:name w:val="Intense Quote1"/>
    <w:basedOn w:val="a2"/>
    <w:next w:val="a2"/>
    <w:link w:val="IntenseQuoteChar"/>
    <w:uiPriority w:val="99"/>
    <w:qFormat/>
    <w:pPr>
      <w:pBdr>
        <w:bottom w:val="single" w:sz="4" w:space="4" w:color="4F81BD"/>
      </w:pBdr>
      <w:spacing w:before="200" w:after="280"/>
      <w:ind w:left="936" w:right="936"/>
    </w:pPr>
    <w:rPr>
      <w:b/>
      <w:bCs/>
      <w:i/>
      <w:iCs/>
      <w:color w:val="4F81BD"/>
      <w:kern w:val="0"/>
      <w:sz w:val="20"/>
      <w:szCs w:val="20"/>
    </w:rPr>
  </w:style>
  <w:style w:type="character" w:customStyle="1" w:styleId="SubtitleChar3">
    <w:name w:val="Subtitle Char3"/>
    <w:uiPriority w:val="99"/>
    <w:qFormat/>
    <w:locked/>
    <w:rPr>
      <w:rFonts w:ascii="Cambria" w:hAnsi="Cambria" w:cs="Cambria" w:hint="default"/>
      <w:b/>
      <w:bCs/>
      <w:kern w:val="28"/>
      <w:sz w:val="32"/>
      <w:szCs w:val="32"/>
    </w:rPr>
  </w:style>
  <w:style w:type="character" w:customStyle="1" w:styleId="5Char0">
    <w:name w:val="5级标题 Char"/>
    <w:link w:val="57"/>
    <w:qFormat/>
    <w:rPr>
      <w:rFonts w:ascii="仿宋" w:eastAsia="仿宋" w:hAnsi="仿宋"/>
      <w:b/>
      <w:kern w:val="2"/>
      <w:sz w:val="24"/>
      <w:szCs w:val="24"/>
      <w:u w:val="single"/>
    </w:rPr>
  </w:style>
  <w:style w:type="paragraph" w:customStyle="1" w:styleId="57">
    <w:name w:val="5级标题"/>
    <w:basedOn w:val="a2"/>
    <w:next w:val="a2"/>
    <w:link w:val="5Char0"/>
    <w:qFormat/>
    <w:pPr>
      <w:spacing w:line="360" w:lineRule="auto"/>
      <w:ind w:left="567"/>
      <w:jc w:val="left"/>
      <w:outlineLvl w:val="4"/>
    </w:pPr>
    <w:rPr>
      <w:rFonts w:ascii="仿宋" w:eastAsia="仿宋" w:hAnsi="仿宋"/>
      <w:b/>
      <w:sz w:val="24"/>
      <w:u w:val="single"/>
    </w:rPr>
  </w:style>
  <w:style w:type="character" w:customStyle="1" w:styleId="Char1f">
    <w:name w:val="标题 Char1"/>
    <w:uiPriority w:val="99"/>
    <w:qFormat/>
    <w:rPr>
      <w:rFonts w:ascii="Cambria" w:eastAsia="宋体" w:hAnsi="Cambria" w:cs="Cambria" w:hint="default"/>
      <w:b/>
      <w:bCs/>
      <w:sz w:val="32"/>
      <w:szCs w:val="32"/>
    </w:rPr>
  </w:style>
  <w:style w:type="character" w:customStyle="1" w:styleId="CharChar1711">
    <w:name w:val="Char Char1711"/>
    <w:uiPriority w:val="99"/>
    <w:qFormat/>
    <w:rPr>
      <w:rFonts w:ascii="Arial" w:eastAsia="黑体" w:hAnsi="Arial" w:cs="Arial" w:hint="default"/>
      <w:b/>
      <w:bCs/>
      <w:kern w:val="2"/>
      <w:sz w:val="32"/>
      <w:szCs w:val="32"/>
      <w:lang w:val="en-US" w:eastAsia="zh-CN"/>
    </w:rPr>
  </w:style>
  <w:style w:type="character" w:customStyle="1" w:styleId="z-BottomofFormChar1">
    <w:name w:val="z-Bottom of Form Char1"/>
    <w:link w:val="z-BottomofForm1"/>
    <w:uiPriority w:val="99"/>
    <w:qFormat/>
    <w:locked/>
    <w:rPr>
      <w:rFonts w:ascii="Arial" w:hAnsi="Arial" w:cs="Arial"/>
      <w:vanish/>
      <w:sz w:val="16"/>
      <w:szCs w:val="16"/>
    </w:rPr>
  </w:style>
  <w:style w:type="paragraph" w:customStyle="1" w:styleId="z-BottomofForm1">
    <w:name w:val="z-Bottom of Form1"/>
    <w:basedOn w:val="a2"/>
    <w:next w:val="a2"/>
    <w:link w:val="z-BottomofFormChar1"/>
    <w:uiPriority w:val="99"/>
    <w:qFormat/>
    <w:pPr>
      <w:widowControl/>
      <w:pBdr>
        <w:top w:val="single" w:sz="6" w:space="1" w:color="auto"/>
      </w:pBdr>
      <w:jc w:val="center"/>
    </w:pPr>
    <w:rPr>
      <w:rFonts w:ascii="Arial" w:hAnsi="Arial" w:cs="Arial"/>
      <w:vanish/>
      <w:kern w:val="0"/>
      <w:sz w:val="16"/>
      <w:szCs w:val="16"/>
    </w:rPr>
  </w:style>
  <w:style w:type="character" w:customStyle="1" w:styleId="2f8">
    <w:name w:val="正文文本 (2)"/>
    <w:qFormat/>
    <w:rPr>
      <w:rFonts w:ascii="华文宋体" w:eastAsia="Times New Roman" w:hAnsi="华文宋体" w:cs="华文宋体" w:hint="eastAsia"/>
      <w:color w:val="000000"/>
      <w:spacing w:val="0"/>
      <w:w w:val="100"/>
      <w:position w:val="0"/>
      <w:sz w:val="20"/>
      <w:szCs w:val="20"/>
      <w:u w:val="none"/>
      <w:lang w:val="zh-CN" w:eastAsia="zh-CN"/>
    </w:rPr>
  </w:style>
  <w:style w:type="character" w:customStyle="1" w:styleId="QBChar">
    <w:name w:val="QB正文 Char"/>
    <w:link w:val="QB"/>
    <w:qFormat/>
    <w:locked/>
    <w:rPr>
      <w:rFonts w:ascii="宋体" w:hAnsi="宋体"/>
      <w:color w:val="383838"/>
      <w:sz w:val="21"/>
      <w:lang w:val="en-US" w:eastAsia="zh-CN"/>
    </w:rPr>
  </w:style>
  <w:style w:type="paragraph" w:customStyle="1" w:styleId="QB">
    <w:name w:val="QB正文"/>
    <w:basedOn w:val="a2"/>
    <w:link w:val="QBChar"/>
    <w:qFormat/>
    <w:pPr>
      <w:widowControl/>
      <w:autoSpaceDE w:val="0"/>
      <w:autoSpaceDN w:val="0"/>
      <w:ind w:left="125" w:firstLineChars="200" w:firstLine="200"/>
    </w:pPr>
    <w:rPr>
      <w:rFonts w:ascii="宋体" w:hAnsi="宋体"/>
      <w:color w:val="383838"/>
      <w:kern w:val="0"/>
      <w:szCs w:val="20"/>
    </w:rPr>
  </w:style>
  <w:style w:type="character" w:customStyle="1" w:styleId="Char1f0">
    <w:name w:val="页眉 Char1"/>
    <w:uiPriority w:val="99"/>
    <w:semiHidden/>
    <w:qFormat/>
    <w:rPr>
      <w:rFonts w:ascii="Times New Roman" w:eastAsia="宋体" w:hAnsi="Times New Roman" w:cs="Times New Roman" w:hint="default"/>
      <w:sz w:val="18"/>
      <w:szCs w:val="18"/>
    </w:rPr>
  </w:style>
  <w:style w:type="character" w:customStyle="1" w:styleId="CharChar811">
    <w:name w:val="Char Char811"/>
    <w:uiPriority w:val="99"/>
    <w:qFormat/>
    <w:rPr>
      <w:rFonts w:ascii="Arial" w:eastAsia="黑体" w:hAnsi="Arial" w:cs="Arial" w:hint="default"/>
      <w:b/>
      <w:bCs/>
      <w:kern w:val="2"/>
      <w:sz w:val="32"/>
      <w:szCs w:val="32"/>
      <w:lang w:val="en-US" w:eastAsia="zh-CN" w:bidi="ar-SA"/>
    </w:rPr>
  </w:style>
  <w:style w:type="character" w:customStyle="1" w:styleId="SubtitleChar1">
    <w:name w:val="Subtitle Char1"/>
    <w:uiPriority w:val="99"/>
    <w:qFormat/>
    <w:locked/>
    <w:rPr>
      <w:rFonts w:ascii="Cambria" w:hAnsi="Cambria" w:cs="Cambria" w:hint="default"/>
      <w:b/>
      <w:bCs/>
      <w:kern w:val="28"/>
      <w:sz w:val="32"/>
      <w:szCs w:val="32"/>
    </w:rPr>
  </w:style>
  <w:style w:type="character" w:customStyle="1" w:styleId="Charf3">
    <w:name w:val="明显引用 Char"/>
    <w:link w:val="1ff5"/>
    <w:qFormat/>
    <w:locked/>
    <w:rPr>
      <w:b/>
      <w:bCs/>
      <w:i/>
      <w:iCs/>
      <w:color w:val="4F81BD"/>
      <w:sz w:val="22"/>
    </w:rPr>
  </w:style>
  <w:style w:type="paragraph" w:customStyle="1" w:styleId="1ff5">
    <w:name w:val="明显引用1"/>
    <w:basedOn w:val="a2"/>
    <w:next w:val="a2"/>
    <w:link w:val="Charf3"/>
    <w:qFormat/>
    <w:pPr>
      <w:pBdr>
        <w:bottom w:val="single" w:sz="4" w:space="4" w:color="4F81BD"/>
      </w:pBdr>
      <w:spacing w:before="200" w:after="280"/>
      <w:ind w:left="936" w:right="936"/>
    </w:pPr>
    <w:rPr>
      <w:b/>
      <w:bCs/>
      <w:i/>
      <w:iCs/>
      <w:color w:val="4F81BD"/>
      <w:kern w:val="0"/>
      <w:sz w:val="22"/>
      <w:szCs w:val="20"/>
    </w:rPr>
  </w:style>
  <w:style w:type="character" w:customStyle="1" w:styleId="3Char11">
    <w:name w:val="标题 3 Char1"/>
    <w:qFormat/>
    <w:rPr>
      <w:rFonts w:ascii="黑体" w:eastAsia="黑体" w:hAnsi="宋体"/>
      <w:b/>
      <w:sz w:val="30"/>
      <w:szCs w:val="30"/>
      <w:lang w:val="zh-CN"/>
    </w:rPr>
  </w:style>
  <w:style w:type="character" w:customStyle="1" w:styleId="Charf4">
    <w:name w:val="表格_编号 Char"/>
    <w:link w:val="a"/>
    <w:qFormat/>
    <w:rPr>
      <w:spacing w:val="4"/>
      <w:sz w:val="24"/>
    </w:rPr>
  </w:style>
  <w:style w:type="paragraph" w:customStyle="1" w:styleId="a">
    <w:name w:val="表格_编号"/>
    <w:basedOn w:val="affff7"/>
    <w:link w:val="Charf4"/>
    <w:qFormat/>
    <w:pPr>
      <w:keepNext/>
      <w:numPr>
        <w:numId w:val="5"/>
      </w:numPr>
      <w:tabs>
        <w:tab w:val="left" w:pos="680"/>
      </w:tabs>
      <w:spacing w:line="440" w:lineRule="atLeast"/>
      <w:ind w:firstLineChars="200" w:firstLine="200"/>
      <w:jc w:val="center"/>
    </w:pPr>
    <w:rPr>
      <w:rFonts w:ascii="Times New Roman" w:eastAsia="宋体"/>
      <w:spacing w:val="4"/>
      <w:sz w:val="24"/>
    </w:rPr>
  </w:style>
  <w:style w:type="paragraph" w:customStyle="1" w:styleId="afffff6">
    <w:name w:val="企转正文"/>
    <w:basedOn w:val="a2"/>
    <w:semiHidden/>
    <w:qFormat/>
    <w:pPr>
      <w:spacing w:line="360" w:lineRule="auto"/>
      <w:ind w:firstLineChars="200" w:firstLine="480"/>
    </w:pPr>
    <w:rPr>
      <w:rFonts w:cs="宋体"/>
      <w:sz w:val="24"/>
      <w:szCs w:val="20"/>
    </w:rPr>
  </w:style>
  <w:style w:type="paragraph" w:customStyle="1" w:styleId="CharChar10Char11">
    <w:name w:val="Char Char10 Char11"/>
    <w:basedOn w:val="a2"/>
    <w:uiPriority w:val="99"/>
    <w:qFormat/>
    <w:rPr>
      <w:rFonts w:ascii="Calibri" w:hAnsi="Calibri"/>
      <w:szCs w:val="21"/>
    </w:rPr>
  </w:style>
  <w:style w:type="paragraph" w:customStyle="1" w:styleId="afffff7">
    <w:name w:val="表标题"/>
    <w:basedOn w:val="a2"/>
    <w:qFormat/>
    <w:pPr>
      <w:tabs>
        <w:tab w:val="left" w:pos="1380"/>
        <w:tab w:val="left" w:pos="1407"/>
      </w:tabs>
      <w:adjustRightInd w:val="0"/>
      <w:spacing w:beforeLines="50" w:before="120" w:afterLines="50" w:after="120" w:line="360" w:lineRule="auto"/>
      <w:ind w:left="1380" w:hanging="420"/>
      <w:jc w:val="center"/>
      <w:textAlignment w:val="baseline"/>
    </w:pPr>
    <w:rPr>
      <w:rFonts w:cs="宋体"/>
      <w:spacing w:val="4"/>
      <w:kern w:val="0"/>
      <w:sz w:val="24"/>
      <w:szCs w:val="20"/>
    </w:rPr>
  </w:style>
  <w:style w:type="paragraph" w:customStyle="1" w:styleId="afffff8">
    <w:name w:val="注"/>
    <w:next w:val="a2"/>
    <w:semiHidden/>
    <w:qFormat/>
    <w:pPr>
      <w:spacing w:before="160" w:line="320" w:lineRule="atLeast"/>
      <w:ind w:firstLine="284"/>
      <w:jc w:val="both"/>
    </w:pPr>
    <w:rPr>
      <w:rFonts w:ascii="宋体" w:eastAsia="楷体_GB2312"/>
      <w:spacing w:val="4"/>
      <w:sz w:val="21"/>
    </w:rPr>
  </w:style>
  <w:style w:type="paragraph" w:customStyle="1" w:styleId="1ff6">
    <w:name w:val="表目录1"/>
    <w:basedOn w:val="a2"/>
    <w:qFormat/>
    <w:pPr>
      <w:spacing w:line="300" w:lineRule="auto"/>
      <w:ind w:left="125"/>
    </w:pPr>
    <w:rPr>
      <w:rFonts w:ascii="Tahoma" w:hAnsi="Tahoma"/>
      <w:sz w:val="24"/>
      <w:szCs w:val="20"/>
    </w:rPr>
  </w:style>
  <w:style w:type="paragraph" w:customStyle="1" w:styleId="afffff9">
    <w:name w:val="对象_居中_嵌入布局"/>
    <w:basedOn w:val="affff7"/>
    <w:qFormat/>
    <w:pPr>
      <w:spacing w:line="440" w:lineRule="atLeast"/>
      <w:ind w:firstLineChars="200" w:firstLine="480"/>
      <w:jc w:val="center"/>
    </w:pPr>
    <w:rPr>
      <w:rFonts w:ascii="Times New Roman" w:eastAsia="宋体" w:cs="宋体"/>
      <w:spacing w:val="4"/>
      <w:sz w:val="24"/>
    </w:rPr>
  </w:style>
  <w:style w:type="paragraph" w:customStyle="1" w:styleId="2">
    <w:name w:val="正文：首行缩进2字符"/>
    <w:basedOn w:val="a2"/>
    <w:qFormat/>
    <w:pPr>
      <w:numPr>
        <w:ilvl w:val="1"/>
        <w:numId w:val="6"/>
      </w:numPr>
      <w:tabs>
        <w:tab w:val="left" w:pos="3318"/>
      </w:tabs>
      <w:spacing w:line="360" w:lineRule="auto"/>
      <w:jc w:val="left"/>
    </w:pPr>
    <w:rPr>
      <w:rFonts w:ascii="Arial" w:hAnsi="Arial" w:cs="宋体"/>
      <w:sz w:val="24"/>
    </w:rPr>
  </w:style>
  <w:style w:type="paragraph" w:customStyle="1" w:styleId="Charf5">
    <w:name w:val="表格内容 Char"/>
    <w:basedOn w:val="a2"/>
    <w:qFormat/>
    <w:pPr>
      <w:tabs>
        <w:tab w:val="left" w:pos="0"/>
        <w:tab w:val="left" w:pos="456"/>
      </w:tabs>
      <w:autoSpaceDE w:val="0"/>
      <w:autoSpaceDN w:val="0"/>
      <w:adjustRightInd w:val="0"/>
      <w:snapToGrid w:val="0"/>
      <w:jc w:val="center"/>
      <w:textAlignment w:val="bottom"/>
    </w:pPr>
    <w:rPr>
      <w:rFonts w:ascii="宋体" w:hAnsi="宋体"/>
      <w:sz w:val="24"/>
    </w:rPr>
  </w:style>
  <w:style w:type="paragraph" w:customStyle="1" w:styleId="afffffa">
    <w:name w:val="封面上部"/>
    <w:basedOn w:val="a2"/>
    <w:qFormat/>
    <w:pPr>
      <w:adjustRightInd w:val="0"/>
      <w:spacing w:line="440" w:lineRule="exact"/>
      <w:ind w:left="125"/>
      <w:jc w:val="right"/>
      <w:textAlignment w:val="baseline"/>
    </w:pPr>
    <w:rPr>
      <w:rFonts w:ascii="宋体" w:hAnsi="宋体"/>
      <w:kern w:val="0"/>
      <w:sz w:val="24"/>
    </w:rPr>
  </w:style>
  <w:style w:type="paragraph" w:customStyle="1" w:styleId="xl63">
    <w:name w:val="xl63"/>
    <w:basedOn w:val="a2"/>
    <w:uiPriority w:val="99"/>
    <w:qFormat/>
    <w:pPr>
      <w:widowControl/>
      <w:spacing w:before="100" w:beforeAutospacing="1" w:after="100" w:afterAutospacing="1"/>
      <w:jc w:val="center"/>
    </w:pPr>
    <w:rPr>
      <w:rFonts w:ascii="宋体" w:hAnsi="宋体" w:cs="宋体"/>
      <w:kern w:val="0"/>
      <w:sz w:val="24"/>
    </w:rPr>
  </w:style>
  <w:style w:type="paragraph" w:customStyle="1" w:styleId="afffffb">
    <w:name w:val="题头内容"/>
    <w:basedOn w:val="a2"/>
    <w:qFormat/>
    <w:pPr>
      <w:adjustRightInd w:val="0"/>
      <w:spacing w:before="120" w:after="120" w:line="400" w:lineRule="atLeast"/>
      <w:ind w:right="879" w:firstLineChars="200" w:firstLine="839"/>
      <w:jc w:val="center"/>
      <w:textAlignment w:val="baseline"/>
    </w:pPr>
    <w:rPr>
      <w:rFonts w:ascii="黑体" w:eastAsia="黑体"/>
      <w:kern w:val="0"/>
      <w:sz w:val="32"/>
      <w:szCs w:val="20"/>
    </w:rPr>
  </w:style>
  <w:style w:type="paragraph" w:customStyle="1" w:styleId="117">
    <w:name w:val="无间隔11"/>
    <w:uiPriority w:val="99"/>
    <w:qFormat/>
    <w:pPr>
      <w:widowControl w:val="0"/>
      <w:jc w:val="both"/>
    </w:pPr>
    <w:rPr>
      <w:rFonts w:ascii="Calibri" w:hAnsi="Calibri" w:cs="Calibri"/>
      <w:kern w:val="2"/>
      <w:sz w:val="21"/>
      <w:szCs w:val="21"/>
    </w:rPr>
  </w:style>
  <w:style w:type="paragraph" w:customStyle="1" w:styleId="Style436">
    <w:name w:val="_Style 436"/>
    <w:basedOn w:val="a2"/>
    <w:next w:val="affffa"/>
    <w:uiPriority w:val="34"/>
    <w:qFormat/>
    <w:pPr>
      <w:spacing w:line="360" w:lineRule="auto"/>
      <w:ind w:left="125" w:firstLineChars="200" w:firstLine="420"/>
    </w:pPr>
    <w:rPr>
      <w:rFonts w:ascii="宋体" w:hAnsi="宋体"/>
      <w:sz w:val="24"/>
    </w:rPr>
  </w:style>
  <w:style w:type="paragraph" w:customStyle="1" w:styleId="CharCharChar1CharCharCharCharCharCharCharCharCharCharCharCharChar">
    <w:name w:val="Char Char Char1 Char Char Char Char Char Char Char Char Char Char Char Char Char"/>
    <w:basedOn w:val="a2"/>
    <w:qFormat/>
    <w:rPr>
      <w:rFonts w:ascii="Tahoma" w:hAnsi="Tahoma"/>
      <w:sz w:val="24"/>
      <w:szCs w:val="20"/>
    </w:rPr>
  </w:style>
  <w:style w:type="paragraph" w:customStyle="1" w:styleId="afffffc">
    <w:name w:val="文本"/>
    <w:qFormat/>
    <w:pPr>
      <w:spacing w:line="360" w:lineRule="auto"/>
      <w:ind w:firstLineChars="200" w:firstLine="200"/>
    </w:pPr>
    <w:rPr>
      <w:kern w:val="2"/>
      <w:sz w:val="21"/>
      <w:szCs w:val="24"/>
    </w:rPr>
  </w:style>
  <w:style w:type="paragraph" w:customStyle="1" w:styleId="xl66">
    <w:name w:val="xl66"/>
    <w:basedOn w:val="a2"/>
    <w:uiPriority w:val="99"/>
    <w:qFormat/>
    <w:pPr>
      <w:widowControl/>
      <w:pBdr>
        <w:bottom w:val="single" w:sz="4" w:space="0" w:color="auto"/>
      </w:pBdr>
      <w:spacing w:before="100" w:beforeAutospacing="1" w:after="100" w:afterAutospacing="1"/>
      <w:jc w:val="center"/>
    </w:pPr>
    <w:rPr>
      <w:rFonts w:ascii="宋体" w:hAnsi="宋体" w:cs="宋体"/>
      <w:kern w:val="0"/>
      <w:sz w:val="22"/>
      <w:szCs w:val="22"/>
    </w:rPr>
  </w:style>
  <w:style w:type="paragraph" w:customStyle="1" w:styleId="afffffd">
    <w:name w:val="联通正文"/>
    <w:qFormat/>
    <w:pPr>
      <w:spacing w:line="480" w:lineRule="exact"/>
      <w:ind w:firstLineChars="200" w:firstLine="480"/>
    </w:pPr>
    <w:rPr>
      <w:kern w:val="2"/>
      <w:sz w:val="24"/>
      <w:szCs w:val="24"/>
    </w:rPr>
  </w:style>
  <w:style w:type="paragraph" w:customStyle="1" w:styleId="afffffe">
    <w:name w:val="分发表表头"/>
    <w:basedOn w:val="a2"/>
    <w:qFormat/>
    <w:pPr>
      <w:adjustRightInd w:val="0"/>
      <w:spacing w:line="480" w:lineRule="atLeast"/>
      <w:ind w:left="125"/>
      <w:jc w:val="center"/>
      <w:textAlignment w:val="baseline"/>
    </w:pPr>
    <w:rPr>
      <w:rFonts w:ascii="黑体" w:eastAsia="黑体" w:hAnsi="宋体"/>
      <w:kern w:val="0"/>
      <w:sz w:val="30"/>
      <w:szCs w:val="30"/>
    </w:rPr>
  </w:style>
  <w:style w:type="paragraph" w:customStyle="1" w:styleId="affffff">
    <w:name w:val="分发表内容"/>
    <w:basedOn w:val="a2"/>
    <w:qFormat/>
    <w:pPr>
      <w:adjustRightInd w:val="0"/>
      <w:spacing w:before="120" w:after="120" w:line="360" w:lineRule="auto"/>
      <w:ind w:left="125"/>
      <w:jc w:val="center"/>
      <w:textAlignment w:val="baseline"/>
    </w:pPr>
    <w:rPr>
      <w:rFonts w:ascii="宋体" w:hAnsi="宋体"/>
      <w:kern w:val="0"/>
      <w:sz w:val="24"/>
      <w:szCs w:val="20"/>
    </w:rPr>
  </w:style>
  <w:style w:type="paragraph" w:customStyle="1" w:styleId="xl42">
    <w:name w:val="xl42"/>
    <w:basedOn w:val="a2"/>
    <w:uiPriority w:val="99"/>
    <w:qFormat/>
    <w:pPr>
      <w:widowControl/>
      <w:pBdr>
        <w:left w:val="single" w:sz="4" w:space="0" w:color="auto"/>
        <w:right w:val="single" w:sz="8" w:space="0" w:color="auto"/>
      </w:pBdr>
      <w:spacing w:before="100" w:beforeAutospacing="1" w:after="100" w:afterAutospacing="1"/>
      <w:jc w:val="center"/>
    </w:pPr>
    <w:rPr>
      <w:rFonts w:ascii="宋体" w:hAnsi="宋体" w:cs="宋体"/>
      <w:kern w:val="0"/>
      <w:sz w:val="24"/>
    </w:rPr>
  </w:style>
  <w:style w:type="paragraph" w:customStyle="1" w:styleId="CharCharCharCharCharCharCharChar">
    <w:name w:val="Char Char Char Char Char Char Char Char"/>
    <w:basedOn w:val="a2"/>
    <w:uiPriority w:val="99"/>
    <w:qFormat/>
  </w:style>
  <w:style w:type="paragraph" w:customStyle="1" w:styleId="NoSpacing11">
    <w:name w:val="No Spacing11"/>
    <w:uiPriority w:val="99"/>
    <w:qFormat/>
    <w:pPr>
      <w:widowControl w:val="0"/>
      <w:jc w:val="both"/>
    </w:pPr>
    <w:rPr>
      <w:rFonts w:ascii="Calibri" w:hAnsi="Calibri" w:cs="Calibri"/>
      <w:kern w:val="2"/>
      <w:sz w:val="21"/>
      <w:szCs w:val="21"/>
    </w:rPr>
  </w:style>
  <w:style w:type="paragraph" w:customStyle="1" w:styleId="810">
    <w:name w:val="标题 81"/>
    <w:basedOn w:val="a2"/>
    <w:next w:val="a2"/>
    <w:qFormat/>
    <w:pPr>
      <w:keepNext/>
      <w:keepLines/>
      <w:tabs>
        <w:tab w:val="right" w:leader="dot" w:pos="9230"/>
      </w:tabs>
      <w:ind w:left="122"/>
      <w:jc w:val="center"/>
      <w:outlineLvl w:val="7"/>
    </w:pPr>
    <w:rPr>
      <w:rFonts w:ascii="黑体" w:eastAsia="黑体" w:hAnsi="Arial"/>
      <w:sz w:val="24"/>
    </w:rPr>
  </w:style>
  <w:style w:type="paragraph" w:customStyle="1" w:styleId="affffff0">
    <w:name w:val="封面中部"/>
    <w:basedOn w:val="a2"/>
    <w:qFormat/>
    <w:pPr>
      <w:tabs>
        <w:tab w:val="left" w:pos="2977"/>
      </w:tabs>
      <w:adjustRightInd w:val="0"/>
      <w:spacing w:line="880" w:lineRule="exact"/>
      <w:ind w:left="125"/>
      <w:jc w:val="center"/>
      <w:textAlignment w:val="baseline"/>
    </w:pPr>
    <w:rPr>
      <w:rFonts w:ascii="宋体" w:eastAsia="黑体" w:hAnsi="宋体"/>
      <w:kern w:val="0"/>
      <w:sz w:val="36"/>
      <w:szCs w:val="36"/>
    </w:rPr>
  </w:style>
  <w:style w:type="paragraph" w:customStyle="1" w:styleId="TOC10">
    <w:name w:val="TOC 标题1"/>
    <w:basedOn w:val="11"/>
    <w:next w:val="a2"/>
    <w:uiPriority w:val="99"/>
    <w:qFormat/>
    <w:pPr>
      <w:spacing w:line="576" w:lineRule="auto"/>
      <w:outlineLvl w:val="9"/>
    </w:pPr>
    <w:rPr>
      <w:rFonts w:ascii="Calibri" w:hAnsi="Calibri" w:cs="Calibri"/>
    </w:rPr>
  </w:style>
  <w:style w:type="paragraph" w:customStyle="1" w:styleId="0505">
    <w:name w:val="样式 表标题 + 段前: 0.5 行 段后: 0.5 行"/>
    <w:basedOn w:val="afffff7"/>
    <w:qFormat/>
  </w:style>
  <w:style w:type="paragraph" w:customStyle="1" w:styleId="affffff1">
    <w:name w:val="附表"/>
    <w:basedOn w:val="a2"/>
    <w:qFormat/>
    <w:pPr>
      <w:adjustRightInd w:val="0"/>
      <w:spacing w:beforeLines="50" w:before="120" w:afterLines="50" w:after="120" w:line="440" w:lineRule="atLeast"/>
      <w:textAlignment w:val="baseline"/>
      <w:outlineLvl w:val="2"/>
    </w:pPr>
    <w:rPr>
      <w:b/>
      <w:spacing w:val="4"/>
      <w:kern w:val="0"/>
      <w:sz w:val="28"/>
      <w:szCs w:val="28"/>
    </w:rPr>
  </w:style>
  <w:style w:type="paragraph" w:customStyle="1" w:styleId="affffff2">
    <w:name w:val="封面下部"/>
    <w:basedOn w:val="a2"/>
    <w:qFormat/>
    <w:pPr>
      <w:adjustRightInd w:val="0"/>
      <w:spacing w:line="520" w:lineRule="exact"/>
      <w:ind w:left="125"/>
      <w:jc w:val="left"/>
      <w:textAlignment w:val="baseline"/>
    </w:pPr>
    <w:rPr>
      <w:rFonts w:ascii="宋体" w:eastAsia="黑体" w:hAnsi="宋体"/>
      <w:kern w:val="0"/>
      <w:sz w:val="32"/>
      <w:szCs w:val="32"/>
    </w:rPr>
  </w:style>
  <w:style w:type="paragraph" w:customStyle="1" w:styleId="CharChar19">
    <w:name w:val="Char Char19"/>
    <w:basedOn w:val="a2"/>
    <w:uiPriority w:val="99"/>
    <w:qFormat/>
    <w:rPr>
      <w:rFonts w:ascii="Tahoma" w:hAnsi="Tahoma"/>
      <w:sz w:val="24"/>
      <w:szCs w:val="20"/>
    </w:rPr>
  </w:style>
  <w:style w:type="paragraph" w:customStyle="1" w:styleId="affffff3">
    <w:name w:val="编号"/>
    <w:basedOn w:val="a2"/>
    <w:qFormat/>
    <w:pPr>
      <w:tabs>
        <w:tab w:val="left" w:pos="480"/>
        <w:tab w:val="left" w:pos="540"/>
      </w:tabs>
      <w:ind w:left="940" w:hanging="400"/>
    </w:pPr>
    <w:rPr>
      <w:sz w:val="24"/>
      <w:szCs w:val="21"/>
    </w:rPr>
  </w:style>
  <w:style w:type="paragraph" w:customStyle="1" w:styleId="1ff7">
    <w:name w:val="修订1"/>
    <w:uiPriority w:val="99"/>
    <w:qFormat/>
    <w:rPr>
      <w:rFonts w:ascii="Calibri" w:hAnsi="Calibri"/>
      <w:kern w:val="2"/>
      <w:sz w:val="21"/>
      <w:szCs w:val="21"/>
    </w:rPr>
  </w:style>
  <w:style w:type="paragraph" w:customStyle="1" w:styleId="affffff4">
    <w:name w:val="正文格式"/>
    <w:basedOn w:val="a2"/>
    <w:qFormat/>
    <w:pPr>
      <w:spacing w:line="324" w:lineRule="auto"/>
      <w:ind w:firstLineChars="200" w:firstLine="200"/>
    </w:pPr>
    <w:rPr>
      <w:rFonts w:ascii="Arial" w:hAnsi="Arial" w:cs="Arial"/>
      <w:sz w:val="24"/>
      <w:szCs w:val="20"/>
    </w:rPr>
  </w:style>
  <w:style w:type="paragraph" w:customStyle="1" w:styleId="CharCharChar10">
    <w:name w:val="Char Char Char1"/>
    <w:basedOn w:val="a2"/>
    <w:uiPriority w:val="99"/>
    <w:qFormat/>
    <w:pPr>
      <w:adjustRightInd w:val="0"/>
      <w:spacing w:line="360" w:lineRule="atLeast"/>
    </w:pPr>
    <w:rPr>
      <w:rFonts w:ascii="Calibri" w:hAnsi="Calibri"/>
      <w:szCs w:val="21"/>
    </w:rPr>
  </w:style>
  <w:style w:type="paragraph" w:customStyle="1" w:styleId="Char2CharCharCharCharCharChar">
    <w:name w:val="Char2 Char Char Char Char Char Char"/>
    <w:basedOn w:val="a2"/>
    <w:qFormat/>
    <w:pPr>
      <w:keepNext/>
      <w:keepLines/>
      <w:pageBreakBefore/>
      <w:numPr>
        <w:numId w:val="7"/>
      </w:numPr>
      <w:tabs>
        <w:tab w:val="left" w:pos="420"/>
      </w:tabs>
    </w:pPr>
    <w:rPr>
      <w:rFonts w:ascii="Tahoma" w:hAnsi="Tahoma"/>
      <w:sz w:val="24"/>
      <w:szCs w:val="20"/>
    </w:rPr>
  </w:style>
  <w:style w:type="paragraph" w:customStyle="1" w:styleId="xl64">
    <w:name w:val="xl64"/>
    <w:basedOn w:val="a2"/>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affffff5">
    <w:name w:val="表格内容"/>
    <w:basedOn w:val="a2"/>
    <w:qFormat/>
    <w:pPr>
      <w:widowControl/>
      <w:autoSpaceDE w:val="0"/>
      <w:autoSpaceDN w:val="0"/>
      <w:adjustRightInd w:val="0"/>
      <w:ind w:left="125"/>
      <w:textAlignment w:val="bottom"/>
    </w:pPr>
    <w:rPr>
      <w:rFonts w:ascii="宋体" w:hAnsi="宋体"/>
      <w:kern w:val="0"/>
      <w:szCs w:val="20"/>
    </w:rPr>
  </w:style>
  <w:style w:type="paragraph" w:customStyle="1" w:styleId="ListParagraph3">
    <w:name w:val="List Paragraph3"/>
    <w:basedOn w:val="a2"/>
    <w:uiPriority w:val="99"/>
    <w:qFormat/>
    <w:pPr>
      <w:ind w:firstLineChars="200" w:firstLine="420"/>
    </w:pPr>
    <w:rPr>
      <w:rFonts w:ascii="Calibri" w:hAnsi="Calibri"/>
      <w:szCs w:val="22"/>
    </w:rPr>
  </w:style>
  <w:style w:type="paragraph" w:customStyle="1" w:styleId="-11">
    <w:name w:val="彩色列表 - 强调文字颜色 11"/>
    <w:basedOn w:val="a2"/>
    <w:uiPriority w:val="34"/>
    <w:qFormat/>
    <w:pPr>
      <w:ind w:firstLineChars="200" w:firstLine="420"/>
    </w:pPr>
    <w:rPr>
      <w:kern w:val="0"/>
      <w:sz w:val="20"/>
    </w:rPr>
  </w:style>
  <w:style w:type="character" w:customStyle="1" w:styleId="310">
    <w:name w:val="正文文本 3 字符1"/>
    <w:qFormat/>
    <w:rPr>
      <w:kern w:val="2"/>
      <w:sz w:val="16"/>
      <w:szCs w:val="16"/>
    </w:rPr>
  </w:style>
  <w:style w:type="paragraph" w:customStyle="1" w:styleId="xl69">
    <w:name w:val="xl69"/>
    <w:basedOn w:val="a2"/>
    <w:uiPriority w:val="99"/>
    <w:qFormat/>
    <w:pPr>
      <w:widowControl/>
      <w:pBdr>
        <w:bottom w:val="single" w:sz="4" w:space="0" w:color="auto"/>
      </w:pBdr>
      <w:spacing w:before="100" w:beforeAutospacing="1" w:after="100" w:afterAutospacing="1"/>
      <w:jc w:val="center"/>
    </w:pPr>
    <w:rPr>
      <w:rFonts w:ascii="宋体" w:hAnsi="宋体" w:cs="宋体"/>
      <w:kern w:val="0"/>
      <w:sz w:val="22"/>
      <w:szCs w:val="22"/>
    </w:rPr>
  </w:style>
  <w:style w:type="paragraph" w:customStyle="1" w:styleId="Revision11">
    <w:name w:val="Revision11"/>
    <w:uiPriority w:val="99"/>
    <w:qFormat/>
    <w:rPr>
      <w:rFonts w:ascii="Calibri" w:hAnsi="Calibri"/>
      <w:kern w:val="2"/>
      <w:sz w:val="21"/>
      <w:szCs w:val="21"/>
    </w:rPr>
  </w:style>
  <w:style w:type="paragraph" w:customStyle="1" w:styleId="1ff8">
    <w:name w:val="列出段落1"/>
    <w:basedOn w:val="a2"/>
    <w:uiPriority w:val="99"/>
    <w:qFormat/>
    <w:pPr>
      <w:ind w:firstLineChars="200" w:firstLine="420"/>
    </w:pPr>
    <w:rPr>
      <w:rFonts w:ascii="Calibri" w:hAnsi="Calibri" w:cs="Calibri"/>
      <w:szCs w:val="21"/>
    </w:rPr>
  </w:style>
  <w:style w:type="paragraph" w:customStyle="1" w:styleId="49">
    <w:name w:val="4级"/>
    <w:basedOn w:val="a2"/>
    <w:next w:val="a2"/>
    <w:qFormat/>
    <w:pPr>
      <w:spacing w:afterLines="50" w:line="360" w:lineRule="auto"/>
      <w:outlineLvl w:val="3"/>
    </w:pPr>
    <w:rPr>
      <w:rFonts w:ascii="Calibri" w:hAnsi="Calibri"/>
      <w:b/>
      <w:sz w:val="24"/>
    </w:rPr>
  </w:style>
  <w:style w:type="paragraph" w:customStyle="1" w:styleId="xl68">
    <w:name w:val="xl68"/>
    <w:basedOn w:val="a2"/>
    <w:uiPriority w:val="99"/>
    <w:qFormat/>
    <w:pPr>
      <w:widowControl/>
      <w:pBdr>
        <w:bottom w:val="single" w:sz="4" w:space="0" w:color="auto"/>
      </w:pBdr>
      <w:spacing w:before="100" w:beforeAutospacing="1" w:after="100" w:afterAutospacing="1"/>
      <w:jc w:val="center"/>
    </w:pPr>
    <w:rPr>
      <w:rFonts w:ascii="宋体" w:hAnsi="宋体" w:cs="宋体"/>
      <w:kern w:val="0"/>
      <w:sz w:val="22"/>
      <w:szCs w:val="22"/>
    </w:rPr>
  </w:style>
  <w:style w:type="paragraph" w:customStyle="1" w:styleId="118">
    <w:name w:val="引用11"/>
    <w:basedOn w:val="a2"/>
    <w:next w:val="a2"/>
    <w:uiPriority w:val="99"/>
    <w:qFormat/>
    <w:rPr>
      <w:rFonts w:ascii="Calibri" w:hAnsi="Calibri" w:cs="Calibri"/>
      <w:i/>
      <w:iCs/>
      <w:color w:val="000000"/>
      <w:kern w:val="0"/>
      <w:sz w:val="20"/>
      <w:szCs w:val="20"/>
    </w:rPr>
  </w:style>
  <w:style w:type="paragraph" w:customStyle="1" w:styleId="ListParagraph2">
    <w:name w:val="List Paragraph2"/>
    <w:basedOn w:val="a2"/>
    <w:uiPriority w:val="99"/>
    <w:qFormat/>
    <w:pPr>
      <w:ind w:firstLineChars="200" w:firstLine="420"/>
    </w:pPr>
    <w:rPr>
      <w:rFonts w:ascii="Calibri" w:hAnsi="Calibri" w:cs="Calibri"/>
      <w:szCs w:val="21"/>
    </w:rPr>
  </w:style>
  <w:style w:type="paragraph" w:customStyle="1" w:styleId="NoSpacing1">
    <w:name w:val="No Spacing1"/>
    <w:uiPriority w:val="99"/>
    <w:qFormat/>
    <w:pPr>
      <w:widowControl w:val="0"/>
      <w:jc w:val="both"/>
    </w:pPr>
    <w:rPr>
      <w:rFonts w:ascii="Calibri" w:hAnsi="Calibri" w:cs="Calibri"/>
      <w:kern w:val="2"/>
      <w:sz w:val="21"/>
      <w:szCs w:val="21"/>
    </w:rPr>
  </w:style>
  <w:style w:type="paragraph" w:customStyle="1" w:styleId="1ff9">
    <w:name w:val="1正文缩进"/>
    <w:basedOn w:val="a2"/>
    <w:qFormat/>
    <w:pPr>
      <w:spacing w:line="300" w:lineRule="auto"/>
      <w:ind w:left="125" w:firstLineChars="200" w:firstLine="200"/>
    </w:pPr>
    <w:rPr>
      <w:rFonts w:ascii="Arial" w:hAnsi="Arial"/>
      <w:color w:val="000000"/>
      <w:sz w:val="24"/>
    </w:rPr>
  </w:style>
  <w:style w:type="paragraph" w:customStyle="1" w:styleId="2f9">
    <w:name w:val="无间隔2"/>
    <w:uiPriority w:val="99"/>
    <w:qFormat/>
    <w:pPr>
      <w:widowControl w:val="0"/>
      <w:jc w:val="both"/>
    </w:pPr>
    <w:rPr>
      <w:rFonts w:ascii="Calibri" w:hAnsi="Calibri" w:cs="Calibri"/>
      <w:kern w:val="2"/>
      <w:sz w:val="21"/>
      <w:szCs w:val="21"/>
    </w:rPr>
  </w:style>
  <w:style w:type="paragraph" w:customStyle="1" w:styleId="101">
    <w:name w:val="标题 10"/>
    <w:basedOn w:val="7"/>
    <w:qFormat/>
    <w:pPr>
      <w:widowControl w:val="0"/>
      <w:tabs>
        <w:tab w:val="clear" w:pos="2520"/>
      </w:tabs>
      <w:spacing w:before="0" w:after="0" w:line="240" w:lineRule="auto"/>
      <w:ind w:left="602" w:firstLine="0"/>
      <w:jc w:val="center"/>
    </w:pPr>
    <w:rPr>
      <w:rFonts w:ascii="黑体" w:eastAsia="黑体" w:hAnsi="宋体"/>
      <w:bCs/>
      <w:kern w:val="2"/>
      <w:szCs w:val="24"/>
      <w:lang w:val="zh-CN"/>
    </w:rPr>
  </w:style>
  <w:style w:type="paragraph" w:customStyle="1" w:styleId="TOCHeading1">
    <w:name w:val="TOC Heading1"/>
    <w:basedOn w:val="11"/>
    <w:next w:val="a2"/>
    <w:uiPriority w:val="99"/>
    <w:qFormat/>
    <w:pPr>
      <w:spacing w:line="576" w:lineRule="auto"/>
      <w:outlineLvl w:val="9"/>
    </w:pPr>
    <w:rPr>
      <w:rFonts w:ascii="Calibri" w:hAnsi="Calibri" w:cs="Calibri"/>
    </w:rPr>
  </w:style>
  <w:style w:type="paragraph" w:customStyle="1" w:styleId="2051">
    <w:name w:val="样式 一级项标 + 首行缩进:  2 字符 段前: 0.5 行1"/>
    <w:basedOn w:val="a2"/>
    <w:uiPriority w:val="99"/>
    <w:qFormat/>
    <w:pPr>
      <w:spacing w:beforeLines="50" w:line="480" w:lineRule="exact"/>
      <w:ind w:firstLineChars="200" w:firstLine="455"/>
    </w:pPr>
    <w:rPr>
      <w:rFonts w:eastAsia="黑体"/>
      <w:b/>
      <w:bCs/>
      <w:sz w:val="24"/>
      <w:szCs w:val="20"/>
    </w:rPr>
  </w:style>
  <w:style w:type="paragraph" w:customStyle="1" w:styleId="CharCharCharCharCharCharChar11">
    <w:name w:val="Char Char Char Char Char Char Char11"/>
    <w:basedOn w:val="a2"/>
    <w:uiPriority w:val="99"/>
    <w:qFormat/>
    <w:rPr>
      <w:rFonts w:ascii="Calibri" w:hAnsi="Calibri"/>
      <w:szCs w:val="21"/>
    </w:rPr>
  </w:style>
  <w:style w:type="paragraph" w:customStyle="1" w:styleId="3d">
    <w:name w:val="列出段落3"/>
    <w:basedOn w:val="a2"/>
    <w:uiPriority w:val="99"/>
    <w:qFormat/>
    <w:pPr>
      <w:ind w:firstLineChars="200" w:firstLine="420"/>
    </w:pPr>
    <w:rPr>
      <w:rFonts w:ascii="Calibri" w:hAnsi="Calibri" w:cs="Calibri"/>
      <w:szCs w:val="21"/>
    </w:rPr>
  </w:style>
  <w:style w:type="paragraph" w:customStyle="1" w:styleId="affffff6">
    <w:name w:val="工程全称"/>
    <w:qFormat/>
    <w:pPr>
      <w:widowControl w:val="0"/>
      <w:adjustRightInd w:val="0"/>
      <w:spacing w:before="120" w:after="120" w:line="312" w:lineRule="atLeast"/>
      <w:ind w:right="879" w:firstLine="839"/>
      <w:jc w:val="center"/>
    </w:pPr>
    <w:rPr>
      <w:rFonts w:ascii="黑体" w:eastAsia="黑体"/>
      <w:b/>
      <w:sz w:val="36"/>
    </w:rPr>
  </w:style>
  <w:style w:type="paragraph" w:customStyle="1" w:styleId="119">
    <w:name w:val="修订11"/>
    <w:uiPriority w:val="99"/>
    <w:qFormat/>
    <w:rPr>
      <w:rFonts w:ascii="Calibri" w:hAnsi="Calibri"/>
      <w:kern w:val="2"/>
      <w:sz w:val="21"/>
      <w:szCs w:val="21"/>
    </w:rPr>
  </w:style>
  <w:style w:type="character" w:customStyle="1" w:styleId="HTML10">
    <w:name w:val="HTML 预设格式 字符1"/>
    <w:uiPriority w:val="99"/>
    <w:semiHidden/>
    <w:qFormat/>
    <w:rPr>
      <w:rFonts w:ascii="Courier New" w:hAnsi="Courier New" w:cs="Courier New"/>
      <w:kern w:val="2"/>
    </w:rPr>
  </w:style>
  <w:style w:type="paragraph" w:customStyle="1" w:styleId="11a">
    <w:name w:val="明显引用11"/>
    <w:basedOn w:val="a2"/>
    <w:next w:val="a2"/>
    <w:uiPriority w:val="99"/>
    <w:qFormat/>
    <w:pPr>
      <w:pBdr>
        <w:bottom w:val="single" w:sz="4" w:space="4" w:color="4F81BD"/>
      </w:pBdr>
      <w:spacing w:before="200" w:after="280"/>
      <w:ind w:left="936" w:right="936"/>
    </w:pPr>
    <w:rPr>
      <w:rFonts w:ascii="Calibri" w:hAnsi="Calibri" w:cs="Calibri"/>
      <w:b/>
      <w:bCs/>
      <w:i/>
      <w:iCs/>
      <w:color w:val="4F81BD"/>
      <w:kern w:val="0"/>
      <w:sz w:val="20"/>
      <w:szCs w:val="20"/>
    </w:rPr>
  </w:style>
  <w:style w:type="character" w:customStyle="1" w:styleId="311">
    <w:name w:val="正文文本缩进 3 字符1"/>
    <w:qFormat/>
    <w:rPr>
      <w:kern w:val="2"/>
      <w:sz w:val="16"/>
      <w:szCs w:val="16"/>
    </w:rPr>
  </w:style>
  <w:style w:type="paragraph" w:customStyle="1" w:styleId="TOC11">
    <w:name w:val="TOC 标题11"/>
    <w:basedOn w:val="11"/>
    <w:next w:val="a2"/>
    <w:uiPriority w:val="99"/>
    <w:qFormat/>
    <w:pPr>
      <w:spacing w:line="576" w:lineRule="auto"/>
      <w:outlineLvl w:val="9"/>
    </w:pPr>
    <w:rPr>
      <w:rFonts w:ascii="Calibri" w:hAnsi="Calibri" w:cs="Calibri"/>
    </w:rPr>
  </w:style>
  <w:style w:type="paragraph" w:customStyle="1" w:styleId="affffff7">
    <w:name w:val="封面**"/>
    <w:basedOn w:val="affffff0"/>
    <w:qFormat/>
  </w:style>
  <w:style w:type="paragraph" w:customStyle="1" w:styleId="Char120">
    <w:name w:val="Char12"/>
    <w:basedOn w:val="a2"/>
    <w:uiPriority w:val="99"/>
    <w:qFormat/>
    <w:rPr>
      <w:rFonts w:ascii="Calibri" w:hAnsi="Calibri"/>
      <w:szCs w:val="21"/>
    </w:rPr>
  </w:style>
  <w:style w:type="paragraph" w:customStyle="1" w:styleId="151">
    <w:name w:val="样式 小四 行距: 1.5 倍行距"/>
    <w:basedOn w:val="a2"/>
    <w:semiHidden/>
    <w:qFormat/>
    <w:pPr>
      <w:spacing w:line="312" w:lineRule="auto"/>
    </w:pPr>
    <w:rPr>
      <w:rFonts w:cs="宋体"/>
      <w:sz w:val="24"/>
      <w:szCs w:val="20"/>
    </w:rPr>
  </w:style>
  <w:style w:type="paragraph" w:customStyle="1" w:styleId="Revision1">
    <w:name w:val="Revision1"/>
    <w:uiPriority w:val="99"/>
    <w:qFormat/>
    <w:rPr>
      <w:rFonts w:ascii="Calibri" w:hAnsi="Calibri"/>
      <w:kern w:val="2"/>
      <w:sz w:val="21"/>
      <w:szCs w:val="21"/>
    </w:rPr>
  </w:style>
  <w:style w:type="paragraph" w:customStyle="1" w:styleId="2fa">
    <w:name w:val="列出段落2"/>
    <w:basedOn w:val="a2"/>
    <w:qFormat/>
    <w:pPr>
      <w:ind w:firstLineChars="200" w:firstLine="420"/>
    </w:pPr>
    <w:rPr>
      <w:rFonts w:ascii="Calibri" w:hAnsi="Calibri" w:cs="Calibri"/>
      <w:szCs w:val="21"/>
    </w:rPr>
  </w:style>
  <w:style w:type="paragraph" w:customStyle="1" w:styleId="xl67">
    <w:name w:val="xl67"/>
    <w:basedOn w:val="a2"/>
    <w:uiPriority w:val="99"/>
    <w:qFormat/>
    <w:pPr>
      <w:widowControl/>
      <w:pBdr>
        <w:bottom w:val="single" w:sz="4" w:space="0" w:color="auto"/>
      </w:pBdr>
      <w:spacing w:before="100" w:beforeAutospacing="1" w:after="100" w:afterAutospacing="1"/>
      <w:jc w:val="center"/>
    </w:pPr>
    <w:rPr>
      <w:rFonts w:ascii="宋体" w:hAnsi="宋体" w:cs="宋体"/>
      <w:kern w:val="0"/>
      <w:sz w:val="22"/>
      <w:szCs w:val="22"/>
    </w:rPr>
  </w:style>
  <w:style w:type="paragraph" w:customStyle="1" w:styleId="Char110">
    <w:name w:val="Char11"/>
    <w:basedOn w:val="a2"/>
    <w:uiPriority w:val="99"/>
    <w:qFormat/>
    <w:rPr>
      <w:rFonts w:ascii="Calibri" w:hAnsi="Calibri"/>
      <w:szCs w:val="21"/>
    </w:rPr>
  </w:style>
  <w:style w:type="paragraph" w:customStyle="1" w:styleId="ListParagraph1">
    <w:name w:val="List Paragraph1"/>
    <w:basedOn w:val="a2"/>
    <w:uiPriority w:val="99"/>
    <w:qFormat/>
    <w:pPr>
      <w:ind w:firstLineChars="200" w:firstLine="420"/>
    </w:pPr>
    <w:rPr>
      <w:rFonts w:ascii="Calibri" w:hAnsi="Calibri" w:cs="Calibri"/>
      <w:szCs w:val="21"/>
    </w:rPr>
  </w:style>
  <w:style w:type="paragraph" w:customStyle="1" w:styleId="a0">
    <w:name w:val="图形标题"/>
    <w:basedOn w:val="a2"/>
    <w:qFormat/>
    <w:pPr>
      <w:numPr>
        <w:numId w:val="8"/>
      </w:numPr>
      <w:tabs>
        <w:tab w:val="left" w:pos="2122"/>
      </w:tabs>
      <w:adjustRightInd w:val="0"/>
      <w:spacing w:line="440" w:lineRule="atLeast"/>
      <w:jc w:val="center"/>
      <w:textAlignment w:val="baseline"/>
    </w:pPr>
    <w:rPr>
      <w:spacing w:val="4"/>
      <w:kern w:val="0"/>
      <w:sz w:val="24"/>
      <w:szCs w:val="20"/>
    </w:rPr>
  </w:style>
  <w:style w:type="paragraph" w:customStyle="1" w:styleId="10">
    <w:name w:val="1级标题"/>
    <w:basedOn w:val="a2"/>
    <w:next w:val="a2"/>
    <w:qFormat/>
    <w:pPr>
      <w:pageBreakBefore/>
      <w:numPr>
        <w:numId w:val="4"/>
      </w:numPr>
      <w:snapToGrid w:val="0"/>
      <w:spacing w:beforeLines="50" w:afterLines="50" w:line="360" w:lineRule="auto"/>
      <w:jc w:val="left"/>
      <w:outlineLvl w:val="0"/>
    </w:pPr>
    <w:rPr>
      <w:rFonts w:ascii="宋体" w:hAnsi="宋体"/>
      <w:b/>
      <w:bCs/>
      <w:sz w:val="24"/>
      <w:szCs w:val="22"/>
    </w:rPr>
  </w:style>
  <w:style w:type="paragraph" w:customStyle="1" w:styleId="xl65">
    <w:name w:val="xl65"/>
    <w:basedOn w:val="a2"/>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64">
    <w:name w:val="6"/>
    <w:basedOn w:val="a2"/>
    <w:qFormat/>
    <w:rPr>
      <w:rFonts w:ascii="Tahoma" w:hAnsi="Tahoma"/>
      <w:sz w:val="24"/>
      <w:szCs w:val="20"/>
    </w:rPr>
  </w:style>
  <w:style w:type="paragraph" w:customStyle="1" w:styleId="xl98">
    <w:name w:val="xl98"/>
    <w:basedOn w:val="a2"/>
    <w:uiPriority w:val="99"/>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szCs w:val="20"/>
    </w:rPr>
  </w:style>
  <w:style w:type="paragraph" w:customStyle="1" w:styleId="affffff8">
    <w:name w:val="表格（小四号字）"/>
    <w:basedOn w:val="a2"/>
    <w:qFormat/>
    <w:pPr>
      <w:keepNext/>
      <w:adjustRightInd w:val="0"/>
      <w:spacing w:before="40" w:after="40"/>
      <w:jc w:val="center"/>
      <w:textAlignment w:val="baseline"/>
    </w:pPr>
    <w:rPr>
      <w:rFonts w:eastAsia="仿宋_GB2312"/>
      <w:kern w:val="0"/>
      <w:sz w:val="24"/>
      <w:szCs w:val="20"/>
    </w:rPr>
  </w:style>
  <w:style w:type="paragraph" w:customStyle="1" w:styleId="TOC2">
    <w:name w:val="TOC 标题2"/>
    <w:basedOn w:val="11"/>
    <w:next w:val="a2"/>
    <w:uiPriority w:val="99"/>
    <w:qFormat/>
    <w:pPr>
      <w:spacing w:line="576" w:lineRule="auto"/>
      <w:outlineLvl w:val="9"/>
    </w:pPr>
    <w:rPr>
      <w:rFonts w:ascii="Calibri" w:hAnsi="Calibri" w:cs="Calibri"/>
    </w:rPr>
  </w:style>
  <w:style w:type="paragraph" w:customStyle="1" w:styleId="Char1CharCharChar11">
    <w:name w:val="Char1 Char Char Char11"/>
    <w:basedOn w:val="a2"/>
    <w:uiPriority w:val="99"/>
    <w:qFormat/>
    <w:rPr>
      <w:rFonts w:ascii="Calibri" w:hAnsi="Calibri"/>
      <w:szCs w:val="21"/>
    </w:rPr>
  </w:style>
  <w:style w:type="paragraph" w:customStyle="1" w:styleId="22">
    <w:name w:val="列表2"/>
    <w:basedOn w:val="affff7"/>
    <w:qFormat/>
    <w:pPr>
      <w:numPr>
        <w:numId w:val="9"/>
      </w:numPr>
      <w:tabs>
        <w:tab w:val="left" w:pos="360"/>
        <w:tab w:val="left" w:pos="8760"/>
      </w:tabs>
      <w:spacing w:line="440" w:lineRule="atLeast"/>
      <w:ind w:left="125" w:firstLine="567"/>
    </w:pPr>
    <w:rPr>
      <w:rFonts w:ascii="Times New Roman" w:eastAsia="宋体"/>
      <w:spacing w:val="4"/>
      <w:sz w:val="24"/>
      <w:szCs w:val="24"/>
    </w:rPr>
  </w:style>
  <w:style w:type="paragraph" w:customStyle="1" w:styleId="TOCHeading11">
    <w:name w:val="TOC Heading11"/>
    <w:basedOn w:val="11"/>
    <w:next w:val="a2"/>
    <w:uiPriority w:val="99"/>
    <w:qFormat/>
    <w:pPr>
      <w:spacing w:line="576" w:lineRule="auto"/>
      <w:outlineLvl w:val="9"/>
    </w:pPr>
    <w:rPr>
      <w:rFonts w:ascii="Calibri" w:hAnsi="Calibri" w:cs="Calibri"/>
    </w:rPr>
  </w:style>
  <w:style w:type="paragraph" w:customStyle="1" w:styleId="affffff9">
    <w:name w:val="封面页眉"/>
    <w:basedOn w:val="afe"/>
    <w:next w:val="a2"/>
    <w:semiHidden/>
    <w:qFormat/>
    <w:pPr>
      <w:widowControl/>
      <w:pBdr>
        <w:bottom w:val="none" w:sz="0" w:space="0" w:color="auto"/>
      </w:pBdr>
      <w:tabs>
        <w:tab w:val="left" w:pos="5980"/>
      </w:tabs>
      <w:snapToGrid/>
      <w:spacing w:before="160" w:line="240" w:lineRule="atLeast"/>
      <w:jc w:val="right"/>
    </w:pPr>
    <w:rPr>
      <w:kern w:val="0"/>
      <w:szCs w:val="28"/>
    </w:rPr>
  </w:style>
  <w:style w:type="paragraph" w:customStyle="1" w:styleId="affffffa">
    <w:name w:val="目录"/>
    <w:basedOn w:val="a2"/>
    <w:next w:val="a2"/>
    <w:qFormat/>
    <w:pPr>
      <w:adjustRightInd w:val="0"/>
      <w:spacing w:before="360" w:after="360" w:line="300" w:lineRule="auto"/>
      <w:ind w:left="125"/>
      <w:jc w:val="center"/>
      <w:textAlignment w:val="baseline"/>
    </w:pPr>
    <w:rPr>
      <w:rFonts w:ascii="宋体" w:eastAsia="黑体" w:hAnsi="宋体"/>
      <w:spacing w:val="20"/>
      <w:kern w:val="0"/>
      <w:sz w:val="32"/>
      <w:szCs w:val="32"/>
    </w:rPr>
  </w:style>
  <w:style w:type="paragraph" w:customStyle="1" w:styleId="2fb">
    <w:name w:val="修订2"/>
    <w:uiPriority w:val="99"/>
    <w:qFormat/>
    <w:rPr>
      <w:rFonts w:ascii="Calibri" w:hAnsi="Calibri"/>
      <w:kern w:val="2"/>
      <w:sz w:val="21"/>
      <w:szCs w:val="21"/>
    </w:rPr>
  </w:style>
  <w:style w:type="paragraph" w:customStyle="1" w:styleId="CharCharCharCharCharCharCharCharCharChar11">
    <w:name w:val="Char Char Char Char Char Char Char Char Char Char11"/>
    <w:basedOn w:val="a2"/>
    <w:uiPriority w:val="99"/>
    <w:qFormat/>
    <w:pPr>
      <w:widowControl/>
      <w:spacing w:line="240" w:lineRule="exact"/>
      <w:jc w:val="left"/>
    </w:pPr>
    <w:rPr>
      <w:rFonts w:ascii="Calibri" w:hAnsi="Calibri"/>
      <w:szCs w:val="21"/>
    </w:rPr>
  </w:style>
  <w:style w:type="paragraph" w:customStyle="1" w:styleId="58">
    <w:name w:val="样式5"/>
    <w:basedOn w:val="affff7"/>
    <w:next w:val="affff7"/>
    <w:qFormat/>
    <w:pPr>
      <w:spacing w:line="440" w:lineRule="atLeast"/>
      <w:ind w:firstLineChars="200" w:firstLine="200"/>
    </w:pPr>
    <w:rPr>
      <w:rFonts w:ascii="宋体" w:eastAsia="宋体" w:hAnsi="Tahoma"/>
      <w:spacing w:val="4"/>
      <w:kern w:val="2"/>
      <w:sz w:val="24"/>
      <w:szCs w:val="24"/>
    </w:rPr>
  </w:style>
  <w:style w:type="paragraph" w:customStyle="1" w:styleId="21">
    <w:name w:val="2级标题"/>
    <w:basedOn w:val="a2"/>
    <w:next w:val="a2"/>
    <w:qFormat/>
    <w:pPr>
      <w:numPr>
        <w:ilvl w:val="1"/>
        <w:numId w:val="4"/>
      </w:numPr>
      <w:snapToGrid w:val="0"/>
      <w:spacing w:line="360" w:lineRule="auto"/>
      <w:jc w:val="left"/>
      <w:outlineLvl w:val="1"/>
    </w:pPr>
    <w:rPr>
      <w:rFonts w:ascii="宋体" w:hAnsi="宋体"/>
      <w:b/>
      <w:bCs/>
      <w:sz w:val="24"/>
      <w:szCs w:val="22"/>
    </w:rPr>
  </w:style>
  <w:style w:type="paragraph" w:customStyle="1" w:styleId="Char28">
    <w:name w:val="Char2"/>
    <w:basedOn w:val="a2"/>
    <w:uiPriority w:val="99"/>
    <w:qFormat/>
    <w:rPr>
      <w:rFonts w:ascii="Tahoma" w:hAnsi="Tahoma" w:cs="Tahoma"/>
      <w:sz w:val="24"/>
    </w:rPr>
  </w:style>
  <w:style w:type="table" w:customStyle="1" w:styleId="1ffa">
    <w:name w:val="网格型1"/>
    <w:basedOn w:val="a4"/>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注释标题 字符"/>
    <w:link w:val="a9"/>
    <w:qFormat/>
    <w:rPr>
      <w:sz w:val="24"/>
      <w:lang w:val="zh-CN" w:eastAsia="en-US"/>
    </w:rPr>
  </w:style>
  <w:style w:type="character" w:customStyle="1" w:styleId="af4">
    <w:name w:val="称呼 字符"/>
    <w:link w:val="af3"/>
    <w:qFormat/>
    <w:rPr>
      <w:rFonts w:ascii="宋体" w:hAnsi="宋体"/>
      <w:sz w:val="21"/>
      <w:szCs w:val="21"/>
      <w:lang w:val="es-ES"/>
    </w:rPr>
  </w:style>
  <w:style w:type="character" w:customStyle="1" w:styleId="af6">
    <w:name w:val="结束语 字符"/>
    <w:link w:val="af5"/>
    <w:qFormat/>
    <w:rPr>
      <w:rFonts w:ascii="宋体" w:hAnsi="宋体"/>
      <w:sz w:val="21"/>
      <w:szCs w:val="21"/>
      <w:lang w:val="es-ES"/>
    </w:rPr>
  </w:style>
  <w:style w:type="table" w:customStyle="1" w:styleId="11b">
    <w:name w:val="网格型11"/>
    <w:basedOn w:val="a4"/>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ParawithChapter">
    <w:name w:val="Main Para with Chapter#"/>
    <w:basedOn w:val="a2"/>
    <w:qFormat/>
    <w:pPr>
      <w:widowControl/>
      <w:tabs>
        <w:tab w:val="left" w:pos="1865"/>
      </w:tabs>
      <w:spacing w:after="240"/>
      <w:jc w:val="left"/>
      <w:outlineLvl w:val="1"/>
    </w:pPr>
    <w:rPr>
      <w:rFonts w:eastAsia="Times New Roman"/>
      <w:kern w:val="0"/>
      <w:sz w:val="24"/>
      <w:lang w:eastAsia="en-US"/>
    </w:rPr>
  </w:style>
  <w:style w:type="paragraph" w:customStyle="1" w:styleId="Sub-Para1underXY">
    <w:name w:val="Sub-Para 1 under X.Y"/>
    <w:basedOn w:val="a2"/>
    <w:qFormat/>
    <w:pPr>
      <w:widowControl/>
      <w:tabs>
        <w:tab w:val="left" w:pos="2160"/>
      </w:tabs>
      <w:spacing w:after="240"/>
      <w:ind w:left="2160" w:hanging="180"/>
      <w:jc w:val="left"/>
      <w:outlineLvl w:val="2"/>
    </w:pPr>
    <w:rPr>
      <w:rFonts w:eastAsia="Times New Roman"/>
      <w:kern w:val="0"/>
      <w:sz w:val="24"/>
      <w:lang w:eastAsia="en-US"/>
    </w:rPr>
  </w:style>
  <w:style w:type="paragraph" w:customStyle="1" w:styleId="Sub-Para2underXY">
    <w:name w:val="Sub-Para 2 under X.Y"/>
    <w:basedOn w:val="a2"/>
    <w:qFormat/>
    <w:pPr>
      <w:widowControl/>
      <w:spacing w:after="240"/>
      <w:jc w:val="left"/>
      <w:outlineLvl w:val="3"/>
    </w:pPr>
    <w:rPr>
      <w:rFonts w:eastAsia="Times New Roman"/>
      <w:kern w:val="0"/>
      <w:sz w:val="24"/>
      <w:lang w:eastAsia="en-US"/>
    </w:rPr>
  </w:style>
  <w:style w:type="paragraph" w:customStyle="1" w:styleId="Sub-Para3underXY">
    <w:name w:val="Sub-Para 3 under X.Y"/>
    <w:basedOn w:val="a2"/>
    <w:qFormat/>
    <w:pPr>
      <w:widowControl/>
      <w:tabs>
        <w:tab w:val="left" w:pos="3150"/>
      </w:tabs>
      <w:spacing w:after="240"/>
      <w:ind w:left="2880" w:hanging="720"/>
      <w:jc w:val="left"/>
      <w:outlineLvl w:val="4"/>
    </w:pPr>
    <w:rPr>
      <w:rFonts w:eastAsia="Times New Roman"/>
      <w:kern w:val="0"/>
      <w:sz w:val="24"/>
      <w:lang w:eastAsia="en-US"/>
    </w:rPr>
  </w:style>
  <w:style w:type="paragraph" w:customStyle="1" w:styleId="Sub-Para4underXY">
    <w:name w:val="Sub-Para 4 under X.Y"/>
    <w:basedOn w:val="a2"/>
    <w:qFormat/>
    <w:pPr>
      <w:widowControl/>
      <w:tabs>
        <w:tab w:val="left" w:pos="3570"/>
      </w:tabs>
      <w:spacing w:after="240"/>
      <w:ind w:left="3600" w:hanging="720"/>
      <w:jc w:val="left"/>
      <w:outlineLvl w:val="5"/>
    </w:pPr>
    <w:rPr>
      <w:rFonts w:eastAsia="Times New Roman"/>
      <w:kern w:val="0"/>
      <w:sz w:val="24"/>
      <w:lang w:eastAsia="en-US"/>
    </w:rPr>
  </w:style>
  <w:style w:type="paragraph" w:customStyle="1" w:styleId="Header1-Clauses">
    <w:name w:val="Header 1 - Clauses"/>
    <w:basedOn w:val="a2"/>
    <w:qFormat/>
    <w:pPr>
      <w:widowControl/>
      <w:tabs>
        <w:tab w:val="left" w:pos="840"/>
      </w:tabs>
      <w:spacing w:before="120"/>
      <w:ind w:left="840" w:hanging="420"/>
      <w:jc w:val="left"/>
    </w:pPr>
    <w:rPr>
      <w:rFonts w:ascii="Arial" w:hAnsi="Arial"/>
      <w:b/>
      <w:kern w:val="0"/>
      <w:sz w:val="20"/>
      <w:szCs w:val="20"/>
      <w:lang w:eastAsia="en-US"/>
    </w:rPr>
  </w:style>
  <w:style w:type="paragraph" w:customStyle="1" w:styleId="Header2-SubClauses">
    <w:name w:val="Header 2 - SubClauses"/>
    <w:basedOn w:val="a2"/>
    <w:qFormat/>
    <w:pPr>
      <w:widowControl/>
      <w:tabs>
        <w:tab w:val="left" w:pos="840"/>
      </w:tabs>
      <w:spacing w:before="120" w:after="200"/>
      <w:ind w:left="840" w:hanging="420"/>
    </w:pPr>
    <w:rPr>
      <w:rFonts w:ascii="Arial" w:hAnsi="Arial" w:cs="Arial"/>
      <w:kern w:val="0"/>
      <w:sz w:val="20"/>
      <w:szCs w:val="20"/>
      <w:lang w:eastAsia="en-US"/>
    </w:rPr>
  </w:style>
  <w:style w:type="paragraph" w:customStyle="1" w:styleId="P3Header1-Clauses">
    <w:name w:val="P3 Header1-Clauses"/>
    <w:basedOn w:val="a2"/>
    <w:qFormat/>
    <w:pPr>
      <w:widowControl/>
      <w:tabs>
        <w:tab w:val="left" w:pos="1260"/>
      </w:tabs>
      <w:spacing w:before="120" w:after="120"/>
      <w:ind w:left="1260" w:hanging="420"/>
    </w:pPr>
    <w:rPr>
      <w:rFonts w:ascii="Arial" w:hAnsi="Arial"/>
      <w:kern w:val="0"/>
      <w:sz w:val="20"/>
      <w:szCs w:val="20"/>
      <w:lang w:eastAsia="en-US"/>
    </w:rPr>
  </w:style>
  <w:style w:type="paragraph" w:customStyle="1" w:styleId="4MSUIGothic">
    <w:name w:val="样式 标题 4 + (中文) MS UI Gothic"/>
    <w:basedOn w:val="4"/>
    <w:next w:val="a2"/>
    <w:qFormat/>
    <w:pPr>
      <w:keepNext w:val="0"/>
      <w:keepLines w:val="0"/>
      <w:adjustRightInd w:val="0"/>
      <w:spacing w:before="120" w:after="120" w:line="240" w:lineRule="auto"/>
      <w:jc w:val="left"/>
    </w:pPr>
    <w:rPr>
      <w:rFonts w:ascii="Times New Roman" w:eastAsia="宋体" w:hAnsi="Times New Roman"/>
      <w:kern w:val="0"/>
      <w:sz w:val="24"/>
      <w:szCs w:val="24"/>
      <w:lang w:val="zh-CN"/>
    </w:rPr>
  </w:style>
  <w:style w:type="paragraph" w:customStyle="1" w:styleId="titulo">
    <w:name w:val="titulo"/>
    <w:basedOn w:val="50"/>
    <w:qFormat/>
    <w:pPr>
      <w:keepNext w:val="0"/>
      <w:keepLines w:val="0"/>
      <w:widowControl/>
      <w:adjustRightInd/>
      <w:spacing w:before="0" w:after="240" w:line="240" w:lineRule="auto"/>
      <w:ind w:left="0" w:firstLine="0"/>
      <w:jc w:val="center"/>
      <w:textAlignment w:val="auto"/>
    </w:pPr>
    <w:rPr>
      <w:rFonts w:ascii="Times New Roman Bold" w:hAnsi="Times New Roman Bold"/>
      <w:sz w:val="24"/>
      <w:lang w:val="zh-CN" w:eastAsia="en-US"/>
    </w:rPr>
  </w:style>
  <w:style w:type="paragraph" w:customStyle="1" w:styleId="TOCNumber1">
    <w:name w:val="TOC Number1"/>
    <w:basedOn w:val="4"/>
    <w:qFormat/>
    <w:pPr>
      <w:keepNext w:val="0"/>
      <w:keepLines w:val="0"/>
      <w:widowControl/>
      <w:suppressAutoHyphens/>
      <w:spacing w:line="240" w:lineRule="atLeast"/>
      <w:jc w:val="left"/>
      <w:outlineLvl w:val="9"/>
    </w:pPr>
    <w:rPr>
      <w:rFonts w:ascii="Times New Roman" w:eastAsia="宋体" w:hAnsi="宋体"/>
      <w:color w:val="000000"/>
      <w:kern w:val="0"/>
      <w:sz w:val="24"/>
      <w:szCs w:val="24"/>
      <w:lang w:val="zh-CN"/>
    </w:rPr>
  </w:style>
  <w:style w:type="paragraph" w:customStyle="1" w:styleId="Subtitle2">
    <w:name w:val="Subtitle 2"/>
    <w:basedOn w:val="afd"/>
    <w:qFormat/>
    <w:pPr>
      <w:widowControl/>
      <w:tabs>
        <w:tab w:val="clear" w:pos="4153"/>
        <w:tab w:val="clear" w:pos="8306"/>
      </w:tabs>
      <w:snapToGrid/>
      <w:spacing w:beforeLines="50" w:afterLines="50" w:line="240" w:lineRule="atLeast"/>
      <w:ind w:right="289"/>
      <w:jc w:val="center"/>
      <w:outlineLvl w:val="1"/>
    </w:pPr>
    <w:rPr>
      <w:b/>
      <w:color w:val="000000"/>
      <w:kern w:val="0"/>
      <w:sz w:val="28"/>
      <w:szCs w:val="28"/>
      <w:lang w:val="es-ES"/>
    </w:rPr>
  </w:style>
  <w:style w:type="paragraph" w:customStyle="1" w:styleId="explanatorynotes">
    <w:name w:val="explanatory_notes"/>
    <w:basedOn w:val="a2"/>
    <w:qFormat/>
    <w:pPr>
      <w:widowControl/>
      <w:suppressAutoHyphens/>
      <w:spacing w:after="240" w:line="360" w:lineRule="exact"/>
    </w:pPr>
    <w:rPr>
      <w:rFonts w:ascii="Arial" w:hAnsi="Arial"/>
      <w:kern w:val="0"/>
      <w:sz w:val="20"/>
      <w:szCs w:val="20"/>
      <w:lang w:eastAsia="en-US"/>
    </w:rPr>
  </w:style>
  <w:style w:type="paragraph" w:customStyle="1" w:styleId="SectionVHeader">
    <w:name w:val="Section V. Header"/>
    <w:basedOn w:val="a2"/>
    <w:qFormat/>
    <w:pPr>
      <w:widowControl/>
      <w:jc w:val="center"/>
    </w:pPr>
    <w:rPr>
      <w:rFonts w:ascii="Arial" w:hAnsi="Arial"/>
      <w:b/>
      <w:kern w:val="0"/>
      <w:sz w:val="36"/>
      <w:szCs w:val="20"/>
      <w:lang w:eastAsia="en-US"/>
    </w:rPr>
  </w:style>
  <w:style w:type="character" w:customStyle="1" w:styleId="Table">
    <w:name w:val="Table"/>
    <w:qFormat/>
    <w:rPr>
      <w:rFonts w:ascii="Arial" w:hAnsi="Arial"/>
      <w:sz w:val="20"/>
    </w:rPr>
  </w:style>
  <w:style w:type="character" w:customStyle="1" w:styleId="trans">
    <w:name w:val="trans"/>
    <w:qFormat/>
  </w:style>
  <w:style w:type="paragraph" w:customStyle="1" w:styleId="SectionVHeading2">
    <w:name w:val="Section V. Heading 2"/>
    <w:basedOn w:val="SectionVHeader"/>
    <w:qFormat/>
    <w:pPr>
      <w:spacing w:before="120" w:after="200"/>
    </w:pPr>
    <w:rPr>
      <w:rFonts w:ascii="Times New Roman" w:hAnsi="Times New Roman"/>
      <w:sz w:val="28"/>
    </w:rPr>
  </w:style>
  <w:style w:type="paragraph" w:customStyle="1" w:styleId="2AutoList1">
    <w:name w:val="2AutoList1"/>
    <w:basedOn w:val="a2"/>
    <w:qFormat/>
    <w:pPr>
      <w:widowControl/>
      <w:numPr>
        <w:ilvl w:val="1"/>
        <w:numId w:val="10"/>
      </w:numPr>
      <w:tabs>
        <w:tab w:val="left" w:pos="504"/>
      </w:tabs>
    </w:pPr>
    <w:rPr>
      <w:rFonts w:ascii="Arial" w:hAnsi="Arial"/>
      <w:kern w:val="0"/>
      <w:sz w:val="20"/>
      <w:szCs w:val="20"/>
      <w:lang w:eastAsia="en-US"/>
    </w:rPr>
  </w:style>
  <w:style w:type="paragraph" w:customStyle="1" w:styleId="Outline3">
    <w:name w:val="Outline3"/>
    <w:basedOn w:val="a2"/>
    <w:qFormat/>
    <w:pPr>
      <w:widowControl/>
      <w:numPr>
        <w:ilvl w:val="2"/>
        <w:numId w:val="11"/>
      </w:numPr>
      <w:tabs>
        <w:tab w:val="left" w:pos="1728"/>
      </w:tabs>
      <w:spacing w:before="240"/>
      <w:jc w:val="left"/>
    </w:pPr>
    <w:rPr>
      <w:rFonts w:ascii="Arial" w:hAnsi="Arial"/>
      <w:kern w:val="28"/>
      <w:sz w:val="20"/>
      <w:szCs w:val="20"/>
      <w:lang w:eastAsia="en-US"/>
    </w:rPr>
  </w:style>
  <w:style w:type="paragraph" w:customStyle="1" w:styleId="Outline4">
    <w:name w:val="Outline4"/>
    <w:basedOn w:val="a2"/>
    <w:qFormat/>
    <w:pPr>
      <w:widowControl/>
      <w:numPr>
        <w:ilvl w:val="3"/>
        <w:numId w:val="11"/>
      </w:numPr>
      <w:tabs>
        <w:tab w:val="left" w:pos="1440"/>
      </w:tabs>
      <w:spacing w:before="120"/>
      <w:ind w:left="1440" w:hanging="720"/>
      <w:jc w:val="left"/>
    </w:pPr>
    <w:rPr>
      <w:rFonts w:ascii="Arial" w:hAnsi="Arial"/>
      <w:kern w:val="28"/>
      <w:sz w:val="20"/>
      <w:szCs w:val="20"/>
      <w:lang w:eastAsia="en-US"/>
    </w:rPr>
  </w:style>
  <w:style w:type="paragraph" w:customStyle="1" w:styleId="Outlinei">
    <w:name w:val="Outline i)"/>
    <w:basedOn w:val="a2"/>
    <w:qFormat/>
    <w:pPr>
      <w:widowControl/>
      <w:numPr>
        <w:numId w:val="12"/>
      </w:numPr>
      <w:tabs>
        <w:tab w:val="left" w:pos="1782"/>
      </w:tabs>
      <w:spacing w:before="120"/>
      <w:jc w:val="left"/>
    </w:pPr>
    <w:rPr>
      <w:rFonts w:ascii="Arial" w:hAnsi="Arial"/>
      <w:kern w:val="0"/>
      <w:sz w:val="20"/>
      <w:szCs w:val="20"/>
      <w:lang w:eastAsia="en-US"/>
    </w:rPr>
  </w:style>
  <w:style w:type="paragraph" w:customStyle="1" w:styleId="i">
    <w:name w:val="(i)"/>
    <w:basedOn w:val="a2"/>
    <w:qFormat/>
    <w:pPr>
      <w:widowControl/>
      <w:suppressAutoHyphens/>
    </w:pPr>
    <w:rPr>
      <w:rFonts w:ascii="Tms Rmn" w:hAnsi="Tms Rmn"/>
      <w:kern w:val="0"/>
      <w:sz w:val="20"/>
      <w:szCs w:val="20"/>
      <w:lang w:eastAsia="en-US"/>
    </w:rPr>
  </w:style>
  <w:style w:type="paragraph" w:customStyle="1" w:styleId="SectionVIIHeader2">
    <w:name w:val="Section VII Header2"/>
    <w:basedOn w:val="11"/>
    <w:qFormat/>
    <w:pPr>
      <w:keepNext w:val="0"/>
      <w:keepLines w:val="0"/>
      <w:widowControl/>
      <w:tabs>
        <w:tab w:val="right" w:pos="9000"/>
      </w:tabs>
      <w:spacing w:before="120" w:after="120" w:line="240" w:lineRule="auto"/>
      <w:ind w:firstLine="562"/>
      <w:jc w:val="left"/>
      <w:outlineLvl w:val="9"/>
    </w:pPr>
    <w:rPr>
      <w:rFonts w:ascii="Arial" w:eastAsia="黑体" w:hAnsi="Arial" w:cs="Arial"/>
      <w:kern w:val="0"/>
      <w:sz w:val="20"/>
      <w:szCs w:val="32"/>
      <w:lang w:val="zh-CN" w:eastAsia="en-US"/>
    </w:rPr>
  </w:style>
  <w:style w:type="paragraph" w:customStyle="1" w:styleId="Head2">
    <w:name w:val="Head 2"/>
    <w:basedOn w:val="9"/>
    <w:qFormat/>
    <w:pPr>
      <w:keepLines w:val="0"/>
      <w:widowControl w:val="0"/>
      <w:tabs>
        <w:tab w:val="clear" w:pos="1584"/>
      </w:tabs>
      <w:suppressAutoHyphens/>
      <w:spacing w:before="0" w:after="0" w:line="240" w:lineRule="auto"/>
      <w:ind w:left="0" w:firstLine="0"/>
      <w:jc w:val="both"/>
      <w:outlineLvl w:val="9"/>
    </w:pPr>
    <w:rPr>
      <w:rFonts w:ascii="Times New Roman Bold" w:eastAsia="宋体" w:hAnsi="Times New Roman Bold"/>
      <w:spacing w:val="-4"/>
      <w:sz w:val="32"/>
      <w:lang w:val="zh-CN" w:eastAsia="en-US"/>
    </w:rPr>
  </w:style>
  <w:style w:type="paragraph" w:customStyle="1" w:styleId="Technical4">
    <w:name w:val="Technical 4"/>
    <w:qFormat/>
    <w:pPr>
      <w:tabs>
        <w:tab w:val="left" w:pos="-720"/>
      </w:tabs>
      <w:suppressAutoHyphens/>
      <w:spacing w:line="259" w:lineRule="auto"/>
    </w:pPr>
    <w:rPr>
      <w:rFonts w:ascii="Times" w:hAnsi="Times"/>
      <w:b/>
      <w:sz w:val="24"/>
      <w:szCs w:val="24"/>
      <w:lang w:eastAsia="en-US"/>
    </w:rPr>
  </w:style>
  <w:style w:type="paragraph" w:customStyle="1" w:styleId="Head12">
    <w:name w:val="Head 1.2"/>
    <w:basedOn w:val="a2"/>
    <w:qFormat/>
    <w:pPr>
      <w:widowControl/>
      <w:tabs>
        <w:tab w:val="left" w:pos="720"/>
      </w:tabs>
      <w:ind w:left="720" w:hanging="720"/>
    </w:pPr>
    <w:rPr>
      <w:rFonts w:ascii="Arial" w:hAnsi="Arial"/>
      <w:kern w:val="0"/>
      <w:sz w:val="20"/>
      <w:szCs w:val="20"/>
      <w:lang w:eastAsia="en-US"/>
    </w:rPr>
  </w:style>
  <w:style w:type="paragraph" w:customStyle="1" w:styleId="Header3-Paragraph">
    <w:name w:val="Header 3 - Paragraph"/>
    <w:basedOn w:val="a2"/>
    <w:qFormat/>
    <w:pPr>
      <w:widowControl/>
      <w:tabs>
        <w:tab w:val="left" w:pos="864"/>
      </w:tabs>
      <w:spacing w:after="200"/>
      <w:ind w:left="864" w:hanging="432"/>
    </w:pPr>
    <w:rPr>
      <w:rFonts w:ascii="Arial" w:hAnsi="Arial"/>
      <w:kern w:val="0"/>
      <w:sz w:val="20"/>
      <w:szCs w:val="20"/>
      <w:lang w:eastAsia="en-US"/>
    </w:rPr>
  </w:style>
  <w:style w:type="paragraph" w:customStyle="1" w:styleId="BankNormal">
    <w:name w:val="BankNormal"/>
    <w:basedOn w:val="a2"/>
    <w:qFormat/>
    <w:pPr>
      <w:widowControl/>
      <w:spacing w:after="240"/>
      <w:jc w:val="left"/>
    </w:pPr>
    <w:rPr>
      <w:rFonts w:ascii="Arial" w:hAnsi="Arial"/>
      <w:kern w:val="0"/>
      <w:sz w:val="20"/>
      <w:szCs w:val="20"/>
      <w:lang w:eastAsia="en-US"/>
    </w:rPr>
  </w:style>
  <w:style w:type="paragraph" w:customStyle="1" w:styleId="Outline">
    <w:name w:val="Outline"/>
    <w:basedOn w:val="a2"/>
    <w:qFormat/>
    <w:pPr>
      <w:widowControl/>
      <w:spacing w:before="240"/>
      <w:jc w:val="left"/>
    </w:pPr>
    <w:rPr>
      <w:rFonts w:ascii="Arial" w:hAnsi="Arial"/>
      <w:kern w:val="28"/>
      <w:sz w:val="20"/>
      <w:szCs w:val="20"/>
      <w:lang w:eastAsia="en-US"/>
    </w:rPr>
  </w:style>
  <w:style w:type="paragraph" w:customStyle="1" w:styleId="SectionTitle">
    <w:name w:val="Section Title"/>
    <w:next w:val="a2"/>
    <w:qFormat/>
    <w:pPr>
      <w:numPr>
        <w:numId w:val="13"/>
      </w:numPr>
      <w:spacing w:after="200" w:line="259" w:lineRule="auto"/>
      <w:ind w:left="0" w:firstLine="0"/>
      <w:jc w:val="center"/>
    </w:pPr>
    <w:rPr>
      <w:b/>
      <w:sz w:val="44"/>
      <w:szCs w:val="24"/>
      <w:lang w:val="en-GB" w:eastAsia="en-US"/>
    </w:rPr>
  </w:style>
  <w:style w:type="paragraph" w:customStyle="1" w:styleId="Outline2">
    <w:name w:val="Outline2"/>
    <w:basedOn w:val="a2"/>
    <w:qFormat/>
    <w:pPr>
      <w:widowControl/>
      <w:tabs>
        <w:tab w:val="left" w:pos="360"/>
        <w:tab w:val="left" w:pos="864"/>
      </w:tabs>
      <w:spacing w:before="240"/>
      <w:ind w:left="864" w:hanging="504"/>
      <w:jc w:val="left"/>
    </w:pPr>
    <w:rPr>
      <w:rFonts w:ascii="Arial" w:hAnsi="Arial"/>
      <w:kern w:val="28"/>
      <w:sz w:val="20"/>
      <w:szCs w:val="20"/>
      <w:lang w:eastAsia="en-US"/>
    </w:rPr>
  </w:style>
  <w:style w:type="paragraph" w:customStyle="1" w:styleId="explanatoryclause">
    <w:name w:val="explanatory_clause"/>
    <w:basedOn w:val="a2"/>
    <w:qFormat/>
    <w:pPr>
      <w:widowControl/>
      <w:suppressAutoHyphens/>
      <w:spacing w:after="240"/>
      <w:ind w:left="738" w:right="-14" w:hanging="738"/>
      <w:jc w:val="left"/>
    </w:pPr>
    <w:rPr>
      <w:rFonts w:ascii="Arial" w:hAnsi="Arial"/>
      <w:kern w:val="0"/>
      <w:sz w:val="22"/>
      <w:szCs w:val="20"/>
      <w:lang w:eastAsia="en-US"/>
    </w:rPr>
  </w:style>
  <w:style w:type="paragraph" w:customStyle="1" w:styleId="Enclosure">
    <w:name w:val="Enclosure"/>
    <w:basedOn w:val="a2"/>
    <w:qFormat/>
    <w:pPr>
      <w:widowControl/>
      <w:jc w:val="left"/>
    </w:pPr>
    <w:rPr>
      <w:kern w:val="0"/>
      <w:sz w:val="24"/>
      <w:lang w:eastAsia="en-US"/>
    </w:rPr>
  </w:style>
  <w:style w:type="paragraph" w:customStyle="1" w:styleId="ShortReturnAddress">
    <w:name w:val="Short Return Address"/>
    <w:basedOn w:val="a2"/>
    <w:qFormat/>
    <w:pPr>
      <w:widowControl/>
      <w:jc w:val="left"/>
    </w:pPr>
    <w:rPr>
      <w:kern w:val="0"/>
      <w:sz w:val="24"/>
      <w:lang w:eastAsia="en-US"/>
    </w:rPr>
  </w:style>
  <w:style w:type="paragraph" w:customStyle="1" w:styleId="RightPar5">
    <w:name w:val="Right Par 5"/>
    <w:qFormat/>
    <w:pPr>
      <w:tabs>
        <w:tab w:val="left" w:pos="-720"/>
        <w:tab w:val="left" w:pos="0"/>
        <w:tab w:val="left" w:pos="720"/>
        <w:tab w:val="left" w:pos="1440"/>
        <w:tab w:val="left" w:pos="2160"/>
        <w:tab w:val="left" w:pos="2880"/>
        <w:tab w:val="decimal" w:pos="3600"/>
      </w:tabs>
      <w:suppressAutoHyphens/>
      <w:spacing w:line="259" w:lineRule="auto"/>
      <w:ind w:firstLine="3600"/>
    </w:pPr>
    <w:rPr>
      <w:rFonts w:ascii="Times" w:hAnsi="Times"/>
      <w:sz w:val="24"/>
      <w:szCs w:val="24"/>
      <w:lang w:eastAsia="en-US"/>
    </w:rPr>
  </w:style>
  <w:style w:type="character" w:customStyle="1" w:styleId="EquationCaption">
    <w:name w:val="_Equation Caption"/>
    <w:qFormat/>
  </w:style>
  <w:style w:type="character" w:customStyle="1" w:styleId="TechInit">
    <w:name w:val="Tech Init"/>
    <w:qFormat/>
    <w:rPr>
      <w:rFonts w:ascii="Times New Roman" w:hAnsi="Times New Roman"/>
      <w:sz w:val="20"/>
      <w:lang w:val="en-US"/>
    </w:rPr>
  </w:style>
  <w:style w:type="character" w:customStyle="1" w:styleId="Technical1">
    <w:name w:val="Technical 1"/>
    <w:qFormat/>
    <w:rPr>
      <w:rFonts w:ascii="Times New Roman" w:hAnsi="Times New Roman"/>
      <w:sz w:val="20"/>
      <w:lang w:val="en-US"/>
    </w:rPr>
  </w:style>
  <w:style w:type="character" w:customStyle="1" w:styleId="Technical2">
    <w:name w:val="Technical 2"/>
    <w:qFormat/>
    <w:rPr>
      <w:rFonts w:ascii="Times New Roman" w:hAnsi="Times New Roman"/>
      <w:sz w:val="20"/>
      <w:lang w:val="en-US"/>
    </w:rPr>
  </w:style>
  <w:style w:type="character" w:customStyle="1" w:styleId="Technical3">
    <w:name w:val="Technical 3"/>
    <w:qFormat/>
    <w:rPr>
      <w:rFonts w:ascii="Times New Roman" w:hAnsi="Times New Roman"/>
      <w:sz w:val="20"/>
      <w:lang w:val="en-US"/>
    </w:rPr>
  </w:style>
  <w:style w:type="paragraph" w:customStyle="1" w:styleId="Technical5">
    <w:name w:val="Technical 5"/>
    <w:qFormat/>
    <w:pPr>
      <w:tabs>
        <w:tab w:val="left" w:pos="-720"/>
      </w:tabs>
      <w:suppressAutoHyphens/>
      <w:overflowPunct w:val="0"/>
      <w:autoSpaceDE w:val="0"/>
      <w:autoSpaceDN w:val="0"/>
      <w:adjustRightInd w:val="0"/>
      <w:spacing w:line="259" w:lineRule="auto"/>
      <w:ind w:firstLine="720"/>
      <w:textAlignment w:val="baseline"/>
    </w:pPr>
    <w:rPr>
      <w:b/>
      <w:sz w:val="24"/>
      <w:szCs w:val="24"/>
      <w:lang w:eastAsia="en-US"/>
    </w:rPr>
  </w:style>
  <w:style w:type="paragraph" w:customStyle="1" w:styleId="Technical6">
    <w:name w:val="Technical 6"/>
    <w:qFormat/>
    <w:pPr>
      <w:tabs>
        <w:tab w:val="left" w:pos="-720"/>
      </w:tabs>
      <w:suppressAutoHyphens/>
      <w:overflowPunct w:val="0"/>
      <w:autoSpaceDE w:val="0"/>
      <w:autoSpaceDN w:val="0"/>
      <w:adjustRightInd w:val="0"/>
      <w:spacing w:line="259" w:lineRule="auto"/>
      <w:ind w:firstLine="720"/>
      <w:textAlignment w:val="baseline"/>
    </w:pPr>
    <w:rPr>
      <w:b/>
      <w:sz w:val="24"/>
      <w:szCs w:val="24"/>
      <w:lang w:eastAsia="en-US"/>
    </w:rPr>
  </w:style>
  <w:style w:type="paragraph" w:customStyle="1" w:styleId="Technical7">
    <w:name w:val="Technical 7"/>
    <w:qFormat/>
    <w:pPr>
      <w:tabs>
        <w:tab w:val="left" w:pos="-720"/>
      </w:tabs>
      <w:suppressAutoHyphens/>
      <w:overflowPunct w:val="0"/>
      <w:autoSpaceDE w:val="0"/>
      <w:autoSpaceDN w:val="0"/>
      <w:adjustRightInd w:val="0"/>
      <w:spacing w:line="259" w:lineRule="auto"/>
      <w:ind w:firstLine="720"/>
      <w:textAlignment w:val="baseline"/>
    </w:pPr>
    <w:rPr>
      <w:b/>
      <w:sz w:val="24"/>
      <w:szCs w:val="24"/>
      <w:lang w:eastAsia="en-US"/>
    </w:rPr>
  </w:style>
  <w:style w:type="paragraph" w:customStyle="1" w:styleId="Technical8">
    <w:name w:val="Technical 8"/>
    <w:qFormat/>
    <w:pPr>
      <w:tabs>
        <w:tab w:val="left" w:pos="-720"/>
      </w:tabs>
      <w:suppressAutoHyphens/>
      <w:overflowPunct w:val="0"/>
      <w:autoSpaceDE w:val="0"/>
      <w:autoSpaceDN w:val="0"/>
      <w:adjustRightInd w:val="0"/>
      <w:spacing w:line="259" w:lineRule="auto"/>
      <w:ind w:firstLine="720"/>
      <w:textAlignment w:val="baseline"/>
    </w:pPr>
    <w:rPr>
      <w:b/>
      <w:sz w:val="24"/>
      <w:szCs w:val="24"/>
      <w:lang w:eastAsia="en-US"/>
    </w:rPr>
  </w:style>
  <w:style w:type="character" w:customStyle="1" w:styleId="DocInit">
    <w:name w:val="Doc Init"/>
    <w:qFormat/>
  </w:style>
  <w:style w:type="paragraph" w:customStyle="1" w:styleId="Document1">
    <w:name w:val="Document 1"/>
    <w:qFormat/>
    <w:pPr>
      <w:keepNext/>
      <w:keepLines/>
      <w:tabs>
        <w:tab w:val="left" w:pos="-720"/>
      </w:tabs>
      <w:suppressAutoHyphens/>
      <w:overflowPunct w:val="0"/>
      <w:autoSpaceDE w:val="0"/>
      <w:autoSpaceDN w:val="0"/>
      <w:adjustRightInd w:val="0"/>
      <w:spacing w:line="259" w:lineRule="auto"/>
      <w:textAlignment w:val="baseline"/>
    </w:pPr>
    <w:rPr>
      <w:sz w:val="24"/>
      <w:szCs w:val="24"/>
      <w:lang w:eastAsia="en-US"/>
    </w:rPr>
  </w:style>
  <w:style w:type="character" w:customStyle="1" w:styleId="Document2">
    <w:name w:val="Document 2"/>
    <w:qFormat/>
    <w:rPr>
      <w:rFonts w:ascii="Times New Roman" w:hAnsi="Times New Roman"/>
      <w:sz w:val="20"/>
      <w:lang w:val="en-US"/>
    </w:rPr>
  </w:style>
  <w:style w:type="character" w:customStyle="1" w:styleId="Document3">
    <w:name w:val="Document 3"/>
    <w:qFormat/>
    <w:rPr>
      <w:rFonts w:ascii="Times New Roman" w:hAnsi="Times New Roman"/>
      <w:sz w:val="20"/>
      <w:lang w:val="en-US"/>
    </w:rPr>
  </w:style>
  <w:style w:type="character" w:customStyle="1" w:styleId="Document4">
    <w:name w:val="Document 4"/>
    <w:qFormat/>
    <w:rPr>
      <w:b/>
      <w:i/>
      <w:sz w:val="20"/>
    </w:rPr>
  </w:style>
  <w:style w:type="character" w:customStyle="1" w:styleId="Document5">
    <w:name w:val="Document 5"/>
    <w:qFormat/>
  </w:style>
  <w:style w:type="character" w:customStyle="1" w:styleId="Document6">
    <w:name w:val="Document 6"/>
    <w:qFormat/>
  </w:style>
  <w:style w:type="character" w:customStyle="1" w:styleId="Document7">
    <w:name w:val="Document 7"/>
    <w:qFormat/>
  </w:style>
  <w:style w:type="character" w:customStyle="1" w:styleId="Document8">
    <w:name w:val="Document 8"/>
    <w:qFormat/>
  </w:style>
  <w:style w:type="paragraph" w:customStyle="1" w:styleId="Pleading">
    <w:name w:val="Pleading"/>
    <w:qFormat/>
    <w:pPr>
      <w:tabs>
        <w:tab w:val="left" w:pos="-720"/>
      </w:tabs>
      <w:suppressAutoHyphens/>
      <w:overflowPunct w:val="0"/>
      <w:autoSpaceDE w:val="0"/>
      <w:autoSpaceDN w:val="0"/>
      <w:adjustRightInd w:val="0"/>
      <w:spacing w:line="240" w:lineRule="exact"/>
      <w:textAlignment w:val="baseline"/>
    </w:pPr>
    <w:rPr>
      <w:sz w:val="24"/>
      <w:szCs w:val="24"/>
      <w:lang w:eastAsia="en-US"/>
    </w:rPr>
  </w:style>
  <w:style w:type="character" w:customStyle="1" w:styleId="AHead">
    <w:name w:val="A Head"/>
    <w:qFormat/>
    <w:rPr>
      <w:rFonts w:ascii="Times New Roman" w:hAnsi="Times New Roman"/>
      <w:sz w:val="20"/>
      <w:lang w:val="en-US"/>
    </w:rPr>
  </w:style>
  <w:style w:type="paragraph" w:customStyle="1" w:styleId="BHead">
    <w:name w:val="B Head"/>
    <w:qFormat/>
    <w:pPr>
      <w:tabs>
        <w:tab w:val="left" w:pos="-720"/>
      </w:tabs>
      <w:suppressAutoHyphens/>
      <w:overflowPunct w:val="0"/>
      <w:autoSpaceDE w:val="0"/>
      <w:autoSpaceDN w:val="0"/>
      <w:adjustRightInd w:val="0"/>
      <w:spacing w:line="259" w:lineRule="auto"/>
      <w:textAlignment w:val="baseline"/>
    </w:pPr>
    <w:rPr>
      <w:sz w:val="24"/>
      <w:szCs w:val="24"/>
      <w:lang w:eastAsia="en-US"/>
    </w:rPr>
  </w:style>
  <w:style w:type="paragraph" w:customStyle="1" w:styleId="CHead">
    <w:name w:val="C Head"/>
    <w:qFormat/>
    <w:pPr>
      <w:tabs>
        <w:tab w:val="left" w:pos="-720"/>
      </w:tabs>
      <w:suppressAutoHyphens/>
      <w:overflowPunct w:val="0"/>
      <w:autoSpaceDE w:val="0"/>
      <w:autoSpaceDN w:val="0"/>
      <w:adjustRightInd w:val="0"/>
      <w:spacing w:line="259" w:lineRule="auto"/>
      <w:textAlignment w:val="baseline"/>
    </w:pPr>
    <w:rPr>
      <w:sz w:val="24"/>
      <w:szCs w:val="24"/>
      <w:lang w:eastAsia="en-US"/>
    </w:rPr>
  </w:style>
  <w:style w:type="paragraph" w:customStyle="1" w:styleId="SecNoHe">
    <w:name w:val="Sec No. &amp; He"/>
    <w:qFormat/>
    <w:pPr>
      <w:tabs>
        <w:tab w:val="left" w:pos="-720"/>
      </w:tabs>
      <w:suppressAutoHyphens/>
      <w:overflowPunct w:val="0"/>
      <w:autoSpaceDE w:val="0"/>
      <w:autoSpaceDN w:val="0"/>
      <w:adjustRightInd w:val="0"/>
      <w:spacing w:line="259" w:lineRule="auto"/>
      <w:textAlignment w:val="baseline"/>
    </w:pPr>
    <w:rPr>
      <w:sz w:val="24"/>
      <w:szCs w:val="24"/>
      <w:lang w:eastAsia="en-US"/>
    </w:rPr>
  </w:style>
  <w:style w:type="character" w:customStyle="1" w:styleId="DefaultPara">
    <w:name w:val="Default Para"/>
    <w:qFormat/>
    <w:rPr>
      <w:rFonts w:ascii="CG Times" w:hAnsi="CG Times"/>
      <w:b/>
      <w:i/>
      <w:sz w:val="24"/>
      <w:lang w:val="en-US"/>
    </w:rPr>
  </w:style>
  <w:style w:type="paragraph" w:customStyle="1" w:styleId="RightPar1">
    <w:name w:val="Right Par[1]"/>
    <w:qFormat/>
    <w:pPr>
      <w:tabs>
        <w:tab w:val="left" w:pos="-720"/>
        <w:tab w:val="left" w:pos="0"/>
        <w:tab w:val="decimal" w:pos="720"/>
      </w:tabs>
      <w:suppressAutoHyphens/>
      <w:overflowPunct w:val="0"/>
      <w:autoSpaceDE w:val="0"/>
      <w:autoSpaceDN w:val="0"/>
      <w:adjustRightInd w:val="0"/>
      <w:spacing w:line="259" w:lineRule="auto"/>
      <w:ind w:firstLine="720"/>
      <w:textAlignment w:val="baseline"/>
    </w:pPr>
    <w:rPr>
      <w:rFonts w:ascii="CG Times" w:hAnsi="CG Times"/>
      <w:b/>
      <w:i/>
      <w:sz w:val="24"/>
      <w:szCs w:val="24"/>
      <w:lang w:eastAsia="en-US"/>
    </w:rPr>
  </w:style>
  <w:style w:type="paragraph" w:customStyle="1" w:styleId="RightPar2">
    <w:name w:val="Right Par[2]"/>
    <w:qFormat/>
    <w:pPr>
      <w:tabs>
        <w:tab w:val="left" w:pos="-720"/>
        <w:tab w:val="left" w:pos="0"/>
        <w:tab w:val="left" w:pos="720"/>
        <w:tab w:val="decimal" w:pos="1440"/>
      </w:tabs>
      <w:suppressAutoHyphens/>
      <w:overflowPunct w:val="0"/>
      <w:autoSpaceDE w:val="0"/>
      <w:autoSpaceDN w:val="0"/>
      <w:adjustRightInd w:val="0"/>
      <w:spacing w:line="259" w:lineRule="auto"/>
      <w:ind w:firstLine="1440"/>
      <w:textAlignment w:val="baseline"/>
    </w:pPr>
    <w:rPr>
      <w:rFonts w:ascii="CG Times" w:hAnsi="CG Times"/>
      <w:b/>
      <w:i/>
      <w:sz w:val="24"/>
      <w:szCs w:val="24"/>
      <w:lang w:eastAsia="en-US"/>
    </w:rPr>
  </w:style>
  <w:style w:type="paragraph" w:customStyle="1" w:styleId="RightPar3">
    <w:name w:val="Right Par[3]"/>
    <w:qFormat/>
    <w:pPr>
      <w:tabs>
        <w:tab w:val="left" w:pos="-720"/>
        <w:tab w:val="left" w:pos="0"/>
        <w:tab w:val="left" w:pos="720"/>
        <w:tab w:val="left" w:pos="1440"/>
        <w:tab w:val="decimal" w:pos="2160"/>
      </w:tabs>
      <w:suppressAutoHyphens/>
      <w:overflowPunct w:val="0"/>
      <w:autoSpaceDE w:val="0"/>
      <w:autoSpaceDN w:val="0"/>
      <w:adjustRightInd w:val="0"/>
      <w:spacing w:line="259" w:lineRule="auto"/>
      <w:ind w:firstLine="2160"/>
      <w:textAlignment w:val="baseline"/>
    </w:pPr>
    <w:rPr>
      <w:rFonts w:ascii="CG Times" w:hAnsi="CG Times"/>
      <w:b/>
      <w:i/>
      <w:sz w:val="24"/>
      <w:szCs w:val="24"/>
      <w:lang w:eastAsia="en-US"/>
    </w:rPr>
  </w:style>
  <w:style w:type="paragraph" w:customStyle="1" w:styleId="RightPar4">
    <w:name w:val="Right Par[4]"/>
    <w:qFormat/>
    <w:pPr>
      <w:tabs>
        <w:tab w:val="left" w:pos="-720"/>
        <w:tab w:val="left" w:pos="0"/>
        <w:tab w:val="left" w:pos="720"/>
        <w:tab w:val="left" w:pos="1440"/>
        <w:tab w:val="left" w:pos="2160"/>
        <w:tab w:val="decimal" w:pos="2880"/>
      </w:tabs>
      <w:suppressAutoHyphens/>
      <w:overflowPunct w:val="0"/>
      <w:autoSpaceDE w:val="0"/>
      <w:autoSpaceDN w:val="0"/>
      <w:adjustRightInd w:val="0"/>
      <w:spacing w:line="259" w:lineRule="auto"/>
      <w:ind w:firstLine="2880"/>
      <w:textAlignment w:val="baseline"/>
    </w:pPr>
    <w:rPr>
      <w:rFonts w:ascii="CG Times" w:hAnsi="CG Times"/>
      <w:b/>
      <w:i/>
      <w:sz w:val="24"/>
      <w:szCs w:val="24"/>
      <w:lang w:eastAsia="en-US"/>
    </w:rPr>
  </w:style>
  <w:style w:type="paragraph" w:customStyle="1" w:styleId="RightPar50">
    <w:name w:val="Right Par[5]"/>
    <w:qFormat/>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line="259" w:lineRule="auto"/>
      <w:ind w:firstLine="3600"/>
      <w:textAlignment w:val="baseline"/>
    </w:pPr>
    <w:rPr>
      <w:rFonts w:ascii="CG Times" w:hAnsi="CG Times"/>
      <w:b/>
      <w:i/>
      <w:sz w:val="24"/>
      <w:szCs w:val="24"/>
      <w:lang w:eastAsia="en-US"/>
    </w:rPr>
  </w:style>
  <w:style w:type="paragraph" w:customStyle="1" w:styleId="RightPar6">
    <w:name w:val="Right Par[6]"/>
    <w:qFormat/>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line="259" w:lineRule="auto"/>
      <w:ind w:firstLine="4320"/>
      <w:textAlignment w:val="baseline"/>
    </w:pPr>
    <w:rPr>
      <w:rFonts w:ascii="CG Times" w:hAnsi="CG Times"/>
      <w:b/>
      <w:i/>
      <w:sz w:val="24"/>
      <w:szCs w:val="24"/>
      <w:lang w:eastAsia="en-US"/>
    </w:rPr>
  </w:style>
  <w:style w:type="paragraph" w:customStyle="1" w:styleId="RightPar7">
    <w:name w:val="Right Par[7]"/>
    <w:qFormat/>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line="259" w:lineRule="auto"/>
      <w:ind w:firstLine="5040"/>
      <w:textAlignment w:val="baseline"/>
    </w:pPr>
    <w:rPr>
      <w:rFonts w:ascii="CG Times" w:hAnsi="CG Times"/>
      <w:b/>
      <w:i/>
      <w:sz w:val="24"/>
      <w:szCs w:val="24"/>
      <w:lang w:eastAsia="en-US"/>
    </w:rPr>
  </w:style>
  <w:style w:type="paragraph" w:customStyle="1" w:styleId="RightPar8">
    <w:name w:val="Right Par[8]"/>
    <w:qFormat/>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line="259" w:lineRule="auto"/>
      <w:ind w:firstLine="5760"/>
      <w:textAlignment w:val="baseline"/>
    </w:pPr>
    <w:rPr>
      <w:rFonts w:ascii="CG Times" w:hAnsi="CG Times"/>
      <w:b/>
      <w:i/>
      <w:sz w:val="24"/>
      <w:szCs w:val="24"/>
      <w:lang w:eastAsia="en-US"/>
    </w:rPr>
  </w:style>
  <w:style w:type="character" w:customStyle="1" w:styleId="Bibliogrphy">
    <w:name w:val="Bibliogrphy"/>
    <w:qFormat/>
  </w:style>
  <w:style w:type="character" w:customStyle="1" w:styleId="BulletList">
    <w:name w:val="Bullet List"/>
    <w:qFormat/>
  </w:style>
  <w:style w:type="paragraph" w:customStyle="1" w:styleId="Head21">
    <w:name w:val="Head 2.1"/>
    <w:basedOn w:val="a2"/>
    <w:qFormat/>
    <w:pPr>
      <w:widowControl/>
      <w:suppressAutoHyphens/>
      <w:overflowPunct w:val="0"/>
      <w:autoSpaceDE w:val="0"/>
      <w:autoSpaceDN w:val="0"/>
      <w:adjustRightInd w:val="0"/>
      <w:jc w:val="center"/>
      <w:textAlignment w:val="baseline"/>
    </w:pPr>
    <w:rPr>
      <w:b/>
      <w:kern w:val="0"/>
      <w:sz w:val="28"/>
      <w:szCs w:val="20"/>
      <w:lang w:eastAsia="en-US"/>
    </w:rPr>
  </w:style>
  <w:style w:type="paragraph" w:customStyle="1" w:styleId="Head22">
    <w:name w:val="Head 2.2"/>
    <w:basedOn w:val="a2"/>
    <w:qFormat/>
    <w:pPr>
      <w:widowControl/>
      <w:tabs>
        <w:tab w:val="left" w:pos="360"/>
      </w:tabs>
      <w:suppressAutoHyphens/>
      <w:overflowPunct w:val="0"/>
      <w:autoSpaceDE w:val="0"/>
      <w:autoSpaceDN w:val="0"/>
      <w:adjustRightInd w:val="0"/>
      <w:ind w:left="360" w:hanging="360"/>
      <w:jc w:val="left"/>
      <w:textAlignment w:val="baseline"/>
    </w:pPr>
    <w:rPr>
      <w:b/>
      <w:kern w:val="0"/>
      <w:sz w:val="24"/>
      <w:szCs w:val="20"/>
      <w:lang w:eastAsia="en-US"/>
    </w:rPr>
  </w:style>
  <w:style w:type="paragraph" w:customStyle="1" w:styleId="Head41">
    <w:name w:val="Head 4.1"/>
    <w:basedOn w:val="a2"/>
    <w:qFormat/>
    <w:pPr>
      <w:widowControl/>
      <w:suppressAutoHyphens/>
      <w:overflowPunct w:val="0"/>
      <w:autoSpaceDE w:val="0"/>
      <w:autoSpaceDN w:val="0"/>
      <w:adjustRightInd w:val="0"/>
      <w:spacing w:before="120" w:after="200"/>
      <w:jc w:val="center"/>
      <w:textAlignment w:val="baseline"/>
    </w:pPr>
    <w:rPr>
      <w:b/>
      <w:kern w:val="0"/>
      <w:sz w:val="28"/>
      <w:szCs w:val="20"/>
      <w:lang w:eastAsia="en-US"/>
    </w:rPr>
  </w:style>
  <w:style w:type="paragraph" w:customStyle="1" w:styleId="Head42">
    <w:name w:val="Head 4.2"/>
    <w:basedOn w:val="a2"/>
    <w:qFormat/>
    <w:pPr>
      <w:widowControl/>
      <w:tabs>
        <w:tab w:val="left" w:pos="360"/>
      </w:tabs>
      <w:suppressAutoHyphens/>
      <w:overflowPunct w:val="0"/>
      <w:autoSpaceDE w:val="0"/>
      <w:autoSpaceDN w:val="0"/>
      <w:adjustRightInd w:val="0"/>
      <w:ind w:left="360" w:hanging="360"/>
      <w:jc w:val="left"/>
      <w:textAlignment w:val="baseline"/>
    </w:pPr>
    <w:rPr>
      <w:b/>
      <w:kern w:val="0"/>
      <w:sz w:val="24"/>
      <w:szCs w:val="20"/>
      <w:lang w:eastAsia="en-US"/>
    </w:rPr>
  </w:style>
  <w:style w:type="paragraph" w:customStyle="1" w:styleId="Sub-ClauseText">
    <w:name w:val="Sub-Clause Text"/>
    <w:basedOn w:val="a2"/>
    <w:link w:val="Sub-ClauseTextChar"/>
    <w:qFormat/>
    <w:pPr>
      <w:widowControl/>
      <w:overflowPunct w:val="0"/>
      <w:autoSpaceDE w:val="0"/>
      <w:autoSpaceDN w:val="0"/>
      <w:adjustRightInd w:val="0"/>
      <w:spacing w:before="120" w:after="120"/>
      <w:textAlignment w:val="baseline"/>
    </w:pPr>
    <w:rPr>
      <w:spacing w:val="-4"/>
      <w:kern w:val="0"/>
      <w:sz w:val="24"/>
      <w:szCs w:val="20"/>
      <w:lang w:val="zh-CN" w:eastAsia="en-US"/>
    </w:rPr>
  </w:style>
  <w:style w:type="character" w:customStyle="1" w:styleId="Sub-ClauseTextChar">
    <w:name w:val="Sub-Clause Text Char"/>
    <w:link w:val="Sub-ClauseText"/>
    <w:qFormat/>
    <w:rPr>
      <w:spacing w:val="-4"/>
      <w:sz w:val="24"/>
      <w:lang w:val="zh-CN" w:eastAsia="en-US"/>
    </w:rPr>
  </w:style>
  <w:style w:type="paragraph" w:customStyle="1" w:styleId="Outline1">
    <w:name w:val="Outline1"/>
    <w:basedOn w:val="Outline"/>
    <w:next w:val="Outline2"/>
    <w:qFormat/>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paragraph" w:customStyle="1" w:styleId="text3">
    <w:name w:val="text 3"/>
    <w:basedOn w:val="a2"/>
    <w:qFormat/>
    <w:pPr>
      <w:widowControl/>
      <w:spacing w:before="240" w:after="240"/>
      <w:ind w:left="1418"/>
      <w:jc w:val="left"/>
    </w:pPr>
    <w:rPr>
      <w:kern w:val="0"/>
      <w:sz w:val="24"/>
      <w:lang w:eastAsia="en-US"/>
    </w:rPr>
  </w:style>
  <w:style w:type="paragraph" w:customStyle="1" w:styleId="e4">
    <w:name w:val="e4"/>
    <w:basedOn w:val="a2"/>
    <w:next w:val="a2"/>
    <w:qFormat/>
    <w:pPr>
      <w:keepLines/>
      <w:widowControl/>
      <w:pBdr>
        <w:bottom w:val="single" w:sz="6" w:space="0" w:color="auto"/>
        <w:between w:val="single" w:sz="6" w:space="0" w:color="auto"/>
      </w:pBdr>
      <w:overflowPunct w:val="0"/>
      <w:autoSpaceDE w:val="0"/>
      <w:autoSpaceDN w:val="0"/>
      <w:adjustRightInd w:val="0"/>
      <w:spacing w:after="260" w:line="260" w:lineRule="atLeast"/>
      <w:jc w:val="left"/>
      <w:textAlignment w:val="baseline"/>
    </w:pPr>
    <w:rPr>
      <w:kern w:val="0"/>
      <w:sz w:val="24"/>
      <w:szCs w:val="20"/>
      <w:lang w:eastAsia="en-US"/>
    </w:rPr>
  </w:style>
  <w:style w:type="character" w:customStyle="1" w:styleId="Header2-SubClausesCharChar">
    <w:name w:val="Header 2 - SubClauses Char Char"/>
    <w:qFormat/>
    <w:rPr>
      <w:rFonts w:cs="Arial"/>
      <w:sz w:val="24"/>
      <w:szCs w:val="24"/>
      <w:lang w:val="en-US" w:eastAsia="en-US" w:bidi="ar-SA"/>
    </w:rPr>
  </w:style>
  <w:style w:type="paragraph" w:customStyle="1" w:styleId="SectionXHeader3">
    <w:name w:val="Section X Header 3"/>
    <w:basedOn w:val="11"/>
    <w:qFormat/>
    <w:pPr>
      <w:keepNext w:val="0"/>
      <w:keepLines w:val="0"/>
      <w:widowControl/>
      <w:spacing w:before="0" w:after="0" w:line="240" w:lineRule="auto"/>
      <w:ind w:firstLine="562"/>
      <w:jc w:val="center"/>
    </w:pPr>
    <w:rPr>
      <w:rFonts w:eastAsia="黑体"/>
      <w:kern w:val="0"/>
      <w:sz w:val="72"/>
      <w:szCs w:val="72"/>
      <w:lang w:val="zh-CN" w:eastAsia="en-US"/>
    </w:rPr>
  </w:style>
  <w:style w:type="paragraph" w:customStyle="1" w:styleId="Part1">
    <w:name w:val="Part 1"/>
    <w:basedOn w:val="a2"/>
    <w:qFormat/>
    <w:pPr>
      <w:widowControl/>
      <w:spacing w:before="3120" w:after="240"/>
      <w:jc w:val="center"/>
    </w:pPr>
    <w:rPr>
      <w:b/>
      <w:kern w:val="0"/>
      <w:sz w:val="48"/>
      <w:szCs w:val="20"/>
      <w:lang w:eastAsia="en-US"/>
    </w:rPr>
  </w:style>
  <w:style w:type="paragraph" w:customStyle="1" w:styleId="plane">
    <w:name w:val="plane"/>
    <w:basedOn w:val="a2"/>
    <w:qFormat/>
    <w:pPr>
      <w:widowControl/>
      <w:suppressAutoHyphens/>
    </w:pPr>
    <w:rPr>
      <w:rFonts w:ascii="Tms Rmn" w:hAnsi="Tms Rmn"/>
      <w:kern w:val="0"/>
      <w:sz w:val="24"/>
      <w:szCs w:val="20"/>
      <w:lang w:eastAsia="en-US"/>
    </w:rPr>
  </w:style>
  <w:style w:type="paragraph" w:customStyle="1" w:styleId="S8Header1">
    <w:name w:val="S8 Header 1"/>
    <w:basedOn w:val="a2"/>
    <w:next w:val="a2"/>
    <w:qFormat/>
    <w:pPr>
      <w:widowControl/>
      <w:spacing w:before="120" w:after="200"/>
    </w:pPr>
    <w:rPr>
      <w:b/>
      <w:kern w:val="0"/>
      <w:sz w:val="24"/>
      <w:szCs w:val="20"/>
      <w:lang w:eastAsia="en-US"/>
    </w:rPr>
  </w:style>
  <w:style w:type="paragraph" w:customStyle="1" w:styleId="S1-Header1">
    <w:name w:val="S1-Header1"/>
    <w:basedOn w:val="a2"/>
    <w:qFormat/>
    <w:pPr>
      <w:widowControl/>
      <w:tabs>
        <w:tab w:val="left" w:pos="648"/>
      </w:tabs>
      <w:spacing w:before="240" w:after="240"/>
      <w:ind w:left="360" w:hanging="72"/>
      <w:jc w:val="center"/>
    </w:pPr>
    <w:rPr>
      <w:b/>
      <w:kern w:val="0"/>
      <w:sz w:val="28"/>
      <w:lang w:eastAsia="en-US"/>
    </w:rPr>
  </w:style>
  <w:style w:type="paragraph" w:customStyle="1" w:styleId="S1-Header2">
    <w:name w:val="S1-Header2"/>
    <w:basedOn w:val="a2"/>
    <w:qFormat/>
    <w:pPr>
      <w:widowControl/>
      <w:numPr>
        <w:numId w:val="14"/>
      </w:numPr>
      <w:tabs>
        <w:tab w:val="left" w:pos="432"/>
      </w:tabs>
      <w:spacing w:after="200"/>
      <w:ind w:left="432" w:hanging="432"/>
      <w:jc w:val="left"/>
    </w:pPr>
    <w:rPr>
      <w:b/>
      <w:kern w:val="0"/>
      <w:sz w:val="24"/>
      <w:lang w:eastAsia="en-US"/>
    </w:rPr>
  </w:style>
  <w:style w:type="paragraph" w:customStyle="1" w:styleId="StyleHeader2-SubClausesItalic">
    <w:name w:val="Style Header 2 - SubClauses + Italic"/>
    <w:basedOn w:val="Header2-SubClauses"/>
    <w:qFormat/>
    <w:pPr>
      <w:tabs>
        <w:tab w:val="clear" w:pos="840"/>
        <w:tab w:val="left" w:pos="504"/>
        <w:tab w:val="left" w:pos="540"/>
      </w:tabs>
      <w:spacing w:before="0"/>
      <w:ind w:left="504" w:hanging="504"/>
    </w:pPr>
    <w:rPr>
      <w:rFonts w:ascii="Times New Roman" w:hAnsi="Times New Roman"/>
      <w:i/>
      <w:iCs/>
      <w:sz w:val="24"/>
      <w:szCs w:val="24"/>
    </w:rPr>
  </w:style>
  <w:style w:type="character" w:customStyle="1" w:styleId="StyleHeader2-SubClausesItalicChar">
    <w:name w:val="Style Header 2 - SubClauses + Italic Char"/>
    <w:qFormat/>
    <w:rPr>
      <w:rFonts w:cs="Arial"/>
      <w:i/>
      <w:iCs/>
      <w:sz w:val="24"/>
      <w:szCs w:val="24"/>
      <w:lang w:val="en-US" w:eastAsia="en-US" w:bidi="ar-SA"/>
    </w:rPr>
  </w:style>
  <w:style w:type="paragraph" w:customStyle="1" w:styleId="StyleHeader2-SubClausesAfter6pt">
    <w:name w:val="Style Header 2 - SubClauses + After:  6 pt"/>
    <w:basedOn w:val="Header2-SubClauses"/>
    <w:qFormat/>
    <w:pPr>
      <w:tabs>
        <w:tab w:val="left" w:pos="504"/>
      </w:tabs>
      <w:spacing w:before="0"/>
      <w:ind w:left="504" w:hanging="504"/>
    </w:pPr>
    <w:rPr>
      <w:rFonts w:ascii="Times New Roman" w:hAnsi="Times New Roman" w:cs="Times New Roman"/>
      <w:sz w:val="24"/>
      <w:szCs w:val="24"/>
    </w:rPr>
  </w:style>
  <w:style w:type="paragraph" w:customStyle="1" w:styleId="StyleSubtitleLeft013Right02">
    <w:name w:val="Style Subtitle + Left:  0.13&quot; Right:  0.2&quot;"/>
    <w:basedOn w:val="aff"/>
    <w:qFormat/>
    <w:pPr>
      <w:widowControl/>
      <w:spacing w:before="0" w:after="160" w:line="240" w:lineRule="auto"/>
      <w:outlineLvl w:val="9"/>
    </w:pPr>
    <w:rPr>
      <w:rFonts w:ascii="Arial" w:hAnsi="Arial"/>
      <w:bCs w:val="0"/>
      <w:kern w:val="0"/>
      <w:sz w:val="40"/>
      <w:szCs w:val="20"/>
      <w:lang w:val="zh-CN" w:eastAsia="en-US"/>
    </w:rPr>
  </w:style>
  <w:style w:type="paragraph" w:customStyle="1" w:styleId="StyleArial20ptBoldCenteredBefore6ptAfter12pt">
    <w:name w:val="Style Arial 20 pt Bold Centered Before:  6 pt After:  12 pt"/>
    <w:basedOn w:val="a2"/>
    <w:qFormat/>
    <w:pPr>
      <w:widowControl/>
      <w:spacing w:before="120" w:after="240"/>
      <w:jc w:val="center"/>
    </w:pPr>
    <w:rPr>
      <w:b/>
      <w:bCs/>
      <w:kern w:val="0"/>
      <w:sz w:val="36"/>
      <w:szCs w:val="20"/>
      <w:lang w:eastAsia="en-US"/>
    </w:rPr>
  </w:style>
  <w:style w:type="paragraph" w:customStyle="1" w:styleId="S3-Header1">
    <w:name w:val="S3-Header 1"/>
    <w:basedOn w:val="a2"/>
    <w:qFormat/>
    <w:pPr>
      <w:widowControl/>
      <w:spacing w:before="120" w:after="200"/>
      <w:ind w:left="1080" w:hanging="720"/>
    </w:pPr>
    <w:rPr>
      <w:b/>
      <w:bCs/>
      <w:kern w:val="0"/>
      <w:sz w:val="28"/>
      <w:szCs w:val="20"/>
      <w:lang w:eastAsia="en-US"/>
    </w:rPr>
  </w:style>
  <w:style w:type="paragraph" w:customStyle="1" w:styleId="S3-Heading2">
    <w:name w:val="S3-Heading 2"/>
    <w:basedOn w:val="a2"/>
    <w:qFormat/>
    <w:pPr>
      <w:widowControl/>
      <w:spacing w:after="200"/>
      <w:ind w:left="1080" w:right="288" w:hanging="720"/>
    </w:pPr>
    <w:rPr>
      <w:b/>
      <w:bCs/>
      <w:kern w:val="0"/>
      <w:sz w:val="24"/>
      <w:lang w:eastAsia="en-US"/>
    </w:rPr>
  </w:style>
  <w:style w:type="paragraph" w:customStyle="1" w:styleId="S4Header">
    <w:name w:val="S4 Header"/>
    <w:basedOn w:val="a2"/>
    <w:next w:val="a2"/>
    <w:qFormat/>
    <w:pPr>
      <w:widowControl/>
      <w:spacing w:before="120" w:after="240"/>
      <w:jc w:val="center"/>
    </w:pPr>
    <w:rPr>
      <w:b/>
      <w:kern w:val="0"/>
      <w:sz w:val="32"/>
      <w:szCs w:val="20"/>
      <w:lang w:eastAsia="en-US"/>
    </w:rPr>
  </w:style>
  <w:style w:type="paragraph" w:customStyle="1" w:styleId="S4-header1">
    <w:name w:val="S4-header1"/>
    <w:basedOn w:val="a2"/>
    <w:qFormat/>
    <w:pPr>
      <w:widowControl/>
      <w:spacing w:before="120" w:after="240"/>
      <w:jc w:val="center"/>
    </w:pPr>
    <w:rPr>
      <w:b/>
      <w:kern w:val="0"/>
      <w:sz w:val="36"/>
      <w:szCs w:val="20"/>
      <w:lang w:eastAsia="en-US"/>
    </w:rPr>
  </w:style>
  <w:style w:type="paragraph" w:customStyle="1" w:styleId="S4-Header10">
    <w:name w:val="S4-Header 1"/>
    <w:basedOn w:val="a2"/>
    <w:next w:val="a2"/>
    <w:qFormat/>
    <w:pPr>
      <w:widowControl/>
      <w:spacing w:before="120" w:after="240"/>
      <w:jc w:val="center"/>
    </w:pPr>
    <w:rPr>
      <w:rFonts w:cs="Arial"/>
      <w:b/>
      <w:kern w:val="0"/>
      <w:sz w:val="36"/>
      <w:lang w:eastAsia="en-US"/>
    </w:rPr>
  </w:style>
  <w:style w:type="paragraph" w:customStyle="1" w:styleId="StyleSectionVHeaderLeft025Right02">
    <w:name w:val="Style Section V. Header + Left:  0.25&quot; Right:  0.2&quot;"/>
    <w:basedOn w:val="SectionVHeader"/>
    <w:qFormat/>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a2"/>
    <w:qFormat/>
    <w:pPr>
      <w:widowControl/>
      <w:tabs>
        <w:tab w:val="left" w:pos="576"/>
      </w:tabs>
      <w:spacing w:after="200"/>
      <w:ind w:left="576" w:hanging="576"/>
    </w:pPr>
    <w:rPr>
      <w:kern w:val="0"/>
      <w:sz w:val="24"/>
      <w:szCs w:val="20"/>
      <w:lang w:eastAsia="en-US"/>
    </w:rPr>
  </w:style>
  <w:style w:type="paragraph" w:customStyle="1" w:styleId="S4-Header2">
    <w:name w:val="S4-Header 2"/>
    <w:basedOn w:val="a2"/>
    <w:qFormat/>
    <w:pPr>
      <w:widowControl/>
      <w:spacing w:before="120" w:after="240"/>
      <w:jc w:val="center"/>
    </w:pPr>
    <w:rPr>
      <w:b/>
      <w:kern w:val="0"/>
      <w:sz w:val="32"/>
      <w:lang w:eastAsia="en-US"/>
    </w:rPr>
  </w:style>
  <w:style w:type="paragraph" w:customStyle="1" w:styleId="S6-Header1">
    <w:name w:val="S6-Header 1"/>
    <w:basedOn w:val="a2"/>
    <w:next w:val="a2"/>
    <w:qFormat/>
    <w:pPr>
      <w:widowControl/>
      <w:spacing w:before="120" w:after="240"/>
      <w:jc w:val="center"/>
    </w:pPr>
    <w:rPr>
      <w:rFonts w:cs="Arial"/>
      <w:b/>
      <w:kern w:val="0"/>
      <w:sz w:val="32"/>
      <w:lang w:eastAsia="en-US"/>
    </w:rPr>
  </w:style>
  <w:style w:type="paragraph" w:customStyle="1" w:styleId="Part">
    <w:name w:val="Part"/>
    <w:basedOn w:val="a2"/>
    <w:qFormat/>
    <w:pPr>
      <w:keepNext/>
      <w:widowControl/>
      <w:spacing w:before="2280"/>
      <w:jc w:val="center"/>
    </w:pPr>
    <w:rPr>
      <w:b/>
      <w:kern w:val="0"/>
      <w:sz w:val="52"/>
      <w:lang w:eastAsia="en-US"/>
    </w:rPr>
  </w:style>
  <w:style w:type="paragraph" w:customStyle="1" w:styleId="StyleHead41Before6ptAfter6pt">
    <w:name w:val="Style Head 4.1 + Before:  6 pt After:  6 pt"/>
    <w:basedOn w:val="Head41"/>
    <w:qFormat/>
    <w:rPr>
      <w:bCs/>
    </w:rPr>
  </w:style>
  <w:style w:type="paragraph" w:customStyle="1" w:styleId="S9Header1">
    <w:name w:val="S9 Header 1"/>
    <w:basedOn w:val="a2"/>
    <w:next w:val="a2"/>
    <w:qFormat/>
    <w:pPr>
      <w:widowControl/>
      <w:spacing w:before="120" w:after="240"/>
      <w:jc w:val="center"/>
    </w:pPr>
    <w:rPr>
      <w:b/>
      <w:kern w:val="0"/>
      <w:sz w:val="36"/>
      <w:lang w:eastAsia="en-US"/>
    </w:rPr>
  </w:style>
  <w:style w:type="paragraph" w:customStyle="1" w:styleId="StyleS1-Header1TimesNewRoman14pt">
    <w:name w:val="Style S1-Header1 + Times New Roman 14 pt"/>
    <w:basedOn w:val="S1-Header1"/>
    <w:qFormat/>
    <w:pPr>
      <w:tabs>
        <w:tab w:val="clear" w:pos="648"/>
      </w:tabs>
      <w:ind w:left="0" w:firstLine="0"/>
    </w:pPr>
    <w:rPr>
      <w:bCs/>
    </w:rPr>
  </w:style>
  <w:style w:type="character" w:customStyle="1" w:styleId="S1-Header1CharChar">
    <w:name w:val="S1-Header1 Char Char"/>
    <w:qFormat/>
    <w:rPr>
      <w:i/>
      <w:iCs/>
      <w:sz w:val="28"/>
      <w:szCs w:val="24"/>
      <w:lang w:val="en-US" w:eastAsia="en-US" w:bidi="ar-SA"/>
    </w:rPr>
  </w:style>
  <w:style w:type="character" w:customStyle="1" w:styleId="StyleS1-Header1TimesNewRoman14ptChar">
    <w:name w:val="Style S1-Header1 + Times New Roman 14 pt Char"/>
    <w:qFormat/>
    <w:rPr>
      <w:bCs/>
      <w:i/>
      <w:iCs/>
      <w:sz w:val="28"/>
      <w:szCs w:val="24"/>
      <w:lang w:val="en-US" w:eastAsia="en-US" w:bidi="ar-SA"/>
    </w:rPr>
  </w:style>
  <w:style w:type="paragraph" w:customStyle="1" w:styleId="StyleStyleS1-Header1TimesNewRoman14pt">
    <w:name w:val="Style Style S1-Header1 + Times New Roman 14 pt +"/>
    <w:basedOn w:val="StyleS1-Header1TimesNewRoman14pt"/>
    <w:qFormat/>
    <w:pPr>
      <w:tabs>
        <w:tab w:val="left" w:pos="648"/>
      </w:tabs>
      <w:ind w:left="360" w:hanging="72"/>
    </w:pPr>
  </w:style>
  <w:style w:type="character" w:customStyle="1" w:styleId="StyleStyleS1-Header1TimesNewRoman14ptChar">
    <w:name w:val="Style Style S1-Header1 + Times New Roman 14 pt + Char"/>
    <w:qFormat/>
    <w:rPr>
      <w:sz w:val="28"/>
      <w:szCs w:val="24"/>
      <w:lang w:val="en-US" w:eastAsia="en-US" w:bidi="ar-SA"/>
    </w:rPr>
  </w:style>
  <w:style w:type="paragraph" w:customStyle="1" w:styleId="StyleStyleS1-Header1TimesNewRoman14pt1">
    <w:name w:val="Style Style S1-Header1 + Times New Roman 14 pt +1"/>
    <w:basedOn w:val="StyleS1-Header1TimesNewRoman14pt"/>
    <w:qFormat/>
    <w:pPr>
      <w:tabs>
        <w:tab w:val="left" w:pos="648"/>
      </w:tabs>
      <w:ind w:left="360" w:hanging="72"/>
    </w:pPr>
  </w:style>
  <w:style w:type="character" w:customStyle="1" w:styleId="StyleStyleS1-Header1TimesNewRoman14pt1Char">
    <w:name w:val="Style Style S1-Header1 + Times New Roman 14 pt +1 Char"/>
    <w:qFormat/>
    <w:rPr>
      <w:sz w:val="28"/>
      <w:szCs w:val="24"/>
      <w:lang w:val="en-US" w:eastAsia="en-US" w:bidi="ar-SA"/>
    </w:rPr>
  </w:style>
  <w:style w:type="paragraph" w:customStyle="1" w:styleId="StyleHeader1-ClausesAfter0pt">
    <w:name w:val="Style Header 1 - Clauses + After:  0 pt"/>
    <w:basedOn w:val="a2"/>
    <w:qFormat/>
    <w:pPr>
      <w:widowControl/>
      <w:spacing w:after="200"/>
    </w:pPr>
    <w:rPr>
      <w:bCs/>
      <w:kern w:val="0"/>
      <w:sz w:val="24"/>
      <w:szCs w:val="20"/>
      <w:lang w:eastAsia="en-US"/>
    </w:rPr>
  </w:style>
  <w:style w:type="paragraph" w:customStyle="1" w:styleId="StyleHeader2-SubClausesBold">
    <w:name w:val="Style Header 2 - SubClauses + Bold"/>
    <w:basedOn w:val="a2"/>
    <w:link w:val="StyleHeader2-SubClausesBoldChar"/>
    <w:qFormat/>
    <w:pPr>
      <w:widowControl/>
      <w:tabs>
        <w:tab w:val="left" w:pos="576"/>
      </w:tabs>
      <w:spacing w:after="200"/>
      <w:ind w:left="612"/>
    </w:pPr>
    <w:rPr>
      <w:b/>
      <w:bCs/>
      <w:kern w:val="0"/>
      <w:sz w:val="24"/>
      <w:szCs w:val="20"/>
      <w:lang w:eastAsia="en-US"/>
    </w:rPr>
  </w:style>
  <w:style w:type="character" w:customStyle="1" w:styleId="StyleHeader2-SubClausesBoldChar">
    <w:name w:val="Style Header 2 - SubClauses + Bold Char"/>
    <w:link w:val="StyleHeader2-SubClausesBold"/>
    <w:qFormat/>
    <w:rPr>
      <w:b/>
      <w:bCs/>
      <w:sz w:val="24"/>
      <w:lang w:eastAsia="en-US"/>
    </w:rPr>
  </w:style>
  <w:style w:type="paragraph" w:customStyle="1" w:styleId="21111Section-TitleTitleHeader22-GLClaus">
    <w:name w:val="样式 标题 2节标题 1.1标题 1.1Section-TitleTitle Header2标题 2-GLClaus..."/>
    <w:basedOn w:val="a2"/>
    <w:next w:val="a2"/>
    <w:qFormat/>
    <w:pPr>
      <w:adjustRightInd w:val="0"/>
      <w:spacing w:before="120" w:after="120"/>
      <w:jc w:val="center"/>
      <w:textAlignment w:val="baseline"/>
    </w:pPr>
    <w:rPr>
      <w:rFonts w:ascii="宋体" w:hAnsi="宋体" w:cs="宋体"/>
      <w:b/>
      <w:bCs/>
      <w:kern w:val="0"/>
      <w:sz w:val="24"/>
      <w:szCs w:val="20"/>
    </w:rPr>
  </w:style>
  <w:style w:type="character" w:customStyle="1" w:styleId="1ffb">
    <w:name w:val="未处理的提及1"/>
    <w:uiPriority w:val="99"/>
    <w:unhideWhenUsed/>
    <w:qFormat/>
    <w:rPr>
      <w:color w:val="605E5C"/>
      <w:shd w:val="clear" w:color="auto" w:fill="E1DFDD"/>
    </w:rPr>
  </w:style>
  <w:style w:type="character" w:customStyle="1" w:styleId="SBDsmallitalic">
    <w:name w:val="SBD_small italic"/>
    <w:uiPriority w:val="99"/>
    <w:qFormat/>
    <w:rPr>
      <w:i/>
      <w:iCs/>
      <w:sz w:val="18"/>
      <w:szCs w:val="18"/>
    </w:rPr>
  </w:style>
  <w:style w:type="paragraph" w:customStyle="1" w:styleId="SBDBTnospace">
    <w:name w:val="SBD_BT no space"/>
    <w:basedOn w:val="a2"/>
    <w:uiPriority w:val="99"/>
    <w:qFormat/>
    <w:pPr>
      <w:widowControl/>
      <w:suppressAutoHyphens/>
      <w:autoSpaceDE w:val="0"/>
      <w:autoSpaceDN w:val="0"/>
      <w:adjustRightInd w:val="0"/>
      <w:spacing w:line="260" w:lineRule="atLeast"/>
      <w:textAlignment w:val="center"/>
    </w:pPr>
    <w:rPr>
      <w:rFonts w:ascii="Ideal Sans Light" w:eastAsia="Calibri" w:hAnsi="Ideal Sans Light" w:cs="Ideal Sans Light"/>
      <w:color w:val="000000"/>
      <w:w w:val="95"/>
      <w:kern w:val="0"/>
      <w:szCs w:val="21"/>
      <w:lang w:eastAsia="en-US"/>
    </w:rPr>
  </w:style>
  <w:style w:type="paragraph" w:customStyle="1" w:styleId="affffffb">
    <w:name w:val="第一篇"/>
    <w:basedOn w:val="11"/>
    <w:link w:val="Charf6"/>
    <w:qFormat/>
    <w:pPr>
      <w:adjustRightInd w:val="0"/>
      <w:spacing w:before="120" w:after="120" w:line="240" w:lineRule="auto"/>
      <w:ind w:firstLine="562"/>
      <w:jc w:val="center"/>
    </w:pPr>
    <w:rPr>
      <w:rFonts w:eastAsia="黑体"/>
      <w:bCs w:val="0"/>
      <w:sz w:val="32"/>
      <w:szCs w:val="32"/>
      <w:lang w:val="zh-CN"/>
    </w:rPr>
  </w:style>
  <w:style w:type="character" w:customStyle="1" w:styleId="Charf6">
    <w:name w:val="第一篇 Char"/>
    <w:link w:val="affffffb"/>
    <w:qFormat/>
    <w:rPr>
      <w:rFonts w:eastAsia="黑体"/>
      <w:b/>
      <w:kern w:val="44"/>
      <w:sz w:val="32"/>
      <w:szCs w:val="32"/>
      <w:lang w:val="zh-CN"/>
    </w:rPr>
  </w:style>
  <w:style w:type="table" w:customStyle="1" w:styleId="1111">
    <w:name w:val="网格型111"/>
    <w:basedOn w:val="a4"/>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c">
    <w:name w:val="网格型2"/>
    <w:basedOn w:val="a4"/>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
    <w:name w:val="c表内容"/>
    <w:basedOn w:val="a2"/>
    <w:qFormat/>
    <w:pPr>
      <w:spacing w:line="300" w:lineRule="exact"/>
      <w:jc w:val="center"/>
    </w:pPr>
    <w:rPr>
      <w:szCs w:val="21"/>
    </w:rPr>
  </w:style>
  <w:style w:type="character" w:customStyle="1" w:styleId="content-right8zs401">
    <w:name w:val="content-right_8zs401"/>
    <w:qFormat/>
  </w:style>
  <w:style w:type="paragraph" w:customStyle="1" w:styleId="Style247">
    <w:name w:val="_Style 247"/>
    <w:basedOn w:val="a2"/>
    <w:next w:val="affffa"/>
    <w:uiPriority w:val="1"/>
    <w:qFormat/>
    <w:pPr>
      <w:ind w:firstLine="420"/>
    </w:pPr>
  </w:style>
  <w:style w:type="character" w:customStyle="1" w:styleId="2fd">
    <w:name w:val="文档结构图 字符2"/>
    <w:qFormat/>
    <w:rPr>
      <w:kern w:val="2"/>
      <w:sz w:val="21"/>
      <w:szCs w:val="24"/>
      <w:shd w:val="clear" w:color="auto" w:fill="000080"/>
    </w:rPr>
  </w:style>
  <w:style w:type="character" w:customStyle="1" w:styleId="2fe">
    <w:name w:val="批注文字 字符2"/>
    <w:qFormat/>
    <w:rPr>
      <w:sz w:val="21"/>
    </w:rPr>
  </w:style>
  <w:style w:type="character" w:customStyle="1" w:styleId="2ff">
    <w:name w:val="正文文本 字符2"/>
    <w:qFormat/>
    <w:rPr>
      <w:i/>
      <w:iCs/>
      <w:sz w:val="16"/>
    </w:rPr>
  </w:style>
  <w:style w:type="character" w:customStyle="1" w:styleId="2ff0">
    <w:name w:val="正文文本缩进 字符2"/>
    <w:qFormat/>
    <w:rPr>
      <w:rFonts w:eastAsia="方正楷体"/>
      <w:szCs w:val="24"/>
    </w:rPr>
  </w:style>
  <w:style w:type="character" w:customStyle="1" w:styleId="2ff1">
    <w:name w:val="纯文本 字符2"/>
    <w:qFormat/>
    <w:rPr>
      <w:rFonts w:ascii="宋体" w:hAnsi="Courier New"/>
      <w:kern w:val="2"/>
      <w:sz w:val="21"/>
    </w:rPr>
  </w:style>
  <w:style w:type="character" w:customStyle="1" w:styleId="220">
    <w:name w:val="正文文本缩进 2 字符2"/>
    <w:qFormat/>
    <w:rPr>
      <w:rFonts w:ascii="宋体" w:hAnsi="宋体"/>
      <w:sz w:val="21"/>
      <w:szCs w:val="21"/>
    </w:rPr>
  </w:style>
  <w:style w:type="character" w:customStyle="1" w:styleId="2ff2">
    <w:name w:val="批注框文本 字符2"/>
    <w:qFormat/>
    <w:rPr>
      <w:sz w:val="18"/>
      <w:szCs w:val="18"/>
    </w:rPr>
  </w:style>
  <w:style w:type="character" w:customStyle="1" w:styleId="2ff3">
    <w:name w:val="页脚 字符2"/>
    <w:qFormat/>
    <w:rPr>
      <w:sz w:val="18"/>
    </w:rPr>
  </w:style>
  <w:style w:type="character" w:customStyle="1" w:styleId="2ff4">
    <w:name w:val="页眉 字符2"/>
    <w:qFormat/>
    <w:rPr>
      <w:sz w:val="18"/>
    </w:rPr>
  </w:style>
  <w:style w:type="character" w:customStyle="1" w:styleId="2ff5">
    <w:name w:val="副标题 字符2"/>
    <w:qFormat/>
    <w:rPr>
      <w:rFonts w:ascii="Arial" w:hAnsi="Arial"/>
      <w:b/>
      <w:sz w:val="40"/>
      <w:lang w:eastAsia="en-US"/>
    </w:rPr>
  </w:style>
  <w:style w:type="character" w:customStyle="1" w:styleId="2ff6">
    <w:name w:val="脚注文本 字符2"/>
    <w:semiHidden/>
    <w:qFormat/>
    <w:rPr>
      <w:lang w:eastAsia="en-US"/>
    </w:rPr>
  </w:style>
  <w:style w:type="character" w:customStyle="1" w:styleId="221">
    <w:name w:val="正文文本 2 字符2"/>
    <w:qFormat/>
    <w:rPr>
      <w:i/>
      <w:iCs/>
      <w:sz w:val="21"/>
    </w:rPr>
  </w:style>
  <w:style w:type="character" w:customStyle="1" w:styleId="2ff7">
    <w:name w:val="标题 字符2"/>
    <w:qFormat/>
    <w:rPr>
      <w:rFonts w:ascii="Arial" w:hAnsi="Arial"/>
      <w:b/>
      <w:sz w:val="48"/>
      <w:lang w:eastAsia="en-US"/>
    </w:rPr>
  </w:style>
  <w:style w:type="character" w:customStyle="1" w:styleId="2ff8">
    <w:name w:val="批注主题 字符2"/>
    <w:qFormat/>
    <w:rPr>
      <w:b/>
      <w:bCs/>
      <w:sz w:val="21"/>
    </w:rPr>
  </w:style>
  <w:style w:type="character" w:customStyle="1" w:styleId="5Char1">
    <w:name w:val="标题 5 Char1"/>
    <w:qFormat/>
    <w:rPr>
      <w:rFonts w:eastAsia="宋体"/>
      <w:b/>
      <w:sz w:val="28"/>
      <w:lang w:val="en-US" w:eastAsia="zh-CN" w:bidi="ar-SA"/>
    </w:rPr>
  </w:style>
  <w:style w:type="character" w:customStyle="1" w:styleId="CharChar2711">
    <w:name w:val="Char Char2711"/>
    <w:qFormat/>
    <w:rPr>
      <w:rFonts w:ascii="Arial" w:eastAsia="黑体" w:hAnsi="Arial"/>
      <w:b/>
      <w:kern w:val="2"/>
      <w:sz w:val="32"/>
      <w:lang w:val="en-US" w:eastAsia="zh-CN" w:bidi="ar-SA"/>
    </w:rPr>
  </w:style>
  <w:style w:type="character" w:customStyle="1" w:styleId="CharChar3111">
    <w:name w:val="Char Char3111"/>
    <w:qFormat/>
    <w:rPr>
      <w:rFonts w:eastAsia="宋体"/>
      <w:b/>
      <w:bCs/>
      <w:kern w:val="2"/>
      <w:sz w:val="24"/>
      <w:szCs w:val="32"/>
      <w:lang w:val="en-US" w:eastAsia="zh-CN" w:bidi="ar-SA"/>
    </w:rPr>
  </w:style>
  <w:style w:type="character" w:customStyle="1" w:styleId="CharChar2911">
    <w:name w:val="Char Char2911"/>
    <w:qFormat/>
    <w:rPr>
      <w:rFonts w:ascii="Calibri" w:eastAsia="宋体" w:hAnsi="Calibri"/>
      <w:b/>
      <w:kern w:val="2"/>
      <w:sz w:val="28"/>
      <w:szCs w:val="20"/>
      <w:lang w:val="en-US" w:eastAsia="zh-CN" w:bidi="ar-SA"/>
    </w:rPr>
  </w:style>
  <w:style w:type="character" w:customStyle="1" w:styleId="Char29">
    <w:name w:val="批注文字 Char2"/>
    <w:qFormat/>
    <w:rPr>
      <w:rFonts w:eastAsia="宋体"/>
      <w:kern w:val="2"/>
      <w:sz w:val="21"/>
      <w:szCs w:val="24"/>
      <w:lang w:val="en-US" w:eastAsia="zh-CN" w:bidi="ar-SA"/>
    </w:rPr>
  </w:style>
  <w:style w:type="character" w:customStyle="1" w:styleId="CharChar291">
    <w:name w:val="Char Char291"/>
    <w:qFormat/>
    <w:rPr>
      <w:rFonts w:ascii="Calibri" w:eastAsia="宋体" w:hAnsi="Calibri"/>
      <w:b/>
      <w:kern w:val="2"/>
      <w:sz w:val="28"/>
      <w:szCs w:val="20"/>
      <w:lang w:val="en-US" w:eastAsia="zh-CN" w:bidi="ar-SA"/>
    </w:rPr>
  </w:style>
  <w:style w:type="character" w:customStyle="1" w:styleId="CharChar3211">
    <w:name w:val="Char Char3211"/>
    <w:qFormat/>
    <w:rPr>
      <w:rFonts w:ascii="Arial" w:eastAsia="黑体" w:hAnsi="Arial"/>
      <w:b/>
      <w:bCs/>
      <w:kern w:val="2"/>
      <w:sz w:val="32"/>
      <w:szCs w:val="32"/>
      <w:lang w:val="en-US" w:eastAsia="zh-CN" w:bidi="ar-SA"/>
    </w:rPr>
  </w:style>
  <w:style w:type="character" w:customStyle="1" w:styleId="CharChar81">
    <w:name w:val="Char Char81"/>
    <w:qFormat/>
    <w:rPr>
      <w:rFonts w:eastAsia="宋体"/>
      <w:kern w:val="2"/>
      <w:sz w:val="21"/>
      <w:lang w:val="en-US" w:eastAsia="zh-CN" w:bidi="ar-SA"/>
    </w:rPr>
  </w:style>
  <w:style w:type="character" w:customStyle="1" w:styleId="CharChar3011">
    <w:name w:val="Char Char3011"/>
    <w:qFormat/>
    <w:rPr>
      <w:rFonts w:ascii="Arial" w:eastAsia="宋体" w:hAnsi="Arial"/>
      <w:b/>
      <w:bCs/>
      <w:kern w:val="2"/>
      <w:sz w:val="21"/>
      <w:szCs w:val="28"/>
      <w:lang w:val="en-US" w:eastAsia="zh-CN" w:bidi="ar-SA"/>
    </w:rPr>
  </w:style>
  <w:style w:type="character" w:customStyle="1" w:styleId="CharChar321">
    <w:name w:val="Char Char321"/>
    <w:qFormat/>
    <w:rPr>
      <w:rFonts w:ascii="Arial" w:eastAsia="黑体" w:hAnsi="Arial"/>
      <w:b/>
      <w:bCs/>
      <w:kern w:val="2"/>
      <w:sz w:val="32"/>
      <w:szCs w:val="32"/>
      <w:lang w:val="en-US" w:eastAsia="zh-CN" w:bidi="ar-SA"/>
    </w:rPr>
  </w:style>
  <w:style w:type="character" w:customStyle="1" w:styleId="1ffc">
    <w:name w:val="脚注文本 字符1"/>
    <w:uiPriority w:val="99"/>
    <w:semiHidden/>
    <w:qFormat/>
    <w:rPr>
      <w:sz w:val="18"/>
      <w:szCs w:val="18"/>
    </w:rPr>
  </w:style>
  <w:style w:type="character" w:customStyle="1" w:styleId="1ffd">
    <w:name w:val="引用 字符1"/>
    <w:uiPriority w:val="29"/>
    <w:qFormat/>
    <w:rPr>
      <w:i/>
      <w:iCs/>
      <w:color w:val="404040"/>
      <w:sz w:val="21"/>
    </w:rPr>
  </w:style>
  <w:style w:type="character" w:customStyle="1" w:styleId="4Char1">
    <w:name w:val="标题 4 Char1"/>
    <w:qFormat/>
    <w:rPr>
      <w:rFonts w:ascii="Arial" w:eastAsia="黑体" w:hAnsi="Arial"/>
      <w:b/>
      <w:kern w:val="2"/>
      <w:sz w:val="28"/>
      <w:lang w:val="en-US" w:eastAsia="zh-CN" w:bidi="ar-SA"/>
    </w:rPr>
  </w:style>
  <w:style w:type="character" w:customStyle="1" w:styleId="m">
    <w:name w:val="m"/>
    <w:qFormat/>
  </w:style>
  <w:style w:type="character" w:customStyle="1" w:styleId="CharChar301">
    <w:name w:val="Char Char301"/>
    <w:qFormat/>
    <w:rPr>
      <w:rFonts w:ascii="Arial" w:eastAsia="宋体" w:hAnsi="Arial"/>
      <w:b/>
      <w:bCs/>
      <w:kern w:val="2"/>
      <w:sz w:val="21"/>
      <w:szCs w:val="28"/>
      <w:lang w:val="en-US" w:eastAsia="zh-CN" w:bidi="ar-SA"/>
    </w:rPr>
  </w:style>
  <w:style w:type="character" w:customStyle="1" w:styleId="mini-outputtext1">
    <w:name w:val="mini-outputtext1"/>
    <w:qFormat/>
  </w:style>
  <w:style w:type="character" w:customStyle="1" w:styleId="1ffe">
    <w:name w:val="明显引用 字符1"/>
    <w:qFormat/>
    <w:rPr>
      <w:rFonts w:ascii="Times New Roman" w:hAnsi="Times New Roman"/>
      <w:b/>
      <w:bCs/>
      <w:i/>
      <w:iCs/>
      <w:color w:val="4F81BD"/>
      <w:kern w:val="2"/>
      <w:sz w:val="21"/>
      <w:szCs w:val="22"/>
    </w:rPr>
  </w:style>
  <w:style w:type="character" w:customStyle="1" w:styleId="z-13">
    <w:name w:val="z-窗体顶端 字符1"/>
    <w:uiPriority w:val="99"/>
    <w:semiHidden/>
    <w:qFormat/>
    <w:rPr>
      <w:rFonts w:ascii="Arial" w:hAnsi="Arial" w:cs="Arial"/>
      <w:vanish/>
      <w:sz w:val="16"/>
      <w:szCs w:val="16"/>
    </w:rPr>
  </w:style>
  <w:style w:type="character" w:customStyle="1" w:styleId="CharChar161">
    <w:name w:val="Char Char161"/>
    <w:qFormat/>
    <w:rPr>
      <w:rFonts w:ascii="Arial" w:eastAsia="黑体" w:hAnsi="Arial"/>
      <w:b/>
      <w:bCs/>
      <w:kern w:val="2"/>
      <w:sz w:val="32"/>
      <w:szCs w:val="32"/>
      <w:lang w:val="en-US" w:eastAsia="zh-CN" w:bidi="ar-SA"/>
    </w:rPr>
  </w:style>
  <w:style w:type="character" w:customStyle="1" w:styleId="CharChar271">
    <w:name w:val="Char Char271"/>
    <w:qFormat/>
    <w:rPr>
      <w:rFonts w:ascii="Arial" w:eastAsia="黑体" w:hAnsi="Arial"/>
      <w:b/>
      <w:kern w:val="2"/>
      <w:sz w:val="32"/>
      <w:lang w:val="en-US" w:eastAsia="zh-CN" w:bidi="ar-SA"/>
    </w:rPr>
  </w:style>
  <w:style w:type="character" w:customStyle="1" w:styleId="CharChar3311">
    <w:name w:val="Char Char3311"/>
    <w:qFormat/>
    <w:rPr>
      <w:rFonts w:eastAsia="宋体"/>
      <w:b/>
      <w:bCs/>
      <w:kern w:val="44"/>
      <w:sz w:val="32"/>
      <w:szCs w:val="44"/>
      <w:lang w:val="en-US" w:eastAsia="zh-CN" w:bidi="ar-SA"/>
    </w:rPr>
  </w:style>
  <w:style w:type="character" w:customStyle="1" w:styleId="CharChar331">
    <w:name w:val="Char Char331"/>
    <w:qFormat/>
    <w:rPr>
      <w:rFonts w:eastAsia="宋体"/>
      <w:b/>
      <w:bCs/>
      <w:kern w:val="44"/>
      <w:sz w:val="32"/>
      <w:szCs w:val="44"/>
      <w:lang w:val="en-US" w:eastAsia="zh-CN" w:bidi="ar-SA"/>
    </w:rPr>
  </w:style>
  <w:style w:type="character" w:customStyle="1" w:styleId="2Char11">
    <w:name w:val="标题 2 Char1"/>
    <w:qFormat/>
    <w:rPr>
      <w:rFonts w:ascii="Arial" w:eastAsia="黑体" w:hAnsi="Arial"/>
      <w:b/>
      <w:bCs/>
      <w:kern w:val="2"/>
      <w:sz w:val="32"/>
      <w:szCs w:val="32"/>
      <w:lang w:val="en-US" w:eastAsia="zh-CN" w:bidi="ar-SA"/>
    </w:rPr>
  </w:style>
  <w:style w:type="character" w:customStyle="1" w:styleId="z-0">
    <w:name w:val="z-窗体底端 字符"/>
    <w:qFormat/>
    <w:rPr>
      <w:rFonts w:ascii="Arial" w:eastAsia="Times New Roman" w:hAnsi="Arial"/>
      <w:vanish/>
      <w:sz w:val="16"/>
      <w:szCs w:val="16"/>
    </w:rPr>
  </w:style>
  <w:style w:type="character" w:customStyle="1" w:styleId="CharChar171">
    <w:name w:val="Char Char171"/>
    <w:qFormat/>
    <w:rPr>
      <w:rFonts w:ascii="Arial" w:eastAsia="黑体" w:hAnsi="Arial"/>
      <w:b/>
      <w:bCs/>
      <w:kern w:val="2"/>
      <w:sz w:val="32"/>
      <w:szCs w:val="32"/>
      <w:lang w:val="en-US" w:eastAsia="zh-CN" w:bidi="ar-SA"/>
    </w:rPr>
  </w:style>
  <w:style w:type="character" w:customStyle="1" w:styleId="2ff9">
    <w:name w:val="未处理的提及2"/>
    <w:uiPriority w:val="99"/>
    <w:unhideWhenUsed/>
    <w:qFormat/>
    <w:rPr>
      <w:color w:val="605E5C"/>
      <w:shd w:val="clear" w:color="auto" w:fill="E1DFDD"/>
    </w:rPr>
  </w:style>
  <w:style w:type="character" w:customStyle="1" w:styleId="CharChar311">
    <w:name w:val="Char Char311"/>
    <w:qFormat/>
    <w:rPr>
      <w:rFonts w:eastAsia="宋体"/>
      <w:b/>
      <w:bCs/>
      <w:kern w:val="2"/>
      <w:sz w:val="24"/>
      <w:szCs w:val="32"/>
      <w:lang w:val="en-US" w:eastAsia="zh-CN" w:bidi="ar-SA"/>
    </w:rPr>
  </w:style>
  <w:style w:type="character" w:customStyle="1" w:styleId="2ffa">
    <w:name w:val="引用 字符2"/>
    <w:qFormat/>
    <w:rPr>
      <w:rFonts w:ascii="Times New Roman" w:hAnsi="Times New Roman"/>
      <w:i/>
      <w:iCs/>
      <w:color w:val="000000"/>
      <w:kern w:val="2"/>
      <w:sz w:val="21"/>
      <w:szCs w:val="22"/>
    </w:rPr>
  </w:style>
  <w:style w:type="character" w:customStyle="1" w:styleId="CharChar61">
    <w:name w:val="Char Char61"/>
    <w:qFormat/>
    <w:rPr>
      <w:kern w:val="2"/>
      <w:sz w:val="18"/>
      <w:szCs w:val="18"/>
    </w:rPr>
  </w:style>
  <w:style w:type="character" w:customStyle="1" w:styleId="CharChar34">
    <w:name w:val="Char Char34"/>
    <w:qFormat/>
    <w:rPr>
      <w:rFonts w:ascii="宋体" w:eastAsia="幼圆" w:hAnsi="Courier New"/>
      <w:kern w:val="2"/>
      <w:sz w:val="21"/>
    </w:rPr>
  </w:style>
  <w:style w:type="paragraph" w:customStyle="1" w:styleId="TableParagraph">
    <w:name w:val="Table Paragraph"/>
    <w:basedOn w:val="a2"/>
    <w:qFormat/>
    <w:pPr>
      <w:autoSpaceDE w:val="0"/>
      <w:autoSpaceDN w:val="0"/>
      <w:adjustRightInd w:val="0"/>
      <w:jc w:val="left"/>
    </w:pPr>
    <w:rPr>
      <w:kern w:val="0"/>
      <w:sz w:val="24"/>
    </w:rPr>
  </w:style>
  <w:style w:type="paragraph" w:customStyle="1" w:styleId="3e">
    <w:name w:val="修订3"/>
    <w:qFormat/>
    <w:rPr>
      <w:kern w:val="2"/>
      <w:sz w:val="21"/>
      <w:szCs w:val="24"/>
    </w:rPr>
  </w:style>
  <w:style w:type="paragraph" w:customStyle="1" w:styleId="Level3Body">
    <w:name w:val="Level 3 (Body)"/>
    <w:qFormat/>
    <w:pPr>
      <w:tabs>
        <w:tab w:val="left" w:pos="1502"/>
      </w:tabs>
      <w:spacing w:line="270" w:lineRule="atLeast"/>
      <w:ind w:left="1502" w:hanging="425"/>
      <w:jc w:val="both"/>
    </w:pPr>
    <w:rPr>
      <w:rFonts w:ascii="Optima" w:hAnsi="Optima"/>
      <w:sz w:val="22"/>
      <w:szCs w:val="24"/>
      <w:lang w:eastAsia="en-US"/>
    </w:rPr>
  </w:style>
  <w:style w:type="paragraph" w:customStyle="1" w:styleId="200">
    <w:name w:val="标题 2_0"/>
    <w:basedOn w:val="1fff"/>
    <w:next w:val="1fff"/>
    <w:uiPriority w:val="9"/>
    <w:qFormat/>
    <w:pPr>
      <w:keepNext/>
      <w:keepLines/>
      <w:spacing w:before="260" w:after="260" w:line="416" w:lineRule="auto"/>
      <w:outlineLvl w:val="1"/>
    </w:pPr>
    <w:rPr>
      <w:rFonts w:ascii="Arial" w:eastAsia="黑体" w:hAnsi="Arial"/>
      <w:b/>
      <w:bCs/>
      <w:sz w:val="32"/>
      <w:szCs w:val="32"/>
    </w:rPr>
  </w:style>
  <w:style w:type="paragraph" w:customStyle="1" w:styleId="1fff">
    <w:name w:val="正文_1"/>
    <w:qFormat/>
    <w:pPr>
      <w:widowControl w:val="0"/>
      <w:jc w:val="both"/>
    </w:pPr>
    <w:rPr>
      <w:kern w:val="2"/>
      <w:sz w:val="21"/>
      <w:szCs w:val="24"/>
    </w:rPr>
  </w:style>
  <w:style w:type="paragraph" w:customStyle="1" w:styleId="Char1CharCharCharCharCharChar11">
    <w:name w:val="Char1 Char Char Char Char Char Char11"/>
    <w:basedOn w:val="a2"/>
    <w:qFormat/>
    <w:rPr>
      <w:rFonts w:ascii="Tahoma" w:hAnsi="Tahoma"/>
      <w:sz w:val="24"/>
      <w:szCs w:val="20"/>
    </w:rPr>
  </w:style>
  <w:style w:type="paragraph" w:customStyle="1" w:styleId="Char1CharCharCharCharCharChar1">
    <w:name w:val="Char1 Char Char Char Char Char Char1"/>
    <w:basedOn w:val="a2"/>
    <w:qFormat/>
    <w:rPr>
      <w:rFonts w:ascii="Tahoma" w:hAnsi="Tahoma"/>
      <w:sz w:val="24"/>
      <w:szCs w:val="20"/>
    </w:rPr>
  </w:style>
  <w:style w:type="paragraph" w:customStyle="1" w:styleId="CharCharCharCharCharCharChar1">
    <w:name w:val="Char Char Char Char Char Char Char1"/>
    <w:basedOn w:val="a2"/>
    <w:qFormat/>
  </w:style>
  <w:style w:type="paragraph" w:customStyle="1" w:styleId="CharCharCharCharCharCharCharCharCharChar1">
    <w:name w:val="Char Char Char Char Char Char Char Char Char Char1"/>
    <w:basedOn w:val="a2"/>
    <w:qFormat/>
    <w:pPr>
      <w:widowControl/>
      <w:spacing w:line="240" w:lineRule="exact"/>
      <w:jc w:val="left"/>
    </w:pPr>
    <w:rPr>
      <w:szCs w:val="20"/>
    </w:rPr>
  </w:style>
  <w:style w:type="paragraph" w:customStyle="1" w:styleId="CharChar10Char1">
    <w:name w:val="Char Char10 Char1"/>
    <w:basedOn w:val="a2"/>
    <w:qFormat/>
  </w:style>
  <w:style w:type="paragraph" w:customStyle="1" w:styleId="Char1CharCharChar1">
    <w:name w:val="Char1 Char Char Char1"/>
    <w:basedOn w:val="a2"/>
    <w:qFormat/>
    <w:rPr>
      <w:szCs w:val="20"/>
    </w:rPr>
  </w:style>
  <w:style w:type="paragraph" w:customStyle="1" w:styleId="Bodytext1">
    <w:name w:val="Body text|1"/>
    <w:basedOn w:val="a2"/>
    <w:qFormat/>
    <w:pPr>
      <w:adjustRightInd w:val="0"/>
      <w:spacing w:line="430" w:lineRule="auto"/>
      <w:ind w:firstLine="400"/>
      <w:textAlignment w:val="baseline"/>
    </w:pPr>
    <w:rPr>
      <w:rFonts w:ascii="宋体" w:hAnsi="宋体" w:cs="宋体"/>
      <w:kern w:val="0"/>
      <w:sz w:val="20"/>
      <w:szCs w:val="20"/>
      <w:lang w:val="zh-CN" w:bidi="zh-CN"/>
    </w:rPr>
  </w:style>
  <w:style w:type="paragraph" w:customStyle="1" w:styleId="CharCharCharChar1">
    <w:name w:val="Char Char Char Char1"/>
    <w:basedOn w:val="a2"/>
    <w:qFormat/>
    <w:rPr>
      <w:rFonts w:ascii="Tahoma" w:hAnsi="Tahoma"/>
      <w:sz w:val="24"/>
      <w:szCs w:val="20"/>
    </w:rPr>
  </w:style>
  <w:style w:type="character" w:customStyle="1" w:styleId="3f">
    <w:name w:val="未处理的提及3"/>
    <w:uiPriority w:val="99"/>
    <w:unhideWhenUsed/>
    <w:qFormat/>
    <w:rPr>
      <w:color w:val="605E5C"/>
      <w:shd w:val="clear" w:color="auto" w:fill="E1DFDD"/>
    </w:rPr>
  </w:style>
  <w:style w:type="character" w:customStyle="1" w:styleId="214">
    <w:name w:val="正文文本首行缩进 2 字符1"/>
    <w:uiPriority w:val="99"/>
    <w:semiHidden/>
    <w:qFormat/>
    <w:rPr>
      <w:rFonts w:eastAsia="宋体"/>
      <w:kern w:val="2"/>
      <w:sz w:val="21"/>
      <w:szCs w:val="21"/>
      <w:lang w:val="en-US" w:eastAsia="zh-CN" w:bidi="ar-SA"/>
    </w:rPr>
  </w:style>
  <w:style w:type="table" w:customStyle="1" w:styleId="3f0">
    <w:name w:val="网格型3"/>
    <w:basedOn w:val="a4"/>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0">
    <w:name w:val="典雅型1"/>
    <w:basedOn w:val="a4"/>
    <w:qFormat/>
    <w:pPr>
      <w:widowControl w:val="0"/>
      <w:spacing w:beforeLines="20" w:before="20" w:afterLines="20" w:after="20" w:line="400" w:lineRule="atLeast"/>
      <w:jc w:val="both"/>
    </w:pPr>
    <w:rPr>
      <w:rFonts w:eastAsia="Batang"/>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rFonts w:ascii="Times New Roman" w:eastAsia="Wingdings" w:hAnsi="Times New Roman"/>
        <w:caps/>
        <w:color w:val="auto"/>
        <w:sz w:val="24"/>
      </w:rPr>
      <w:tblPr/>
      <w:tcPr>
        <w:shd w:val="clear" w:color="auto" w:fill="CCFFCC"/>
      </w:tcPr>
    </w:tblStylePr>
  </w:style>
  <w:style w:type="character" w:customStyle="1" w:styleId="affffffc">
    <w:name w:val="列表段落 字符"/>
    <w:uiPriority w:val="34"/>
    <w:qFormat/>
    <w:rPr>
      <w:rFonts w:ascii="宋体" w:hAnsi="宋体"/>
      <w:kern w:val="2"/>
      <w:sz w:val="24"/>
      <w:szCs w:val="24"/>
    </w:rPr>
  </w:style>
  <w:style w:type="paragraph" w:customStyle="1" w:styleId="Style217">
    <w:name w:val="_Style 217"/>
    <w:basedOn w:val="a2"/>
    <w:next w:val="affffa"/>
    <w:uiPriority w:val="34"/>
    <w:qFormat/>
    <w:pPr>
      <w:spacing w:line="360" w:lineRule="auto"/>
      <w:ind w:left="125" w:firstLineChars="200" w:firstLine="420"/>
    </w:pPr>
    <w:rPr>
      <w:rFonts w:ascii="宋体" w:hAnsi="宋体"/>
      <w:sz w:val="24"/>
    </w:rPr>
  </w:style>
  <w:style w:type="paragraph" w:customStyle="1" w:styleId="CharCharChar1CharCharCharCharCharCharCharCharCharCharCharCharChar1">
    <w:name w:val="Char Char Char1 Char Char Char Char Char Char Char Char Char Char Char Char Char1"/>
    <w:basedOn w:val="a2"/>
    <w:qFormat/>
    <w:rPr>
      <w:rFonts w:ascii="Tahoma" w:hAnsi="Tahoma"/>
      <w:sz w:val="24"/>
      <w:szCs w:val="20"/>
    </w:rPr>
  </w:style>
  <w:style w:type="table" w:customStyle="1" w:styleId="120">
    <w:name w:val="网格型12"/>
    <w:basedOn w:val="a4"/>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网格型112"/>
    <w:basedOn w:val="a4"/>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Pr>
      <w:rFonts w:ascii="等线" w:eastAsia="等线" w:hAnsi="等线"/>
    </w:rPr>
    <w:tblPr>
      <w:tblCellMar>
        <w:top w:w="0" w:type="dxa"/>
        <w:left w:w="0" w:type="dxa"/>
        <w:bottom w:w="0" w:type="dxa"/>
        <w:right w:w="0" w:type="dxa"/>
      </w:tblCellMar>
    </w:tblPr>
  </w:style>
  <w:style w:type="table" w:customStyle="1" w:styleId="TableGrid">
    <w:name w:val="TableGrid"/>
    <w:qFormat/>
    <w:rPr>
      <w:rFonts w:ascii="等线" w:eastAsia="等线" w:hAnsi="等线"/>
    </w:rPr>
    <w:tblPr>
      <w:tblCellMar>
        <w:top w:w="0" w:type="dxa"/>
        <w:left w:w="0" w:type="dxa"/>
        <w:bottom w:w="0" w:type="dxa"/>
        <w:right w:w="0" w:type="dxa"/>
      </w:tblCellMar>
    </w:tblPr>
  </w:style>
  <w:style w:type="table" w:customStyle="1" w:styleId="TableGrid1">
    <w:name w:val="TableGrid1"/>
    <w:qFormat/>
    <w:rPr>
      <w:rFonts w:ascii="等线" w:eastAsia="等线" w:hAnsi="等线"/>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hnggzy.com&#65289;" TargetMode="Externa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www.ccgp-henan.gov.cn)&#21644;&#27827;&#21335;&#30465;&#25919;&#24220;&#37319;&#36141;&#32593;&#27827;&#21335;&#30465;&#20844;&#20849;&#36164;&#28304;&#20132;&#26131;&#32593;" TargetMode="Externa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aidu.com/s?wd=%E6%8A%95%E6%A0%87%E6%8A%A5%E4%BB%B7&amp;tn=44039180_cpr&amp;fenlei=mv6quAkxTZn0IZRqIHckPjm4nH00T1dWuyfdP1u9uyPBrjKhmvDv0ZwV5Hcvrjm3rH6sPfKWUMw85HfYnjn4nH6sgvPsT6KdThsqpZwYTjCEQLGCpyw9Uz4Bmy-bIi4WUvYETgN-TLwGUv3EPj63P1RkPH6Y" TargetMode="External"/><Relationship Id="rId24"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7.xml"/><Relationship Id="rId10" Type="http://schemas.openxmlformats.org/officeDocument/2006/relationships/footer" Target="foot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header" Target="head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996</TotalTime>
  <Pages>120</Pages>
  <Words>9741</Words>
  <Characters>55524</Characters>
  <Application>Microsoft Office Word</Application>
  <DocSecurity>0</DocSecurity>
  <Lines>462</Lines>
  <Paragraphs>130</Paragraphs>
  <ScaleCrop>false</ScaleCrop>
  <Company>河南招标采购服务有限公司</Company>
  <LinksUpToDate>false</LinksUpToDate>
  <CharactersWithSpaces>65135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（填写招标项目名称）</dc:title>
  <dc:creator>刘阳</dc:creator>
  <cp:lastModifiedBy>NTKO</cp:lastModifiedBy>
  <cp:revision>52</cp:revision>
  <cp:lastPrinted>2023-10-17T17:42:00Z</cp:lastPrinted>
  <dcterms:created xsi:type="dcterms:W3CDTF">2025-11-27T10:12:00Z</dcterms:created>
  <dcterms:modified xsi:type="dcterms:W3CDTF">2025-12-02T07:08:00Z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ICV">
    <vt:lpwstr>282F810A53E94E408D1CA4F8734E054C_13</vt:lpwstr>
  </property>
</Properties>
</file>