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4A604">
      <w:pPr>
        <w:spacing w:line="579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舞阳县贾湖遗址阿岗寺遗址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保护中心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eastAsia="方正小标宋简体"/>
          <w:sz w:val="44"/>
          <w:szCs w:val="44"/>
        </w:rPr>
        <w:t>月-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eastAsia="方正小标宋简体"/>
          <w:sz w:val="44"/>
          <w:szCs w:val="44"/>
        </w:rPr>
        <w:t>月政府采购意向</w:t>
      </w:r>
    </w:p>
    <w:p w14:paraId="0BCF3B78">
      <w:pPr>
        <w:spacing w:line="579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08581F5"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为便于供应商及时了解政府采购信息，根据《河南省财政厅关于开展政府采购意向公开工作的通知》（豫财购〔2020〕8 号）等有关规定，现将</w:t>
      </w:r>
      <w:r>
        <w:rPr>
          <w:rFonts w:hint="eastAsia" w:ascii="仿宋_GB2312" w:eastAsia="仿宋_GB2312"/>
          <w:sz w:val="32"/>
          <w:szCs w:val="32"/>
          <w:u w:val="single"/>
        </w:rPr>
        <w:t>舞阳县贾湖遗址阿岗寺遗址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保护中心2025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月采购意向公开如下：</w:t>
      </w:r>
    </w:p>
    <w:p w14:paraId="0A10FBDB">
      <w:pPr>
        <w:spacing w:line="579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2126"/>
        <w:gridCol w:w="1417"/>
        <w:gridCol w:w="1560"/>
        <w:gridCol w:w="850"/>
      </w:tblGrid>
      <w:tr w14:paraId="763E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1ACF2992">
            <w:pPr>
              <w:spacing w:line="579" w:lineRule="exact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序号</w:t>
            </w:r>
          </w:p>
        </w:tc>
        <w:tc>
          <w:tcPr>
            <w:tcW w:w="1985" w:type="dxa"/>
            <w:noWrap w:val="0"/>
            <w:vAlign w:val="center"/>
          </w:tcPr>
          <w:p w14:paraId="7A1BEC63">
            <w:pPr>
              <w:spacing w:line="579" w:lineRule="exact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采购项目名称</w:t>
            </w:r>
          </w:p>
        </w:tc>
        <w:tc>
          <w:tcPr>
            <w:tcW w:w="2126" w:type="dxa"/>
            <w:noWrap w:val="0"/>
            <w:vAlign w:val="center"/>
          </w:tcPr>
          <w:p w14:paraId="24B3CC18">
            <w:pPr>
              <w:spacing w:line="579" w:lineRule="exact"/>
              <w:jc w:val="center"/>
              <w:rPr>
                <w:rFonts w:hint="eastAsia" w:ascii="仿宋_GB2312" w:eastAsia="仿宋_GB2312"/>
                <w:spacing w:val="-3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30"/>
                <w:sz w:val="32"/>
                <w:szCs w:val="32"/>
              </w:rPr>
              <w:t>采购需求概况</w:t>
            </w:r>
          </w:p>
        </w:tc>
        <w:tc>
          <w:tcPr>
            <w:tcW w:w="1417" w:type="dxa"/>
            <w:noWrap w:val="0"/>
            <w:vAlign w:val="center"/>
          </w:tcPr>
          <w:p w14:paraId="2317A5CE">
            <w:pPr>
              <w:spacing w:line="579" w:lineRule="exact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预算金额（万元）</w:t>
            </w:r>
          </w:p>
        </w:tc>
        <w:tc>
          <w:tcPr>
            <w:tcW w:w="1560" w:type="dxa"/>
            <w:noWrap w:val="0"/>
            <w:vAlign w:val="center"/>
          </w:tcPr>
          <w:p w14:paraId="19140165">
            <w:pPr>
              <w:spacing w:line="579" w:lineRule="exact"/>
              <w:jc w:val="center"/>
              <w:rPr>
                <w:rFonts w:hint="eastAsia" w:ascii="仿宋_GB2312" w:eastAsia="仿宋_GB2312"/>
                <w:spacing w:val="-3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30"/>
                <w:sz w:val="32"/>
                <w:szCs w:val="32"/>
              </w:rPr>
              <w:t>预计采购</w:t>
            </w:r>
          </w:p>
          <w:p w14:paraId="0D53636A">
            <w:pPr>
              <w:spacing w:line="579" w:lineRule="exact"/>
              <w:jc w:val="center"/>
              <w:rPr>
                <w:rFonts w:hint="eastAsia" w:ascii="仿宋_GB2312" w:eastAsia="仿宋_GB2312"/>
                <w:spacing w:val="-3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30"/>
                <w:sz w:val="32"/>
                <w:szCs w:val="32"/>
              </w:rPr>
              <w:t>时间</w:t>
            </w:r>
          </w:p>
        </w:tc>
        <w:tc>
          <w:tcPr>
            <w:tcW w:w="850" w:type="dxa"/>
            <w:noWrap w:val="0"/>
            <w:vAlign w:val="center"/>
          </w:tcPr>
          <w:p w14:paraId="3C87596C">
            <w:pPr>
              <w:spacing w:line="579" w:lineRule="exact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备注</w:t>
            </w:r>
          </w:p>
        </w:tc>
      </w:tr>
      <w:tr w14:paraId="1410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817" w:type="dxa"/>
            <w:noWrap w:val="0"/>
            <w:vAlign w:val="center"/>
          </w:tcPr>
          <w:p w14:paraId="16303E80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 w14:paraId="6924C653">
            <w:pPr>
              <w:spacing w:line="520" w:lineRule="exact"/>
              <w:jc w:val="left"/>
              <w:rPr>
                <w:rFonts w:hint="eastAsia" w:ascii="仿宋_GB2312" w:eastAsia="仿宋_GB2312"/>
                <w:spacing w:val="-3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30"/>
                <w:sz w:val="30"/>
                <w:szCs w:val="30"/>
              </w:rPr>
              <w:t>贾湖遗址博物馆</w:t>
            </w:r>
            <w:r>
              <w:rPr>
                <w:rFonts w:hint="eastAsia" w:ascii="仿宋_GB2312" w:eastAsia="仿宋_GB2312"/>
                <w:spacing w:val="-30"/>
                <w:sz w:val="30"/>
                <w:szCs w:val="30"/>
                <w:lang w:val="en-US" w:eastAsia="zh-CN"/>
              </w:rPr>
              <w:t>安保服务项目</w:t>
            </w:r>
          </w:p>
        </w:tc>
        <w:tc>
          <w:tcPr>
            <w:tcW w:w="2126" w:type="dxa"/>
            <w:noWrap w:val="0"/>
            <w:vAlign w:val="center"/>
          </w:tcPr>
          <w:p w14:paraId="5216E4E0">
            <w:pPr>
              <w:spacing w:line="440" w:lineRule="exact"/>
              <w:jc w:val="left"/>
              <w:rPr>
                <w:rFonts w:hint="eastAsia" w:ascii="仿宋_GB2312" w:eastAsia="仿宋_GB2312"/>
                <w:spacing w:val="-3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30"/>
                <w:sz w:val="30"/>
                <w:szCs w:val="30"/>
              </w:rPr>
              <w:t>贾湖遗址博物馆</w:t>
            </w:r>
            <w:r>
              <w:rPr>
                <w:rFonts w:hint="eastAsia" w:ascii="仿宋_GB2312" w:eastAsia="仿宋_GB2312"/>
                <w:spacing w:val="-30"/>
                <w:sz w:val="30"/>
                <w:szCs w:val="30"/>
                <w:lang w:val="en-US" w:eastAsia="zh-CN"/>
              </w:rPr>
              <w:t>安保人员聘用，负责园区安保工作</w:t>
            </w:r>
          </w:p>
        </w:tc>
        <w:tc>
          <w:tcPr>
            <w:tcW w:w="1417" w:type="dxa"/>
            <w:noWrap w:val="0"/>
            <w:vAlign w:val="center"/>
          </w:tcPr>
          <w:p w14:paraId="53336BBD">
            <w:pPr>
              <w:spacing w:line="52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118.8</w:t>
            </w:r>
          </w:p>
        </w:tc>
        <w:tc>
          <w:tcPr>
            <w:tcW w:w="1560" w:type="dxa"/>
            <w:noWrap w:val="0"/>
            <w:vAlign w:val="center"/>
          </w:tcPr>
          <w:p w14:paraId="0D811550"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</w:p>
        </w:tc>
        <w:tc>
          <w:tcPr>
            <w:tcW w:w="850" w:type="dxa"/>
            <w:noWrap w:val="0"/>
            <w:vAlign w:val="top"/>
          </w:tcPr>
          <w:p w14:paraId="3490227C">
            <w:pPr>
              <w:spacing w:line="579" w:lineRule="exact"/>
              <w:rPr>
                <w:rFonts w:hint="eastAsia" w:ascii="仿宋_GB2312" w:eastAsia="仿宋_GB2312"/>
                <w:sz w:val="30"/>
                <w:szCs w:val="30"/>
                <w:u w:val="single"/>
              </w:rPr>
            </w:pPr>
          </w:p>
        </w:tc>
      </w:tr>
    </w:tbl>
    <w:p w14:paraId="278BB674">
      <w:pPr>
        <w:spacing w:line="579" w:lineRule="exact"/>
        <w:rPr>
          <w:rFonts w:hint="eastAsia" w:ascii="仿宋_GB2312" w:eastAsia="仿宋_GB2312"/>
          <w:sz w:val="32"/>
          <w:szCs w:val="32"/>
          <w:u w:val="single"/>
        </w:rPr>
      </w:pPr>
    </w:p>
    <w:p w14:paraId="165F171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73A9750-DEFB-41CC-8C01-9FF105887D4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830DF9B-3D60-433E-BD15-64300D76C44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469C4BA-5774-4AA3-87AC-950A9EDF23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D25E6"/>
    <w:rsid w:val="444831F2"/>
    <w:rsid w:val="7F7D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210</Characters>
  <Lines>0</Lines>
  <Paragraphs>0</Paragraphs>
  <TotalTime>2489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2025-07-10T02:48:00Z</dcterms:created>
  <dc:creator>嘲笑1415462613</dc:creator>
  <cp:lastModifiedBy>嘲笑1415462613</cp:lastModifiedBy>
  <dcterms:modified xsi:type="dcterms:W3CDTF">2025-11-14T01:17:53Z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E6DC498AD8A14CB8AE0DEE93D1E41960_13</vt:lpwstr>
  </property>
  <property fmtid="{D5CDD505-2E9C-101B-9397-08002B2CF9AE}" pid="4" name="KSOTemplateDocerSaveRecord">
    <vt:lpwstr>eyJoZGlkIjoiOTBkZGJkODBmMjQyM2IyMTI3NGIyYzE0NDkzZDNlMDMiLCJ1c2VySWQiOiIyNDYyMTE1NyJ9</vt:lpwstr>
  </property>
</Properties>
</file>