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0"/>
          <w:szCs w:val="30"/>
          <w:shd w:val="clear" w:color="060000" w:fill="auto"/>
          <w:lang w:val="en-US" w:eastAsia="zh-CN"/>
        </w:rPr>
      </w:pPr>
      <w:r>
        <w:rPr>
          <w:rFonts w:hint="eastAsia" w:asciiTheme="minorEastAsia" w:hAnsiTheme="minorEastAsia" w:eastAsiaTheme="minorEastAsia" w:cstheme="minorEastAsia"/>
          <w:b/>
          <w:sz w:val="30"/>
          <w:szCs w:val="30"/>
          <w:shd w:val="clear" w:color="060000" w:fill="auto"/>
          <w:lang w:val="en-US" w:eastAsia="zh-CN"/>
        </w:rPr>
        <w:t>南阳师范学院校园信息化展示大厅建设项目</w:t>
      </w:r>
    </w:p>
    <w:p>
      <w:pPr>
        <w:jc w:val="center"/>
        <w:rPr>
          <w:rFonts w:hint="default" w:asciiTheme="minorEastAsia" w:hAnsiTheme="minorEastAsia" w:eastAsiaTheme="minorEastAsia" w:cstheme="minorEastAsia"/>
          <w:b/>
          <w:sz w:val="30"/>
          <w:szCs w:val="30"/>
          <w:shd w:val="clear" w:color="060000" w:fill="auto"/>
          <w:lang w:val="en-US" w:eastAsia="zh-CN"/>
        </w:rPr>
      </w:pPr>
      <w:r>
        <w:rPr>
          <w:rFonts w:hint="eastAsia" w:asciiTheme="minorEastAsia" w:hAnsiTheme="minorEastAsia" w:eastAsiaTheme="minorEastAsia" w:cstheme="minorEastAsia"/>
          <w:b/>
          <w:sz w:val="30"/>
          <w:szCs w:val="30"/>
          <w:shd w:val="clear" w:color="060000" w:fill="auto"/>
          <w:lang w:val="en-US" w:eastAsia="zh-CN"/>
        </w:rPr>
        <w:t>成交</w:t>
      </w:r>
      <w:r>
        <w:rPr>
          <w:rFonts w:hint="eastAsia" w:asciiTheme="minorEastAsia" w:hAnsiTheme="minorEastAsia" w:eastAsiaTheme="minorEastAsia" w:cstheme="minorEastAsia"/>
          <w:b/>
          <w:sz w:val="30"/>
          <w:szCs w:val="30"/>
          <w:shd w:val="clear" w:color="060000" w:fill="auto"/>
          <w:lang w:eastAsia="zh-CN"/>
        </w:rPr>
        <w:t>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河南首招建设管理有限公司受南阳师范学院的委托，就其南阳师范学院校园信息化展示大厅建设项目进行了竞争性</w:t>
      </w:r>
      <w:r>
        <w:rPr>
          <w:rFonts w:hint="eastAsia" w:ascii="宋体" w:hAnsi="宋体" w:cs="宋体"/>
          <w:b w:val="0"/>
          <w:bCs w:val="0"/>
          <w:sz w:val="24"/>
          <w:szCs w:val="24"/>
          <w:shd w:val="clear" w:color="060000" w:fill="auto"/>
          <w:lang w:val="en-US" w:eastAsia="zh-CN"/>
        </w:rPr>
        <w:t>磋商</w:t>
      </w:r>
      <w:r>
        <w:rPr>
          <w:rFonts w:hint="eastAsia" w:ascii="宋体" w:hAnsi="宋体" w:eastAsia="宋体" w:cs="宋体"/>
          <w:b w:val="0"/>
          <w:bCs w:val="0"/>
          <w:sz w:val="24"/>
          <w:szCs w:val="24"/>
          <w:shd w:val="clear" w:color="060000" w:fill="auto"/>
          <w:lang w:val="en-US" w:eastAsia="zh-CN"/>
        </w:rPr>
        <w:t>，现将</w:t>
      </w:r>
      <w:r>
        <w:rPr>
          <w:rFonts w:hint="eastAsia" w:ascii="宋体" w:hAnsi="宋体" w:cs="宋体"/>
          <w:b w:val="0"/>
          <w:bCs w:val="0"/>
          <w:sz w:val="24"/>
          <w:szCs w:val="24"/>
          <w:shd w:val="clear" w:color="060000" w:fill="auto"/>
          <w:lang w:val="en-US" w:eastAsia="zh-CN"/>
        </w:rPr>
        <w:t>成交</w:t>
      </w:r>
      <w:r>
        <w:rPr>
          <w:rFonts w:hint="eastAsia" w:ascii="宋体" w:hAnsi="宋体" w:eastAsia="宋体" w:cs="宋体"/>
          <w:b w:val="0"/>
          <w:bCs w:val="0"/>
          <w:sz w:val="24"/>
          <w:szCs w:val="24"/>
          <w:shd w:val="clear" w:color="060000" w:fill="auto"/>
          <w:lang w:val="en-US" w:eastAsia="zh-CN"/>
        </w:rPr>
        <w:t>结果公告如下：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bCs/>
          <w:sz w:val="24"/>
          <w:szCs w:val="24"/>
          <w:shd w:val="clear" w:color="060000" w:fill="auto"/>
          <w:lang w:val="en-US" w:eastAsia="zh-CN"/>
        </w:rPr>
        <w:t>一、项目名称：</w:t>
      </w:r>
      <w:r>
        <w:rPr>
          <w:rFonts w:hint="eastAsia" w:ascii="宋体" w:hAnsi="宋体" w:eastAsia="宋体" w:cs="宋体"/>
          <w:b w:val="0"/>
          <w:bCs w:val="0"/>
          <w:sz w:val="24"/>
          <w:szCs w:val="24"/>
          <w:shd w:val="clear" w:color="060000" w:fill="auto"/>
          <w:lang w:val="en-US" w:eastAsia="zh-CN"/>
        </w:rPr>
        <w:t>南阳师范学院校园信息化展示大厅建设项目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eastAsia="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采购</w:t>
      </w:r>
      <w:r>
        <w:rPr>
          <w:rFonts w:hint="eastAsia" w:ascii="宋体" w:hAnsi="宋体" w:eastAsia="宋体" w:cs="宋体"/>
          <w:b w:val="0"/>
          <w:bCs w:val="0"/>
          <w:sz w:val="24"/>
          <w:szCs w:val="24"/>
          <w:shd w:val="clear" w:color="060000" w:fill="auto"/>
          <w:lang w:val="en-US" w:eastAsia="zh-CN"/>
        </w:rPr>
        <w:t>编号：Nysy</w:t>
      </w:r>
      <w:r>
        <w:rPr>
          <w:rFonts w:hint="eastAsia" w:ascii="宋体" w:hAnsi="宋体" w:cs="宋体"/>
          <w:b w:val="0"/>
          <w:bCs w:val="0"/>
          <w:sz w:val="24"/>
          <w:szCs w:val="24"/>
          <w:shd w:val="clear" w:color="060000" w:fill="auto"/>
          <w:lang w:val="en-US" w:eastAsia="zh-CN"/>
        </w:rPr>
        <w:t>-</w:t>
      </w:r>
      <w:r>
        <w:rPr>
          <w:rFonts w:hint="eastAsia" w:ascii="宋体" w:hAnsi="宋体" w:eastAsia="宋体" w:cs="宋体"/>
          <w:b w:val="0"/>
          <w:bCs w:val="0"/>
          <w:sz w:val="24"/>
          <w:szCs w:val="24"/>
          <w:shd w:val="clear" w:color="060000" w:fill="auto"/>
          <w:lang w:val="en-US" w:eastAsia="zh-CN"/>
        </w:rPr>
        <w:t>竞争性</w:t>
      </w:r>
      <w:r>
        <w:rPr>
          <w:rFonts w:hint="eastAsia" w:ascii="宋体" w:hAnsi="宋体" w:cs="宋体"/>
          <w:b w:val="0"/>
          <w:bCs w:val="0"/>
          <w:sz w:val="24"/>
          <w:szCs w:val="24"/>
          <w:shd w:val="clear" w:color="060000" w:fill="auto"/>
          <w:lang w:val="en-US" w:eastAsia="zh-CN"/>
        </w:rPr>
        <w:t>磋商</w:t>
      </w:r>
      <w:r>
        <w:rPr>
          <w:rFonts w:hint="eastAsia" w:ascii="宋体" w:hAnsi="宋体" w:eastAsia="宋体" w:cs="宋体"/>
          <w:b w:val="0"/>
          <w:bCs w:val="0"/>
          <w:sz w:val="24"/>
          <w:szCs w:val="24"/>
          <w:shd w:val="clear" w:color="060000" w:fill="auto"/>
          <w:lang w:val="en-US" w:eastAsia="zh-CN"/>
        </w:rPr>
        <w:t>-2022-</w:t>
      </w:r>
      <w:r>
        <w:rPr>
          <w:rFonts w:hint="eastAsia" w:ascii="宋体" w:hAnsi="宋体" w:cs="宋体"/>
          <w:b w:val="0"/>
          <w:bCs w:val="0"/>
          <w:sz w:val="24"/>
          <w:szCs w:val="24"/>
          <w:shd w:val="clear" w:color="060000" w:fill="auto"/>
          <w:lang w:val="en-US" w:eastAsia="zh-CN"/>
        </w:rPr>
        <w:t>33</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shd w:val="clear" w:color="060000" w:fill="auto"/>
          <w:lang w:val="en-US" w:eastAsia="zh-CN"/>
        </w:rPr>
      </w:pPr>
      <w:r>
        <w:rPr>
          <w:rFonts w:hint="eastAsia" w:ascii="宋体" w:hAnsi="宋体" w:cs="宋体"/>
          <w:b/>
          <w:bCs/>
          <w:sz w:val="24"/>
          <w:szCs w:val="24"/>
          <w:shd w:val="clear" w:color="060000" w:fill="auto"/>
          <w:lang w:val="en-US" w:eastAsia="zh-CN"/>
        </w:rPr>
        <w:t>磋商</w:t>
      </w:r>
      <w:r>
        <w:rPr>
          <w:rFonts w:hint="eastAsia" w:ascii="宋体" w:hAnsi="宋体" w:eastAsia="宋体" w:cs="宋体"/>
          <w:b/>
          <w:bCs/>
          <w:sz w:val="24"/>
          <w:szCs w:val="24"/>
          <w:shd w:val="clear" w:color="060000" w:fill="auto"/>
          <w:lang w:val="en-US" w:eastAsia="zh-CN"/>
        </w:rPr>
        <w:t>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磋商</w:t>
      </w:r>
      <w:r>
        <w:rPr>
          <w:rFonts w:hint="eastAsia" w:ascii="宋体" w:hAnsi="宋体" w:eastAsia="宋体" w:cs="宋体"/>
          <w:b w:val="0"/>
          <w:bCs w:val="0"/>
          <w:sz w:val="24"/>
          <w:szCs w:val="24"/>
          <w:shd w:val="clear" w:color="060000" w:fill="auto"/>
          <w:lang w:val="en-US" w:eastAsia="zh-CN"/>
        </w:rPr>
        <w:t>时间：202</w:t>
      </w:r>
      <w:r>
        <w:rPr>
          <w:rFonts w:hint="eastAsia" w:ascii="宋体" w:hAnsi="宋体" w:cs="宋体"/>
          <w:b w:val="0"/>
          <w:bCs w:val="0"/>
          <w:sz w:val="24"/>
          <w:szCs w:val="24"/>
          <w:shd w:val="clear" w:color="060000" w:fill="auto"/>
          <w:lang w:val="en-US" w:eastAsia="zh-CN"/>
        </w:rPr>
        <w:t>2</w:t>
      </w:r>
      <w:r>
        <w:rPr>
          <w:rFonts w:hint="eastAsia" w:ascii="宋体" w:hAnsi="宋体" w:eastAsia="宋体" w:cs="宋体"/>
          <w:b w:val="0"/>
          <w:bCs w:val="0"/>
          <w:sz w:val="24"/>
          <w:szCs w:val="24"/>
          <w:shd w:val="clear" w:color="060000" w:fill="auto"/>
          <w:lang w:val="en-US" w:eastAsia="zh-CN"/>
        </w:rPr>
        <w:t>年</w:t>
      </w:r>
      <w:r>
        <w:rPr>
          <w:rFonts w:hint="eastAsia" w:ascii="宋体" w:hAnsi="宋体" w:cs="宋体"/>
          <w:b w:val="0"/>
          <w:bCs w:val="0"/>
          <w:sz w:val="24"/>
          <w:szCs w:val="24"/>
          <w:shd w:val="clear" w:color="060000" w:fill="auto"/>
          <w:lang w:val="en-US" w:eastAsia="zh-CN"/>
        </w:rPr>
        <w:t>9</w:t>
      </w:r>
      <w:r>
        <w:rPr>
          <w:rFonts w:hint="eastAsia" w:ascii="宋体" w:hAnsi="宋体" w:eastAsia="宋体" w:cs="宋体"/>
          <w:b w:val="0"/>
          <w:bCs w:val="0"/>
          <w:sz w:val="24"/>
          <w:szCs w:val="24"/>
          <w:shd w:val="clear" w:color="060000" w:fill="auto"/>
          <w:lang w:val="en-US" w:eastAsia="zh-CN"/>
        </w:rPr>
        <w:t>月</w:t>
      </w:r>
      <w:r>
        <w:rPr>
          <w:rFonts w:hint="eastAsia" w:ascii="宋体" w:hAnsi="宋体" w:cs="宋体"/>
          <w:b w:val="0"/>
          <w:bCs w:val="0"/>
          <w:sz w:val="24"/>
          <w:szCs w:val="24"/>
          <w:shd w:val="clear" w:color="060000" w:fill="auto"/>
          <w:lang w:val="en-US" w:eastAsia="zh-CN"/>
        </w:rPr>
        <w:t>1</w:t>
      </w:r>
      <w:r>
        <w:rPr>
          <w:rFonts w:hint="eastAsia" w:ascii="宋体" w:hAnsi="宋体" w:eastAsia="宋体" w:cs="宋体"/>
          <w:b w:val="0"/>
          <w:bCs w:val="0"/>
          <w:sz w:val="24"/>
          <w:szCs w:val="24"/>
          <w:shd w:val="clear" w:color="060000" w:fill="auto"/>
          <w:lang w:val="en-US" w:eastAsia="zh-CN"/>
        </w:rPr>
        <w:t>日上午9:00时整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磋商</w:t>
      </w:r>
      <w:r>
        <w:rPr>
          <w:rFonts w:hint="eastAsia" w:ascii="宋体" w:hAnsi="宋体" w:eastAsia="宋体" w:cs="宋体"/>
          <w:b w:val="0"/>
          <w:bCs w:val="0"/>
          <w:sz w:val="24"/>
          <w:szCs w:val="24"/>
          <w:shd w:val="clear" w:color="060000" w:fill="auto"/>
          <w:lang w:val="en-US" w:eastAsia="zh-CN"/>
        </w:rPr>
        <w:t>地点：南阳市卧龙路1638号南阳师范学院中区办公楼S517招标室</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shd w:val="clear" w:color="060000" w:fill="auto"/>
          <w:lang w:val="en-US" w:eastAsia="zh-CN"/>
        </w:rPr>
      </w:pPr>
      <w:r>
        <w:rPr>
          <w:rFonts w:hint="eastAsia" w:ascii="宋体" w:hAnsi="宋体" w:cs="宋体"/>
          <w:b/>
          <w:bCs/>
          <w:sz w:val="24"/>
          <w:szCs w:val="24"/>
          <w:shd w:val="clear" w:color="060000" w:fill="auto"/>
          <w:lang w:val="en-US" w:eastAsia="zh-CN"/>
        </w:rPr>
        <w:t>竞争性磋商小组</w:t>
      </w:r>
      <w:r>
        <w:rPr>
          <w:rFonts w:hint="eastAsia" w:ascii="宋体" w:hAnsi="宋体" w:eastAsia="宋体" w:cs="宋体"/>
          <w:b/>
          <w:bCs/>
          <w:sz w:val="24"/>
          <w:szCs w:val="24"/>
          <w:shd w:val="clear" w:color="060000" w:fill="auto"/>
          <w:lang w:val="en-US" w:eastAsia="zh-CN"/>
        </w:rPr>
        <w:t>成员</w:t>
      </w:r>
      <w:r>
        <w:rPr>
          <w:rFonts w:hint="eastAsia" w:ascii="宋体" w:hAnsi="宋体" w:cs="宋体"/>
          <w:b/>
          <w:bCs/>
          <w:sz w:val="24"/>
          <w:szCs w:val="24"/>
          <w:shd w:val="clear" w:color="060000" w:fill="auto"/>
          <w:lang w:val="en-US" w:eastAsia="zh-CN"/>
        </w:rPr>
        <w:t>：</w:t>
      </w:r>
      <w:r>
        <w:rPr>
          <w:rFonts w:hint="eastAsia" w:ascii="宋体" w:hAnsi="宋体" w:eastAsia="宋体" w:cs="宋体"/>
          <w:b w:val="0"/>
          <w:bCs w:val="0"/>
          <w:sz w:val="24"/>
          <w:szCs w:val="24"/>
          <w:shd w:val="clear" w:color="060000" w:fill="auto"/>
          <w:lang w:val="en-US" w:eastAsia="zh-CN"/>
        </w:rPr>
        <w:t>靳罡、卢亚珂、易书林（业主评委）</w:t>
      </w:r>
      <w:r>
        <w:rPr>
          <w:rFonts w:hint="eastAsia" w:ascii="宋体" w:hAnsi="宋体" w:cs="宋体"/>
          <w:b w:val="0"/>
          <w:bCs w:val="0"/>
          <w:sz w:val="24"/>
          <w:szCs w:val="24"/>
          <w:shd w:val="clear" w:color="060000" w:fill="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bCs/>
          <w:sz w:val="24"/>
          <w:szCs w:val="24"/>
          <w:shd w:val="clear" w:color="060000" w:fill="auto"/>
          <w:lang w:val="en-US" w:eastAsia="zh-CN"/>
        </w:rPr>
        <w:t>四、磋商</w:t>
      </w:r>
      <w:r>
        <w:rPr>
          <w:rFonts w:hint="eastAsia" w:ascii="宋体" w:hAnsi="宋体" w:eastAsia="宋体" w:cs="宋体"/>
          <w:b/>
          <w:bCs/>
          <w:sz w:val="24"/>
          <w:szCs w:val="24"/>
          <w:shd w:val="clear" w:color="060000" w:fill="auto"/>
          <w:lang w:val="en-US" w:eastAsia="zh-CN"/>
        </w:rPr>
        <w:t>结果：</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 xml:space="preserve">成交供应商：河南筑功建设工程有限公司 </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成交金额：899900.00元</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质量要求：达到国家及行业合格标准</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工期：合同签订后45日历天</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成交供应商地址：河南省南阳市城乡一体化示范区枣林街道三江苑小区</w:t>
      </w:r>
    </w:p>
    <w:p>
      <w:pPr>
        <w:pStyle w:val="3"/>
        <w:numPr>
          <w:ilvl w:val="0"/>
          <w:numId w:val="0"/>
        </w:numPr>
        <w:ind w:firstLine="2400" w:firstLineChars="10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商铺201室</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法定代表人：李金霞</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fldChar w:fldCharType="begin"/>
      </w:r>
      <w:r>
        <w:rPr>
          <w:rFonts w:hint="eastAsia" w:ascii="宋体" w:hAnsi="宋体" w:cs="宋体"/>
          <w:b w:val="0"/>
          <w:bCs w:val="0"/>
          <w:sz w:val="24"/>
          <w:szCs w:val="24"/>
          <w:shd w:val="clear" w:color="060000" w:fill="auto"/>
          <w:lang w:val="en-US" w:eastAsia="zh-CN"/>
        </w:rPr>
        <w:instrText xml:space="preserve"> HYPERLINK "https://www.tianyancha.com/human/2239075406-c336971501" \t "https://www.tianyancha.com/company/_blank" </w:instrText>
      </w:r>
      <w:r>
        <w:rPr>
          <w:rFonts w:hint="eastAsia" w:ascii="宋体" w:hAnsi="宋体" w:cs="宋体"/>
          <w:b w:val="0"/>
          <w:bCs w:val="0"/>
          <w:sz w:val="24"/>
          <w:szCs w:val="24"/>
          <w:shd w:val="clear" w:color="060000" w:fill="auto"/>
          <w:lang w:val="en-US" w:eastAsia="zh-CN"/>
        </w:rPr>
        <w:fldChar w:fldCharType="separate"/>
      </w:r>
      <w:r>
        <w:rPr>
          <w:rFonts w:hint="eastAsia" w:ascii="宋体" w:hAnsi="宋体" w:cs="宋体"/>
          <w:b w:val="0"/>
          <w:bCs w:val="0"/>
          <w:sz w:val="24"/>
          <w:szCs w:val="24"/>
          <w:shd w:val="clear" w:color="060000" w:fill="auto"/>
          <w:lang w:val="en-US" w:eastAsia="zh-CN"/>
        </w:rPr>
        <w:fldChar w:fldCharType="end"/>
      </w:r>
      <w:r>
        <w:rPr>
          <w:rFonts w:hint="eastAsia" w:ascii="宋体" w:hAnsi="宋体" w:cs="宋体"/>
          <w:b w:val="0"/>
          <w:bCs w:val="0"/>
          <w:sz w:val="24"/>
          <w:szCs w:val="24"/>
          <w:shd w:val="clear" w:color="060000" w:fill="auto"/>
          <w:lang w:val="en-US" w:eastAsia="zh-CN"/>
        </w:rPr>
        <w:t>联 系 人：魏海幸</w:t>
      </w:r>
    </w:p>
    <w:p>
      <w:pPr>
        <w:pStyle w:val="3"/>
        <w:numPr>
          <w:ilvl w:val="0"/>
          <w:numId w:val="0"/>
        </w:numPr>
        <w:ind w:firstLine="480" w:firstLineChars="200"/>
        <w:rPr>
          <w:rFonts w:hint="eastAsia" w:ascii="宋体" w:hAnsi="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 xml:space="preserve">联系电话：15660672222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shd w:val="clear" w:color="060000" w:fill="auto"/>
          <w:lang w:val="en-US" w:eastAsia="zh-CN"/>
        </w:rPr>
      </w:pPr>
      <w:r>
        <w:rPr>
          <w:rFonts w:hint="eastAsia" w:ascii="宋体" w:hAnsi="宋体" w:cs="宋体"/>
          <w:b/>
          <w:bCs/>
          <w:sz w:val="24"/>
          <w:szCs w:val="24"/>
          <w:shd w:val="clear" w:color="060000" w:fill="auto"/>
          <w:lang w:val="en-US" w:eastAsia="zh-CN"/>
        </w:rPr>
        <w:t>五</w:t>
      </w:r>
      <w:r>
        <w:rPr>
          <w:rFonts w:hint="eastAsia" w:ascii="宋体" w:hAnsi="宋体" w:eastAsia="宋体" w:cs="宋体"/>
          <w:b/>
          <w:bCs/>
          <w:sz w:val="24"/>
          <w:szCs w:val="24"/>
          <w:shd w:val="clear" w:color="060000" w:fill="auto"/>
          <w:lang w:val="en-US" w:eastAsia="zh-CN"/>
        </w:rPr>
        <w:t>、联系事项：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采购</w:t>
      </w:r>
      <w:r>
        <w:rPr>
          <w:rFonts w:hint="eastAsia" w:ascii="宋体" w:hAnsi="宋体" w:eastAsia="宋体" w:cs="宋体"/>
          <w:b w:val="0"/>
          <w:bCs w:val="0"/>
          <w:sz w:val="24"/>
          <w:szCs w:val="24"/>
          <w:shd w:val="clear" w:color="060000" w:fill="auto"/>
          <w:lang w:val="en-US" w:eastAsia="zh-CN"/>
        </w:rPr>
        <w:t>人：南阳师范学院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地  址：南阳市卧龙路1638号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联系人：</w:t>
      </w:r>
      <w:r>
        <w:rPr>
          <w:rFonts w:hint="eastAsia" w:ascii="宋体" w:hAnsi="宋体" w:cs="宋体"/>
          <w:color w:val="000000"/>
          <w:kern w:val="0"/>
          <w:sz w:val="24"/>
          <w:szCs w:val="24"/>
          <w:shd w:val="clear" w:color="auto" w:fill="FFFFFF"/>
          <w:lang w:val="en-US" w:eastAsia="zh-CN"/>
        </w:rPr>
        <w:t>张老师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联系电话：0377-63513796</w:t>
      </w:r>
    </w:p>
    <w:p>
      <w:pPr>
        <w:pStyle w:val="3"/>
        <w:rPr>
          <w:rFonts w:hint="eastAsia" w:ascii="宋体" w:hAnsi="宋体" w:eastAsia="宋体" w:cs="宋体"/>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val="0"/>
          <w:bCs w:val="0"/>
          <w:sz w:val="24"/>
          <w:szCs w:val="24"/>
          <w:shd w:val="clear" w:color="060000" w:fill="auto"/>
          <w:lang w:val="en-US" w:eastAsia="zh-CN"/>
        </w:rPr>
        <w:t>采购</w:t>
      </w:r>
      <w:r>
        <w:rPr>
          <w:rFonts w:hint="eastAsia" w:ascii="宋体" w:hAnsi="宋体" w:eastAsia="宋体" w:cs="宋体"/>
          <w:b w:val="0"/>
          <w:bCs w:val="0"/>
          <w:sz w:val="24"/>
          <w:szCs w:val="24"/>
          <w:shd w:val="clear" w:color="060000" w:fill="auto"/>
          <w:lang w:val="en-US" w:eastAsia="zh-CN"/>
        </w:rPr>
        <w:t>代理机构：河南首招建设管理有限公司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地  址：南阳市范蠡路与南都路交叉口儒林星座A厅6楼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联系人：</w:t>
      </w:r>
      <w:r>
        <w:rPr>
          <w:rFonts w:hint="eastAsia" w:ascii="宋体" w:hAnsi="宋体" w:cs="宋体"/>
          <w:b w:val="0"/>
          <w:bCs w:val="0"/>
          <w:sz w:val="24"/>
          <w:szCs w:val="24"/>
          <w:shd w:val="clear" w:color="060000" w:fill="auto"/>
          <w:lang w:val="en-US" w:eastAsia="zh-CN"/>
        </w:rPr>
        <w:t>郭</w:t>
      </w:r>
      <w:r>
        <w:rPr>
          <w:rFonts w:hint="eastAsia" w:ascii="宋体" w:hAnsi="宋体" w:eastAsia="宋体" w:cs="宋体"/>
          <w:b w:val="0"/>
          <w:bCs w:val="0"/>
          <w:sz w:val="24"/>
          <w:szCs w:val="24"/>
          <w:shd w:val="clear" w:color="060000" w:fill="auto"/>
          <w:lang w:val="en-US" w:eastAsia="zh-CN"/>
        </w:rPr>
        <w:t xml:space="preserve">先生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eastAsia="宋体" w:cs="宋体"/>
          <w:b w:val="0"/>
          <w:bCs w:val="0"/>
          <w:sz w:val="24"/>
          <w:szCs w:val="24"/>
          <w:shd w:val="clear" w:color="060000" w:fill="auto"/>
          <w:lang w:val="en-US" w:eastAsia="zh-CN"/>
        </w:rPr>
        <w:t>联系电话：0377-6376771/19939335250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444444"/>
          <w:kern w:val="2"/>
          <w:sz w:val="24"/>
          <w:szCs w:val="24"/>
          <w:lang w:val="en-US" w:eastAsia="zh-CN" w:bidi="ar"/>
        </w:rPr>
      </w:pPr>
      <w:r>
        <w:rPr>
          <w:rFonts w:hint="eastAsia" w:ascii="宋体" w:hAnsi="宋体" w:cs="宋体"/>
          <w:b/>
          <w:bCs/>
          <w:sz w:val="24"/>
          <w:szCs w:val="24"/>
          <w:shd w:val="clear" w:color="060000" w:fill="auto"/>
          <w:lang w:val="en-US" w:eastAsia="zh-CN"/>
        </w:rPr>
        <w:t>六</w:t>
      </w:r>
      <w:r>
        <w:rPr>
          <w:rFonts w:hint="eastAsia" w:ascii="宋体" w:hAnsi="宋体" w:eastAsia="宋体" w:cs="宋体"/>
          <w:b/>
          <w:bCs/>
          <w:sz w:val="24"/>
          <w:szCs w:val="24"/>
          <w:shd w:val="clear" w:color="060000" w:fill="auto"/>
          <w:lang w:val="en-US" w:eastAsia="zh-CN"/>
        </w:rPr>
        <w:t>、发布公告媒介：</w:t>
      </w:r>
      <w:r>
        <w:rPr>
          <w:rFonts w:hint="eastAsia" w:ascii="宋体" w:hAnsi="宋体" w:eastAsia="宋体" w:cs="宋体"/>
          <w:color w:val="000000"/>
          <w:kern w:val="0"/>
          <w:sz w:val="24"/>
          <w:szCs w:val="24"/>
          <w:shd w:val="clear" w:color="auto" w:fill="FFFFFF"/>
        </w:rPr>
        <w:t>在《中国招标投标公共服务平台》《河南省电子招标投标公共服务平台》《中国采购与招标网》《河南省政府采购网》网上发布</w:t>
      </w:r>
      <w:r>
        <w:rPr>
          <w:rFonts w:hint="eastAsia" w:ascii="宋体" w:hAnsi="宋体" w:eastAsia="宋体" w:cs="宋体"/>
          <w:color w:val="000000"/>
          <w:kern w:val="0"/>
          <w:sz w:val="24"/>
          <w:szCs w:val="24"/>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sz w:val="24"/>
          <w:szCs w:val="24"/>
          <w:shd w:val="clear" w:color="060000" w:fill="auto"/>
          <w:lang w:val="en-US" w:eastAsia="zh-CN"/>
        </w:rPr>
      </w:pPr>
      <w:r>
        <w:rPr>
          <w:rFonts w:hint="eastAsia" w:ascii="宋体" w:hAnsi="宋体" w:cs="宋体"/>
          <w:b/>
          <w:bCs/>
          <w:sz w:val="24"/>
          <w:szCs w:val="24"/>
          <w:shd w:val="clear" w:color="060000" w:fill="auto"/>
          <w:lang w:val="en-US" w:eastAsia="zh-CN"/>
        </w:rPr>
        <w:t>七</w:t>
      </w:r>
      <w:r>
        <w:rPr>
          <w:rFonts w:hint="eastAsia" w:ascii="宋体" w:hAnsi="宋体" w:eastAsia="宋体" w:cs="宋体"/>
          <w:b/>
          <w:bCs/>
          <w:sz w:val="24"/>
          <w:szCs w:val="24"/>
          <w:shd w:val="clear" w:color="060000" w:fill="auto"/>
          <w:lang w:val="en-US" w:eastAsia="zh-CN"/>
        </w:rPr>
        <w:t>、公告期限：</w:t>
      </w:r>
      <w:r>
        <w:rPr>
          <w:rFonts w:hint="eastAsia" w:ascii="宋体" w:hAnsi="宋体" w:cs="宋体"/>
          <w:b w:val="0"/>
          <w:bCs w:val="0"/>
          <w:sz w:val="24"/>
          <w:szCs w:val="24"/>
          <w:shd w:val="clear" w:color="060000" w:fill="auto"/>
          <w:lang w:val="en-US" w:eastAsia="zh-CN"/>
        </w:rPr>
        <w:t>成交结果公告期限为</w:t>
      </w:r>
      <w:r>
        <w:rPr>
          <w:rFonts w:hint="eastAsia" w:ascii="宋体" w:hAnsi="宋体" w:eastAsia="宋体" w:cs="宋体"/>
          <w:b w:val="0"/>
          <w:bCs w:val="0"/>
          <w:sz w:val="24"/>
          <w:szCs w:val="24"/>
          <w:shd w:val="clear" w:color="060000" w:fill="auto"/>
          <w:lang w:val="en-US" w:eastAsia="zh-CN"/>
        </w:rPr>
        <w:t>1个工作日，各有关当事人对结果公告有异议的，可以在结果公告期限届满之日起7个工作日内，以书面形式向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000000"/>
          <w:kern w:val="0"/>
          <w:sz w:val="24"/>
          <w:szCs w:val="24"/>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kern w:val="0"/>
          <w:sz w:val="24"/>
          <w:szCs w:val="24"/>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w:t>
      </w:r>
      <w:bookmarkStart w:id="0" w:name="_GoBack"/>
      <w:bookmarkEnd w:id="0"/>
      <w:r>
        <w:rPr>
          <w:rFonts w:hint="eastAsia" w:ascii="宋体" w:hAnsi="宋体" w:eastAsia="宋体" w:cs="宋体"/>
          <w:color w:val="000000"/>
          <w:kern w:val="0"/>
          <w:sz w:val="24"/>
          <w:szCs w:val="24"/>
          <w:shd w:val="clear" w:color="auto" w:fill="FFFFFF"/>
          <w:lang w:val="en-US" w:eastAsia="zh-CN"/>
        </w:rPr>
        <w:t xml:space="preserve">         202</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年</w:t>
      </w:r>
      <w:r>
        <w:rPr>
          <w:rFonts w:hint="eastAsia" w:ascii="宋体" w:hAnsi="宋体" w:cs="宋体"/>
          <w:color w:val="000000"/>
          <w:kern w:val="0"/>
          <w:sz w:val="24"/>
          <w:szCs w:val="24"/>
          <w:shd w:val="clear" w:color="auto" w:fill="FFFFFF"/>
          <w:lang w:val="en-US" w:eastAsia="zh-CN"/>
        </w:rPr>
        <w:t>9</w:t>
      </w:r>
      <w:r>
        <w:rPr>
          <w:rFonts w:hint="eastAsia" w:ascii="宋体" w:hAnsi="宋体" w:eastAsia="宋体" w:cs="宋体"/>
          <w:color w:val="000000"/>
          <w:kern w:val="0"/>
          <w:sz w:val="24"/>
          <w:szCs w:val="24"/>
          <w:shd w:val="clear" w:color="auto" w:fill="FFFFFF"/>
          <w:lang w:val="en-US" w:eastAsia="zh-CN"/>
        </w:rPr>
        <w:t>月</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日</w:t>
      </w:r>
    </w:p>
    <w:sectPr>
      <w:pgSz w:w="11906" w:h="16838"/>
      <w:pgMar w:top="1157" w:right="1800" w:bottom="1157"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E7158"/>
    <w:multiLevelType w:val="singleLevel"/>
    <w:tmpl w:val="827E71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WY3NjI5MjI2MmYwOTFkZjNhMWM4YzY1NmFjYTQifQ=="/>
  </w:docVars>
  <w:rsids>
    <w:rsidRoot w:val="00CC12ED"/>
    <w:rsid w:val="001A24FA"/>
    <w:rsid w:val="003E591C"/>
    <w:rsid w:val="00513110"/>
    <w:rsid w:val="007D7FCE"/>
    <w:rsid w:val="007F2757"/>
    <w:rsid w:val="007F7B55"/>
    <w:rsid w:val="0094406C"/>
    <w:rsid w:val="00B017FB"/>
    <w:rsid w:val="00CC12ED"/>
    <w:rsid w:val="017108FD"/>
    <w:rsid w:val="01842C5E"/>
    <w:rsid w:val="026C1DCD"/>
    <w:rsid w:val="02964782"/>
    <w:rsid w:val="031E6147"/>
    <w:rsid w:val="03B30DF2"/>
    <w:rsid w:val="043416C6"/>
    <w:rsid w:val="04C9502F"/>
    <w:rsid w:val="058922E5"/>
    <w:rsid w:val="060B5796"/>
    <w:rsid w:val="06B47B50"/>
    <w:rsid w:val="07B76702"/>
    <w:rsid w:val="07F1121B"/>
    <w:rsid w:val="086A4218"/>
    <w:rsid w:val="086B19BF"/>
    <w:rsid w:val="088B587F"/>
    <w:rsid w:val="08B84489"/>
    <w:rsid w:val="08E75F0E"/>
    <w:rsid w:val="091438E6"/>
    <w:rsid w:val="094C6038"/>
    <w:rsid w:val="099A4A78"/>
    <w:rsid w:val="09D218D2"/>
    <w:rsid w:val="0A05244B"/>
    <w:rsid w:val="0A122902"/>
    <w:rsid w:val="0A1F47B4"/>
    <w:rsid w:val="0AA11005"/>
    <w:rsid w:val="0AD10248"/>
    <w:rsid w:val="0B977642"/>
    <w:rsid w:val="0C51544F"/>
    <w:rsid w:val="0C765645"/>
    <w:rsid w:val="0C9A7B20"/>
    <w:rsid w:val="0D635B44"/>
    <w:rsid w:val="0D7E39F7"/>
    <w:rsid w:val="0DCC290A"/>
    <w:rsid w:val="0DCD2906"/>
    <w:rsid w:val="0E797EDB"/>
    <w:rsid w:val="0F017494"/>
    <w:rsid w:val="0F8C6FFF"/>
    <w:rsid w:val="0FCC5580"/>
    <w:rsid w:val="0FD75B98"/>
    <w:rsid w:val="10182AEF"/>
    <w:rsid w:val="101951D0"/>
    <w:rsid w:val="104660BC"/>
    <w:rsid w:val="105A1CDC"/>
    <w:rsid w:val="10802B8F"/>
    <w:rsid w:val="10AC7B85"/>
    <w:rsid w:val="11570600"/>
    <w:rsid w:val="128E6277"/>
    <w:rsid w:val="12C93596"/>
    <w:rsid w:val="12DE1502"/>
    <w:rsid w:val="1343594A"/>
    <w:rsid w:val="138972F3"/>
    <w:rsid w:val="148636EE"/>
    <w:rsid w:val="149B17E2"/>
    <w:rsid w:val="14B05209"/>
    <w:rsid w:val="159F21F2"/>
    <w:rsid w:val="15AC7BEF"/>
    <w:rsid w:val="15BB48C1"/>
    <w:rsid w:val="15E46664"/>
    <w:rsid w:val="17470844"/>
    <w:rsid w:val="174B42A5"/>
    <w:rsid w:val="17764DEF"/>
    <w:rsid w:val="17954B1D"/>
    <w:rsid w:val="1828174A"/>
    <w:rsid w:val="184A0343"/>
    <w:rsid w:val="18B1251E"/>
    <w:rsid w:val="194360A9"/>
    <w:rsid w:val="19A83BEE"/>
    <w:rsid w:val="1A2B77F4"/>
    <w:rsid w:val="1A553AA2"/>
    <w:rsid w:val="1A814483"/>
    <w:rsid w:val="1A8A0B26"/>
    <w:rsid w:val="1B254DBE"/>
    <w:rsid w:val="1B5B60DD"/>
    <w:rsid w:val="1B877886"/>
    <w:rsid w:val="1CF0679D"/>
    <w:rsid w:val="1DFF2425"/>
    <w:rsid w:val="1E217D22"/>
    <w:rsid w:val="1EDC0779"/>
    <w:rsid w:val="1EE743C2"/>
    <w:rsid w:val="1F1A67A0"/>
    <w:rsid w:val="1FAA39F4"/>
    <w:rsid w:val="1FCF31B5"/>
    <w:rsid w:val="1FCF512D"/>
    <w:rsid w:val="1FE30033"/>
    <w:rsid w:val="201A5602"/>
    <w:rsid w:val="206A2922"/>
    <w:rsid w:val="208C374E"/>
    <w:rsid w:val="215D400B"/>
    <w:rsid w:val="21870357"/>
    <w:rsid w:val="21B43369"/>
    <w:rsid w:val="21FA3F86"/>
    <w:rsid w:val="22437567"/>
    <w:rsid w:val="228638CB"/>
    <w:rsid w:val="23A03A14"/>
    <w:rsid w:val="24414EEC"/>
    <w:rsid w:val="247467FB"/>
    <w:rsid w:val="253208C3"/>
    <w:rsid w:val="25713913"/>
    <w:rsid w:val="259F4148"/>
    <w:rsid w:val="25CE4188"/>
    <w:rsid w:val="25D06F81"/>
    <w:rsid w:val="25D07853"/>
    <w:rsid w:val="262647BE"/>
    <w:rsid w:val="26BE2ABB"/>
    <w:rsid w:val="26C036B9"/>
    <w:rsid w:val="281A1325"/>
    <w:rsid w:val="286F5D6A"/>
    <w:rsid w:val="28CC4E4C"/>
    <w:rsid w:val="29672A3C"/>
    <w:rsid w:val="2985488E"/>
    <w:rsid w:val="2A09314C"/>
    <w:rsid w:val="2A104AEB"/>
    <w:rsid w:val="2A801DBF"/>
    <w:rsid w:val="2B0E3F87"/>
    <w:rsid w:val="2C074FA7"/>
    <w:rsid w:val="2C4A2EF5"/>
    <w:rsid w:val="2CE55599"/>
    <w:rsid w:val="2D9962AC"/>
    <w:rsid w:val="2DA338BA"/>
    <w:rsid w:val="2DA47070"/>
    <w:rsid w:val="2E1D4B52"/>
    <w:rsid w:val="2E37516D"/>
    <w:rsid w:val="2E6F6CD3"/>
    <w:rsid w:val="2E863534"/>
    <w:rsid w:val="2EAF45C6"/>
    <w:rsid w:val="2F1807DB"/>
    <w:rsid w:val="2F3106A2"/>
    <w:rsid w:val="2F38143B"/>
    <w:rsid w:val="2F8810B9"/>
    <w:rsid w:val="2FE2578B"/>
    <w:rsid w:val="2FFA4470"/>
    <w:rsid w:val="314F0F43"/>
    <w:rsid w:val="31716A94"/>
    <w:rsid w:val="317E2938"/>
    <w:rsid w:val="31852C16"/>
    <w:rsid w:val="31CE2AA7"/>
    <w:rsid w:val="31CF57CC"/>
    <w:rsid w:val="32987F55"/>
    <w:rsid w:val="329C0452"/>
    <w:rsid w:val="33667C36"/>
    <w:rsid w:val="33B3085A"/>
    <w:rsid w:val="33F0483B"/>
    <w:rsid w:val="343F2495"/>
    <w:rsid w:val="34644EF8"/>
    <w:rsid w:val="34B53E85"/>
    <w:rsid w:val="34BE4BC0"/>
    <w:rsid w:val="3560236F"/>
    <w:rsid w:val="35D56DC2"/>
    <w:rsid w:val="35D823B3"/>
    <w:rsid w:val="36F63183"/>
    <w:rsid w:val="37357A0B"/>
    <w:rsid w:val="37CC4810"/>
    <w:rsid w:val="37E92CBA"/>
    <w:rsid w:val="383E566A"/>
    <w:rsid w:val="386C6F4E"/>
    <w:rsid w:val="390F6131"/>
    <w:rsid w:val="398D264F"/>
    <w:rsid w:val="3A590B47"/>
    <w:rsid w:val="3B2363D4"/>
    <w:rsid w:val="3B87150D"/>
    <w:rsid w:val="3BEF4ABB"/>
    <w:rsid w:val="3C983174"/>
    <w:rsid w:val="3CA272E3"/>
    <w:rsid w:val="3CA66C24"/>
    <w:rsid w:val="3D5259D1"/>
    <w:rsid w:val="3D696E6E"/>
    <w:rsid w:val="3DAA5F13"/>
    <w:rsid w:val="3DB41C78"/>
    <w:rsid w:val="3DCE35AD"/>
    <w:rsid w:val="3E742C52"/>
    <w:rsid w:val="3F514337"/>
    <w:rsid w:val="3F82246D"/>
    <w:rsid w:val="3FF20FB9"/>
    <w:rsid w:val="3FFC32F2"/>
    <w:rsid w:val="4072484D"/>
    <w:rsid w:val="407A0B4D"/>
    <w:rsid w:val="411335A1"/>
    <w:rsid w:val="423F4789"/>
    <w:rsid w:val="4291177F"/>
    <w:rsid w:val="43404EB7"/>
    <w:rsid w:val="44BE26D9"/>
    <w:rsid w:val="44C9239C"/>
    <w:rsid w:val="451E1536"/>
    <w:rsid w:val="46034741"/>
    <w:rsid w:val="46DF7983"/>
    <w:rsid w:val="47371BD7"/>
    <w:rsid w:val="47D22C01"/>
    <w:rsid w:val="47E6750B"/>
    <w:rsid w:val="47ED1C8A"/>
    <w:rsid w:val="48323346"/>
    <w:rsid w:val="48A04376"/>
    <w:rsid w:val="48A21565"/>
    <w:rsid w:val="48A43A44"/>
    <w:rsid w:val="49205A43"/>
    <w:rsid w:val="4A4023F7"/>
    <w:rsid w:val="4B1C4F63"/>
    <w:rsid w:val="4BED512E"/>
    <w:rsid w:val="4D215F65"/>
    <w:rsid w:val="4D492F02"/>
    <w:rsid w:val="4D853C41"/>
    <w:rsid w:val="4E683FC1"/>
    <w:rsid w:val="4F1D5369"/>
    <w:rsid w:val="4F625636"/>
    <w:rsid w:val="4F795E5B"/>
    <w:rsid w:val="500E6825"/>
    <w:rsid w:val="508F4EF5"/>
    <w:rsid w:val="51776749"/>
    <w:rsid w:val="519F1952"/>
    <w:rsid w:val="51E01A0E"/>
    <w:rsid w:val="525170C9"/>
    <w:rsid w:val="5283236A"/>
    <w:rsid w:val="529439D4"/>
    <w:rsid w:val="52B76D5F"/>
    <w:rsid w:val="53316EF8"/>
    <w:rsid w:val="53401827"/>
    <w:rsid w:val="534922E9"/>
    <w:rsid w:val="547F15F7"/>
    <w:rsid w:val="54944047"/>
    <w:rsid w:val="5497110D"/>
    <w:rsid w:val="54A34E0F"/>
    <w:rsid w:val="54A74BDF"/>
    <w:rsid w:val="550462E7"/>
    <w:rsid w:val="55B91439"/>
    <w:rsid w:val="56122179"/>
    <w:rsid w:val="56EC3472"/>
    <w:rsid w:val="57001196"/>
    <w:rsid w:val="57054186"/>
    <w:rsid w:val="574A5644"/>
    <w:rsid w:val="57D32797"/>
    <w:rsid w:val="582A1892"/>
    <w:rsid w:val="58FD6358"/>
    <w:rsid w:val="595328F2"/>
    <w:rsid w:val="596403E9"/>
    <w:rsid w:val="597B25F3"/>
    <w:rsid w:val="59B3065B"/>
    <w:rsid w:val="59D672B1"/>
    <w:rsid w:val="59F933E9"/>
    <w:rsid w:val="5A5C33CA"/>
    <w:rsid w:val="5AB411A1"/>
    <w:rsid w:val="5AD328A7"/>
    <w:rsid w:val="5B6E5806"/>
    <w:rsid w:val="5BC953AC"/>
    <w:rsid w:val="5BDB4C8A"/>
    <w:rsid w:val="5D9562FF"/>
    <w:rsid w:val="5D9941FC"/>
    <w:rsid w:val="5DB607EC"/>
    <w:rsid w:val="5E1E4250"/>
    <w:rsid w:val="5ECB5B0A"/>
    <w:rsid w:val="5F11373D"/>
    <w:rsid w:val="5F1E12BB"/>
    <w:rsid w:val="5F502878"/>
    <w:rsid w:val="60E7624E"/>
    <w:rsid w:val="611A303B"/>
    <w:rsid w:val="61B54256"/>
    <w:rsid w:val="61C70633"/>
    <w:rsid w:val="61EA66DC"/>
    <w:rsid w:val="621C4A71"/>
    <w:rsid w:val="62786209"/>
    <w:rsid w:val="63D86571"/>
    <w:rsid w:val="63FC38A2"/>
    <w:rsid w:val="64BE68BE"/>
    <w:rsid w:val="64CE4085"/>
    <w:rsid w:val="652A199A"/>
    <w:rsid w:val="65770665"/>
    <w:rsid w:val="659814A9"/>
    <w:rsid w:val="666B219E"/>
    <w:rsid w:val="67A1616C"/>
    <w:rsid w:val="67E02EAB"/>
    <w:rsid w:val="69064142"/>
    <w:rsid w:val="69750D32"/>
    <w:rsid w:val="69A27EDD"/>
    <w:rsid w:val="69D74C55"/>
    <w:rsid w:val="6C584DCA"/>
    <w:rsid w:val="6D55678F"/>
    <w:rsid w:val="6F51579E"/>
    <w:rsid w:val="6FF459FA"/>
    <w:rsid w:val="6FF46446"/>
    <w:rsid w:val="6FFE1559"/>
    <w:rsid w:val="7094286D"/>
    <w:rsid w:val="70A9655F"/>
    <w:rsid w:val="71E02761"/>
    <w:rsid w:val="723E3EA8"/>
    <w:rsid w:val="72897E76"/>
    <w:rsid w:val="73015C77"/>
    <w:rsid w:val="734545CC"/>
    <w:rsid w:val="73613209"/>
    <w:rsid w:val="74D476A1"/>
    <w:rsid w:val="7558644C"/>
    <w:rsid w:val="759C12CA"/>
    <w:rsid w:val="75BE3C2C"/>
    <w:rsid w:val="75E01092"/>
    <w:rsid w:val="76393792"/>
    <w:rsid w:val="767B42AF"/>
    <w:rsid w:val="771730E3"/>
    <w:rsid w:val="778559DD"/>
    <w:rsid w:val="779932A6"/>
    <w:rsid w:val="77A844E9"/>
    <w:rsid w:val="77B1709F"/>
    <w:rsid w:val="780D0A01"/>
    <w:rsid w:val="78356C27"/>
    <w:rsid w:val="78501A0A"/>
    <w:rsid w:val="786B38A6"/>
    <w:rsid w:val="78F816F7"/>
    <w:rsid w:val="79ED045A"/>
    <w:rsid w:val="7AD92161"/>
    <w:rsid w:val="7B922B22"/>
    <w:rsid w:val="7C07047D"/>
    <w:rsid w:val="7CAC5832"/>
    <w:rsid w:val="7CBD3759"/>
    <w:rsid w:val="7CC056F6"/>
    <w:rsid w:val="7D016882"/>
    <w:rsid w:val="7D452037"/>
    <w:rsid w:val="7D4809E6"/>
    <w:rsid w:val="7DA320C8"/>
    <w:rsid w:val="7DE44261"/>
    <w:rsid w:val="7E19335A"/>
    <w:rsid w:val="7EF84A24"/>
    <w:rsid w:val="7F7F794E"/>
    <w:rsid w:val="7F9D271F"/>
    <w:rsid w:val="7FEA00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iPriority="99"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iPriority="99" w:name="Strong"/>
    <w:lsdException w:qFormat="1" w:uiPriority="99"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7">
    <w:name w:val="heading 2"/>
    <w:basedOn w:val="1"/>
    <w:next w:val="1"/>
    <w:qFormat/>
    <w:uiPriority w:val="0"/>
    <w:pPr>
      <w:keepNext/>
      <w:keepLines/>
      <w:adjustRightInd w:val="0"/>
      <w:snapToGrid w:val="0"/>
      <w:spacing w:before="120" w:beforeLines="50" w:after="120" w:afterLines="50" w:line="360" w:lineRule="auto"/>
      <w:jc w:val="center"/>
      <w:outlineLvl w:val="1"/>
    </w:pPr>
    <w:rPr>
      <w:rFonts w:ascii="宋体" w:hAnsi="宋体" w:cs="Arial"/>
      <w:b/>
      <w:sz w:val="28"/>
      <w:szCs w:val="21"/>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keepNext w:val="0"/>
      <w:keepLines w:val="0"/>
      <w:widowControl w:val="0"/>
      <w:suppressLineNumbers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1"/>
    <w:uiPriority w:val="0"/>
    <w:pPr>
      <w:ind w:firstLine="168" w:firstLineChars="168"/>
    </w:pPr>
    <w:rPr>
      <w:rFonts w:ascii="Times New Roman" w:hAnsi="Times New Roman" w:eastAsia="宋体" w:cs="Times New Roman"/>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3">
    <w:name w:val="Strong"/>
    <w:basedOn w:val="12"/>
    <w:semiHidden/>
    <w:unhideWhenUsed/>
    <w:qFormat/>
    <w:uiPriority w:val="99"/>
  </w:style>
  <w:style w:type="character" w:styleId="14">
    <w:name w:val="page number"/>
    <w:basedOn w:val="12"/>
    <w:unhideWhenUsed/>
    <w:qFormat/>
    <w:uiPriority w:val="99"/>
  </w:style>
  <w:style w:type="character" w:styleId="15">
    <w:name w:val="FollowedHyperlink"/>
    <w:basedOn w:val="12"/>
    <w:unhideWhenUsed/>
    <w:qFormat/>
    <w:uiPriority w:val="99"/>
    <w:rPr>
      <w:color w:val="000000"/>
      <w:u w:val="none"/>
    </w:rPr>
  </w:style>
  <w:style w:type="character" w:styleId="16">
    <w:name w:val="Emphasis"/>
    <w:basedOn w:val="12"/>
    <w:semiHidden/>
    <w:unhideWhenUsed/>
    <w:qFormat/>
    <w:uiPriority w:val="99"/>
  </w:style>
  <w:style w:type="character" w:styleId="17">
    <w:name w:val="HTML Definition"/>
    <w:basedOn w:val="12"/>
    <w:semiHidden/>
    <w:unhideWhenUsed/>
    <w:qFormat/>
    <w:uiPriority w:val="99"/>
  </w:style>
  <w:style w:type="character" w:styleId="18">
    <w:name w:val="HTML Typewriter"/>
    <w:basedOn w:val="12"/>
    <w:semiHidden/>
    <w:unhideWhenUsed/>
    <w:qFormat/>
    <w:uiPriority w:val="99"/>
    <w:rPr>
      <w:rFonts w:hint="default" w:ascii="monospace" w:hAnsi="monospace" w:eastAsia="monospace" w:cs="monospace"/>
      <w:sz w:val="20"/>
    </w:rPr>
  </w:style>
  <w:style w:type="character" w:styleId="19">
    <w:name w:val="HTML Acronym"/>
    <w:basedOn w:val="12"/>
    <w:semiHidden/>
    <w:unhideWhenUsed/>
    <w:qFormat/>
    <w:uiPriority w:val="99"/>
  </w:style>
  <w:style w:type="character" w:styleId="20">
    <w:name w:val="HTML Variable"/>
    <w:basedOn w:val="12"/>
    <w:semiHidden/>
    <w:unhideWhenUsed/>
    <w:qFormat/>
    <w:uiPriority w:val="99"/>
  </w:style>
  <w:style w:type="character" w:styleId="21">
    <w:name w:val="Hyperlink"/>
    <w:basedOn w:val="12"/>
    <w:unhideWhenUsed/>
    <w:qFormat/>
    <w:uiPriority w:val="99"/>
    <w:rPr>
      <w:color w:val="000000"/>
      <w:u w:val="none"/>
    </w:rPr>
  </w:style>
  <w:style w:type="character" w:styleId="22">
    <w:name w:val="HTML Code"/>
    <w:basedOn w:val="12"/>
    <w:semiHidden/>
    <w:unhideWhenUsed/>
    <w:qFormat/>
    <w:uiPriority w:val="99"/>
    <w:rPr>
      <w:rFonts w:hint="default" w:ascii="monospace" w:hAnsi="monospace" w:eastAsia="monospace" w:cs="monospace"/>
      <w:sz w:val="20"/>
    </w:rPr>
  </w:style>
  <w:style w:type="character" w:styleId="23">
    <w:name w:val="HTML Cite"/>
    <w:basedOn w:val="12"/>
    <w:semiHidden/>
    <w:unhideWhenUsed/>
    <w:qFormat/>
    <w:uiPriority w:val="99"/>
  </w:style>
  <w:style w:type="character" w:styleId="24">
    <w:name w:val="HTML Keyboard"/>
    <w:basedOn w:val="12"/>
    <w:semiHidden/>
    <w:unhideWhenUsed/>
    <w:qFormat/>
    <w:uiPriority w:val="99"/>
    <w:rPr>
      <w:rFonts w:ascii="monospace" w:hAnsi="monospace" w:eastAsia="monospace" w:cs="monospace"/>
      <w:sz w:val="20"/>
    </w:rPr>
  </w:style>
  <w:style w:type="character" w:styleId="25">
    <w:name w:val="HTML Sample"/>
    <w:basedOn w:val="12"/>
    <w:semiHidden/>
    <w:unhideWhenUsed/>
    <w:qFormat/>
    <w:uiPriority w:val="99"/>
    <w:rPr>
      <w:rFonts w:hint="default" w:ascii="monospace" w:hAnsi="monospace" w:eastAsia="monospace" w:cs="monospace"/>
    </w:rPr>
  </w:style>
  <w:style w:type="paragraph" w:customStyle="1" w:styleId="26">
    <w:name w:val="Default"/>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27">
    <w:name w:val="Char"/>
    <w:basedOn w:val="1"/>
    <w:qFormat/>
    <w:uiPriority w:val="0"/>
    <w:pPr>
      <w:adjustRightInd w:val="0"/>
      <w:snapToGrid w:val="0"/>
    </w:pPr>
  </w:style>
  <w:style w:type="paragraph" w:customStyle="1" w:styleId="28">
    <w:name w:val="p0"/>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673</Words>
  <Characters>758</Characters>
  <Lines>5</Lines>
  <Paragraphs>1</Paragraphs>
  <TotalTime>6</TotalTime>
  <ScaleCrop>false</ScaleCrop>
  <LinksUpToDate>false</LinksUpToDate>
  <CharactersWithSpaces>796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2015-06-26T03:05:00Z</dcterms:created>
  <dc:creator>Administrator</dc:creator>
  <cp:lastModifiedBy>小清新</cp:lastModifiedBy>
  <cp:lastPrinted>2022-09-02T03:10:46Z</cp:lastPrinted>
  <dcterms:modified xsi:type="dcterms:W3CDTF">2022-09-02T03:11:53Z</dcterms:modified>
  <dc:title>南阳市人民检察院办案工作区工程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C257DCBF3F094E17AC7B314A9392018F</vt:lpwstr>
  </property>
</Properties>
</file>