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6FCC" w14:textId="60202881" w:rsidR="00767321" w:rsidRDefault="00767321" w:rsidP="00767321">
      <w:pPr>
        <w:pStyle w:val="a3"/>
        <w:ind w:left="420" w:hangingChars="100" w:hanging="420"/>
        <w:rPr>
          <w:sz w:val="44"/>
          <w:szCs w:val="44"/>
        </w:rPr>
      </w:pPr>
      <w:r w:rsidRPr="00767321">
        <w:rPr>
          <w:rFonts w:hint="eastAsia"/>
          <w:sz w:val="44"/>
          <w:szCs w:val="44"/>
        </w:rPr>
        <w:t>南阳市生态环境局卧龙分局</w:t>
      </w:r>
      <w:r>
        <w:rPr>
          <w:rFonts w:hint="eastAsia"/>
          <w:sz w:val="44"/>
          <w:szCs w:val="44"/>
        </w:rPr>
        <w:t>南阳市</w:t>
      </w:r>
      <w:r w:rsidRPr="00767321">
        <w:rPr>
          <w:rFonts w:hint="eastAsia"/>
          <w:sz w:val="44"/>
          <w:szCs w:val="44"/>
        </w:rPr>
        <w:t>卧龙区环境</w:t>
      </w:r>
    </w:p>
    <w:p w14:paraId="22EE151C" w14:textId="6222DA4C" w:rsidR="00767321" w:rsidRPr="00767321" w:rsidRDefault="00767321" w:rsidP="00767321">
      <w:pPr>
        <w:pStyle w:val="a3"/>
        <w:ind w:left="420" w:hangingChars="100" w:hanging="420"/>
        <w:rPr>
          <w:sz w:val="44"/>
          <w:szCs w:val="44"/>
        </w:rPr>
      </w:pPr>
      <w:r w:rsidRPr="00767321">
        <w:rPr>
          <w:rFonts w:hint="eastAsia"/>
          <w:sz w:val="44"/>
          <w:szCs w:val="44"/>
        </w:rPr>
        <w:t>空气自动监测站设备更新及运维项目</w:t>
      </w:r>
    </w:p>
    <w:p w14:paraId="22AC975C" w14:textId="77777777" w:rsidR="00767321" w:rsidRPr="00767321" w:rsidRDefault="00767321" w:rsidP="00767321">
      <w:pPr>
        <w:pStyle w:val="a3"/>
      </w:pPr>
      <w:r w:rsidRPr="00767321">
        <w:rPr>
          <w:rFonts w:hint="eastAsia"/>
        </w:rPr>
        <w:t>公开招标公告</w:t>
      </w:r>
    </w:p>
    <w:p w14:paraId="37A2DC9F" w14:textId="73AE68F9" w:rsidR="00767321" w:rsidRDefault="00767321" w:rsidP="00767321">
      <w:pPr>
        <w:ind w:firstLineChars="200" w:firstLine="440"/>
        <w:rPr>
          <w:rFonts w:hint="eastAsia"/>
        </w:rPr>
      </w:pPr>
      <w:r>
        <w:rPr>
          <w:rFonts w:hint="eastAsia"/>
        </w:rPr>
        <w:t>本项目南阳市生态环境局卧龙分局卧龙区环境空气自动监测站设备更新及运</w:t>
      </w:r>
      <w:proofErr w:type="gramStart"/>
      <w:r>
        <w:rPr>
          <w:rFonts w:hint="eastAsia"/>
        </w:rPr>
        <w:t>维项目己由</w:t>
      </w:r>
      <w:proofErr w:type="gramEnd"/>
      <w:r>
        <w:rPr>
          <w:rFonts w:hint="eastAsia"/>
        </w:rPr>
        <w:t>相关部门批准实施，采购人为南阳市生态环境局卧龙分局，采购代理机构为南阳建设工程招标代理中心。项目己具备招标条件，现对该项目进行国内公开招标。</w:t>
      </w:r>
    </w:p>
    <w:p w14:paraId="7DF684B1" w14:textId="77777777" w:rsidR="00767321" w:rsidRDefault="00767321" w:rsidP="00767321">
      <w:pPr>
        <w:ind w:firstLineChars="200" w:firstLine="440"/>
        <w:rPr>
          <w:rFonts w:hint="eastAsia"/>
        </w:rPr>
      </w:pPr>
      <w:r>
        <w:rPr>
          <w:rFonts w:hint="eastAsia"/>
        </w:rPr>
        <w:t>一、项目基本情况</w:t>
      </w:r>
    </w:p>
    <w:p w14:paraId="6246005D" w14:textId="77777777" w:rsidR="00222552" w:rsidRDefault="00767321" w:rsidP="00767321">
      <w:pPr>
        <w:ind w:firstLineChars="200" w:firstLine="440"/>
        <w:rPr>
          <w:rFonts w:hint="eastAsia"/>
        </w:rPr>
      </w:pPr>
      <w:r>
        <w:rPr>
          <w:rFonts w:hint="eastAsia"/>
        </w:rPr>
        <w:t>1、项目编号：</w:t>
      </w:r>
      <w:r w:rsidR="00222552">
        <w:rPr>
          <w:rFonts w:hint="eastAsia"/>
        </w:rPr>
        <w:t>南阳</w:t>
      </w:r>
      <w:proofErr w:type="gramStart"/>
      <w:r w:rsidR="00222552" w:rsidRPr="005346AD">
        <w:rPr>
          <w:rFonts w:hint="eastAsia"/>
        </w:rPr>
        <w:t>财采公开</w:t>
      </w:r>
      <w:proofErr w:type="gramEnd"/>
      <w:r w:rsidR="00222552" w:rsidRPr="005346AD">
        <w:rPr>
          <w:rFonts w:hint="eastAsia"/>
        </w:rPr>
        <w:t>-2025-</w:t>
      </w:r>
      <w:r w:rsidR="00222552">
        <w:rPr>
          <w:rFonts w:hint="eastAsia"/>
        </w:rPr>
        <w:t>24</w:t>
      </w:r>
    </w:p>
    <w:p w14:paraId="3902715E" w14:textId="3F70B7BF" w:rsidR="00767321" w:rsidRDefault="00767321" w:rsidP="00767321">
      <w:pPr>
        <w:ind w:firstLineChars="200" w:firstLine="440"/>
        <w:rPr>
          <w:rFonts w:hint="eastAsia"/>
        </w:rPr>
      </w:pPr>
      <w:r>
        <w:rPr>
          <w:rFonts w:hint="eastAsia"/>
        </w:rPr>
        <w:t xml:space="preserve">2、项目名称：南阳市生态环境局卧龙分局卧龙区环境空气自动监测站设备更新及运维项目 </w:t>
      </w:r>
    </w:p>
    <w:p w14:paraId="2DC402FC" w14:textId="77777777" w:rsidR="00767321" w:rsidRDefault="00767321" w:rsidP="00767321">
      <w:pPr>
        <w:ind w:firstLineChars="200" w:firstLine="440"/>
        <w:rPr>
          <w:rFonts w:hint="eastAsia"/>
        </w:rPr>
      </w:pPr>
      <w:r>
        <w:rPr>
          <w:rFonts w:hint="eastAsia"/>
        </w:rPr>
        <w:t xml:space="preserve">3、采购方式：公开招标 </w:t>
      </w:r>
    </w:p>
    <w:p w14:paraId="53B33D3C" w14:textId="77777777" w:rsidR="00767321" w:rsidRDefault="00767321" w:rsidP="00767321">
      <w:pPr>
        <w:ind w:firstLineChars="200" w:firstLine="440"/>
        <w:rPr>
          <w:rFonts w:hint="eastAsia"/>
        </w:rPr>
      </w:pPr>
      <w:r>
        <w:rPr>
          <w:rFonts w:hint="eastAsia"/>
        </w:rPr>
        <w:t>4、预算金额：3580000（其中</w:t>
      </w:r>
      <w:proofErr w:type="gramStart"/>
      <w:r>
        <w:rPr>
          <w:rFonts w:hint="eastAsia"/>
        </w:rPr>
        <w:t>一</w:t>
      </w:r>
      <w:proofErr w:type="gramEnd"/>
      <w:r>
        <w:rPr>
          <w:rFonts w:hint="eastAsia"/>
        </w:rPr>
        <w:t>标2190000.00元，最高限价：2190000.00元；二标1390000，最高限价：1390000.00元）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785"/>
        <w:gridCol w:w="2733"/>
        <w:gridCol w:w="1266"/>
        <w:gridCol w:w="1266"/>
        <w:gridCol w:w="1199"/>
        <w:gridCol w:w="1339"/>
      </w:tblGrid>
      <w:tr w:rsidR="00767321" w14:paraId="7F5A5591" w14:textId="77777777" w:rsidTr="00FD49EA">
        <w:trPr>
          <w:trHeight w:val="836"/>
        </w:trPr>
        <w:tc>
          <w:tcPr>
            <w:tcW w:w="499" w:type="pct"/>
            <w:tcBorders>
              <w:top w:val="single" w:sz="4" w:space="0" w:color="auto"/>
              <w:left w:val="single" w:sz="4" w:space="0" w:color="auto"/>
              <w:bottom w:val="single" w:sz="4" w:space="0" w:color="auto"/>
              <w:right w:val="single" w:sz="4" w:space="0" w:color="auto"/>
            </w:tcBorders>
            <w:vAlign w:val="center"/>
          </w:tcPr>
          <w:p w14:paraId="2DEC40BE" w14:textId="77777777" w:rsidR="00767321" w:rsidRPr="000C5B27" w:rsidRDefault="00767321" w:rsidP="00FD49EA">
            <w:pPr>
              <w:jc w:val="center"/>
              <w:rPr>
                <w:rFonts w:hint="eastAsia"/>
                <w:szCs w:val="21"/>
              </w:rPr>
            </w:pPr>
            <w:r w:rsidRPr="000C5B27">
              <w:rPr>
                <w:rFonts w:hint="eastAsia"/>
                <w:sz w:val="21"/>
                <w:szCs w:val="21"/>
                <w:lang w:bidi="ar"/>
              </w:rPr>
              <w:t>序号</w:t>
            </w:r>
          </w:p>
        </w:tc>
        <w:tc>
          <w:tcPr>
            <w:tcW w:w="446" w:type="pct"/>
            <w:tcBorders>
              <w:top w:val="single" w:sz="4" w:space="0" w:color="auto"/>
              <w:left w:val="single" w:sz="4" w:space="0" w:color="auto"/>
              <w:bottom w:val="single" w:sz="4" w:space="0" w:color="auto"/>
              <w:right w:val="single" w:sz="4" w:space="0" w:color="auto"/>
            </w:tcBorders>
            <w:vAlign w:val="center"/>
          </w:tcPr>
          <w:p w14:paraId="5B7C8620" w14:textId="77777777" w:rsidR="00767321" w:rsidRPr="000C5B27" w:rsidRDefault="00767321" w:rsidP="00FD49EA">
            <w:pPr>
              <w:rPr>
                <w:rFonts w:hint="eastAsia"/>
                <w:szCs w:val="21"/>
              </w:rPr>
            </w:pPr>
            <w:proofErr w:type="gramStart"/>
            <w:r w:rsidRPr="000C5B27">
              <w:rPr>
                <w:rFonts w:hint="eastAsia"/>
                <w:sz w:val="21"/>
                <w:szCs w:val="21"/>
                <w:lang w:bidi="ar"/>
              </w:rPr>
              <w:t>包号</w:t>
            </w:r>
            <w:proofErr w:type="gramEnd"/>
          </w:p>
        </w:tc>
        <w:tc>
          <w:tcPr>
            <w:tcW w:w="1474" w:type="pct"/>
            <w:tcBorders>
              <w:top w:val="single" w:sz="4" w:space="0" w:color="auto"/>
              <w:left w:val="single" w:sz="4" w:space="0" w:color="auto"/>
              <w:bottom w:val="single" w:sz="4" w:space="0" w:color="auto"/>
              <w:right w:val="single" w:sz="4" w:space="0" w:color="auto"/>
            </w:tcBorders>
            <w:vAlign w:val="center"/>
          </w:tcPr>
          <w:p w14:paraId="53324FF1" w14:textId="77777777" w:rsidR="00767321" w:rsidRPr="000C5B27" w:rsidRDefault="00767321" w:rsidP="00FD49EA">
            <w:pPr>
              <w:jc w:val="center"/>
              <w:rPr>
                <w:rFonts w:hint="eastAsia"/>
                <w:szCs w:val="21"/>
              </w:rPr>
            </w:pPr>
            <w:r w:rsidRPr="000C5B27">
              <w:rPr>
                <w:rFonts w:hint="eastAsia"/>
                <w:sz w:val="21"/>
                <w:szCs w:val="21"/>
                <w:lang w:bidi="ar"/>
              </w:rPr>
              <w:t>包名称</w:t>
            </w:r>
          </w:p>
        </w:tc>
        <w:tc>
          <w:tcPr>
            <w:tcW w:w="663" w:type="pct"/>
            <w:tcBorders>
              <w:top w:val="single" w:sz="4" w:space="0" w:color="auto"/>
              <w:left w:val="single" w:sz="4" w:space="0" w:color="auto"/>
              <w:bottom w:val="single" w:sz="4" w:space="0" w:color="auto"/>
              <w:right w:val="single" w:sz="4" w:space="0" w:color="auto"/>
            </w:tcBorders>
            <w:vAlign w:val="center"/>
          </w:tcPr>
          <w:p w14:paraId="4C31B3FB" w14:textId="77777777" w:rsidR="00767321" w:rsidRPr="000C5B27" w:rsidRDefault="00767321" w:rsidP="00FD49EA">
            <w:pPr>
              <w:jc w:val="center"/>
              <w:rPr>
                <w:rFonts w:hint="eastAsia"/>
                <w:szCs w:val="21"/>
              </w:rPr>
            </w:pPr>
            <w:r w:rsidRPr="000C5B27">
              <w:rPr>
                <w:rFonts w:hint="eastAsia"/>
                <w:sz w:val="21"/>
                <w:szCs w:val="21"/>
                <w:lang w:bidi="ar"/>
              </w:rPr>
              <w:t>包预算（元）</w:t>
            </w:r>
          </w:p>
        </w:tc>
        <w:tc>
          <w:tcPr>
            <w:tcW w:w="516" w:type="pct"/>
            <w:tcBorders>
              <w:top w:val="single" w:sz="4" w:space="0" w:color="auto"/>
              <w:left w:val="single" w:sz="4" w:space="0" w:color="auto"/>
              <w:bottom w:val="single" w:sz="4" w:space="0" w:color="auto"/>
              <w:right w:val="single" w:sz="4" w:space="0" w:color="auto"/>
            </w:tcBorders>
            <w:vAlign w:val="center"/>
          </w:tcPr>
          <w:p w14:paraId="29D27F73" w14:textId="77777777" w:rsidR="00767321" w:rsidRPr="000C5B27" w:rsidRDefault="00767321" w:rsidP="00FD49EA">
            <w:pPr>
              <w:jc w:val="center"/>
              <w:rPr>
                <w:rFonts w:hint="eastAsia"/>
                <w:szCs w:val="21"/>
              </w:rPr>
            </w:pPr>
            <w:proofErr w:type="gramStart"/>
            <w:r w:rsidRPr="000C5B27">
              <w:rPr>
                <w:rFonts w:hint="eastAsia"/>
                <w:sz w:val="21"/>
                <w:szCs w:val="21"/>
                <w:lang w:bidi="ar"/>
              </w:rPr>
              <w:t>包最高</w:t>
            </w:r>
            <w:proofErr w:type="gramEnd"/>
            <w:r w:rsidRPr="000C5B27">
              <w:rPr>
                <w:rFonts w:hint="eastAsia"/>
                <w:sz w:val="21"/>
                <w:szCs w:val="21"/>
                <w:lang w:bidi="ar"/>
              </w:rPr>
              <w:t>限价（元）</w:t>
            </w:r>
          </w:p>
        </w:tc>
        <w:tc>
          <w:tcPr>
            <w:tcW w:w="664" w:type="pct"/>
            <w:tcBorders>
              <w:top w:val="single" w:sz="4" w:space="0" w:color="auto"/>
              <w:left w:val="single" w:sz="4" w:space="0" w:color="auto"/>
              <w:bottom w:val="single" w:sz="4" w:space="0" w:color="auto"/>
              <w:right w:val="single" w:sz="4" w:space="0" w:color="auto"/>
            </w:tcBorders>
            <w:vAlign w:val="center"/>
          </w:tcPr>
          <w:p w14:paraId="0B701B66" w14:textId="77777777" w:rsidR="00767321" w:rsidRPr="000C5B27" w:rsidRDefault="00767321" w:rsidP="00FD49EA">
            <w:pPr>
              <w:jc w:val="center"/>
              <w:rPr>
                <w:rFonts w:hint="eastAsia"/>
                <w:szCs w:val="21"/>
              </w:rPr>
            </w:pPr>
            <w:r w:rsidRPr="000C5B27">
              <w:rPr>
                <w:rFonts w:hint="eastAsia"/>
                <w:sz w:val="21"/>
                <w:szCs w:val="21"/>
                <w:lang w:bidi="ar"/>
              </w:rPr>
              <w:t>是否专门面向中小企业</w:t>
            </w:r>
          </w:p>
        </w:tc>
        <w:tc>
          <w:tcPr>
            <w:tcW w:w="738" w:type="pct"/>
            <w:tcBorders>
              <w:top w:val="single" w:sz="4" w:space="0" w:color="auto"/>
              <w:left w:val="single" w:sz="4" w:space="0" w:color="auto"/>
              <w:bottom w:val="single" w:sz="4" w:space="0" w:color="auto"/>
              <w:right w:val="single" w:sz="4" w:space="0" w:color="auto"/>
            </w:tcBorders>
            <w:vAlign w:val="center"/>
          </w:tcPr>
          <w:p w14:paraId="66D7C981" w14:textId="77777777" w:rsidR="00767321" w:rsidRPr="000C5B27" w:rsidRDefault="00767321" w:rsidP="00FD49EA">
            <w:pPr>
              <w:jc w:val="center"/>
              <w:rPr>
                <w:rFonts w:hint="eastAsia"/>
                <w:szCs w:val="21"/>
              </w:rPr>
            </w:pPr>
            <w:r w:rsidRPr="000C5B27">
              <w:rPr>
                <w:rFonts w:hint="eastAsia"/>
                <w:sz w:val="21"/>
                <w:szCs w:val="21"/>
                <w:lang w:bidi="ar"/>
              </w:rPr>
              <w:t>采购预留金额（元）</w:t>
            </w:r>
          </w:p>
        </w:tc>
      </w:tr>
      <w:tr w:rsidR="00767321" w14:paraId="6128658E" w14:textId="77777777" w:rsidTr="00FD49EA">
        <w:trPr>
          <w:trHeight w:val="1415"/>
        </w:trPr>
        <w:tc>
          <w:tcPr>
            <w:tcW w:w="499" w:type="pct"/>
            <w:tcBorders>
              <w:top w:val="single" w:sz="4" w:space="0" w:color="auto"/>
              <w:left w:val="single" w:sz="4" w:space="0" w:color="auto"/>
              <w:bottom w:val="single" w:sz="4" w:space="0" w:color="auto"/>
              <w:right w:val="single" w:sz="4" w:space="0" w:color="auto"/>
            </w:tcBorders>
            <w:vAlign w:val="center"/>
          </w:tcPr>
          <w:p w14:paraId="4791979B" w14:textId="77777777" w:rsidR="00767321" w:rsidRPr="000C5B27" w:rsidRDefault="00767321" w:rsidP="00FD49EA">
            <w:pPr>
              <w:ind w:firstLineChars="83" w:firstLine="174"/>
              <w:jc w:val="center"/>
              <w:rPr>
                <w:rFonts w:hint="eastAsia"/>
                <w:szCs w:val="21"/>
              </w:rPr>
            </w:pPr>
            <w:r w:rsidRPr="000C5B27">
              <w:rPr>
                <w:rFonts w:hint="eastAsia"/>
                <w:sz w:val="21"/>
                <w:szCs w:val="21"/>
                <w:lang w:bidi="ar"/>
              </w:rPr>
              <w:t>1</w:t>
            </w:r>
          </w:p>
        </w:tc>
        <w:tc>
          <w:tcPr>
            <w:tcW w:w="446" w:type="pct"/>
            <w:tcBorders>
              <w:top w:val="single" w:sz="4" w:space="0" w:color="auto"/>
              <w:left w:val="single" w:sz="4" w:space="0" w:color="auto"/>
              <w:bottom w:val="single" w:sz="4" w:space="0" w:color="auto"/>
              <w:right w:val="single" w:sz="4" w:space="0" w:color="auto"/>
            </w:tcBorders>
            <w:vAlign w:val="center"/>
          </w:tcPr>
          <w:p w14:paraId="3771FFEF" w14:textId="77777777" w:rsidR="00767321" w:rsidRPr="000C5B27" w:rsidRDefault="00767321" w:rsidP="00FD49EA">
            <w:pPr>
              <w:jc w:val="center"/>
              <w:rPr>
                <w:rFonts w:hint="eastAsia"/>
                <w:szCs w:val="21"/>
              </w:rPr>
            </w:pPr>
            <w:r w:rsidRPr="000C5B27">
              <w:rPr>
                <w:rFonts w:hint="eastAsia"/>
                <w:sz w:val="21"/>
                <w:szCs w:val="21"/>
                <w:lang w:bidi="ar"/>
              </w:rPr>
              <w:t>01</w:t>
            </w:r>
          </w:p>
        </w:tc>
        <w:tc>
          <w:tcPr>
            <w:tcW w:w="1474" w:type="pct"/>
            <w:tcBorders>
              <w:top w:val="single" w:sz="4" w:space="0" w:color="auto"/>
              <w:left w:val="single" w:sz="4" w:space="0" w:color="auto"/>
              <w:bottom w:val="single" w:sz="4" w:space="0" w:color="auto"/>
              <w:right w:val="single" w:sz="4" w:space="0" w:color="auto"/>
            </w:tcBorders>
            <w:vAlign w:val="center"/>
          </w:tcPr>
          <w:p w14:paraId="2B743982" w14:textId="77777777" w:rsidR="00767321" w:rsidRPr="000C5B27" w:rsidRDefault="00767321" w:rsidP="00FD49EA">
            <w:pPr>
              <w:rPr>
                <w:rFonts w:hint="eastAsia"/>
                <w:szCs w:val="21"/>
              </w:rPr>
            </w:pPr>
            <w:r w:rsidRPr="000C5B27">
              <w:rPr>
                <w:rFonts w:hint="eastAsia"/>
                <w:sz w:val="21"/>
                <w:szCs w:val="21"/>
                <w:lang w:bidi="ar"/>
              </w:rPr>
              <w:t>南阳市生态环境局卧龙分局卧龙区环境空气自动监测站设备更新及运</w:t>
            </w:r>
            <w:proofErr w:type="gramStart"/>
            <w:r w:rsidRPr="000C5B27">
              <w:rPr>
                <w:rFonts w:hint="eastAsia"/>
                <w:sz w:val="21"/>
                <w:szCs w:val="21"/>
                <w:lang w:bidi="ar"/>
              </w:rPr>
              <w:t>维项目</w:t>
            </w:r>
            <w:proofErr w:type="gramEnd"/>
            <w:r w:rsidRPr="000C5B27">
              <w:rPr>
                <w:rFonts w:hint="eastAsia"/>
                <w:sz w:val="21"/>
                <w:szCs w:val="21"/>
                <w:lang w:bidi="ar"/>
              </w:rPr>
              <w:t>第一标段</w:t>
            </w:r>
          </w:p>
        </w:tc>
        <w:tc>
          <w:tcPr>
            <w:tcW w:w="663" w:type="pct"/>
            <w:tcBorders>
              <w:top w:val="single" w:sz="4" w:space="0" w:color="auto"/>
              <w:left w:val="single" w:sz="4" w:space="0" w:color="auto"/>
              <w:bottom w:val="single" w:sz="4" w:space="0" w:color="auto"/>
              <w:right w:val="single" w:sz="4" w:space="0" w:color="auto"/>
            </w:tcBorders>
            <w:vAlign w:val="center"/>
          </w:tcPr>
          <w:p w14:paraId="24CF0738" w14:textId="77777777" w:rsidR="00767321" w:rsidRPr="000C5B27" w:rsidRDefault="00767321" w:rsidP="00FD49EA">
            <w:pPr>
              <w:rPr>
                <w:rFonts w:hint="eastAsia"/>
                <w:szCs w:val="21"/>
              </w:rPr>
            </w:pPr>
            <w:r w:rsidRPr="000C5B27">
              <w:rPr>
                <w:rFonts w:hint="eastAsia"/>
                <w:sz w:val="21"/>
                <w:szCs w:val="21"/>
                <w:lang w:bidi="ar"/>
              </w:rPr>
              <w:t>2190000.00</w:t>
            </w:r>
          </w:p>
        </w:tc>
        <w:tc>
          <w:tcPr>
            <w:tcW w:w="516" w:type="pct"/>
            <w:tcBorders>
              <w:top w:val="single" w:sz="4" w:space="0" w:color="auto"/>
              <w:left w:val="single" w:sz="4" w:space="0" w:color="auto"/>
              <w:bottom w:val="single" w:sz="4" w:space="0" w:color="auto"/>
              <w:right w:val="single" w:sz="4" w:space="0" w:color="auto"/>
            </w:tcBorders>
            <w:vAlign w:val="center"/>
          </w:tcPr>
          <w:p w14:paraId="3554C4C3" w14:textId="77777777" w:rsidR="00767321" w:rsidRPr="000C5B27" w:rsidRDefault="00767321" w:rsidP="00FD49EA">
            <w:pPr>
              <w:rPr>
                <w:rFonts w:hint="eastAsia"/>
                <w:szCs w:val="21"/>
              </w:rPr>
            </w:pPr>
            <w:r w:rsidRPr="000C5B27">
              <w:rPr>
                <w:rFonts w:hint="eastAsia"/>
                <w:sz w:val="21"/>
                <w:szCs w:val="21"/>
                <w:lang w:bidi="ar"/>
              </w:rPr>
              <w:t>2190000.00</w:t>
            </w:r>
          </w:p>
        </w:tc>
        <w:tc>
          <w:tcPr>
            <w:tcW w:w="664" w:type="pct"/>
            <w:tcBorders>
              <w:top w:val="single" w:sz="4" w:space="0" w:color="auto"/>
              <w:left w:val="single" w:sz="4" w:space="0" w:color="auto"/>
              <w:bottom w:val="single" w:sz="4" w:space="0" w:color="auto"/>
              <w:right w:val="single" w:sz="4" w:space="0" w:color="auto"/>
            </w:tcBorders>
            <w:vAlign w:val="center"/>
          </w:tcPr>
          <w:p w14:paraId="100D4961" w14:textId="77777777" w:rsidR="00767321" w:rsidRPr="000C5B27" w:rsidRDefault="00767321" w:rsidP="00FD49EA">
            <w:pPr>
              <w:ind w:firstLine="420"/>
              <w:rPr>
                <w:rFonts w:hint="eastAsia"/>
                <w:szCs w:val="21"/>
              </w:rPr>
            </w:pPr>
            <w:r w:rsidRPr="000C5B27">
              <w:rPr>
                <w:rFonts w:hint="eastAsia"/>
                <w:sz w:val="21"/>
                <w:szCs w:val="21"/>
                <w:lang w:bidi="ar"/>
              </w:rPr>
              <w:t>否</w:t>
            </w:r>
          </w:p>
        </w:tc>
        <w:tc>
          <w:tcPr>
            <w:tcW w:w="738" w:type="pct"/>
            <w:tcBorders>
              <w:top w:val="single" w:sz="4" w:space="0" w:color="auto"/>
              <w:left w:val="single" w:sz="4" w:space="0" w:color="auto"/>
              <w:bottom w:val="single" w:sz="4" w:space="0" w:color="auto"/>
              <w:right w:val="single" w:sz="4" w:space="0" w:color="auto"/>
            </w:tcBorders>
            <w:vAlign w:val="center"/>
          </w:tcPr>
          <w:p w14:paraId="68C4CE3A" w14:textId="77777777" w:rsidR="00767321" w:rsidRPr="000C5B27" w:rsidRDefault="00767321" w:rsidP="00FD49EA">
            <w:pPr>
              <w:rPr>
                <w:rFonts w:hint="eastAsia"/>
                <w:szCs w:val="21"/>
              </w:rPr>
            </w:pPr>
            <w:r w:rsidRPr="000C5B27">
              <w:rPr>
                <w:rFonts w:hint="eastAsia"/>
                <w:sz w:val="21"/>
                <w:szCs w:val="21"/>
                <w:lang w:bidi="ar"/>
              </w:rPr>
              <w:t>2190000.00</w:t>
            </w:r>
          </w:p>
        </w:tc>
      </w:tr>
      <w:tr w:rsidR="00767321" w14:paraId="75F6A529" w14:textId="77777777" w:rsidTr="00FD49EA">
        <w:trPr>
          <w:trHeight w:val="1509"/>
        </w:trPr>
        <w:tc>
          <w:tcPr>
            <w:tcW w:w="499" w:type="pct"/>
            <w:tcBorders>
              <w:top w:val="single" w:sz="4" w:space="0" w:color="auto"/>
              <w:left w:val="single" w:sz="4" w:space="0" w:color="auto"/>
              <w:bottom w:val="single" w:sz="4" w:space="0" w:color="auto"/>
              <w:right w:val="single" w:sz="4" w:space="0" w:color="auto"/>
            </w:tcBorders>
            <w:vAlign w:val="center"/>
          </w:tcPr>
          <w:p w14:paraId="65CCD44C" w14:textId="77777777" w:rsidR="00767321" w:rsidRPr="000C5B27" w:rsidRDefault="00767321" w:rsidP="00FD49EA">
            <w:pPr>
              <w:ind w:firstLineChars="83" w:firstLine="174"/>
              <w:jc w:val="center"/>
              <w:rPr>
                <w:rFonts w:hint="eastAsia"/>
                <w:szCs w:val="21"/>
                <w:lang w:bidi="ar"/>
              </w:rPr>
            </w:pPr>
            <w:r w:rsidRPr="000C5B27">
              <w:rPr>
                <w:sz w:val="21"/>
                <w:szCs w:val="21"/>
                <w:lang w:bidi="ar"/>
              </w:rPr>
              <w:t>2</w:t>
            </w:r>
          </w:p>
        </w:tc>
        <w:tc>
          <w:tcPr>
            <w:tcW w:w="446" w:type="pct"/>
            <w:tcBorders>
              <w:top w:val="single" w:sz="4" w:space="0" w:color="auto"/>
              <w:left w:val="single" w:sz="4" w:space="0" w:color="auto"/>
              <w:bottom w:val="single" w:sz="4" w:space="0" w:color="auto"/>
              <w:right w:val="single" w:sz="4" w:space="0" w:color="auto"/>
            </w:tcBorders>
            <w:vAlign w:val="center"/>
          </w:tcPr>
          <w:p w14:paraId="7DF94E08" w14:textId="77777777" w:rsidR="00767321" w:rsidRPr="000C5B27" w:rsidRDefault="00767321" w:rsidP="00FD49EA">
            <w:pPr>
              <w:jc w:val="center"/>
              <w:rPr>
                <w:rFonts w:hint="eastAsia"/>
                <w:szCs w:val="21"/>
                <w:lang w:bidi="ar"/>
              </w:rPr>
            </w:pPr>
            <w:r w:rsidRPr="000C5B27">
              <w:rPr>
                <w:rFonts w:hint="eastAsia"/>
                <w:sz w:val="21"/>
                <w:szCs w:val="21"/>
                <w:lang w:bidi="ar"/>
              </w:rPr>
              <w:t>02</w:t>
            </w:r>
          </w:p>
        </w:tc>
        <w:tc>
          <w:tcPr>
            <w:tcW w:w="1474" w:type="pct"/>
            <w:tcBorders>
              <w:top w:val="single" w:sz="4" w:space="0" w:color="auto"/>
              <w:left w:val="single" w:sz="4" w:space="0" w:color="auto"/>
              <w:bottom w:val="single" w:sz="4" w:space="0" w:color="auto"/>
              <w:right w:val="single" w:sz="4" w:space="0" w:color="auto"/>
            </w:tcBorders>
            <w:vAlign w:val="center"/>
          </w:tcPr>
          <w:p w14:paraId="603394B9" w14:textId="77777777" w:rsidR="00767321" w:rsidRPr="000C5B27" w:rsidRDefault="00767321" w:rsidP="00FD49EA">
            <w:pPr>
              <w:rPr>
                <w:rFonts w:hint="eastAsia"/>
                <w:szCs w:val="21"/>
                <w:lang w:bidi="ar"/>
              </w:rPr>
            </w:pPr>
            <w:r w:rsidRPr="000C5B27">
              <w:rPr>
                <w:rFonts w:hint="eastAsia"/>
                <w:sz w:val="21"/>
                <w:szCs w:val="21"/>
                <w:lang w:bidi="ar"/>
              </w:rPr>
              <w:t>南阳市生态环境局卧龙分局卧龙区环境空气自动监测站设备更新及运</w:t>
            </w:r>
            <w:proofErr w:type="gramStart"/>
            <w:r w:rsidRPr="000C5B27">
              <w:rPr>
                <w:rFonts w:hint="eastAsia"/>
                <w:sz w:val="21"/>
                <w:szCs w:val="21"/>
                <w:lang w:bidi="ar"/>
              </w:rPr>
              <w:t>维项目</w:t>
            </w:r>
            <w:proofErr w:type="gramEnd"/>
            <w:r w:rsidRPr="000C5B27">
              <w:rPr>
                <w:rFonts w:hint="eastAsia"/>
                <w:sz w:val="21"/>
                <w:szCs w:val="21"/>
                <w:lang w:bidi="ar"/>
              </w:rPr>
              <w:t>第二标段</w:t>
            </w:r>
          </w:p>
        </w:tc>
        <w:tc>
          <w:tcPr>
            <w:tcW w:w="663" w:type="pct"/>
            <w:tcBorders>
              <w:top w:val="single" w:sz="4" w:space="0" w:color="auto"/>
              <w:left w:val="single" w:sz="4" w:space="0" w:color="auto"/>
              <w:bottom w:val="single" w:sz="4" w:space="0" w:color="auto"/>
              <w:right w:val="single" w:sz="4" w:space="0" w:color="auto"/>
            </w:tcBorders>
            <w:vAlign w:val="center"/>
          </w:tcPr>
          <w:p w14:paraId="35DD54F3" w14:textId="77777777" w:rsidR="00767321" w:rsidRPr="000C5B27" w:rsidRDefault="00767321" w:rsidP="00FD49EA">
            <w:pPr>
              <w:rPr>
                <w:rFonts w:hint="eastAsia"/>
                <w:szCs w:val="21"/>
                <w:lang w:bidi="ar"/>
              </w:rPr>
            </w:pPr>
            <w:r w:rsidRPr="000C5B27">
              <w:rPr>
                <w:rFonts w:hint="eastAsia"/>
                <w:sz w:val="21"/>
                <w:szCs w:val="21"/>
                <w:lang w:bidi="ar"/>
              </w:rPr>
              <w:t>1390000.00</w:t>
            </w:r>
          </w:p>
        </w:tc>
        <w:tc>
          <w:tcPr>
            <w:tcW w:w="516" w:type="pct"/>
            <w:tcBorders>
              <w:top w:val="single" w:sz="4" w:space="0" w:color="auto"/>
              <w:left w:val="single" w:sz="4" w:space="0" w:color="auto"/>
              <w:bottom w:val="single" w:sz="4" w:space="0" w:color="auto"/>
              <w:right w:val="single" w:sz="4" w:space="0" w:color="auto"/>
            </w:tcBorders>
            <w:vAlign w:val="center"/>
          </w:tcPr>
          <w:p w14:paraId="0710BCA8" w14:textId="77777777" w:rsidR="00767321" w:rsidRPr="000C5B27" w:rsidRDefault="00767321" w:rsidP="00FD49EA">
            <w:pPr>
              <w:rPr>
                <w:rFonts w:hint="eastAsia"/>
                <w:szCs w:val="21"/>
                <w:lang w:bidi="ar"/>
              </w:rPr>
            </w:pPr>
            <w:r w:rsidRPr="000C5B27">
              <w:rPr>
                <w:rFonts w:hint="eastAsia"/>
                <w:sz w:val="21"/>
                <w:szCs w:val="21"/>
                <w:lang w:bidi="ar"/>
              </w:rPr>
              <w:t>1390000.00</w:t>
            </w:r>
          </w:p>
        </w:tc>
        <w:tc>
          <w:tcPr>
            <w:tcW w:w="664" w:type="pct"/>
            <w:tcBorders>
              <w:top w:val="single" w:sz="4" w:space="0" w:color="auto"/>
              <w:left w:val="single" w:sz="4" w:space="0" w:color="auto"/>
              <w:bottom w:val="single" w:sz="4" w:space="0" w:color="auto"/>
              <w:right w:val="single" w:sz="4" w:space="0" w:color="auto"/>
            </w:tcBorders>
            <w:vAlign w:val="center"/>
          </w:tcPr>
          <w:p w14:paraId="28222C5C" w14:textId="77777777" w:rsidR="00767321" w:rsidRPr="000C5B27" w:rsidRDefault="00767321" w:rsidP="00FD49EA">
            <w:pPr>
              <w:ind w:firstLine="420"/>
              <w:rPr>
                <w:rFonts w:hint="eastAsia"/>
                <w:szCs w:val="21"/>
                <w:lang w:bidi="ar"/>
              </w:rPr>
            </w:pPr>
            <w:r w:rsidRPr="000C5B27">
              <w:rPr>
                <w:rFonts w:hint="eastAsia"/>
                <w:sz w:val="21"/>
                <w:szCs w:val="21"/>
                <w:lang w:bidi="ar"/>
              </w:rPr>
              <w:t>否</w:t>
            </w:r>
          </w:p>
        </w:tc>
        <w:tc>
          <w:tcPr>
            <w:tcW w:w="738" w:type="pct"/>
            <w:tcBorders>
              <w:top w:val="single" w:sz="4" w:space="0" w:color="auto"/>
              <w:left w:val="single" w:sz="4" w:space="0" w:color="auto"/>
              <w:bottom w:val="single" w:sz="4" w:space="0" w:color="auto"/>
              <w:right w:val="single" w:sz="4" w:space="0" w:color="auto"/>
            </w:tcBorders>
            <w:vAlign w:val="center"/>
          </w:tcPr>
          <w:p w14:paraId="420C8928" w14:textId="77777777" w:rsidR="00767321" w:rsidRPr="000C5B27" w:rsidRDefault="00767321" w:rsidP="00FD49EA">
            <w:pPr>
              <w:rPr>
                <w:rFonts w:hint="eastAsia"/>
                <w:szCs w:val="21"/>
                <w:lang w:bidi="ar"/>
              </w:rPr>
            </w:pPr>
            <w:r w:rsidRPr="000C5B27">
              <w:rPr>
                <w:rFonts w:hint="eastAsia"/>
                <w:sz w:val="21"/>
                <w:szCs w:val="21"/>
                <w:lang w:bidi="ar"/>
              </w:rPr>
              <w:t>1390000.00</w:t>
            </w:r>
          </w:p>
        </w:tc>
      </w:tr>
    </w:tbl>
    <w:p w14:paraId="7A81DFBD" w14:textId="77777777" w:rsidR="00767321" w:rsidRDefault="00767321" w:rsidP="00767321">
      <w:pPr>
        <w:ind w:firstLineChars="200" w:firstLine="440"/>
        <w:rPr>
          <w:rFonts w:hint="eastAsia"/>
        </w:rPr>
      </w:pPr>
      <w:r>
        <w:rPr>
          <w:rFonts w:hint="eastAsia"/>
        </w:rPr>
        <w:t>5、采购需求</w:t>
      </w:r>
    </w:p>
    <w:p w14:paraId="6371594F" w14:textId="77777777" w:rsidR="00767321" w:rsidRDefault="00767321" w:rsidP="00767321">
      <w:pPr>
        <w:ind w:firstLineChars="200" w:firstLine="440"/>
        <w:rPr>
          <w:rFonts w:hint="eastAsia"/>
        </w:rPr>
      </w:pPr>
      <w:r>
        <w:rPr>
          <w:rFonts w:hint="eastAsia"/>
        </w:rPr>
        <w:t>第一标段：南阳市生态环境局卧龙分局2025年12个乡镇（街道）空气站运维服务；</w:t>
      </w:r>
    </w:p>
    <w:p w14:paraId="0E7C0B16" w14:textId="77777777" w:rsidR="00767321" w:rsidRDefault="00767321" w:rsidP="00767321">
      <w:pPr>
        <w:ind w:firstLineChars="200" w:firstLine="440"/>
        <w:rPr>
          <w:rFonts w:hint="eastAsia"/>
        </w:rPr>
      </w:pPr>
      <w:r>
        <w:rPr>
          <w:rFonts w:hint="eastAsia"/>
        </w:rPr>
        <w:t>第二标段：南阳市生态环境局卧龙分局2025年5个街道空气站气态四因子运维、</w:t>
      </w:r>
      <w:proofErr w:type="gramStart"/>
      <w:r>
        <w:rPr>
          <w:rFonts w:hint="eastAsia"/>
        </w:rPr>
        <w:t>雪枫路交通站</w:t>
      </w:r>
      <w:proofErr w:type="gramEnd"/>
      <w:r>
        <w:rPr>
          <w:rFonts w:hint="eastAsia"/>
        </w:rPr>
        <w:t>运维、先进制造产业园颗粒物设备更新及运维服务。</w:t>
      </w:r>
    </w:p>
    <w:p w14:paraId="47C2073C" w14:textId="77777777" w:rsidR="00767321" w:rsidRDefault="00767321" w:rsidP="00767321">
      <w:pPr>
        <w:ind w:firstLineChars="200" w:firstLine="440"/>
        <w:rPr>
          <w:rFonts w:hint="eastAsia"/>
        </w:rPr>
      </w:pPr>
      <w:r>
        <w:rPr>
          <w:rFonts w:hint="eastAsia"/>
        </w:rPr>
        <w:t>5.1 资金来源：财政资金。</w:t>
      </w:r>
    </w:p>
    <w:p w14:paraId="799C6422" w14:textId="77777777" w:rsidR="00767321" w:rsidRDefault="00767321" w:rsidP="00767321">
      <w:pPr>
        <w:ind w:firstLineChars="200" w:firstLine="440"/>
        <w:rPr>
          <w:rFonts w:hint="eastAsia"/>
        </w:rPr>
      </w:pPr>
      <w:r>
        <w:rPr>
          <w:rFonts w:hint="eastAsia"/>
        </w:rPr>
        <w:t xml:space="preserve">5.2 服务质量：合格(符合现行国家、行业、地方相关规范要求)。  </w:t>
      </w:r>
    </w:p>
    <w:p w14:paraId="7FBA564C" w14:textId="77777777" w:rsidR="00767321" w:rsidRDefault="00767321" w:rsidP="00767321">
      <w:pPr>
        <w:ind w:firstLineChars="200" w:firstLine="440"/>
        <w:rPr>
          <w:rFonts w:hint="eastAsia"/>
        </w:rPr>
      </w:pPr>
      <w:r>
        <w:rPr>
          <w:rFonts w:hint="eastAsia"/>
        </w:rPr>
        <w:t>5.3 服务周期：自合同签订后交接完成之日起至2026年12月1日止。</w:t>
      </w:r>
    </w:p>
    <w:p w14:paraId="2A8D9BD2" w14:textId="77777777" w:rsidR="00767321" w:rsidRDefault="00767321" w:rsidP="00767321">
      <w:pPr>
        <w:ind w:firstLineChars="200" w:firstLine="440"/>
        <w:rPr>
          <w:rFonts w:hint="eastAsia"/>
        </w:rPr>
      </w:pPr>
      <w:r>
        <w:rPr>
          <w:rFonts w:hint="eastAsia"/>
        </w:rPr>
        <w:t xml:space="preserve">5.4 服务地点：采购人指定地点。  </w:t>
      </w:r>
    </w:p>
    <w:p w14:paraId="159F84A9" w14:textId="77777777" w:rsidR="00767321" w:rsidRDefault="00767321" w:rsidP="00767321">
      <w:pPr>
        <w:ind w:firstLineChars="200" w:firstLine="440"/>
        <w:rPr>
          <w:rFonts w:hint="eastAsia"/>
        </w:rPr>
      </w:pPr>
      <w:r>
        <w:rPr>
          <w:rFonts w:hint="eastAsia"/>
        </w:rPr>
        <w:t>6、合同履行期限：自合同签订后交接完成之日起至2026年12月1日止。</w:t>
      </w:r>
    </w:p>
    <w:p w14:paraId="23B0F1CE" w14:textId="77777777" w:rsidR="00767321" w:rsidRDefault="00767321" w:rsidP="00767321">
      <w:pPr>
        <w:ind w:firstLineChars="200" w:firstLine="440"/>
        <w:rPr>
          <w:rFonts w:hint="eastAsia"/>
        </w:rPr>
      </w:pPr>
      <w:r>
        <w:rPr>
          <w:rFonts w:hint="eastAsia"/>
        </w:rPr>
        <w:t>7、本项目是否接受联合体投标：</w:t>
      </w:r>
      <w:proofErr w:type="gramStart"/>
      <w:r>
        <w:rPr>
          <w:rFonts w:hint="eastAsia"/>
        </w:rPr>
        <w:t>否</w:t>
      </w:r>
      <w:proofErr w:type="gramEnd"/>
    </w:p>
    <w:p w14:paraId="56393E55" w14:textId="77777777" w:rsidR="00767321" w:rsidRDefault="00767321" w:rsidP="00767321">
      <w:pPr>
        <w:ind w:firstLineChars="200" w:firstLine="440"/>
        <w:rPr>
          <w:rFonts w:hint="eastAsia"/>
        </w:rPr>
      </w:pPr>
      <w:r>
        <w:rPr>
          <w:rFonts w:hint="eastAsia"/>
        </w:rPr>
        <w:t>8、是否接受进口产品：</w:t>
      </w:r>
      <w:proofErr w:type="gramStart"/>
      <w:r>
        <w:rPr>
          <w:rFonts w:hint="eastAsia"/>
        </w:rPr>
        <w:t>否</w:t>
      </w:r>
      <w:proofErr w:type="gramEnd"/>
    </w:p>
    <w:p w14:paraId="6D191C31" w14:textId="77777777" w:rsidR="00767321" w:rsidRDefault="00767321" w:rsidP="00767321">
      <w:pPr>
        <w:ind w:firstLineChars="200" w:firstLine="440"/>
        <w:rPr>
          <w:rFonts w:hint="eastAsia"/>
        </w:rPr>
      </w:pPr>
      <w:r>
        <w:rPr>
          <w:rFonts w:hint="eastAsia"/>
        </w:rPr>
        <w:t>二、申请人资格要求：</w:t>
      </w:r>
    </w:p>
    <w:p w14:paraId="775B716B" w14:textId="185AB1F0" w:rsidR="00767321" w:rsidRPr="00767321" w:rsidRDefault="00767321" w:rsidP="00767321">
      <w:pPr>
        <w:ind w:firstLineChars="200" w:firstLine="440"/>
        <w:rPr>
          <w:rFonts w:hint="eastAsia"/>
          <w:color w:val="FF0000"/>
        </w:rPr>
      </w:pPr>
      <w:r>
        <w:rPr>
          <w:rFonts w:hint="eastAsia"/>
        </w:rPr>
        <w:t>1</w:t>
      </w:r>
      <w:r w:rsidR="00222552">
        <w:rPr>
          <w:rFonts w:hint="eastAsia"/>
        </w:rPr>
        <w:t>．</w:t>
      </w:r>
      <w:r>
        <w:rPr>
          <w:rFonts w:hint="eastAsia"/>
        </w:rPr>
        <w:t>在中华人民共和国境内注册，具有独立承担民事责任能力；</w:t>
      </w:r>
      <w:r w:rsidR="00222552" w:rsidRPr="00767321">
        <w:rPr>
          <w:rFonts w:hint="eastAsia"/>
          <w:color w:val="FF0000"/>
        </w:rPr>
        <w:t xml:space="preserve"> </w:t>
      </w:r>
    </w:p>
    <w:p w14:paraId="0A1B0C30" w14:textId="4005DD3B" w:rsidR="00767321" w:rsidRDefault="00767321" w:rsidP="00767321">
      <w:pPr>
        <w:ind w:firstLineChars="200" w:firstLine="440"/>
        <w:rPr>
          <w:rFonts w:hint="eastAsia"/>
        </w:rPr>
      </w:pPr>
      <w:r>
        <w:rPr>
          <w:rFonts w:hint="eastAsia"/>
        </w:rPr>
        <w:t>2.</w:t>
      </w:r>
      <w:r w:rsidR="00222552">
        <w:rPr>
          <w:rFonts w:hint="eastAsia"/>
        </w:rPr>
        <w:t xml:space="preserve"> </w:t>
      </w:r>
      <w:r>
        <w:rPr>
          <w:rFonts w:hint="eastAsia"/>
        </w:rPr>
        <w:t>具有良好的商业信誉和健全的财务会计制度；</w:t>
      </w:r>
    </w:p>
    <w:p w14:paraId="4AAF39B8" w14:textId="3C050643" w:rsidR="00767321" w:rsidRDefault="00767321" w:rsidP="00767321">
      <w:pPr>
        <w:ind w:firstLineChars="200" w:firstLine="440"/>
        <w:rPr>
          <w:rFonts w:hint="eastAsia"/>
        </w:rPr>
      </w:pPr>
      <w:r>
        <w:rPr>
          <w:rFonts w:hint="eastAsia"/>
        </w:rPr>
        <w:t>3.</w:t>
      </w:r>
      <w:r w:rsidR="00222552">
        <w:rPr>
          <w:rFonts w:hint="eastAsia"/>
        </w:rPr>
        <w:t xml:space="preserve"> </w:t>
      </w:r>
      <w:r>
        <w:rPr>
          <w:rFonts w:hint="eastAsia"/>
        </w:rPr>
        <w:t>具有履行合同所必需的设备和专业技术能力；</w:t>
      </w:r>
    </w:p>
    <w:p w14:paraId="3F462F18" w14:textId="27CE0C69" w:rsidR="00767321" w:rsidRDefault="00767321" w:rsidP="00767321">
      <w:pPr>
        <w:ind w:firstLineChars="200" w:firstLine="440"/>
        <w:rPr>
          <w:rFonts w:hint="eastAsia"/>
        </w:rPr>
      </w:pPr>
      <w:r>
        <w:rPr>
          <w:rFonts w:hint="eastAsia"/>
        </w:rPr>
        <w:t>4.</w:t>
      </w:r>
      <w:r w:rsidR="00222552">
        <w:rPr>
          <w:rFonts w:hint="eastAsia"/>
        </w:rPr>
        <w:t xml:space="preserve"> </w:t>
      </w:r>
      <w:r>
        <w:rPr>
          <w:rFonts w:hint="eastAsia"/>
        </w:rPr>
        <w:t>有依法缴纳税收和社会保障资金的良好记录；</w:t>
      </w:r>
    </w:p>
    <w:p w14:paraId="0289911A" w14:textId="26BEEA58" w:rsidR="00767321" w:rsidRDefault="00767321" w:rsidP="00767321">
      <w:pPr>
        <w:ind w:firstLineChars="200" w:firstLine="440"/>
        <w:rPr>
          <w:rFonts w:hint="eastAsia"/>
        </w:rPr>
      </w:pPr>
      <w:r>
        <w:rPr>
          <w:rFonts w:hint="eastAsia"/>
        </w:rPr>
        <w:lastRenderedPageBreak/>
        <w:t>5.</w:t>
      </w:r>
      <w:r w:rsidR="00222552">
        <w:rPr>
          <w:rFonts w:hint="eastAsia"/>
        </w:rPr>
        <w:t xml:space="preserve"> </w:t>
      </w:r>
      <w:r>
        <w:rPr>
          <w:rFonts w:hint="eastAsia"/>
        </w:rPr>
        <w:t>参加政府采购活动前三年内，在经营活动中没有重大违法记录；</w:t>
      </w:r>
    </w:p>
    <w:p w14:paraId="72903CB4" w14:textId="0530EF6A" w:rsidR="00767321" w:rsidRDefault="00767321" w:rsidP="00767321">
      <w:pPr>
        <w:ind w:firstLineChars="200" w:firstLine="440"/>
        <w:rPr>
          <w:rFonts w:hint="eastAsia"/>
        </w:rPr>
      </w:pPr>
      <w:r>
        <w:rPr>
          <w:rFonts w:hint="eastAsia"/>
        </w:rPr>
        <w:t>6.</w:t>
      </w:r>
      <w:r w:rsidR="00222552">
        <w:rPr>
          <w:rFonts w:hint="eastAsia"/>
        </w:rPr>
        <w:t xml:space="preserve"> </w:t>
      </w:r>
      <w:r>
        <w:rPr>
          <w:rFonts w:hint="eastAsia"/>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w:t>
      </w:r>
      <w:proofErr w:type="gramStart"/>
      <w:r>
        <w:rPr>
          <w:rFonts w:hint="eastAsia"/>
        </w:rPr>
        <w:t>为发布</w:t>
      </w:r>
      <w:proofErr w:type="gramEnd"/>
      <w:r>
        <w:rPr>
          <w:rFonts w:hint="eastAsia"/>
        </w:rPr>
        <w:t>公告之日起到投标截止时间；</w:t>
      </w:r>
    </w:p>
    <w:p w14:paraId="2275B051" w14:textId="3BA18876" w:rsidR="00767321" w:rsidRDefault="00767321" w:rsidP="00767321">
      <w:pPr>
        <w:ind w:firstLineChars="200" w:firstLine="440"/>
        <w:rPr>
          <w:rFonts w:hint="eastAsia"/>
        </w:rPr>
      </w:pPr>
      <w:r>
        <w:rPr>
          <w:rFonts w:hint="eastAsia"/>
        </w:rPr>
        <w:t>7.</w:t>
      </w:r>
      <w:r w:rsidR="00A122AB">
        <w:rPr>
          <w:rFonts w:hint="eastAsia"/>
        </w:rPr>
        <w:t xml:space="preserve"> </w:t>
      </w:r>
      <w:r>
        <w:rPr>
          <w:rFonts w:hint="eastAsia"/>
        </w:rPr>
        <w:t>遵守国家有关法律、法规、规章。</w:t>
      </w:r>
    </w:p>
    <w:p w14:paraId="17F9E5A0" w14:textId="77777777" w:rsidR="00767321" w:rsidRDefault="00767321" w:rsidP="00767321">
      <w:pPr>
        <w:ind w:firstLineChars="200" w:firstLine="440"/>
        <w:rPr>
          <w:rFonts w:hint="eastAsia"/>
        </w:rPr>
      </w:pPr>
      <w:r>
        <w:rPr>
          <w:rFonts w:hint="eastAsia"/>
        </w:rPr>
        <w:t>8. 投标人拟派项目负责人须为本单位正式员工，提供劳动合同及2024年7月1日以来任意一个月缴纳社会保险证明材料；</w:t>
      </w:r>
    </w:p>
    <w:p w14:paraId="68EAE890" w14:textId="77777777" w:rsidR="00767321" w:rsidRDefault="00767321" w:rsidP="00767321">
      <w:pPr>
        <w:ind w:firstLineChars="200" w:firstLine="440"/>
        <w:rPr>
          <w:rFonts w:hint="eastAsia"/>
        </w:rPr>
      </w:pPr>
      <w:r>
        <w:rPr>
          <w:rFonts w:hint="eastAsia"/>
        </w:rPr>
        <w:t>9. 供应商须提供无行贿犯罪纪录承诺函（承诺对象包括：供应商、法定代表人、委托代理人），并对其真实性负责。</w:t>
      </w:r>
      <w:proofErr w:type="gramStart"/>
      <w:r>
        <w:rPr>
          <w:rFonts w:hint="eastAsia"/>
        </w:rPr>
        <w:t>若承诺</w:t>
      </w:r>
      <w:proofErr w:type="gramEnd"/>
      <w:r>
        <w:rPr>
          <w:rFonts w:hint="eastAsia"/>
        </w:rPr>
        <w:t>不实，所造成一切后果由供应商承担；</w:t>
      </w:r>
    </w:p>
    <w:p w14:paraId="16E8DA6B" w14:textId="77777777" w:rsidR="00767321" w:rsidRPr="00767321" w:rsidRDefault="00767321" w:rsidP="00767321">
      <w:pPr>
        <w:ind w:firstLineChars="200" w:firstLine="442"/>
        <w:rPr>
          <w:rFonts w:hint="eastAsia"/>
          <w:b/>
          <w:bCs/>
        </w:rPr>
      </w:pPr>
      <w:r w:rsidRPr="00767321">
        <w:rPr>
          <w:rFonts w:hint="eastAsia"/>
          <w:b/>
          <w:bCs/>
        </w:rPr>
        <w:t>注：本项目实行资格后审，审查内容以投标截止时间前填报上</w:t>
      </w:r>
      <w:proofErr w:type="gramStart"/>
      <w:r w:rsidRPr="00767321">
        <w:rPr>
          <w:rFonts w:hint="eastAsia"/>
          <w:b/>
          <w:bCs/>
        </w:rPr>
        <w:t>传企业诚信库信息</w:t>
      </w:r>
      <w:proofErr w:type="gramEnd"/>
      <w:r w:rsidRPr="00767321">
        <w:rPr>
          <w:rFonts w:hint="eastAsia"/>
          <w:b/>
          <w:bCs/>
        </w:rPr>
        <w:t>为准，过期更改的诚信</w:t>
      </w:r>
      <w:proofErr w:type="gramStart"/>
      <w:r w:rsidRPr="00767321">
        <w:rPr>
          <w:rFonts w:hint="eastAsia"/>
          <w:b/>
          <w:bCs/>
        </w:rPr>
        <w:t>库信息</w:t>
      </w:r>
      <w:proofErr w:type="gramEnd"/>
      <w:r w:rsidRPr="00767321">
        <w:rPr>
          <w:rFonts w:hint="eastAsia"/>
          <w:b/>
          <w:bCs/>
        </w:rPr>
        <w:t>不作为本项目评审依据。开评标现场不接受诚信</w:t>
      </w:r>
      <w:proofErr w:type="gramStart"/>
      <w:r w:rsidRPr="00767321">
        <w:rPr>
          <w:rFonts w:hint="eastAsia"/>
          <w:b/>
          <w:bCs/>
        </w:rPr>
        <w:t>库信息</w:t>
      </w:r>
      <w:proofErr w:type="gramEnd"/>
      <w:r w:rsidRPr="00767321">
        <w:rPr>
          <w:rFonts w:hint="eastAsia"/>
          <w:b/>
          <w:bCs/>
        </w:rPr>
        <w:t>原件。诚信库上传信息</w:t>
      </w:r>
      <w:proofErr w:type="gramStart"/>
      <w:r w:rsidRPr="00767321">
        <w:rPr>
          <w:rFonts w:hint="eastAsia"/>
          <w:b/>
          <w:bCs/>
        </w:rPr>
        <w:t>必须内容</w:t>
      </w:r>
      <w:proofErr w:type="gramEnd"/>
      <w:r w:rsidRPr="00767321">
        <w:rPr>
          <w:rFonts w:hint="eastAsia"/>
          <w:b/>
          <w:bCs/>
        </w:rPr>
        <w:t>齐全，真实有效，原件扫描件清晰可辨。否则，由此造成应得分而未得分或资格审查不合格等情况的，由投标企业承担责任。</w:t>
      </w:r>
    </w:p>
    <w:p w14:paraId="7E10093E" w14:textId="77777777" w:rsidR="00767321" w:rsidRDefault="00767321" w:rsidP="00767321">
      <w:pPr>
        <w:ind w:firstLineChars="200" w:firstLine="440"/>
        <w:rPr>
          <w:rFonts w:hint="eastAsia"/>
        </w:rPr>
      </w:pPr>
      <w:r>
        <w:rPr>
          <w:rFonts w:hint="eastAsia"/>
        </w:rPr>
        <w:t>三、落实政府采购政策需满足的资格要求：</w:t>
      </w:r>
    </w:p>
    <w:p w14:paraId="483F8F93" w14:textId="77777777" w:rsidR="00767321" w:rsidRDefault="00767321" w:rsidP="00767321">
      <w:pPr>
        <w:ind w:firstLineChars="200" w:firstLine="440"/>
        <w:rPr>
          <w:rFonts w:hint="eastAsia"/>
        </w:rPr>
      </w:pPr>
      <w:r>
        <w:rPr>
          <w:rFonts w:hint="eastAsia"/>
        </w:rPr>
        <w:t xml:space="preserve"> 1.中小企业政策</w:t>
      </w:r>
    </w:p>
    <w:p w14:paraId="4973E493" w14:textId="77777777" w:rsidR="00767321" w:rsidRDefault="00767321" w:rsidP="00767321">
      <w:pPr>
        <w:ind w:firstLineChars="200" w:firstLine="440"/>
        <w:rPr>
          <w:rFonts w:hint="eastAsia"/>
        </w:rPr>
      </w:pPr>
      <w:r>
        <w:rPr>
          <w:rFonts w:ascii="Segoe UI Symbol" w:hAnsi="Segoe UI Symbol" w:cs="Segoe UI Symbol"/>
        </w:rPr>
        <w:t>☑</w:t>
      </w:r>
      <w:r>
        <w:t>本项目</w:t>
      </w:r>
      <w:proofErr w:type="gramStart"/>
      <w:r>
        <w:t>不</w:t>
      </w:r>
      <w:proofErr w:type="gramEnd"/>
      <w:r>
        <w:t>专门面向中小企业预留采购份额。</w:t>
      </w:r>
    </w:p>
    <w:p w14:paraId="7E14C400" w14:textId="77777777" w:rsidR="00767321" w:rsidRDefault="00767321" w:rsidP="00767321">
      <w:pPr>
        <w:ind w:firstLineChars="200" w:firstLine="440"/>
        <w:rPr>
          <w:rFonts w:hint="eastAsia"/>
        </w:rPr>
      </w:pPr>
      <w:r>
        <w:rPr>
          <w:rFonts w:hint="eastAsia"/>
        </w:rPr>
        <w:t>□本项目专门面向中小企业采购。即：提供的货物全部由符合政策要求的中小/</w:t>
      </w:r>
      <w:proofErr w:type="gramStart"/>
      <w:r>
        <w:rPr>
          <w:rFonts w:hint="eastAsia"/>
        </w:rPr>
        <w:t>微企业</w:t>
      </w:r>
      <w:proofErr w:type="gramEnd"/>
      <w:r>
        <w:rPr>
          <w:rFonts w:hint="eastAsia"/>
        </w:rPr>
        <w:t>制造、服务全部由符合政策要求的中小/</w:t>
      </w:r>
      <w:proofErr w:type="gramStart"/>
      <w:r>
        <w:rPr>
          <w:rFonts w:hint="eastAsia"/>
        </w:rPr>
        <w:t>微企业</w:t>
      </w:r>
      <w:proofErr w:type="gramEnd"/>
      <w:r>
        <w:rPr>
          <w:rFonts w:hint="eastAsia"/>
        </w:rPr>
        <w:t>承接。</w:t>
      </w:r>
    </w:p>
    <w:p w14:paraId="7DB023B7" w14:textId="77777777" w:rsidR="00767321" w:rsidRDefault="00767321" w:rsidP="00767321">
      <w:pPr>
        <w:ind w:firstLineChars="200" w:firstLine="440"/>
        <w:rPr>
          <w:rFonts w:hint="eastAsia"/>
        </w:rPr>
      </w:pPr>
      <w:r>
        <w:rPr>
          <w:rFonts w:hint="eastAsia"/>
        </w:rPr>
        <w:t>□本项目预留部分采购项目预算专门面向中小企业采购。对于预留份额，提供的货物由符合政策要求的中小/</w:t>
      </w:r>
      <w:proofErr w:type="gramStart"/>
      <w:r>
        <w:rPr>
          <w:rFonts w:hint="eastAsia"/>
        </w:rPr>
        <w:t>微企业</w:t>
      </w:r>
      <w:proofErr w:type="gramEnd"/>
      <w:r>
        <w:rPr>
          <w:rFonts w:hint="eastAsia"/>
        </w:rPr>
        <w:t>制造、服务由符合政策要求的中小/</w:t>
      </w:r>
      <w:proofErr w:type="gramStart"/>
      <w:r>
        <w:rPr>
          <w:rFonts w:hint="eastAsia"/>
        </w:rPr>
        <w:t>微企业</w:t>
      </w:r>
      <w:proofErr w:type="gramEnd"/>
      <w:r>
        <w:rPr>
          <w:rFonts w:hint="eastAsia"/>
        </w:rPr>
        <w:t>承接。预留份额通过以下措施进行：预留金额  万元或预留  %份额。</w:t>
      </w:r>
    </w:p>
    <w:p w14:paraId="69571D16" w14:textId="77777777" w:rsidR="00767321" w:rsidRDefault="00767321" w:rsidP="00767321">
      <w:pPr>
        <w:ind w:firstLineChars="200" w:firstLine="440"/>
        <w:rPr>
          <w:rFonts w:hint="eastAsia"/>
        </w:rPr>
      </w:pPr>
      <w:r>
        <w:rPr>
          <w:rFonts w:hint="eastAsia"/>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4E03CDB3" w14:textId="048DCCB4" w:rsidR="00767321" w:rsidRDefault="00EA0F5A" w:rsidP="00767321">
      <w:pPr>
        <w:ind w:firstLineChars="200" w:firstLine="440"/>
        <w:rPr>
          <w:rFonts w:hint="eastAsia"/>
        </w:rPr>
      </w:pPr>
      <w:r>
        <w:rPr>
          <w:rFonts w:hint="eastAsia"/>
        </w:rPr>
        <w:t>2.</w:t>
      </w:r>
      <w:r w:rsidR="00767321">
        <w:rPr>
          <w:rFonts w:hint="eastAsia"/>
        </w:rPr>
        <w:t>本项目支持河南省政府采购合同融资政策和资格信用承诺制。</w:t>
      </w:r>
    </w:p>
    <w:p w14:paraId="02F73DC6" w14:textId="529803C0" w:rsidR="00767321" w:rsidRDefault="00EA0F5A" w:rsidP="00767321">
      <w:pPr>
        <w:ind w:firstLineChars="200" w:firstLine="440"/>
        <w:rPr>
          <w:rFonts w:hint="eastAsia"/>
        </w:rPr>
      </w:pPr>
      <w:r>
        <w:rPr>
          <w:rFonts w:hint="eastAsia"/>
        </w:rPr>
        <w:t>3.</w:t>
      </w:r>
      <w:r w:rsidR="00767321">
        <w:rPr>
          <w:rFonts w:hint="eastAsia"/>
        </w:rPr>
        <w:t>本项目是否属于政府购买服务：</w:t>
      </w:r>
    </w:p>
    <w:p w14:paraId="62097E10" w14:textId="291180BC" w:rsidR="00767321" w:rsidRDefault="004D718D" w:rsidP="00767321">
      <w:pPr>
        <w:ind w:firstLineChars="200" w:firstLine="440"/>
        <w:rPr>
          <w:rFonts w:hint="eastAsia"/>
        </w:rPr>
      </w:pPr>
      <w:r>
        <w:t>□</w:t>
      </w:r>
      <w:r w:rsidR="00767321">
        <w:t>否□接受进口产品</w:t>
      </w:r>
      <w:r w:rsidR="00767321">
        <w:rPr>
          <w:rFonts w:ascii="Segoe UI Symbol" w:hAnsi="Segoe UI Symbol" w:cs="Segoe UI Symbol"/>
        </w:rPr>
        <w:t>☑</w:t>
      </w:r>
      <w:r w:rsidR="00767321">
        <w:t>不接受进口产品</w:t>
      </w:r>
    </w:p>
    <w:p w14:paraId="2136214E" w14:textId="77777777" w:rsidR="00767321" w:rsidRDefault="00767321" w:rsidP="00767321">
      <w:pPr>
        <w:ind w:firstLineChars="200" w:firstLine="440"/>
        <w:rPr>
          <w:rFonts w:hint="eastAsia"/>
        </w:rPr>
      </w:pPr>
      <w:r>
        <w:rPr>
          <w:rFonts w:ascii="Segoe UI Symbol" w:hAnsi="Segoe UI Symbol" w:cs="Segoe UI Symbol"/>
        </w:rPr>
        <w:t>☑</w:t>
      </w:r>
      <w:r>
        <w:t>是，公益一类事业单位、使用事业编制且由财政拨款保障的群团组织，不得作为承接主体。</w:t>
      </w:r>
    </w:p>
    <w:p w14:paraId="34A8709F" w14:textId="77777777" w:rsidR="00767321" w:rsidRDefault="00767321" w:rsidP="00767321">
      <w:pPr>
        <w:ind w:firstLineChars="200" w:firstLine="440"/>
        <w:rPr>
          <w:rFonts w:hint="eastAsia"/>
        </w:rPr>
      </w:pPr>
      <w:r>
        <w:rPr>
          <w:rFonts w:hint="eastAsia"/>
        </w:rPr>
        <w:t>四、获取招标文件</w:t>
      </w:r>
    </w:p>
    <w:p w14:paraId="3CF561F2" w14:textId="6077BAED" w:rsidR="00767321" w:rsidRDefault="00767321" w:rsidP="00767321">
      <w:pPr>
        <w:ind w:firstLineChars="200" w:firstLine="440"/>
        <w:rPr>
          <w:rFonts w:hint="eastAsia"/>
        </w:rPr>
      </w:pPr>
      <w:r>
        <w:rPr>
          <w:rFonts w:hint="eastAsia"/>
        </w:rPr>
        <w:t>时间：</w:t>
      </w:r>
      <w:r w:rsidRPr="00767321">
        <w:rPr>
          <w:rFonts w:hint="eastAsia"/>
          <w:color w:val="FF0000"/>
        </w:rPr>
        <w:t>2025年5月</w:t>
      </w:r>
      <w:r w:rsidR="004D718D">
        <w:rPr>
          <w:rFonts w:hint="eastAsia"/>
          <w:color w:val="FF0000"/>
          <w:u w:val="single"/>
        </w:rPr>
        <w:t>21</w:t>
      </w:r>
      <w:r w:rsidRPr="00767321">
        <w:rPr>
          <w:rFonts w:hint="eastAsia"/>
          <w:color w:val="FF0000"/>
        </w:rPr>
        <w:t>日至2025年5月</w:t>
      </w:r>
      <w:r w:rsidRPr="00767321">
        <w:rPr>
          <w:rFonts w:hint="eastAsia"/>
          <w:color w:val="FF0000"/>
          <w:u w:val="single"/>
        </w:rPr>
        <w:t xml:space="preserve"> </w:t>
      </w:r>
      <w:r w:rsidR="004D718D">
        <w:rPr>
          <w:rFonts w:hint="eastAsia"/>
          <w:color w:val="FF0000"/>
          <w:u w:val="single"/>
        </w:rPr>
        <w:t>27</w:t>
      </w:r>
      <w:r w:rsidRPr="00767321">
        <w:rPr>
          <w:rFonts w:hint="eastAsia"/>
          <w:color w:val="FF0000"/>
          <w:u w:val="single"/>
        </w:rPr>
        <w:t xml:space="preserve"> </w:t>
      </w:r>
      <w:r w:rsidRPr="00767321">
        <w:rPr>
          <w:rFonts w:hint="eastAsia"/>
          <w:color w:val="FF0000"/>
        </w:rPr>
        <w:t>日</w:t>
      </w:r>
      <w:r>
        <w:rPr>
          <w:rFonts w:hint="eastAsia"/>
        </w:rPr>
        <w:t>，每天上午8：00至12:00，下午12:00至18:00 （北京时间，法定节假日除外）。</w:t>
      </w:r>
    </w:p>
    <w:p w14:paraId="2CBB671E" w14:textId="77777777" w:rsidR="00767321" w:rsidRDefault="00767321" w:rsidP="00767321">
      <w:pPr>
        <w:ind w:firstLineChars="200" w:firstLine="440"/>
        <w:rPr>
          <w:rFonts w:hint="eastAsia"/>
        </w:rPr>
      </w:pPr>
      <w:r>
        <w:rPr>
          <w:rFonts w:hint="eastAsia"/>
        </w:rPr>
        <w:t>地点：全国公共资源交易平台(河南省·南阳市)（https://ggzyjy.nanyang.go v.cn）</w:t>
      </w:r>
    </w:p>
    <w:p w14:paraId="2C6FBA73" w14:textId="77777777" w:rsidR="00767321" w:rsidRDefault="00767321" w:rsidP="00767321">
      <w:pPr>
        <w:ind w:firstLineChars="200" w:firstLine="440"/>
        <w:rPr>
          <w:rFonts w:hint="eastAsia"/>
        </w:rPr>
      </w:pPr>
      <w:r>
        <w:rPr>
          <w:rFonts w:hint="eastAsia"/>
        </w:rPr>
        <w:t>方式：使用普通电子交易系统，登录全国公共资源交易平台(河南省·南阳市)（https://ggzyjy.nanyang.gov.cn），注册后</w:t>
      </w:r>
      <w:proofErr w:type="gramStart"/>
      <w:r>
        <w:rPr>
          <w:rFonts w:hint="eastAsia"/>
        </w:rPr>
        <w:t>凭办理</w:t>
      </w:r>
      <w:proofErr w:type="gramEnd"/>
      <w:r>
        <w:rPr>
          <w:rFonts w:hint="eastAsia"/>
        </w:rPr>
        <w:t>的企业身份认证锁（ CA数字证书）登录会员系统按网上提示下载招标文件(*.</w:t>
      </w:r>
      <w:proofErr w:type="spellStart"/>
      <w:r>
        <w:rPr>
          <w:rFonts w:hint="eastAsia"/>
        </w:rPr>
        <w:t>nyzf</w:t>
      </w:r>
      <w:proofErr w:type="spellEnd"/>
      <w:r>
        <w:rPr>
          <w:rFonts w:hint="eastAsia"/>
        </w:rPr>
        <w:t>格式)及资料（操作程序详见全国公共资源交易平台(河南省·南阳市)网站下载专区），电子交易系统技术支持电话：400-998-0000，CA数字证书技术支持： https://ggzyjy.nanyang.gov.cn/ptdl/011009/single.html。</w:t>
      </w:r>
    </w:p>
    <w:p w14:paraId="55508B5E" w14:textId="77777777" w:rsidR="00767321" w:rsidRDefault="00767321" w:rsidP="00767321">
      <w:pPr>
        <w:ind w:firstLineChars="200" w:firstLine="440"/>
        <w:rPr>
          <w:rFonts w:hint="eastAsia"/>
        </w:rPr>
      </w:pPr>
      <w:r>
        <w:rPr>
          <w:rFonts w:hint="eastAsia"/>
        </w:rPr>
        <w:t>售价：0元。</w:t>
      </w:r>
    </w:p>
    <w:p w14:paraId="0DFF7AD4" w14:textId="77777777" w:rsidR="00767321" w:rsidRDefault="00767321" w:rsidP="00767321">
      <w:pPr>
        <w:ind w:firstLineChars="200" w:firstLine="440"/>
        <w:rPr>
          <w:rFonts w:hint="eastAsia"/>
        </w:rPr>
      </w:pPr>
      <w:r>
        <w:rPr>
          <w:rFonts w:hint="eastAsia"/>
        </w:rPr>
        <w:t>五、投标文件的制作及上传</w:t>
      </w:r>
    </w:p>
    <w:p w14:paraId="1D17DD27" w14:textId="77777777" w:rsidR="00767321" w:rsidRDefault="00767321" w:rsidP="00767321">
      <w:pPr>
        <w:ind w:firstLineChars="200" w:firstLine="440"/>
        <w:rPr>
          <w:rFonts w:hint="eastAsia"/>
        </w:rPr>
      </w:pPr>
      <w:r>
        <w:rPr>
          <w:rFonts w:hint="eastAsia"/>
        </w:rPr>
        <w:t>使用普通电子交易系统。投标人须上传加密电子投标文件，电子投标文件需要使用投标文件制作工具制作，制作工具及操作手册可在全国公共资源交易平台(河南省·南阳市)“下载专区”中下载。加密电子投标文件应在招标文件规定的投标截止时间前到达交易系统。逾期到达交易系</w:t>
      </w:r>
      <w:r>
        <w:rPr>
          <w:rFonts w:hint="eastAsia"/>
        </w:rPr>
        <w:lastRenderedPageBreak/>
        <w:t>统的电子投标文件视为放弃本次投标。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w:t>
      </w:r>
      <w:proofErr w:type="gramStart"/>
      <w:r>
        <w:rPr>
          <w:rFonts w:hint="eastAsia"/>
        </w:rPr>
        <w:t>”</w:t>
      </w:r>
      <w:proofErr w:type="gramEnd"/>
      <w:r>
        <w:rPr>
          <w:rFonts w:hint="eastAsia"/>
        </w:rPr>
        <w:t>。电子交易系统技术支持电话：400-998-0000。</w:t>
      </w:r>
    </w:p>
    <w:p w14:paraId="378BD53E" w14:textId="77777777" w:rsidR="00767321" w:rsidRDefault="00767321" w:rsidP="00767321">
      <w:pPr>
        <w:ind w:firstLineChars="200" w:firstLine="440"/>
        <w:rPr>
          <w:rFonts w:hint="eastAsia"/>
        </w:rPr>
      </w:pPr>
      <w:r>
        <w:rPr>
          <w:rFonts w:hint="eastAsia"/>
        </w:rPr>
        <w:t>六、提交投标文件截止时间、开标时间和地点</w:t>
      </w:r>
    </w:p>
    <w:p w14:paraId="0A808E95" w14:textId="7A002B4C" w:rsidR="00767321" w:rsidRDefault="00767321" w:rsidP="00767321">
      <w:pPr>
        <w:ind w:firstLineChars="200" w:firstLine="440"/>
        <w:rPr>
          <w:rFonts w:hint="eastAsia"/>
        </w:rPr>
      </w:pPr>
      <w:r>
        <w:rPr>
          <w:rFonts w:hint="eastAsia"/>
        </w:rPr>
        <w:t>投标截止时间、开标时间：</w:t>
      </w:r>
      <w:r w:rsidRPr="00767321">
        <w:rPr>
          <w:rFonts w:hint="eastAsia"/>
          <w:color w:val="FF0000"/>
        </w:rPr>
        <w:t>2025年</w:t>
      </w:r>
      <w:r w:rsidR="004D718D">
        <w:rPr>
          <w:rFonts w:hint="eastAsia"/>
          <w:color w:val="FF0000"/>
        </w:rPr>
        <w:t>6</w:t>
      </w:r>
      <w:r w:rsidRPr="00767321">
        <w:rPr>
          <w:rFonts w:hint="eastAsia"/>
          <w:color w:val="FF0000"/>
        </w:rPr>
        <w:t>月</w:t>
      </w:r>
      <w:r w:rsidR="004D718D">
        <w:rPr>
          <w:rFonts w:hint="eastAsia"/>
          <w:color w:val="FF0000"/>
          <w:u w:val="single"/>
        </w:rPr>
        <w:t>11</w:t>
      </w:r>
      <w:r w:rsidRPr="00767321">
        <w:rPr>
          <w:rFonts w:hint="eastAsia"/>
          <w:color w:val="FF0000"/>
        </w:rPr>
        <w:t>日</w:t>
      </w:r>
      <w:r w:rsidR="004D718D">
        <w:rPr>
          <w:rFonts w:hint="eastAsia"/>
          <w:color w:val="FF0000"/>
          <w:u w:val="single"/>
        </w:rPr>
        <w:t>9</w:t>
      </w:r>
      <w:r w:rsidRPr="00767321">
        <w:rPr>
          <w:rFonts w:hint="eastAsia"/>
          <w:color w:val="FF0000"/>
        </w:rPr>
        <w:t xml:space="preserve">点 </w:t>
      </w:r>
      <w:r w:rsidR="004D718D">
        <w:rPr>
          <w:rFonts w:hint="eastAsia"/>
          <w:color w:val="FF0000"/>
          <w:u w:val="single"/>
        </w:rPr>
        <w:t>00</w:t>
      </w:r>
      <w:r w:rsidRPr="00767321">
        <w:rPr>
          <w:rFonts w:hint="eastAsia"/>
          <w:color w:val="FF0000"/>
        </w:rPr>
        <w:t>分（北京时间）</w:t>
      </w:r>
      <w:r>
        <w:rPr>
          <w:rFonts w:hint="eastAsia"/>
        </w:rPr>
        <w:t>。</w:t>
      </w:r>
    </w:p>
    <w:p w14:paraId="00EAA28E" w14:textId="77777777" w:rsidR="00767321" w:rsidRDefault="00767321" w:rsidP="00767321">
      <w:pPr>
        <w:ind w:firstLineChars="200" w:firstLine="440"/>
        <w:rPr>
          <w:rFonts w:hint="eastAsia"/>
        </w:rPr>
      </w:pPr>
      <w:r>
        <w:rPr>
          <w:rFonts w:hint="eastAsia"/>
        </w:rPr>
        <w:t>开标方式：不见面开标.</w:t>
      </w:r>
    </w:p>
    <w:p w14:paraId="446ACC72" w14:textId="77777777" w:rsidR="00767321" w:rsidRDefault="00767321" w:rsidP="00767321">
      <w:pPr>
        <w:ind w:firstLineChars="200" w:firstLine="440"/>
        <w:rPr>
          <w:rFonts w:hint="eastAsia"/>
        </w:rPr>
      </w:pPr>
      <w:r>
        <w:rPr>
          <w:rFonts w:hint="eastAsia"/>
        </w:rPr>
        <w:t>地点：本项目使用不见面开标，投标人无需前往现场来参与投标。具体操作流程详见南阳市公共资源交易中心下载专区栏发布的南阳不见面开标-操作手册（投标人）。</w:t>
      </w:r>
    </w:p>
    <w:p w14:paraId="5032075B" w14:textId="77777777" w:rsidR="00767321" w:rsidRDefault="00767321" w:rsidP="00767321">
      <w:pPr>
        <w:ind w:firstLineChars="200" w:firstLine="440"/>
        <w:rPr>
          <w:rFonts w:hint="eastAsia"/>
        </w:rPr>
      </w:pPr>
      <w:r>
        <w:rPr>
          <w:rFonts w:hint="eastAsia"/>
        </w:rPr>
        <w:t>七、公告期限</w:t>
      </w:r>
    </w:p>
    <w:p w14:paraId="2A51207A" w14:textId="165FC8FE" w:rsidR="00767321" w:rsidRPr="00767321" w:rsidRDefault="00767321" w:rsidP="00767321">
      <w:pPr>
        <w:ind w:firstLineChars="200" w:firstLine="440"/>
        <w:rPr>
          <w:rFonts w:hint="eastAsia"/>
          <w:color w:val="FF0000"/>
        </w:rPr>
      </w:pPr>
      <w:r w:rsidRPr="00767321">
        <w:rPr>
          <w:rFonts w:hint="eastAsia"/>
          <w:color w:val="FF0000"/>
        </w:rPr>
        <w:t xml:space="preserve"> 2025年5月</w:t>
      </w:r>
      <w:r w:rsidR="0015388B" w:rsidRPr="00767321">
        <w:rPr>
          <w:rFonts w:hint="eastAsia"/>
          <w:color w:val="FF0000"/>
          <w:u w:val="single"/>
        </w:rPr>
        <w:t xml:space="preserve"> </w:t>
      </w:r>
      <w:r w:rsidR="004D718D">
        <w:rPr>
          <w:rFonts w:hint="eastAsia"/>
          <w:color w:val="FF0000"/>
          <w:u w:val="single"/>
        </w:rPr>
        <w:t>21</w:t>
      </w:r>
      <w:r w:rsidRPr="00767321">
        <w:rPr>
          <w:rFonts w:hint="eastAsia"/>
          <w:color w:val="FF0000"/>
        </w:rPr>
        <w:t>日至2025年5月</w:t>
      </w:r>
      <w:r w:rsidR="004D718D">
        <w:rPr>
          <w:rFonts w:hint="eastAsia"/>
          <w:color w:val="FF0000"/>
          <w:u w:val="single"/>
        </w:rPr>
        <w:t>27</w:t>
      </w:r>
      <w:r w:rsidRPr="00767321">
        <w:rPr>
          <w:rFonts w:hint="eastAsia"/>
          <w:color w:val="FF0000"/>
        </w:rPr>
        <w:t>日。</w:t>
      </w:r>
    </w:p>
    <w:p w14:paraId="0557A9D0" w14:textId="77777777" w:rsidR="00767321" w:rsidRDefault="00767321" w:rsidP="00767321">
      <w:pPr>
        <w:ind w:firstLineChars="200" w:firstLine="440"/>
        <w:rPr>
          <w:rFonts w:hint="eastAsia"/>
        </w:rPr>
      </w:pPr>
      <w:r>
        <w:rPr>
          <w:rFonts w:hint="eastAsia"/>
        </w:rPr>
        <w:t>八、其他补充事宜</w:t>
      </w:r>
    </w:p>
    <w:p w14:paraId="0F1A3A9A" w14:textId="77777777" w:rsidR="00767321" w:rsidRDefault="00767321" w:rsidP="00767321">
      <w:pPr>
        <w:ind w:firstLineChars="200" w:firstLine="440"/>
      </w:pPr>
      <w:r>
        <w:rPr>
          <w:rFonts w:hint="eastAsia"/>
        </w:rPr>
        <w:t>本项目采用“暗标”评审。供应商应按照招标文件要求制作投标文件。</w:t>
      </w:r>
    </w:p>
    <w:p w14:paraId="7AB6608B" w14:textId="77777777" w:rsidR="009571AD" w:rsidRDefault="009571AD" w:rsidP="00767321">
      <w:pPr>
        <w:ind w:firstLineChars="200" w:firstLine="440"/>
      </w:pPr>
      <w:bookmarkStart w:id="0" w:name="_Hlk198656385"/>
      <w:r w:rsidRPr="009571AD">
        <w:rPr>
          <w:rFonts w:hint="eastAsia"/>
        </w:rPr>
        <w:t>本次招标公告在《河南省政府采购网》、南阳市公共资源交易中心网上发布， 招标公告期限为五个工作日 。</w:t>
      </w:r>
    </w:p>
    <w:bookmarkEnd w:id="0"/>
    <w:p w14:paraId="7C46D599" w14:textId="39CCA3D8" w:rsidR="00767321" w:rsidRDefault="00767321" w:rsidP="00767321">
      <w:pPr>
        <w:ind w:firstLineChars="200" w:firstLine="440"/>
        <w:rPr>
          <w:rFonts w:hint="eastAsia"/>
        </w:rPr>
      </w:pPr>
      <w:r>
        <w:rPr>
          <w:rFonts w:hint="eastAsia"/>
        </w:rPr>
        <w:t>九、对本次招标提出询问，请按以下方式联系。</w:t>
      </w:r>
    </w:p>
    <w:p w14:paraId="447D3C80" w14:textId="77777777" w:rsidR="00767321" w:rsidRDefault="00767321" w:rsidP="00767321">
      <w:pPr>
        <w:ind w:firstLineChars="200" w:firstLine="440"/>
        <w:rPr>
          <w:rFonts w:hint="eastAsia"/>
        </w:rPr>
      </w:pPr>
      <w:r>
        <w:rPr>
          <w:rFonts w:hint="eastAsia"/>
        </w:rPr>
        <w:t>1.招标人信息</w:t>
      </w:r>
    </w:p>
    <w:p w14:paraId="1386E653" w14:textId="77777777" w:rsidR="00767321" w:rsidRDefault="00767321" w:rsidP="00767321">
      <w:pPr>
        <w:ind w:firstLineChars="200" w:firstLine="440"/>
        <w:rPr>
          <w:rFonts w:hint="eastAsia"/>
        </w:rPr>
      </w:pPr>
      <w:r>
        <w:rPr>
          <w:rFonts w:hint="eastAsia"/>
        </w:rPr>
        <w:t>名称：南阳市生态环境局卧龙分局</w:t>
      </w:r>
    </w:p>
    <w:p w14:paraId="393EC03D" w14:textId="77777777" w:rsidR="00767321" w:rsidRDefault="00767321" w:rsidP="00767321">
      <w:pPr>
        <w:ind w:firstLineChars="200" w:firstLine="440"/>
        <w:rPr>
          <w:rFonts w:hint="eastAsia"/>
        </w:rPr>
      </w:pPr>
      <w:r>
        <w:rPr>
          <w:rFonts w:hint="eastAsia"/>
        </w:rPr>
        <w:t>地址：南阳市中州路</w:t>
      </w:r>
    </w:p>
    <w:p w14:paraId="3761C5F1" w14:textId="77777777" w:rsidR="00767321" w:rsidRDefault="00767321" w:rsidP="00767321">
      <w:pPr>
        <w:ind w:firstLineChars="200" w:firstLine="440"/>
        <w:rPr>
          <w:rFonts w:hint="eastAsia"/>
        </w:rPr>
      </w:pPr>
      <w:r>
        <w:rPr>
          <w:rFonts w:hint="eastAsia"/>
        </w:rPr>
        <w:t>联系人：王女士</w:t>
      </w:r>
    </w:p>
    <w:p w14:paraId="3CF389F7" w14:textId="77777777" w:rsidR="00767321" w:rsidRDefault="00767321" w:rsidP="00767321">
      <w:pPr>
        <w:ind w:firstLineChars="200" w:firstLine="440"/>
        <w:rPr>
          <w:rFonts w:hint="eastAsia"/>
        </w:rPr>
      </w:pPr>
      <w:r>
        <w:rPr>
          <w:rFonts w:hint="eastAsia"/>
        </w:rPr>
        <w:t>联系方式：0377-67776072</w:t>
      </w:r>
    </w:p>
    <w:p w14:paraId="66009348" w14:textId="77777777" w:rsidR="00767321" w:rsidRDefault="00767321" w:rsidP="00767321">
      <w:pPr>
        <w:ind w:firstLineChars="200" w:firstLine="440"/>
        <w:rPr>
          <w:rFonts w:hint="eastAsia"/>
        </w:rPr>
      </w:pPr>
      <w:r>
        <w:rPr>
          <w:rFonts w:hint="eastAsia"/>
        </w:rPr>
        <w:t>2.采购代理机构信息</w:t>
      </w:r>
    </w:p>
    <w:p w14:paraId="3F1F2718" w14:textId="77777777" w:rsidR="00767321" w:rsidRDefault="00767321" w:rsidP="00767321">
      <w:pPr>
        <w:ind w:firstLineChars="200" w:firstLine="440"/>
        <w:rPr>
          <w:rFonts w:hint="eastAsia"/>
        </w:rPr>
      </w:pPr>
      <w:r>
        <w:rPr>
          <w:rFonts w:hint="eastAsia"/>
        </w:rPr>
        <w:t>名称：南阳建设工程招标代理中心</w:t>
      </w:r>
    </w:p>
    <w:p w14:paraId="292B99D0" w14:textId="77777777" w:rsidR="00767321" w:rsidRDefault="00767321" w:rsidP="00767321">
      <w:pPr>
        <w:ind w:firstLineChars="200" w:firstLine="440"/>
        <w:rPr>
          <w:rFonts w:hint="eastAsia"/>
        </w:rPr>
      </w:pPr>
      <w:r>
        <w:rPr>
          <w:rFonts w:hint="eastAsia"/>
        </w:rPr>
        <w:t>地址：南阳市兴隆路方圆审计大厦8楼</w:t>
      </w:r>
    </w:p>
    <w:p w14:paraId="08B88F17" w14:textId="0DEBA94A" w:rsidR="00767321" w:rsidRDefault="00767321" w:rsidP="00767321">
      <w:pPr>
        <w:ind w:firstLineChars="200" w:firstLine="440"/>
        <w:rPr>
          <w:rFonts w:hint="eastAsia"/>
        </w:rPr>
      </w:pPr>
      <w:r>
        <w:rPr>
          <w:rFonts w:hint="eastAsia"/>
        </w:rPr>
        <w:t>联系人：张</w:t>
      </w:r>
      <w:r w:rsidR="009571AD">
        <w:rPr>
          <w:rFonts w:hint="eastAsia"/>
        </w:rPr>
        <w:t>莹</w:t>
      </w:r>
    </w:p>
    <w:p w14:paraId="2B56269F" w14:textId="77777777" w:rsidR="00767321" w:rsidRDefault="00767321" w:rsidP="00767321">
      <w:pPr>
        <w:ind w:firstLineChars="200" w:firstLine="440"/>
        <w:rPr>
          <w:rFonts w:hint="eastAsia"/>
        </w:rPr>
      </w:pPr>
      <w:r>
        <w:rPr>
          <w:rFonts w:hint="eastAsia"/>
        </w:rPr>
        <w:t>联系方式：0377-63151189</w:t>
      </w:r>
    </w:p>
    <w:p w14:paraId="23145D42" w14:textId="77777777" w:rsidR="00767321" w:rsidRDefault="00767321" w:rsidP="00767321">
      <w:pPr>
        <w:ind w:firstLineChars="200" w:firstLine="440"/>
        <w:rPr>
          <w:rFonts w:hint="eastAsia"/>
        </w:rPr>
      </w:pPr>
      <w:r>
        <w:rPr>
          <w:rFonts w:hint="eastAsia"/>
        </w:rPr>
        <w:t>3.项目联系方式</w:t>
      </w:r>
    </w:p>
    <w:p w14:paraId="31F2D538" w14:textId="77777777" w:rsidR="009571AD" w:rsidRDefault="00767321" w:rsidP="009571AD">
      <w:pPr>
        <w:ind w:firstLineChars="200" w:firstLine="440"/>
        <w:rPr>
          <w:rFonts w:hint="eastAsia"/>
        </w:rPr>
      </w:pPr>
      <w:r>
        <w:rPr>
          <w:rFonts w:hint="eastAsia"/>
        </w:rPr>
        <w:t>项目联系人：</w:t>
      </w:r>
      <w:r w:rsidR="009571AD">
        <w:rPr>
          <w:rFonts w:hint="eastAsia"/>
        </w:rPr>
        <w:t>张莹</w:t>
      </w:r>
    </w:p>
    <w:p w14:paraId="52FB1951" w14:textId="4BEA82B6" w:rsidR="0091390B" w:rsidRPr="00767321" w:rsidRDefault="00767321" w:rsidP="00767321">
      <w:pPr>
        <w:ind w:firstLineChars="200" w:firstLine="440"/>
        <w:rPr>
          <w:rFonts w:hint="eastAsia"/>
        </w:rPr>
      </w:pPr>
      <w:r>
        <w:rPr>
          <w:rFonts w:hint="eastAsia"/>
        </w:rPr>
        <w:t>联系方式：0377-63151189</w:t>
      </w:r>
    </w:p>
    <w:sectPr w:rsidR="0091390B" w:rsidRPr="00767321" w:rsidSect="00767321">
      <w:pgSz w:w="11906" w:h="16838"/>
      <w:pgMar w:top="1440" w:right="849"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055E" w14:textId="77777777" w:rsidR="00872BF0" w:rsidRDefault="00872BF0" w:rsidP="00767321">
      <w:pPr>
        <w:rPr>
          <w:rFonts w:hint="eastAsia"/>
        </w:rPr>
      </w:pPr>
      <w:r>
        <w:separator/>
      </w:r>
    </w:p>
  </w:endnote>
  <w:endnote w:type="continuationSeparator" w:id="0">
    <w:p w14:paraId="448A734E" w14:textId="77777777" w:rsidR="00872BF0" w:rsidRDefault="00872BF0" w:rsidP="007673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AD0F" w14:textId="77777777" w:rsidR="00872BF0" w:rsidRDefault="00872BF0" w:rsidP="00767321">
      <w:pPr>
        <w:rPr>
          <w:rFonts w:hint="eastAsia"/>
        </w:rPr>
      </w:pPr>
      <w:r>
        <w:separator/>
      </w:r>
    </w:p>
  </w:footnote>
  <w:footnote w:type="continuationSeparator" w:id="0">
    <w:p w14:paraId="7E5A923C" w14:textId="77777777" w:rsidR="00872BF0" w:rsidRDefault="00872BF0" w:rsidP="0076732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60F"/>
    <w:multiLevelType w:val="hybridMultilevel"/>
    <w:tmpl w:val="282C7B84"/>
    <w:lvl w:ilvl="0" w:tplc="E9CCEA16">
      <w:start w:val="1"/>
      <w:numFmt w:val="decimal"/>
      <w:lvlText w:val="%1."/>
      <w:lvlJc w:val="left"/>
      <w:pPr>
        <w:ind w:left="2320" w:hanging="234"/>
      </w:pPr>
      <w:rPr>
        <w:rFonts w:ascii="宋体" w:eastAsia="宋体" w:hAnsi="宋体" w:cs="宋体" w:hint="default"/>
        <w:b w:val="0"/>
        <w:bCs w:val="0"/>
        <w:i w:val="0"/>
        <w:iCs w:val="0"/>
        <w:spacing w:val="-17"/>
        <w:w w:val="100"/>
        <w:sz w:val="22"/>
        <w:szCs w:val="22"/>
        <w:lang w:val="en-US" w:eastAsia="zh-CN" w:bidi="ar-SA"/>
      </w:rPr>
    </w:lvl>
    <w:lvl w:ilvl="1" w:tplc="CC36BAC0">
      <w:numFmt w:val="bullet"/>
      <w:lvlText w:val="•"/>
      <w:lvlJc w:val="left"/>
      <w:pPr>
        <w:ind w:left="3212" w:hanging="234"/>
      </w:pPr>
      <w:rPr>
        <w:rFonts w:hint="default"/>
        <w:lang w:val="en-US" w:eastAsia="zh-CN" w:bidi="ar-SA"/>
      </w:rPr>
    </w:lvl>
    <w:lvl w:ilvl="2" w:tplc="0AB40D64">
      <w:numFmt w:val="bullet"/>
      <w:lvlText w:val="•"/>
      <w:lvlJc w:val="left"/>
      <w:pPr>
        <w:ind w:left="4105" w:hanging="234"/>
      </w:pPr>
      <w:rPr>
        <w:rFonts w:hint="default"/>
        <w:lang w:val="en-US" w:eastAsia="zh-CN" w:bidi="ar-SA"/>
      </w:rPr>
    </w:lvl>
    <w:lvl w:ilvl="3" w:tplc="25ACAE86">
      <w:numFmt w:val="bullet"/>
      <w:lvlText w:val="•"/>
      <w:lvlJc w:val="left"/>
      <w:pPr>
        <w:ind w:left="4998" w:hanging="234"/>
      </w:pPr>
      <w:rPr>
        <w:rFonts w:hint="default"/>
        <w:lang w:val="en-US" w:eastAsia="zh-CN" w:bidi="ar-SA"/>
      </w:rPr>
    </w:lvl>
    <w:lvl w:ilvl="4" w:tplc="DF487766">
      <w:numFmt w:val="bullet"/>
      <w:lvlText w:val="•"/>
      <w:lvlJc w:val="left"/>
      <w:pPr>
        <w:ind w:left="5890" w:hanging="234"/>
      </w:pPr>
      <w:rPr>
        <w:rFonts w:hint="default"/>
        <w:lang w:val="en-US" w:eastAsia="zh-CN" w:bidi="ar-SA"/>
      </w:rPr>
    </w:lvl>
    <w:lvl w:ilvl="5" w:tplc="DF6CD214">
      <w:numFmt w:val="bullet"/>
      <w:lvlText w:val="•"/>
      <w:lvlJc w:val="left"/>
      <w:pPr>
        <w:ind w:left="6783" w:hanging="234"/>
      </w:pPr>
      <w:rPr>
        <w:rFonts w:hint="default"/>
        <w:lang w:val="en-US" w:eastAsia="zh-CN" w:bidi="ar-SA"/>
      </w:rPr>
    </w:lvl>
    <w:lvl w:ilvl="6" w:tplc="CB0ABCC2">
      <w:numFmt w:val="bullet"/>
      <w:lvlText w:val="•"/>
      <w:lvlJc w:val="left"/>
      <w:pPr>
        <w:ind w:left="7676" w:hanging="234"/>
      </w:pPr>
      <w:rPr>
        <w:rFonts w:hint="default"/>
        <w:lang w:val="en-US" w:eastAsia="zh-CN" w:bidi="ar-SA"/>
      </w:rPr>
    </w:lvl>
    <w:lvl w:ilvl="7" w:tplc="07CEAEE4">
      <w:numFmt w:val="bullet"/>
      <w:lvlText w:val="•"/>
      <w:lvlJc w:val="left"/>
      <w:pPr>
        <w:ind w:left="8568" w:hanging="234"/>
      </w:pPr>
      <w:rPr>
        <w:rFonts w:hint="default"/>
        <w:lang w:val="en-US" w:eastAsia="zh-CN" w:bidi="ar-SA"/>
      </w:rPr>
    </w:lvl>
    <w:lvl w:ilvl="8" w:tplc="D5F24F40">
      <w:numFmt w:val="bullet"/>
      <w:lvlText w:val="•"/>
      <w:lvlJc w:val="left"/>
      <w:pPr>
        <w:ind w:left="9461" w:hanging="234"/>
      </w:pPr>
      <w:rPr>
        <w:rFonts w:hint="default"/>
        <w:lang w:val="en-US" w:eastAsia="zh-CN" w:bidi="ar-SA"/>
      </w:rPr>
    </w:lvl>
  </w:abstractNum>
  <w:abstractNum w:abstractNumId="1" w15:restartNumberingAfterBreak="0">
    <w:nsid w:val="519F195F"/>
    <w:multiLevelType w:val="hybridMultilevel"/>
    <w:tmpl w:val="0A02327C"/>
    <w:lvl w:ilvl="0" w:tplc="1BBA378A">
      <w:start w:val="2"/>
      <w:numFmt w:val="decimal"/>
      <w:lvlText w:val="%1."/>
      <w:lvlJc w:val="left"/>
      <w:pPr>
        <w:ind w:left="1660" w:hanging="248"/>
      </w:pPr>
      <w:rPr>
        <w:rFonts w:ascii="宋体" w:eastAsia="宋体" w:hAnsi="宋体" w:cs="宋体" w:hint="default"/>
        <w:b w:val="0"/>
        <w:bCs w:val="0"/>
        <w:i w:val="0"/>
        <w:iCs w:val="0"/>
        <w:spacing w:val="2"/>
        <w:w w:val="92"/>
        <w:sz w:val="22"/>
        <w:szCs w:val="22"/>
        <w:lang w:val="en-US" w:eastAsia="zh-CN" w:bidi="ar-SA"/>
      </w:rPr>
    </w:lvl>
    <w:lvl w:ilvl="1" w:tplc="F500B30E">
      <w:numFmt w:val="bullet"/>
      <w:lvlText w:val="•"/>
      <w:lvlJc w:val="left"/>
      <w:pPr>
        <w:ind w:left="2618" w:hanging="248"/>
      </w:pPr>
      <w:rPr>
        <w:rFonts w:hint="default"/>
        <w:lang w:val="en-US" w:eastAsia="zh-CN" w:bidi="ar-SA"/>
      </w:rPr>
    </w:lvl>
    <w:lvl w:ilvl="2" w:tplc="C5888F68">
      <w:numFmt w:val="bullet"/>
      <w:lvlText w:val="•"/>
      <w:lvlJc w:val="left"/>
      <w:pPr>
        <w:ind w:left="3577" w:hanging="248"/>
      </w:pPr>
      <w:rPr>
        <w:rFonts w:hint="default"/>
        <w:lang w:val="en-US" w:eastAsia="zh-CN" w:bidi="ar-SA"/>
      </w:rPr>
    </w:lvl>
    <w:lvl w:ilvl="3" w:tplc="2B443CB0">
      <w:numFmt w:val="bullet"/>
      <w:lvlText w:val="•"/>
      <w:lvlJc w:val="left"/>
      <w:pPr>
        <w:ind w:left="4536" w:hanging="248"/>
      </w:pPr>
      <w:rPr>
        <w:rFonts w:hint="default"/>
        <w:lang w:val="en-US" w:eastAsia="zh-CN" w:bidi="ar-SA"/>
      </w:rPr>
    </w:lvl>
    <w:lvl w:ilvl="4" w:tplc="805A8DFE">
      <w:numFmt w:val="bullet"/>
      <w:lvlText w:val="•"/>
      <w:lvlJc w:val="left"/>
      <w:pPr>
        <w:ind w:left="5494" w:hanging="248"/>
      </w:pPr>
      <w:rPr>
        <w:rFonts w:hint="default"/>
        <w:lang w:val="en-US" w:eastAsia="zh-CN" w:bidi="ar-SA"/>
      </w:rPr>
    </w:lvl>
    <w:lvl w:ilvl="5" w:tplc="DB6417B4">
      <w:numFmt w:val="bullet"/>
      <w:lvlText w:val="•"/>
      <w:lvlJc w:val="left"/>
      <w:pPr>
        <w:ind w:left="6453" w:hanging="248"/>
      </w:pPr>
      <w:rPr>
        <w:rFonts w:hint="default"/>
        <w:lang w:val="en-US" w:eastAsia="zh-CN" w:bidi="ar-SA"/>
      </w:rPr>
    </w:lvl>
    <w:lvl w:ilvl="6" w:tplc="95F09FEA">
      <w:numFmt w:val="bullet"/>
      <w:lvlText w:val="•"/>
      <w:lvlJc w:val="left"/>
      <w:pPr>
        <w:ind w:left="7412" w:hanging="248"/>
      </w:pPr>
      <w:rPr>
        <w:rFonts w:hint="default"/>
        <w:lang w:val="en-US" w:eastAsia="zh-CN" w:bidi="ar-SA"/>
      </w:rPr>
    </w:lvl>
    <w:lvl w:ilvl="7" w:tplc="65AAABFA">
      <w:numFmt w:val="bullet"/>
      <w:lvlText w:val="•"/>
      <w:lvlJc w:val="left"/>
      <w:pPr>
        <w:ind w:left="8370" w:hanging="248"/>
      </w:pPr>
      <w:rPr>
        <w:rFonts w:hint="default"/>
        <w:lang w:val="en-US" w:eastAsia="zh-CN" w:bidi="ar-SA"/>
      </w:rPr>
    </w:lvl>
    <w:lvl w:ilvl="8" w:tplc="043A705C">
      <w:numFmt w:val="bullet"/>
      <w:lvlText w:val="•"/>
      <w:lvlJc w:val="left"/>
      <w:pPr>
        <w:ind w:left="9329" w:hanging="248"/>
      </w:pPr>
      <w:rPr>
        <w:rFonts w:hint="default"/>
        <w:lang w:val="en-US" w:eastAsia="zh-CN" w:bidi="ar-SA"/>
      </w:rPr>
    </w:lvl>
  </w:abstractNum>
  <w:num w:numId="1" w16cid:durableId="194775722">
    <w:abstractNumId w:val="0"/>
  </w:num>
  <w:num w:numId="2" w16cid:durableId="173610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7585F"/>
    <w:rsid w:val="0007585F"/>
    <w:rsid w:val="0015388B"/>
    <w:rsid w:val="00222552"/>
    <w:rsid w:val="002247FB"/>
    <w:rsid w:val="00300BC4"/>
    <w:rsid w:val="004D718D"/>
    <w:rsid w:val="00767321"/>
    <w:rsid w:val="007D6DAF"/>
    <w:rsid w:val="00872BF0"/>
    <w:rsid w:val="0091390B"/>
    <w:rsid w:val="00943E6F"/>
    <w:rsid w:val="009571AD"/>
    <w:rsid w:val="00A122AB"/>
    <w:rsid w:val="00AB5308"/>
    <w:rsid w:val="00AC0DA7"/>
    <w:rsid w:val="00B610D7"/>
    <w:rsid w:val="00BA0BCC"/>
    <w:rsid w:val="00C340F1"/>
    <w:rsid w:val="00CE0765"/>
    <w:rsid w:val="00D74BE1"/>
    <w:rsid w:val="00E75CDD"/>
    <w:rsid w:val="00EA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E9F4F"/>
  <w15:chartTrackingRefBased/>
  <w15:docId w15:val="{CBFAB3D0-8F0E-41E7-9078-0EFE8415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321"/>
    <w:pPr>
      <w:widowControl w:val="0"/>
      <w:autoSpaceDE w:val="0"/>
      <w:autoSpaceDN w:val="0"/>
    </w:pPr>
    <w:rPr>
      <w:rFonts w:ascii="宋体" w:eastAsia="宋体" w:hAnsi="宋体" w:cs="宋体"/>
      <w:kern w:val="0"/>
      <w:sz w:val="22"/>
    </w:rPr>
  </w:style>
  <w:style w:type="paragraph" w:styleId="1">
    <w:name w:val="heading 1"/>
    <w:basedOn w:val="a"/>
    <w:next w:val="a"/>
    <w:link w:val="10"/>
    <w:uiPriority w:val="9"/>
    <w:qFormat/>
    <w:rsid w:val="0007585F"/>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unhideWhenUsed/>
    <w:qFormat/>
    <w:rsid w:val="0007585F"/>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07585F"/>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07585F"/>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07585F"/>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0"/>
    <w:uiPriority w:val="9"/>
    <w:semiHidden/>
    <w:unhideWhenUsed/>
    <w:qFormat/>
    <w:rsid w:val="0007585F"/>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07585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85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7585F"/>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85F"/>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07585F"/>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07585F"/>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07585F"/>
    <w:rPr>
      <w:rFonts w:cstheme="majorBidi"/>
      <w:color w:val="365F91" w:themeColor="accent1" w:themeShade="BF"/>
      <w:sz w:val="28"/>
      <w:szCs w:val="28"/>
    </w:rPr>
  </w:style>
  <w:style w:type="character" w:customStyle="1" w:styleId="50">
    <w:name w:val="标题 5 字符"/>
    <w:basedOn w:val="a0"/>
    <w:link w:val="5"/>
    <w:uiPriority w:val="9"/>
    <w:semiHidden/>
    <w:rsid w:val="0007585F"/>
    <w:rPr>
      <w:rFonts w:cstheme="majorBidi"/>
      <w:color w:val="365F91" w:themeColor="accent1" w:themeShade="BF"/>
      <w:sz w:val="24"/>
      <w:szCs w:val="24"/>
    </w:rPr>
  </w:style>
  <w:style w:type="character" w:customStyle="1" w:styleId="60">
    <w:name w:val="标题 6 字符"/>
    <w:basedOn w:val="a0"/>
    <w:link w:val="6"/>
    <w:uiPriority w:val="9"/>
    <w:semiHidden/>
    <w:rsid w:val="0007585F"/>
    <w:rPr>
      <w:rFonts w:cstheme="majorBidi"/>
      <w:b/>
      <w:bCs/>
      <w:color w:val="365F91" w:themeColor="accent1" w:themeShade="BF"/>
    </w:rPr>
  </w:style>
  <w:style w:type="character" w:customStyle="1" w:styleId="70">
    <w:name w:val="标题 7 字符"/>
    <w:basedOn w:val="a0"/>
    <w:link w:val="7"/>
    <w:uiPriority w:val="9"/>
    <w:semiHidden/>
    <w:rsid w:val="0007585F"/>
    <w:rPr>
      <w:rFonts w:cstheme="majorBidi"/>
      <w:b/>
      <w:bCs/>
      <w:color w:val="595959" w:themeColor="text1" w:themeTint="A6"/>
    </w:rPr>
  </w:style>
  <w:style w:type="character" w:customStyle="1" w:styleId="80">
    <w:name w:val="标题 8 字符"/>
    <w:basedOn w:val="a0"/>
    <w:link w:val="8"/>
    <w:uiPriority w:val="9"/>
    <w:semiHidden/>
    <w:rsid w:val="0007585F"/>
    <w:rPr>
      <w:rFonts w:cstheme="majorBidi"/>
      <w:color w:val="595959" w:themeColor="text1" w:themeTint="A6"/>
    </w:rPr>
  </w:style>
  <w:style w:type="character" w:customStyle="1" w:styleId="90">
    <w:name w:val="标题 9 字符"/>
    <w:basedOn w:val="a0"/>
    <w:link w:val="9"/>
    <w:uiPriority w:val="9"/>
    <w:semiHidden/>
    <w:rsid w:val="0007585F"/>
    <w:rPr>
      <w:rFonts w:eastAsiaTheme="majorEastAsia" w:cstheme="majorBidi"/>
      <w:color w:val="595959" w:themeColor="text1" w:themeTint="A6"/>
    </w:rPr>
  </w:style>
  <w:style w:type="paragraph" w:styleId="a3">
    <w:name w:val="Title"/>
    <w:basedOn w:val="a"/>
    <w:next w:val="a"/>
    <w:link w:val="a4"/>
    <w:uiPriority w:val="10"/>
    <w:qFormat/>
    <w:rsid w:val="000758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8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85F"/>
    <w:pPr>
      <w:spacing w:before="160" w:after="160"/>
      <w:jc w:val="center"/>
    </w:pPr>
    <w:rPr>
      <w:i/>
      <w:iCs/>
      <w:color w:val="404040" w:themeColor="text1" w:themeTint="BF"/>
    </w:rPr>
  </w:style>
  <w:style w:type="character" w:customStyle="1" w:styleId="a8">
    <w:name w:val="引用 字符"/>
    <w:basedOn w:val="a0"/>
    <w:link w:val="a7"/>
    <w:uiPriority w:val="29"/>
    <w:rsid w:val="0007585F"/>
    <w:rPr>
      <w:i/>
      <w:iCs/>
      <w:color w:val="404040" w:themeColor="text1" w:themeTint="BF"/>
    </w:rPr>
  </w:style>
  <w:style w:type="paragraph" w:styleId="a9">
    <w:name w:val="List Paragraph"/>
    <w:basedOn w:val="a"/>
    <w:uiPriority w:val="34"/>
    <w:qFormat/>
    <w:rsid w:val="0007585F"/>
    <w:pPr>
      <w:ind w:left="720"/>
      <w:contextualSpacing/>
    </w:pPr>
  </w:style>
  <w:style w:type="character" w:styleId="aa">
    <w:name w:val="Intense Emphasis"/>
    <w:basedOn w:val="a0"/>
    <w:uiPriority w:val="21"/>
    <w:qFormat/>
    <w:rsid w:val="0007585F"/>
    <w:rPr>
      <w:i/>
      <w:iCs/>
      <w:color w:val="365F91" w:themeColor="accent1" w:themeShade="BF"/>
    </w:rPr>
  </w:style>
  <w:style w:type="paragraph" w:styleId="ab">
    <w:name w:val="Intense Quote"/>
    <w:basedOn w:val="a"/>
    <w:next w:val="a"/>
    <w:link w:val="ac"/>
    <w:uiPriority w:val="30"/>
    <w:qFormat/>
    <w:rsid w:val="000758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07585F"/>
    <w:rPr>
      <w:i/>
      <w:iCs/>
      <w:color w:val="365F91" w:themeColor="accent1" w:themeShade="BF"/>
    </w:rPr>
  </w:style>
  <w:style w:type="character" w:styleId="ad">
    <w:name w:val="Intense Reference"/>
    <w:basedOn w:val="a0"/>
    <w:uiPriority w:val="32"/>
    <w:qFormat/>
    <w:rsid w:val="0007585F"/>
    <w:rPr>
      <w:b/>
      <w:bCs/>
      <w:smallCaps/>
      <w:color w:val="365F91" w:themeColor="accent1" w:themeShade="BF"/>
      <w:spacing w:val="5"/>
    </w:rPr>
  </w:style>
  <w:style w:type="paragraph" w:styleId="ae">
    <w:name w:val="header"/>
    <w:basedOn w:val="a"/>
    <w:link w:val="af"/>
    <w:uiPriority w:val="99"/>
    <w:unhideWhenUsed/>
    <w:rsid w:val="00767321"/>
    <w:pPr>
      <w:tabs>
        <w:tab w:val="center" w:pos="4153"/>
        <w:tab w:val="right" w:pos="8306"/>
      </w:tabs>
      <w:snapToGrid w:val="0"/>
      <w:jc w:val="center"/>
    </w:pPr>
    <w:rPr>
      <w:sz w:val="18"/>
      <w:szCs w:val="18"/>
    </w:rPr>
  </w:style>
  <w:style w:type="character" w:customStyle="1" w:styleId="af">
    <w:name w:val="页眉 字符"/>
    <w:basedOn w:val="a0"/>
    <w:link w:val="ae"/>
    <w:uiPriority w:val="99"/>
    <w:rsid w:val="00767321"/>
    <w:rPr>
      <w:sz w:val="18"/>
      <w:szCs w:val="18"/>
    </w:rPr>
  </w:style>
  <w:style w:type="paragraph" w:styleId="af0">
    <w:name w:val="footer"/>
    <w:basedOn w:val="a"/>
    <w:link w:val="af1"/>
    <w:uiPriority w:val="99"/>
    <w:unhideWhenUsed/>
    <w:rsid w:val="00767321"/>
    <w:pPr>
      <w:tabs>
        <w:tab w:val="center" w:pos="4153"/>
        <w:tab w:val="right" w:pos="8306"/>
      </w:tabs>
      <w:snapToGrid w:val="0"/>
    </w:pPr>
    <w:rPr>
      <w:sz w:val="18"/>
      <w:szCs w:val="18"/>
    </w:rPr>
  </w:style>
  <w:style w:type="character" w:customStyle="1" w:styleId="af1">
    <w:name w:val="页脚 字符"/>
    <w:basedOn w:val="a0"/>
    <w:link w:val="af0"/>
    <w:uiPriority w:val="99"/>
    <w:rsid w:val="00767321"/>
    <w:rPr>
      <w:sz w:val="18"/>
      <w:szCs w:val="18"/>
    </w:rPr>
  </w:style>
  <w:style w:type="paragraph" w:styleId="af2">
    <w:name w:val="Body Text"/>
    <w:basedOn w:val="a"/>
    <w:link w:val="af3"/>
    <w:uiPriority w:val="1"/>
    <w:qFormat/>
    <w:rsid w:val="00767321"/>
    <w:pPr>
      <w:ind w:left="1660"/>
    </w:pPr>
    <w:rPr>
      <w:sz w:val="24"/>
      <w:szCs w:val="24"/>
    </w:rPr>
  </w:style>
  <w:style w:type="character" w:customStyle="1" w:styleId="af3">
    <w:name w:val="正文文本 字符"/>
    <w:basedOn w:val="a0"/>
    <w:link w:val="af2"/>
    <w:uiPriority w:val="1"/>
    <w:rsid w:val="0076732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2025-05-18T06:51:00Z</cp:lastPrinted>
  <dcterms:created xsi:type="dcterms:W3CDTF">2025-05-15T09:20:00Z</dcterms:created>
  <dcterms:modified xsi:type="dcterms:W3CDTF">2025-05-20T10:06:00Z</dcterms:modified>
</cp:coreProperties>
</file>