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136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唐河县滨河街道第一幼儿园项目室外附属工程</w:t>
      </w:r>
    </w:p>
    <w:p w14:paraId="22AAB8A9">
      <w:pPr>
        <w:pStyle w:val="2"/>
        <w:rPr>
          <w:rFonts w:hint="eastAsia" w:ascii="宋体" w:hAnsi="宋体"/>
          <w:b/>
          <w:bCs/>
          <w:color w:val="000000"/>
          <w:sz w:val="60"/>
          <w:szCs w:val="60"/>
          <w:lang w:val="en-US" w:eastAsia="zh-CN"/>
        </w:rPr>
      </w:pPr>
    </w:p>
    <w:p w14:paraId="0D70EC75">
      <w:pPr>
        <w:pStyle w:val="2"/>
        <w:ind w:left="0" w:leftChars="0" w:firstLine="0" w:firstLineChars="0"/>
        <w:rPr>
          <w:rFonts w:hint="eastAsia" w:ascii="宋体" w:hAnsi="宋体"/>
          <w:b/>
          <w:bCs/>
          <w:color w:val="000000"/>
          <w:sz w:val="60"/>
          <w:szCs w:val="60"/>
          <w:lang w:val="en-US" w:eastAsia="zh-CN"/>
        </w:rPr>
      </w:pPr>
    </w:p>
    <w:p w14:paraId="0D702005">
      <w:pPr>
        <w:rPr>
          <w:rFonts w:hint="eastAsia"/>
        </w:rPr>
      </w:pPr>
    </w:p>
    <w:p w14:paraId="46CC058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603FDD43">
      <w:pPr>
        <w:spacing w:line="540" w:lineRule="exact"/>
        <w:jc w:val="center"/>
        <w:rPr>
          <w:rFonts w:hint="default" w:ascii="宋体" w:hAnsi="宋体" w:eastAsia="宋体"/>
          <w:b/>
          <w:bCs/>
          <w:color w:val="000000"/>
          <w:sz w:val="32"/>
          <w:szCs w:val="32"/>
          <w:lang w:val="en-US" w:eastAsia="zh-CN"/>
        </w:rPr>
      </w:pPr>
      <w:bookmarkStart w:id="119" w:name="_GoBack"/>
      <w:r>
        <w:rPr>
          <w:rFonts w:hint="eastAsia" w:ascii="宋体" w:hAnsi="宋体" w:eastAsia="宋体"/>
          <w:b/>
          <w:bCs/>
          <w:color w:val="000000"/>
          <w:sz w:val="32"/>
          <w:szCs w:val="32"/>
          <w:lang w:eastAsia="zh-CN"/>
        </w:rPr>
        <w:t>（</w:t>
      </w:r>
      <w:r>
        <w:rPr>
          <w:rFonts w:hint="eastAsia" w:ascii="宋体" w:hAnsi="宋体" w:eastAsia="宋体"/>
          <w:b/>
          <w:bCs/>
          <w:color w:val="000000"/>
          <w:sz w:val="32"/>
          <w:szCs w:val="32"/>
          <w:lang w:val="en-US" w:eastAsia="zh-CN"/>
        </w:rPr>
        <w:t>非最终版）</w:t>
      </w:r>
    </w:p>
    <w:bookmarkEnd w:id="119"/>
    <w:p w14:paraId="7A3DD0BB">
      <w:pPr>
        <w:pStyle w:val="2"/>
        <w:rPr>
          <w:rFonts w:hint="eastAsia" w:ascii="宋体" w:hAnsi="宋体"/>
          <w:color w:val="000000"/>
          <w:sz w:val="32"/>
          <w:szCs w:val="32"/>
        </w:rPr>
      </w:pPr>
    </w:p>
    <w:p w14:paraId="47B9C1DF">
      <w:pPr>
        <w:pStyle w:val="16"/>
        <w:rPr>
          <w:rFonts w:hint="eastAsia"/>
        </w:rPr>
      </w:pPr>
    </w:p>
    <w:p w14:paraId="56A1005A">
      <w:pPr>
        <w:pStyle w:val="32"/>
        <w:rPr>
          <w:rFonts w:hint="eastAsia" w:ascii="宋体" w:hAnsi="宋体"/>
          <w:color w:val="000000"/>
          <w:sz w:val="24"/>
        </w:rPr>
      </w:pPr>
    </w:p>
    <w:p w14:paraId="4ACA3154">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1375C956">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唐河县滨河街道第一幼儿园项目室外附属工程</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唐财采购竞争性磋商-2025-83</w:t>
      </w:r>
    </w:p>
    <w:p w14:paraId="037E63B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lang w:val="en-US" w:eastAsia="zh-CN"/>
        </w:rPr>
        <w:t>标段编号</w:t>
      </w:r>
      <w:r>
        <w:rPr>
          <w:rFonts w:hint="eastAsia" w:ascii="宋体" w:hAnsi="宋体" w:eastAsia="宋体" w:cs="宋体"/>
          <w:b/>
          <w:bCs/>
          <w:spacing w:val="-17"/>
          <w:sz w:val="32"/>
          <w:szCs w:val="32"/>
        </w:rPr>
        <w:t>：</w:t>
      </w:r>
      <w:r>
        <w:rPr>
          <w:rFonts w:hint="eastAsia" w:ascii="宋体" w:hAnsi="宋体" w:eastAsia="宋体" w:cs="宋体"/>
          <w:b/>
          <w:bCs/>
          <w:spacing w:val="-17"/>
          <w:sz w:val="32"/>
          <w:szCs w:val="32"/>
          <w:u w:val="single"/>
          <w:lang w:val="en-US" w:eastAsia="zh-CN"/>
        </w:rPr>
        <w:t>唐财采购竞争性磋商-2025-83-1</w:t>
      </w:r>
    </w:p>
    <w:p w14:paraId="3882DACF">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lang w:val="en-US"/>
        </w:rPr>
      </w:pPr>
      <w:r>
        <w:rPr>
          <w:rFonts w:hint="eastAsia" w:ascii="宋体" w:hAnsi="宋体" w:eastAsia="宋体" w:cs="宋体"/>
          <w:b/>
          <w:bCs/>
          <w:spacing w:val="-17"/>
          <w:sz w:val="32"/>
          <w:szCs w:val="32"/>
        </w:rPr>
        <w:t>采购人：</w:t>
      </w:r>
      <w:r>
        <w:rPr>
          <w:rFonts w:hint="eastAsia" w:asciiTheme="minorEastAsia" w:hAnsiTheme="minorEastAsia" w:eastAsiaTheme="minorEastAsia"/>
          <w:b/>
          <w:bCs/>
          <w:sz w:val="30"/>
          <w:szCs w:val="30"/>
          <w:u w:val="single"/>
          <w:lang w:val="en-US" w:eastAsia="zh-CN"/>
        </w:rPr>
        <w:t>唐河县滨河街道中心学校</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二零二五年</w:t>
      </w:r>
      <w:r>
        <w:rPr>
          <w:rFonts w:hint="eastAsia" w:cs="宋体"/>
          <w:b/>
          <w:bCs/>
          <w:snapToGrid w:val="0"/>
          <w:color w:val="000000"/>
          <w:spacing w:val="-17"/>
          <w:kern w:val="0"/>
          <w:sz w:val="32"/>
          <w:szCs w:val="32"/>
          <w:u w:val="single"/>
          <w:lang w:val="en-US" w:eastAsia="zh-CN"/>
        </w:rPr>
        <w:t>八</w:t>
      </w:r>
      <w:r>
        <w:rPr>
          <w:rFonts w:hint="eastAsia" w:ascii="宋体" w:hAnsi="宋体" w:eastAsia="宋体" w:cs="宋体"/>
          <w:b/>
          <w:bCs/>
          <w:snapToGrid w:val="0"/>
          <w:color w:val="000000"/>
          <w:spacing w:val="-17"/>
          <w:kern w:val="0"/>
          <w:sz w:val="32"/>
          <w:szCs w:val="32"/>
          <w:u w:val="single"/>
          <w:lang w:val="en-US" w:eastAsia="zh-CN"/>
        </w:rPr>
        <w:t>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_Toc29153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14</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28</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pgSz w:w="11910" w:h="16840"/>
          <w:pgMar w:top="1020" w:right="880" w:bottom="1020" w:left="880" w:header="888" w:footer="910" w:gutter="0"/>
          <w:pgNumType w:fmt="decimal"/>
          <w:cols w:space="720" w:num="1"/>
        </w:sectPr>
      </w:pPr>
      <w:bookmarkStart w:id="0" w:name="_Toc1508"/>
    </w:p>
    <w:p w14:paraId="426909F8">
      <w:pPr>
        <w:pStyle w:val="2"/>
      </w:pPr>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0"/>
    </w:p>
    <w:p w14:paraId="5448D4C5">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6"/>
          <w:szCs w:val="36"/>
        </w:rPr>
      </w:pPr>
      <w:bookmarkStart w:id="1" w:name="_Toc29153"/>
      <w:r>
        <w:rPr>
          <w:rFonts w:hint="eastAsia" w:ascii="微软雅黑" w:hAnsi="微软雅黑" w:eastAsia="微软雅黑" w:cs="微软雅黑"/>
          <w:b/>
          <w:bCs/>
          <w:i w:val="0"/>
          <w:iCs w:val="0"/>
          <w:caps w:val="0"/>
          <w:snapToGrid w:val="0"/>
          <w:color w:val="000000"/>
          <w:spacing w:val="0"/>
          <w:kern w:val="0"/>
          <w:sz w:val="36"/>
          <w:szCs w:val="36"/>
          <w:shd w:val="clear" w:fill="FFFFFF"/>
          <w:lang w:val="en-US" w:eastAsia="zh-CN" w:bidi="ar"/>
        </w:rPr>
        <w:t>唐河县滨河街道第一幼儿园项目室外附属工程-竞争性磋商公告</w:t>
      </w:r>
    </w:p>
    <w:tbl>
      <w:tblPr>
        <w:tblStyle w:val="1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14"/>
        <w:gridCol w:w="96"/>
      </w:tblGrid>
      <w:tr w14:paraId="2452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1" w:type="dxa"/>
          <w:tblCellSpacing w:w="15" w:type="dxa"/>
        </w:trPr>
        <w:tc>
          <w:tcPr>
            <w:tcW w:w="0" w:type="auto"/>
            <w:shd w:val="clear" w:color="auto" w:fill="auto"/>
            <w:tcMar>
              <w:top w:w="120" w:type="dxa"/>
            </w:tcMar>
            <w:vAlign w:val="center"/>
          </w:tcPr>
          <w:p w14:paraId="758A93A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2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7F2D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399359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rPr>
              <w:t>项目概况</w:t>
            </w:r>
          </w:p>
          <w:p w14:paraId="5B8E02D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rPr>
              <w:t>唐河县滨河街道第一幼儿园项目室外附属工程</w:t>
            </w:r>
            <w:r>
              <w:rPr>
                <w:rFonts w:hint="eastAsia" w:ascii="微软雅黑" w:hAnsi="微软雅黑" w:eastAsia="微软雅黑" w:cs="微软雅黑"/>
                <w:b w:val="0"/>
                <w:bCs w:val="0"/>
                <w:i w:val="0"/>
                <w:iCs w:val="0"/>
                <w:color w:val="000000"/>
                <w:sz w:val="21"/>
                <w:szCs w:val="21"/>
              </w:rPr>
              <w:t>招标项目的潜在投标人应在</w:t>
            </w:r>
            <w:r>
              <w:rPr>
                <w:rFonts w:hint="eastAsia" w:ascii="微软雅黑" w:hAnsi="微软雅黑" w:eastAsia="微软雅黑" w:cs="微软雅黑"/>
                <w:b/>
                <w:bCs/>
                <w:i w:val="0"/>
                <w:iCs w:val="0"/>
                <w:color w:val="000000"/>
                <w:sz w:val="21"/>
                <w:szCs w:val="21"/>
                <w:u w:val="single"/>
              </w:rPr>
              <w:t>唐河县公共资源交易中心网站（http://ggzyjy.tanghe.gov.cn）</w:t>
            </w:r>
            <w:r>
              <w:rPr>
                <w:rFonts w:hint="eastAsia" w:ascii="微软雅黑" w:hAnsi="微软雅黑" w:eastAsia="微软雅黑" w:cs="微软雅黑"/>
                <w:b w:val="0"/>
                <w:bCs w:val="0"/>
                <w:i w:val="0"/>
                <w:iCs w:val="0"/>
                <w:color w:val="000000"/>
                <w:sz w:val="21"/>
                <w:szCs w:val="21"/>
              </w:rPr>
              <w:t>获取招标文件，并于</w:t>
            </w:r>
            <w:r>
              <w:rPr>
                <w:rFonts w:hint="eastAsia" w:ascii="微软雅黑" w:hAnsi="微软雅黑" w:eastAsia="微软雅黑" w:cs="微软雅黑"/>
                <w:b/>
                <w:bCs/>
                <w:i w:val="0"/>
                <w:iCs w:val="0"/>
                <w:color w:val="000000"/>
                <w:sz w:val="21"/>
                <w:szCs w:val="21"/>
                <w:u w:val="single"/>
              </w:rPr>
              <w:t>2025年09月03日09时00分</w:t>
            </w:r>
            <w:r>
              <w:rPr>
                <w:rFonts w:hint="eastAsia" w:ascii="微软雅黑" w:hAnsi="微软雅黑" w:eastAsia="微软雅黑" w:cs="微软雅黑"/>
                <w:b w:val="0"/>
                <w:bCs w:val="0"/>
                <w:i w:val="0"/>
                <w:iCs w:val="0"/>
                <w:color w:val="000000"/>
                <w:sz w:val="21"/>
                <w:szCs w:val="21"/>
              </w:rPr>
              <w:t>（北京时间）前递交响应文件。</w:t>
            </w:r>
          </w:p>
        </w:tc>
      </w:tr>
      <w:tr w14:paraId="1835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0E0C171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一、项目基本情况</w:t>
            </w:r>
          </w:p>
        </w:tc>
      </w:tr>
      <w:tr w14:paraId="474E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1535AE6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1、项目编号：唐财采购竞争性磋商-2025-83</w:t>
            </w:r>
          </w:p>
        </w:tc>
      </w:tr>
      <w:tr w14:paraId="3B84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41B134B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2、项目名称：唐河县滨河街道第一幼儿园项目室外附属工程</w:t>
            </w:r>
          </w:p>
        </w:tc>
      </w:tr>
      <w:tr w14:paraId="03BC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39EC543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3、采购方式：竞争性磋商</w:t>
            </w:r>
          </w:p>
        </w:tc>
      </w:tr>
      <w:tr w14:paraId="4654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0329E25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4、预算金额：896,804.89元</w:t>
            </w:r>
          </w:p>
        </w:tc>
      </w:tr>
      <w:tr w14:paraId="701D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61A7AB9E">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最高限价：896804.89元</w:t>
            </w:r>
          </w:p>
        </w:tc>
      </w:tr>
      <w:tr w14:paraId="5DF3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17"/>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60"/>
              <w:gridCol w:w="1851"/>
              <w:gridCol w:w="2522"/>
              <w:gridCol w:w="1020"/>
              <w:gridCol w:w="1260"/>
              <w:gridCol w:w="1321"/>
              <w:gridCol w:w="1381"/>
            </w:tblGrid>
            <w:tr w14:paraId="06DCC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23E51D7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序号</w:t>
                  </w:r>
                </w:p>
              </w:tc>
              <w:tc>
                <w:tcPr>
                  <w:tcW w:w="0" w:type="auto"/>
                  <w:shd w:val="clear" w:color="auto" w:fill="auto"/>
                  <w:tcMar>
                    <w:top w:w="120" w:type="dxa"/>
                  </w:tcMar>
                  <w:vAlign w:val="center"/>
                </w:tcPr>
                <w:p w14:paraId="52D3DDF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包号</w:t>
                  </w:r>
                </w:p>
              </w:tc>
              <w:tc>
                <w:tcPr>
                  <w:tcW w:w="0" w:type="auto"/>
                  <w:shd w:val="clear" w:color="auto" w:fill="auto"/>
                  <w:tcMar>
                    <w:top w:w="120" w:type="dxa"/>
                  </w:tcMar>
                  <w:vAlign w:val="center"/>
                </w:tcPr>
                <w:p w14:paraId="3519E43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包名称</w:t>
                  </w:r>
                </w:p>
              </w:tc>
              <w:tc>
                <w:tcPr>
                  <w:tcW w:w="0" w:type="auto"/>
                  <w:shd w:val="clear" w:color="auto" w:fill="auto"/>
                  <w:tcMar>
                    <w:top w:w="120" w:type="dxa"/>
                  </w:tcMar>
                  <w:vAlign w:val="center"/>
                </w:tcPr>
                <w:p w14:paraId="1A105E2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包预算（元）</w:t>
                  </w:r>
                </w:p>
              </w:tc>
              <w:tc>
                <w:tcPr>
                  <w:tcW w:w="0" w:type="auto"/>
                  <w:shd w:val="clear" w:color="auto" w:fill="auto"/>
                  <w:tcMar>
                    <w:top w:w="120" w:type="dxa"/>
                  </w:tcMar>
                  <w:vAlign w:val="center"/>
                </w:tcPr>
                <w:p w14:paraId="1870B5E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包最高限价（元）</w:t>
                  </w:r>
                </w:p>
              </w:tc>
              <w:tc>
                <w:tcPr>
                  <w:tcW w:w="0" w:type="auto"/>
                  <w:shd w:val="clear" w:color="auto" w:fill="auto"/>
                  <w:tcMar>
                    <w:top w:w="120" w:type="dxa"/>
                  </w:tcMar>
                  <w:vAlign w:val="center"/>
                </w:tcPr>
                <w:p w14:paraId="5A36230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是否专门面向中小企业</w:t>
                  </w:r>
                </w:p>
              </w:tc>
              <w:tc>
                <w:tcPr>
                  <w:tcW w:w="0" w:type="auto"/>
                  <w:shd w:val="clear" w:color="auto" w:fill="auto"/>
                  <w:tcMar>
                    <w:top w:w="120" w:type="dxa"/>
                  </w:tcMar>
                  <w:vAlign w:val="center"/>
                </w:tcPr>
                <w:p w14:paraId="3E68200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采购预留金额（元）</w:t>
                  </w:r>
                </w:p>
              </w:tc>
            </w:tr>
            <w:tr w14:paraId="10B3D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765F9A9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w:t>
                  </w:r>
                </w:p>
              </w:tc>
              <w:tc>
                <w:tcPr>
                  <w:tcW w:w="0" w:type="auto"/>
                  <w:shd w:val="clear" w:color="auto" w:fill="auto"/>
                  <w:tcMar>
                    <w:top w:w="120" w:type="dxa"/>
                  </w:tcMar>
                  <w:vAlign w:val="center"/>
                </w:tcPr>
                <w:p w14:paraId="78F0279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唐财采购竞争性磋商-2025-83-1</w:t>
                  </w:r>
                </w:p>
              </w:tc>
              <w:tc>
                <w:tcPr>
                  <w:tcW w:w="0" w:type="auto"/>
                  <w:shd w:val="clear" w:color="auto" w:fill="auto"/>
                  <w:tcMar>
                    <w:top w:w="120" w:type="dxa"/>
                  </w:tcMar>
                  <w:vAlign w:val="center"/>
                </w:tcPr>
                <w:p w14:paraId="5EF5AED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唐河县滨河街道第一幼儿园项目室外附属工程</w:t>
                  </w:r>
                </w:p>
              </w:tc>
              <w:tc>
                <w:tcPr>
                  <w:tcW w:w="0" w:type="auto"/>
                  <w:shd w:val="clear" w:color="auto" w:fill="auto"/>
                  <w:tcMar>
                    <w:top w:w="120" w:type="dxa"/>
                  </w:tcMar>
                  <w:vAlign w:val="center"/>
                </w:tcPr>
                <w:p w14:paraId="7B84EFC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896804.89</w:t>
                  </w:r>
                </w:p>
              </w:tc>
              <w:tc>
                <w:tcPr>
                  <w:tcW w:w="0" w:type="auto"/>
                  <w:shd w:val="clear" w:color="auto" w:fill="auto"/>
                  <w:tcMar>
                    <w:top w:w="120" w:type="dxa"/>
                  </w:tcMar>
                  <w:vAlign w:val="center"/>
                </w:tcPr>
                <w:p w14:paraId="640E305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896804.89</w:t>
                  </w:r>
                </w:p>
              </w:tc>
              <w:tc>
                <w:tcPr>
                  <w:tcW w:w="0" w:type="auto"/>
                  <w:shd w:val="clear" w:color="auto" w:fill="auto"/>
                  <w:tcMar>
                    <w:top w:w="120" w:type="dxa"/>
                  </w:tcMar>
                  <w:vAlign w:val="center"/>
                </w:tcPr>
                <w:p w14:paraId="7CD31B6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是</w:t>
                  </w:r>
                </w:p>
              </w:tc>
              <w:tc>
                <w:tcPr>
                  <w:tcW w:w="0" w:type="auto"/>
                  <w:shd w:val="clear" w:color="auto" w:fill="auto"/>
                  <w:tcMar>
                    <w:top w:w="120" w:type="dxa"/>
                  </w:tcMar>
                  <w:vAlign w:val="center"/>
                </w:tcPr>
                <w:p w14:paraId="013EDF0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896804.89</w:t>
                  </w:r>
                </w:p>
              </w:tc>
            </w:tr>
          </w:tbl>
          <w:p w14:paraId="19EBE3F8">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3A48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C91F4B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5、采购需求（包括但不限于标的的名称、数量、简要技术需求或服务要求等）</w:t>
            </w:r>
          </w:p>
        </w:tc>
        <w:tc>
          <w:tcPr>
            <w:tcW w:w="0" w:type="auto"/>
            <w:shd w:val="clear" w:color="auto" w:fill="auto"/>
            <w:vAlign w:val="center"/>
          </w:tcPr>
          <w:p w14:paraId="0F2D3B8A">
            <w:pPr>
              <w:rPr>
                <w:rFonts w:hint="eastAsia" w:ascii="宋体"/>
                <w:b w:val="0"/>
                <w:bCs w:val="0"/>
                <w:i w:val="0"/>
                <w:iCs w:val="0"/>
                <w:sz w:val="24"/>
                <w:szCs w:val="24"/>
              </w:rPr>
            </w:pPr>
          </w:p>
        </w:tc>
      </w:tr>
      <w:tr w14:paraId="757F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2BB4DA6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（1）项目名称：唐河县滨河街道第一幼儿园项目室外附属工程</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（2）项目实施地点：唐河县境内。</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（3）资金来源：财政资金；</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（4）采购内容：唐河县滨河街道第一幼儿园项目室外附属工程块石砌筑挡墙，钢筋混凝土挡墙、混凝土地坪、人造草坪、沙坑、砖砌围墙、台阶、拆除工程和安装工程等。（以清单为准）。</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（5）标段划分：共一个标段。</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（6）质量要求：合格；</w:t>
            </w:r>
          </w:p>
        </w:tc>
        <w:tc>
          <w:tcPr>
            <w:tcW w:w="0" w:type="auto"/>
            <w:shd w:val="clear" w:color="auto" w:fill="auto"/>
            <w:vAlign w:val="center"/>
          </w:tcPr>
          <w:p w14:paraId="23392B05">
            <w:pPr>
              <w:rPr>
                <w:rFonts w:hint="eastAsia" w:ascii="宋体"/>
                <w:b w:val="0"/>
                <w:bCs w:val="0"/>
                <w:i w:val="0"/>
                <w:iCs w:val="0"/>
                <w:sz w:val="24"/>
                <w:szCs w:val="24"/>
              </w:rPr>
            </w:pPr>
          </w:p>
        </w:tc>
      </w:tr>
      <w:tr w14:paraId="2EA0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F0F8FD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6、合同履行期限：60日历天</w:t>
            </w:r>
          </w:p>
        </w:tc>
        <w:tc>
          <w:tcPr>
            <w:tcW w:w="0" w:type="auto"/>
            <w:shd w:val="clear" w:color="auto" w:fill="auto"/>
            <w:vAlign w:val="center"/>
          </w:tcPr>
          <w:p w14:paraId="1136DA50">
            <w:pPr>
              <w:rPr>
                <w:rFonts w:hint="eastAsia" w:ascii="宋体"/>
                <w:b w:val="0"/>
                <w:bCs w:val="0"/>
                <w:i w:val="0"/>
                <w:iCs w:val="0"/>
                <w:sz w:val="24"/>
                <w:szCs w:val="24"/>
              </w:rPr>
            </w:pPr>
          </w:p>
        </w:tc>
      </w:tr>
      <w:tr w14:paraId="0E7B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C42572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7、本项目是否接受联合体投标：否</w:t>
            </w:r>
          </w:p>
        </w:tc>
        <w:tc>
          <w:tcPr>
            <w:tcW w:w="0" w:type="auto"/>
            <w:shd w:val="clear" w:color="auto" w:fill="auto"/>
            <w:vAlign w:val="center"/>
          </w:tcPr>
          <w:p w14:paraId="522B1FB5">
            <w:pPr>
              <w:rPr>
                <w:rFonts w:hint="eastAsia" w:ascii="宋体"/>
                <w:b w:val="0"/>
                <w:bCs w:val="0"/>
                <w:i w:val="0"/>
                <w:iCs w:val="0"/>
                <w:sz w:val="24"/>
                <w:szCs w:val="24"/>
              </w:rPr>
            </w:pPr>
          </w:p>
        </w:tc>
      </w:tr>
      <w:tr w14:paraId="3956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7FAB3A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8、是否接受进口产品：否</w:t>
            </w:r>
          </w:p>
        </w:tc>
        <w:tc>
          <w:tcPr>
            <w:tcW w:w="0" w:type="auto"/>
            <w:shd w:val="clear" w:color="auto" w:fill="auto"/>
            <w:vAlign w:val="center"/>
          </w:tcPr>
          <w:p w14:paraId="2570BA4A">
            <w:pPr>
              <w:rPr>
                <w:rFonts w:hint="eastAsia" w:ascii="宋体"/>
                <w:b w:val="0"/>
                <w:bCs w:val="0"/>
                <w:i w:val="0"/>
                <w:iCs w:val="0"/>
                <w:sz w:val="24"/>
                <w:szCs w:val="24"/>
              </w:rPr>
            </w:pPr>
          </w:p>
        </w:tc>
      </w:tr>
      <w:tr w14:paraId="55E8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C7B621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9、是否专门面向中小企业：是</w:t>
            </w:r>
          </w:p>
        </w:tc>
        <w:tc>
          <w:tcPr>
            <w:tcW w:w="0" w:type="auto"/>
            <w:shd w:val="clear" w:color="auto" w:fill="auto"/>
            <w:vAlign w:val="center"/>
          </w:tcPr>
          <w:p w14:paraId="0D84D8AD">
            <w:pPr>
              <w:rPr>
                <w:rFonts w:hint="eastAsia" w:ascii="宋体"/>
                <w:b w:val="0"/>
                <w:bCs w:val="0"/>
                <w:i w:val="0"/>
                <w:iCs w:val="0"/>
                <w:sz w:val="24"/>
                <w:szCs w:val="24"/>
              </w:rPr>
            </w:pPr>
          </w:p>
        </w:tc>
      </w:tr>
      <w:tr w14:paraId="1DF9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AC7C83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二、申请人资格要求：</w:t>
            </w:r>
          </w:p>
        </w:tc>
        <w:tc>
          <w:tcPr>
            <w:tcW w:w="0" w:type="auto"/>
            <w:shd w:val="clear" w:color="auto" w:fill="auto"/>
            <w:vAlign w:val="center"/>
          </w:tcPr>
          <w:p w14:paraId="12D344C0">
            <w:pPr>
              <w:rPr>
                <w:rFonts w:hint="eastAsia" w:ascii="宋体"/>
                <w:b w:val="0"/>
                <w:bCs w:val="0"/>
                <w:i w:val="0"/>
                <w:iCs w:val="0"/>
                <w:sz w:val="24"/>
                <w:szCs w:val="24"/>
              </w:rPr>
            </w:pPr>
          </w:p>
        </w:tc>
      </w:tr>
      <w:tr w14:paraId="6B85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2B23BC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1、满足《中华人民共和国政府采购法》第二十二条规定；</w:t>
            </w:r>
          </w:p>
        </w:tc>
        <w:tc>
          <w:tcPr>
            <w:tcW w:w="0" w:type="auto"/>
            <w:shd w:val="clear" w:color="auto" w:fill="auto"/>
            <w:vAlign w:val="center"/>
          </w:tcPr>
          <w:p w14:paraId="55FE0F4A">
            <w:pPr>
              <w:rPr>
                <w:rFonts w:hint="eastAsia" w:ascii="宋体"/>
                <w:b w:val="0"/>
                <w:bCs w:val="0"/>
                <w:i w:val="0"/>
                <w:iCs w:val="0"/>
                <w:sz w:val="24"/>
                <w:szCs w:val="24"/>
              </w:rPr>
            </w:pPr>
          </w:p>
        </w:tc>
      </w:tr>
      <w:tr w14:paraId="6869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377BAA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2、落实政府采购政策满足的资格要求：</w:t>
            </w:r>
          </w:p>
        </w:tc>
        <w:tc>
          <w:tcPr>
            <w:tcW w:w="0" w:type="auto"/>
            <w:shd w:val="clear" w:color="auto" w:fill="auto"/>
            <w:vAlign w:val="center"/>
          </w:tcPr>
          <w:p w14:paraId="35138058">
            <w:pPr>
              <w:rPr>
                <w:rFonts w:hint="eastAsia" w:ascii="宋体"/>
                <w:b w:val="0"/>
                <w:bCs w:val="0"/>
                <w:i w:val="0"/>
                <w:iCs w:val="0"/>
                <w:sz w:val="24"/>
                <w:szCs w:val="24"/>
              </w:rPr>
            </w:pPr>
          </w:p>
        </w:tc>
      </w:tr>
      <w:tr w14:paraId="491F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29E3335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本项目执行扶持中小企业、监狱企业和残疾人福利性单位发展的政策。</w:t>
            </w:r>
          </w:p>
        </w:tc>
        <w:tc>
          <w:tcPr>
            <w:tcW w:w="0" w:type="auto"/>
            <w:shd w:val="clear" w:color="auto" w:fill="auto"/>
            <w:vAlign w:val="center"/>
          </w:tcPr>
          <w:p w14:paraId="61201EC3">
            <w:pPr>
              <w:rPr>
                <w:rFonts w:hint="eastAsia" w:ascii="宋体"/>
                <w:b w:val="0"/>
                <w:bCs w:val="0"/>
                <w:i w:val="0"/>
                <w:iCs w:val="0"/>
                <w:sz w:val="24"/>
                <w:szCs w:val="24"/>
              </w:rPr>
            </w:pPr>
          </w:p>
        </w:tc>
      </w:tr>
      <w:tr w14:paraId="541A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6A3461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3、本项目的特定资格要求</w:t>
            </w:r>
          </w:p>
        </w:tc>
        <w:tc>
          <w:tcPr>
            <w:tcW w:w="0" w:type="auto"/>
            <w:shd w:val="clear" w:color="auto" w:fill="auto"/>
            <w:vAlign w:val="center"/>
          </w:tcPr>
          <w:p w14:paraId="3707EEBE">
            <w:pPr>
              <w:rPr>
                <w:rFonts w:hint="eastAsia" w:ascii="宋体"/>
                <w:b w:val="0"/>
                <w:bCs w:val="0"/>
                <w:i w:val="0"/>
                <w:iCs w:val="0"/>
                <w:sz w:val="24"/>
                <w:szCs w:val="24"/>
              </w:rPr>
            </w:pPr>
          </w:p>
        </w:tc>
      </w:tr>
      <w:tr w14:paraId="4042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17F007D6">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3.1具有独立承担民事责任的能力以及有效的营业执照；</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3.2供应商须具有建筑工程施工总承包叁级及以上资质等级，且具有有效的安全生产许可证，并在人员、设备、资金等方面具有相应的施工能力；</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3.3拟派项目经理须具备相关专业贰级及以上注册建造师资格证书及有效的安全生产考核合格证，且未担任其他在建工程的项目经理并作出承诺；</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3.4具有履行合同所必需的设备和专业技术能力；</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3.5参加本次政府采购活动前三年内，在经营活动中没有重大违法犯罪记录；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3.6供应商须具有良好的商业信誉和健全的财务会计制度；</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3.7供应商依法缴纳税收和社会保障资金。依法免税或不需要缴纳社会保障资金的供应商，应提供相应证明文件。</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3.9本次招标不接受联合体投标，不允许分包和转包。</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3.10遵守国家有关法律、法规、规章。</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color="auto" w:fill="auto"/>
            <w:vAlign w:val="center"/>
          </w:tcPr>
          <w:p w14:paraId="45270AAD">
            <w:pPr>
              <w:rPr>
                <w:rFonts w:hint="eastAsia" w:ascii="宋体"/>
                <w:b w:val="0"/>
                <w:bCs w:val="0"/>
                <w:i w:val="0"/>
                <w:iCs w:val="0"/>
                <w:sz w:val="24"/>
                <w:szCs w:val="24"/>
              </w:rPr>
            </w:pPr>
          </w:p>
        </w:tc>
      </w:tr>
      <w:tr w14:paraId="5DBF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D7EE380">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三、获取采购文件</w:t>
            </w:r>
          </w:p>
        </w:tc>
        <w:tc>
          <w:tcPr>
            <w:tcW w:w="0" w:type="auto"/>
            <w:shd w:val="clear" w:color="auto" w:fill="auto"/>
            <w:vAlign w:val="center"/>
          </w:tcPr>
          <w:p w14:paraId="7AADA727">
            <w:pPr>
              <w:rPr>
                <w:rFonts w:hint="eastAsia" w:ascii="宋体"/>
                <w:b w:val="0"/>
                <w:bCs w:val="0"/>
                <w:i w:val="0"/>
                <w:iCs w:val="0"/>
                <w:sz w:val="24"/>
                <w:szCs w:val="24"/>
              </w:rPr>
            </w:pPr>
          </w:p>
        </w:tc>
      </w:tr>
      <w:tr w14:paraId="2008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BC6F72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1.时间：2025年08月15日 至 2025年08月22日，每天上午00:00至12:00，下午12:00至23:59（北京时间，法定节假日除外。）</w:t>
            </w:r>
          </w:p>
        </w:tc>
        <w:tc>
          <w:tcPr>
            <w:tcW w:w="0" w:type="auto"/>
            <w:shd w:val="clear" w:color="auto" w:fill="auto"/>
            <w:vAlign w:val="center"/>
          </w:tcPr>
          <w:p w14:paraId="103EB3EE">
            <w:pPr>
              <w:rPr>
                <w:rFonts w:hint="eastAsia" w:ascii="宋体"/>
                <w:b w:val="0"/>
                <w:bCs w:val="0"/>
                <w:i w:val="0"/>
                <w:iCs w:val="0"/>
                <w:sz w:val="24"/>
                <w:szCs w:val="24"/>
              </w:rPr>
            </w:pPr>
          </w:p>
        </w:tc>
      </w:tr>
      <w:tr w14:paraId="2000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D7E70B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2.地点：唐河县公共资源交易中心网站（http://ggzyjy.tanghe.gov.cn）</w:t>
            </w:r>
          </w:p>
        </w:tc>
        <w:tc>
          <w:tcPr>
            <w:tcW w:w="0" w:type="auto"/>
            <w:shd w:val="clear" w:color="auto" w:fill="auto"/>
            <w:vAlign w:val="center"/>
          </w:tcPr>
          <w:p w14:paraId="2D684187">
            <w:pPr>
              <w:rPr>
                <w:rFonts w:hint="eastAsia" w:ascii="宋体"/>
                <w:b w:val="0"/>
                <w:bCs w:val="0"/>
                <w:i w:val="0"/>
                <w:iCs w:val="0"/>
                <w:sz w:val="24"/>
                <w:szCs w:val="24"/>
              </w:rPr>
            </w:pPr>
          </w:p>
        </w:tc>
      </w:tr>
      <w:tr w14:paraId="0109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6D6E51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3.方式：潜在供应商在唐河县公共资源交易中心网站（http://ggzyjy.tanghe.gov.cn/）</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登录交易主体系统获取采购文件。</w:t>
            </w:r>
          </w:p>
        </w:tc>
        <w:tc>
          <w:tcPr>
            <w:tcW w:w="0" w:type="auto"/>
            <w:shd w:val="clear" w:color="auto" w:fill="auto"/>
            <w:vAlign w:val="center"/>
          </w:tcPr>
          <w:p w14:paraId="16417D90">
            <w:pPr>
              <w:rPr>
                <w:rFonts w:hint="eastAsia" w:ascii="宋体"/>
                <w:b w:val="0"/>
                <w:bCs w:val="0"/>
                <w:i w:val="0"/>
                <w:iCs w:val="0"/>
                <w:sz w:val="24"/>
                <w:szCs w:val="24"/>
              </w:rPr>
            </w:pPr>
          </w:p>
        </w:tc>
      </w:tr>
      <w:tr w14:paraId="537A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F82D3E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4.售价：0元</w:t>
            </w:r>
          </w:p>
        </w:tc>
        <w:tc>
          <w:tcPr>
            <w:tcW w:w="0" w:type="auto"/>
            <w:shd w:val="clear" w:color="auto" w:fill="auto"/>
            <w:vAlign w:val="center"/>
          </w:tcPr>
          <w:p w14:paraId="1FCAF9C1">
            <w:pPr>
              <w:rPr>
                <w:rFonts w:hint="eastAsia" w:ascii="宋体"/>
                <w:b w:val="0"/>
                <w:bCs w:val="0"/>
                <w:i w:val="0"/>
                <w:iCs w:val="0"/>
                <w:sz w:val="24"/>
                <w:szCs w:val="24"/>
              </w:rPr>
            </w:pPr>
          </w:p>
        </w:tc>
      </w:tr>
      <w:tr w14:paraId="4677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28DE5E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四、响应文件提交</w:t>
            </w:r>
          </w:p>
        </w:tc>
        <w:tc>
          <w:tcPr>
            <w:tcW w:w="0" w:type="auto"/>
            <w:shd w:val="clear" w:color="auto" w:fill="auto"/>
            <w:vAlign w:val="center"/>
          </w:tcPr>
          <w:p w14:paraId="5BFED441">
            <w:pPr>
              <w:rPr>
                <w:rFonts w:hint="eastAsia" w:ascii="宋体"/>
                <w:b w:val="0"/>
                <w:bCs w:val="0"/>
                <w:i w:val="0"/>
                <w:iCs w:val="0"/>
                <w:sz w:val="24"/>
                <w:szCs w:val="24"/>
              </w:rPr>
            </w:pPr>
          </w:p>
        </w:tc>
      </w:tr>
      <w:tr w14:paraId="7F8A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1B00AC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1.截止时间：2025年09月03日09时00分（北京时间）</w:t>
            </w:r>
          </w:p>
        </w:tc>
        <w:tc>
          <w:tcPr>
            <w:tcW w:w="0" w:type="auto"/>
            <w:shd w:val="clear" w:color="auto" w:fill="auto"/>
            <w:vAlign w:val="center"/>
          </w:tcPr>
          <w:p w14:paraId="4E9C1DDE">
            <w:pPr>
              <w:rPr>
                <w:rFonts w:hint="eastAsia" w:ascii="宋体"/>
                <w:b w:val="0"/>
                <w:bCs w:val="0"/>
                <w:i w:val="0"/>
                <w:iCs w:val="0"/>
                <w:sz w:val="24"/>
                <w:szCs w:val="24"/>
              </w:rPr>
            </w:pPr>
          </w:p>
        </w:tc>
      </w:tr>
      <w:tr w14:paraId="5E75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color="auto" w:fill="auto"/>
            <w:tcMar>
              <w:top w:w="120" w:type="dxa"/>
            </w:tcMar>
            <w:vAlign w:val="center"/>
          </w:tcPr>
          <w:p w14:paraId="30B9C9B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2.地点：唐河县公共资源交易中心网站，加密版响应文件应在磋商文件规定的开标截止时间前上传至交易系统，逾期上传交易系统或未上传成功的电子投标文件视为放弃本次投标。</w:t>
            </w:r>
          </w:p>
        </w:tc>
        <w:tc>
          <w:tcPr>
            <w:tcW w:w="0" w:type="auto"/>
            <w:shd w:val="clear" w:color="auto" w:fill="auto"/>
            <w:vAlign w:val="center"/>
          </w:tcPr>
          <w:p w14:paraId="05EAF973">
            <w:pPr>
              <w:rPr>
                <w:rFonts w:hint="eastAsia" w:ascii="宋体"/>
                <w:b w:val="0"/>
                <w:bCs w:val="0"/>
                <w:i w:val="0"/>
                <w:iCs w:val="0"/>
                <w:sz w:val="24"/>
                <w:szCs w:val="24"/>
              </w:rPr>
            </w:pPr>
          </w:p>
        </w:tc>
      </w:tr>
      <w:tr w14:paraId="46CF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92C866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五、响应文件开启</w:t>
            </w:r>
          </w:p>
        </w:tc>
        <w:tc>
          <w:tcPr>
            <w:tcW w:w="0" w:type="auto"/>
            <w:shd w:val="clear" w:color="auto" w:fill="auto"/>
            <w:vAlign w:val="center"/>
          </w:tcPr>
          <w:p w14:paraId="4522939E">
            <w:pPr>
              <w:rPr>
                <w:rFonts w:hint="eastAsia" w:ascii="宋体"/>
                <w:b w:val="0"/>
                <w:bCs w:val="0"/>
                <w:i w:val="0"/>
                <w:iCs w:val="0"/>
                <w:sz w:val="24"/>
                <w:szCs w:val="24"/>
              </w:rPr>
            </w:pPr>
          </w:p>
        </w:tc>
      </w:tr>
      <w:tr w14:paraId="0AC5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B98FD3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1.时间：2025年09月03日09时00分（北京时间）</w:t>
            </w:r>
          </w:p>
        </w:tc>
        <w:tc>
          <w:tcPr>
            <w:tcW w:w="0" w:type="auto"/>
            <w:shd w:val="clear" w:color="auto" w:fill="auto"/>
            <w:vAlign w:val="center"/>
          </w:tcPr>
          <w:p w14:paraId="6A533755">
            <w:pPr>
              <w:rPr>
                <w:rFonts w:hint="eastAsia" w:ascii="宋体"/>
                <w:b w:val="0"/>
                <w:bCs w:val="0"/>
                <w:i w:val="0"/>
                <w:iCs w:val="0"/>
                <w:sz w:val="24"/>
                <w:szCs w:val="24"/>
              </w:rPr>
            </w:pPr>
          </w:p>
        </w:tc>
      </w:tr>
      <w:tr w14:paraId="1DB1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7DC8AC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tc>
        <w:tc>
          <w:tcPr>
            <w:tcW w:w="0" w:type="auto"/>
            <w:shd w:val="clear" w:color="auto" w:fill="auto"/>
            <w:vAlign w:val="center"/>
          </w:tcPr>
          <w:p w14:paraId="6B651A1C">
            <w:pPr>
              <w:rPr>
                <w:rFonts w:hint="eastAsia" w:ascii="宋体"/>
                <w:b w:val="0"/>
                <w:bCs w:val="0"/>
                <w:i w:val="0"/>
                <w:iCs w:val="0"/>
                <w:sz w:val="24"/>
                <w:szCs w:val="24"/>
              </w:rPr>
            </w:pPr>
          </w:p>
        </w:tc>
      </w:tr>
      <w:tr w14:paraId="32DC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D017C4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六、发布公告的媒介及招标公告期限</w:t>
            </w:r>
          </w:p>
        </w:tc>
        <w:tc>
          <w:tcPr>
            <w:tcW w:w="0" w:type="auto"/>
            <w:shd w:val="clear" w:color="auto" w:fill="auto"/>
            <w:vAlign w:val="center"/>
          </w:tcPr>
          <w:p w14:paraId="2041241A">
            <w:pPr>
              <w:rPr>
                <w:rFonts w:hint="eastAsia" w:ascii="宋体"/>
                <w:b w:val="0"/>
                <w:bCs w:val="0"/>
                <w:i w:val="0"/>
                <w:iCs w:val="0"/>
                <w:sz w:val="24"/>
                <w:szCs w:val="24"/>
              </w:rPr>
            </w:pPr>
          </w:p>
        </w:tc>
      </w:tr>
      <w:tr w14:paraId="2F63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8F5894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本次招标公告在《河南省政府采购网》、《南阳市政府采购网》、《唐河县公共资源交易中心》上发布， 招标公告期限为三个工作日 。</w:t>
            </w:r>
          </w:p>
        </w:tc>
        <w:tc>
          <w:tcPr>
            <w:tcW w:w="0" w:type="auto"/>
            <w:shd w:val="clear" w:color="auto" w:fill="auto"/>
            <w:vAlign w:val="center"/>
          </w:tcPr>
          <w:p w14:paraId="648ED88F">
            <w:pPr>
              <w:rPr>
                <w:rFonts w:hint="eastAsia" w:ascii="宋体"/>
                <w:b w:val="0"/>
                <w:bCs w:val="0"/>
                <w:i w:val="0"/>
                <w:iCs w:val="0"/>
                <w:sz w:val="24"/>
                <w:szCs w:val="24"/>
              </w:rPr>
            </w:pPr>
          </w:p>
        </w:tc>
      </w:tr>
      <w:tr w14:paraId="52E4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2670C7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七、其他补充事宜</w:t>
            </w:r>
          </w:p>
        </w:tc>
        <w:tc>
          <w:tcPr>
            <w:tcW w:w="0" w:type="auto"/>
            <w:shd w:val="clear" w:color="auto" w:fill="auto"/>
            <w:vAlign w:val="center"/>
          </w:tcPr>
          <w:p w14:paraId="1DD52703">
            <w:pPr>
              <w:rPr>
                <w:rFonts w:hint="eastAsia" w:ascii="宋体"/>
                <w:b w:val="0"/>
                <w:bCs w:val="0"/>
                <w:i w:val="0"/>
                <w:iCs w:val="0"/>
                <w:sz w:val="24"/>
                <w:szCs w:val="24"/>
              </w:rPr>
            </w:pPr>
          </w:p>
        </w:tc>
      </w:tr>
      <w:tr w14:paraId="1FD7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color="auto" w:fill="auto"/>
            <w:tcMar>
              <w:top w:w="120" w:type="dxa"/>
              <w:left w:w="840" w:type="dxa"/>
            </w:tcMar>
            <w:vAlign w:val="center"/>
          </w:tcPr>
          <w:p w14:paraId="07F9BE8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无</w:t>
            </w:r>
          </w:p>
        </w:tc>
        <w:tc>
          <w:tcPr>
            <w:tcW w:w="0" w:type="auto"/>
            <w:shd w:val="clear" w:color="auto" w:fill="auto"/>
            <w:vAlign w:val="center"/>
          </w:tcPr>
          <w:p w14:paraId="514CA205">
            <w:pPr>
              <w:rPr>
                <w:rFonts w:hint="eastAsia" w:ascii="宋体"/>
                <w:b w:val="0"/>
                <w:bCs w:val="0"/>
                <w:i w:val="0"/>
                <w:iCs w:val="0"/>
                <w:sz w:val="24"/>
                <w:szCs w:val="24"/>
              </w:rPr>
            </w:pPr>
          </w:p>
        </w:tc>
      </w:tr>
      <w:tr w14:paraId="29A5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E4AFCA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八、凡对本次招标提出询问，请按照以下方式联系</w:t>
            </w:r>
          </w:p>
        </w:tc>
        <w:tc>
          <w:tcPr>
            <w:tcW w:w="0" w:type="auto"/>
            <w:shd w:val="clear" w:color="auto" w:fill="auto"/>
            <w:vAlign w:val="center"/>
          </w:tcPr>
          <w:p w14:paraId="73284A0D">
            <w:pPr>
              <w:rPr>
                <w:rFonts w:hint="eastAsia" w:ascii="宋体"/>
                <w:b w:val="0"/>
                <w:bCs w:val="0"/>
                <w:i w:val="0"/>
                <w:iCs w:val="0"/>
                <w:sz w:val="24"/>
                <w:szCs w:val="24"/>
              </w:rPr>
            </w:pPr>
          </w:p>
        </w:tc>
      </w:tr>
      <w:tr w14:paraId="1AE8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79AD4845">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 采购人信息</w:t>
            </w:r>
          </w:p>
        </w:tc>
        <w:tc>
          <w:tcPr>
            <w:tcW w:w="0" w:type="auto"/>
            <w:shd w:val="clear" w:color="auto" w:fill="auto"/>
            <w:vAlign w:val="center"/>
          </w:tcPr>
          <w:p w14:paraId="2EB10497">
            <w:pPr>
              <w:rPr>
                <w:rFonts w:hint="eastAsia" w:ascii="宋体"/>
                <w:b w:val="0"/>
                <w:bCs w:val="0"/>
                <w:i w:val="0"/>
                <w:iCs w:val="0"/>
                <w:sz w:val="24"/>
                <w:szCs w:val="24"/>
              </w:rPr>
            </w:pPr>
          </w:p>
        </w:tc>
      </w:tr>
      <w:tr w14:paraId="01B3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2948F4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名称：唐河县滨河街道中心学校（唐河县第七小学）</w:t>
            </w:r>
          </w:p>
        </w:tc>
        <w:tc>
          <w:tcPr>
            <w:tcW w:w="0" w:type="auto"/>
            <w:shd w:val="clear" w:color="auto" w:fill="auto"/>
            <w:vAlign w:val="center"/>
          </w:tcPr>
          <w:p w14:paraId="13048DE5">
            <w:pPr>
              <w:rPr>
                <w:rFonts w:hint="eastAsia" w:ascii="宋体"/>
                <w:b w:val="0"/>
                <w:bCs w:val="0"/>
                <w:i w:val="0"/>
                <w:iCs w:val="0"/>
                <w:sz w:val="24"/>
                <w:szCs w:val="24"/>
              </w:rPr>
            </w:pPr>
          </w:p>
        </w:tc>
      </w:tr>
      <w:tr w14:paraId="0CB5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7C2BE5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地址：河南省唐河县谢庄村</w:t>
            </w:r>
          </w:p>
        </w:tc>
        <w:tc>
          <w:tcPr>
            <w:tcW w:w="0" w:type="auto"/>
            <w:shd w:val="clear" w:color="auto" w:fill="auto"/>
            <w:vAlign w:val="center"/>
          </w:tcPr>
          <w:p w14:paraId="309E0B45">
            <w:pPr>
              <w:rPr>
                <w:rFonts w:hint="eastAsia" w:ascii="宋体"/>
                <w:b w:val="0"/>
                <w:bCs w:val="0"/>
                <w:i w:val="0"/>
                <w:iCs w:val="0"/>
                <w:sz w:val="24"/>
                <w:szCs w:val="24"/>
              </w:rPr>
            </w:pPr>
          </w:p>
        </w:tc>
      </w:tr>
      <w:tr w14:paraId="77F0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AD13C4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联系人：周先生</w:t>
            </w:r>
          </w:p>
        </w:tc>
        <w:tc>
          <w:tcPr>
            <w:tcW w:w="0" w:type="auto"/>
            <w:shd w:val="clear" w:color="auto" w:fill="auto"/>
            <w:vAlign w:val="center"/>
          </w:tcPr>
          <w:p w14:paraId="72CEF323">
            <w:pPr>
              <w:rPr>
                <w:rFonts w:hint="eastAsia" w:ascii="宋体"/>
                <w:b w:val="0"/>
                <w:bCs w:val="0"/>
                <w:i w:val="0"/>
                <w:iCs w:val="0"/>
                <w:sz w:val="24"/>
                <w:szCs w:val="24"/>
              </w:rPr>
            </w:pPr>
          </w:p>
        </w:tc>
      </w:tr>
      <w:tr w14:paraId="6060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AA153D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联系方式：13838714065</w:t>
            </w:r>
          </w:p>
        </w:tc>
        <w:tc>
          <w:tcPr>
            <w:tcW w:w="0" w:type="auto"/>
            <w:shd w:val="clear" w:color="auto" w:fill="auto"/>
            <w:vAlign w:val="center"/>
          </w:tcPr>
          <w:p w14:paraId="04FF23E2">
            <w:pPr>
              <w:rPr>
                <w:rFonts w:hint="eastAsia" w:ascii="宋体"/>
                <w:b w:val="0"/>
                <w:bCs w:val="0"/>
                <w:i w:val="0"/>
                <w:iCs w:val="0"/>
                <w:sz w:val="24"/>
                <w:szCs w:val="24"/>
              </w:rPr>
            </w:pPr>
          </w:p>
        </w:tc>
      </w:tr>
      <w:tr w14:paraId="3153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2D8FEDB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2.采购代理机构信息（如有）</w:t>
            </w:r>
          </w:p>
        </w:tc>
        <w:tc>
          <w:tcPr>
            <w:tcW w:w="0" w:type="auto"/>
            <w:shd w:val="clear" w:color="auto" w:fill="auto"/>
            <w:vAlign w:val="center"/>
          </w:tcPr>
          <w:p w14:paraId="481B6F9E">
            <w:pPr>
              <w:rPr>
                <w:rFonts w:hint="eastAsia" w:ascii="宋体"/>
                <w:b w:val="0"/>
                <w:bCs w:val="0"/>
                <w:i w:val="0"/>
                <w:iCs w:val="0"/>
                <w:sz w:val="24"/>
                <w:szCs w:val="24"/>
              </w:rPr>
            </w:pPr>
          </w:p>
        </w:tc>
      </w:tr>
      <w:tr w14:paraId="3F8E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02411D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名称：唐河县唐兴工程造价咨询有限公司</w:t>
            </w:r>
          </w:p>
        </w:tc>
        <w:tc>
          <w:tcPr>
            <w:tcW w:w="0" w:type="auto"/>
            <w:shd w:val="clear" w:color="auto" w:fill="auto"/>
            <w:vAlign w:val="center"/>
          </w:tcPr>
          <w:p w14:paraId="285FE9A2">
            <w:pPr>
              <w:rPr>
                <w:rFonts w:hint="eastAsia" w:ascii="宋体"/>
                <w:b w:val="0"/>
                <w:bCs w:val="0"/>
                <w:i w:val="0"/>
                <w:iCs w:val="0"/>
                <w:sz w:val="24"/>
                <w:szCs w:val="24"/>
              </w:rPr>
            </w:pPr>
          </w:p>
        </w:tc>
      </w:tr>
      <w:tr w14:paraId="00DB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0" w:type="auto"/>
            <w:shd w:val="clear" w:color="auto" w:fill="auto"/>
            <w:tcMar>
              <w:top w:w="120" w:type="dxa"/>
            </w:tcMar>
            <w:vAlign w:val="center"/>
          </w:tcPr>
          <w:p w14:paraId="09A7FE9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地址：河南省南阳市唐河县滨河街道凤山路财政局院内</w:t>
            </w:r>
          </w:p>
        </w:tc>
        <w:tc>
          <w:tcPr>
            <w:tcW w:w="0" w:type="auto"/>
            <w:shd w:val="clear" w:color="auto" w:fill="auto"/>
            <w:vAlign w:val="center"/>
          </w:tcPr>
          <w:p w14:paraId="0913B18E">
            <w:pPr>
              <w:rPr>
                <w:rFonts w:hint="eastAsia" w:ascii="宋体"/>
                <w:b w:val="0"/>
                <w:bCs w:val="0"/>
                <w:i w:val="0"/>
                <w:iCs w:val="0"/>
                <w:sz w:val="24"/>
                <w:szCs w:val="24"/>
              </w:rPr>
            </w:pPr>
          </w:p>
        </w:tc>
      </w:tr>
      <w:tr w14:paraId="0498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FA3752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联系人：郭先生</w:t>
            </w:r>
          </w:p>
        </w:tc>
        <w:tc>
          <w:tcPr>
            <w:tcW w:w="0" w:type="auto"/>
            <w:shd w:val="clear" w:color="auto" w:fill="auto"/>
            <w:vAlign w:val="center"/>
          </w:tcPr>
          <w:p w14:paraId="26A81C54">
            <w:pPr>
              <w:rPr>
                <w:rFonts w:hint="eastAsia" w:ascii="宋体"/>
                <w:b w:val="0"/>
                <w:bCs w:val="0"/>
                <w:i w:val="0"/>
                <w:iCs w:val="0"/>
                <w:sz w:val="24"/>
                <w:szCs w:val="24"/>
              </w:rPr>
            </w:pPr>
          </w:p>
        </w:tc>
      </w:tr>
      <w:tr w14:paraId="5F43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3E3936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联系方式：13137078969</w:t>
            </w:r>
          </w:p>
        </w:tc>
        <w:tc>
          <w:tcPr>
            <w:tcW w:w="0" w:type="auto"/>
            <w:shd w:val="clear" w:color="auto" w:fill="auto"/>
            <w:vAlign w:val="center"/>
          </w:tcPr>
          <w:p w14:paraId="70B0A33D">
            <w:pPr>
              <w:rPr>
                <w:rFonts w:hint="eastAsia" w:ascii="宋体"/>
                <w:b w:val="0"/>
                <w:bCs w:val="0"/>
                <w:i w:val="0"/>
                <w:iCs w:val="0"/>
                <w:sz w:val="24"/>
                <w:szCs w:val="24"/>
              </w:rPr>
            </w:pPr>
          </w:p>
        </w:tc>
      </w:tr>
      <w:tr w14:paraId="5EBD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0" w:type="auto"/>
            <w:shd w:val="clear" w:color="auto" w:fill="auto"/>
            <w:tcMar>
              <w:top w:w="120" w:type="dxa"/>
              <w:left w:w="210" w:type="dxa"/>
            </w:tcMar>
            <w:vAlign w:val="center"/>
          </w:tcPr>
          <w:p w14:paraId="3D5C514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3.项目联系方式</w:t>
            </w:r>
          </w:p>
        </w:tc>
        <w:tc>
          <w:tcPr>
            <w:tcW w:w="0" w:type="auto"/>
            <w:shd w:val="clear" w:color="auto" w:fill="auto"/>
            <w:vAlign w:val="center"/>
          </w:tcPr>
          <w:p w14:paraId="23D40975">
            <w:pPr>
              <w:rPr>
                <w:rFonts w:hint="eastAsia" w:ascii="宋体"/>
                <w:b w:val="0"/>
                <w:bCs w:val="0"/>
                <w:i w:val="0"/>
                <w:iCs w:val="0"/>
                <w:sz w:val="24"/>
                <w:szCs w:val="24"/>
              </w:rPr>
            </w:pPr>
          </w:p>
        </w:tc>
      </w:tr>
      <w:tr w14:paraId="18B0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35E9EB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项目联系人：郭先生</w:t>
            </w:r>
          </w:p>
        </w:tc>
        <w:tc>
          <w:tcPr>
            <w:tcW w:w="0" w:type="auto"/>
            <w:shd w:val="clear" w:color="auto" w:fill="auto"/>
            <w:vAlign w:val="center"/>
          </w:tcPr>
          <w:p w14:paraId="52F8D1DF">
            <w:pPr>
              <w:rPr>
                <w:rFonts w:hint="eastAsia" w:ascii="宋体"/>
                <w:b w:val="0"/>
                <w:bCs w:val="0"/>
                <w:i w:val="0"/>
                <w:iCs w:val="0"/>
                <w:sz w:val="24"/>
                <w:szCs w:val="24"/>
              </w:rPr>
            </w:pPr>
          </w:p>
        </w:tc>
      </w:tr>
      <w:tr w14:paraId="2157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7290A6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联系方式：13137078969</w:t>
            </w:r>
          </w:p>
        </w:tc>
        <w:tc>
          <w:tcPr>
            <w:tcW w:w="0" w:type="auto"/>
            <w:shd w:val="clear" w:color="auto" w:fill="auto"/>
            <w:vAlign w:val="center"/>
          </w:tcPr>
          <w:p w14:paraId="7EC879DB">
            <w:pPr>
              <w:rPr>
                <w:rFonts w:hint="eastAsia" w:ascii="宋体"/>
                <w:b w:val="0"/>
                <w:bCs w:val="0"/>
                <w:i w:val="0"/>
                <w:iCs w:val="0"/>
                <w:sz w:val="24"/>
                <w:szCs w:val="24"/>
              </w:rPr>
            </w:pPr>
          </w:p>
        </w:tc>
      </w:tr>
    </w:tbl>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16"/>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3FDD330">
      <w:pPr>
        <w:pStyle w:val="2"/>
        <w:ind w:left="0" w:leftChars="0" w:firstLine="0" w:firstLineChars="0"/>
        <w:rPr>
          <w:rFonts w:hint="eastAsia"/>
          <w:highlight w:val="none"/>
        </w:rPr>
      </w:pPr>
    </w:p>
    <w:p w14:paraId="679C9FB7">
      <w:pPr>
        <w:pStyle w:val="16"/>
        <w:rPr>
          <w:rFonts w:hint="eastAsia"/>
          <w:highlight w:val="none"/>
        </w:rPr>
      </w:pPr>
    </w:p>
    <w:p w14:paraId="4C14107D">
      <w:pPr>
        <w:rPr>
          <w:rFonts w:hint="eastAsia"/>
          <w:highlight w:val="none"/>
        </w:rPr>
      </w:pPr>
      <w:r>
        <w:rPr>
          <w:rFonts w:hint="eastAsia"/>
          <w:highlight w:val="none"/>
        </w:rPr>
        <w:br w:type="page"/>
      </w:r>
    </w:p>
    <w:p w14:paraId="7AF23DDE">
      <w:pPr>
        <w:pStyle w:val="2"/>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小写：896804.89 元   大写：捌拾玖万陆仟捌佰零肆元捌角玖分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3</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1"/>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2D031026">
            <w:pPr>
              <w:keepNext w:val="0"/>
              <w:keepLines w:val="0"/>
              <w:pageBreakBefore w:val="0"/>
              <w:numPr>
                <w:ilvl w:val="0"/>
                <w:numId w:val="1"/>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7B30DB5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622DB24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（7）供应商依法缴纳税收和社会保障资金。依法免税或不需要缴纳社会保障资金的供应商，应提供相应证明文件。</w:t>
            </w:r>
          </w:p>
          <w:p w14:paraId="455233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E310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（10）遵守国家有关法律、法规、规章。</w:t>
            </w:r>
          </w:p>
          <w:p w14:paraId="50BD6CF0">
            <w:pPr>
              <w:keepNext w:val="0"/>
              <w:keepLines w:val="0"/>
              <w:pageBreakBefore w:val="0"/>
              <w:kinsoku/>
              <w:wordWrap w:val="0"/>
              <w:overflowPunct/>
              <w:topLinePunct w:val="0"/>
              <w:bidi w:val="0"/>
              <w:spacing w:before="32" w:line="232" w:lineRule="auto"/>
              <w:ind w:left="112" w:right="105"/>
              <w:jc w:val="both"/>
              <w:rPr>
                <w:rFonts w:hint="eastAsia"/>
              </w:rPr>
            </w:pP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230D5E42">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30"/>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诚信评价为满分的得2分，90-99分(不含90分)之间得1分,90分以下的不得分。供应商可在公告发布之日到投标截止期间，登录“唐河县政府采购信用管理系统”tangheweb.zcxy.caizj.nanyang.gov.cn:8008在线打印《南阳市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7A1436D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0D13E757">
      <w:pPr>
        <w:rPr>
          <w:rFonts w:hint="eastAsia"/>
          <w:lang w:val="en-US" w:eastAsia="zh-CN"/>
        </w:rPr>
      </w:pPr>
    </w:p>
    <w:p w14:paraId="23375ABB">
      <w:pPr>
        <w:pStyle w:val="2"/>
        <w:rPr>
          <w:rFonts w:hint="eastAsia"/>
          <w:highlight w:val="none"/>
          <w:lang w:val="en-US" w:eastAsia="zh-CN"/>
        </w:rPr>
      </w:pPr>
    </w:p>
    <w:p w14:paraId="79BA0A9A">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DAF3D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624D9EE">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308784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661127C6">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A2F8359">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C497593">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80887DC">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0A4B34">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1493125">
      <w:pPr>
        <w:pStyle w:val="16"/>
        <w:rPr>
          <w:rFonts w:hint="eastAsia"/>
          <w:lang w:val="en-US" w:eastAsia="zh-CN"/>
        </w:rPr>
      </w:pPr>
    </w:p>
    <w:p w14:paraId="349CB13B">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42E77E6E">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B037B6">
      <w:pPr>
        <w:pStyle w:val="16"/>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0BB7FEF2">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47A3F310">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B1D55D5">
      <w:pPr>
        <w:pStyle w:val="16"/>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21"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16"/>
        <w:rPr>
          <w:rFonts w:hint="eastAsia"/>
          <w:highlight w:val="none"/>
        </w:rPr>
      </w:pPr>
    </w:p>
    <w:p w14:paraId="49D494ED">
      <w:pPr>
        <w:rPr>
          <w:rFonts w:hint="eastAsia"/>
          <w:highlight w:val="none"/>
        </w:rPr>
      </w:pPr>
    </w:p>
    <w:p w14:paraId="685801F3">
      <w:pPr>
        <w:pStyle w:val="2"/>
        <w:rPr>
          <w:rFonts w:hint="eastAsia"/>
          <w:highlight w:val="none"/>
        </w:rPr>
      </w:pPr>
    </w:p>
    <w:p w14:paraId="23EF6814">
      <w:pPr>
        <w:pStyle w:val="16"/>
        <w:rPr>
          <w:rFonts w:hint="eastAsia"/>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D974CB8">
      <w:pPr>
        <w:pStyle w:val="2"/>
        <w:rPr>
          <w:rFonts w:hint="eastAsia"/>
        </w:rPr>
      </w:pPr>
    </w:p>
    <w:p w14:paraId="370B3A79">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23567_WPSOffice_Level2"/>
      <w:bookmarkStart w:id="23" w:name="_Toc30530_WPSOffice_Level2"/>
      <w:bookmarkStart w:id="24" w:name="_Toc30188_WPSOffice_Level2"/>
      <w:bookmarkStart w:id="25" w:name="_Toc32620"/>
      <w:bookmarkStart w:id="26" w:name="_Toc22497_WPSOffice_Level2"/>
      <w:bookmarkStart w:id="27" w:name="_Toc25052_WPSOffice_Level1"/>
      <w:bookmarkStart w:id="28" w:name="_Toc15882"/>
      <w:bookmarkStart w:id="29" w:name="_Toc23433_WPSOffice_Level2"/>
      <w:bookmarkStart w:id="30" w:name="_Toc2983_WPSOffice_Level2"/>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0611"/>
      <w:bookmarkStart w:id="33" w:name="_Toc25689"/>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25255"/>
      <w:bookmarkStart w:id="35"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8524"/>
      <w:bookmarkStart w:id="37"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1043"/>
      <w:bookmarkStart w:id="39" w:name="_Toc13552"/>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17684"/>
      <w:bookmarkStart w:id="41" w:name="_Toc343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17949"/>
      <w:bookmarkStart w:id="43"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4313"/>
      <w:bookmarkStart w:id="45" w:name="_Toc25248"/>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13630_WPSOffice_Level2"/>
      <w:bookmarkStart w:id="47" w:name="_Toc7727"/>
      <w:bookmarkStart w:id="48" w:name="_Toc19424"/>
      <w:bookmarkStart w:id="49" w:name="_Toc24717"/>
      <w:bookmarkStart w:id="50" w:name="_Toc11434"/>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24787"/>
      <w:bookmarkStart w:id="52" w:name="_Toc15521_WPSOffice_Level2"/>
      <w:bookmarkStart w:id="53" w:name="_Toc18794"/>
      <w:bookmarkStart w:id="54" w:name="_Toc2465"/>
      <w:bookmarkStart w:id="55" w:name="_Toc21864"/>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2265"/>
      <w:bookmarkStart w:id="57"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1630"/>
      <w:bookmarkStart w:id="64" w:name="_Toc8155"/>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15751"/>
      <w:bookmarkStart w:id="66"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1648"/>
      <w:bookmarkStart w:id="68" w:name="_Toc25387"/>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5115"/>
      <w:bookmarkStart w:id="70" w:name="_Toc8408"/>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579"/>
      <w:bookmarkStart w:id="72"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27824"/>
      <w:bookmarkStart w:id="74"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20058"/>
      <w:bookmarkStart w:id="76"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421_WPSOffice_Level2"/>
      <w:bookmarkStart w:id="78" w:name="_Toc3081_WPSOffice_Level2"/>
      <w:bookmarkStart w:id="79" w:name="_Toc4045"/>
      <w:bookmarkStart w:id="80" w:name="_Toc26378"/>
      <w:bookmarkStart w:id="81" w:name="_Toc20805_WPSOffice_Level2"/>
      <w:bookmarkStart w:id="82" w:name="_Toc29610_WPSOffice_Level2"/>
      <w:bookmarkStart w:id="83" w:name="_Toc13056_WPSOffice_Level2"/>
      <w:bookmarkStart w:id="84" w:name="_Toc7032_WPSOffice_Level1"/>
      <w:bookmarkStart w:id="85" w:name="_Toc10619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11748"/>
      <w:bookmarkStart w:id="87"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11893"/>
      <w:bookmarkStart w:id="89"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25263"/>
      <w:bookmarkStart w:id="91"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17067"/>
      <w:bookmarkStart w:id="93"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8260"/>
      <w:bookmarkStart w:id="95"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6058"/>
      <w:bookmarkStart w:id="97"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32463"/>
      <w:bookmarkStart w:id="99"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5C731CF2">
      <w:pPr>
        <w:pStyle w:val="2"/>
        <w:rPr>
          <w:rFonts w:hint="eastAsia"/>
          <w:lang w:eastAsia="zh-CN"/>
        </w:rPr>
      </w:pPr>
    </w:p>
    <w:p w14:paraId="17A08960">
      <w:pPr>
        <w:pStyle w:val="3"/>
        <w:keepNext w:val="0"/>
        <w:keepLines w:val="0"/>
        <w:pageBreakBefore w:val="0"/>
        <w:numPr>
          <w:ilvl w:val="0"/>
          <w:numId w:val="2"/>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02" w:name="_Toc11199"/>
      <w:bookmarkStart w:id="103" w:name="_Toc26935"/>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3"/>
        <w:rPr>
          <w:highlight w:val="none"/>
        </w:rPr>
      </w:pPr>
    </w:p>
    <w:p w14:paraId="7245536E">
      <w:pPr>
        <w:pStyle w:val="13"/>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2"/>
      </w:pPr>
    </w:p>
    <w:p w14:paraId="7F98CD0D">
      <w:pPr>
        <w:pStyle w:val="2"/>
      </w:pPr>
    </w:p>
    <w:p w14:paraId="496645FB">
      <w:pPr>
        <w:rPr>
          <w:b/>
          <w:bCs/>
          <w:w w:val="95"/>
          <w:sz w:val="36"/>
          <w:szCs w:val="36"/>
          <w:highlight w:val="none"/>
        </w:rPr>
      </w:pPr>
    </w:p>
    <w:p w14:paraId="3DDB7D36">
      <w:pPr>
        <w:pStyle w:val="2"/>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6B873F14">
      <w:pPr>
        <w:pStyle w:val="34"/>
        <w:rPr>
          <w:b/>
          <w:bCs/>
          <w:w w:val="95"/>
          <w:sz w:val="36"/>
          <w:szCs w:val="36"/>
          <w:highlight w:val="none"/>
        </w:rPr>
      </w:pPr>
    </w:p>
    <w:p w14:paraId="775112C3">
      <w:pPr>
        <w:pStyle w:val="34"/>
        <w:rPr>
          <w:b/>
          <w:bCs/>
          <w:w w:val="95"/>
          <w:sz w:val="36"/>
          <w:szCs w:val="36"/>
          <w:highlight w:val="none"/>
        </w:rPr>
      </w:pPr>
    </w:p>
    <w:p w14:paraId="424986E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31556"/>
      <w:bookmarkStart w:id="105"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13223"/>
      <w:bookmarkStart w:id="107"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6"/>
        <w:spacing w:before="242"/>
        <w:ind w:right="536"/>
        <w:outlineLvl w:val="1"/>
        <w:rPr>
          <w:color w:val="auto"/>
          <w:highlight w:val="none"/>
        </w:rPr>
      </w:pPr>
      <w:bookmarkStart w:id="109" w:name="_Toc17662"/>
      <w:r>
        <w:rPr>
          <w:color w:val="auto"/>
          <w:highlight w:val="none"/>
        </w:rPr>
        <w:t>（一）项目人员组成表</w:t>
      </w:r>
      <w:bookmarkEnd w:id="109"/>
    </w:p>
    <w:p w14:paraId="24DF421A">
      <w:pPr>
        <w:pStyle w:val="3"/>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6"/>
        <w:ind w:left="0" w:leftChars="0" w:firstLine="0" w:firstLineChars="0"/>
        <w:jc w:val="center"/>
        <w:outlineLvl w:val="1"/>
        <w:rPr>
          <w:color w:val="auto"/>
          <w:highlight w:val="none"/>
        </w:rPr>
      </w:pPr>
      <w:bookmarkStart w:id="110" w:name="_Toc24225"/>
      <w:r>
        <w:rPr>
          <w:color w:val="auto"/>
          <w:highlight w:val="none"/>
        </w:rPr>
        <w:t>（二）项目负责人简历表</w:t>
      </w:r>
      <w:bookmarkEnd w:id="110"/>
    </w:p>
    <w:p w14:paraId="7854C91F">
      <w:pPr>
        <w:pStyle w:val="3"/>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3"/>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2153"/>
      <w:bookmarkStart w:id="115"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3"/>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5"/>
        <w:bidi w:val="0"/>
        <w:jc w:val="center"/>
        <w:outlineLvl w:val="0"/>
        <w:rPr>
          <w:rFonts w:hint="eastAsia"/>
          <w:sz w:val="48"/>
          <w:szCs w:val="48"/>
          <w:highlight w:val="none"/>
          <w:lang w:val="en-US" w:eastAsia="zh-CN"/>
        </w:rPr>
      </w:pPr>
      <w:bookmarkStart w:id="117" w:name="_Toc17438"/>
      <w:bookmarkStart w:id="118" w:name="_Toc31290"/>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1"/>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1"/>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7338A">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7338A">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1"/>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1"/>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6236F"/>
    <w:multiLevelType w:val="singleLevel"/>
    <w:tmpl w:val="FF46236F"/>
    <w:lvl w:ilvl="0" w:tentative="0">
      <w:start w:val="1"/>
      <w:numFmt w:val="decimal"/>
      <w:suff w:val="nothing"/>
      <w:lvlText w:val="（%1）"/>
      <w:lvlJc w:val="left"/>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D14B39"/>
    <w:rsid w:val="0EE83C0B"/>
    <w:rsid w:val="0F130CAE"/>
    <w:rsid w:val="0FE42AE8"/>
    <w:rsid w:val="0FF95996"/>
    <w:rsid w:val="0FFF7484"/>
    <w:rsid w:val="100E2A9F"/>
    <w:rsid w:val="10832DEB"/>
    <w:rsid w:val="108D4A90"/>
    <w:rsid w:val="10926BF6"/>
    <w:rsid w:val="10AC760C"/>
    <w:rsid w:val="1158509E"/>
    <w:rsid w:val="1198193E"/>
    <w:rsid w:val="11E54B27"/>
    <w:rsid w:val="11F10D0E"/>
    <w:rsid w:val="11F528ED"/>
    <w:rsid w:val="11FF1BCE"/>
    <w:rsid w:val="122B3912"/>
    <w:rsid w:val="12372F05"/>
    <w:rsid w:val="12374CB3"/>
    <w:rsid w:val="126252EE"/>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96A0814"/>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7300DC"/>
    <w:rsid w:val="26AD4088"/>
    <w:rsid w:val="26E9311B"/>
    <w:rsid w:val="270C1682"/>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BCC3E0F"/>
    <w:rsid w:val="3C274470"/>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D372D6"/>
    <w:rsid w:val="43DB5537"/>
    <w:rsid w:val="440529C7"/>
    <w:rsid w:val="440E1469"/>
    <w:rsid w:val="447D3383"/>
    <w:rsid w:val="449A0F4E"/>
    <w:rsid w:val="44A26055"/>
    <w:rsid w:val="44B74AB0"/>
    <w:rsid w:val="44C27AD5"/>
    <w:rsid w:val="45300AE7"/>
    <w:rsid w:val="453942C3"/>
    <w:rsid w:val="455C26A8"/>
    <w:rsid w:val="45B95404"/>
    <w:rsid w:val="45D61B06"/>
    <w:rsid w:val="463F4C1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503F0BFC"/>
    <w:rsid w:val="50A56CB1"/>
    <w:rsid w:val="50CD1D3A"/>
    <w:rsid w:val="50D92DFE"/>
    <w:rsid w:val="50D92F97"/>
    <w:rsid w:val="50DF62FA"/>
    <w:rsid w:val="513444D8"/>
    <w:rsid w:val="51943136"/>
    <w:rsid w:val="51C92E73"/>
    <w:rsid w:val="51E101BC"/>
    <w:rsid w:val="51ED4DB3"/>
    <w:rsid w:val="51F611AD"/>
    <w:rsid w:val="5201085F"/>
    <w:rsid w:val="528079D5"/>
    <w:rsid w:val="52AF2069"/>
    <w:rsid w:val="531B5950"/>
    <w:rsid w:val="533D7674"/>
    <w:rsid w:val="538452A3"/>
    <w:rsid w:val="53AE66B1"/>
    <w:rsid w:val="543C1ADB"/>
    <w:rsid w:val="547D69E3"/>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2287742"/>
    <w:rsid w:val="627A589A"/>
    <w:rsid w:val="62856942"/>
    <w:rsid w:val="62AD3CCB"/>
    <w:rsid w:val="62DD052C"/>
    <w:rsid w:val="62F6339C"/>
    <w:rsid w:val="631A352E"/>
    <w:rsid w:val="639037F0"/>
    <w:rsid w:val="63BC45E5"/>
    <w:rsid w:val="63CB6D8C"/>
    <w:rsid w:val="643B0528"/>
    <w:rsid w:val="64B4350F"/>
    <w:rsid w:val="64C17C5F"/>
    <w:rsid w:val="64E32222"/>
    <w:rsid w:val="65474383"/>
    <w:rsid w:val="660C0310"/>
    <w:rsid w:val="66F81DD8"/>
    <w:rsid w:val="674A54CB"/>
    <w:rsid w:val="67503E05"/>
    <w:rsid w:val="679B09B6"/>
    <w:rsid w:val="67C16F0D"/>
    <w:rsid w:val="68740EAF"/>
    <w:rsid w:val="69112200"/>
    <w:rsid w:val="691A37DC"/>
    <w:rsid w:val="695F7E2D"/>
    <w:rsid w:val="69DF0ECC"/>
    <w:rsid w:val="6A443604"/>
    <w:rsid w:val="6ACC2E0B"/>
    <w:rsid w:val="6ADF0295"/>
    <w:rsid w:val="6B0F552C"/>
    <w:rsid w:val="6B3B245C"/>
    <w:rsid w:val="6B3E3B32"/>
    <w:rsid w:val="6B6B37C9"/>
    <w:rsid w:val="6B7961AB"/>
    <w:rsid w:val="6B95409A"/>
    <w:rsid w:val="6B9F656F"/>
    <w:rsid w:val="6BAA566B"/>
    <w:rsid w:val="6DAF0580"/>
    <w:rsid w:val="6DD02520"/>
    <w:rsid w:val="6DE17F47"/>
    <w:rsid w:val="6E1128F7"/>
    <w:rsid w:val="6E134CE8"/>
    <w:rsid w:val="6E1F5E9D"/>
    <w:rsid w:val="6E4E76CB"/>
    <w:rsid w:val="6E6B7F83"/>
    <w:rsid w:val="6EE2110B"/>
    <w:rsid w:val="6FB40867"/>
    <w:rsid w:val="70090BB2"/>
    <w:rsid w:val="70411D13"/>
    <w:rsid w:val="70787AE6"/>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5">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6">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0"/>
    <w:pPr>
      <w:tabs>
        <w:tab w:val="left" w:pos="0"/>
      </w:tabs>
      <w:ind w:firstLine="538" w:firstLineChars="192"/>
    </w:pPr>
    <w:rPr>
      <w:rFonts w:ascii="Tahoma" w:hAnsi="Tahoma"/>
      <w:kern w:val="2"/>
      <w:sz w:val="28"/>
      <w:szCs w:val="24"/>
    </w:rPr>
  </w:style>
  <w:style w:type="paragraph" w:styleId="9">
    <w:name w:val="envelope return"/>
    <w:basedOn w:val="1"/>
    <w:qFormat/>
    <w:uiPriority w:val="0"/>
    <w:pPr>
      <w:snapToGrid w:val="0"/>
    </w:pPr>
    <w:rPr>
      <w:rFonts w:ascii="Arial" w:hAnsi="Arial"/>
    </w:rPr>
  </w:style>
  <w:style w:type="paragraph" w:styleId="10">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1">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3">
    <w:name w:val="Body Text 2"/>
    <w:basedOn w:val="1"/>
    <w:autoRedefine/>
    <w:qFormat/>
    <w:uiPriority w:val="0"/>
    <w:pPr>
      <w:spacing w:after="120" w:line="480" w:lineRule="auto"/>
    </w:p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10"/>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329</Words>
  <Characters>381</Characters>
  <TotalTime>1</TotalTime>
  <ScaleCrop>false</ScaleCrop>
  <LinksUpToDate>false</LinksUpToDate>
  <CharactersWithSpaces>409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2025-07-29T07:49:00Z</cp:lastPrinted>
  <dcterms:modified xsi:type="dcterms:W3CDTF">2025-08-13T07:18:44Z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47E656EA5B614FB8807A6BF060DFA96F_13</vt:lpwstr>
  </property>
  <property fmtid="{D5CDD505-2E9C-101B-9397-08002B2CF9AE}" pid="6" name="KSOTemplateDocerSaveRecord">
    <vt:lpwstr>eyJoZGlkIjoiMGY3OGIxZDEyMDE0OTc1ODU5NzEwMmQ0YTdiOTMxZDEiLCJ1c2VySWQiOiIxNDE0MTQxMjY4In0=</vt:lpwstr>
  </property>
</Properties>
</file>