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54AEE7">
      <w:pPr>
        <w:keepNext w:val="0"/>
        <w:keepLines w:val="0"/>
        <w:pageBreakBefore w:val="0"/>
        <w:widowControl w:val="0"/>
        <w:suppressLineNumbers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候选人投报业绩</w:t>
      </w:r>
    </w:p>
    <w:p w14:paraId="3D6646AD">
      <w:pPr>
        <w:keepNext w:val="0"/>
        <w:keepLines w:val="0"/>
        <w:pageBreakBefore w:val="0"/>
        <w:widowControl w:val="0"/>
        <w:suppressLineNumbers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B096EC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一标段：</w:t>
      </w:r>
    </w:p>
    <w:p w14:paraId="7CA72C9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EA0672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第一中标候选人：河南盛世永昌建设工程有限公司</w:t>
      </w:r>
    </w:p>
    <w:p w14:paraId="44A0238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C535C6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40296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9124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第二中标候选人：河南恒业宏达建设工程有限公司</w:t>
      </w:r>
    </w:p>
    <w:p w14:paraId="75C076A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71221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D22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第三中标候选人：河南省尧元建设工程有限公司</w:t>
      </w:r>
    </w:p>
    <w:p w14:paraId="38EDE21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904D2C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无业绩</w:t>
      </w:r>
    </w:p>
    <w:p w14:paraId="3BFE43B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6CDAEF3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二标段：</w:t>
      </w:r>
    </w:p>
    <w:p w14:paraId="4BE5CE7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BE722F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第一中标候选人：河南伟业建设工程有限公司</w:t>
      </w:r>
    </w:p>
    <w:p w14:paraId="69E6044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9715B3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3683635"/>
            <wp:effectExtent l="0" t="0" r="571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C4A1"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6BFDD3E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第二中标候选人：河南锦润建设工程有限公司</w:t>
      </w:r>
    </w:p>
    <w:p w14:paraId="07FE2E1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3414395"/>
            <wp:effectExtent l="0" t="0" r="317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A5E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第三中标候选人：河南筑泰建筑工程有限公司</w:t>
      </w:r>
    </w:p>
    <w:p w14:paraId="5E8D5D6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E071D4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23202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7298"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3DC7B729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三标段：</w:t>
      </w:r>
    </w:p>
    <w:p w14:paraId="038BF6F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FA7455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第一中标候选人：利水工程咨询有限公司</w:t>
      </w:r>
    </w:p>
    <w:p w14:paraId="39ADE06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AF1B8C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374713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008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第二中标候选人：河南省陆水建筑工程有限公司</w:t>
      </w:r>
    </w:p>
    <w:p w14:paraId="21CC87C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585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C94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第三中标候选人：河南容川建设工程有限公司</w:t>
      </w:r>
    </w:p>
    <w:p w14:paraId="049D916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54F0B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无业绩</w:t>
      </w:r>
    </w:p>
    <w:p w14:paraId="197CC4D0">
      <w:pPr>
        <w:pStyle w:val="2"/>
        <w:rPr>
          <w:rFonts w:hint="eastAsia"/>
          <w:lang w:val="en-US" w:eastAsia="zh-CN"/>
        </w:rPr>
      </w:pPr>
    </w:p>
    <w:p w14:paraId="3C6670C2"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4EC03589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监理标段：</w:t>
      </w:r>
    </w:p>
    <w:p w14:paraId="5C0404D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BBA3D2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第一中标候选人：中鼎景宏工程管理有限公司</w:t>
      </w:r>
    </w:p>
    <w:p w14:paraId="05EB22D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3438525"/>
            <wp:effectExtent l="0" t="0" r="50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204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第二中标候选人：宏翔建设工程管理有限公司</w:t>
      </w:r>
    </w:p>
    <w:p w14:paraId="507C4CE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3765550"/>
            <wp:effectExtent l="0" t="0" r="698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12F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第三中标候选人：河南海纳建设管理有限公司</w:t>
      </w:r>
    </w:p>
    <w:p w14:paraId="2CECC46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429768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05305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857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F6AC4E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E6FC6D8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c72b7d00-4f07-4293-a24d-4114e1f7e79a"/>
  </w:docVars>
  <w:rsids>
    <w:rsidRoot w:val="2ACF4E0E"/>
    <w:rsid w:val="08BB280E"/>
    <w:rsid w:val="0BD852E9"/>
    <w:rsid w:val="1125116C"/>
    <w:rsid w:val="14B86D36"/>
    <w:rsid w:val="152B2C39"/>
    <w:rsid w:val="2210107D"/>
    <w:rsid w:val="2A14476B"/>
    <w:rsid w:val="2A383867"/>
    <w:rsid w:val="2ACF4E0E"/>
    <w:rsid w:val="320C7AB3"/>
    <w:rsid w:val="33BB353F"/>
    <w:rsid w:val="3885236D"/>
    <w:rsid w:val="3C94157C"/>
    <w:rsid w:val="42B75819"/>
    <w:rsid w:val="44D37FBC"/>
    <w:rsid w:val="47DD6159"/>
    <w:rsid w:val="55254864"/>
    <w:rsid w:val="64A77044"/>
    <w:rsid w:val="65B60633"/>
    <w:rsid w:val="669E4476"/>
    <w:rsid w:val="6B930322"/>
    <w:rsid w:val="6C276CBC"/>
    <w:rsid w:val="6C523D39"/>
    <w:rsid w:val="6D995997"/>
    <w:rsid w:val="6F284AA6"/>
    <w:rsid w:val="704E0CBB"/>
    <w:rsid w:val="7540037E"/>
    <w:rsid w:val="77297D8C"/>
    <w:rsid w:val="79F7058F"/>
    <w:rsid w:val="7D5F62B6"/>
    <w:rsid w:val="7EF31432"/>
    <w:rsid w:val="7FB4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99"/>
    <w:pPr>
      <w:ind w:firstLine="560" w:firstLineChars="200"/>
    </w:pPr>
    <w:rPr>
      <w:rFonts w:ascii="宋体" w:hAnsi="宋体" w:cs="宋体"/>
      <w:sz w:val="28"/>
      <w:szCs w:val="28"/>
    </w:rPr>
  </w:style>
  <w:style w:type="paragraph" w:styleId="3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000000"/>
      <w:u w:val="none"/>
    </w:rPr>
  </w:style>
  <w:style w:type="character" w:styleId="7">
    <w:name w:val="Emphasis"/>
    <w:basedOn w:val="5"/>
    <w:qFormat/>
    <w:uiPriority w:val="0"/>
  </w:style>
  <w:style w:type="character" w:styleId="8">
    <w:name w:val="Hyperlink"/>
    <w:basedOn w:val="5"/>
    <w:qFormat/>
    <w:uiPriority w:val="0"/>
    <w:rPr>
      <w:color w:val="000000"/>
      <w:u w:val="none"/>
    </w:rPr>
  </w:style>
  <w:style w:type="character" w:customStyle="1" w:styleId="9">
    <w:name w:val="hover14"/>
    <w:basedOn w:val="5"/>
    <w:autoRedefine/>
    <w:qFormat/>
    <w:uiPriority w:val="0"/>
  </w:style>
  <w:style w:type="character" w:customStyle="1" w:styleId="10">
    <w:name w:val="hover15"/>
    <w:basedOn w:val="5"/>
    <w:uiPriority w:val="0"/>
    <w:rPr>
      <w:color w:val="FFFFFF"/>
    </w:rPr>
  </w:style>
  <w:style w:type="character" w:customStyle="1" w:styleId="11">
    <w:name w:val="gb-jt"/>
    <w:basedOn w:val="5"/>
    <w:qFormat/>
    <w:uiPriority w:val="0"/>
  </w:style>
  <w:style w:type="character" w:customStyle="1" w:styleId="12">
    <w:name w:val="blue"/>
    <w:basedOn w:val="5"/>
    <w:qFormat/>
    <w:uiPriority w:val="0"/>
    <w:rPr>
      <w:color w:val="0371C6"/>
      <w:sz w:val="21"/>
      <w:szCs w:val="21"/>
    </w:rPr>
  </w:style>
  <w:style w:type="character" w:customStyle="1" w:styleId="13">
    <w:name w:val="right"/>
    <w:basedOn w:val="5"/>
    <w:qFormat/>
    <w:uiPriority w:val="0"/>
    <w:rPr>
      <w:color w:val="999999"/>
    </w:rPr>
  </w:style>
  <w:style w:type="character" w:customStyle="1" w:styleId="14">
    <w:name w:val="hover"/>
    <w:basedOn w:val="5"/>
    <w:qFormat/>
    <w:uiPriority w:val="0"/>
  </w:style>
  <w:style w:type="character" w:customStyle="1" w:styleId="15">
    <w:name w:val="hover1"/>
    <w:basedOn w:val="5"/>
    <w:qFormat/>
    <w:uiPriority w:val="0"/>
    <w:rPr>
      <w:color w:va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466</Words>
  <Characters>560</Characters>
  <Lines>0</Lines>
  <Paragraphs>0</Paragraphs>
  <TotalTime>1</TotalTime>
  <ScaleCrop>false</ScaleCrop>
  <LinksUpToDate>false</LinksUpToDate>
  <CharactersWithSpaces>597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2022-08-04T08:19:00Z</dcterms:created>
  <dc:creator>张士奇</dc:creator>
  <cp:lastModifiedBy>Oo滨</cp:lastModifiedBy>
  <dcterms:modified xsi:type="dcterms:W3CDTF">2025-05-07T03:31:52Z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0AE1D3D0AC8742EBB19E6A8C03A714E8</vt:lpwstr>
  </property>
  <property fmtid="{D5CDD505-2E9C-101B-9397-08002B2CF9AE}" pid="4" name="KSOTemplateDocerSaveRecord">
    <vt:lpwstr>eyJoZGlkIjoiOTE4Njk3MDJmZTFkNjRkMTE5NTFiZDVhNzg4OGQwYmMiLCJ1c2VySWQiOiI4NDIwNjA4In0=</vt:lpwstr>
  </property>
</Properties>
</file>