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A0B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等线" w:hAnsi="等线" w:eastAsia="等线" w:cs="等线"/>
          <w:color w:val="000000"/>
          <w:sz w:val="32"/>
          <w:szCs w:val="32"/>
        </w:rPr>
        <w:t>中标人投报</w:t>
      </w:r>
      <w:r>
        <w:rPr>
          <w:rFonts w:hint="eastAsia" w:ascii="等线" w:hAnsi="等线" w:eastAsia="等线" w:cs="等线"/>
          <w:color w:val="000000"/>
          <w:sz w:val="32"/>
          <w:szCs w:val="32"/>
        </w:rPr>
        <w:t>业绩</w:t>
      </w:r>
    </w:p>
    <w:p w14:paraId="612FB30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中标人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：河南广丰电力工程有限公司</w:t>
      </w:r>
    </w:p>
    <w:p w14:paraId="6B6A76A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业绩1：鲁山县玖瑞名筑（返乡创业示范园）小区项目</w:t>
      </w:r>
    </w:p>
    <w:p w14:paraId="2620E3B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项目经理：/</w:t>
      </w:r>
    </w:p>
    <w:p w14:paraId="413BA5A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中标公示查询媒体：/</w:t>
      </w:r>
    </w:p>
    <w:p w14:paraId="699916C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合同金额：</w:t>
      </w:r>
      <w:r>
        <w:rPr>
          <w:rFonts w:hint="eastAsia" w:ascii="等线" w:hAnsi="等线" w:eastAsia="等线" w:cs="等线"/>
          <w:color w:val="000000"/>
          <w:sz w:val="24"/>
          <w:szCs w:val="24"/>
          <w:lang w:val="en-US" w:eastAsia="zh-CN"/>
        </w:rPr>
        <w:t>1000万</w:t>
      </w:r>
      <w:r>
        <w:rPr>
          <w:rFonts w:hint="eastAsia" w:ascii="等线" w:hAnsi="等线" w:eastAsia="等线" w:cs="等线"/>
          <w:color w:val="000000"/>
          <w:sz w:val="24"/>
          <w:szCs w:val="24"/>
        </w:rPr>
        <w:t>元</w:t>
      </w:r>
    </w:p>
    <w:p w14:paraId="4C07EA9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合同签订日期：2023年</w:t>
      </w:r>
      <w:r>
        <w:rPr>
          <w:rFonts w:hint="eastAsia" w:ascii="等线" w:hAnsi="等线" w:eastAsia="等线" w:cs="等线"/>
          <w:color w:val="000000"/>
          <w:sz w:val="24"/>
          <w:szCs w:val="24"/>
          <w:lang w:val="en-US" w:eastAsia="zh-CN"/>
        </w:rPr>
        <w:t>4</w:t>
      </w:r>
      <w:r>
        <w:rPr>
          <w:rFonts w:hint="eastAsia" w:ascii="等线" w:hAnsi="等线" w:eastAsia="等线" w:cs="等线"/>
          <w:color w:val="000000"/>
          <w:sz w:val="24"/>
          <w:szCs w:val="24"/>
        </w:rPr>
        <w:t>月</w:t>
      </w:r>
      <w:r>
        <w:rPr>
          <w:rFonts w:hint="eastAsia" w:ascii="等线" w:hAnsi="等线" w:eastAsia="等线" w:cs="等线"/>
          <w:color w:val="000000"/>
          <w:sz w:val="24"/>
          <w:szCs w:val="24"/>
          <w:lang w:val="en-US" w:eastAsia="zh-CN"/>
        </w:rPr>
        <w:t>21</w:t>
      </w:r>
      <w:r>
        <w:rPr>
          <w:rFonts w:hint="eastAsia" w:ascii="等线" w:hAnsi="等线" w:eastAsia="等线" w:cs="等线"/>
          <w:color w:val="000000"/>
          <w:sz w:val="24"/>
          <w:szCs w:val="24"/>
        </w:rPr>
        <w:t>日</w:t>
      </w:r>
    </w:p>
    <w:p w14:paraId="4D248A8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业绩2：鲁山县幸福城二号院项目</w:t>
      </w:r>
    </w:p>
    <w:p w14:paraId="4CBFECA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项目经理：/</w:t>
      </w:r>
    </w:p>
    <w:p w14:paraId="0323E64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中标公示查询媒体：/</w:t>
      </w:r>
    </w:p>
    <w:p w14:paraId="7CB7831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合同金额：</w:t>
      </w:r>
      <w:r>
        <w:rPr>
          <w:rFonts w:hint="eastAsia" w:ascii="等线" w:hAnsi="等线" w:eastAsia="等线" w:cs="等线"/>
          <w:color w:val="000000"/>
          <w:sz w:val="24"/>
          <w:szCs w:val="24"/>
          <w:lang w:val="en-US" w:eastAsia="zh-CN"/>
        </w:rPr>
        <w:t>395万</w:t>
      </w:r>
      <w:r>
        <w:rPr>
          <w:rFonts w:hint="eastAsia" w:ascii="等线" w:hAnsi="等线" w:eastAsia="等线" w:cs="等线"/>
          <w:color w:val="000000"/>
          <w:sz w:val="24"/>
          <w:szCs w:val="24"/>
        </w:rPr>
        <w:t>元</w:t>
      </w:r>
    </w:p>
    <w:p w14:paraId="0F9B424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合同签订日期：202</w:t>
      </w:r>
      <w:r>
        <w:rPr>
          <w:rFonts w:hint="eastAsia" w:ascii="等线" w:hAnsi="等线" w:eastAsia="等线" w:cs="等线"/>
          <w:color w:val="000000"/>
          <w:sz w:val="24"/>
          <w:szCs w:val="24"/>
          <w:lang w:val="en-US" w:eastAsia="zh-CN"/>
        </w:rPr>
        <w:t>3</w:t>
      </w:r>
      <w:r>
        <w:rPr>
          <w:rFonts w:hint="eastAsia" w:ascii="等线" w:hAnsi="等线" w:eastAsia="等线" w:cs="等线"/>
          <w:color w:val="000000"/>
          <w:sz w:val="24"/>
          <w:szCs w:val="24"/>
        </w:rPr>
        <w:t>年</w:t>
      </w:r>
      <w:r>
        <w:rPr>
          <w:rFonts w:hint="eastAsia" w:ascii="等线" w:hAnsi="等线" w:eastAsia="等线" w:cs="等线"/>
          <w:color w:val="000000"/>
          <w:sz w:val="24"/>
          <w:szCs w:val="24"/>
          <w:lang w:val="en-US" w:eastAsia="zh-CN"/>
        </w:rPr>
        <w:t>7</w:t>
      </w:r>
      <w:r>
        <w:rPr>
          <w:rFonts w:hint="eastAsia" w:ascii="等线" w:hAnsi="等线" w:eastAsia="等线" w:cs="等线"/>
          <w:color w:val="000000"/>
          <w:sz w:val="24"/>
          <w:szCs w:val="24"/>
        </w:rPr>
        <w:t>月11日</w:t>
      </w:r>
    </w:p>
    <w:p w14:paraId="4D0F853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业绩</w:t>
      </w:r>
      <w:r>
        <w:rPr>
          <w:rFonts w:hint="eastAsia" w:ascii="等线" w:hAnsi="等线" w:eastAsia="等线" w:cs="等线"/>
          <w:color w:val="000000"/>
          <w:sz w:val="24"/>
          <w:szCs w:val="24"/>
          <w:lang w:val="en-US" w:eastAsia="zh-CN"/>
        </w:rPr>
        <w:t>3</w:t>
      </w:r>
      <w:r>
        <w:rPr>
          <w:rFonts w:hint="eastAsia" w:ascii="等线" w:hAnsi="等线" w:eastAsia="等线" w:cs="等线"/>
          <w:color w:val="000000"/>
          <w:sz w:val="24"/>
          <w:szCs w:val="24"/>
        </w:rPr>
        <w:t>：鲁阳教育产业园配套项目供配电安装工程</w:t>
      </w:r>
    </w:p>
    <w:p w14:paraId="209EE5B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default" w:eastAsia="等线"/>
          <w:lang w:val="en-US" w:eastAsia="zh-CN"/>
        </w:rPr>
      </w:pPr>
      <w:r>
        <w:rPr>
          <w:rFonts w:hint="eastAsia" w:ascii="等线" w:hAnsi="等线" w:eastAsia="等线" w:cs="等线"/>
          <w:color w:val="000000"/>
          <w:sz w:val="24"/>
          <w:szCs w:val="24"/>
        </w:rPr>
        <w:t>项目经理：</w:t>
      </w:r>
      <w:r>
        <w:rPr>
          <w:rFonts w:hint="eastAsia" w:ascii="等线" w:hAnsi="等线" w:eastAsia="等线" w:cs="等线"/>
          <w:color w:val="000000"/>
          <w:sz w:val="24"/>
          <w:szCs w:val="24"/>
          <w:lang w:val="en-US" w:eastAsia="zh-CN"/>
        </w:rPr>
        <w:t>武二浩</w:t>
      </w:r>
      <w:bookmarkStart w:id="0" w:name="_GoBack"/>
      <w:bookmarkEnd w:id="0"/>
    </w:p>
    <w:p w14:paraId="10AFA45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中标公示查询媒体：/</w:t>
      </w:r>
    </w:p>
    <w:p w14:paraId="7521B3D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合同金额：</w:t>
      </w:r>
      <w:r>
        <w:rPr>
          <w:rFonts w:hint="eastAsia" w:ascii="等线" w:hAnsi="等线" w:eastAsia="等线" w:cs="等线"/>
          <w:color w:val="000000"/>
          <w:sz w:val="24"/>
          <w:szCs w:val="24"/>
          <w:lang w:val="en-US" w:eastAsia="zh-CN"/>
        </w:rPr>
        <w:t>780万</w:t>
      </w:r>
      <w:r>
        <w:rPr>
          <w:rFonts w:hint="eastAsia" w:ascii="等线" w:hAnsi="等线" w:eastAsia="等线" w:cs="等线"/>
          <w:color w:val="000000"/>
          <w:sz w:val="24"/>
          <w:szCs w:val="24"/>
        </w:rPr>
        <w:t>元</w:t>
      </w:r>
    </w:p>
    <w:p w14:paraId="7F79B93A">
      <w:r>
        <w:rPr>
          <w:rFonts w:hint="eastAsia" w:ascii="等线" w:hAnsi="等线" w:eastAsia="等线" w:cs="等线"/>
          <w:color w:val="000000"/>
          <w:sz w:val="24"/>
          <w:szCs w:val="24"/>
        </w:rPr>
        <w:t>合同签订日期：2023年</w:t>
      </w:r>
      <w:r>
        <w:rPr>
          <w:rFonts w:hint="eastAsia" w:ascii="等线" w:hAnsi="等线" w:eastAsia="等线" w:cs="等线"/>
          <w:color w:val="000000"/>
          <w:sz w:val="24"/>
          <w:szCs w:val="24"/>
          <w:lang w:val="en-US" w:eastAsia="zh-CN"/>
        </w:rPr>
        <w:t>11</w:t>
      </w:r>
      <w:r>
        <w:rPr>
          <w:rFonts w:hint="eastAsia" w:ascii="等线" w:hAnsi="等线" w:eastAsia="等线" w:cs="等线"/>
          <w:color w:val="000000"/>
          <w:sz w:val="24"/>
          <w:szCs w:val="24"/>
        </w:rPr>
        <w:t>月</w:t>
      </w:r>
      <w:r>
        <w:rPr>
          <w:rFonts w:hint="eastAsia" w:ascii="等线" w:hAnsi="等线" w:eastAsia="等线" w:cs="等线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等线" w:hAnsi="等线" w:eastAsia="等线" w:cs="等线"/>
          <w:color w:val="00000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70248"/>
    <w:rsid w:val="357F4970"/>
    <w:rsid w:val="5A9473B6"/>
    <w:rsid w:val="5BA9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223</Characters>
  <Lines>0</Lines>
  <Paragraphs>0</Paragraphs>
  <TotalTime>11</TotalTime>
  <ScaleCrop>false</ScaleCrop>
  <LinksUpToDate>false</LinksUpToDate>
  <CharactersWithSpaces>223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2025-06-11T03:17:00Z</dcterms:created>
  <dc:creator>Administrator</dc:creator>
  <cp:lastModifiedBy>WW.</cp:lastModifiedBy>
  <dcterms:modified xsi:type="dcterms:W3CDTF">2025-06-11T05:47:25Z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eyJoZGlkIjoiOGVmZGUyM2VmZGM5MWQ1YTg2YmM1MTZhMjI2N2M2MzciLCJ1c2VySWQiOiI1Mjk4ODAyODAifQ==</vt:lpwstr>
  </property>
  <property fmtid="{D5CDD505-2E9C-101B-9397-08002B2CF9AE}" pid="4" name="ICV">
    <vt:lpwstr>A12156C5CF2348ADBF2F81E3DCA86270_12</vt:lpwstr>
  </property>
</Properties>
</file>