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62" w:rsidRDefault="00C961FC">
      <w:pPr>
        <w:ind w:firstLineChars="600" w:firstLine="19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附件三、</w:t>
      </w:r>
      <w:r>
        <w:rPr>
          <w:rFonts w:ascii="Times New Roman" w:eastAsia="仿宋" w:hAnsi="Times New Roman" w:cs="Times New Roman"/>
          <w:sz w:val="32"/>
          <w:szCs w:val="32"/>
        </w:rPr>
        <w:t>中标人投</w:t>
      </w:r>
      <w:r>
        <w:rPr>
          <w:rFonts w:ascii="Times New Roman" w:eastAsia="仿宋" w:hAnsi="Times New Roman" w:cs="Times New Roman" w:hint="eastAsia"/>
          <w:sz w:val="32"/>
          <w:szCs w:val="32"/>
        </w:rPr>
        <w:t>报</w:t>
      </w:r>
      <w:r>
        <w:rPr>
          <w:rFonts w:ascii="Times New Roman" w:eastAsia="仿宋" w:hAnsi="Times New Roman" w:cs="Times New Roman"/>
          <w:sz w:val="32"/>
          <w:szCs w:val="32"/>
        </w:rPr>
        <w:t>业绩</w:t>
      </w:r>
    </w:p>
    <w:p w:rsidR="004B4B62" w:rsidRDefault="004B4B62">
      <w:pPr>
        <w:jc w:val="left"/>
        <w:rPr>
          <w:rFonts w:ascii="Times New Roman" w:eastAsia="仿宋" w:hAnsi="Times New Roman" w:cs="Times New Roman"/>
          <w:b/>
          <w:sz w:val="24"/>
          <w:szCs w:val="24"/>
        </w:rPr>
      </w:pPr>
    </w:p>
    <w:p w:rsidR="004B4B62" w:rsidRDefault="00C961FC">
      <w:pPr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4"/>
          <w:szCs w:val="24"/>
        </w:rPr>
        <w:t>第一名：</w:t>
      </w:r>
      <w:r w:rsidR="009F4405" w:rsidRPr="009F4405">
        <w:rPr>
          <w:rFonts w:ascii="Times New Roman" w:eastAsia="仿宋" w:hAnsi="Times New Roman" w:cs="Times New Roman"/>
          <w:b/>
          <w:sz w:val="24"/>
          <w:szCs w:val="24"/>
        </w:rPr>
        <w:t>河南中锦禾实业有限公司</w:t>
      </w:r>
    </w:p>
    <w:tbl>
      <w:tblPr>
        <w:tblW w:w="9406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1773"/>
        <w:gridCol w:w="1196"/>
        <w:gridCol w:w="1196"/>
        <w:gridCol w:w="1222"/>
        <w:gridCol w:w="1170"/>
        <w:gridCol w:w="2232"/>
      </w:tblGrid>
      <w:tr w:rsidR="004B4B62">
        <w:trPr>
          <w:trHeight w:val="651"/>
        </w:trPr>
        <w:tc>
          <w:tcPr>
            <w:tcW w:w="617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773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1196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项目负责人</w:t>
            </w:r>
          </w:p>
        </w:tc>
        <w:tc>
          <w:tcPr>
            <w:tcW w:w="1196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合同金额</w:t>
            </w:r>
          </w:p>
          <w:p w:rsidR="004B4B62" w:rsidRDefault="004B4B62">
            <w:pPr>
              <w:pStyle w:val="TableParagraph"/>
              <w:spacing w:before="108" w:line="360" w:lineRule="exact"/>
              <w:ind w:left="107"/>
              <w:rPr>
                <w:sz w:val="21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ind w:right="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合同签订时间</w:t>
            </w:r>
          </w:p>
        </w:tc>
        <w:tc>
          <w:tcPr>
            <w:tcW w:w="1170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验收</w:t>
            </w: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2232" w:type="dxa"/>
            <w:shd w:val="clear" w:color="auto" w:fill="auto"/>
          </w:tcPr>
          <w:p w:rsidR="004B4B62" w:rsidRDefault="00C961FC">
            <w:pPr>
              <w:pStyle w:val="TableParagraph"/>
              <w:spacing w:before="108" w:line="360" w:lineRule="exact"/>
              <w:ind w:right="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中标公示查询网站</w:t>
            </w:r>
            <w:bookmarkStart w:id="0" w:name="_GoBack"/>
            <w:bookmarkEnd w:id="0"/>
          </w:p>
        </w:tc>
      </w:tr>
      <w:tr w:rsidR="004B4B62">
        <w:trPr>
          <w:trHeight w:val="399"/>
        </w:trPr>
        <w:tc>
          <w:tcPr>
            <w:tcW w:w="617" w:type="dxa"/>
            <w:shd w:val="clear" w:color="auto" w:fill="auto"/>
          </w:tcPr>
          <w:p w:rsidR="004B4B62" w:rsidRDefault="003168B4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:rsidR="004B4B62" w:rsidRDefault="009F4405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9F4405">
              <w:rPr>
                <w:rFonts w:hint="eastAsia"/>
                <w:sz w:val="21"/>
                <w:szCs w:val="21"/>
              </w:rPr>
              <w:t>县级融媒体建设（辉县）设备采购和舞美建设项目</w:t>
            </w:r>
          </w:p>
        </w:tc>
        <w:tc>
          <w:tcPr>
            <w:tcW w:w="1196" w:type="dxa"/>
            <w:shd w:val="clear" w:color="auto" w:fill="auto"/>
          </w:tcPr>
          <w:p w:rsidR="004B4B62" w:rsidRDefault="009F4405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9F4405">
              <w:rPr>
                <w:rFonts w:hint="eastAsia"/>
                <w:sz w:val="21"/>
                <w:szCs w:val="21"/>
              </w:rPr>
              <w:t>穆新生</w:t>
            </w:r>
          </w:p>
        </w:tc>
        <w:tc>
          <w:tcPr>
            <w:tcW w:w="1196" w:type="dxa"/>
            <w:shd w:val="clear" w:color="auto" w:fill="auto"/>
          </w:tcPr>
          <w:p w:rsidR="004B4B62" w:rsidRDefault="009F4405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1730980</w:t>
            </w:r>
            <w:r w:rsidR="00CD216D" w:rsidRPr="00CD216D">
              <w:rPr>
                <w:rFonts w:hint="eastAsia"/>
                <w:sz w:val="21"/>
                <w:szCs w:val="21"/>
              </w:rPr>
              <w:t>.00 元</w:t>
            </w:r>
          </w:p>
        </w:tc>
        <w:tc>
          <w:tcPr>
            <w:tcW w:w="1222" w:type="dxa"/>
            <w:shd w:val="clear" w:color="auto" w:fill="auto"/>
          </w:tcPr>
          <w:p w:rsidR="00CD216D" w:rsidRPr="00CD216D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2022年</w:t>
            </w:r>
            <w:r w:rsidR="009F4405">
              <w:rPr>
                <w:rFonts w:hint="eastAsia"/>
                <w:sz w:val="21"/>
                <w:szCs w:val="21"/>
              </w:rPr>
              <w:t>1</w:t>
            </w:r>
            <w:r w:rsidRPr="00CD216D">
              <w:rPr>
                <w:rFonts w:hint="eastAsia"/>
                <w:sz w:val="21"/>
                <w:szCs w:val="21"/>
              </w:rPr>
              <w:t>月</w:t>
            </w:r>
          </w:p>
          <w:p w:rsidR="004B4B62" w:rsidRDefault="009F4405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 w:rsidR="00CD216D" w:rsidRPr="00CD216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70" w:type="dxa"/>
            <w:shd w:val="clear" w:color="auto" w:fill="auto"/>
          </w:tcPr>
          <w:p w:rsidR="00CD216D" w:rsidRPr="00CD216D" w:rsidRDefault="00CD216D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CD216D">
              <w:rPr>
                <w:rFonts w:hint="eastAsia"/>
                <w:sz w:val="21"/>
                <w:szCs w:val="21"/>
              </w:rPr>
              <w:t>2022年</w:t>
            </w:r>
            <w:r w:rsidR="009F4405">
              <w:rPr>
                <w:rFonts w:hint="eastAsia"/>
                <w:sz w:val="21"/>
                <w:szCs w:val="21"/>
              </w:rPr>
              <w:t>3</w:t>
            </w:r>
            <w:r w:rsidRPr="00CD216D">
              <w:rPr>
                <w:rFonts w:hint="eastAsia"/>
                <w:sz w:val="21"/>
                <w:szCs w:val="21"/>
              </w:rPr>
              <w:t>月</w:t>
            </w:r>
          </w:p>
          <w:p w:rsidR="004B4B62" w:rsidRDefault="009F4405" w:rsidP="00CD216D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 w:rsidR="00CD216D" w:rsidRPr="00CD216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232" w:type="dxa"/>
            <w:shd w:val="clear" w:color="auto" w:fill="auto"/>
          </w:tcPr>
          <w:p w:rsidR="004B4B62" w:rsidRDefault="009F4405">
            <w:pPr>
              <w:pStyle w:val="TableParagraph"/>
              <w:spacing w:line="360" w:lineRule="exact"/>
              <w:jc w:val="center"/>
              <w:rPr>
                <w:sz w:val="21"/>
                <w:szCs w:val="21"/>
              </w:rPr>
            </w:pPr>
            <w:r w:rsidRPr="009F4405">
              <w:rPr>
                <w:rFonts w:hint="eastAsia"/>
                <w:sz w:val="21"/>
                <w:szCs w:val="21"/>
              </w:rPr>
              <w:t>河南省政府</w:t>
            </w:r>
            <w:r>
              <w:rPr>
                <w:rFonts w:hint="eastAsia"/>
                <w:sz w:val="21"/>
                <w:szCs w:val="21"/>
              </w:rPr>
              <w:t>采购网</w:t>
            </w:r>
          </w:p>
        </w:tc>
      </w:tr>
    </w:tbl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4B4B62" w:rsidRDefault="004B4B62">
      <w:pPr>
        <w:jc w:val="left"/>
        <w:rPr>
          <w:rFonts w:ascii="Times New Roman" w:eastAsia="仿宋" w:hAnsi="Times New Roman" w:cs="Times New Roman"/>
          <w:sz w:val="24"/>
          <w:szCs w:val="24"/>
        </w:rPr>
      </w:pPr>
    </w:p>
    <w:sectPr w:rsidR="004B4B62" w:rsidSect="004B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FC" w:rsidRDefault="00920DFC" w:rsidP="00CD216D">
      <w:r>
        <w:separator/>
      </w:r>
    </w:p>
  </w:endnote>
  <w:endnote w:type="continuationSeparator" w:id="0">
    <w:p w:rsidR="00920DFC" w:rsidRDefault="00920DFC" w:rsidP="00CD2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FC" w:rsidRDefault="00920DFC" w:rsidP="00CD216D">
      <w:r>
        <w:separator/>
      </w:r>
    </w:p>
  </w:footnote>
  <w:footnote w:type="continuationSeparator" w:id="0">
    <w:p w:rsidR="00920DFC" w:rsidRDefault="00920DFC" w:rsidP="00CD2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VhMDBjOTZjOWFmNmEyMDlmMjU4MThlZGYyYmRkOGEifQ=="/>
  </w:docVars>
  <w:rsids>
    <w:rsidRoot w:val="0079530F"/>
    <w:rsid w:val="0001511D"/>
    <w:rsid w:val="000540E5"/>
    <w:rsid w:val="00094821"/>
    <w:rsid w:val="000D6059"/>
    <w:rsid w:val="001520F8"/>
    <w:rsid w:val="00154AB9"/>
    <w:rsid w:val="0016295B"/>
    <w:rsid w:val="00173CBC"/>
    <w:rsid w:val="00174E57"/>
    <w:rsid w:val="001C7F0C"/>
    <w:rsid w:val="00205817"/>
    <w:rsid w:val="002115DD"/>
    <w:rsid w:val="00245036"/>
    <w:rsid w:val="002949D7"/>
    <w:rsid w:val="002A0A03"/>
    <w:rsid w:val="002C1259"/>
    <w:rsid w:val="002C4F34"/>
    <w:rsid w:val="00302A6F"/>
    <w:rsid w:val="003168B4"/>
    <w:rsid w:val="0032236A"/>
    <w:rsid w:val="0039086B"/>
    <w:rsid w:val="00395BFE"/>
    <w:rsid w:val="0045147F"/>
    <w:rsid w:val="00454A24"/>
    <w:rsid w:val="00470FF7"/>
    <w:rsid w:val="004835B8"/>
    <w:rsid w:val="004B4B62"/>
    <w:rsid w:val="004B7102"/>
    <w:rsid w:val="005008B3"/>
    <w:rsid w:val="00581722"/>
    <w:rsid w:val="00594985"/>
    <w:rsid w:val="00623A2A"/>
    <w:rsid w:val="00643AA5"/>
    <w:rsid w:val="00667AE5"/>
    <w:rsid w:val="00697601"/>
    <w:rsid w:val="006B17E0"/>
    <w:rsid w:val="006B392A"/>
    <w:rsid w:val="006D14A7"/>
    <w:rsid w:val="0075164E"/>
    <w:rsid w:val="007517E3"/>
    <w:rsid w:val="00787BF4"/>
    <w:rsid w:val="00794DEE"/>
    <w:rsid w:val="0079530F"/>
    <w:rsid w:val="007A14B6"/>
    <w:rsid w:val="007A3956"/>
    <w:rsid w:val="007A7AA9"/>
    <w:rsid w:val="007C3056"/>
    <w:rsid w:val="007C3BC5"/>
    <w:rsid w:val="0080190A"/>
    <w:rsid w:val="00821333"/>
    <w:rsid w:val="00825FCB"/>
    <w:rsid w:val="008A398C"/>
    <w:rsid w:val="008A3DB9"/>
    <w:rsid w:val="008F1C4F"/>
    <w:rsid w:val="00904E69"/>
    <w:rsid w:val="00920DFC"/>
    <w:rsid w:val="00931ED1"/>
    <w:rsid w:val="0096735B"/>
    <w:rsid w:val="00983B31"/>
    <w:rsid w:val="00986C58"/>
    <w:rsid w:val="009A2ADE"/>
    <w:rsid w:val="009A4147"/>
    <w:rsid w:val="009C3217"/>
    <w:rsid w:val="009F1BFA"/>
    <w:rsid w:val="009F3BD6"/>
    <w:rsid w:val="009F4405"/>
    <w:rsid w:val="00A03873"/>
    <w:rsid w:val="00A94C4F"/>
    <w:rsid w:val="00AC2E45"/>
    <w:rsid w:val="00AD3B51"/>
    <w:rsid w:val="00B13AA3"/>
    <w:rsid w:val="00B20982"/>
    <w:rsid w:val="00B47A4F"/>
    <w:rsid w:val="00B65CBF"/>
    <w:rsid w:val="00B955CE"/>
    <w:rsid w:val="00BD753D"/>
    <w:rsid w:val="00BE6C05"/>
    <w:rsid w:val="00C51A84"/>
    <w:rsid w:val="00C961FC"/>
    <w:rsid w:val="00CC2B39"/>
    <w:rsid w:val="00CD216D"/>
    <w:rsid w:val="00CE2320"/>
    <w:rsid w:val="00CF07A1"/>
    <w:rsid w:val="00CF4DC7"/>
    <w:rsid w:val="00D55687"/>
    <w:rsid w:val="00D5681F"/>
    <w:rsid w:val="00D719F1"/>
    <w:rsid w:val="00D86AB1"/>
    <w:rsid w:val="00DC069F"/>
    <w:rsid w:val="00DE62F2"/>
    <w:rsid w:val="00E06A60"/>
    <w:rsid w:val="00E14ED5"/>
    <w:rsid w:val="00E366CA"/>
    <w:rsid w:val="00E426E2"/>
    <w:rsid w:val="00E85695"/>
    <w:rsid w:val="00E905BE"/>
    <w:rsid w:val="00E93E34"/>
    <w:rsid w:val="00EB577F"/>
    <w:rsid w:val="00ED4E05"/>
    <w:rsid w:val="00ED566B"/>
    <w:rsid w:val="00EE787E"/>
    <w:rsid w:val="00F037C0"/>
    <w:rsid w:val="00F33CD2"/>
    <w:rsid w:val="00F65481"/>
    <w:rsid w:val="01036FDC"/>
    <w:rsid w:val="065201D5"/>
    <w:rsid w:val="0E51024F"/>
    <w:rsid w:val="15B2056D"/>
    <w:rsid w:val="32BF0025"/>
    <w:rsid w:val="79D2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4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4B6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4B62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B4B62"/>
    <w:pPr>
      <w:autoSpaceDE w:val="0"/>
      <w:autoSpaceDN w:val="0"/>
      <w:spacing w:before="81"/>
      <w:ind w:left="108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大成工程咨询有限公司:大成工程咨询有限公司</dc:creator>
  <cp:lastModifiedBy>Administrator</cp:lastModifiedBy>
  <cp:revision>71</cp:revision>
  <dcterms:created xsi:type="dcterms:W3CDTF">2022-01-30T06:19:00Z</dcterms:created>
  <dcterms:modified xsi:type="dcterms:W3CDTF">2025-07-02T09:25:00Z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B73CDA41ACBB4BB886DB10BF610251B8_12</vt:lpwstr>
  </property>
</Properties>
</file>