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26F86">
      <w:pPr>
        <w:pStyle w:val="4"/>
        <w:numPr>
          <w:ilvl w:val="0"/>
          <w:numId w:val="0"/>
        </w:numPr>
        <w:ind w:left="468" w:leftChars="223" w:firstLine="1472" w:firstLineChars="526"/>
        <w:jc w:val="left"/>
        <w:rPr>
          <w:color w:val="FF0000"/>
          <w:sz w:val="28"/>
          <w:szCs w:val="28"/>
        </w:rPr>
      </w:pP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合同协议书</w:t>
      </w:r>
      <w:r>
        <w:rPr>
          <w:color w:val="FF0000"/>
          <w:sz w:val="28"/>
          <w:szCs w:val="28"/>
        </w:rPr>
        <w:drawing>
          <wp:inline distT="0" distB="0" distL="114300" distR="114300">
            <wp:extent cx="4810760" cy="7867650"/>
            <wp:effectExtent l="0" t="0" r="2540" b="635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53990" cy="7959090"/>
            <wp:effectExtent l="0" t="0" r="3810" b="38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66055" cy="8626475"/>
            <wp:effectExtent l="0" t="0" r="444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57165" cy="8167370"/>
            <wp:effectExtent l="0" t="0" r="635" b="1143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50815" cy="8256270"/>
            <wp:effectExtent l="0" t="0" r="6985" b="1143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88C90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1A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2025-06-16T06:09:46Z</dcterms:created>
  <dc:creator>Administrator</dc:creator>
  <cp:lastModifiedBy>L v</cp:lastModifiedBy>
  <dcterms:modified xsi:type="dcterms:W3CDTF">2025-06-16T06:10:00Z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eyJoZGlkIjoiNTYwOTkxYWU3YWFjNzg3NmE3YzMyNjFjZTM2MzMzODkiLCJ1c2VySWQiOiI0NDY4NjUwMzgifQ==</vt:lpwstr>
  </property>
  <property fmtid="{D5CDD505-2E9C-101B-9397-08002B2CF9AE}" pid="4" name="ICV">
    <vt:lpwstr>F69C9758F3494918BAAC31AB13CB3564_12</vt:lpwstr>
  </property>
</Properties>
</file>