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674C1" w14:textId="0CB812AE" w:rsidR="00485B08" w:rsidRDefault="00485B08" w:rsidP="00485B08">
      <w:pPr>
        <w:jc w:val="center"/>
        <w:rPr>
          <w:rFonts w:hint="eastAsia"/>
        </w:rPr>
      </w:pPr>
      <w:r w:rsidRPr="00FE7696">
        <w:rPr>
          <w:rFonts w:ascii="宋体" w:hAnsi="宋体" w:cs="宋体"/>
          <w:szCs w:val="21"/>
        </w:rPr>
        <w:t>河南中测技术检测服务有限公司</w:t>
      </w:r>
    </w:p>
    <w:p w14:paraId="1499E011" w14:textId="77777777" w:rsidR="00485B08" w:rsidRDefault="00485B08">
      <w:pPr>
        <w:rPr>
          <w:rFonts w:hint="eastAsia"/>
        </w:rPr>
      </w:pPr>
      <w:bookmarkStart w:id="0" w:name="_GoBack"/>
      <w:bookmarkEnd w:id="0"/>
    </w:p>
    <w:p w14:paraId="1AB05811" w14:textId="2192D1C2" w:rsidR="00F65B71" w:rsidRDefault="00485B08">
      <w:r>
        <w:rPr>
          <w:noProof/>
        </w:rPr>
        <w:drawing>
          <wp:inline distT="0" distB="0" distL="0" distR="0" wp14:anchorId="1885BAF9" wp14:editId="5D629E79">
            <wp:extent cx="4819650" cy="6705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DA22B" w14:textId="77777777" w:rsidR="00C87D7A" w:rsidRDefault="00C87D7A" w:rsidP="005B1E12">
      <w:r>
        <w:separator/>
      </w:r>
    </w:p>
  </w:endnote>
  <w:endnote w:type="continuationSeparator" w:id="0">
    <w:p w14:paraId="7504750C" w14:textId="77777777" w:rsidR="00C87D7A" w:rsidRDefault="00C87D7A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F4308" w14:textId="77777777" w:rsidR="00C87D7A" w:rsidRDefault="00C87D7A" w:rsidP="005B1E12">
      <w:r>
        <w:separator/>
      </w:r>
    </w:p>
  </w:footnote>
  <w:footnote w:type="continuationSeparator" w:id="0">
    <w:p w14:paraId="36D267F2" w14:textId="77777777" w:rsidR="00C87D7A" w:rsidRDefault="00C87D7A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26158E"/>
    <w:rsid w:val="00485B08"/>
    <w:rsid w:val="005B1E12"/>
    <w:rsid w:val="00B07AAB"/>
    <w:rsid w:val="00C87D7A"/>
    <w:rsid w:val="00DA296A"/>
    <w:rsid w:val="00E7301D"/>
    <w:rsid w:val="00F05DAA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 近萍</dc:creator>
  <cp:keywords/>
  <dc:description/>
  <cp:lastModifiedBy>河南瑞之华工程管理有限公司:王秋燕</cp:lastModifiedBy>
  <cp:revision>7</cp:revision>
  <dcterms:created xsi:type="dcterms:W3CDTF">2024-09-09T08:14:00Z</dcterms:created>
  <dcterms:modified xsi:type="dcterms:W3CDTF">2025-05-22T04:40:00Z</dcterms:modified>
</cp:coreProperties>
</file>