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AB95BD">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候选人</w:t>
      </w:r>
      <w:r>
        <w:rPr>
          <w:rFonts w:hint="eastAsia" w:ascii="宋体" w:hAnsi="宋体" w:eastAsia="宋体" w:cs="宋体"/>
          <w:b/>
          <w:bCs/>
          <w:color w:val="auto"/>
          <w:sz w:val="21"/>
          <w:szCs w:val="21"/>
        </w:rPr>
        <w:t>投报业绩</w:t>
      </w:r>
    </w:p>
    <w:p w14:paraId="6C1F59F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0" w:lineRule="atLeast"/>
        <w:ind w:right="0"/>
        <w:jc w:val="left"/>
        <w:rPr>
          <w:rFonts w:hint="eastAsia" w:ascii="宋体" w:hAnsi="宋体" w:eastAsia="宋体" w:cs="宋体"/>
          <w:b/>
          <w:bCs/>
          <w:color w:val="000000"/>
          <w:kern w:val="0"/>
          <w:sz w:val="21"/>
          <w:szCs w:val="21"/>
          <w:shd w:val="clear" w:fill="FFFFFF"/>
          <w:lang w:val="en-US" w:eastAsia="zh-CN" w:bidi="ar"/>
        </w:rPr>
      </w:pPr>
      <w:r>
        <w:rPr>
          <w:rFonts w:hint="eastAsia" w:ascii="宋体" w:hAnsi="宋体" w:eastAsia="宋体" w:cs="宋体"/>
          <w:b/>
          <w:bCs/>
          <w:color w:val="000000"/>
          <w:kern w:val="0"/>
          <w:sz w:val="21"/>
          <w:szCs w:val="21"/>
          <w:shd w:val="clear" w:fill="FFFFFF"/>
          <w:lang w:val="en-US" w:eastAsia="zh-CN" w:bidi="ar"/>
        </w:rPr>
        <w:t>第1中标候选人：河南智澜建筑工程有限公司</w:t>
      </w:r>
    </w:p>
    <w:p w14:paraId="4585763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0" w:lineRule="atLeast"/>
        <w:ind w:right="0"/>
        <w:jc w:val="left"/>
        <w:rPr>
          <w:rFonts w:hint="eastAsia" w:ascii="宋体" w:hAnsi="宋体" w:eastAsia="宋体" w:cs="宋体"/>
          <w:b/>
          <w:bCs/>
          <w:color w:val="000000"/>
          <w:kern w:val="0"/>
          <w:sz w:val="21"/>
          <w:szCs w:val="21"/>
          <w:shd w:val="clear" w:fill="FFFFFF"/>
          <w:lang w:val="en-US" w:eastAsia="zh-CN" w:bidi="ar"/>
        </w:rPr>
      </w:pPr>
    </w:p>
    <w:p w14:paraId="3983A0D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0" w:lineRule="atLeast"/>
        <w:ind w:right="0"/>
        <w:jc w:val="left"/>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项目名称:河南省烟草公司洛阳市公司烟叶营销中心烟站维修改造项目(一标段)</w:t>
      </w:r>
    </w:p>
    <w:p w14:paraId="474D31AF">
      <w:pPr>
        <w:pStyle w:val="7"/>
        <w:numPr>
          <w:numId w:val="0"/>
        </w:numPr>
        <w:spacing w:line="360" w:lineRule="auto"/>
        <w:ind w:leftChars="0"/>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结果公告查询网址名称:洛阳市公共资源交易中心--河南省烟草公司洛阳市公司烟叶营销中心烟站维修改造项目一标段中标候选人公示(http://lyggzyjy.1y.gov.cn/jyxx/003001/003001004/20230519/32a77db5-9b5a-4e9d-9cc7-889cbbe33b14.htm1)</w:t>
      </w:r>
    </w:p>
    <w:p w14:paraId="17BCDF36">
      <w:pPr>
        <w:pStyle w:val="7"/>
        <w:spacing w:line="360" w:lineRule="auto"/>
        <w:ind w:left="0" w:leftChars="0" w:firstLine="0" w:firstLineChars="0"/>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合同签订时间:2023年06月07日</w:t>
      </w:r>
    </w:p>
    <w:p w14:paraId="127BDEB2">
      <w:pPr>
        <w:pStyle w:val="7"/>
        <w:spacing w:line="360" w:lineRule="auto"/>
        <w:ind w:left="0" w:leftChars="0" w:firstLine="0" w:firstLineChars="0"/>
        <w:rPr>
          <w:rFonts w:hint="default" w:ascii="宋体" w:hAnsi="宋体" w:eastAsia="宋体" w:cs="宋体"/>
          <w:sz w:val="21"/>
          <w:szCs w:val="21"/>
          <w:lang w:val="en-US" w:eastAsia="zh-CN"/>
        </w:rPr>
      </w:pPr>
    </w:p>
    <w:p w14:paraId="0547BCB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0" w:lineRule="atLeast"/>
        <w:ind w:right="0"/>
        <w:jc w:val="left"/>
        <w:rPr>
          <w:rFonts w:hint="eastAsia" w:ascii="宋体" w:hAnsi="宋体" w:eastAsia="宋体" w:cs="宋体"/>
          <w:b/>
          <w:bCs/>
          <w:color w:val="000000"/>
          <w:kern w:val="0"/>
          <w:sz w:val="21"/>
          <w:szCs w:val="21"/>
          <w:shd w:val="clear" w:fill="FFFFFF"/>
          <w:lang w:val="en-US" w:eastAsia="zh-CN" w:bidi="ar"/>
        </w:rPr>
      </w:pPr>
      <w:r>
        <w:rPr>
          <w:rFonts w:hint="eastAsia" w:ascii="宋体" w:hAnsi="宋体" w:eastAsia="宋体" w:cs="宋体"/>
          <w:b/>
          <w:bCs/>
          <w:color w:val="000000"/>
          <w:kern w:val="0"/>
          <w:sz w:val="21"/>
          <w:szCs w:val="21"/>
          <w:shd w:val="clear" w:fill="FFFFFF"/>
          <w:lang w:val="en-US" w:eastAsia="zh-CN" w:bidi="ar"/>
        </w:rPr>
        <w:t>第</w:t>
      </w:r>
      <w:r>
        <w:rPr>
          <w:rFonts w:hint="eastAsia" w:ascii="宋体" w:hAnsi="宋体" w:cs="宋体"/>
          <w:b/>
          <w:bCs/>
          <w:color w:val="000000"/>
          <w:kern w:val="0"/>
          <w:sz w:val="21"/>
          <w:szCs w:val="21"/>
          <w:shd w:val="clear" w:fill="FFFFFF"/>
          <w:lang w:val="en-US" w:eastAsia="zh-CN" w:bidi="ar"/>
        </w:rPr>
        <w:t>2</w:t>
      </w:r>
      <w:r>
        <w:rPr>
          <w:rFonts w:hint="eastAsia" w:ascii="宋体" w:hAnsi="宋体" w:eastAsia="宋体" w:cs="宋体"/>
          <w:b/>
          <w:bCs/>
          <w:color w:val="000000"/>
          <w:kern w:val="0"/>
          <w:sz w:val="21"/>
          <w:szCs w:val="21"/>
          <w:shd w:val="clear" w:fill="FFFFFF"/>
          <w:lang w:val="en-US" w:eastAsia="zh-CN" w:bidi="ar"/>
        </w:rPr>
        <w:t>中标候选人：</w:t>
      </w:r>
      <w:r>
        <w:rPr>
          <w:rFonts w:hint="eastAsia" w:ascii="宋体" w:hAnsi="宋体" w:cs="宋体"/>
          <w:b/>
          <w:bCs/>
          <w:color w:val="000000"/>
          <w:kern w:val="0"/>
          <w:sz w:val="21"/>
          <w:szCs w:val="21"/>
          <w:shd w:val="clear" w:fill="FFFFFF"/>
          <w:lang w:val="en-US" w:eastAsia="zh-CN" w:bidi="ar"/>
        </w:rPr>
        <w:t>河南宏祥建设有限公司</w:t>
      </w:r>
    </w:p>
    <w:p w14:paraId="5A21F814">
      <w:pPr>
        <w:pStyle w:val="7"/>
        <w:spacing w:line="36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无</w:t>
      </w:r>
    </w:p>
    <w:p w14:paraId="0D7F493C">
      <w:pPr>
        <w:pStyle w:val="7"/>
        <w:spacing w:line="360" w:lineRule="auto"/>
        <w:ind w:left="0" w:leftChars="0" w:firstLine="0" w:firstLineChars="0"/>
        <w:rPr>
          <w:rFonts w:hint="eastAsia" w:ascii="宋体" w:hAnsi="宋体" w:eastAsia="宋体" w:cs="宋体"/>
          <w:sz w:val="21"/>
          <w:szCs w:val="21"/>
          <w:lang w:val="en-US" w:eastAsia="zh-CN"/>
        </w:rPr>
      </w:pPr>
    </w:p>
    <w:p w14:paraId="26D0D76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0" w:lineRule="atLeast"/>
        <w:ind w:right="0"/>
        <w:jc w:val="left"/>
        <w:rPr>
          <w:rFonts w:hint="eastAsia" w:ascii="宋体" w:hAnsi="宋体" w:eastAsia="宋体" w:cs="宋体"/>
          <w:b/>
          <w:bCs/>
          <w:color w:val="000000"/>
          <w:kern w:val="0"/>
          <w:sz w:val="21"/>
          <w:szCs w:val="21"/>
          <w:shd w:val="clear" w:fill="FFFFFF"/>
          <w:lang w:val="en-US" w:eastAsia="zh-CN" w:bidi="ar"/>
        </w:rPr>
      </w:pPr>
      <w:r>
        <w:rPr>
          <w:rFonts w:hint="eastAsia" w:ascii="宋体" w:hAnsi="宋体" w:eastAsia="宋体" w:cs="宋体"/>
          <w:b/>
          <w:bCs/>
          <w:color w:val="000000"/>
          <w:kern w:val="0"/>
          <w:sz w:val="21"/>
          <w:szCs w:val="21"/>
          <w:shd w:val="clear" w:fill="FFFFFF"/>
          <w:lang w:val="en-US" w:eastAsia="zh-CN" w:bidi="ar"/>
        </w:rPr>
        <w:t>第</w:t>
      </w:r>
      <w:r>
        <w:rPr>
          <w:rFonts w:hint="eastAsia" w:ascii="宋体" w:hAnsi="宋体" w:cs="宋体"/>
          <w:b/>
          <w:bCs/>
          <w:color w:val="000000"/>
          <w:kern w:val="0"/>
          <w:sz w:val="21"/>
          <w:szCs w:val="21"/>
          <w:shd w:val="clear" w:fill="FFFFFF"/>
          <w:lang w:val="en-US" w:eastAsia="zh-CN" w:bidi="ar"/>
        </w:rPr>
        <w:t>3</w:t>
      </w:r>
      <w:r>
        <w:rPr>
          <w:rFonts w:hint="eastAsia" w:ascii="宋体" w:hAnsi="宋体" w:eastAsia="宋体" w:cs="宋体"/>
          <w:b/>
          <w:bCs/>
          <w:color w:val="000000"/>
          <w:kern w:val="0"/>
          <w:sz w:val="21"/>
          <w:szCs w:val="21"/>
          <w:shd w:val="clear" w:fill="FFFFFF"/>
          <w:lang w:val="en-US" w:eastAsia="zh-CN" w:bidi="ar"/>
        </w:rPr>
        <w:t>中标候选人：豫琳建工集团有限公司</w:t>
      </w:r>
    </w:p>
    <w:p w14:paraId="725C6D33">
      <w:pPr>
        <w:pStyle w:val="7"/>
        <w:spacing w:line="360" w:lineRule="auto"/>
        <w:ind w:left="0" w:leftChars="0" w:firstLine="0" w:firstLine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无</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81"/>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kMjk2NTM4M2Q1YzUyMzUzMWE4YzAyOGVkMGFlZTAifQ=="/>
  </w:docVars>
  <w:rsids>
    <w:rsidRoot w:val="00000000"/>
    <w:rsid w:val="007F2523"/>
    <w:rsid w:val="014C3129"/>
    <w:rsid w:val="0B255FB2"/>
    <w:rsid w:val="0E212188"/>
    <w:rsid w:val="10754727"/>
    <w:rsid w:val="166B0D41"/>
    <w:rsid w:val="16DB6F85"/>
    <w:rsid w:val="170D692B"/>
    <w:rsid w:val="18D34351"/>
    <w:rsid w:val="1B291859"/>
    <w:rsid w:val="24B44889"/>
    <w:rsid w:val="283954C0"/>
    <w:rsid w:val="2D1C26EA"/>
    <w:rsid w:val="34F91C72"/>
    <w:rsid w:val="37964FEA"/>
    <w:rsid w:val="40035888"/>
    <w:rsid w:val="425D1EEA"/>
    <w:rsid w:val="46C44060"/>
    <w:rsid w:val="47655428"/>
    <w:rsid w:val="4F61532D"/>
    <w:rsid w:val="57CC75E8"/>
    <w:rsid w:val="5D073CD9"/>
    <w:rsid w:val="5DF846C7"/>
    <w:rsid w:val="5ED73115"/>
    <w:rsid w:val="68D9054D"/>
    <w:rsid w:val="6CDC338E"/>
    <w:rsid w:val="70BC76E7"/>
    <w:rsid w:val="738531BD"/>
    <w:rsid w:val="7CD22918"/>
    <w:rsid w:val="7D3A0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before="100" w:beforeAutospacing="1"/>
    </w:pPr>
  </w:style>
  <w:style w:type="paragraph" w:styleId="3">
    <w:name w:val="Body Text 2"/>
    <w:basedOn w:val="1"/>
    <w:qFormat/>
    <w:uiPriority w:val="0"/>
    <w:pPr>
      <w:spacing w:after="120" w:afterLines="0" w:line="480" w:lineRule="auto"/>
    </w:pPr>
  </w:style>
  <w:style w:type="paragraph" w:styleId="4">
    <w:name w:val="Body Text Indent"/>
    <w:basedOn w:val="1"/>
    <w:qFormat/>
    <w:uiPriority w:val="0"/>
    <w:pPr>
      <w:spacing w:after="120" w:afterLines="0" w:afterAutospacing="0"/>
      <w:ind w:left="420" w:leftChars="200"/>
    </w:pPr>
  </w:style>
  <w:style w:type="paragraph" w:styleId="5">
    <w:name w:val="toc 1"/>
    <w:basedOn w:val="1"/>
    <w:next w:val="1"/>
    <w:qFormat/>
    <w:uiPriority w:val="39"/>
    <w:pPr>
      <w:spacing w:before="120" w:after="120"/>
      <w:jc w:val="left"/>
    </w:pPr>
    <w:rPr>
      <w:b/>
      <w:bCs/>
      <w:caps/>
      <w:sz w:val="20"/>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7">
    <w:name w:val="Body Text First Indent 2"/>
    <w:basedOn w:val="4"/>
    <w:qFormat/>
    <w:uiPriority w:val="0"/>
    <w:pPr>
      <w:ind w:firstLine="420" w:firstLineChars="200"/>
    </w:pPr>
  </w:style>
  <w:style w:type="character" w:styleId="10">
    <w:name w:val="FollowedHyperlink"/>
    <w:basedOn w:val="9"/>
    <w:qFormat/>
    <w:uiPriority w:val="0"/>
    <w:rPr>
      <w:color w:val="333333"/>
      <w:u w:val="none"/>
    </w:rPr>
  </w:style>
  <w:style w:type="character" w:styleId="11">
    <w:name w:val="Hyperlink"/>
    <w:basedOn w:val="9"/>
    <w:qFormat/>
    <w:uiPriority w:val="0"/>
    <w:rPr>
      <w:color w:val="333333"/>
      <w:u w:val="none"/>
    </w:rPr>
  </w:style>
  <w:style w:type="character" w:customStyle="1" w:styleId="12">
    <w:name w:val="layui-laypage-curr"/>
    <w:basedOn w:val="9"/>
    <w:qFormat/>
    <w:uiPriority w:val="0"/>
  </w:style>
  <w:style w:type="character" w:customStyle="1" w:styleId="13">
    <w:name w:val="bsharetext"/>
    <w:basedOn w:val="9"/>
    <w:qFormat/>
    <w:uiPriority w:val="0"/>
  </w:style>
  <w:style w:type="character" w:customStyle="1" w:styleId="14">
    <w:name w:val="a_p_2"/>
    <w:basedOn w:val="9"/>
    <w:qFormat/>
    <w:uiPriority w:val="0"/>
  </w:style>
  <w:style w:type="character" w:customStyle="1" w:styleId="15">
    <w:name w:val="a_p_21"/>
    <w:basedOn w:val="9"/>
    <w:qFormat/>
    <w:uiPriority w:val="0"/>
    <w:rPr>
      <w:sz w:val="27"/>
      <w:szCs w:val="27"/>
    </w:rPr>
  </w:style>
  <w:style w:type="character" w:customStyle="1" w:styleId="16">
    <w:name w:val="exap"/>
    <w:basedOn w:val="9"/>
    <w:qFormat/>
    <w:uiPriority w:val="0"/>
    <w:rPr>
      <w:sz w:val="27"/>
      <w:szCs w:val="27"/>
    </w:rPr>
  </w:style>
  <w:style w:type="character" w:customStyle="1" w:styleId="17">
    <w:name w:val="ul_li_a_1"/>
    <w:basedOn w:val="9"/>
    <w:qFormat/>
    <w:uiPriority w:val="0"/>
    <w:rPr>
      <w:b/>
      <w:bCs/>
      <w:color w:val="FFFFFF"/>
    </w:rPr>
  </w:style>
  <w:style w:type="character" w:customStyle="1" w:styleId="18">
    <w:name w:val="a_p_3"/>
    <w:basedOn w:val="9"/>
    <w:qFormat/>
    <w:uiPriority w:val="0"/>
    <w:rPr>
      <w:sz w:val="27"/>
      <w:szCs w:val="27"/>
    </w:rPr>
  </w:style>
  <w:style w:type="character" w:customStyle="1" w:styleId="19">
    <w:name w:val="gb-jt"/>
    <w:basedOn w:val="9"/>
    <w:qFormat/>
    <w:uiPriority w:val="0"/>
  </w:style>
  <w:style w:type="character" w:customStyle="1" w:styleId="20">
    <w:name w:val="a_p_1"/>
    <w:basedOn w:val="9"/>
    <w:qFormat/>
    <w:uiPriority w:val="0"/>
    <w:rPr>
      <w:sz w:val="27"/>
      <w:szCs w:val="27"/>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Words>
  <Characters>8</Characters>
  <Lines>0</Lines>
  <Paragraphs>0</Paragraphs>
  <TotalTime>0</TotalTime>
  <ScaleCrop>false</ScaleCrop>
  <LinksUpToDate>false</LinksUpToDate>
  <CharactersWithSpaces>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你真好看</cp:lastModifiedBy>
  <dcterms:modified xsi:type="dcterms:W3CDTF">2025-08-05T11:24:49Z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853E8282CD014ED3AB97C657C3B7BAE5</vt:lpwstr>
  </property>
  <property fmtid="{D5CDD505-2E9C-101B-9397-08002B2CF9AE}" pid="4" name="KSOTemplateDocerSaveRecord">
    <vt:lpwstr>eyJoZGlkIjoiYjEyNjFhMWIwNjdjZGUwMDNiZjRkZmFhYjBjMjg5YjYiLCJ1c2VySWQiOiIzMjIzOTQzNjAifQ==</vt:lpwstr>
  </property>
</Properties>
</file>