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86DE">
      <w:pPr>
        <w:jc w:val="center"/>
        <w:rPr>
          <w:rFonts w:hint="default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</w:pPr>
      <w:r>
        <w:rPr>
          <w:rFonts w:hint="eastAsia" w:ascii="方正仿宋_GB2312" w:hAnsi="方正仿宋_GB2312" w:cs="方正仿宋_GB2312"/>
          <w:spacing w:val="3"/>
          <w:sz w:val="32"/>
          <w:szCs w:val="32"/>
          <w:lang w:val="en-US" w:eastAsia="zh-CN"/>
        </w:rPr>
        <w:t>第一标段</w:t>
      </w:r>
    </w:p>
    <w:p w14:paraId="2E74FD0E">
      <w:pPr>
        <w:jc w:val="center"/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评标委员会对所有投标人投标文件的总分排序</w:t>
      </w:r>
    </w:p>
    <w:p w14:paraId="55FA1575">
      <w:pPr>
        <w:jc w:val="center"/>
        <w:rPr>
          <w:rFonts w:hint="eastAsia" w:ascii="方正仿宋_GB2312" w:hAnsi="方正仿宋_GB2312" w:cs="方正仿宋_GB2312"/>
          <w:spacing w:val="3"/>
          <w:sz w:val="32"/>
          <w:szCs w:val="32"/>
          <w:lang w:val="en-US" w:eastAsia="zh-CN"/>
        </w:rPr>
      </w:pPr>
    </w:p>
    <w:p w14:paraId="05EC6A98">
      <w:pPr>
        <w:jc w:val="left"/>
        <w:rPr>
          <w:rFonts w:hint="eastAsia" w:ascii="方正仿宋_GB2312" w:hAnsi="方正仿宋_GB2312" w:cs="方正仿宋_GB2312"/>
          <w:spacing w:val="3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675" cy="29229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83890">
      <w:pPr>
        <w:jc w:val="left"/>
        <w:rPr>
          <w:rFonts w:hint="default" w:ascii="方正仿宋_GB2312" w:hAnsi="方正仿宋_GB2312" w:cs="方正仿宋_GB2312"/>
          <w:spacing w:val="3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D3257D-CA53-4824-932D-C8A0FC0A31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04AFF4-181E-4FBA-BF17-BB5ACFCD32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37699"/>
    <w:rsid w:val="01176DB8"/>
    <w:rsid w:val="1978270E"/>
    <w:rsid w:val="198969B1"/>
    <w:rsid w:val="2365520E"/>
    <w:rsid w:val="52B35E66"/>
    <w:rsid w:val="61BA0ED9"/>
    <w:rsid w:val="6A714545"/>
    <w:rsid w:val="71137699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柴树田</dc:creator>
  <cp:lastModifiedBy>柴树田</cp:lastModifiedBy>
  <dcterms:modified xsi:type="dcterms:W3CDTF">2025-09-03T10:59:19Z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FF5D62C8434144A88E760F0FDC2E5BE8_11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